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6055E" w14:textId="719ED4BF" w:rsidR="00CD642C" w:rsidRPr="002633D8" w:rsidRDefault="00B27F88" w:rsidP="00AA3B1A">
      <w:pPr>
        <w:rPr>
          <w:noProof/>
        </w:rPr>
      </w:pPr>
      <w:r>
        <w:rPr>
          <w:noProof/>
        </w:rPr>
        <w:t>7</w:t>
      </w:r>
      <w:r w:rsidR="005D1783">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CorffyTestun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6B575514" w14:textId="77777777" w:rsidR="009E77D9" w:rsidRPr="002679EE" w:rsidRDefault="009E77D9" w:rsidP="009E77D9">
      <w:pPr>
        <w:ind w:right="-957"/>
        <w:rPr>
          <w:rFonts w:cs="Arial"/>
          <w:b/>
          <w:sz w:val="44"/>
          <w:szCs w:val="44"/>
        </w:rPr>
      </w:pPr>
      <w:bookmarkStart w:id="0" w:name="_TOC_250004"/>
      <w:bookmarkEnd w:id="0"/>
      <w:r w:rsidRPr="002679EE">
        <w:rPr>
          <w:rFonts w:cs="Arial"/>
          <w:b/>
          <w:bCs/>
          <w:sz w:val="44"/>
          <w:szCs w:val="44"/>
        </w:rPr>
        <w:t>LEVEL 7</w:t>
      </w:r>
      <w:r w:rsidRPr="002679EE">
        <w:rPr>
          <w:rFonts w:cs="Arial"/>
          <w:b/>
          <w:sz w:val="44"/>
          <w:szCs w:val="44"/>
        </w:rPr>
        <w:t> </w:t>
      </w:r>
    </w:p>
    <w:p w14:paraId="1067C473" w14:textId="77777777" w:rsidR="009E77D9" w:rsidRPr="002679EE" w:rsidRDefault="009E77D9" w:rsidP="009E77D9">
      <w:pPr>
        <w:ind w:right="-957"/>
        <w:rPr>
          <w:rFonts w:cs="Arial"/>
          <w:b/>
          <w:sz w:val="44"/>
          <w:szCs w:val="44"/>
        </w:rPr>
      </w:pPr>
      <w:r w:rsidRPr="002679EE">
        <w:rPr>
          <w:rFonts w:cs="Arial"/>
          <w:b/>
          <w:sz w:val="44"/>
          <w:szCs w:val="44"/>
        </w:rPr>
        <w:t> </w:t>
      </w:r>
    </w:p>
    <w:p w14:paraId="77E81DB5" w14:textId="77777777" w:rsidR="009E77D9" w:rsidRPr="002679EE" w:rsidRDefault="009E77D9" w:rsidP="009E77D9">
      <w:pPr>
        <w:ind w:right="-957"/>
        <w:rPr>
          <w:rFonts w:cs="Arial"/>
          <w:b/>
          <w:sz w:val="44"/>
          <w:szCs w:val="44"/>
        </w:rPr>
      </w:pPr>
      <w:r w:rsidRPr="002679EE">
        <w:rPr>
          <w:rFonts w:cs="Arial"/>
          <w:b/>
          <w:sz w:val="44"/>
          <w:szCs w:val="44"/>
        </w:rPr>
        <w:t> </w:t>
      </w:r>
    </w:p>
    <w:p w14:paraId="1EC88FDC" w14:textId="77777777" w:rsidR="009E77D9" w:rsidRPr="002679EE" w:rsidRDefault="009E77D9" w:rsidP="009E77D9">
      <w:pPr>
        <w:ind w:right="-957"/>
        <w:rPr>
          <w:rFonts w:cs="Arial"/>
          <w:b/>
          <w:sz w:val="44"/>
          <w:szCs w:val="44"/>
        </w:rPr>
      </w:pPr>
      <w:r w:rsidRPr="002679EE">
        <w:rPr>
          <w:rFonts w:cs="Arial"/>
          <w:b/>
          <w:bCs/>
          <w:sz w:val="44"/>
          <w:szCs w:val="44"/>
        </w:rPr>
        <w:t>YR ATHROFA: CENTRE FOR EDUCATION (PROFESSIONAL LEARNING AND LEADERSHIP)</w:t>
      </w:r>
      <w:r w:rsidRPr="002679EE">
        <w:rPr>
          <w:rFonts w:cs="Arial"/>
          <w:b/>
          <w:sz w:val="44"/>
          <w:szCs w:val="44"/>
        </w:rPr>
        <w:t> </w:t>
      </w:r>
    </w:p>
    <w:p w14:paraId="0F439C01" w14:textId="77777777" w:rsidR="009E77D9" w:rsidRPr="002679EE" w:rsidRDefault="009E77D9" w:rsidP="009E77D9">
      <w:pPr>
        <w:ind w:right="-957"/>
        <w:rPr>
          <w:rFonts w:cs="Arial"/>
          <w:b/>
          <w:sz w:val="44"/>
          <w:szCs w:val="44"/>
        </w:rPr>
      </w:pPr>
      <w:r w:rsidRPr="002679EE">
        <w:rPr>
          <w:rFonts w:cs="Arial"/>
          <w:b/>
          <w:sz w:val="44"/>
          <w:szCs w:val="44"/>
        </w:rPr>
        <w:t> </w:t>
      </w:r>
    </w:p>
    <w:p w14:paraId="2FC484DE" w14:textId="77777777" w:rsidR="009E77D9" w:rsidRPr="002679EE" w:rsidRDefault="009E77D9" w:rsidP="009E77D9">
      <w:pPr>
        <w:ind w:right="-957"/>
        <w:rPr>
          <w:rFonts w:cs="Arial"/>
          <w:b/>
          <w:sz w:val="44"/>
          <w:szCs w:val="44"/>
        </w:rPr>
      </w:pPr>
      <w:r w:rsidRPr="002679EE">
        <w:rPr>
          <w:rFonts w:cs="Arial"/>
          <w:b/>
          <w:sz w:val="44"/>
          <w:szCs w:val="44"/>
        </w:rPr>
        <w:t> </w:t>
      </w:r>
    </w:p>
    <w:p w14:paraId="2129FC76" w14:textId="77777777" w:rsidR="009E77D9" w:rsidRPr="002679EE" w:rsidRDefault="009E77D9" w:rsidP="009E77D9">
      <w:pPr>
        <w:ind w:right="-957"/>
        <w:rPr>
          <w:rFonts w:cs="Arial"/>
          <w:b/>
          <w:sz w:val="44"/>
          <w:szCs w:val="44"/>
        </w:rPr>
      </w:pPr>
      <w:r w:rsidRPr="002679EE">
        <w:rPr>
          <w:rFonts w:cs="Arial"/>
          <w:b/>
          <w:bCs/>
          <w:sz w:val="44"/>
          <w:szCs w:val="44"/>
        </w:rPr>
        <w:t>INSTITUTE OF EDUCATION &amp; HUMANITIES</w:t>
      </w:r>
      <w:r w:rsidRPr="002679EE">
        <w:rPr>
          <w:rFonts w:cs="Arial"/>
          <w:b/>
          <w:sz w:val="44"/>
          <w:szCs w:val="44"/>
        </w:rPr>
        <w:t> </w:t>
      </w:r>
    </w:p>
    <w:p w14:paraId="62C6FD1A" w14:textId="77777777" w:rsidR="009E77D9" w:rsidRPr="00E917C3" w:rsidRDefault="009E77D9" w:rsidP="009E77D9">
      <w:pPr>
        <w:ind w:right="-957"/>
        <w:rPr>
          <w:rFonts w:cs="Arial"/>
          <w:b/>
          <w:sz w:val="44"/>
          <w:szCs w:val="44"/>
        </w:rPr>
      </w:pPr>
    </w:p>
    <w:p w14:paraId="06E8BE2B" w14:textId="77777777" w:rsidR="009E77D9" w:rsidRPr="00E917C3" w:rsidRDefault="009E77D9" w:rsidP="009E77D9">
      <w:pPr>
        <w:ind w:right="-957"/>
        <w:rPr>
          <w:rFonts w:cs="Arial"/>
          <w:b/>
          <w:sz w:val="44"/>
          <w:szCs w:val="44"/>
        </w:rPr>
      </w:pPr>
    </w:p>
    <w:p w14:paraId="29D4246E" w14:textId="77777777" w:rsidR="009E77D9" w:rsidRDefault="009E77D9" w:rsidP="009E77D9">
      <w:pPr>
        <w:ind w:right="-957"/>
        <w:rPr>
          <w:rFonts w:cs="Arial"/>
          <w:b/>
          <w:sz w:val="44"/>
          <w:szCs w:val="44"/>
        </w:rPr>
      </w:pPr>
    </w:p>
    <w:p w14:paraId="4A865B43" w14:textId="77777777" w:rsidR="009E77D9" w:rsidRDefault="009E77D9" w:rsidP="009E77D9">
      <w:pPr>
        <w:ind w:right="-957"/>
        <w:rPr>
          <w:rFonts w:cs="Arial"/>
          <w:b/>
          <w:sz w:val="44"/>
          <w:szCs w:val="44"/>
        </w:rPr>
      </w:pPr>
    </w:p>
    <w:p w14:paraId="1F68083C" w14:textId="77777777" w:rsidR="009E77D9" w:rsidRDefault="009E77D9" w:rsidP="009E77D9">
      <w:pPr>
        <w:ind w:right="-957"/>
        <w:rPr>
          <w:rFonts w:cs="Arial"/>
          <w:b/>
          <w:sz w:val="44"/>
          <w:szCs w:val="44"/>
        </w:rPr>
      </w:pPr>
    </w:p>
    <w:p w14:paraId="7510B90A" w14:textId="77777777" w:rsidR="009E77D9" w:rsidRPr="00E917C3" w:rsidRDefault="009E77D9" w:rsidP="009E77D9">
      <w:pPr>
        <w:ind w:right="-957"/>
        <w:rPr>
          <w:rFonts w:cs="Arial"/>
          <w:b/>
          <w:sz w:val="44"/>
          <w:szCs w:val="44"/>
        </w:rPr>
      </w:pPr>
      <w:r>
        <w:rPr>
          <w:rFonts w:cs="Arial"/>
          <w:b/>
          <w:sz w:val="44"/>
          <w:szCs w:val="44"/>
        </w:rPr>
        <w:t>2025-2026</w:t>
      </w:r>
    </w:p>
    <w:p w14:paraId="1D97AD45" w14:textId="77777777" w:rsidR="009E77D9" w:rsidRPr="00AA3B1A" w:rsidRDefault="009E77D9" w:rsidP="009E77D9">
      <w:pPr>
        <w:jc w:val="center"/>
        <w:rPr>
          <w:b/>
        </w:rPr>
      </w:pPr>
      <w:r w:rsidRPr="002633D8">
        <w:br w:type="page"/>
      </w:r>
      <w:r w:rsidRPr="00AA3B1A">
        <w:rPr>
          <w:b/>
        </w:rPr>
        <w:lastRenderedPageBreak/>
        <w:t>CONTENTS PAGE</w:t>
      </w:r>
    </w:p>
    <w:p w14:paraId="5EDEF4A0" w14:textId="77777777" w:rsidR="009E77D9" w:rsidRPr="00AA3B1A" w:rsidRDefault="009E77D9" w:rsidP="009E77D9">
      <w:pPr>
        <w:rPr>
          <w:b/>
          <w:noProof/>
        </w:rPr>
      </w:pPr>
    </w:p>
    <w:p w14:paraId="2A5B7FAF" w14:textId="77777777" w:rsidR="009E77D9" w:rsidRPr="00AA3B1A" w:rsidRDefault="009E77D9" w:rsidP="009E77D9">
      <w:pPr>
        <w:jc w:val="right"/>
        <w:rPr>
          <w:b/>
        </w:rPr>
      </w:pPr>
      <w:r w:rsidRPr="00AA3B1A">
        <w:rPr>
          <w:b/>
        </w:rPr>
        <w:t>Page No</w:t>
      </w:r>
    </w:p>
    <w:p w14:paraId="133E2316" w14:textId="77777777" w:rsidR="009E77D9" w:rsidRDefault="009E77D9" w:rsidP="009E77D9">
      <w:pPr>
        <w:ind w:right="-57"/>
        <w:rPr>
          <w:rFonts w:cs="Arial"/>
          <w:b/>
          <w:noProof/>
          <w:szCs w:val="22"/>
        </w:rPr>
      </w:pPr>
    </w:p>
    <w:p w14:paraId="51D4B38C" w14:textId="77777777" w:rsidR="009E77D9" w:rsidRPr="00052B29" w:rsidRDefault="009E77D9" w:rsidP="009E77D9">
      <w:pPr>
        <w:pStyle w:val="TablCynnwys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Pr="00572287">
          <w:rPr>
            <w:rStyle w:val="Hyperddolen"/>
            <w:noProof/>
          </w:rPr>
          <w:t>INTRODUCTION</w:t>
        </w:r>
        <w:r>
          <w:rPr>
            <w:noProof/>
            <w:webHidden/>
          </w:rPr>
          <w:tab/>
        </w:r>
        <w:r>
          <w:rPr>
            <w:noProof/>
            <w:webHidden/>
          </w:rPr>
          <w:fldChar w:fldCharType="begin"/>
        </w:r>
        <w:r>
          <w:rPr>
            <w:noProof/>
            <w:webHidden/>
          </w:rPr>
          <w:instrText xml:space="preserve"> PAGEREF _Toc452113305 \h </w:instrText>
        </w:r>
        <w:r>
          <w:rPr>
            <w:noProof/>
            <w:webHidden/>
          </w:rPr>
        </w:r>
        <w:r>
          <w:rPr>
            <w:noProof/>
            <w:webHidden/>
          </w:rPr>
          <w:fldChar w:fldCharType="separate"/>
        </w:r>
        <w:r>
          <w:rPr>
            <w:noProof/>
            <w:webHidden/>
          </w:rPr>
          <w:t>1</w:t>
        </w:r>
        <w:r>
          <w:rPr>
            <w:noProof/>
            <w:webHidden/>
          </w:rPr>
          <w:fldChar w:fldCharType="end"/>
        </w:r>
      </w:hyperlink>
    </w:p>
    <w:p w14:paraId="67F8D04F" w14:textId="77777777" w:rsidR="009E77D9" w:rsidRPr="00052B29" w:rsidRDefault="009E77D9" w:rsidP="009E77D9">
      <w:pPr>
        <w:pStyle w:val="TablCynnwys1"/>
        <w:rPr>
          <w:rFonts w:ascii="Calibri" w:hAnsi="Calibri"/>
          <w:noProof/>
          <w:szCs w:val="22"/>
        </w:rPr>
      </w:pPr>
      <w:hyperlink w:anchor="_Toc452113306" w:history="1">
        <w:r w:rsidRPr="00572287">
          <w:rPr>
            <w:rStyle w:val="Hyperddolen"/>
            <w:noProof/>
          </w:rPr>
          <w:t>MODULES</w:t>
        </w:r>
        <w:r>
          <w:rPr>
            <w:noProof/>
            <w:webHidden/>
          </w:rPr>
          <w:tab/>
        </w:r>
        <w:r>
          <w:rPr>
            <w:noProof/>
            <w:webHidden/>
          </w:rPr>
          <w:fldChar w:fldCharType="begin"/>
        </w:r>
        <w:r>
          <w:rPr>
            <w:noProof/>
            <w:webHidden/>
          </w:rPr>
          <w:instrText xml:space="preserve"> PAGEREF _Toc452113306 \h </w:instrText>
        </w:r>
        <w:r>
          <w:rPr>
            <w:noProof/>
            <w:webHidden/>
          </w:rPr>
        </w:r>
        <w:r>
          <w:rPr>
            <w:noProof/>
            <w:webHidden/>
          </w:rPr>
          <w:fldChar w:fldCharType="separate"/>
        </w:r>
        <w:r>
          <w:rPr>
            <w:noProof/>
            <w:webHidden/>
          </w:rPr>
          <w:t>2</w:t>
        </w:r>
        <w:r>
          <w:rPr>
            <w:noProof/>
            <w:webHidden/>
          </w:rPr>
          <w:fldChar w:fldCharType="end"/>
        </w:r>
      </w:hyperlink>
    </w:p>
    <w:p w14:paraId="4F5C475B" w14:textId="77777777" w:rsidR="009E77D9" w:rsidRPr="002633D8" w:rsidRDefault="009E77D9" w:rsidP="009E77D9">
      <w:pPr>
        <w:spacing w:before="240"/>
        <w:ind w:right="-57"/>
        <w:jc w:val="both"/>
        <w:rPr>
          <w:rFonts w:cs="Arial"/>
          <w:b/>
          <w:noProof/>
          <w:szCs w:val="22"/>
        </w:rPr>
        <w:sectPr w:rsidR="009E77D9" w:rsidRPr="002633D8" w:rsidSect="009E77D9">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222A540A" w14:textId="77777777" w:rsidR="009E77D9" w:rsidRPr="004C0775" w:rsidRDefault="009E77D9" w:rsidP="009E77D9">
      <w:pPr>
        <w:pStyle w:val="Pennawd1"/>
      </w:pPr>
      <w:bookmarkStart w:id="1" w:name="_Toc452113305"/>
      <w:r w:rsidRPr="004C0775">
        <w:lastRenderedPageBreak/>
        <w:t>INTRODUCTION</w:t>
      </w:r>
      <w:bookmarkEnd w:id="1"/>
    </w:p>
    <w:p w14:paraId="4CE6BF46" w14:textId="77777777" w:rsidR="009E77D9" w:rsidRPr="002633D8" w:rsidRDefault="009E77D9" w:rsidP="009E77D9">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includes all the modules for Level 7 within Y</w:t>
      </w:r>
      <w:r w:rsidRPr="002461F8">
        <w:rPr>
          <w:rFonts w:cs="Arial"/>
          <w:szCs w:val="22"/>
        </w:rPr>
        <w:t>r Athrofa: Centre for Education (Professional Learning &amp; Leadership)</w:t>
      </w:r>
      <w:r>
        <w:rPr>
          <w:rFonts w:cs="Arial"/>
          <w:szCs w:val="22"/>
        </w:rPr>
        <w:t xml:space="preserve"> </w:t>
      </w:r>
      <w:r w:rsidRPr="002633D8">
        <w:rPr>
          <w:rFonts w:cs="Arial"/>
          <w:szCs w:val="22"/>
        </w:rPr>
        <w:t>in the academic year 20</w:t>
      </w:r>
      <w:r>
        <w:rPr>
          <w:rFonts w:cs="Arial"/>
          <w:szCs w:val="22"/>
        </w:rPr>
        <w:t>25-2026</w:t>
      </w:r>
      <w:r w:rsidRPr="002633D8">
        <w:rPr>
          <w:rFonts w:cs="Arial"/>
          <w:szCs w:val="22"/>
        </w:rPr>
        <w:t>.</w:t>
      </w:r>
    </w:p>
    <w:p w14:paraId="4B44D0BF" w14:textId="77777777" w:rsidR="009E77D9" w:rsidRPr="002633D8" w:rsidRDefault="009E77D9" w:rsidP="009E77D9">
      <w:pPr>
        <w:jc w:val="both"/>
        <w:rPr>
          <w:rFonts w:cs="Arial"/>
          <w:szCs w:val="22"/>
        </w:rPr>
      </w:pPr>
    </w:p>
    <w:p w14:paraId="2A0913F1" w14:textId="77777777" w:rsidR="009E77D9" w:rsidRDefault="009E77D9" w:rsidP="009E77D9">
      <w:pPr>
        <w:jc w:val="both"/>
        <w:rPr>
          <w:rFonts w:cs="Arial"/>
          <w:szCs w:val="22"/>
        </w:rPr>
      </w:pPr>
      <w:r>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Academic Discipline/Institute.    If you require assistance in identifying the modules for your programme of study, please contact the Programme Manager (whose name and contact details are provided in the accompanying Programme of Study Handbook), or the relevant Institute Office.</w:t>
      </w:r>
    </w:p>
    <w:p w14:paraId="394ED540" w14:textId="77777777" w:rsidR="009E77D9" w:rsidRDefault="009E77D9" w:rsidP="009E77D9">
      <w:pPr>
        <w:jc w:val="both"/>
        <w:rPr>
          <w:rFonts w:cs="Arial"/>
          <w:szCs w:val="22"/>
        </w:rPr>
      </w:pPr>
    </w:p>
    <w:p w14:paraId="2057C3C8" w14:textId="77777777" w:rsidR="009E77D9" w:rsidRPr="002633D8" w:rsidRDefault="009E77D9" w:rsidP="009E77D9">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61FE86BA" w14:textId="77777777" w:rsidR="009E77D9" w:rsidRPr="002633D8" w:rsidRDefault="009E77D9" w:rsidP="009E77D9">
      <w:pPr>
        <w:jc w:val="both"/>
        <w:rPr>
          <w:rFonts w:cs="Arial"/>
          <w:szCs w:val="22"/>
        </w:rPr>
      </w:pPr>
    </w:p>
    <w:p w14:paraId="7C837AD0" w14:textId="77777777" w:rsidR="009E77D9" w:rsidRPr="002633D8" w:rsidRDefault="009E77D9" w:rsidP="009E77D9">
      <w:pPr>
        <w:jc w:val="both"/>
        <w:rPr>
          <w:rFonts w:cs="Arial"/>
          <w:szCs w:val="22"/>
        </w:rPr>
      </w:pPr>
    </w:p>
    <w:p w14:paraId="5B0B7752" w14:textId="77777777" w:rsidR="009E77D9" w:rsidRPr="002633D8" w:rsidRDefault="009E77D9" w:rsidP="009E77D9">
      <w:pPr>
        <w:jc w:val="both"/>
        <w:rPr>
          <w:rFonts w:cs="Arial"/>
          <w:szCs w:val="22"/>
        </w:rPr>
      </w:pPr>
    </w:p>
    <w:p w14:paraId="61ED6512" w14:textId="77777777" w:rsidR="009E77D9" w:rsidRPr="002633D8" w:rsidRDefault="009E77D9" w:rsidP="009E77D9">
      <w:pPr>
        <w:jc w:val="both"/>
        <w:rPr>
          <w:rFonts w:cs="Arial"/>
          <w:szCs w:val="22"/>
        </w:rPr>
      </w:pPr>
    </w:p>
    <w:p w14:paraId="6B4B4D09" w14:textId="77777777" w:rsidR="009E77D9" w:rsidRPr="0059260A" w:rsidRDefault="009E77D9" w:rsidP="009E77D9">
      <w:pPr>
        <w:pStyle w:val="Pennawd1"/>
      </w:pPr>
      <w:r>
        <w:rPr>
          <w:rFonts w:cs="Arial"/>
          <w:szCs w:val="22"/>
        </w:rPr>
        <w:br w:type="page"/>
      </w:r>
      <w:bookmarkStart w:id="2" w:name="_Toc452113306"/>
      <w:r w:rsidRPr="0059260A">
        <w:t>MODULES</w:t>
      </w:r>
      <w:bookmarkEnd w:id="2"/>
    </w:p>
    <w:p w14:paraId="42D748E2" w14:textId="77777777" w:rsidR="009E77D9" w:rsidRPr="001740B8" w:rsidRDefault="009E77D9" w:rsidP="009E77D9">
      <w:pPr>
        <w:rPr>
          <w:rFonts w:cs="Arial"/>
          <w:b/>
          <w:szCs w:val="22"/>
        </w:rPr>
      </w:pPr>
      <w:r w:rsidRPr="001740B8">
        <w:rPr>
          <w:rFonts w:cs="Arial"/>
          <w:b/>
          <w:bCs/>
          <w:szCs w:val="22"/>
        </w:rPr>
        <w:t>Postgraduate Certificate in Teaching in Higher Education</w:t>
      </w:r>
      <w:r w:rsidRPr="001740B8">
        <w:rPr>
          <w:rFonts w:cs="Arial"/>
          <w:b/>
          <w:szCs w:val="22"/>
        </w:rPr>
        <w:t> </w:t>
      </w:r>
    </w:p>
    <w:p w14:paraId="5813CE42" w14:textId="77777777" w:rsidR="009E77D9" w:rsidRPr="001740B8" w:rsidRDefault="009E77D9" w:rsidP="009E77D9">
      <w:pPr>
        <w:rPr>
          <w:rFonts w:cs="Arial"/>
          <w:b/>
          <w:szCs w:val="22"/>
        </w:rPr>
      </w:pPr>
      <w:r w:rsidRPr="001740B8">
        <w:rPr>
          <w:rFonts w:cs="Arial"/>
          <w:b/>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20"/>
        <w:gridCol w:w="7035"/>
      </w:tblGrid>
      <w:tr w:rsidR="009E77D9" w:rsidRPr="001740B8" w14:paraId="6ACDF374" w14:textId="77777777" w:rsidTr="001F31F6">
        <w:trPr>
          <w:trHeight w:val="300"/>
        </w:trPr>
        <w:tc>
          <w:tcPr>
            <w:tcW w:w="1320" w:type="dxa"/>
            <w:tcBorders>
              <w:top w:val="single" w:sz="6" w:space="0" w:color="000000"/>
              <w:left w:val="single" w:sz="6" w:space="0" w:color="000000"/>
              <w:bottom w:val="single" w:sz="6" w:space="0" w:color="000000"/>
              <w:right w:val="single" w:sz="6" w:space="0" w:color="000000"/>
            </w:tcBorders>
            <w:hideMark/>
          </w:tcPr>
          <w:p w14:paraId="0ADC90BF" w14:textId="77777777" w:rsidR="009E77D9" w:rsidRPr="001740B8" w:rsidRDefault="009E77D9" w:rsidP="001F31F6">
            <w:pPr>
              <w:rPr>
                <w:rFonts w:cs="Arial"/>
                <w:bCs/>
                <w:sz w:val="20"/>
              </w:rPr>
            </w:pPr>
            <w:r w:rsidRPr="001740B8">
              <w:rPr>
                <w:rFonts w:cs="Arial"/>
                <w:bCs/>
                <w:sz w:val="20"/>
                <w:lang w:val="en-US"/>
              </w:rPr>
              <w:t>UNHE7009</w:t>
            </w:r>
            <w:r w:rsidRPr="001740B8">
              <w:rPr>
                <w:rFonts w:cs="Arial"/>
                <w:bCs/>
                <w:sz w:val="20"/>
              </w:rPr>
              <w:t> </w:t>
            </w:r>
          </w:p>
        </w:tc>
        <w:tc>
          <w:tcPr>
            <w:tcW w:w="7035" w:type="dxa"/>
            <w:tcBorders>
              <w:top w:val="single" w:sz="6" w:space="0" w:color="000000"/>
              <w:left w:val="single" w:sz="6" w:space="0" w:color="000000"/>
              <w:bottom w:val="single" w:sz="6" w:space="0" w:color="000000"/>
              <w:right w:val="single" w:sz="6" w:space="0" w:color="000000"/>
            </w:tcBorders>
            <w:hideMark/>
          </w:tcPr>
          <w:p w14:paraId="4AA9AFE6" w14:textId="77777777" w:rsidR="009E77D9" w:rsidRPr="001740B8" w:rsidRDefault="009E77D9" w:rsidP="001F31F6">
            <w:pPr>
              <w:rPr>
                <w:rFonts w:cs="Arial"/>
                <w:bCs/>
                <w:sz w:val="20"/>
              </w:rPr>
            </w:pPr>
            <w:r w:rsidRPr="001740B8">
              <w:rPr>
                <w:rFonts w:cs="Arial"/>
                <w:bCs/>
                <w:sz w:val="20"/>
                <w:lang w:val="en-US"/>
              </w:rPr>
              <w:t>Effective Teaching and Assessment in Higher Education</w:t>
            </w:r>
            <w:r w:rsidRPr="001740B8">
              <w:rPr>
                <w:rFonts w:cs="Arial"/>
                <w:bCs/>
                <w:sz w:val="20"/>
              </w:rPr>
              <w:t> </w:t>
            </w:r>
          </w:p>
        </w:tc>
      </w:tr>
      <w:tr w:rsidR="009E77D9" w:rsidRPr="001740B8" w14:paraId="58CE7246" w14:textId="77777777" w:rsidTr="001F31F6">
        <w:trPr>
          <w:trHeight w:val="300"/>
        </w:trPr>
        <w:tc>
          <w:tcPr>
            <w:tcW w:w="1320" w:type="dxa"/>
            <w:tcBorders>
              <w:top w:val="single" w:sz="6" w:space="0" w:color="000000"/>
              <w:left w:val="single" w:sz="6" w:space="0" w:color="000000"/>
              <w:bottom w:val="single" w:sz="6" w:space="0" w:color="000000"/>
              <w:right w:val="single" w:sz="6" w:space="0" w:color="000000"/>
            </w:tcBorders>
            <w:hideMark/>
          </w:tcPr>
          <w:p w14:paraId="7A018E5E" w14:textId="77777777" w:rsidR="009E77D9" w:rsidRPr="001740B8" w:rsidRDefault="009E77D9" w:rsidP="001F31F6">
            <w:pPr>
              <w:rPr>
                <w:rFonts w:cs="Arial"/>
                <w:bCs/>
                <w:sz w:val="20"/>
              </w:rPr>
            </w:pPr>
            <w:r w:rsidRPr="001740B8">
              <w:rPr>
                <w:rFonts w:cs="Arial"/>
                <w:bCs/>
                <w:sz w:val="20"/>
                <w:lang w:val="en-US"/>
              </w:rPr>
              <w:t>UNHE7010</w:t>
            </w:r>
            <w:r w:rsidRPr="001740B8">
              <w:rPr>
                <w:rFonts w:cs="Arial"/>
                <w:bCs/>
                <w:sz w:val="20"/>
              </w:rPr>
              <w:t> </w:t>
            </w:r>
          </w:p>
        </w:tc>
        <w:tc>
          <w:tcPr>
            <w:tcW w:w="7035" w:type="dxa"/>
            <w:tcBorders>
              <w:top w:val="single" w:sz="6" w:space="0" w:color="000000"/>
              <w:left w:val="single" w:sz="6" w:space="0" w:color="000000"/>
              <w:bottom w:val="single" w:sz="6" w:space="0" w:color="000000"/>
              <w:right w:val="single" w:sz="6" w:space="0" w:color="000000"/>
            </w:tcBorders>
            <w:hideMark/>
          </w:tcPr>
          <w:p w14:paraId="28BF9546" w14:textId="77777777" w:rsidR="009E77D9" w:rsidRPr="001740B8" w:rsidRDefault="009E77D9" w:rsidP="001F31F6">
            <w:pPr>
              <w:rPr>
                <w:rFonts w:cs="Arial"/>
                <w:bCs/>
                <w:sz w:val="20"/>
              </w:rPr>
            </w:pPr>
            <w:r w:rsidRPr="001740B8">
              <w:rPr>
                <w:rFonts w:cs="Arial"/>
                <w:bCs/>
                <w:sz w:val="20"/>
                <w:lang w:val="en-US"/>
              </w:rPr>
              <w:t>Advanced Teaching and Assessment in Higher Education</w:t>
            </w:r>
            <w:r w:rsidRPr="001740B8">
              <w:rPr>
                <w:rFonts w:cs="Arial"/>
                <w:bCs/>
                <w:sz w:val="20"/>
              </w:rPr>
              <w:t> </w:t>
            </w:r>
          </w:p>
        </w:tc>
      </w:tr>
    </w:tbl>
    <w:p w14:paraId="0302CB17" w14:textId="77777777" w:rsidR="009E77D9" w:rsidRDefault="009E77D9" w:rsidP="009E77D9">
      <w:pPr>
        <w:rPr>
          <w:rFonts w:cs="Arial"/>
          <w:b/>
          <w:bCs/>
          <w:szCs w:val="22"/>
        </w:rPr>
      </w:pPr>
    </w:p>
    <w:p w14:paraId="21DACE4C" w14:textId="77777777" w:rsidR="009E77D9" w:rsidRPr="001740B8" w:rsidRDefault="009E77D9" w:rsidP="009E77D9">
      <w:pPr>
        <w:rPr>
          <w:rFonts w:cs="Arial"/>
          <w:b/>
          <w:szCs w:val="22"/>
        </w:rPr>
      </w:pPr>
      <w:r w:rsidRPr="001740B8">
        <w:rPr>
          <w:rFonts w:cs="Arial"/>
          <w:b/>
          <w:szCs w:val="22"/>
        </w:rPr>
        <w:t> </w:t>
      </w:r>
    </w:p>
    <w:p w14:paraId="6228F82C" w14:textId="77777777" w:rsidR="009E77D9" w:rsidRPr="001740B8" w:rsidRDefault="009E77D9" w:rsidP="009E77D9">
      <w:pPr>
        <w:rPr>
          <w:rFonts w:cs="Arial"/>
          <w:b/>
          <w:szCs w:val="22"/>
        </w:rPr>
      </w:pPr>
      <w:r w:rsidRPr="001740B8">
        <w:rPr>
          <w:rFonts w:cs="Arial"/>
          <w:b/>
          <w:bCs/>
          <w:szCs w:val="22"/>
        </w:rPr>
        <w:t>MA Education Studies</w:t>
      </w:r>
      <w:r w:rsidRPr="001740B8">
        <w:rPr>
          <w:rFonts w:cs="Arial"/>
          <w:b/>
          <w:szCs w:val="22"/>
        </w:rPr>
        <w:t> </w:t>
      </w:r>
    </w:p>
    <w:p w14:paraId="58C5A386" w14:textId="77777777" w:rsidR="009E77D9" w:rsidRPr="001740B8" w:rsidRDefault="009E77D9" w:rsidP="009E77D9">
      <w:pPr>
        <w:rPr>
          <w:rFonts w:cs="Arial"/>
          <w:b/>
          <w:szCs w:val="22"/>
        </w:rPr>
      </w:pPr>
      <w:r w:rsidRPr="001740B8">
        <w:rPr>
          <w:rFonts w:cs="Arial"/>
          <w:b/>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1740B8" w14:paraId="4DDE3A45"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11F28F7" w14:textId="77777777" w:rsidR="009E77D9" w:rsidRPr="001740B8" w:rsidRDefault="009E77D9" w:rsidP="001F31F6">
            <w:pPr>
              <w:rPr>
                <w:rFonts w:cs="Arial"/>
                <w:bCs/>
                <w:sz w:val="20"/>
              </w:rPr>
            </w:pPr>
            <w:r w:rsidRPr="001740B8">
              <w:rPr>
                <w:rFonts w:cs="Arial"/>
                <w:bCs/>
                <w:sz w:val="20"/>
                <w:lang w:val="en-US"/>
              </w:rPr>
              <w:t>ECWB7001</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13736B0B" w14:textId="77777777" w:rsidR="009E77D9" w:rsidRPr="001740B8" w:rsidRDefault="009E77D9" w:rsidP="001F31F6">
            <w:pPr>
              <w:rPr>
                <w:rFonts w:cs="Arial"/>
                <w:bCs/>
                <w:sz w:val="20"/>
              </w:rPr>
            </w:pPr>
            <w:r w:rsidRPr="001740B8">
              <w:rPr>
                <w:rFonts w:cs="Arial"/>
                <w:bCs/>
                <w:sz w:val="20"/>
                <w:lang w:val="en-US"/>
              </w:rPr>
              <w:t>Introduction to Master’s Study</w:t>
            </w:r>
            <w:r w:rsidRPr="001740B8">
              <w:rPr>
                <w:rFonts w:cs="Arial"/>
                <w:bCs/>
                <w:sz w:val="20"/>
              </w:rPr>
              <w:t> </w:t>
            </w:r>
          </w:p>
        </w:tc>
      </w:tr>
      <w:tr w:rsidR="009E77D9" w:rsidRPr="001740B8" w14:paraId="7E8562D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616E4886" w14:textId="77777777" w:rsidR="009E77D9" w:rsidRPr="001740B8" w:rsidRDefault="009E77D9" w:rsidP="001F31F6">
            <w:pPr>
              <w:rPr>
                <w:rFonts w:cs="Arial"/>
                <w:bCs/>
                <w:sz w:val="20"/>
              </w:rPr>
            </w:pPr>
            <w:r w:rsidRPr="001740B8">
              <w:rPr>
                <w:rFonts w:cs="Arial"/>
                <w:bCs/>
                <w:sz w:val="20"/>
                <w:lang w:val="en-US"/>
              </w:rPr>
              <w:t>ECWB7003</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EE12641" w14:textId="77777777" w:rsidR="009E77D9" w:rsidRPr="001740B8" w:rsidRDefault="009E77D9" w:rsidP="001F31F6">
            <w:pPr>
              <w:rPr>
                <w:rFonts w:cs="Arial"/>
                <w:bCs/>
                <w:sz w:val="20"/>
              </w:rPr>
            </w:pPr>
            <w:r w:rsidRPr="001740B8">
              <w:rPr>
                <w:rFonts w:cs="Arial"/>
                <w:bCs/>
                <w:sz w:val="20"/>
                <w:lang w:val="en-US"/>
              </w:rPr>
              <w:t>Transforming Education: Effective Change in Leadership and Management</w:t>
            </w:r>
            <w:r w:rsidRPr="001740B8">
              <w:rPr>
                <w:rFonts w:cs="Arial"/>
                <w:bCs/>
                <w:sz w:val="20"/>
              </w:rPr>
              <w:t> </w:t>
            </w:r>
          </w:p>
        </w:tc>
      </w:tr>
      <w:tr w:rsidR="009E77D9" w:rsidRPr="001740B8" w14:paraId="213ABFA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5E2D4956" w14:textId="77777777" w:rsidR="009E77D9" w:rsidRPr="001740B8" w:rsidRDefault="009E77D9" w:rsidP="001F31F6">
            <w:pPr>
              <w:rPr>
                <w:rFonts w:cs="Arial"/>
                <w:bCs/>
                <w:sz w:val="20"/>
              </w:rPr>
            </w:pPr>
            <w:r w:rsidRPr="001740B8">
              <w:rPr>
                <w:rFonts w:cs="Arial"/>
                <w:bCs/>
                <w:sz w:val="20"/>
                <w:lang w:val="en-US"/>
              </w:rPr>
              <w:t>ECWB7004</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A635EDB" w14:textId="77777777" w:rsidR="009E77D9" w:rsidRPr="001740B8" w:rsidRDefault="009E77D9" w:rsidP="001F31F6">
            <w:pPr>
              <w:rPr>
                <w:rFonts w:cs="Arial"/>
                <w:bCs/>
                <w:sz w:val="20"/>
              </w:rPr>
            </w:pPr>
            <w:r w:rsidRPr="001740B8">
              <w:rPr>
                <w:rFonts w:cs="Arial"/>
                <w:bCs/>
                <w:sz w:val="20"/>
                <w:lang w:val="en-US"/>
              </w:rPr>
              <w:t>Global Citizenship and Sustainability</w:t>
            </w:r>
            <w:r w:rsidRPr="001740B8">
              <w:rPr>
                <w:rFonts w:cs="Arial"/>
                <w:bCs/>
                <w:sz w:val="20"/>
              </w:rPr>
              <w:t> </w:t>
            </w:r>
          </w:p>
        </w:tc>
      </w:tr>
      <w:tr w:rsidR="009E77D9" w:rsidRPr="001740B8" w14:paraId="4156C289"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65D6C660" w14:textId="77777777" w:rsidR="009E77D9" w:rsidRPr="001740B8" w:rsidRDefault="009E77D9" w:rsidP="001F31F6">
            <w:pPr>
              <w:rPr>
                <w:rFonts w:cs="Arial"/>
                <w:bCs/>
                <w:sz w:val="20"/>
              </w:rPr>
            </w:pPr>
            <w:r w:rsidRPr="001740B8">
              <w:rPr>
                <w:rFonts w:cs="Arial"/>
                <w:bCs/>
                <w:sz w:val="20"/>
                <w:lang w:val="en-US"/>
              </w:rPr>
              <w:t>ECES7004</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7B853BDF" w14:textId="77777777" w:rsidR="009E77D9" w:rsidRPr="001740B8" w:rsidRDefault="009E77D9" w:rsidP="001F31F6">
            <w:pPr>
              <w:rPr>
                <w:rFonts w:cs="Arial"/>
                <w:bCs/>
                <w:sz w:val="20"/>
              </w:rPr>
            </w:pPr>
            <w:r w:rsidRPr="001740B8">
              <w:rPr>
                <w:rFonts w:cs="Arial"/>
                <w:bCs/>
                <w:sz w:val="20"/>
                <w:lang w:val="en-US"/>
              </w:rPr>
              <w:t>Principles of Pedagogy, Teaching &amp; Learning</w:t>
            </w:r>
            <w:r w:rsidRPr="001740B8">
              <w:rPr>
                <w:rFonts w:cs="Arial"/>
                <w:bCs/>
                <w:sz w:val="20"/>
              </w:rPr>
              <w:t> </w:t>
            </w:r>
          </w:p>
        </w:tc>
      </w:tr>
      <w:tr w:rsidR="009E77D9" w:rsidRPr="001740B8" w14:paraId="42C2E07E"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871EA98" w14:textId="77777777" w:rsidR="009E77D9" w:rsidRPr="001740B8" w:rsidRDefault="009E77D9" w:rsidP="001F31F6">
            <w:pPr>
              <w:rPr>
                <w:rFonts w:cs="Arial"/>
                <w:bCs/>
                <w:sz w:val="20"/>
              </w:rPr>
            </w:pPr>
            <w:r w:rsidRPr="001740B8">
              <w:rPr>
                <w:rFonts w:cs="Arial"/>
                <w:bCs/>
                <w:sz w:val="20"/>
                <w:lang w:val="en-US"/>
              </w:rPr>
              <w:t>ECGE7005P</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541A77C" w14:textId="77777777" w:rsidR="009E77D9" w:rsidRPr="001740B8" w:rsidRDefault="009E77D9" w:rsidP="001F31F6">
            <w:pPr>
              <w:rPr>
                <w:rFonts w:cs="Arial"/>
                <w:bCs/>
                <w:sz w:val="20"/>
              </w:rPr>
            </w:pPr>
            <w:r w:rsidRPr="001740B8">
              <w:rPr>
                <w:rFonts w:cs="Arial"/>
                <w:bCs/>
                <w:sz w:val="20"/>
                <w:lang w:val="en-US"/>
              </w:rPr>
              <w:t>The Philosophy and Practice of Social Research</w:t>
            </w:r>
            <w:r w:rsidRPr="001740B8">
              <w:rPr>
                <w:rFonts w:cs="Arial"/>
                <w:bCs/>
                <w:sz w:val="20"/>
              </w:rPr>
              <w:t> </w:t>
            </w:r>
          </w:p>
        </w:tc>
      </w:tr>
      <w:tr w:rsidR="009E77D9" w:rsidRPr="001740B8" w14:paraId="2BF719B7"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492B0E33" w14:textId="77777777" w:rsidR="009E77D9" w:rsidRPr="001740B8" w:rsidRDefault="009E77D9" w:rsidP="001F31F6">
            <w:pPr>
              <w:rPr>
                <w:rFonts w:cs="Arial"/>
                <w:bCs/>
                <w:sz w:val="20"/>
              </w:rPr>
            </w:pPr>
            <w:r w:rsidRPr="001740B8">
              <w:rPr>
                <w:rFonts w:cs="Arial"/>
                <w:bCs/>
                <w:sz w:val="20"/>
                <w:lang w:val="en-US"/>
              </w:rPr>
              <w:t>ECGE7006P</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13CC9EDC" w14:textId="77777777" w:rsidR="009E77D9" w:rsidRPr="001740B8" w:rsidRDefault="009E77D9" w:rsidP="001F31F6">
            <w:pPr>
              <w:rPr>
                <w:rFonts w:cs="Arial"/>
                <w:bCs/>
                <w:sz w:val="20"/>
              </w:rPr>
            </w:pPr>
            <w:r w:rsidRPr="001740B8">
              <w:rPr>
                <w:rFonts w:cs="Arial"/>
                <w:bCs/>
                <w:sz w:val="20"/>
                <w:lang w:val="en-US"/>
              </w:rPr>
              <w:t>Dissertation: Childhood, Youth and Education</w:t>
            </w:r>
            <w:r w:rsidRPr="001740B8">
              <w:rPr>
                <w:rFonts w:cs="Arial"/>
                <w:bCs/>
                <w:sz w:val="20"/>
              </w:rPr>
              <w:t> </w:t>
            </w:r>
          </w:p>
        </w:tc>
      </w:tr>
    </w:tbl>
    <w:p w14:paraId="41A2595F" w14:textId="77777777" w:rsidR="009E77D9" w:rsidRPr="001740B8" w:rsidRDefault="009E77D9" w:rsidP="009E77D9">
      <w:pPr>
        <w:rPr>
          <w:rFonts w:cs="Arial"/>
          <w:b/>
          <w:szCs w:val="22"/>
        </w:rPr>
      </w:pPr>
      <w:r w:rsidRPr="001740B8">
        <w:rPr>
          <w:rFonts w:cs="Arial"/>
          <w:b/>
          <w:szCs w:val="22"/>
        </w:rPr>
        <w:t> </w:t>
      </w:r>
    </w:p>
    <w:p w14:paraId="0C4B6DD4" w14:textId="77777777" w:rsidR="009E77D9" w:rsidRPr="001740B8" w:rsidRDefault="009E77D9" w:rsidP="009E77D9">
      <w:pPr>
        <w:rPr>
          <w:rFonts w:cs="Arial"/>
          <w:b/>
          <w:szCs w:val="22"/>
        </w:rPr>
      </w:pPr>
      <w:r w:rsidRPr="001740B8">
        <w:rPr>
          <w:rFonts w:cs="Arial"/>
          <w:b/>
          <w:bCs/>
          <w:szCs w:val="22"/>
        </w:rPr>
        <w:t>MA Education (Wales)</w:t>
      </w:r>
      <w:r w:rsidRPr="001740B8">
        <w:rPr>
          <w:rFonts w:cs="Arial"/>
          <w:b/>
          <w:szCs w:val="22"/>
        </w:rPr>
        <w:t> </w:t>
      </w:r>
    </w:p>
    <w:p w14:paraId="44C10919" w14:textId="77777777" w:rsidR="009E77D9" w:rsidRPr="001740B8" w:rsidRDefault="009E77D9" w:rsidP="009E77D9">
      <w:pPr>
        <w:rPr>
          <w:rFonts w:cs="Arial"/>
          <w:b/>
          <w:szCs w:val="22"/>
        </w:rPr>
      </w:pPr>
      <w:r w:rsidRPr="001740B8">
        <w:rPr>
          <w:rFonts w:cs="Arial"/>
          <w:b/>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1740B8" w14:paraId="6513EC59"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C86EEEE" w14:textId="77777777" w:rsidR="009E77D9" w:rsidRPr="001740B8" w:rsidRDefault="009E77D9" w:rsidP="001F31F6">
            <w:pPr>
              <w:rPr>
                <w:rFonts w:cs="Arial"/>
                <w:bCs/>
                <w:sz w:val="20"/>
              </w:rPr>
            </w:pPr>
            <w:r w:rsidRPr="001740B8">
              <w:rPr>
                <w:rFonts w:cs="Arial"/>
                <w:bCs/>
                <w:sz w:val="20"/>
                <w:lang w:val="en-US"/>
              </w:rPr>
              <w:t>ECEW7001</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1F88FB0D" w14:textId="77777777" w:rsidR="009E77D9" w:rsidRPr="001740B8" w:rsidRDefault="009E77D9" w:rsidP="001F31F6">
            <w:pPr>
              <w:rPr>
                <w:rFonts w:cs="Arial"/>
                <w:bCs/>
                <w:sz w:val="20"/>
              </w:rPr>
            </w:pPr>
            <w:r w:rsidRPr="001740B8">
              <w:rPr>
                <w:rFonts w:cs="Arial"/>
                <w:bCs/>
                <w:sz w:val="20"/>
                <w:lang w:val="en-US"/>
              </w:rPr>
              <w:t>Advanced Research and Enquiry Skills</w:t>
            </w:r>
            <w:r w:rsidRPr="001740B8">
              <w:rPr>
                <w:rFonts w:cs="Arial"/>
                <w:bCs/>
                <w:sz w:val="20"/>
              </w:rPr>
              <w:t> </w:t>
            </w:r>
          </w:p>
        </w:tc>
      </w:tr>
      <w:tr w:rsidR="009E77D9" w:rsidRPr="001740B8" w14:paraId="66460C40"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485F0F3D" w14:textId="77777777" w:rsidR="009E77D9" w:rsidRPr="001740B8" w:rsidRDefault="009E77D9" w:rsidP="001F31F6">
            <w:pPr>
              <w:rPr>
                <w:rFonts w:cs="Arial"/>
                <w:bCs/>
                <w:sz w:val="20"/>
              </w:rPr>
            </w:pPr>
            <w:r w:rsidRPr="001740B8">
              <w:rPr>
                <w:rFonts w:cs="Arial"/>
                <w:bCs/>
                <w:sz w:val="20"/>
                <w:lang w:val="en-US"/>
              </w:rPr>
              <w:t>ECEW7005</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1D86923" w14:textId="77777777" w:rsidR="009E77D9" w:rsidRPr="001740B8" w:rsidRDefault="009E77D9" w:rsidP="001F31F6">
            <w:pPr>
              <w:rPr>
                <w:rFonts w:cs="Arial"/>
                <w:bCs/>
                <w:sz w:val="20"/>
              </w:rPr>
            </w:pPr>
            <w:r w:rsidRPr="001740B8">
              <w:rPr>
                <w:rFonts w:cs="Arial"/>
                <w:bCs/>
                <w:sz w:val="20"/>
                <w:lang w:val="en-US"/>
              </w:rPr>
              <w:t>Emotional Health, Mental Health and Wellbeing</w:t>
            </w:r>
            <w:r w:rsidRPr="001740B8">
              <w:rPr>
                <w:rFonts w:cs="Arial"/>
                <w:bCs/>
                <w:sz w:val="20"/>
              </w:rPr>
              <w:t> </w:t>
            </w:r>
          </w:p>
        </w:tc>
      </w:tr>
      <w:tr w:rsidR="009E77D9" w:rsidRPr="001740B8" w14:paraId="22F9B241"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2850D75C" w14:textId="77777777" w:rsidR="009E77D9" w:rsidRPr="001740B8" w:rsidRDefault="009E77D9" w:rsidP="001F31F6">
            <w:pPr>
              <w:rPr>
                <w:rFonts w:cs="Arial"/>
                <w:bCs/>
                <w:sz w:val="20"/>
              </w:rPr>
            </w:pPr>
            <w:r w:rsidRPr="001740B8">
              <w:rPr>
                <w:rFonts w:cs="Arial"/>
                <w:bCs/>
                <w:sz w:val="20"/>
                <w:lang w:val="en-US"/>
              </w:rPr>
              <w:t>ECEW7008</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062A250" w14:textId="77777777" w:rsidR="009E77D9" w:rsidRPr="001740B8" w:rsidRDefault="009E77D9" w:rsidP="001F31F6">
            <w:pPr>
              <w:rPr>
                <w:rFonts w:cs="Arial"/>
                <w:bCs/>
                <w:sz w:val="20"/>
              </w:rPr>
            </w:pPr>
            <w:r w:rsidRPr="001740B8">
              <w:rPr>
                <w:rFonts w:cs="Arial"/>
                <w:bCs/>
                <w:sz w:val="20"/>
                <w:lang w:val="en-US"/>
              </w:rPr>
              <w:t>Exploring Pedagogies</w:t>
            </w:r>
            <w:r w:rsidRPr="001740B8">
              <w:rPr>
                <w:rFonts w:cs="Arial"/>
                <w:bCs/>
                <w:sz w:val="20"/>
              </w:rPr>
              <w:t> </w:t>
            </w:r>
          </w:p>
        </w:tc>
      </w:tr>
      <w:tr w:rsidR="009E77D9" w:rsidRPr="001740B8" w14:paraId="7504CBC2"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60381D43" w14:textId="77777777" w:rsidR="009E77D9" w:rsidRPr="001740B8" w:rsidRDefault="009E77D9" w:rsidP="001F31F6">
            <w:pPr>
              <w:rPr>
                <w:rFonts w:cs="Arial"/>
                <w:bCs/>
                <w:sz w:val="20"/>
              </w:rPr>
            </w:pPr>
            <w:r w:rsidRPr="001740B8">
              <w:rPr>
                <w:rFonts w:cs="Arial"/>
                <w:bCs/>
                <w:sz w:val="20"/>
                <w:lang w:val="en-US"/>
              </w:rPr>
              <w:t>ECEW7009</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3C76F46" w14:textId="77777777" w:rsidR="009E77D9" w:rsidRPr="001740B8" w:rsidRDefault="009E77D9" w:rsidP="001F31F6">
            <w:pPr>
              <w:rPr>
                <w:rFonts w:cs="Arial"/>
                <w:bCs/>
                <w:sz w:val="20"/>
              </w:rPr>
            </w:pPr>
            <w:r w:rsidRPr="001740B8">
              <w:rPr>
                <w:rFonts w:cs="Arial"/>
                <w:bCs/>
                <w:sz w:val="20"/>
                <w:lang w:val="en-US"/>
              </w:rPr>
              <w:t>Inclusive Classroom Practice</w:t>
            </w:r>
            <w:r w:rsidRPr="001740B8">
              <w:rPr>
                <w:rFonts w:cs="Arial"/>
                <w:bCs/>
                <w:sz w:val="20"/>
              </w:rPr>
              <w:t> </w:t>
            </w:r>
          </w:p>
        </w:tc>
      </w:tr>
      <w:tr w:rsidR="009E77D9" w:rsidRPr="001740B8" w14:paraId="196C6175"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5409D0EE" w14:textId="77777777" w:rsidR="009E77D9" w:rsidRPr="001740B8" w:rsidRDefault="009E77D9" w:rsidP="001F31F6">
            <w:pPr>
              <w:rPr>
                <w:rFonts w:cs="Arial"/>
                <w:bCs/>
                <w:sz w:val="20"/>
              </w:rPr>
            </w:pPr>
            <w:r w:rsidRPr="001740B8">
              <w:rPr>
                <w:rFonts w:cs="Arial"/>
                <w:bCs/>
                <w:sz w:val="20"/>
                <w:lang w:val="en-US"/>
              </w:rPr>
              <w:t>ECEW7011</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17A11341" w14:textId="77777777" w:rsidR="009E77D9" w:rsidRPr="001740B8" w:rsidRDefault="009E77D9" w:rsidP="001F31F6">
            <w:pPr>
              <w:rPr>
                <w:rFonts w:cs="Arial"/>
                <w:bCs/>
                <w:sz w:val="20"/>
              </w:rPr>
            </w:pPr>
            <w:r w:rsidRPr="001740B8">
              <w:rPr>
                <w:rFonts w:cs="Arial"/>
                <w:bCs/>
                <w:sz w:val="20"/>
                <w:lang w:val="en-US"/>
              </w:rPr>
              <w:t>Leading and Managing Education Professionals</w:t>
            </w:r>
            <w:r w:rsidRPr="001740B8">
              <w:rPr>
                <w:rFonts w:cs="Arial"/>
                <w:bCs/>
                <w:sz w:val="20"/>
              </w:rPr>
              <w:t> </w:t>
            </w:r>
          </w:p>
        </w:tc>
      </w:tr>
      <w:tr w:rsidR="009E77D9" w:rsidRPr="001740B8" w14:paraId="4555158C"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6DE38BDC" w14:textId="77777777" w:rsidR="009E77D9" w:rsidRPr="001740B8" w:rsidRDefault="009E77D9" w:rsidP="001F31F6">
            <w:pPr>
              <w:rPr>
                <w:rFonts w:cs="Arial"/>
                <w:bCs/>
                <w:sz w:val="20"/>
              </w:rPr>
            </w:pPr>
            <w:r w:rsidRPr="001740B8">
              <w:rPr>
                <w:rFonts w:cs="Arial"/>
                <w:bCs/>
                <w:sz w:val="20"/>
                <w:lang w:val="en-US"/>
              </w:rPr>
              <w:t>ECEW7004</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D796644" w14:textId="77777777" w:rsidR="009E77D9" w:rsidRPr="001740B8" w:rsidRDefault="009E77D9" w:rsidP="001F31F6">
            <w:pPr>
              <w:rPr>
                <w:rFonts w:cs="Arial"/>
                <w:bCs/>
                <w:sz w:val="20"/>
              </w:rPr>
            </w:pPr>
            <w:r w:rsidRPr="001740B8">
              <w:rPr>
                <w:rFonts w:cs="Arial"/>
                <w:bCs/>
                <w:sz w:val="20"/>
                <w:lang w:val="en-US"/>
              </w:rPr>
              <w:t>Curriculum Design and Realisation</w:t>
            </w:r>
            <w:r w:rsidRPr="001740B8">
              <w:rPr>
                <w:rFonts w:cs="Arial"/>
                <w:bCs/>
                <w:sz w:val="20"/>
              </w:rPr>
              <w:t> </w:t>
            </w:r>
          </w:p>
        </w:tc>
      </w:tr>
      <w:tr w:rsidR="009E77D9" w:rsidRPr="001740B8" w14:paraId="66A7C647"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6C286357" w14:textId="77777777" w:rsidR="009E77D9" w:rsidRPr="001740B8" w:rsidRDefault="009E77D9" w:rsidP="001F31F6">
            <w:pPr>
              <w:rPr>
                <w:rFonts w:cs="Arial"/>
                <w:bCs/>
                <w:sz w:val="20"/>
              </w:rPr>
            </w:pPr>
            <w:r w:rsidRPr="001740B8">
              <w:rPr>
                <w:rFonts w:cs="Arial"/>
                <w:bCs/>
                <w:sz w:val="20"/>
                <w:lang w:val="en-US"/>
              </w:rPr>
              <w:t>ECEW7006</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477E562" w14:textId="77777777" w:rsidR="009E77D9" w:rsidRPr="001740B8" w:rsidRDefault="009E77D9" w:rsidP="001F31F6">
            <w:pPr>
              <w:rPr>
                <w:rFonts w:cs="Arial"/>
                <w:bCs/>
                <w:sz w:val="20"/>
              </w:rPr>
            </w:pPr>
            <w:r w:rsidRPr="001740B8">
              <w:rPr>
                <w:rFonts w:cs="Arial"/>
                <w:bCs/>
                <w:sz w:val="20"/>
                <w:lang w:val="en-US"/>
              </w:rPr>
              <w:t>Equity and Diversity</w:t>
            </w:r>
            <w:r w:rsidRPr="001740B8">
              <w:rPr>
                <w:rFonts w:cs="Arial"/>
                <w:bCs/>
                <w:sz w:val="20"/>
              </w:rPr>
              <w:t> </w:t>
            </w:r>
          </w:p>
        </w:tc>
      </w:tr>
      <w:tr w:rsidR="009E77D9" w:rsidRPr="001740B8" w14:paraId="6158A7D8"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4D6E7E4A" w14:textId="77777777" w:rsidR="009E77D9" w:rsidRPr="001740B8" w:rsidRDefault="009E77D9" w:rsidP="001F31F6">
            <w:pPr>
              <w:rPr>
                <w:rFonts w:cs="Arial"/>
                <w:bCs/>
                <w:sz w:val="20"/>
              </w:rPr>
            </w:pPr>
            <w:r w:rsidRPr="001740B8">
              <w:rPr>
                <w:rFonts w:cs="Arial"/>
                <w:bCs/>
                <w:sz w:val="20"/>
                <w:lang w:val="en-US"/>
              </w:rPr>
              <w:t>ECEW7010</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2EFB753" w14:textId="77777777" w:rsidR="009E77D9" w:rsidRPr="001740B8" w:rsidRDefault="009E77D9" w:rsidP="001F31F6">
            <w:pPr>
              <w:rPr>
                <w:rFonts w:cs="Arial"/>
                <w:bCs/>
                <w:sz w:val="20"/>
              </w:rPr>
            </w:pPr>
            <w:r w:rsidRPr="001740B8">
              <w:rPr>
                <w:rFonts w:cs="Arial"/>
                <w:bCs/>
                <w:sz w:val="20"/>
                <w:lang w:val="en-US"/>
              </w:rPr>
              <w:t>Leadership and Management of ALN</w:t>
            </w:r>
            <w:r w:rsidRPr="001740B8">
              <w:rPr>
                <w:rFonts w:cs="Arial"/>
                <w:bCs/>
                <w:sz w:val="20"/>
              </w:rPr>
              <w:t> </w:t>
            </w:r>
          </w:p>
        </w:tc>
      </w:tr>
      <w:tr w:rsidR="009E77D9" w:rsidRPr="001740B8" w14:paraId="5933A5AF"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212BE841" w14:textId="77777777" w:rsidR="009E77D9" w:rsidRPr="001740B8" w:rsidRDefault="009E77D9" w:rsidP="001F31F6">
            <w:pPr>
              <w:rPr>
                <w:rFonts w:cs="Arial"/>
                <w:bCs/>
                <w:sz w:val="20"/>
              </w:rPr>
            </w:pPr>
            <w:r w:rsidRPr="001740B8">
              <w:rPr>
                <w:rFonts w:cs="Arial"/>
                <w:bCs/>
                <w:sz w:val="20"/>
                <w:lang w:val="en-US"/>
              </w:rPr>
              <w:t>ECEW7012</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C79D6D6" w14:textId="77777777" w:rsidR="009E77D9" w:rsidRPr="001740B8" w:rsidRDefault="009E77D9" w:rsidP="001F31F6">
            <w:pPr>
              <w:rPr>
                <w:rFonts w:cs="Arial"/>
                <w:bCs/>
                <w:sz w:val="20"/>
              </w:rPr>
            </w:pPr>
            <w:r w:rsidRPr="001740B8">
              <w:rPr>
                <w:rFonts w:cs="Arial"/>
                <w:bCs/>
                <w:sz w:val="20"/>
                <w:lang w:val="en-US"/>
              </w:rPr>
              <w:t>Leading Organisational Change</w:t>
            </w:r>
            <w:r w:rsidRPr="001740B8">
              <w:rPr>
                <w:rFonts w:cs="Arial"/>
                <w:bCs/>
                <w:sz w:val="20"/>
              </w:rPr>
              <w:t> </w:t>
            </w:r>
          </w:p>
        </w:tc>
      </w:tr>
      <w:tr w:rsidR="009E77D9" w:rsidRPr="001740B8" w14:paraId="06FAA8F8"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2D681187" w14:textId="77777777" w:rsidR="009E77D9" w:rsidRPr="001740B8" w:rsidRDefault="009E77D9" w:rsidP="001F31F6">
            <w:pPr>
              <w:rPr>
                <w:rFonts w:cs="Arial"/>
                <w:bCs/>
                <w:sz w:val="20"/>
              </w:rPr>
            </w:pPr>
            <w:r w:rsidRPr="001740B8">
              <w:rPr>
                <w:rFonts w:cs="Arial"/>
                <w:bCs/>
                <w:sz w:val="20"/>
                <w:lang w:val="en-US"/>
              </w:rPr>
              <w:t>ECEW7016</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C75318D" w14:textId="77777777" w:rsidR="009E77D9" w:rsidRPr="001740B8" w:rsidRDefault="009E77D9" w:rsidP="001F31F6">
            <w:pPr>
              <w:rPr>
                <w:rFonts w:cs="Arial"/>
                <w:bCs/>
                <w:sz w:val="20"/>
              </w:rPr>
            </w:pPr>
            <w:r w:rsidRPr="001740B8">
              <w:rPr>
                <w:rFonts w:cs="Arial"/>
                <w:bCs/>
                <w:sz w:val="20"/>
                <w:lang w:val="en-US"/>
              </w:rPr>
              <w:t>Curriculum Leadership and Innovation</w:t>
            </w:r>
            <w:r w:rsidRPr="001740B8">
              <w:rPr>
                <w:rFonts w:cs="Arial"/>
                <w:bCs/>
                <w:sz w:val="20"/>
              </w:rPr>
              <w:t> </w:t>
            </w:r>
          </w:p>
        </w:tc>
      </w:tr>
      <w:tr w:rsidR="009E77D9" w:rsidRPr="001740B8" w14:paraId="31D99FC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5930F527" w14:textId="77777777" w:rsidR="009E77D9" w:rsidRPr="001740B8" w:rsidRDefault="009E77D9" w:rsidP="001F31F6">
            <w:pPr>
              <w:rPr>
                <w:rFonts w:cs="Arial"/>
                <w:bCs/>
                <w:sz w:val="20"/>
              </w:rPr>
            </w:pPr>
            <w:r w:rsidRPr="001740B8">
              <w:rPr>
                <w:rFonts w:cs="Arial"/>
                <w:bCs/>
                <w:sz w:val="20"/>
                <w:lang w:val="en-US"/>
              </w:rPr>
              <w:t>ECEW7015</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639C8D0" w14:textId="77777777" w:rsidR="009E77D9" w:rsidRPr="001740B8" w:rsidRDefault="009E77D9" w:rsidP="001F31F6">
            <w:pPr>
              <w:rPr>
                <w:rFonts w:cs="Arial"/>
                <w:bCs/>
                <w:sz w:val="20"/>
              </w:rPr>
            </w:pPr>
            <w:r w:rsidRPr="001740B8">
              <w:rPr>
                <w:rFonts w:cs="Arial"/>
                <w:bCs/>
                <w:sz w:val="20"/>
                <w:lang w:val="en-US"/>
              </w:rPr>
              <w:t>Responding to the effects of poverty and disadvantage in education</w:t>
            </w:r>
            <w:r w:rsidRPr="001740B8">
              <w:rPr>
                <w:rFonts w:cs="Arial"/>
                <w:bCs/>
                <w:sz w:val="20"/>
              </w:rPr>
              <w:t> </w:t>
            </w:r>
          </w:p>
        </w:tc>
      </w:tr>
      <w:tr w:rsidR="009E77D9" w:rsidRPr="001740B8" w14:paraId="468A11B5"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04D2F1A2" w14:textId="77777777" w:rsidR="009E77D9" w:rsidRPr="001740B8" w:rsidRDefault="009E77D9" w:rsidP="001F31F6">
            <w:pPr>
              <w:rPr>
                <w:rFonts w:cs="Arial"/>
                <w:bCs/>
                <w:sz w:val="20"/>
              </w:rPr>
            </w:pPr>
            <w:r w:rsidRPr="001740B8">
              <w:rPr>
                <w:rFonts w:cs="Arial"/>
                <w:bCs/>
                <w:sz w:val="20"/>
                <w:lang w:val="en-US"/>
              </w:rPr>
              <w:t>ECEW7014</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B8C75A5" w14:textId="77777777" w:rsidR="009E77D9" w:rsidRPr="001740B8" w:rsidRDefault="009E77D9" w:rsidP="001F31F6">
            <w:pPr>
              <w:rPr>
                <w:rFonts w:cs="Arial"/>
                <w:bCs/>
                <w:sz w:val="20"/>
              </w:rPr>
            </w:pPr>
            <w:r w:rsidRPr="001740B8">
              <w:rPr>
                <w:rFonts w:cs="Arial"/>
                <w:bCs/>
                <w:sz w:val="20"/>
                <w:lang w:val="en-US"/>
              </w:rPr>
              <w:t>Leading Within and Across Education Systems</w:t>
            </w:r>
            <w:r w:rsidRPr="001740B8">
              <w:rPr>
                <w:rFonts w:cs="Arial"/>
                <w:bCs/>
                <w:sz w:val="20"/>
              </w:rPr>
              <w:t> </w:t>
            </w:r>
          </w:p>
        </w:tc>
      </w:tr>
      <w:tr w:rsidR="009E77D9" w:rsidRPr="001740B8" w14:paraId="10BB0B32"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9D633A2" w14:textId="77777777" w:rsidR="009E77D9" w:rsidRPr="001740B8" w:rsidRDefault="009E77D9" w:rsidP="001F31F6">
            <w:pPr>
              <w:rPr>
                <w:rFonts w:cs="Arial"/>
                <w:bCs/>
                <w:sz w:val="20"/>
              </w:rPr>
            </w:pPr>
            <w:r w:rsidRPr="001740B8">
              <w:rPr>
                <w:rFonts w:cs="Arial"/>
                <w:bCs/>
                <w:sz w:val="20"/>
                <w:lang w:val="en-US"/>
              </w:rPr>
              <w:t>ECEW7002</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9879063" w14:textId="77777777" w:rsidR="009E77D9" w:rsidRPr="001740B8" w:rsidRDefault="009E77D9" w:rsidP="001F31F6">
            <w:pPr>
              <w:rPr>
                <w:rFonts w:cs="Arial"/>
                <w:bCs/>
                <w:sz w:val="20"/>
              </w:rPr>
            </w:pPr>
            <w:r w:rsidRPr="001740B8">
              <w:rPr>
                <w:rFonts w:cs="Arial"/>
                <w:bCs/>
                <w:sz w:val="20"/>
                <w:lang w:val="en-US"/>
              </w:rPr>
              <w:t>Additional Learning Needs- Excellence in Practice</w:t>
            </w:r>
            <w:r w:rsidRPr="001740B8">
              <w:rPr>
                <w:rFonts w:cs="Arial"/>
                <w:bCs/>
                <w:sz w:val="20"/>
              </w:rPr>
              <w:t> </w:t>
            </w:r>
          </w:p>
        </w:tc>
      </w:tr>
      <w:tr w:rsidR="009E77D9" w:rsidRPr="001740B8" w14:paraId="35C6C985"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2A93FD9" w14:textId="77777777" w:rsidR="009E77D9" w:rsidRPr="001740B8" w:rsidRDefault="009E77D9" w:rsidP="001F31F6">
            <w:pPr>
              <w:rPr>
                <w:rFonts w:cs="Arial"/>
                <w:bCs/>
                <w:sz w:val="20"/>
              </w:rPr>
            </w:pPr>
            <w:r w:rsidRPr="001740B8">
              <w:rPr>
                <w:rFonts w:cs="Arial"/>
                <w:bCs/>
                <w:sz w:val="20"/>
                <w:lang w:val="en-US"/>
              </w:rPr>
              <w:t>ECEW7050</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2035AFF" w14:textId="77777777" w:rsidR="009E77D9" w:rsidRPr="001740B8" w:rsidRDefault="009E77D9" w:rsidP="001F31F6">
            <w:pPr>
              <w:rPr>
                <w:rFonts w:cs="Arial"/>
                <w:bCs/>
                <w:sz w:val="20"/>
              </w:rPr>
            </w:pPr>
            <w:r w:rsidRPr="001740B8">
              <w:rPr>
                <w:rFonts w:cs="Arial"/>
                <w:bCs/>
                <w:sz w:val="20"/>
                <w:lang w:val="en-US"/>
              </w:rPr>
              <w:t>Dissertation</w:t>
            </w:r>
            <w:r w:rsidRPr="001740B8">
              <w:rPr>
                <w:rFonts w:cs="Arial"/>
                <w:bCs/>
                <w:sz w:val="20"/>
              </w:rPr>
              <w:t> </w:t>
            </w:r>
          </w:p>
        </w:tc>
      </w:tr>
    </w:tbl>
    <w:p w14:paraId="262DC7D6" w14:textId="77777777" w:rsidR="009E77D9" w:rsidRPr="001740B8" w:rsidRDefault="009E77D9" w:rsidP="009E77D9">
      <w:pPr>
        <w:rPr>
          <w:rFonts w:cs="Arial"/>
          <w:b/>
          <w:szCs w:val="22"/>
        </w:rPr>
      </w:pPr>
      <w:r w:rsidRPr="001740B8">
        <w:rPr>
          <w:rFonts w:cs="Arial"/>
          <w:b/>
          <w:szCs w:val="22"/>
        </w:rPr>
        <w:t> </w:t>
      </w:r>
    </w:p>
    <w:p w14:paraId="45583263" w14:textId="77777777" w:rsidR="009E77D9" w:rsidRDefault="009E77D9" w:rsidP="009E77D9">
      <w:pPr>
        <w:rPr>
          <w:rFonts w:cs="Arial"/>
          <w:b/>
          <w:bCs/>
          <w:szCs w:val="22"/>
        </w:rPr>
      </w:pPr>
    </w:p>
    <w:p w14:paraId="6391CB0B" w14:textId="77777777" w:rsidR="009E77D9" w:rsidRDefault="009E77D9" w:rsidP="009E77D9">
      <w:pPr>
        <w:rPr>
          <w:rFonts w:cs="Arial"/>
          <w:b/>
          <w:bCs/>
          <w:szCs w:val="22"/>
        </w:rPr>
      </w:pPr>
    </w:p>
    <w:p w14:paraId="6B273EFC" w14:textId="77777777" w:rsidR="009E77D9" w:rsidRDefault="009E77D9" w:rsidP="009E77D9">
      <w:pPr>
        <w:rPr>
          <w:rFonts w:cs="Arial"/>
          <w:b/>
          <w:bCs/>
          <w:szCs w:val="22"/>
        </w:rPr>
      </w:pPr>
    </w:p>
    <w:p w14:paraId="5BA82927" w14:textId="77777777" w:rsidR="009E77D9" w:rsidRDefault="009E77D9" w:rsidP="009E77D9">
      <w:pPr>
        <w:rPr>
          <w:rFonts w:cs="Arial"/>
          <w:b/>
          <w:bCs/>
          <w:szCs w:val="22"/>
        </w:rPr>
      </w:pPr>
    </w:p>
    <w:p w14:paraId="5D3FB4AD" w14:textId="77777777" w:rsidR="009E77D9" w:rsidRDefault="009E77D9" w:rsidP="009E77D9">
      <w:pPr>
        <w:rPr>
          <w:rFonts w:cs="Arial"/>
          <w:b/>
          <w:bCs/>
          <w:szCs w:val="22"/>
        </w:rPr>
      </w:pPr>
    </w:p>
    <w:p w14:paraId="7003462F" w14:textId="77777777" w:rsidR="009E77D9" w:rsidRDefault="009E77D9" w:rsidP="009E77D9">
      <w:pPr>
        <w:rPr>
          <w:rFonts w:cs="Arial"/>
          <w:b/>
          <w:bCs/>
          <w:szCs w:val="22"/>
        </w:rPr>
      </w:pPr>
    </w:p>
    <w:p w14:paraId="48A86426" w14:textId="77777777" w:rsidR="009E77D9" w:rsidRDefault="009E77D9" w:rsidP="009E77D9">
      <w:pPr>
        <w:rPr>
          <w:rFonts w:cs="Arial"/>
          <w:b/>
          <w:bCs/>
          <w:szCs w:val="22"/>
        </w:rPr>
      </w:pPr>
    </w:p>
    <w:p w14:paraId="7F16CF02" w14:textId="77777777" w:rsidR="009E77D9" w:rsidRPr="001740B8" w:rsidRDefault="009E77D9" w:rsidP="009E77D9">
      <w:pPr>
        <w:rPr>
          <w:rFonts w:cs="Arial"/>
          <w:b/>
          <w:szCs w:val="22"/>
        </w:rPr>
      </w:pPr>
      <w:r w:rsidRPr="001740B8">
        <w:rPr>
          <w:rFonts w:cs="Arial"/>
          <w:b/>
          <w:bCs/>
          <w:szCs w:val="22"/>
        </w:rPr>
        <w:t>MA Education (Wales) Additional Learning Needs</w:t>
      </w:r>
      <w:r w:rsidRPr="001740B8">
        <w:rPr>
          <w:rFonts w:cs="Arial"/>
          <w:b/>
          <w:szCs w:val="22"/>
        </w:rPr>
        <w:t> </w:t>
      </w:r>
    </w:p>
    <w:p w14:paraId="29106B53" w14:textId="77777777" w:rsidR="009E77D9" w:rsidRPr="001740B8" w:rsidRDefault="009E77D9" w:rsidP="009E77D9">
      <w:pPr>
        <w:rPr>
          <w:rFonts w:cs="Arial"/>
          <w:b/>
          <w:szCs w:val="22"/>
        </w:rPr>
      </w:pPr>
      <w:r w:rsidRPr="001740B8">
        <w:rPr>
          <w:rFonts w:cs="Arial"/>
          <w:b/>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1740B8" w14:paraId="15A183A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5F222B2" w14:textId="77777777" w:rsidR="009E77D9" w:rsidRPr="001740B8" w:rsidRDefault="009E77D9" w:rsidP="001F31F6">
            <w:pPr>
              <w:rPr>
                <w:rFonts w:cs="Arial"/>
                <w:bCs/>
                <w:sz w:val="20"/>
              </w:rPr>
            </w:pPr>
            <w:r w:rsidRPr="001740B8">
              <w:rPr>
                <w:rFonts w:cs="Arial"/>
                <w:bCs/>
                <w:sz w:val="20"/>
                <w:lang w:val="en-US"/>
              </w:rPr>
              <w:t>ECEW7001</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529F4CF" w14:textId="77777777" w:rsidR="009E77D9" w:rsidRPr="001740B8" w:rsidRDefault="009E77D9" w:rsidP="001F31F6">
            <w:pPr>
              <w:rPr>
                <w:rFonts w:cs="Arial"/>
                <w:bCs/>
                <w:sz w:val="20"/>
              </w:rPr>
            </w:pPr>
            <w:r w:rsidRPr="001740B8">
              <w:rPr>
                <w:rFonts w:cs="Arial"/>
                <w:bCs/>
                <w:sz w:val="20"/>
                <w:lang w:val="en-US"/>
              </w:rPr>
              <w:t>Advanced Research and Enquiry Skills</w:t>
            </w:r>
            <w:r w:rsidRPr="001740B8">
              <w:rPr>
                <w:rFonts w:cs="Arial"/>
                <w:bCs/>
                <w:sz w:val="20"/>
              </w:rPr>
              <w:t> </w:t>
            </w:r>
          </w:p>
        </w:tc>
      </w:tr>
      <w:tr w:rsidR="009E77D9" w:rsidRPr="001740B8" w14:paraId="04551C7F"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043E744" w14:textId="77777777" w:rsidR="009E77D9" w:rsidRPr="001740B8" w:rsidRDefault="009E77D9" w:rsidP="001F31F6">
            <w:pPr>
              <w:rPr>
                <w:rFonts w:cs="Arial"/>
                <w:bCs/>
                <w:sz w:val="20"/>
              </w:rPr>
            </w:pPr>
            <w:r w:rsidRPr="001740B8">
              <w:rPr>
                <w:rFonts w:cs="Arial"/>
                <w:bCs/>
                <w:sz w:val="20"/>
                <w:lang w:val="en-US"/>
              </w:rPr>
              <w:t>ECEW7009</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780C20D9" w14:textId="77777777" w:rsidR="009E77D9" w:rsidRPr="001740B8" w:rsidRDefault="009E77D9" w:rsidP="001F31F6">
            <w:pPr>
              <w:rPr>
                <w:rFonts w:cs="Arial"/>
                <w:bCs/>
                <w:sz w:val="20"/>
              </w:rPr>
            </w:pPr>
            <w:r w:rsidRPr="001740B8">
              <w:rPr>
                <w:rFonts w:cs="Arial"/>
                <w:bCs/>
                <w:sz w:val="20"/>
                <w:lang w:val="en-US"/>
              </w:rPr>
              <w:t>Inclusive Classroom Practice</w:t>
            </w:r>
            <w:r w:rsidRPr="001740B8">
              <w:rPr>
                <w:rFonts w:cs="Arial"/>
                <w:bCs/>
                <w:sz w:val="20"/>
              </w:rPr>
              <w:t> </w:t>
            </w:r>
          </w:p>
        </w:tc>
      </w:tr>
      <w:tr w:rsidR="009E77D9" w:rsidRPr="001740B8" w14:paraId="597BAF8D"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5032EAC2" w14:textId="77777777" w:rsidR="009E77D9" w:rsidRPr="001740B8" w:rsidRDefault="009E77D9" w:rsidP="001F31F6">
            <w:pPr>
              <w:rPr>
                <w:rFonts w:cs="Arial"/>
                <w:bCs/>
                <w:sz w:val="20"/>
              </w:rPr>
            </w:pPr>
            <w:r w:rsidRPr="001740B8">
              <w:rPr>
                <w:rFonts w:cs="Arial"/>
                <w:bCs/>
                <w:sz w:val="20"/>
                <w:lang w:val="en-US"/>
              </w:rPr>
              <w:t>ECEW7010</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C64FE46" w14:textId="77777777" w:rsidR="009E77D9" w:rsidRPr="001740B8" w:rsidRDefault="009E77D9" w:rsidP="001F31F6">
            <w:pPr>
              <w:rPr>
                <w:rFonts w:cs="Arial"/>
                <w:bCs/>
                <w:sz w:val="20"/>
              </w:rPr>
            </w:pPr>
            <w:r w:rsidRPr="001740B8">
              <w:rPr>
                <w:rFonts w:cs="Arial"/>
                <w:bCs/>
                <w:sz w:val="20"/>
                <w:lang w:val="en-US"/>
              </w:rPr>
              <w:t>Leadership and Management of ALN</w:t>
            </w:r>
            <w:r w:rsidRPr="001740B8">
              <w:rPr>
                <w:rFonts w:cs="Arial"/>
                <w:bCs/>
                <w:sz w:val="20"/>
              </w:rPr>
              <w:t> </w:t>
            </w:r>
          </w:p>
        </w:tc>
      </w:tr>
      <w:tr w:rsidR="009E77D9" w:rsidRPr="001740B8" w14:paraId="2910A780"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90A922E" w14:textId="77777777" w:rsidR="009E77D9" w:rsidRPr="001740B8" w:rsidRDefault="009E77D9" w:rsidP="001F31F6">
            <w:pPr>
              <w:rPr>
                <w:rFonts w:cs="Arial"/>
                <w:bCs/>
                <w:sz w:val="20"/>
              </w:rPr>
            </w:pPr>
            <w:r w:rsidRPr="001740B8">
              <w:rPr>
                <w:rFonts w:cs="Arial"/>
                <w:bCs/>
                <w:sz w:val="20"/>
                <w:lang w:val="en-US"/>
              </w:rPr>
              <w:t>ECEW7002</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596E660" w14:textId="77777777" w:rsidR="009E77D9" w:rsidRPr="001740B8" w:rsidRDefault="009E77D9" w:rsidP="001F31F6">
            <w:pPr>
              <w:rPr>
                <w:rFonts w:cs="Arial"/>
                <w:bCs/>
                <w:sz w:val="20"/>
              </w:rPr>
            </w:pPr>
            <w:r w:rsidRPr="001740B8">
              <w:rPr>
                <w:rFonts w:cs="Arial"/>
                <w:bCs/>
                <w:sz w:val="20"/>
                <w:lang w:val="en-US"/>
              </w:rPr>
              <w:t>Additional Learning Needs- Excellence in Practice</w:t>
            </w:r>
            <w:r w:rsidRPr="001740B8">
              <w:rPr>
                <w:rFonts w:cs="Arial"/>
                <w:bCs/>
                <w:sz w:val="20"/>
              </w:rPr>
              <w:t> </w:t>
            </w:r>
          </w:p>
        </w:tc>
      </w:tr>
      <w:tr w:rsidR="009E77D9" w:rsidRPr="001740B8" w14:paraId="5C99E9F3"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EF69CEF" w14:textId="77777777" w:rsidR="009E77D9" w:rsidRPr="001740B8" w:rsidRDefault="009E77D9" w:rsidP="001F31F6">
            <w:pPr>
              <w:rPr>
                <w:rFonts w:cs="Arial"/>
                <w:bCs/>
                <w:sz w:val="20"/>
              </w:rPr>
            </w:pPr>
            <w:r w:rsidRPr="001740B8">
              <w:rPr>
                <w:rFonts w:cs="Arial"/>
                <w:bCs/>
                <w:sz w:val="20"/>
                <w:lang w:val="en-US"/>
              </w:rPr>
              <w:t>ECEW7050</w:t>
            </w:r>
            <w:r w:rsidRPr="001740B8">
              <w:rPr>
                <w:rFonts w:cs="Arial"/>
                <w:bCs/>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5EF68F2" w14:textId="77777777" w:rsidR="009E77D9" w:rsidRPr="001740B8" w:rsidRDefault="009E77D9" w:rsidP="001F31F6">
            <w:pPr>
              <w:rPr>
                <w:rFonts w:cs="Arial"/>
                <w:bCs/>
                <w:sz w:val="20"/>
              </w:rPr>
            </w:pPr>
            <w:r w:rsidRPr="001740B8">
              <w:rPr>
                <w:rFonts w:cs="Arial"/>
                <w:bCs/>
                <w:sz w:val="20"/>
                <w:lang w:val="en-US"/>
              </w:rPr>
              <w:t>Dissertation</w:t>
            </w:r>
            <w:r w:rsidRPr="001740B8">
              <w:rPr>
                <w:rFonts w:cs="Arial"/>
                <w:bCs/>
                <w:sz w:val="20"/>
              </w:rPr>
              <w:t> </w:t>
            </w:r>
          </w:p>
        </w:tc>
      </w:tr>
    </w:tbl>
    <w:p w14:paraId="17B0E78C" w14:textId="77777777" w:rsidR="009E77D9" w:rsidRPr="001740B8" w:rsidRDefault="009E77D9" w:rsidP="009E77D9">
      <w:pPr>
        <w:rPr>
          <w:rFonts w:cs="Arial"/>
          <w:b/>
          <w:szCs w:val="22"/>
        </w:rPr>
      </w:pPr>
      <w:r w:rsidRPr="001740B8">
        <w:rPr>
          <w:rFonts w:cs="Arial"/>
          <w:b/>
          <w:szCs w:val="22"/>
        </w:rPr>
        <w:t> </w:t>
      </w:r>
    </w:p>
    <w:p w14:paraId="78AF9848" w14:textId="77777777" w:rsidR="009E77D9" w:rsidRPr="006636BE" w:rsidRDefault="009E77D9" w:rsidP="009E77D9">
      <w:pPr>
        <w:rPr>
          <w:rFonts w:cs="Arial"/>
          <w:szCs w:val="22"/>
        </w:rPr>
      </w:pPr>
    </w:p>
    <w:p w14:paraId="03720BBB" w14:textId="77777777" w:rsidR="009E77D9" w:rsidRPr="00001763" w:rsidRDefault="009E77D9" w:rsidP="009E77D9">
      <w:pPr>
        <w:jc w:val="both"/>
        <w:rPr>
          <w:rFonts w:cs="Arial"/>
          <w:szCs w:val="22"/>
        </w:rPr>
      </w:pPr>
      <w:r w:rsidRPr="00001763">
        <w:rPr>
          <w:rFonts w:cs="Arial"/>
          <w:b/>
          <w:bCs/>
          <w:szCs w:val="22"/>
        </w:rPr>
        <w:t>MA Education (Wales) Curriculum</w:t>
      </w:r>
      <w:r w:rsidRPr="00001763">
        <w:rPr>
          <w:rFonts w:cs="Arial"/>
          <w:szCs w:val="22"/>
        </w:rPr>
        <w:t> </w:t>
      </w:r>
    </w:p>
    <w:p w14:paraId="4938A4EE" w14:textId="77777777" w:rsidR="009E77D9" w:rsidRPr="00001763" w:rsidRDefault="009E77D9" w:rsidP="009E77D9">
      <w:pPr>
        <w:jc w:val="both"/>
        <w:rPr>
          <w:rFonts w:cs="Arial"/>
          <w:szCs w:val="22"/>
        </w:rPr>
      </w:pPr>
      <w:r w:rsidRPr="00001763">
        <w:rPr>
          <w:rFonts w:cs="Arial"/>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001763" w14:paraId="256468EF"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1D1C0772" w14:textId="77777777" w:rsidR="009E77D9" w:rsidRPr="00001763" w:rsidRDefault="009E77D9" w:rsidP="001F31F6">
            <w:pPr>
              <w:jc w:val="both"/>
              <w:rPr>
                <w:rFonts w:cs="Arial"/>
                <w:sz w:val="20"/>
              </w:rPr>
            </w:pPr>
            <w:r w:rsidRPr="00001763">
              <w:rPr>
                <w:rFonts w:cs="Arial"/>
                <w:sz w:val="20"/>
                <w:lang w:val="en-US"/>
              </w:rPr>
              <w:t>ECEW7001</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75650BE" w14:textId="77777777" w:rsidR="009E77D9" w:rsidRPr="00001763" w:rsidRDefault="009E77D9" w:rsidP="001F31F6">
            <w:pPr>
              <w:jc w:val="both"/>
              <w:rPr>
                <w:rFonts w:cs="Arial"/>
                <w:sz w:val="20"/>
              </w:rPr>
            </w:pPr>
            <w:r w:rsidRPr="00001763">
              <w:rPr>
                <w:rFonts w:cs="Arial"/>
                <w:sz w:val="20"/>
                <w:lang w:val="en-US"/>
              </w:rPr>
              <w:t>Advanced Research and Enquiry Skills</w:t>
            </w:r>
            <w:r w:rsidRPr="00001763">
              <w:rPr>
                <w:rFonts w:cs="Arial"/>
                <w:sz w:val="20"/>
              </w:rPr>
              <w:t> </w:t>
            </w:r>
          </w:p>
        </w:tc>
      </w:tr>
      <w:tr w:rsidR="009E77D9" w:rsidRPr="00001763" w14:paraId="61AC3257"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181A5F7C" w14:textId="77777777" w:rsidR="009E77D9" w:rsidRPr="00001763" w:rsidRDefault="009E77D9" w:rsidP="001F31F6">
            <w:pPr>
              <w:jc w:val="both"/>
              <w:rPr>
                <w:rFonts w:cs="Arial"/>
                <w:sz w:val="20"/>
              </w:rPr>
            </w:pPr>
            <w:r w:rsidRPr="00001763">
              <w:rPr>
                <w:rFonts w:cs="Arial"/>
                <w:sz w:val="20"/>
                <w:lang w:val="en-US"/>
              </w:rPr>
              <w:t>ECEW7008</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6CDD689" w14:textId="77777777" w:rsidR="009E77D9" w:rsidRPr="00001763" w:rsidRDefault="009E77D9" w:rsidP="001F31F6">
            <w:pPr>
              <w:jc w:val="both"/>
              <w:rPr>
                <w:rFonts w:cs="Arial"/>
                <w:sz w:val="20"/>
              </w:rPr>
            </w:pPr>
            <w:r w:rsidRPr="00001763">
              <w:rPr>
                <w:rFonts w:cs="Arial"/>
                <w:sz w:val="20"/>
                <w:lang w:val="en-US"/>
              </w:rPr>
              <w:t>Exploring Pedagogies</w:t>
            </w:r>
            <w:r w:rsidRPr="00001763">
              <w:rPr>
                <w:rFonts w:cs="Arial"/>
                <w:sz w:val="20"/>
              </w:rPr>
              <w:t> </w:t>
            </w:r>
          </w:p>
        </w:tc>
      </w:tr>
      <w:tr w:rsidR="009E77D9" w:rsidRPr="00001763" w14:paraId="4D560C57"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26141504" w14:textId="77777777" w:rsidR="009E77D9" w:rsidRPr="00001763" w:rsidRDefault="009E77D9" w:rsidP="001F31F6">
            <w:pPr>
              <w:jc w:val="both"/>
              <w:rPr>
                <w:rFonts w:cs="Arial"/>
                <w:sz w:val="20"/>
              </w:rPr>
            </w:pPr>
            <w:r w:rsidRPr="00001763">
              <w:rPr>
                <w:rFonts w:cs="Arial"/>
                <w:sz w:val="20"/>
                <w:lang w:val="en-US"/>
              </w:rPr>
              <w:t>ECEW7004</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6B76F306" w14:textId="77777777" w:rsidR="009E77D9" w:rsidRPr="00001763" w:rsidRDefault="009E77D9" w:rsidP="001F31F6">
            <w:pPr>
              <w:jc w:val="both"/>
              <w:rPr>
                <w:rFonts w:cs="Arial"/>
                <w:sz w:val="20"/>
              </w:rPr>
            </w:pPr>
            <w:r w:rsidRPr="00001763">
              <w:rPr>
                <w:rFonts w:cs="Arial"/>
                <w:sz w:val="20"/>
                <w:lang w:val="en-US"/>
              </w:rPr>
              <w:t>Curriculum Design and Realisation</w:t>
            </w:r>
            <w:r w:rsidRPr="00001763">
              <w:rPr>
                <w:rFonts w:cs="Arial"/>
                <w:sz w:val="20"/>
              </w:rPr>
              <w:t> </w:t>
            </w:r>
          </w:p>
        </w:tc>
      </w:tr>
      <w:tr w:rsidR="009E77D9" w:rsidRPr="00001763" w14:paraId="5A2D5906"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9243374" w14:textId="77777777" w:rsidR="009E77D9" w:rsidRPr="00001763" w:rsidRDefault="009E77D9" w:rsidP="001F31F6">
            <w:pPr>
              <w:jc w:val="both"/>
              <w:rPr>
                <w:rFonts w:cs="Arial"/>
                <w:sz w:val="20"/>
              </w:rPr>
            </w:pPr>
            <w:r w:rsidRPr="00001763">
              <w:rPr>
                <w:rFonts w:cs="Arial"/>
                <w:sz w:val="20"/>
                <w:lang w:val="en-US"/>
              </w:rPr>
              <w:t>ECEW7016</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7CD6DEC6" w14:textId="77777777" w:rsidR="009E77D9" w:rsidRPr="00001763" w:rsidRDefault="009E77D9" w:rsidP="001F31F6">
            <w:pPr>
              <w:jc w:val="both"/>
              <w:rPr>
                <w:rFonts w:cs="Arial"/>
                <w:sz w:val="20"/>
              </w:rPr>
            </w:pPr>
            <w:r w:rsidRPr="00001763">
              <w:rPr>
                <w:rFonts w:cs="Arial"/>
                <w:sz w:val="20"/>
                <w:lang w:val="en-US"/>
              </w:rPr>
              <w:t>Curriculum Leadership and Innovation</w:t>
            </w:r>
            <w:r w:rsidRPr="00001763">
              <w:rPr>
                <w:rFonts w:cs="Arial"/>
                <w:sz w:val="20"/>
              </w:rPr>
              <w:t> </w:t>
            </w:r>
          </w:p>
        </w:tc>
      </w:tr>
      <w:tr w:rsidR="009E77D9" w:rsidRPr="00001763" w14:paraId="68F3A2CF"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18BD2834" w14:textId="77777777" w:rsidR="009E77D9" w:rsidRPr="00001763" w:rsidRDefault="009E77D9" w:rsidP="001F31F6">
            <w:pPr>
              <w:jc w:val="both"/>
              <w:rPr>
                <w:rFonts w:cs="Arial"/>
                <w:sz w:val="20"/>
              </w:rPr>
            </w:pPr>
            <w:r w:rsidRPr="00001763">
              <w:rPr>
                <w:rFonts w:cs="Arial"/>
                <w:sz w:val="20"/>
                <w:lang w:val="en-US"/>
              </w:rPr>
              <w:t>ECEW7050</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BBC1162" w14:textId="77777777" w:rsidR="009E77D9" w:rsidRPr="00001763" w:rsidRDefault="009E77D9" w:rsidP="001F31F6">
            <w:pPr>
              <w:jc w:val="both"/>
              <w:rPr>
                <w:rFonts w:cs="Arial"/>
                <w:sz w:val="20"/>
              </w:rPr>
            </w:pPr>
            <w:r w:rsidRPr="00001763">
              <w:rPr>
                <w:rFonts w:cs="Arial"/>
                <w:sz w:val="20"/>
                <w:lang w:val="en-US"/>
              </w:rPr>
              <w:t>Dissertation</w:t>
            </w:r>
            <w:r w:rsidRPr="00001763">
              <w:rPr>
                <w:rFonts w:cs="Arial"/>
                <w:sz w:val="20"/>
              </w:rPr>
              <w:t> </w:t>
            </w:r>
          </w:p>
        </w:tc>
      </w:tr>
    </w:tbl>
    <w:p w14:paraId="65B9C09B" w14:textId="77777777" w:rsidR="009E77D9" w:rsidRPr="00001763" w:rsidRDefault="009E77D9" w:rsidP="009E77D9">
      <w:pPr>
        <w:jc w:val="both"/>
        <w:rPr>
          <w:rFonts w:cs="Arial"/>
          <w:szCs w:val="22"/>
        </w:rPr>
      </w:pPr>
      <w:r w:rsidRPr="00001763">
        <w:rPr>
          <w:rFonts w:cs="Arial"/>
          <w:szCs w:val="22"/>
        </w:rPr>
        <w:t> </w:t>
      </w:r>
    </w:p>
    <w:p w14:paraId="221ED93F" w14:textId="77777777" w:rsidR="009E77D9" w:rsidRPr="00001763" w:rsidRDefault="009E77D9" w:rsidP="009E77D9">
      <w:pPr>
        <w:jc w:val="both"/>
        <w:rPr>
          <w:rFonts w:cs="Arial"/>
          <w:szCs w:val="22"/>
        </w:rPr>
      </w:pPr>
      <w:r w:rsidRPr="00001763">
        <w:rPr>
          <w:rFonts w:cs="Arial"/>
          <w:b/>
          <w:bCs/>
          <w:szCs w:val="22"/>
        </w:rPr>
        <w:t>MA Education (Wales) Equity in Education</w:t>
      </w:r>
      <w:r w:rsidRPr="00001763">
        <w:rPr>
          <w:rFonts w:cs="Arial"/>
          <w:szCs w:val="22"/>
        </w:rPr>
        <w:t> </w:t>
      </w:r>
    </w:p>
    <w:p w14:paraId="1480FEAF" w14:textId="77777777" w:rsidR="009E77D9" w:rsidRPr="00001763" w:rsidRDefault="009E77D9" w:rsidP="009E77D9">
      <w:pPr>
        <w:jc w:val="both"/>
        <w:rPr>
          <w:rFonts w:cs="Arial"/>
          <w:szCs w:val="22"/>
        </w:rPr>
      </w:pPr>
      <w:r w:rsidRPr="00001763">
        <w:rPr>
          <w:rFonts w:cs="Arial"/>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001763" w14:paraId="4D5400D0"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3B74D47" w14:textId="77777777" w:rsidR="009E77D9" w:rsidRPr="00001763" w:rsidRDefault="009E77D9" w:rsidP="001F31F6">
            <w:pPr>
              <w:jc w:val="both"/>
              <w:rPr>
                <w:rFonts w:cs="Arial"/>
                <w:sz w:val="20"/>
              </w:rPr>
            </w:pPr>
            <w:r w:rsidRPr="00001763">
              <w:rPr>
                <w:rFonts w:cs="Arial"/>
                <w:sz w:val="20"/>
                <w:lang w:val="en-US"/>
              </w:rPr>
              <w:t>ECEW7001</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1A1C5E22" w14:textId="77777777" w:rsidR="009E77D9" w:rsidRPr="00001763" w:rsidRDefault="009E77D9" w:rsidP="001F31F6">
            <w:pPr>
              <w:jc w:val="both"/>
              <w:rPr>
                <w:rFonts w:cs="Arial"/>
                <w:sz w:val="20"/>
              </w:rPr>
            </w:pPr>
            <w:r w:rsidRPr="00001763">
              <w:rPr>
                <w:rFonts w:cs="Arial"/>
                <w:sz w:val="20"/>
                <w:lang w:val="en-US"/>
              </w:rPr>
              <w:t>Advanced Research and Enquiry Skills</w:t>
            </w:r>
            <w:r w:rsidRPr="00001763">
              <w:rPr>
                <w:rFonts w:cs="Arial"/>
                <w:sz w:val="20"/>
              </w:rPr>
              <w:t> </w:t>
            </w:r>
          </w:p>
        </w:tc>
      </w:tr>
      <w:tr w:rsidR="009E77D9" w:rsidRPr="00001763" w14:paraId="43193D4B"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2AB009D3" w14:textId="77777777" w:rsidR="009E77D9" w:rsidRPr="00001763" w:rsidRDefault="009E77D9" w:rsidP="001F31F6">
            <w:pPr>
              <w:jc w:val="both"/>
              <w:rPr>
                <w:rFonts w:cs="Arial"/>
                <w:sz w:val="20"/>
              </w:rPr>
            </w:pPr>
            <w:r w:rsidRPr="00001763">
              <w:rPr>
                <w:rFonts w:cs="Arial"/>
                <w:sz w:val="20"/>
                <w:lang w:val="en-US"/>
              </w:rPr>
              <w:t>ECEW7005</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3E75AA76" w14:textId="77777777" w:rsidR="009E77D9" w:rsidRPr="00001763" w:rsidRDefault="009E77D9" w:rsidP="001F31F6">
            <w:pPr>
              <w:jc w:val="both"/>
              <w:rPr>
                <w:rFonts w:cs="Arial"/>
                <w:sz w:val="20"/>
              </w:rPr>
            </w:pPr>
            <w:r w:rsidRPr="00001763">
              <w:rPr>
                <w:rFonts w:cs="Arial"/>
                <w:sz w:val="20"/>
                <w:lang w:val="en-US"/>
              </w:rPr>
              <w:t>Emotional Health, Mental Health and Wellbeing</w:t>
            </w:r>
            <w:r w:rsidRPr="00001763">
              <w:rPr>
                <w:rFonts w:cs="Arial"/>
                <w:sz w:val="20"/>
              </w:rPr>
              <w:t> </w:t>
            </w:r>
          </w:p>
        </w:tc>
      </w:tr>
      <w:tr w:rsidR="009E77D9" w:rsidRPr="00001763" w14:paraId="28DC04D8"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3A514A93" w14:textId="77777777" w:rsidR="009E77D9" w:rsidRPr="00001763" w:rsidRDefault="009E77D9" w:rsidP="001F31F6">
            <w:pPr>
              <w:jc w:val="both"/>
              <w:rPr>
                <w:rFonts w:cs="Arial"/>
                <w:sz w:val="20"/>
              </w:rPr>
            </w:pPr>
            <w:r w:rsidRPr="00001763">
              <w:rPr>
                <w:rFonts w:cs="Arial"/>
                <w:sz w:val="20"/>
                <w:lang w:val="en-US"/>
              </w:rPr>
              <w:t>ECEW7006</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BA6CB8F" w14:textId="77777777" w:rsidR="009E77D9" w:rsidRPr="00001763" w:rsidRDefault="009E77D9" w:rsidP="001F31F6">
            <w:pPr>
              <w:jc w:val="both"/>
              <w:rPr>
                <w:rFonts w:cs="Arial"/>
                <w:sz w:val="20"/>
              </w:rPr>
            </w:pPr>
            <w:r w:rsidRPr="00001763">
              <w:rPr>
                <w:rFonts w:cs="Arial"/>
                <w:sz w:val="20"/>
                <w:lang w:val="en-US"/>
              </w:rPr>
              <w:t>Equity and Diversity</w:t>
            </w:r>
            <w:r w:rsidRPr="00001763">
              <w:rPr>
                <w:rFonts w:cs="Arial"/>
                <w:sz w:val="20"/>
              </w:rPr>
              <w:t> </w:t>
            </w:r>
          </w:p>
        </w:tc>
      </w:tr>
      <w:tr w:rsidR="009E77D9" w:rsidRPr="00001763" w14:paraId="42850846"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1BB2886B" w14:textId="77777777" w:rsidR="009E77D9" w:rsidRPr="00001763" w:rsidRDefault="009E77D9" w:rsidP="001F31F6">
            <w:pPr>
              <w:jc w:val="both"/>
              <w:rPr>
                <w:rFonts w:cs="Arial"/>
                <w:sz w:val="20"/>
              </w:rPr>
            </w:pPr>
            <w:r w:rsidRPr="00001763">
              <w:rPr>
                <w:rFonts w:cs="Arial"/>
                <w:sz w:val="20"/>
                <w:lang w:val="en-US"/>
              </w:rPr>
              <w:t>ECEW7015</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2B284252" w14:textId="77777777" w:rsidR="009E77D9" w:rsidRPr="00001763" w:rsidRDefault="009E77D9" w:rsidP="001F31F6">
            <w:pPr>
              <w:jc w:val="both"/>
              <w:rPr>
                <w:rFonts w:cs="Arial"/>
                <w:sz w:val="20"/>
              </w:rPr>
            </w:pPr>
            <w:r w:rsidRPr="00001763">
              <w:rPr>
                <w:rFonts w:cs="Arial"/>
                <w:sz w:val="20"/>
                <w:lang w:val="en-US"/>
              </w:rPr>
              <w:t>Responding to the effects of poverty and disadvantage in education</w:t>
            </w:r>
            <w:r w:rsidRPr="00001763">
              <w:rPr>
                <w:rFonts w:cs="Arial"/>
                <w:sz w:val="20"/>
              </w:rPr>
              <w:t> </w:t>
            </w:r>
          </w:p>
        </w:tc>
      </w:tr>
      <w:tr w:rsidR="009E77D9" w:rsidRPr="00001763" w14:paraId="6DAA4DF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049B4006" w14:textId="77777777" w:rsidR="009E77D9" w:rsidRPr="00001763" w:rsidRDefault="009E77D9" w:rsidP="001F31F6">
            <w:pPr>
              <w:jc w:val="both"/>
              <w:rPr>
                <w:rFonts w:cs="Arial"/>
                <w:sz w:val="20"/>
              </w:rPr>
            </w:pPr>
            <w:r w:rsidRPr="00001763">
              <w:rPr>
                <w:rFonts w:cs="Arial"/>
                <w:sz w:val="20"/>
                <w:lang w:val="en-US"/>
              </w:rPr>
              <w:t>ECEW7050</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2F3CA72" w14:textId="77777777" w:rsidR="009E77D9" w:rsidRPr="00001763" w:rsidRDefault="009E77D9" w:rsidP="001F31F6">
            <w:pPr>
              <w:jc w:val="both"/>
              <w:rPr>
                <w:rFonts w:cs="Arial"/>
                <w:sz w:val="20"/>
              </w:rPr>
            </w:pPr>
            <w:r w:rsidRPr="00001763">
              <w:rPr>
                <w:rFonts w:cs="Arial"/>
                <w:sz w:val="20"/>
                <w:lang w:val="en-US"/>
              </w:rPr>
              <w:t>Dissertation</w:t>
            </w:r>
            <w:r w:rsidRPr="00001763">
              <w:rPr>
                <w:rFonts w:cs="Arial"/>
                <w:sz w:val="20"/>
              </w:rPr>
              <w:t> </w:t>
            </w:r>
          </w:p>
        </w:tc>
      </w:tr>
    </w:tbl>
    <w:p w14:paraId="397D81FA" w14:textId="77777777" w:rsidR="009E77D9" w:rsidRPr="00001763" w:rsidRDefault="009E77D9" w:rsidP="009E77D9">
      <w:pPr>
        <w:jc w:val="both"/>
        <w:rPr>
          <w:rFonts w:cs="Arial"/>
          <w:szCs w:val="22"/>
        </w:rPr>
      </w:pPr>
      <w:r w:rsidRPr="00001763">
        <w:rPr>
          <w:rFonts w:cs="Arial"/>
          <w:szCs w:val="22"/>
        </w:rPr>
        <w:t> </w:t>
      </w:r>
    </w:p>
    <w:p w14:paraId="1EF022DF" w14:textId="77777777" w:rsidR="009E77D9" w:rsidRPr="00001763" w:rsidRDefault="009E77D9" w:rsidP="009E77D9">
      <w:pPr>
        <w:jc w:val="both"/>
        <w:rPr>
          <w:rFonts w:cs="Arial"/>
          <w:szCs w:val="22"/>
        </w:rPr>
      </w:pPr>
      <w:r w:rsidRPr="00001763">
        <w:rPr>
          <w:rFonts w:cs="Arial"/>
          <w:b/>
          <w:bCs/>
          <w:szCs w:val="22"/>
        </w:rPr>
        <w:t>MA Education (Wales) Leadership</w:t>
      </w:r>
      <w:r w:rsidRPr="00001763">
        <w:rPr>
          <w:rFonts w:cs="Arial"/>
          <w:szCs w:val="22"/>
        </w:rPr>
        <w:t> </w:t>
      </w:r>
    </w:p>
    <w:p w14:paraId="7D7690B0" w14:textId="77777777" w:rsidR="009E77D9" w:rsidRPr="00001763" w:rsidRDefault="009E77D9" w:rsidP="009E77D9">
      <w:pPr>
        <w:jc w:val="both"/>
        <w:rPr>
          <w:rFonts w:cs="Arial"/>
          <w:szCs w:val="22"/>
        </w:rPr>
      </w:pPr>
      <w:r w:rsidRPr="00001763">
        <w:rPr>
          <w:rFonts w:cs="Arial"/>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6945"/>
      </w:tblGrid>
      <w:tr w:rsidR="009E77D9" w:rsidRPr="00001763" w14:paraId="2BF24F68"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48999B4F" w14:textId="77777777" w:rsidR="009E77D9" w:rsidRPr="00001763" w:rsidRDefault="009E77D9" w:rsidP="001F31F6">
            <w:pPr>
              <w:jc w:val="both"/>
              <w:rPr>
                <w:rFonts w:cs="Arial"/>
                <w:sz w:val="20"/>
              </w:rPr>
            </w:pPr>
            <w:r w:rsidRPr="00001763">
              <w:rPr>
                <w:rFonts w:cs="Arial"/>
                <w:sz w:val="20"/>
                <w:lang w:val="en-US"/>
              </w:rPr>
              <w:t>ECEW7001</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47E80AC7" w14:textId="77777777" w:rsidR="009E77D9" w:rsidRPr="00001763" w:rsidRDefault="009E77D9" w:rsidP="001F31F6">
            <w:pPr>
              <w:jc w:val="both"/>
              <w:rPr>
                <w:rFonts w:cs="Arial"/>
                <w:sz w:val="20"/>
              </w:rPr>
            </w:pPr>
            <w:r w:rsidRPr="00001763">
              <w:rPr>
                <w:rFonts w:cs="Arial"/>
                <w:sz w:val="20"/>
                <w:lang w:val="en-US"/>
              </w:rPr>
              <w:t>Advanced Research and Enquiry Skills</w:t>
            </w:r>
            <w:r w:rsidRPr="00001763">
              <w:rPr>
                <w:rFonts w:cs="Arial"/>
                <w:sz w:val="20"/>
              </w:rPr>
              <w:t> </w:t>
            </w:r>
          </w:p>
        </w:tc>
      </w:tr>
      <w:tr w:rsidR="009E77D9" w:rsidRPr="00001763" w14:paraId="350AA5B6"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09DD1DD4" w14:textId="77777777" w:rsidR="009E77D9" w:rsidRPr="00001763" w:rsidRDefault="009E77D9" w:rsidP="001F31F6">
            <w:pPr>
              <w:jc w:val="both"/>
              <w:rPr>
                <w:rFonts w:cs="Arial"/>
                <w:sz w:val="20"/>
              </w:rPr>
            </w:pPr>
            <w:r w:rsidRPr="00001763">
              <w:rPr>
                <w:rFonts w:cs="Arial"/>
                <w:sz w:val="20"/>
                <w:lang w:val="en-US"/>
              </w:rPr>
              <w:t>ECEW7011</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2CE07B7" w14:textId="77777777" w:rsidR="009E77D9" w:rsidRPr="00001763" w:rsidRDefault="009E77D9" w:rsidP="001F31F6">
            <w:pPr>
              <w:jc w:val="both"/>
              <w:rPr>
                <w:rFonts w:cs="Arial"/>
                <w:sz w:val="20"/>
              </w:rPr>
            </w:pPr>
            <w:r w:rsidRPr="00001763">
              <w:rPr>
                <w:rFonts w:cs="Arial"/>
                <w:sz w:val="20"/>
                <w:lang w:val="en-US"/>
              </w:rPr>
              <w:t>Leading and Managing Education Professionals</w:t>
            </w:r>
            <w:r w:rsidRPr="00001763">
              <w:rPr>
                <w:rFonts w:cs="Arial"/>
                <w:sz w:val="20"/>
              </w:rPr>
              <w:t> </w:t>
            </w:r>
          </w:p>
        </w:tc>
      </w:tr>
      <w:tr w:rsidR="009E77D9" w:rsidRPr="00001763" w14:paraId="357584A4"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48413BA" w14:textId="77777777" w:rsidR="009E77D9" w:rsidRPr="00001763" w:rsidRDefault="009E77D9" w:rsidP="001F31F6">
            <w:pPr>
              <w:jc w:val="both"/>
              <w:rPr>
                <w:rFonts w:cs="Arial"/>
                <w:sz w:val="20"/>
              </w:rPr>
            </w:pPr>
            <w:r w:rsidRPr="00001763">
              <w:rPr>
                <w:rFonts w:cs="Arial"/>
                <w:sz w:val="20"/>
                <w:lang w:val="en-US"/>
              </w:rPr>
              <w:t>ECEW7012</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09F5CAE6" w14:textId="77777777" w:rsidR="009E77D9" w:rsidRPr="00001763" w:rsidRDefault="009E77D9" w:rsidP="001F31F6">
            <w:pPr>
              <w:jc w:val="both"/>
              <w:rPr>
                <w:rFonts w:cs="Arial"/>
                <w:sz w:val="20"/>
              </w:rPr>
            </w:pPr>
            <w:r w:rsidRPr="00001763">
              <w:rPr>
                <w:rFonts w:cs="Arial"/>
                <w:sz w:val="20"/>
                <w:lang w:val="en-US"/>
              </w:rPr>
              <w:t>Leading Organisational Change</w:t>
            </w:r>
            <w:r w:rsidRPr="00001763">
              <w:rPr>
                <w:rFonts w:cs="Arial"/>
                <w:sz w:val="20"/>
              </w:rPr>
              <w:t> </w:t>
            </w:r>
          </w:p>
        </w:tc>
      </w:tr>
      <w:tr w:rsidR="009E77D9" w:rsidRPr="00001763" w14:paraId="63DC261F"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786E4C0F" w14:textId="77777777" w:rsidR="009E77D9" w:rsidRPr="00001763" w:rsidRDefault="009E77D9" w:rsidP="001F31F6">
            <w:pPr>
              <w:jc w:val="both"/>
              <w:rPr>
                <w:rFonts w:cs="Arial"/>
                <w:sz w:val="20"/>
              </w:rPr>
            </w:pPr>
            <w:r w:rsidRPr="00001763">
              <w:rPr>
                <w:rFonts w:cs="Arial"/>
                <w:sz w:val="20"/>
                <w:lang w:val="en-US"/>
              </w:rPr>
              <w:t>ECEW7014</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3A68DC67" w14:textId="77777777" w:rsidR="009E77D9" w:rsidRPr="00001763" w:rsidRDefault="009E77D9" w:rsidP="001F31F6">
            <w:pPr>
              <w:jc w:val="both"/>
              <w:rPr>
                <w:rFonts w:cs="Arial"/>
                <w:sz w:val="20"/>
              </w:rPr>
            </w:pPr>
            <w:r w:rsidRPr="00001763">
              <w:rPr>
                <w:rFonts w:cs="Arial"/>
                <w:sz w:val="20"/>
                <w:lang w:val="en-US"/>
              </w:rPr>
              <w:t>Leading Within and Across Education Systems</w:t>
            </w:r>
            <w:r w:rsidRPr="00001763">
              <w:rPr>
                <w:rFonts w:cs="Arial"/>
                <w:sz w:val="20"/>
              </w:rPr>
              <w:t> </w:t>
            </w:r>
          </w:p>
        </w:tc>
      </w:tr>
      <w:tr w:rsidR="009E77D9" w:rsidRPr="00001763" w14:paraId="36448CEE" w14:textId="77777777" w:rsidTr="001F31F6">
        <w:trPr>
          <w:trHeight w:val="300"/>
        </w:trPr>
        <w:tc>
          <w:tcPr>
            <w:tcW w:w="1410" w:type="dxa"/>
            <w:tcBorders>
              <w:top w:val="single" w:sz="6" w:space="0" w:color="000000"/>
              <w:left w:val="single" w:sz="6" w:space="0" w:color="000000"/>
              <w:bottom w:val="single" w:sz="6" w:space="0" w:color="000000"/>
              <w:right w:val="single" w:sz="6" w:space="0" w:color="000000"/>
            </w:tcBorders>
            <w:hideMark/>
          </w:tcPr>
          <w:p w14:paraId="0FAF50C7" w14:textId="77777777" w:rsidR="009E77D9" w:rsidRPr="00001763" w:rsidRDefault="009E77D9" w:rsidP="001F31F6">
            <w:pPr>
              <w:jc w:val="both"/>
              <w:rPr>
                <w:rFonts w:cs="Arial"/>
                <w:sz w:val="20"/>
              </w:rPr>
            </w:pPr>
            <w:r w:rsidRPr="00001763">
              <w:rPr>
                <w:rFonts w:cs="Arial"/>
                <w:sz w:val="20"/>
                <w:lang w:val="en-US"/>
              </w:rPr>
              <w:t>ECEW7050</w:t>
            </w:r>
            <w:r w:rsidRPr="00001763">
              <w:rPr>
                <w:rFonts w:cs="Arial"/>
                <w:sz w:val="20"/>
              </w:rPr>
              <w:t> </w:t>
            </w:r>
          </w:p>
        </w:tc>
        <w:tc>
          <w:tcPr>
            <w:tcW w:w="6945" w:type="dxa"/>
            <w:tcBorders>
              <w:top w:val="single" w:sz="6" w:space="0" w:color="000000"/>
              <w:left w:val="single" w:sz="6" w:space="0" w:color="000000"/>
              <w:bottom w:val="single" w:sz="6" w:space="0" w:color="000000"/>
              <w:right w:val="single" w:sz="6" w:space="0" w:color="000000"/>
            </w:tcBorders>
            <w:hideMark/>
          </w:tcPr>
          <w:p w14:paraId="53BA89C8" w14:textId="77777777" w:rsidR="009E77D9" w:rsidRPr="00001763" w:rsidRDefault="009E77D9" w:rsidP="001F31F6">
            <w:pPr>
              <w:jc w:val="both"/>
              <w:rPr>
                <w:rFonts w:cs="Arial"/>
                <w:sz w:val="20"/>
              </w:rPr>
            </w:pPr>
            <w:r w:rsidRPr="00001763">
              <w:rPr>
                <w:rFonts w:cs="Arial"/>
                <w:sz w:val="20"/>
                <w:lang w:val="en-US"/>
              </w:rPr>
              <w:t>Dissertation</w:t>
            </w:r>
            <w:r w:rsidRPr="00001763">
              <w:rPr>
                <w:rFonts w:cs="Arial"/>
                <w:sz w:val="20"/>
              </w:rPr>
              <w:t> </w:t>
            </w:r>
          </w:p>
        </w:tc>
      </w:tr>
    </w:tbl>
    <w:p w14:paraId="7EDF670A" w14:textId="77777777" w:rsidR="009E77D9" w:rsidRPr="00001763" w:rsidRDefault="009E77D9" w:rsidP="009E77D9">
      <w:pPr>
        <w:jc w:val="both"/>
        <w:rPr>
          <w:rFonts w:cs="Arial"/>
          <w:szCs w:val="22"/>
        </w:rPr>
      </w:pPr>
      <w:r w:rsidRPr="00001763">
        <w:rPr>
          <w:rFonts w:cs="Arial"/>
          <w:szCs w:val="22"/>
        </w:rPr>
        <w:t> </w:t>
      </w:r>
    </w:p>
    <w:p w14:paraId="5B80F001" w14:textId="77777777" w:rsidR="009E77D9" w:rsidRPr="00001763" w:rsidRDefault="009E77D9" w:rsidP="009E77D9">
      <w:pPr>
        <w:jc w:val="both"/>
        <w:rPr>
          <w:rFonts w:cs="Arial"/>
          <w:szCs w:val="22"/>
        </w:rPr>
      </w:pPr>
      <w:r w:rsidRPr="00001763">
        <w:rPr>
          <w:rFonts w:cs="Arial"/>
          <w:b/>
          <w:bCs/>
          <w:szCs w:val="22"/>
        </w:rPr>
        <w:t>MA Education</w:t>
      </w:r>
      <w:r w:rsidRPr="00001763">
        <w:rPr>
          <w:rFonts w:cs="Arial"/>
          <w:szCs w:val="22"/>
        </w:rPr>
        <w:t> </w:t>
      </w:r>
    </w:p>
    <w:p w14:paraId="7C843C7D" w14:textId="77777777" w:rsidR="009E77D9" w:rsidRPr="00001763" w:rsidRDefault="009E77D9" w:rsidP="009E77D9">
      <w:pPr>
        <w:jc w:val="both"/>
        <w:rPr>
          <w:rFonts w:cs="Arial"/>
          <w:szCs w:val="22"/>
        </w:rPr>
      </w:pPr>
      <w:r w:rsidRPr="00001763">
        <w:rPr>
          <w:rFonts w:cs="Arial"/>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0"/>
        <w:gridCol w:w="6885"/>
      </w:tblGrid>
      <w:tr w:rsidR="009E77D9" w:rsidRPr="00001763" w14:paraId="522FEDAF" w14:textId="77777777" w:rsidTr="001F31F6">
        <w:trPr>
          <w:trHeight w:val="300"/>
        </w:trPr>
        <w:tc>
          <w:tcPr>
            <w:tcW w:w="1470" w:type="dxa"/>
            <w:tcBorders>
              <w:top w:val="single" w:sz="6" w:space="0" w:color="000000"/>
              <w:left w:val="single" w:sz="6" w:space="0" w:color="000000"/>
              <w:bottom w:val="single" w:sz="6" w:space="0" w:color="000000"/>
              <w:right w:val="single" w:sz="6" w:space="0" w:color="000000"/>
            </w:tcBorders>
            <w:hideMark/>
          </w:tcPr>
          <w:p w14:paraId="7811775A" w14:textId="77777777" w:rsidR="009E77D9" w:rsidRPr="00001763" w:rsidRDefault="009E77D9" w:rsidP="001F31F6">
            <w:pPr>
              <w:jc w:val="both"/>
              <w:rPr>
                <w:rFonts w:cs="Arial"/>
                <w:sz w:val="20"/>
              </w:rPr>
            </w:pPr>
            <w:r w:rsidRPr="00001763">
              <w:rPr>
                <w:rFonts w:cs="Arial"/>
                <w:sz w:val="20"/>
                <w:lang w:val="en-US"/>
              </w:rPr>
              <w:t>ECGE7002P</w:t>
            </w:r>
            <w:r w:rsidRPr="00001763">
              <w:rPr>
                <w:rFonts w:cs="Arial"/>
                <w:sz w:val="20"/>
              </w:rPr>
              <w:t> </w:t>
            </w:r>
          </w:p>
        </w:tc>
        <w:tc>
          <w:tcPr>
            <w:tcW w:w="6885" w:type="dxa"/>
            <w:tcBorders>
              <w:top w:val="single" w:sz="6" w:space="0" w:color="000000"/>
              <w:left w:val="single" w:sz="6" w:space="0" w:color="000000"/>
              <w:bottom w:val="single" w:sz="6" w:space="0" w:color="000000"/>
              <w:right w:val="single" w:sz="6" w:space="0" w:color="000000"/>
            </w:tcBorders>
            <w:hideMark/>
          </w:tcPr>
          <w:p w14:paraId="511C9FEB" w14:textId="77777777" w:rsidR="009E77D9" w:rsidRPr="00001763" w:rsidRDefault="009E77D9" w:rsidP="001F31F6">
            <w:pPr>
              <w:jc w:val="both"/>
              <w:rPr>
                <w:rFonts w:cs="Arial"/>
                <w:sz w:val="20"/>
              </w:rPr>
            </w:pPr>
            <w:r w:rsidRPr="00001763">
              <w:rPr>
                <w:rFonts w:cs="Arial"/>
                <w:sz w:val="20"/>
                <w:lang w:val="en-US"/>
              </w:rPr>
              <w:t>Faculty of Education and Communities: Dissertation</w:t>
            </w:r>
            <w:r w:rsidRPr="00001763">
              <w:rPr>
                <w:rFonts w:cs="Arial"/>
                <w:sz w:val="20"/>
              </w:rPr>
              <w:t> </w:t>
            </w:r>
          </w:p>
        </w:tc>
      </w:tr>
      <w:tr w:rsidR="009E77D9" w:rsidRPr="00001763" w14:paraId="20C31599" w14:textId="77777777" w:rsidTr="001F31F6">
        <w:trPr>
          <w:trHeight w:val="300"/>
        </w:trPr>
        <w:tc>
          <w:tcPr>
            <w:tcW w:w="1470" w:type="dxa"/>
            <w:tcBorders>
              <w:top w:val="single" w:sz="6" w:space="0" w:color="000000"/>
              <w:left w:val="single" w:sz="6" w:space="0" w:color="000000"/>
              <w:bottom w:val="single" w:sz="6" w:space="0" w:color="000000"/>
              <w:right w:val="single" w:sz="6" w:space="0" w:color="000000"/>
            </w:tcBorders>
            <w:hideMark/>
          </w:tcPr>
          <w:p w14:paraId="13BE4152" w14:textId="77777777" w:rsidR="009E77D9" w:rsidRPr="00001763" w:rsidRDefault="009E77D9" w:rsidP="001F31F6">
            <w:pPr>
              <w:jc w:val="both"/>
              <w:rPr>
                <w:rFonts w:cs="Arial"/>
                <w:sz w:val="20"/>
              </w:rPr>
            </w:pPr>
            <w:r w:rsidRPr="00001763">
              <w:rPr>
                <w:rFonts w:cs="Arial"/>
                <w:sz w:val="20"/>
                <w:lang w:val="en-US"/>
              </w:rPr>
              <w:t>ECGE7006P</w:t>
            </w:r>
            <w:r w:rsidRPr="00001763">
              <w:rPr>
                <w:rFonts w:cs="Arial"/>
                <w:sz w:val="20"/>
              </w:rPr>
              <w:t> </w:t>
            </w:r>
          </w:p>
        </w:tc>
        <w:tc>
          <w:tcPr>
            <w:tcW w:w="6885" w:type="dxa"/>
            <w:tcBorders>
              <w:top w:val="single" w:sz="6" w:space="0" w:color="000000"/>
              <w:left w:val="single" w:sz="6" w:space="0" w:color="000000"/>
              <w:bottom w:val="single" w:sz="6" w:space="0" w:color="000000"/>
              <w:right w:val="single" w:sz="6" w:space="0" w:color="000000"/>
            </w:tcBorders>
            <w:hideMark/>
          </w:tcPr>
          <w:p w14:paraId="04DCAC1A" w14:textId="77777777" w:rsidR="009E77D9" w:rsidRPr="00001763" w:rsidRDefault="009E77D9" w:rsidP="001F31F6">
            <w:pPr>
              <w:jc w:val="both"/>
              <w:rPr>
                <w:rFonts w:cs="Arial"/>
                <w:sz w:val="20"/>
              </w:rPr>
            </w:pPr>
            <w:r w:rsidRPr="00001763">
              <w:rPr>
                <w:rFonts w:cs="Arial"/>
                <w:sz w:val="20"/>
                <w:lang w:val="en-US"/>
              </w:rPr>
              <w:t>Dissertation: Childhood, Youth and Education</w:t>
            </w:r>
            <w:r w:rsidRPr="00001763">
              <w:rPr>
                <w:rFonts w:cs="Arial"/>
                <w:sz w:val="20"/>
              </w:rPr>
              <w:t> </w:t>
            </w:r>
          </w:p>
        </w:tc>
      </w:tr>
    </w:tbl>
    <w:p w14:paraId="7720523D" w14:textId="77777777" w:rsidR="009E77D9" w:rsidRDefault="009E77D9" w:rsidP="009E77D9">
      <w:pPr>
        <w:jc w:val="both"/>
        <w:rPr>
          <w:rFonts w:cs="Arial"/>
          <w:szCs w:val="22"/>
        </w:rPr>
      </w:pPr>
    </w:p>
    <w:p w14:paraId="2DFFEF30" w14:textId="77777777" w:rsidR="009E77D9" w:rsidRPr="002633D8" w:rsidRDefault="009E77D9" w:rsidP="009E77D9">
      <w:pPr>
        <w:jc w:val="both"/>
        <w:rPr>
          <w:rFonts w:cs="Arial"/>
          <w:szCs w:val="22"/>
        </w:rPr>
      </w:pPr>
    </w:p>
    <w:p w14:paraId="15901F44" w14:textId="77777777" w:rsidR="009E77D9" w:rsidRDefault="009E77D9">
      <w:pPr>
        <w:rPr>
          <w:b/>
          <w:spacing w:val="-4"/>
        </w:rPr>
      </w:pPr>
      <w:r>
        <w:rPr>
          <w:spacing w:val="-4"/>
        </w:rPr>
        <w:br w:type="page"/>
      </w:r>
    </w:p>
    <w:p w14:paraId="3577419C" w14:textId="0384B7E9" w:rsidR="00B37AD2" w:rsidRDefault="00B37AD2" w:rsidP="00B37AD2">
      <w:pPr>
        <w:pStyle w:val="Pennawd1"/>
        <w:spacing w:before="80"/>
      </w:pPr>
      <w:r>
        <w:rPr>
          <w:spacing w:val="-4"/>
        </w:rPr>
        <w:t>ECES</w:t>
      </w:r>
    </w:p>
    <w:p w14:paraId="3B1CC54E" w14:textId="77777777" w:rsidR="00B37AD2" w:rsidRDefault="00B37AD2" w:rsidP="00B37AD2">
      <w:pPr>
        <w:pStyle w:val="CorffyTestun"/>
        <w:spacing w:before="23"/>
        <w:rPr>
          <w:b/>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30"/>
        <w:gridCol w:w="6810"/>
      </w:tblGrid>
      <w:tr w:rsidR="00B37AD2" w14:paraId="29A4A7E3" w14:textId="77777777" w:rsidTr="007363F5">
        <w:trPr>
          <w:trHeight w:val="252"/>
        </w:trPr>
        <w:tc>
          <w:tcPr>
            <w:tcW w:w="1830" w:type="dxa"/>
          </w:tcPr>
          <w:p w14:paraId="59CA0DB0" w14:textId="77777777" w:rsidR="00B37AD2" w:rsidRDefault="00B37AD2" w:rsidP="007363F5">
            <w:pPr>
              <w:pStyle w:val="TableParagraph"/>
              <w:spacing w:line="233" w:lineRule="exact"/>
              <w:ind w:left="78"/>
              <w:rPr>
                <w:b/>
              </w:rPr>
            </w:pPr>
            <w:r>
              <w:rPr>
                <w:b/>
              </w:rPr>
              <w:t>Module</w:t>
            </w:r>
            <w:r>
              <w:rPr>
                <w:b/>
                <w:spacing w:val="-8"/>
              </w:rPr>
              <w:t xml:space="preserve"> </w:t>
            </w:r>
            <w:r>
              <w:rPr>
                <w:b/>
                <w:spacing w:val="-4"/>
              </w:rPr>
              <w:t>Code</w:t>
            </w:r>
          </w:p>
        </w:tc>
        <w:tc>
          <w:tcPr>
            <w:tcW w:w="6810" w:type="dxa"/>
          </w:tcPr>
          <w:p w14:paraId="377BF64D" w14:textId="77777777" w:rsidR="00B37AD2" w:rsidRDefault="00B37AD2" w:rsidP="007363F5">
            <w:pPr>
              <w:pStyle w:val="TableParagraph"/>
              <w:spacing w:line="233" w:lineRule="exact"/>
              <w:ind w:left="51"/>
              <w:rPr>
                <w:b/>
              </w:rPr>
            </w:pPr>
            <w:r>
              <w:rPr>
                <w:b/>
                <w:spacing w:val="-2"/>
              </w:rPr>
              <w:t>ECES7004</w:t>
            </w:r>
          </w:p>
        </w:tc>
      </w:tr>
      <w:tr w:rsidR="00B37AD2" w14:paraId="671B1E81" w14:textId="77777777" w:rsidTr="007363F5">
        <w:trPr>
          <w:trHeight w:val="252"/>
        </w:trPr>
        <w:tc>
          <w:tcPr>
            <w:tcW w:w="1830" w:type="dxa"/>
          </w:tcPr>
          <w:p w14:paraId="2CC986FC" w14:textId="77777777" w:rsidR="00B37AD2" w:rsidRDefault="00B37AD2" w:rsidP="007363F5">
            <w:pPr>
              <w:pStyle w:val="TableParagraph"/>
              <w:spacing w:line="233" w:lineRule="exact"/>
              <w:ind w:left="78"/>
              <w:rPr>
                <w:b/>
              </w:rPr>
            </w:pPr>
            <w:r>
              <w:rPr>
                <w:b/>
                <w:spacing w:val="-2"/>
              </w:rPr>
              <w:t>Title</w:t>
            </w:r>
          </w:p>
        </w:tc>
        <w:tc>
          <w:tcPr>
            <w:tcW w:w="6810" w:type="dxa"/>
          </w:tcPr>
          <w:p w14:paraId="4A4C2B04" w14:textId="77777777" w:rsidR="00B37AD2" w:rsidRDefault="00B37AD2" w:rsidP="007363F5">
            <w:pPr>
              <w:pStyle w:val="TableParagraph"/>
              <w:spacing w:line="233" w:lineRule="exact"/>
              <w:ind w:left="52"/>
              <w:rPr>
                <w:b/>
              </w:rPr>
            </w:pPr>
            <w:r>
              <w:rPr>
                <w:b/>
              </w:rPr>
              <w:t>Principles</w:t>
            </w:r>
            <w:r>
              <w:rPr>
                <w:b/>
                <w:spacing w:val="-8"/>
              </w:rPr>
              <w:t xml:space="preserve"> </w:t>
            </w:r>
            <w:r>
              <w:rPr>
                <w:b/>
              </w:rPr>
              <w:t>of</w:t>
            </w:r>
            <w:r>
              <w:rPr>
                <w:b/>
                <w:spacing w:val="-7"/>
              </w:rPr>
              <w:t xml:space="preserve"> </w:t>
            </w:r>
            <w:r>
              <w:rPr>
                <w:b/>
              </w:rPr>
              <w:t>Pedagogy,</w:t>
            </w:r>
            <w:r>
              <w:rPr>
                <w:b/>
                <w:spacing w:val="-7"/>
              </w:rPr>
              <w:t xml:space="preserve"> </w:t>
            </w:r>
            <w:r>
              <w:rPr>
                <w:b/>
              </w:rPr>
              <w:t>Teaching</w:t>
            </w:r>
            <w:r>
              <w:rPr>
                <w:b/>
                <w:spacing w:val="-7"/>
              </w:rPr>
              <w:t xml:space="preserve"> </w:t>
            </w:r>
            <w:r>
              <w:rPr>
                <w:b/>
              </w:rPr>
              <w:t>&amp;</w:t>
            </w:r>
            <w:r>
              <w:rPr>
                <w:b/>
                <w:spacing w:val="-7"/>
              </w:rPr>
              <w:t xml:space="preserve"> </w:t>
            </w:r>
            <w:r>
              <w:rPr>
                <w:b/>
                <w:spacing w:val="-2"/>
              </w:rPr>
              <w:t>Learning</w:t>
            </w:r>
          </w:p>
        </w:tc>
      </w:tr>
      <w:tr w:rsidR="00B37AD2" w14:paraId="3167401E" w14:textId="77777777" w:rsidTr="007363F5">
        <w:trPr>
          <w:trHeight w:val="253"/>
        </w:trPr>
        <w:tc>
          <w:tcPr>
            <w:tcW w:w="1830" w:type="dxa"/>
          </w:tcPr>
          <w:p w14:paraId="166E23D7" w14:textId="77777777" w:rsidR="00B37AD2" w:rsidRDefault="00B37AD2" w:rsidP="007363F5">
            <w:pPr>
              <w:pStyle w:val="TableParagraph"/>
              <w:spacing w:before="1" w:line="233" w:lineRule="exact"/>
              <w:ind w:left="78"/>
              <w:rPr>
                <w:b/>
              </w:rPr>
            </w:pPr>
            <w:r>
              <w:rPr>
                <w:b/>
                <w:spacing w:val="-4"/>
              </w:rPr>
              <w:t>Date</w:t>
            </w:r>
          </w:p>
        </w:tc>
        <w:tc>
          <w:tcPr>
            <w:tcW w:w="6810" w:type="dxa"/>
          </w:tcPr>
          <w:p w14:paraId="1A61B4F1" w14:textId="77777777" w:rsidR="00B37AD2" w:rsidRDefault="00B37AD2" w:rsidP="007363F5">
            <w:pPr>
              <w:pStyle w:val="TableParagraph"/>
              <w:spacing w:before="1" w:line="233" w:lineRule="exact"/>
              <w:ind w:left="52"/>
              <w:rPr>
                <w:b/>
              </w:rPr>
            </w:pPr>
            <w:r>
              <w:rPr>
                <w:b/>
                <w:spacing w:val="-2"/>
              </w:rPr>
              <w:t>28/10/2022</w:t>
            </w:r>
          </w:p>
        </w:tc>
      </w:tr>
      <w:tr w:rsidR="00B37AD2" w14:paraId="5F821ABF" w14:textId="77777777" w:rsidTr="007363F5">
        <w:trPr>
          <w:trHeight w:val="252"/>
        </w:trPr>
        <w:tc>
          <w:tcPr>
            <w:tcW w:w="1830" w:type="dxa"/>
          </w:tcPr>
          <w:p w14:paraId="61138C13" w14:textId="77777777" w:rsidR="00B37AD2" w:rsidRDefault="00B37AD2" w:rsidP="007363F5">
            <w:pPr>
              <w:pStyle w:val="TableParagraph"/>
              <w:spacing w:line="233" w:lineRule="exact"/>
              <w:ind w:left="78"/>
              <w:rPr>
                <w:b/>
              </w:rPr>
            </w:pPr>
            <w:r>
              <w:rPr>
                <w:b/>
                <w:spacing w:val="-2"/>
              </w:rPr>
              <w:t>Level</w:t>
            </w:r>
          </w:p>
        </w:tc>
        <w:tc>
          <w:tcPr>
            <w:tcW w:w="6810" w:type="dxa"/>
          </w:tcPr>
          <w:p w14:paraId="45F19230" w14:textId="77777777" w:rsidR="00B37AD2" w:rsidRDefault="00B37AD2" w:rsidP="007363F5">
            <w:pPr>
              <w:pStyle w:val="TableParagraph"/>
              <w:spacing w:line="233" w:lineRule="exact"/>
              <w:ind w:left="52"/>
              <w:rPr>
                <w:b/>
              </w:rPr>
            </w:pPr>
            <w:r>
              <w:rPr>
                <w:b/>
                <w:spacing w:val="-10"/>
              </w:rPr>
              <w:t>7</w:t>
            </w:r>
          </w:p>
        </w:tc>
      </w:tr>
      <w:tr w:rsidR="00B37AD2" w14:paraId="229EFCCA" w14:textId="77777777" w:rsidTr="007363F5">
        <w:trPr>
          <w:trHeight w:val="252"/>
        </w:trPr>
        <w:tc>
          <w:tcPr>
            <w:tcW w:w="1830" w:type="dxa"/>
          </w:tcPr>
          <w:p w14:paraId="1D48ED07" w14:textId="77777777" w:rsidR="00B37AD2" w:rsidRDefault="00B37AD2" w:rsidP="007363F5">
            <w:pPr>
              <w:pStyle w:val="TableParagraph"/>
              <w:spacing w:line="233" w:lineRule="exact"/>
              <w:ind w:left="78"/>
              <w:rPr>
                <w:b/>
              </w:rPr>
            </w:pPr>
            <w:r>
              <w:rPr>
                <w:b/>
                <w:spacing w:val="-2"/>
              </w:rPr>
              <w:t>Credits</w:t>
            </w:r>
          </w:p>
        </w:tc>
        <w:tc>
          <w:tcPr>
            <w:tcW w:w="6810" w:type="dxa"/>
          </w:tcPr>
          <w:p w14:paraId="11B9DEA4" w14:textId="77777777" w:rsidR="00B37AD2" w:rsidRDefault="00B37AD2" w:rsidP="007363F5">
            <w:pPr>
              <w:pStyle w:val="TableParagraph"/>
              <w:spacing w:line="233" w:lineRule="exact"/>
              <w:ind w:left="52"/>
              <w:rPr>
                <w:b/>
              </w:rPr>
            </w:pPr>
            <w:r>
              <w:rPr>
                <w:b/>
                <w:spacing w:val="-5"/>
              </w:rPr>
              <w:t>30</w:t>
            </w:r>
          </w:p>
        </w:tc>
      </w:tr>
      <w:tr w:rsidR="00B37AD2" w14:paraId="6B9E9774" w14:textId="77777777" w:rsidTr="007363F5">
        <w:trPr>
          <w:trHeight w:val="252"/>
        </w:trPr>
        <w:tc>
          <w:tcPr>
            <w:tcW w:w="1830" w:type="dxa"/>
          </w:tcPr>
          <w:p w14:paraId="4854A899" w14:textId="77777777" w:rsidR="00B37AD2" w:rsidRDefault="00B37AD2" w:rsidP="007363F5">
            <w:pPr>
              <w:pStyle w:val="TableParagraph"/>
              <w:spacing w:before="1" w:line="232" w:lineRule="exact"/>
              <w:ind w:left="78"/>
              <w:rPr>
                <w:b/>
              </w:rPr>
            </w:pPr>
            <w:r>
              <w:rPr>
                <w:b/>
                <w:spacing w:val="-2"/>
              </w:rPr>
              <w:t>Pre-Requisites</w:t>
            </w:r>
          </w:p>
        </w:tc>
        <w:tc>
          <w:tcPr>
            <w:tcW w:w="6810" w:type="dxa"/>
          </w:tcPr>
          <w:p w14:paraId="72D4DFE7" w14:textId="77777777" w:rsidR="00B37AD2" w:rsidRDefault="00B37AD2" w:rsidP="007363F5">
            <w:pPr>
              <w:pStyle w:val="TableParagraph"/>
              <w:ind w:left="0"/>
              <w:rPr>
                <w:rFonts w:ascii="Times New Roman"/>
                <w:sz w:val="18"/>
              </w:rPr>
            </w:pPr>
          </w:p>
        </w:tc>
      </w:tr>
    </w:tbl>
    <w:p w14:paraId="3E2524C4" w14:textId="77777777" w:rsidR="00B37AD2" w:rsidRDefault="00B37AD2" w:rsidP="00B37AD2">
      <w:pPr>
        <w:pStyle w:val="CorffyTestun"/>
        <w:spacing w:before="4"/>
        <w:rPr>
          <w:b/>
        </w:rPr>
      </w:pPr>
    </w:p>
    <w:p w14:paraId="32005523" w14:textId="77777777" w:rsidR="00B37AD2" w:rsidRDefault="00B37AD2" w:rsidP="00B37AD2">
      <w:pPr>
        <w:ind w:left="1061"/>
        <w:rPr>
          <w:b/>
        </w:rPr>
      </w:pPr>
      <w:r>
        <w:rPr>
          <w:b/>
          <w:spacing w:val="-2"/>
        </w:rPr>
        <w:t>AIM(S)</w:t>
      </w:r>
    </w:p>
    <w:p w14:paraId="51CEE2B3" w14:textId="77777777" w:rsidR="00B37AD2" w:rsidRDefault="00B37AD2" w:rsidP="00037046">
      <w:pPr>
        <w:pStyle w:val="ParagraffRhestr"/>
        <w:widowControl w:val="0"/>
        <w:numPr>
          <w:ilvl w:val="0"/>
          <w:numId w:val="106"/>
        </w:numPr>
        <w:tabs>
          <w:tab w:val="left" w:pos="2005"/>
        </w:tabs>
        <w:autoSpaceDE w:val="0"/>
        <w:autoSpaceDN w:val="0"/>
        <w:spacing w:before="253" w:after="0" w:line="240" w:lineRule="auto"/>
        <w:ind w:right="1155"/>
        <w:contextualSpacing w:val="0"/>
      </w:pPr>
      <w:r>
        <w:t>To</w:t>
      </w:r>
      <w:r>
        <w:rPr>
          <w:spacing w:val="33"/>
        </w:rPr>
        <w:t xml:space="preserve"> </w:t>
      </w:r>
      <w:r>
        <w:t>develop</w:t>
      </w:r>
      <w:r>
        <w:rPr>
          <w:spacing w:val="30"/>
        </w:rPr>
        <w:t xml:space="preserve"> </w:t>
      </w:r>
      <w:r>
        <w:t>a</w:t>
      </w:r>
      <w:r>
        <w:rPr>
          <w:spacing w:val="33"/>
        </w:rPr>
        <w:t xml:space="preserve"> </w:t>
      </w:r>
      <w:r>
        <w:t>detailed</w:t>
      </w:r>
      <w:r>
        <w:rPr>
          <w:spacing w:val="32"/>
        </w:rPr>
        <w:t xml:space="preserve"> </w:t>
      </w:r>
      <w:r>
        <w:t>critical</w:t>
      </w:r>
      <w:r>
        <w:rPr>
          <w:spacing w:val="33"/>
        </w:rPr>
        <w:t xml:space="preserve"> </w:t>
      </w:r>
      <w:r>
        <w:t>knowledge</w:t>
      </w:r>
      <w:r>
        <w:rPr>
          <w:spacing w:val="33"/>
        </w:rPr>
        <w:t xml:space="preserve"> </w:t>
      </w:r>
      <w:r>
        <w:t>of</w:t>
      </w:r>
      <w:r>
        <w:rPr>
          <w:spacing w:val="33"/>
        </w:rPr>
        <w:t xml:space="preserve"> </w:t>
      </w:r>
      <w:r>
        <w:t>how</w:t>
      </w:r>
      <w:r>
        <w:rPr>
          <w:spacing w:val="32"/>
        </w:rPr>
        <w:t xml:space="preserve"> </w:t>
      </w:r>
      <w:r>
        <w:t>to</w:t>
      </w:r>
      <w:r>
        <w:rPr>
          <w:spacing w:val="33"/>
        </w:rPr>
        <w:t xml:space="preserve"> </w:t>
      </w:r>
      <w:r>
        <w:t>create</w:t>
      </w:r>
      <w:r>
        <w:rPr>
          <w:spacing w:val="32"/>
        </w:rPr>
        <w:t xml:space="preserve"> </w:t>
      </w:r>
      <w:r>
        <w:t>and</w:t>
      </w:r>
      <w:r>
        <w:rPr>
          <w:spacing w:val="33"/>
        </w:rPr>
        <w:t xml:space="preserve"> </w:t>
      </w:r>
      <w:r>
        <w:t>sustain</w:t>
      </w:r>
      <w:r>
        <w:rPr>
          <w:spacing w:val="33"/>
        </w:rPr>
        <w:t xml:space="preserve"> </w:t>
      </w:r>
      <w:r>
        <w:t>effective learning environments for a range of learners within varied contexts.</w:t>
      </w:r>
    </w:p>
    <w:p w14:paraId="08DBD5B5" w14:textId="77777777" w:rsidR="00B37AD2" w:rsidRDefault="00B37AD2" w:rsidP="00B37AD2">
      <w:pPr>
        <w:pStyle w:val="CorffyTestun"/>
      </w:pPr>
    </w:p>
    <w:p w14:paraId="74A22AB6" w14:textId="77777777" w:rsidR="00B37AD2" w:rsidRDefault="00B37AD2" w:rsidP="00B37AD2">
      <w:pPr>
        <w:pStyle w:val="Pennawd1"/>
        <w:ind w:left="999"/>
      </w:pPr>
      <w:r>
        <w:rPr>
          <w:spacing w:val="-2"/>
        </w:rPr>
        <w:t>LEARNING</w:t>
      </w:r>
      <w:r>
        <w:t xml:space="preserve"> </w:t>
      </w:r>
      <w:r>
        <w:rPr>
          <w:spacing w:val="-2"/>
        </w:rPr>
        <w:t>OUTCOMES</w:t>
      </w:r>
    </w:p>
    <w:p w14:paraId="0C4D7D89" w14:textId="77777777" w:rsidR="00B37AD2" w:rsidRPr="00B37AD2" w:rsidRDefault="00B37AD2" w:rsidP="00B37AD2">
      <w:pPr>
        <w:pStyle w:val="CorffyTestun"/>
        <w:spacing w:before="252"/>
        <w:ind w:left="999"/>
        <w:rPr>
          <w:color w:val="auto"/>
        </w:rPr>
      </w:pPr>
      <w:r w:rsidRPr="00B37AD2">
        <w:rPr>
          <w:color w:val="auto"/>
        </w:rPr>
        <w:t>Upon</w:t>
      </w:r>
      <w:r w:rsidRPr="00B37AD2">
        <w:rPr>
          <w:color w:val="auto"/>
          <w:spacing w:val="-6"/>
        </w:rPr>
        <w:t xml:space="preserve"> </w:t>
      </w:r>
      <w:r w:rsidRPr="00B37AD2">
        <w:rPr>
          <w:color w:val="auto"/>
        </w:rPr>
        <w:t>the</w:t>
      </w:r>
      <w:r w:rsidRPr="00B37AD2">
        <w:rPr>
          <w:color w:val="auto"/>
          <w:spacing w:val="-6"/>
        </w:rPr>
        <w:t xml:space="preserve"> </w:t>
      </w:r>
      <w:r w:rsidRPr="00B37AD2">
        <w:rPr>
          <w:color w:val="auto"/>
        </w:rPr>
        <w:t>successful</w:t>
      </w:r>
      <w:r w:rsidRPr="00B37AD2">
        <w:rPr>
          <w:color w:val="auto"/>
          <w:spacing w:val="-6"/>
        </w:rPr>
        <w:t xml:space="preserve"> </w:t>
      </w:r>
      <w:r w:rsidRPr="00B37AD2">
        <w:rPr>
          <w:color w:val="auto"/>
        </w:rPr>
        <w:t>completion</w:t>
      </w:r>
      <w:r w:rsidRPr="00B37AD2">
        <w:rPr>
          <w:color w:val="auto"/>
          <w:spacing w:val="-6"/>
        </w:rPr>
        <w:t xml:space="preserve"> </w:t>
      </w:r>
      <w:r w:rsidRPr="00B37AD2">
        <w:rPr>
          <w:color w:val="auto"/>
        </w:rPr>
        <w:t>of</w:t>
      </w:r>
      <w:r w:rsidRPr="00B37AD2">
        <w:rPr>
          <w:color w:val="auto"/>
          <w:spacing w:val="-6"/>
        </w:rPr>
        <w:t xml:space="preserve"> </w:t>
      </w:r>
      <w:r w:rsidRPr="00B37AD2">
        <w:rPr>
          <w:color w:val="auto"/>
        </w:rPr>
        <w:t>this</w:t>
      </w:r>
      <w:r w:rsidRPr="00B37AD2">
        <w:rPr>
          <w:color w:val="auto"/>
          <w:spacing w:val="-5"/>
        </w:rPr>
        <w:t xml:space="preserve"> </w:t>
      </w:r>
      <w:r w:rsidRPr="00B37AD2">
        <w:rPr>
          <w:color w:val="auto"/>
        </w:rPr>
        <w:t>module,</w:t>
      </w:r>
      <w:r w:rsidRPr="00B37AD2">
        <w:rPr>
          <w:color w:val="auto"/>
          <w:spacing w:val="-7"/>
        </w:rPr>
        <w:t xml:space="preserve"> </w:t>
      </w:r>
      <w:r w:rsidRPr="00B37AD2">
        <w:rPr>
          <w:color w:val="auto"/>
        </w:rPr>
        <w:t>the</w:t>
      </w:r>
      <w:r w:rsidRPr="00B37AD2">
        <w:rPr>
          <w:color w:val="auto"/>
          <w:spacing w:val="-6"/>
        </w:rPr>
        <w:t xml:space="preserve"> </w:t>
      </w:r>
      <w:r w:rsidRPr="00B37AD2">
        <w:rPr>
          <w:color w:val="auto"/>
        </w:rPr>
        <w:t>student</w:t>
      </w:r>
      <w:r w:rsidRPr="00B37AD2">
        <w:rPr>
          <w:color w:val="auto"/>
          <w:spacing w:val="-7"/>
        </w:rPr>
        <w:t xml:space="preserve"> </w:t>
      </w:r>
      <w:r w:rsidRPr="00B37AD2">
        <w:rPr>
          <w:color w:val="auto"/>
        </w:rPr>
        <w:t>should</w:t>
      </w:r>
      <w:r w:rsidRPr="00B37AD2">
        <w:rPr>
          <w:color w:val="auto"/>
          <w:spacing w:val="-6"/>
        </w:rPr>
        <w:t xml:space="preserve"> </w:t>
      </w:r>
      <w:r w:rsidRPr="00B37AD2">
        <w:rPr>
          <w:color w:val="auto"/>
        </w:rPr>
        <w:t>be</w:t>
      </w:r>
      <w:r w:rsidRPr="00B37AD2">
        <w:rPr>
          <w:color w:val="auto"/>
          <w:spacing w:val="-5"/>
        </w:rPr>
        <w:t xml:space="preserve"> </w:t>
      </w:r>
      <w:r w:rsidRPr="00B37AD2">
        <w:rPr>
          <w:color w:val="auto"/>
        </w:rPr>
        <w:t>able</w:t>
      </w:r>
      <w:r w:rsidRPr="00B37AD2">
        <w:rPr>
          <w:color w:val="auto"/>
          <w:spacing w:val="-6"/>
        </w:rPr>
        <w:t xml:space="preserve"> </w:t>
      </w:r>
      <w:r w:rsidRPr="00B37AD2">
        <w:rPr>
          <w:color w:val="auto"/>
          <w:spacing w:val="-5"/>
        </w:rPr>
        <w:t>to:</w:t>
      </w:r>
    </w:p>
    <w:p w14:paraId="13D59629" w14:textId="77777777" w:rsidR="00B37AD2" w:rsidRDefault="00B37AD2" w:rsidP="00B37AD2">
      <w:pPr>
        <w:pStyle w:val="CorffyTestun"/>
        <w:spacing w:before="1"/>
      </w:pPr>
    </w:p>
    <w:p w14:paraId="03EE6EE0"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right="1156"/>
        <w:contextualSpacing w:val="0"/>
      </w:pPr>
      <w:r>
        <w:t>critically</w:t>
      </w:r>
      <w:r>
        <w:rPr>
          <w:spacing w:val="79"/>
        </w:rPr>
        <w:t xml:space="preserve"> </w:t>
      </w:r>
      <w:r>
        <w:t>evaluate</w:t>
      </w:r>
      <w:r>
        <w:rPr>
          <w:spacing w:val="79"/>
        </w:rPr>
        <w:t xml:space="preserve"> </w:t>
      </w:r>
      <w:r>
        <w:t>contemporary</w:t>
      </w:r>
      <w:r>
        <w:rPr>
          <w:spacing w:val="79"/>
        </w:rPr>
        <w:t xml:space="preserve"> </w:t>
      </w:r>
      <w:r>
        <w:t>theories</w:t>
      </w:r>
      <w:r>
        <w:rPr>
          <w:spacing w:val="79"/>
        </w:rPr>
        <w:t xml:space="preserve"> </w:t>
      </w:r>
      <w:r>
        <w:t>of</w:t>
      </w:r>
      <w:r>
        <w:rPr>
          <w:spacing w:val="77"/>
        </w:rPr>
        <w:t xml:space="preserve"> </w:t>
      </w:r>
      <w:r>
        <w:t>learning</w:t>
      </w:r>
      <w:r>
        <w:rPr>
          <w:spacing w:val="79"/>
        </w:rPr>
        <w:t xml:space="preserve"> </w:t>
      </w:r>
      <w:r>
        <w:t>and</w:t>
      </w:r>
      <w:r>
        <w:rPr>
          <w:spacing w:val="79"/>
        </w:rPr>
        <w:t xml:space="preserve"> </w:t>
      </w:r>
      <w:r>
        <w:t>their</w:t>
      </w:r>
      <w:r>
        <w:rPr>
          <w:spacing w:val="78"/>
        </w:rPr>
        <w:t xml:space="preserve"> </w:t>
      </w:r>
      <w:r>
        <w:t>application</w:t>
      </w:r>
      <w:r>
        <w:rPr>
          <w:spacing w:val="77"/>
        </w:rPr>
        <w:t xml:space="preserve"> </w:t>
      </w:r>
      <w:r>
        <w:t xml:space="preserve">in </w:t>
      </w:r>
      <w:r>
        <w:rPr>
          <w:spacing w:val="-2"/>
        </w:rPr>
        <w:t>practice.</w:t>
      </w:r>
    </w:p>
    <w:p w14:paraId="6D2041E4"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right="1155"/>
        <w:contextualSpacing w:val="0"/>
      </w:pPr>
      <w:r>
        <w:t>critically</w:t>
      </w:r>
      <w:r>
        <w:rPr>
          <w:spacing w:val="38"/>
        </w:rPr>
        <w:t xml:space="preserve"> </w:t>
      </w:r>
      <w:r>
        <w:t>examine</w:t>
      </w:r>
      <w:r>
        <w:rPr>
          <w:spacing w:val="38"/>
        </w:rPr>
        <w:t xml:space="preserve"> </w:t>
      </w:r>
      <w:r>
        <w:t>and</w:t>
      </w:r>
      <w:r>
        <w:rPr>
          <w:spacing w:val="38"/>
        </w:rPr>
        <w:t xml:space="preserve"> </w:t>
      </w:r>
      <w:r>
        <w:t>debate</w:t>
      </w:r>
      <w:r>
        <w:rPr>
          <w:spacing w:val="38"/>
        </w:rPr>
        <w:t xml:space="preserve"> </w:t>
      </w:r>
      <w:r>
        <w:t>conceptualisations</w:t>
      </w:r>
      <w:r>
        <w:rPr>
          <w:spacing w:val="38"/>
        </w:rPr>
        <w:t xml:space="preserve"> </w:t>
      </w:r>
      <w:r>
        <w:t>of</w:t>
      </w:r>
      <w:r>
        <w:rPr>
          <w:spacing w:val="38"/>
        </w:rPr>
        <w:t xml:space="preserve"> </w:t>
      </w:r>
      <w:r>
        <w:t>pedagogy</w:t>
      </w:r>
      <w:r>
        <w:rPr>
          <w:spacing w:val="38"/>
        </w:rPr>
        <w:t xml:space="preserve"> </w:t>
      </w:r>
      <w:r>
        <w:t>applicable</w:t>
      </w:r>
      <w:r>
        <w:rPr>
          <w:spacing w:val="38"/>
        </w:rPr>
        <w:t xml:space="preserve"> </w:t>
      </w:r>
      <w:r>
        <w:t>to</w:t>
      </w:r>
      <w:r>
        <w:rPr>
          <w:spacing w:val="38"/>
        </w:rPr>
        <w:t xml:space="preserve"> </w:t>
      </w:r>
      <w:r>
        <w:t>the modern digital era.</w:t>
      </w:r>
    </w:p>
    <w:p w14:paraId="098CC2B7"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right="1157"/>
        <w:contextualSpacing w:val="0"/>
      </w:pPr>
      <w:r>
        <w:t>critically explore the personal, cultural and structural influences on learning and</w:t>
      </w:r>
      <w:r>
        <w:rPr>
          <w:spacing w:val="80"/>
          <w:w w:val="150"/>
        </w:rPr>
        <w:t xml:space="preserve"> </w:t>
      </w:r>
      <w:r>
        <w:rPr>
          <w:spacing w:val="-2"/>
        </w:rPr>
        <w:t>teaching.</w:t>
      </w:r>
    </w:p>
    <w:p w14:paraId="781695C2" w14:textId="77777777" w:rsidR="00B37AD2" w:rsidRDefault="00B37AD2" w:rsidP="00B37AD2">
      <w:pPr>
        <w:pStyle w:val="CorffyTestun"/>
      </w:pPr>
    </w:p>
    <w:p w14:paraId="157C24EC" w14:textId="77777777" w:rsidR="00B37AD2" w:rsidRDefault="00B37AD2" w:rsidP="00B37AD2">
      <w:pPr>
        <w:pStyle w:val="Pennawd1"/>
      </w:pPr>
      <w:r>
        <w:t>INDICATIVE</w:t>
      </w:r>
      <w:r>
        <w:rPr>
          <w:spacing w:val="-12"/>
        </w:rPr>
        <w:t xml:space="preserve"> </w:t>
      </w:r>
      <w:r>
        <w:rPr>
          <w:spacing w:val="-2"/>
        </w:rPr>
        <w:t>CONTENT</w:t>
      </w:r>
    </w:p>
    <w:p w14:paraId="56A12582" w14:textId="77777777" w:rsidR="00B37AD2" w:rsidRDefault="00B37AD2" w:rsidP="00037046">
      <w:pPr>
        <w:pStyle w:val="ParagraffRhestr"/>
        <w:widowControl w:val="0"/>
        <w:numPr>
          <w:ilvl w:val="0"/>
          <w:numId w:val="106"/>
        </w:numPr>
        <w:tabs>
          <w:tab w:val="left" w:pos="2005"/>
        </w:tabs>
        <w:autoSpaceDE w:val="0"/>
        <w:autoSpaceDN w:val="0"/>
        <w:spacing w:before="252" w:after="0" w:line="240" w:lineRule="auto"/>
        <w:ind w:hanging="465"/>
        <w:contextualSpacing w:val="0"/>
      </w:pPr>
      <w:r>
        <w:t>Culture,</w:t>
      </w:r>
      <w:r>
        <w:rPr>
          <w:spacing w:val="-7"/>
        </w:rPr>
        <w:t xml:space="preserve"> </w:t>
      </w:r>
      <w:r>
        <w:t>education</w:t>
      </w:r>
      <w:r>
        <w:rPr>
          <w:spacing w:val="-7"/>
        </w:rPr>
        <w:t xml:space="preserve"> </w:t>
      </w:r>
      <w:r>
        <w:t>and</w:t>
      </w:r>
      <w:r>
        <w:rPr>
          <w:spacing w:val="-7"/>
        </w:rPr>
        <w:t xml:space="preserve"> </w:t>
      </w:r>
      <w:r>
        <w:rPr>
          <w:spacing w:val="-2"/>
        </w:rPr>
        <w:t>learning.</w:t>
      </w:r>
    </w:p>
    <w:p w14:paraId="7F28D9C5" w14:textId="77777777" w:rsidR="00B37AD2" w:rsidRDefault="00B37AD2" w:rsidP="00037046">
      <w:pPr>
        <w:pStyle w:val="ParagraffRhestr"/>
        <w:widowControl w:val="0"/>
        <w:numPr>
          <w:ilvl w:val="0"/>
          <w:numId w:val="106"/>
        </w:numPr>
        <w:tabs>
          <w:tab w:val="left" w:pos="2005"/>
        </w:tabs>
        <w:autoSpaceDE w:val="0"/>
        <w:autoSpaceDN w:val="0"/>
        <w:spacing w:before="1" w:after="0" w:line="240" w:lineRule="auto"/>
        <w:ind w:hanging="465"/>
        <w:contextualSpacing w:val="0"/>
      </w:pPr>
      <w:r>
        <w:t>Sociological</w:t>
      </w:r>
      <w:r>
        <w:rPr>
          <w:spacing w:val="-8"/>
        </w:rPr>
        <w:t xml:space="preserve"> </w:t>
      </w:r>
      <w:r>
        <w:t>theories</w:t>
      </w:r>
      <w:r>
        <w:rPr>
          <w:spacing w:val="-7"/>
        </w:rPr>
        <w:t xml:space="preserve"> </w:t>
      </w:r>
      <w:r>
        <w:t>of</w:t>
      </w:r>
      <w:r>
        <w:rPr>
          <w:spacing w:val="-8"/>
        </w:rPr>
        <w:t xml:space="preserve"> </w:t>
      </w:r>
      <w:r>
        <w:t>education</w:t>
      </w:r>
      <w:r>
        <w:rPr>
          <w:spacing w:val="-8"/>
        </w:rPr>
        <w:t xml:space="preserve"> </w:t>
      </w:r>
      <w:r>
        <w:t>and</w:t>
      </w:r>
      <w:r>
        <w:rPr>
          <w:spacing w:val="-7"/>
        </w:rPr>
        <w:t xml:space="preserve"> </w:t>
      </w:r>
      <w:r>
        <w:rPr>
          <w:spacing w:val="-2"/>
        </w:rPr>
        <w:t>schooling.</w:t>
      </w:r>
    </w:p>
    <w:p w14:paraId="5D3749D5"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hanging="465"/>
        <w:contextualSpacing w:val="0"/>
      </w:pPr>
      <w:r>
        <w:t>Theories</w:t>
      </w:r>
      <w:r>
        <w:rPr>
          <w:spacing w:val="-6"/>
        </w:rPr>
        <w:t xml:space="preserve"> </w:t>
      </w:r>
      <w:r>
        <w:t>of</w:t>
      </w:r>
      <w:r>
        <w:rPr>
          <w:spacing w:val="-6"/>
        </w:rPr>
        <w:t xml:space="preserve"> </w:t>
      </w:r>
      <w:r>
        <w:t>learning</w:t>
      </w:r>
      <w:r>
        <w:rPr>
          <w:spacing w:val="-6"/>
        </w:rPr>
        <w:t xml:space="preserve"> </w:t>
      </w:r>
      <w:r>
        <w:t>and</w:t>
      </w:r>
      <w:r>
        <w:rPr>
          <w:spacing w:val="-6"/>
        </w:rPr>
        <w:t xml:space="preserve"> </w:t>
      </w:r>
      <w:r>
        <w:rPr>
          <w:spacing w:val="-2"/>
        </w:rPr>
        <w:t>intelligence.</w:t>
      </w:r>
    </w:p>
    <w:p w14:paraId="2D18668B"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hanging="465"/>
        <w:contextualSpacing w:val="0"/>
      </w:pPr>
      <w:r>
        <w:t>Digital</w:t>
      </w:r>
      <w:r>
        <w:rPr>
          <w:spacing w:val="-9"/>
        </w:rPr>
        <w:t xml:space="preserve"> </w:t>
      </w:r>
      <w:r>
        <w:t>technology</w:t>
      </w:r>
      <w:r>
        <w:rPr>
          <w:spacing w:val="-8"/>
        </w:rPr>
        <w:t xml:space="preserve"> </w:t>
      </w:r>
      <w:r>
        <w:t>and</w:t>
      </w:r>
      <w:r>
        <w:rPr>
          <w:spacing w:val="-9"/>
        </w:rPr>
        <w:t xml:space="preserve"> </w:t>
      </w:r>
      <w:r>
        <w:t>educational</w:t>
      </w:r>
      <w:r>
        <w:rPr>
          <w:spacing w:val="-8"/>
        </w:rPr>
        <w:t xml:space="preserve"> </w:t>
      </w:r>
      <w:r>
        <w:rPr>
          <w:spacing w:val="-2"/>
        </w:rPr>
        <w:t>practice.</w:t>
      </w:r>
    </w:p>
    <w:p w14:paraId="1C22A722" w14:textId="77777777" w:rsidR="00B37AD2" w:rsidRDefault="00B37AD2" w:rsidP="00037046">
      <w:pPr>
        <w:pStyle w:val="ParagraffRhestr"/>
        <w:widowControl w:val="0"/>
        <w:numPr>
          <w:ilvl w:val="0"/>
          <w:numId w:val="106"/>
        </w:numPr>
        <w:tabs>
          <w:tab w:val="left" w:pos="2005"/>
        </w:tabs>
        <w:autoSpaceDE w:val="0"/>
        <w:autoSpaceDN w:val="0"/>
        <w:spacing w:after="0" w:line="252" w:lineRule="exact"/>
        <w:ind w:hanging="465"/>
        <w:contextualSpacing w:val="0"/>
      </w:pPr>
      <w:r>
        <w:t>The</w:t>
      </w:r>
      <w:r>
        <w:rPr>
          <w:spacing w:val="-7"/>
        </w:rPr>
        <w:t xml:space="preserve"> </w:t>
      </w:r>
      <w:r>
        <w:t>role</w:t>
      </w:r>
      <w:r>
        <w:rPr>
          <w:spacing w:val="-6"/>
        </w:rPr>
        <w:t xml:space="preserve"> </w:t>
      </w:r>
      <w:r>
        <w:t>of</w:t>
      </w:r>
      <w:r>
        <w:rPr>
          <w:spacing w:val="-6"/>
        </w:rPr>
        <w:t xml:space="preserve"> </w:t>
      </w:r>
      <w:r>
        <w:t>the</w:t>
      </w:r>
      <w:r>
        <w:rPr>
          <w:spacing w:val="-7"/>
        </w:rPr>
        <w:t xml:space="preserve"> </w:t>
      </w:r>
      <w:r>
        <w:t>teaching</w:t>
      </w:r>
      <w:r>
        <w:rPr>
          <w:spacing w:val="-7"/>
        </w:rPr>
        <w:t xml:space="preserve"> </w:t>
      </w:r>
      <w:r>
        <w:t>professional</w:t>
      </w:r>
      <w:r>
        <w:rPr>
          <w:spacing w:val="-6"/>
        </w:rPr>
        <w:t xml:space="preserve"> </w:t>
      </w:r>
      <w:r>
        <w:t>within</w:t>
      </w:r>
      <w:r>
        <w:rPr>
          <w:spacing w:val="-7"/>
        </w:rPr>
        <w:t xml:space="preserve"> </w:t>
      </w:r>
      <w:r>
        <w:t>educational</w:t>
      </w:r>
      <w:r>
        <w:rPr>
          <w:spacing w:val="-6"/>
        </w:rPr>
        <w:t xml:space="preserve"> </w:t>
      </w:r>
      <w:r>
        <w:rPr>
          <w:spacing w:val="-2"/>
        </w:rPr>
        <w:t>settings.</w:t>
      </w:r>
    </w:p>
    <w:p w14:paraId="78728583" w14:textId="77777777" w:rsidR="00B37AD2" w:rsidRDefault="00B37AD2" w:rsidP="00037046">
      <w:pPr>
        <w:pStyle w:val="ParagraffRhestr"/>
        <w:widowControl w:val="0"/>
        <w:numPr>
          <w:ilvl w:val="0"/>
          <w:numId w:val="106"/>
        </w:numPr>
        <w:tabs>
          <w:tab w:val="left" w:pos="2005"/>
        </w:tabs>
        <w:autoSpaceDE w:val="0"/>
        <w:autoSpaceDN w:val="0"/>
        <w:spacing w:after="0" w:line="252" w:lineRule="exact"/>
        <w:ind w:hanging="465"/>
        <w:contextualSpacing w:val="0"/>
      </w:pPr>
      <w:r>
        <w:t>Creating</w:t>
      </w:r>
      <w:r>
        <w:rPr>
          <w:spacing w:val="-7"/>
        </w:rPr>
        <w:t xml:space="preserve"> </w:t>
      </w:r>
      <w:r>
        <w:t>an</w:t>
      </w:r>
      <w:r>
        <w:rPr>
          <w:spacing w:val="-7"/>
        </w:rPr>
        <w:t xml:space="preserve"> </w:t>
      </w:r>
      <w:r>
        <w:t>effective</w:t>
      </w:r>
      <w:r>
        <w:rPr>
          <w:spacing w:val="-7"/>
        </w:rPr>
        <w:t xml:space="preserve"> </w:t>
      </w:r>
      <w:r>
        <w:t>framework</w:t>
      </w:r>
      <w:r>
        <w:rPr>
          <w:spacing w:val="-7"/>
        </w:rPr>
        <w:t xml:space="preserve"> </w:t>
      </w:r>
      <w:r>
        <w:t>for</w:t>
      </w:r>
      <w:r>
        <w:rPr>
          <w:spacing w:val="-6"/>
        </w:rPr>
        <w:t xml:space="preserve"> </w:t>
      </w:r>
      <w:r>
        <w:rPr>
          <w:spacing w:val="-2"/>
        </w:rPr>
        <w:t>learning.</w:t>
      </w:r>
    </w:p>
    <w:p w14:paraId="5C78DB57" w14:textId="77777777" w:rsidR="00B37AD2" w:rsidRDefault="00B37AD2" w:rsidP="00037046">
      <w:pPr>
        <w:pStyle w:val="ParagraffRhestr"/>
        <w:widowControl w:val="0"/>
        <w:numPr>
          <w:ilvl w:val="0"/>
          <w:numId w:val="106"/>
        </w:numPr>
        <w:tabs>
          <w:tab w:val="left" w:pos="2005"/>
        </w:tabs>
        <w:autoSpaceDE w:val="0"/>
        <w:autoSpaceDN w:val="0"/>
        <w:spacing w:before="1" w:after="0" w:line="240" w:lineRule="auto"/>
        <w:ind w:hanging="465"/>
        <w:contextualSpacing w:val="0"/>
      </w:pPr>
      <w:r>
        <w:t>Experience</w:t>
      </w:r>
      <w:r>
        <w:rPr>
          <w:spacing w:val="-9"/>
        </w:rPr>
        <w:t xml:space="preserve"> </w:t>
      </w:r>
      <w:r>
        <w:t>and</w:t>
      </w:r>
      <w:r>
        <w:rPr>
          <w:spacing w:val="-7"/>
        </w:rPr>
        <w:t xml:space="preserve"> </w:t>
      </w:r>
      <w:r>
        <w:rPr>
          <w:spacing w:val="-2"/>
        </w:rPr>
        <w:t>pedagogy.</w:t>
      </w:r>
    </w:p>
    <w:p w14:paraId="2383700D"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hanging="465"/>
        <w:contextualSpacing w:val="0"/>
      </w:pPr>
      <w:r>
        <w:t>The</w:t>
      </w:r>
      <w:r>
        <w:rPr>
          <w:spacing w:val="-6"/>
        </w:rPr>
        <w:t xml:space="preserve"> </w:t>
      </w:r>
      <w:r>
        <w:t>21</w:t>
      </w:r>
      <w:r>
        <w:rPr>
          <w:position w:val="7"/>
          <w:sz w:val="14"/>
        </w:rPr>
        <w:t>st</w:t>
      </w:r>
      <w:r>
        <w:rPr>
          <w:spacing w:val="17"/>
          <w:position w:val="7"/>
          <w:sz w:val="14"/>
        </w:rPr>
        <w:t xml:space="preserve"> </w:t>
      </w:r>
      <w:r>
        <w:t>century</w:t>
      </w:r>
      <w:r>
        <w:rPr>
          <w:spacing w:val="-5"/>
        </w:rPr>
        <w:t xml:space="preserve"> </w:t>
      </w:r>
      <w:r>
        <w:rPr>
          <w:spacing w:val="-2"/>
        </w:rPr>
        <w:t>learner.</w:t>
      </w:r>
    </w:p>
    <w:p w14:paraId="046E553A" w14:textId="77777777" w:rsidR="00B37AD2" w:rsidRDefault="00B37AD2" w:rsidP="00037046">
      <w:pPr>
        <w:pStyle w:val="ParagraffRhestr"/>
        <w:widowControl w:val="0"/>
        <w:numPr>
          <w:ilvl w:val="0"/>
          <w:numId w:val="106"/>
        </w:numPr>
        <w:tabs>
          <w:tab w:val="left" w:pos="2005"/>
        </w:tabs>
        <w:autoSpaceDE w:val="0"/>
        <w:autoSpaceDN w:val="0"/>
        <w:spacing w:after="0" w:line="240" w:lineRule="auto"/>
        <w:ind w:hanging="465"/>
        <w:contextualSpacing w:val="0"/>
      </w:pPr>
      <w:r>
        <w:t>Critical</w:t>
      </w:r>
      <w:r>
        <w:rPr>
          <w:spacing w:val="-6"/>
        </w:rPr>
        <w:t xml:space="preserve"> </w:t>
      </w:r>
      <w:r>
        <w:t>pedagogy</w:t>
      </w:r>
      <w:r>
        <w:rPr>
          <w:spacing w:val="-6"/>
        </w:rPr>
        <w:t xml:space="preserve"> </w:t>
      </w:r>
      <w:r>
        <w:t>and</w:t>
      </w:r>
      <w:r>
        <w:rPr>
          <w:spacing w:val="-5"/>
        </w:rPr>
        <w:t xml:space="preserve"> </w:t>
      </w:r>
      <w:r>
        <w:t>the</w:t>
      </w:r>
      <w:r>
        <w:rPr>
          <w:spacing w:val="-6"/>
        </w:rPr>
        <w:t xml:space="preserve"> </w:t>
      </w:r>
      <w:r>
        <w:t>politics</w:t>
      </w:r>
      <w:r>
        <w:rPr>
          <w:spacing w:val="-6"/>
        </w:rPr>
        <w:t xml:space="preserve"> </w:t>
      </w:r>
      <w:r>
        <w:t>of</w:t>
      </w:r>
      <w:r>
        <w:rPr>
          <w:spacing w:val="-6"/>
        </w:rPr>
        <w:t xml:space="preserve"> </w:t>
      </w:r>
      <w:r>
        <w:rPr>
          <w:spacing w:val="-2"/>
        </w:rPr>
        <w:t>education.</w:t>
      </w:r>
    </w:p>
    <w:p w14:paraId="17C855E2" w14:textId="77777777" w:rsidR="00B37AD2" w:rsidRDefault="00B37AD2" w:rsidP="00B37AD2">
      <w:pPr>
        <w:spacing w:before="252"/>
        <w:ind w:left="1000"/>
        <w:rPr>
          <w:b/>
        </w:rPr>
      </w:pPr>
      <w:r>
        <w:rPr>
          <w:b/>
        </w:rPr>
        <w:t>Study</w:t>
      </w:r>
      <w:r>
        <w:rPr>
          <w:b/>
          <w:spacing w:val="-6"/>
        </w:rPr>
        <w:t xml:space="preserve"> </w:t>
      </w:r>
      <w:r>
        <w:rPr>
          <w:b/>
        </w:rPr>
        <w:t>Time</w:t>
      </w:r>
      <w:r>
        <w:rPr>
          <w:b/>
          <w:spacing w:val="-6"/>
        </w:rPr>
        <w:t xml:space="preserve"> </w:t>
      </w:r>
      <w:r>
        <w:rPr>
          <w:b/>
          <w:spacing w:val="-2"/>
        </w:rPr>
        <w:t>Allocation</w:t>
      </w:r>
    </w:p>
    <w:p w14:paraId="7B938156" w14:textId="77777777" w:rsidR="00B37AD2" w:rsidRDefault="00B37AD2" w:rsidP="00B37AD2">
      <w:pPr>
        <w:pStyle w:val="CorffyTestun"/>
        <w:rPr>
          <w:b/>
        </w:rPr>
      </w:pPr>
    </w:p>
    <w:p w14:paraId="64D5AFF5" w14:textId="77777777" w:rsidR="00B37AD2" w:rsidRDefault="00B37AD2" w:rsidP="00B37AD2">
      <w:pPr>
        <w:pStyle w:val="CorffyTestun"/>
        <w:spacing w:before="1"/>
        <w:ind w:left="1000"/>
        <w:rPr>
          <w:color w:val="auto"/>
          <w:spacing w:val="-2"/>
        </w:rPr>
      </w:pPr>
      <w:r w:rsidRPr="00B37AD2">
        <w:rPr>
          <w:color w:val="auto"/>
        </w:rPr>
        <w:t>The</w:t>
      </w:r>
      <w:r w:rsidRPr="00B37AD2">
        <w:rPr>
          <w:color w:val="auto"/>
          <w:spacing w:val="-5"/>
        </w:rPr>
        <w:t xml:space="preserve"> </w:t>
      </w:r>
      <w:r w:rsidRPr="00B37AD2">
        <w:rPr>
          <w:color w:val="auto"/>
        </w:rPr>
        <w:t>study</w:t>
      </w:r>
      <w:r w:rsidRPr="00B37AD2">
        <w:rPr>
          <w:color w:val="auto"/>
          <w:spacing w:val="-4"/>
        </w:rPr>
        <w:t xml:space="preserve"> </w:t>
      </w:r>
      <w:r w:rsidRPr="00B37AD2">
        <w:rPr>
          <w:color w:val="auto"/>
        </w:rPr>
        <w:t>time</w:t>
      </w:r>
      <w:r w:rsidRPr="00B37AD2">
        <w:rPr>
          <w:color w:val="auto"/>
          <w:spacing w:val="-4"/>
        </w:rPr>
        <w:t xml:space="preserve"> </w:t>
      </w:r>
      <w:r w:rsidRPr="00B37AD2">
        <w:rPr>
          <w:color w:val="auto"/>
        </w:rPr>
        <w:t>for</w:t>
      </w:r>
      <w:r w:rsidRPr="00B37AD2">
        <w:rPr>
          <w:color w:val="auto"/>
          <w:spacing w:val="-4"/>
        </w:rPr>
        <w:t xml:space="preserve"> </w:t>
      </w:r>
      <w:r w:rsidRPr="00B37AD2">
        <w:rPr>
          <w:color w:val="auto"/>
        </w:rPr>
        <w:t>the</w:t>
      </w:r>
      <w:r w:rsidRPr="00B37AD2">
        <w:rPr>
          <w:color w:val="auto"/>
          <w:spacing w:val="-4"/>
        </w:rPr>
        <w:t xml:space="preserve"> </w:t>
      </w:r>
      <w:r w:rsidRPr="00B37AD2">
        <w:rPr>
          <w:color w:val="auto"/>
        </w:rPr>
        <w:t>module</w:t>
      </w:r>
      <w:r w:rsidRPr="00B37AD2">
        <w:rPr>
          <w:color w:val="auto"/>
          <w:spacing w:val="-4"/>
        </w:rPr>
        <w:t xml:space="preserve"> </w:t>
      </w:r>
      <w:r w:rsidRPr="00B37AD2">
        <w:rPr>
          <w:color w:val="auto"/>
        </w:rPr>
        <w:t>is</w:t>
      </w:r>
      <w:r w:rsidRPr="00B37AD2">
        <w:rPr>
          <w:color w:val="auto"/>
          <w:spacing w:val="-4"/>
        </w:rPr>
        <w:t xml:space="preserve"> </w:t>
      </w:r>
      <w:r w:rsidRPr="00B37AD2">
        <w:rPr>
          <w:color w:val="auto"/>
        </w:rPr>
        <w:t>divided</w:t>
      </w:r>
      <w:r w:rsidRPr="00B37AD2">
        <w:rPr>
          <w:color w:val="auto"/>
          <w:spacing w:val="-4"/>
        </w:rPr>
        <w:t xml:space="preserve"> </w:t>
      </w:r>
      <w:r w:rsidRPr="00B37AD2">
        <w:rPr>
          <w:color w:val="auto"/>
        </w:rPr>
        <w:t>as</w:t>
      </w:r>
      <w:r w:rsidRPr="00B37AD2">
        <w:rPr>
          <w:color w:val="auto"/>
          <w:spacing w:val="-4"/>
        </w:rPr>
        <w:t xml:space="preserve"> </w:t>
      </w:r>
      <w:r w:rsidRPr="00B37AD2">
        <w:rPr>
          <w:color w:val="auto"/>
          <w:spacing w:val="-2"/>
        </w:rPr>
        <w:t>follows:</w:t>
      </w:r>
    </w:p>
    <w:p w14:paraId="613DC5F7" w14:textId="77777777" w:rsidR="00B37AD2" w:rsidRPr="00B37AD2" w:rsidRDefault="00B37AD2" w:rsidP="00B37AD2">
      <w:pPr>
        <w:pStyle w:val="CorffyTestun"/>
        <w:spacing w:before="1"/>
        <w:ind w:left="1000"/>
        <w:rPr>
          <w:color w:val="auto"/>
        </w:rPr>
      </w:pPr>
    </w:p>
    <w:tbl>
      <w:tblPr>
        <w:tblW w:w="0" w:type="auto"/>
        <w:tblInd w:w="11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960"/>
        <w:gridCol w:w="1696"/>
        <w:gridCol w:w="1830"/>
      </w:tblGrid>
      <w:tr w:rsidR="00B37AD2" w14:paraId="3B9D4489" w14:textId="77777777" w:rsidTr="007363F5">
        <w:trPr>
          <w:trHeight w:val="252"/>
        </w:trPr>
        <w:tc>
          <w:tcPr>
            <w:tcW w:w="3960" w:type="dxa"/>
          </w:tcPr>
          <w:p w14:paraId="74CC439C" w14:textId="77777777" w:rsidR="00B37AD2" w:rsidRDefault="00B37AD2" w:rsidP="007363F5">
            <w:pPr>
              <w:pStyle w:val="TableParagraph"/>
              <w:spacing w:line="233" w:lineRule="exact"/>
              <w:ind w:left="78"/>
              <w:rPr>
                <w:b/>
              </w:rPr>
            </w:pPr>
            <w:r>
              <w:rPr>
                <w:b/>
              </w:rPr>
              <w:t>Activity</w:t>
            </w:r>
            <w:r>
              <w:rPr>
                <w:b/>
                <w:spacing w:val="-8"/>
              </w:rPr>
              <w:t xml:space="preserve"> </w:t>
            </w:r>
            <w:r>
              <w:rPr>
                <w:b/>
                <w:spacing w:val="-4"/>
              </w:rPr>
              <w:t>type</w:t>
            </w:r>
          </w:p>
        </w:tc>
        <w:tc>
          <w:tcPr>
            <w:tcW w:w="1696" w:type="dxa"/>
          </w:tcPr>
          <w:p w14:paraId="5B4AB04E" w14:textId="77777777" w:rsidR="00B37AD2" w:rsidRDefault="00B37AD2" w:rsidP="007363F5">
            <w:pPr>
              <w:pStyle w:val="TableParagraph"/>
              <w:spacing w:line="233" w:lineRule="exact"/>
              <w:ind w:left="0" w:right="49"/>
              <w:jc w:val="center"/>
              <w:rPr>
                <w:b/>
              </w:rPr>
            </w:pPr>
            <w:r>
              <w:rPr>
                <w:b/>
                <w:spacing w:val="-2"/>
              </w:rPr>
              <w:t>Hours</w:t>
            </w:r>
          </w:p>
        </w:tc>
        <w:tc>
          <w:tcPr>
            <w:tcW w:w="1830" w:type="dxa"/>
          </w:tcPr>
          <w:p w14:paraId="5B5A8B42" w14:textId="77777777" w:rsidR="00B37AD2" w:rsidRDefault="00B37AD2" w:rsidP="007363F5">
            <w:pPr>
              <w:pStyle w:val="TableParagraph"/>
              <w:spacing w:line="233" w:lineRule="exact"/>
              <w:ind w:left="0" w:right="47"/>
              <w:jc w:val="center"/>
              <w:rPr>
                <w:b/>
              </w:rPr>
            </w:pPr>
            <w:r>
              <w:rPr>
                <w:b/>
                <w:spacing w:val="-2"/>
              </w:rPr>
              <w:t>Percentage</w:t>
            </w:r>
          </w:p>
        </w:tc>
      </w:tr>
      <w:tr w:rsidR="00B37AD2" w14:paraId="5481B355" w14:textId="77777777" w:rsidTr="007363F5">
        <w:trPr>
          <w:trHeight w:val="253"/>
        </w:trPr>
        <w:tc>
          <w:tcPr>
            <w:tcW w:w="3960" w:type="dxa"/>
          </w:tcPr>
          <w:p w14:paraId="1B5B0248" w14:textId="77777777" w:rsidR="00B37AD2" w:rsidRDefault="00B37AD2" w:rsidP="007363F5">
            <w:pPr>
              <w:pStyle w:val="TableParagraph"/>
              <w:spacing w:before="1" w:line="233" w:lineRule="exact"/>
              <w:ind w:left="78"/>
            </w:pPr>
            <w:r>
              <w:t>Scheduled</w:t>
            </w:r>
            <w:r>
              <w:rPr>
                <w:spacing w:val="-11"/>
              </w:rPr>
              <w:t xml:space="preserve"> </w:t>
            </w:r>
            <w:r>
              <w:rPr>
                <w:spacing w:val="-2"/>
              </w:rPr>
              <w:t>learning</w:t>
            </w:r>
          </w:p>
        </w:tc>
        <w:tc>
          <w:tcPr>
            <w:tcW w:w="1696" w:type="dxa"/>
          </w:tcPr>
          <w:p w14:paraId="0D7334B7" w14:textId="77777777" w:rsidR="00B37AD2" w:rsidRDefault="00B37AD2" w:rsidP="007363F5">
            <w:pPr>
              <w:pStyle w:val="TableParagraph"/>
              <w:spacing w:before="1" w:line="233" w:lineRule="exact"/>
              <w:ind w:left="1" w:right="49"/>
              <w:jc w:val="center"/>
            </w:pPr>
            <w:r>
              <w:rPr>
                <w:spacing w:val="-5"/>
              </w:rPr>
              <w:t>30</w:t>
            </w:r>
          </w:p>
        </w:tc>
        <w:tc>
          <w:tcPr>
            <w:tcW w:w="1830" w:type="dxa"/>
          </w:tcPr>
          <w:p w14:paraId="17B9F892" w14:textId="77777777" w:rsidR="00B37AD2" w:rsidRDefault="00B37AD2" w:rsidP="007363F5">
            <w:pPr>
              <w:pStyle w:val="TableParagraph"/>
              <w:spacing w:before="1" w:line="233" w:lineRule="exact"/>
              <w:ind w:left="0" w:right="47"/>
              <w:jc w:val="center"/>
            </w:pPr>
            <w:r>
              <w:rPr>
                <w:spacing w:val="-5"/>
              </w:rPr>
              <w:t>10%</w:t>
            </w:r>
          </w:p>
        </w:tc>
      </w:tr>
      <w:tr w:rsidR="00B37AD2" w14:paraId="5847D10A" w14:textId="77777777" w:rsidTr="007363F5">
        <w:trPr>
          <w:trHeight w:val="252"/>
        </w:trPr>
        <w:tc>
          <w:tcPr>
            <w:tcW w:w="3960" w:type="dxa"/>
          </w:tcPr>
          <w:p w14:paraId="0EC9A9DC" w14:textId="77777777" w:rsidR="00B37AD2" w:rsidRDefault="00B37AD2" w:rsidP="007363F5">
            <w:pPr>
              <w:pStyle w:val="TableParagraph"/>
              <w:spacing w:line="233" w:lineRule="exact"/>
              <w:ind w:left="78"/>
            </w:pPr>
            <w:r>
              <w:t>Independent</w:t>
            </w:r>
            <w:r>
              <w:rPr>
                <w:spacing w:val="-14"/>
              </w:rPr>
              <w:t xml:space="preserve"> </w:t>
            </w:r>
            <w:r>
              <w:rPr>
                <w:spacing w:val="-2"/>
              </w:rPr>
              <w:t>learning</w:t>
            </w:r>
          </w:p>
        </w:tc>
        <w:tc>
          <w:tcPr>
            <w:tcW w:w="1696" w:type="dxa"/>
          </w:tcPr>
          <w:p w14:paraId="69861890" w14:textId="77777777" w:rsidR="00B37AD2" w:rsidRDefault="00B37AD2" w:rsidP="007363F5">
            <w:pPr>
              <w:pStyle w:val="TableParagraph"/>
              <w:spacing w:line="233" w:lineRule="exact"/>
              <w:ind w:left="2" w:right="49"/>
              <w:jc w:val="center"/>
            </w:pPr>
            <w:r>
              <w:rPr>
                <w:spacing w:val="-5"/>
              </w:rPr>
              <w:t>270</w:t>
            </w:r>
          </w:p>
        </w:tc>
        <w:tc>
          <w:tcPr>
            <w:tcW w:w="1830" w:type="dxa"/>
          </w:tcPr>
          <w:p w14:paraId="58693CA1" w14:textId="77777777" w:rsidR="00B37AD2" w:rsidRDefault="00B37AD2" w:rsidP="007363F5">
            <w:pPr>
              <w:pStyle w:val="TableParagraph"/>
              <w:spacing w:line="233" w:lineRule="exact"/>
              <w:ind w:left="1" w:right="47"/>
              <w:jc w:val="center"/>
            </w:pPr>
            <w:r>
              <w:rPr>
                <w:spacing w:val="-5"/>
              </w:rPr>
              <w:t>90%</w:t>
            </w:r>
          </w:p>
        </w:tc>
      </w:tr>
      <w:tr w:rsidR="00B37AD2" w14:paraId="1C11530B" w14:textId="77777777" w:rsidTr="007363F5">
        <w:trPr>
          <w:trHeight w:val="252"/>
        </w:trPr>
        <w:tc>
          <w:tcPr>
            <w:tcW w:w="3960" w:type="dxa"/>
          </w:tcPr>
          <w:p w14:paraId="562B63B1" w14:textId="77777777" w:rsidR="00B37AD2" w:rsidRDefault="00B37AD2" w:rsidP="007363F5">
            <w:pPr>
              <w:pStyle w:val="TableParagraph"/>
              <w:spacing w:line="233" w:lineRule="exact"/>
              <w:ind w:left="78"/>
            </w:pPr>
            <w:r>
              <w:t>Placement</w:t>
            </w:r>
            <w:r>
              <w:rPr>
                <w:spacing w:val="-11"/>
              </w:rPr>
              <w:t xml:space="preserve"> </w:t>
            </w:r>
            <w:r>
              <w:rPr>
                <w:spacing w:val="-2"/>
              </w:rPr>
              <w:t>learning</w:t>
            </w:r>
          </w:p>
        </w:tc>
        <w:tc>
          <w:tcPr>
            <w:tcW w:w="1696" w:type="dxa"/>
          </w:tcPr>
          <w:p w14:paraId="599C6F31" w14:textId="77777777" w:rsidR="00B37AD2" w:rsidRDefault="00B37AD2" w:rsidP="007363F5">
            <w:pPr>
              <w:pStyle w:val="TableParagraph"/>
              <w:ind w:left="0"/>
              <w:rPr>
                <w:rFonts w:ascii="Times New Roman"/>
                <w:sz w:val="18"/>
              </w:rPr>
            </w:pPr>
          </w:p>
        </w:tc>
        <w:tc>
          <w:tcPr>
            <w:tcW w:w="1830" w:type="dxa"/>
          </w:tcPr>
          <w:p w14:paraId="6162883C" w14:textId="77777777" w:rsidR="00B37AD2" w:rsidRDefault="00B37AD2" w:rsidP="007363F5">
            <w:pPr>
              <w:pStyle w:val="TableParagraph"/>
              <w:ind w:left="0"/>
              <w:rPr>
                <w:rFonts w:ascii="Times New Roman"/>
                <w:sz w:val="18"/>
              </w:rPr>
            </w:pPr>
          </w:p>
        </w:tc>
      </w:tr>
      <w:tr w:rsidR="00B37AD2" w14:paraId="3D9DBC58" w14:textId="77777777" w:rsidTr="007363F5">
        <w:trPr>
          <w:trHeight w:val="252"/>
        </w:trPr>
        <w:tc>
          <w:tcPr>
            <w:tcW w:w="3960" w:type="dxa"/>
          </w:tcPr>
          <w:p w14:paraId="5FABA064" w14:textId="77777777" w:rsidR="00B37AD2" w:rsidRDefault="00B37AD2" w:rsidP="007363F5">
            <w:pPr>
              <w:pStyle w:val="TableParagraph"/>
              <w:spacing w:before="1" w:line="232" w:lineRule="exact"/>
              <w:ind w:left="78"/>
              <w:rPr>
                <w:b/>
              </w:rPr>
            </w:pPr>
            <w:r>
              <w:rPr>
                <w:b/>
                <w:spacing w:val="-2"/>
              </w:rPr>
              <w:t>TOTAL</w:t>
            </w:r>
          </w:p>
        </w:tc>
        <w:tc>
          <w:tcPr>
            <w:tcW w:w="1696" w:type="dxa"/>
          </w:tcPr>
          <w:p w14:paraId="5634FC89" w14:textId="77777777" w:rsidR="00B37AD2" w:rsidRDefault="00B37AD2" w:rsidP="007363F5">
            <w:pPr>
              <w:pStyle w:val="TableParagraph"/>
              <w:spacing w:before="1" w:line="232" w:lineRule="exact"/>
              <w:ind w:left="2" w:right="49"/>
              <w:jc w:val="center"/>
              <w:rPr>
                <w:b/>
              </w:rPr>
            </w:pPr>
            <w:r>
              <w:rPr>
                <w:b/>
                <w:spacing w:val="-5"/>
              </w:rPr>
              <w:t>300</w:t>
            </w:r>
          </w:p>
        </w:tc>
        <w:tc>
          <w:tcPr>
            <w:tcW w:w="1830" w:type="dxa"/>
          </w:tcPr>
          <w:p w14:paraId="49C8F64D" w14:textId="77777777" w:rsidR="00B37AD2" w:rsidRDefault="00B37AD2" w:rsidP="007363F5">
            <w:pPr>
              <w:pStyle w:val="TableParagraph"/>
              <w:spacing w:before="1" w:line="232" w:lineRule="exact"/>
              <w:ind w:left="0" w:right="47"/>
              <w:jc w:val="center"/>
              <w:rPr>
                <w:b/>
              </w:rPr>
            </w:pPr>
            <w:r>
              <w:rPr>
                <w:b/>
                <w:spacing w:val="-4"/>
              </w:rPr>
              <w:t>100%</w:t>
            </w:r>
          </w:p>
        </w:tc>
      </w:tr>
    </w:tbl>
    <w:p w14:paraId="674F43AC" w14:textId="77777777" w:rsidR="00B37AD2" w:rsidRDefault="00B37AD2" w:rsidP="00B37AD2">
      <w:pPr>
        <w:spacing w:line="232" w:lineRule="exact"/>
        <w:jc w:val="center"/>
        <w:sectPr w:rsidR="00B37AD2" w:rsidSect="00B37AD2">
          <w:footerReference w:type="even" r:id="rId14"/>
          <w:footerReference w:type="default" r:id="rId15"/>
          <w:pgSz w:w="11910" w:h="16840"/>
          <w:pgMar w:top="1360" w:right="280" w:bottom="840" w:left="440" w:header="0" w:footer="640" w:gutter="0"/>
          <w:cols w:space="720"/>
        </w:sectPr>
      </w:pPr>
    </w:p>
    <w:p w14:paraId="66E4172A" w14:textId="77777777" w:rsidR="00B37AD2" w:rsidRDefault="00B37AD2" w:rsidP="00B37AD2">
      <w:pPr>
        <w:pStyle w:val="Pennawd1"/>
        <w:spacing w:before="80"/>
      </w:pPr>
      <w:r>
        <w:rPr>
          <w:spacing w:val="-2"/>
        </w:rPr>
        <w:t>ASSESSMENT</w:t>
      </w:r>
    </w:p>
    <w:p w14:paraId="5759A5DC" w14:textId="77777777" w:rsidR="00B37AD2" w:rsidRDefault="00B37AD2" w:rsidP="00B37AD2">
      <w:pPr>
        <w:spacing w:before="252"/>
        <w:ind w:left="1000"/>
        <w:rPr>
          <w:b/>
        </w:rPr>
      </w:pPr>
      <w:r>
        <w:rPr>
          <w:b/>
        </w:rPr>
        <w:t>Assessment</w:t>
      </w:r>
      <w:r>
        <w:rPr>
          <w:b/>
          <w:spacing w:val="-13"/>
        </w:rPr>
        <w:t xml:space="preserve"> </w:t>
      </w:r>
      <w:r>
        <w:rPr>
          <w:b/>
        </w:rPr>
        <w:t>Component</w:t>
      </w:r>
      <w:r>
        <w:rPr>
          <w:b/>
          <w:spacing w:val="-13"/>
        </w:rPr>
        <w:t xml:space="preserve"> </w:t>
      </w:r>
      <w:r>
        <w:rPr>
          <w:b/>
          <w:spacing w:val="-10"/>
        </w:rPr>
        <w:t>1</w:t>
      </w:r>
    </w:p>
    <w:p w14:paraId="253CCF93" w14:textId="77777777" w:rsidR="00B37AD2" w:rsidRDefault="00B37AD2" w:rsidP="00037046">
      <w:pPr>
        <w:pStyle w:val="ParagraffRhestr"/>
        <w:widowControl w:val="0"/>
        <w:numPr>
          <w:ilvl w:val="0"/>
          <w:numId w:val="105"/>
        </w:numPr>
        <w:tabs>
          <w:tab w:val="left" w:pos="1668"/>
          <w:tab w:val="left" w:pos="4115"/>
          <w:tab w:val="left" w:pos="4651"/>
          <w:tab w:val="left" w:pos="7125"/>
          <w:tab w:val="left" w:pos="7662"/>
        </w:tabs>
        <w:autoSpaceDE w:val="0"/>
        <w:autoSpaceDN w:val="0"/>
        <w:spacing w:before="252" w:after="0" w:line="240" w:lineRule="auto"/>
        <w:ind w:hanging="560"/>
        <w:contextualSpacing w:val="0"/>
        <w:rPr>
          <w:b/>
        </w:rPr>
      </w:pPr>
      <w:r>
        <w:rPr>
          <w:b/>
        </w:rPr>
        <w:t>Written</w:t>
      </w:r>
      <w:r>
        <w:rPr>
          <w:b/>
          <w:spacing w:val="-8"/>
        </w:rPr>
        <w:t xml:space="preserve"> </w:t>
      </w:r>
      <w:r>
        <w:rPr>
          <w:b/>
          <w:spacing w:val="-4"/>
        </w:rPr>
        <w:t>exam</w:t>
      </w:r>
      <w:r>
        <w:rPr>
          <w:b/>
        </w:rPr>
        <w:tab/>
      </w:r>
      <w:r>
        <w:rPr>
          <w:rFonts w:ascii="Segoe UI Symbol" w:hAnsi="Segoe UI Symbol"/>
          <w:spacing w:val="-10"/>
          <w:position w:val="-2"/>
        </w:rPr>
        <w:t>☒</w:t>
      </w:r>
      <w:r>
        <w:rPr>
          <w:rFonts w:ascii="Segoe UI Symbol" w:hAnsi="Segoe UI Symbol"/>
          <w:position w:val="-2"/>
        </w:rPr>
        <w:tab/>
      </w:r>
      <w:r>
        <w:rPr>
          <w:b/>
          <w:spacing w:val="-2"/>
        </w:rPr>
        <w:t>Coursework</w:t>
      </w:r>
      <w:r>
        <w:rPr>
          <w:b/>
        </w:rPr>
        <w:tab/>
      </w:r>
      <w:r>
        <w:rPr>
          <w:rFonts w:ascii="Segoe UI Symbol" w:hAnsi="Segoe UI Symbol"/>
          <w:spacing w:val="-10"/>
          <w:position w:val="-2"/>
        </w:rPr>
        <w:t>☐</w:t>
      </w:r>
      <w:r>
        <w:rPr>
          <w:rFonts w:ascii="Segoe UI Symbol" w:hAnsi="Segoe UI Symbol"/>
          <w:position w:val="-2"/>
        </w:rPr>
        <w:tab/>
      </w:r>
      <w:r>
        <w:rPr>
          <w:b/>
          <w:spacing w:val="-2"/>
        </w:rPr>
        <w:t>Practical</w:t>
      </w:r>
    </w:p>
    <w:p w14:paraId="28F40E66" w14:textId="77777777" w:rsidR="00B37AD2" w:rsidRDefault="00B37AD2" w:rsidP="00B37AD2">
      <w:pPr>
        <w:pStyle w:val="CorffyTestun"/>
        <w:spacing w:before="145"/>
        <w:rPr>
          <w:b/>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B37AD2" w14:paraId="357C2889" w14:textId="77777777" w:rsidTr="007363F5">
        <w:trPr>
          <w:trHeight w:val="252"/>
        </w:trPr>
        <w:tc>
          <w:tcPr>
            <w:tcW w:w="3254" w:type="dxa"/>
          </w:tcPr>
          <w:p w14:paraId="35D92A49" w14:textId="77777777" w:rsidR="00B37AD2" w:rsidRDefault="00B37AD2" w:rsidP="007363F5">
            <w:pPr>
              <w:pStyle w:val="TableParagraph"/>
              <w:spacing w:line="233" w:lineRule="exact"/>
              <w:ind w:left="120" w:right="107"/>
              <w:jc w:val="center"/>
              <w:rPr>
                <w:b/>
              </w:rPr>
            </w:pPr>
            <w:r>
              <w:rPr>
                <w:b/>
              </w:rPr>
              <w:t>Mode</w:t>
            </w:r>
            <w:r>
              <w:rPr>
                <w:b/>
                <w:spacing w:val="-4"/>
              </w:rPr>
              <w:t xml:space="preserve"> </w:t>
            </w:r>
            <w:r>
              <w:rPr>
                <w:b/>
              </w:rPr>
              <w:t>of</w:t>
            </w:r>
            <w:r>
              <w:rPr>
                <w:b/>
                <w:spacing w:val="-4"/>
              </w:rPr>
              <w:t xml:space="preserve"> </w:t>
            </w:r>
            <w:r>
              <w:rPr>
                <w:b/>
                <w:spacing w:val="-2"/>
              </w:rPr>
              <w:t>assessment</w:t>
            </w:r>
          </w:p>
        </w:tc>
        <w:tc>
          <w:tcPr>
            <w:tcW w:w="3960" w:type="dxa"/>
          </w:tcPr>
          <w:p w14:paraId="6737F414" w14:textId="77777777" w:rsidR="00B37AD2" w:rsidRDefault="00B37AD2" w:rsidP="007363F5">
            <w:pPr>
              <w:pStyle w:val="TableParagraph"/>
              <w:spacing w:line="233" w:lineRule="exact"/>
              <w:ind w:left="7"/>
              <w:rPr>
                <w:b/>
              </w:rPr>
            </w:pPr>
            <w:r>
              <w:rPr>
                <w:b/>
                <w:spacing w:val="-2"/>
              </w:rPr>
              <w:t>Volume</w:t>
            </w:r>
          </w:p>
        </w:tc>
        <w:tc>
          <w:tcPr>
            <w:tcW w:w="1546" w:type="dxa"/>
          </w:tcPr>
          <w:p w14:paraId="689BA0FE" w14:textId="77777777" w:rsidR="00B37AD2" w:rsidRDefault="00B37AD2" w:rsidP="007363F5">
            <w:pPr>
              <w:pStyle w:val="TableParagraph"/>
              <w:spacing w:line="233" w:lineRule="exact"/>
              <w:ind w:left="7"/>
              <w:rPr>
                <w:b/>
              </w:rPr>
            </w:pPr>
            <w:r>
              <w:rPr>
                <w:b/>
                <w:spacing w:val="-2"/>
              </w:rPr>
              <w:t>Weighting</w:t>
            </w:r>
          </w:p>
        </w:tc>
      </w:tr>
      <w:tr w:rsidR="00B37AD2" w14:paraId="3FE2AB0F" w14:textId="77777777" w:rsidTr="007363F5">
        <w:trPr>
          <w:trHeight w:val="252"/>
        </w:trPr>
        <w:tc>
          <w:tcPr>
            <w:tcW w:w="3254" w:type="dxa"/>
          </w:tcPr>
          <w:p w14:paraId="772BD7B3" w14:textId="77777777" w:rsidR="00B37AD2" w:rsidRDefault="00B37AD2" w:rsidP="007363F5">
            <w:pPr>
              <w:pStyle w:val="TableParagraph"/>
              <w:spacing w:before="1" w:line="232" w:lineRule="exact"/>
              <w:ind w:left="13" w:right="119"/>
              <w:jc w:val="center"/>
            </w:pPr>
            <w:r>
              <w:t>Written</w:t>
            </w:r>
            <w:r>
              <w:rPr>
                <w:spacing w:val="-7"/>
              </w:rPr>
              <w:t xml:space="preserve"> </w:t>
            </w:r>
            <w:r>
              <w:rPr>
                <w:spacing w:val="-2"/>
              </w:rPr>
              <w:t>assignment</w:t>
            </w:r>
          </w:p>
        </w:tc>
        <w:tc>
          <w:tcPr>
            <w:tcW w:w="3960" w:type="dxa"/>
          </w:tcPr>
          <w:p w14:paraId="67FED640" w14:textId="77777777" w:rsidR="00B37AD2" w:rsidRDefault="00B37AD2" w:rsidP="007363F5">
            <w:pPr>
              <w:pStyle w:val="TableParagraph"/>
              <w:spacing w:before="1" w:line="232" w:lineRule="exact"/>
              <w:ind w:left="8"/>
            </w:pPr>
            <w:r>
              <w:t>4</w:t>
            </w:r>
            <w:r>
              <w:rPr>
                <w:spacing w:val="-6"/>
              </w:rPr>
              <w:t xml:space="preserve"> </w:t>
            </w:r>
            <w:r>
              <w:t>elements,</w:t>
            </w:r>
            <w:r>
              <w:rPr>
                <w:spacing w:val="-6"/>
              </w:rPr>
              <w:t xml:space="preserve"> </w:t>
            </w:r>
            <w:r>
              <w:t>equivalent</w:t>
            </w:r>
            <w:r>
              <w:rPr>
                <w:spacing w:val="-6"/>
              </w:rPr>
              <w:t xml:space="preserve"> </w:t>
            </w:r>
            <w:r>
              <w:t>to</w:t>
            </w:r>
            <w:r>
              <w:rPr>
                <w:spacing w:val="-5"/>
              </w:rPr>
              <w:t xml:space="preserve"> </w:t>
            </w:r>
            <w:r>
              <w:t>3750</w:t>
            </w:r>
            <w:r>
              <w:rPr>
                <w:spacing w:val="-6"/>
              </w:rPr>
              <w:t xml:space="preserve"> </w:t>
            </w:r>
            <w:r>
              <w:rPr>
                <w:spacing w:val="-2"/>
              </w:rPr>
              <w:t>words</w:t>
            </w:r>
          </w:p>
        </w:tc>
        <w:tc>
          <w:tcPr>
            <w:tcW w:w="1546" w:type="dxa"/>
          </w:tcPr>
          <w:p w14:paraId="366E4891" w14:textId="77777777" w:rsidR="00B37AD2" w:rsidRDefault="00B37AD2" w:rsidP="007363F5">
            <w:pPr>
              <w:pStyle w:val="TableParagraph"/>
              <w:spacing w:before="1" w:line="232" w:lineRule="exact"/>
              <w:ind w:left="252"/>
            </w:pPr>
            <w:r>
              <w:rPr>
                <w:spacing w:val="-5"/>
              </w:rPr>
              <w:t>50%</w:t>
            </w:r>
          </w:p>
        </w:tc>
      </w:tr>
    </w:tbl>
    <w:p w14:paraId="75C923C1" w14:textId="77777777" w:rsidR="00B37AD2" w:rsidRDefault="00B37AD2" w:rsidP="00B37AD2">
      <w:pPr>
        <w:pStyle w:val="CorffyTestun"/>
        <w:spacing w:before="2"/>
        <w:rPr>
          <w:b/>
        </w:rPr>
      </w:pPr>
    </w:p>
    <w:p w14:paraId="406DA3FE" w14:textId="77777777" w:rsidR="00B37AD2" w:rsidRDefault="00B37AD2" w:rsidP="00B37AD2">
      <w:pPr>
        <w:ind w:left="1000"/>
        <w:rPr>
          <w:b/>
        </w:rPr>
      </w:pPr>
      <w:r>
        <w:rPr>
          <w:b/>
        </w:rPr>
        <w:t>Assessment</w:t>
      </w:r>
      <w:r>
        <w:rPr>
          <w:b/>
          <w:spacing w:val="-13"/>
        </w:rPr>
        <w:t xml:space="preserve"> </w:t>
      </w:r>
      <w:r>
        <w:rPr>
          <w:b/>
        </w:rPr>
        <w:t>Component</w:t>
      </w:r>
      <w:r>
        <w:rPr>
          <w:b/>
          <w:spacing w:val="-13"/>
        </w:rPr>
        <w:t xml:space="preserve"> </w:t>
      </w:r>
      <w:r>
        <w:rPr>
          <w:b/>
          <w:spacing w:val="-10"/>
        </w:rPr>
        <w:t>2</w:t>
      </w:r>
    </w:p>
    <w:p w14:paraId="49390AEF" w14:textId="77777777" w:rsidR="00B37AD2" w:rsidRDefault="00B37AD2" w:rsidP="00037046">
      <w:pPr>
        <w:pStyle w:val="ParagraffRhestr"/>
        <w:widowControl w:val="0"/>
        <w:numPr>
          <w:ilvl w:val="0"/>
          <w:numId w:val="105"/>
        </w:numPr>
        <w:tabs>
          <w:tab w:val="left" w:pos="1668"/>
          <w:tab w:val="left" w:pos="4115"/>
          <w:tab w:val="left" w:pos="4651"/>
          <w:tab w:val="left" w:pos="7125"/>
          <w:tab w:val="left" w:pos="7662"/>
        </w:tabs>
        <w:autoSpaceDE w:val="0"/>
        <w:autoSpaceDN w:val="0"/>
        <w:spacing w:before="252" w:after="0" w:line="240" w:lineRule="auto"/>
        <w:contextualSpacing w:val="0"/>
        <w:rPr>
          <w:b/>
        </w:rPr>
      </w:pPr>
      <w:r>
        <w:rPr>
          <w:b/>
        </w:rPr>
        <w:t>Written</w:t>
      </w:r>
      <w:r>
        <w:rPr>
          <w:b/>
          <w:spacing w:val="-8"/>
        </w:rPr>
        <w:t xml:space="preserve"> </w:t>
      </w:r>
      <w:r>
        <w:rPr>
          <w:b/>
          <w:spacing w:val="-4"/>
        </w:rPr>
        <w:t>exam</w:t>
      </w:r>
      <w:r>
        <w:rPr>
          <w:b/>
        </w:rPr>
        <w:tab/>
      </w:r>
      <w:r>
        <w:rPr>
          <w:rFonts w:ascii="Segoe UI Symbol" w:hAnsi="Segoe UI Symbol"/>
          <w:spacing w:val="-10"/>
          <w:position w:val="-2"/>
        </w:rPr>
        <w:t>☒</w:t>
      </w:r>
      <w:r>
        <w:rPr>
          <w:rFonts w:ascii="Segoe UI Symbol" w:hAnsi="Segoe UI Symbol"/>
          <w:position w:val="-2"/>
        </w:rPr>
        <w:tab/>
      </w:r>
      <w:r>
        <w:rPr>
          <w:b/>
          <w:spacing w:val="-2"/>
        </w:rPr>
        <w:t>Coursework</w:t>
      </w:r>
      <w:r>
        <w:rPr>
          <w:b/>
        </w:rPr>
        <w:tab/>
      </w:r>
      <w:r>
        <w:rPr>
          <w:rFonts w:ascii="Segoe UI Symbol" w:hAnsi="Segoe UI Symbol"/>
          <w:spacing w:val="-10"/>
          <w:position w:val="-2"/>
        </w:rPr>
        <w:t>☐</w:t>
      </w:r>
      <w:r>
        <w:rPr>
          <w:rFonts w:ascii="Segoe UI Symbol" w:hAnsi="Segoe UI Symbol"/>
          <w:position w:val="-2"/>
        </w:rPr>
        <w:tab/>
      </w:r>
      <w:r>
        <w:rPr>
          <w:b/>
          <w:spacing w:val="-2"/>
        </w:rPr>
        <w:t>Practical</w:t>
      </w:r>
    </w:p>
    <w:p w14:paraId="2C654D7D" w14:textId="77777777" w:rsidR="00B37AD2" w:rsidRDefault="00B37AD2" w:rsidP="00B37AD2">
      <w:pPr>
        <w:pStyle w:val="CorffyTestun"/>
        <w:spacing w:before="143"/>
        <w:rPr>
          <w:b/>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B37AD2" w14:paraId="44098C8C" w14:textId="77777777" w:rsidTr="007363F5">
        <w:trPr>
          <w:trHeight w:val="252"/>
        </w:trPr>
        <w:tc>
          <w:tcPr>
            <w:tcW w:w="3254" w:type="dxa"/>
          </w:tcPr>
          <w:p w14:paraId="455A8602" w14:textId="77777777" w:rsidR="00B37AD2" w:rsidRDefault="00B37AD2" w:rsidP="007363F5">
            <w:pPr>
              <w:pStyle w:val="TableParagraph"/>
              <w:spacing w:line="233" w:lineRule="exact"/>
              <w:ind w:left="63" w:right="107"/>
              <w:jc w:val="center"/>
              <w:rPr>
                <w:b/>
              </w:rPr>
            </w:pPr>
            <w:r>
              <w:rPr>
                <w:b/>
              </w:rPr>
              <w:t>Mode</w:t>
            </w:r>
            <w:r>
              <w:rPr>
                <w:b/>
                <w:spacing w:val="-4"/>
              </w:rPr>
              <w:t xml:space="preserve"> </w:t>
            </w:r>
            <w:r>
              <w:rPr>
                <w:b/>
              </w:rPr>
              <w:t>of</w:t>
            </w:r>
            <w:r>
              <w:rPr>
                <w:b/>
                <w:spacing w:val="-4"/>
              </w:rPr>
              <w:t xml:space="preserve"> </w:t>
            </w:r>
            <w:r>
              <w:rPr>
                <w:b/>
                <w:spacing w:val="-2"/>
              </w:rPr>
              <w:t>assessment</w:t>
            </w:r>
          </w:p>
        </w:tc>
        <w:tc>
          <w:tcPr>
            <w:tcW w:w="3960" w:type="dxa"/>
          </w:tcPr>
          <w:p w14:paraId="3CD3CD26" w14:textId="77777777" w:rsidR="00B37AD2" w:rsidRDefault="00B37AD2" w:rsidP="007363F5">
            <w:pPr>
              <w:pStyle w:val="TableParagraph"/>
              <w:spacing w:line="233" w:lineRule="exact"/>
              <w:ind w:left="7"/>
              <w:rPr>
                <w:b/>
              </w:rPr>
            </w:pPr>
            <w:r>
              <w:rPr>
                <w:b/>
                <w:spacing w:val="-2"/>
              </w:rPr>
              <w:t>Volume</w:t>
            </w:r>
          </w:p>
        </w:tc>
        <w:tc>
          <w:tcPr>
            <w:tcW w:w="1546" w:type="dxa"/>
          </w:tcPr>
          <w:p w14:paraId="2471FD27" w14:textId="77777777" w:rsidR="00B37AD2" w:rsidRDefault="00B37AD2" w:rsidP="007363F5">
            <w:pPr>
              <w:pStyle w:val="TableParagraph"/>
              <w:spacing w:line="233" w:lineRule="exact"/>
              <w:ind w:left="7"/>
              <w:rPr>
                <w:b/>
              </w:rPr>
            </w:pPr>
            <w:r>
              <w:rPr>
                <w:b/>
                <w:spacing w:val="-2"/>
              </w:rPr>
              <w:t>Weighting</w:t>
            </w:r>
          </w:p>
        </w:tc>
      </w:tr>
      <w:tr w:rsidR="00B37AD2" w14:paraId="1B874B1E" w14:textId="77777777" w:rsidTr="007363F5">
        <w:trPr>
          <w:trHeight w:val="252"/>
        </w:trPr>
        <w:tc>
          <w:tcPr>
            <w:tcW w:w="3254" w:type="dxa"/>
          </w:tcPr>
          <w:p w14:paraId="3D61A65C" w14:textId="77777777" w:rsidR="00B37AD2" w:rsidRDefault="00B37AD2" w:rsidP="007363F5">
            <w:pPr>
              <w:pStyle w:val="TableParagraph"/>
              <w:spacing w:before="1" w:line="232" w:lineRule="exact"/>
              <w:ind w:left="13" w:right="117"/>
              <w:jc w:val="center"/>
            </w:pPr>
            <w:r>
              <w:rPr>
                <w:spacing w:val="-2"/>
              </w:rPr>
              <w:t>Portfolio</w:t>
            </w:r>
          </w:p>
        </w:tc>
        <w:tc>
          <w:tcPr>
            <w:tcW w:w="3960" w:type="dxa"/>
          </w:tcPr>
          <w:p w14:paraId="6637E68B" w14:textId="77777777" w:rsidR="00B37AD2" w:rsidRDefault="00B37AD2" w:rsidP="007363F5">
            <w:pPr>
              <w:pStyle w:val="TableParagraph"/>
              <w:spacing w:before="1" w:line="232" w:lineRule="exact"/>
              <w:ind w:left="7"/>
            </w:pPr>
            <w:r>
              <w:t>4</w:t>
            </w:r>
            <w:r>
              <w:rPr>
                <w:spacing w:val="-6"/>
              </w:rPr>
              <w:t xml:space="preserve"> </w:t>
            </w:r>
            <w:r>
              <w:t>entries,</w:t>
            </w:r>
            <w:r>
              <w:rPr>
                <w:spacing w:val="-5"/>
              </w:rPr>
              <w:t xml:space="preserve"> </w:t>
            </w:r>
            <w:r>
              <w:t>equivalent</w:t>
            </w:r>
            <w:r>
              <w:rPr>
                <w:spacing w:val="-6"/>
              </w:rPr>
              <w:t xml:space="preserve"> </w:t>
            </w:r>
            <w:r>
              <w:t>to</w:t>
            </w:r>
            <w:r>
              <w:rPr>
                <w:spacing w:val="-5"/>
              </w:rPr>
              <w:t xml:space="preserve"> </w:t>
            </w:r>
            <w:r>
              <w:t>3750</w:t>
            </w:r>
            <w:r>
              <w:rPr>
                <w:spacing w:val="-6"/>
              </w:rPr>
              <w:t xml:space="preserve"> </w:t>
            </w:r>
            <w:r>
              <w:rPr>
                <w:spacing w:val="-2"/>
              </w:rPr>
              <w:t>words</w:t>
            </w:r>
          </w:p>
        </w:tc>
        <w:tc>
          <w:tcPr>
            <w:tcW w:w="1546" w:type="dxa"/>
          </w:tcPr>
          <w:p w14:paraId="09945B82" w14:textId="77777777" w:rsidR="00B37AD2" w:rsidRDefault="00B37AD2" w:rsidP="007363F5">
            <w:pPr>
              <w:pStyle w:val="TableParagraph"/>
              <w:spacing w:before="1" w:line="232" w:lineRule="exact"/>
              <w:ind w:left="0" w:right="47"/>
              <w:jc w:val="center"/>
            </w:pPr>
            <w:r>
              <w:rPr>
                <w:spacing w:val="-5"/>
              </w:rPr>
              <w:t>50%</w:t>
            </w:r>
          </w:p>
        </w:tc>
      </w:tr>
    </w:tbl>
    <w:p w14:paraId="30597CEA" w14:textId="77777777" w:rsidR="00B37AD2" w:rsidRDefault="00B37AD2" w:rsidP="00B37AD2">
      <w:pPr>
        <w:pStyle w:val="CorffyTestun"/>
        <w:spacing w:before="2"/>
        <w:rPr>
          <w:b/>
        </w:rPr>
      </w:pPr>
    </w:p>
    <w:p w14:paraId="7419EDA1" w14:textId="77777777" w:rsidR="00B37AD2" w:rsidRDefault="00B37AD2" w:rsidP="00B37AD2">
      <w:pPr>
        <w:ind w:left="1000"/>
        <w:rPr>
          <w:b/>
        </w:rPr>
      </w:pPr>
      <w:r>
        <w:rPr>
          <w:b/>
        </w:rPr>
        <w:t>Assessment</w:t>
      </w:r>
      <w:r>
        <w:rPr>
          <w:b/>
          <w:spacing w:val="-13"/>
        </w:rPr>
        <w:t xml:space="preserve"> </w:t>
      </w:r>
      <w:r>
        <w:rPr>
          <w:b/>
          <w:spacing w:val="-2"/>
        </w:rPr>
        <w:t>Summary</w:t>
      </w: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1830"/>
      </w:tblGrid>
      <w:tr w:rsidR="00B37AD2" w14:paraId="6EBBECC4" w14:textId="77777777" w:rsidTr="007363F5">
        <w:trPr>
          <w:trHeight w:val="252"/>
        </w:trPr>
        <w:tc>
          <w:tcPr>
            <w:tcW w:w="3254" w:type="dxa"/>
          </w:tcPr>
          <w:p w14:paraId="21BE246A" w14:textId="77777777" w:rsidR="00B37AD2" w:rsidRDefault="00B37AD2" w:rsidP="007363F5">
            <w:pPr>
              <w:pStyle w:val="TableParagraph"/>
              <w:spacing w:line="233" w:lineRule="exact"/>
              <w:ind w:left="78"/>
              <w:rPr>
                <w:b/>
              </w:rPr>
            </w:pPr>
            <w:r>
              <w:rPr>
                <w:b/>
              </w:rPr>
              <w:t>Activity</w:t>
            </w:r>
            <w:r>
              <w:rPr>
                <w:b/>
                <w:spacing w:val="-8"/>
              </w:rPr>
              <w:t xml:space="preserve"> </w:t>
            </w:r>
            <w:r>
              <w:rPr>
                <w:b/>
                <w:spacing w:val="-4"/>
              </w:rPr>
              <w:t>type</w:t>
            </w:r>
          </w:p>
        </w:tc>
        <w:tc>
          <w:tcPr>
            <w:tcW w:w="1830" w:type="dxa"/>
          </w:tcPr>
          <w:p w14:paraId="1687B1C7" w14:textId="77777777" w:rsidR="00B37AD2" w:rsidRDefault="00B37AD2" w:rsidP="007363F5">
            <w:pPr>
              <w:pStyle w:val="TableParagraph"/>
              <w:spacing w:line="233" w:lineRule="exact"/>
              <w:ind w:left="3" w:right="47"/>
              <w:jc w:val="center"/>
              <w:rPr>
                <w:b/>
              </w:rPr>
            </w:pPr>
            <w:r>
              <w:rPr>
                <w:b/>
                <w:spacing w:val="-2"/>
              </w:rPr>
              <w:t>Percentage</w:t>
            </w:r>
          </w:p>
        </w:tc>
      </w:tr>
      <w:tr w:rsidR="00B37AD2" w14:paraId="2954D7AE" w14:textId="77777777" w:rsidTr="007363F5">
        <w:trPr>
          <w:trHeight w:val="253"/>
        </w:trPr>
        <w:tc>
          <w:tcPr>
            <w:tcW w:w="3254" w:type="dxa"/>
          </w:tcPr>
          <w:p w14:paraId="3A77145D" w14:textId="77777777" w:rsidR="00B37AD2" w:rsidRDefault="00B37AD2" w:rsidP="007363F5">
            <w:pPr>
              <w:pStyle w:val="TableParagraph"/>
              <w:spacing w:before="1" w:line="233" w:lineRule="exact"/>
              <w:ind w:left="78"/>
            </w:pPr>
            <w:r>
              <w:t>Written</w:t>
            </w:r>
            <w:r>
              <w:rPr>
                <w:spacing w:val="-7"/>
              </w:rPr>
              <w:t xml:space="preserve"> </w:t>
            </w:r>
            <w:r>
              <w:rPr>
                <w:spacing w:val="-4"/>
              </w:rPr>
              <w:t>exam</w:t>
            </w:r>
          </w:p>
        </w:tc>
        <w:tc>
          <w:tcPr>
            <w:tcW w:w="1830" w:type="dxa"/>
          </w:tcPr>
          <w:p w14:paraId="055502B0" w14:textId="77777777" w:rsidR="00B37AD2" w:rsidRDefault="00B37AD2" w:rsidP="007363F5">
            <w:pPr>
              <w:pStyle w:val="TableParagraph"/>
              <w:ind w:left="0"/>
              <w:rPr>
                <w:rFonts w:ascii="Times New Roman"/>
                <w:sz w:val="18"/>
              </w:rPr>
            </w:pPr>
          </w:p>
        </w:tc>
      </w:tr>
      <w:tr w:rsidR="00B37AD2" w14:paraId="6F84FA72" w14:textId="77777777" w:rsidTr="007363F5">
        <w:trPr>
          <w:trHeight w:val="252"/>
        </w:trPr>
        <w:tc>
          <w:tcPr>
            <w:tcW w:w="3254" w:type="dxa"/>
          </w:tcPr>
          <w:p w14:paraId="36E2FB76" w14:textId="77777777" w:rsidR="00B37AD2" w:rsidRDefault="00B37AD2" w:rsidP="007363F5">
            <w:pPr>
              <w:pStyle w:val="TableParagraph"/>
              <w:spacing w:line="233" w:lineRule="exact"/>
              <w:ind w:left="78"/>
            </w:pPr>
            <w:r>
              <w:rPr>
                <w:spacing w:val="-2"/>
              </w:rPr>
              <w:t>Coursework</w:t>
            </w:r>
          </w:p>
        </w:tc>
        <w:tc>
          <w:tcPr>
            <w:tcW w:w="1830" w:type="dxa"/>
          </w:tcPr>
          <w:p w14:paraId="3CD5C21F" w14:textId="77777777" w:rsidR="00B37AD2" w:rsidRDefault="00B37AD2" w:rsidP="007363F5">
            <w:pPr>
              <w:pStyle w:val="TableParagraph"/>
              <w:spacing w:line="233" w:lineRule="exact"/>
              <w:ind w:left="2" w:right="47"/>
              <w:jc w:val="center"/>
            </w:pPr>
            <w:r>
              <w:rPr>
                <w:spacing w:val="-4"/>
              </w:rPr>
              <w:t>100%</w:t>
            </w:r>
          </w:p>
        </w:tc>
      </w:tr>
      <w:tr w:rsidR="00B37AD2" w14:paraId="2A2E0CC2" w14:textId="77777777" w:rsidTr="007363F5">
        <w:trPr>
          <w:trHeight w:val="252"/>
        </w:trPr>
        <w:tc>
          <w:tcPr>
            <w:tcW w:w="3254" w:type="dxa"/>
          </w:tcPr>
          <w:p w14:paraId="5B88E9CA" w14:textId="77777777" w:rsidR="00B37AD2" w:rsidRDefault="00B37AD2" w:rsidP="007363F5">
            <w:pPr>
              <w:pStyle w:val="TableParagraph"/>
              <w:spacing w:line="233" w:lineRule="exact"/>
              <w:ind w:left="78"/>
            </w:pPr>
            <w:r>
              <w:rPr>
                <w:spacing w:val="-2"/>
              </w:rPr>
              <w:t>Practical</w:t>
            </w:r>
          </w:p>
        </w:tc>
        <w:tc>
          <w:tcPr>
            <w:tcW w:w="1830" w:type="dxa"/>
          </w:tcPr>
          <w:p w14:paraId="2E7DC652" w14:textId="77777777" w:rsidR="00B37AD2" w:rsidRDefault="00B37AD2" w:rsidP="007363F5">
            <w:pPr>
              <w:pStyle w:val="TableParagraph"/>
              <w:ind w:left="0"/>
              <w:rPr>
                <w:rFonts w:ascii="Times New Roman"/>
                <w:sz w:val="18"/>
              </w:rPr>
            </w:pPr>
          </w:p>
        </w:tc>
      </w:tr>
      <w:tr w:rsidR="00B37AD2" w14:paraId="642BFE90" w14:textId="77777777" w:rsidTr="007363F5">
        <w:trPr>
          <w:trHeight w:val="252"/>
        </w:trPr>
        <w:tc>
          <w:tcPr>
            <w:tcW w:w="3254" w:type="dxa"/>
          </w:tcPr>
          <w:p w14:paraId="43AC4791" w14:textId="77777777" w:rsidR="00B37AD2" w:rsidRDefault="00B37AD2" w:rsidP="007363F5">
            <w:pPr>
              <w:pStyle w:val="TableParagraph"/>
              <w:spacing w:before="1" w:line="232" w:lineRule="exact"/>
              <w:ind w:left="78"/>
              <w:rPr>
                <w:b/>
              </w:rPr>
            </w:pPr>
            <w:r>
              <w:rPr>
                <w:b/>
                <w:spacing w:val="-2"/>
              </w:rPr>
              <w:t>TOTAL</w:t>
            </w:r>
          </w:p>
        </w:tc>
        <w:tc>
          <w:tcPr>
            <w:tcW w:w="1830" w:type="dxa"/>
          </w:tcPr>
          <w:p w14:paraId="43425E64" w14:textId="77777777" w:rsidR="00B37AD2" w:rsidRDefault="00B37AD2" w:rsidP="007363F5">
            <w:pPr>
              <w:pStyle w:val="TableParagraph"/>
              <w:spacing w:before="1" w:line="232" w:lineRule="exact"/>
              <w:ind w:left="2" w:right="47"/>
              <w:jc w:val="center"/>
              <w:rPr>
                <w:b/>
              </w:rPr>
            </w:pPr>
            <w:r>
              <w:rPr>
                <w:b/>
                <w:spacing w:val="-4"/>
              </w:rPr>
              <w:t>100%</w:t>
            </w:r>
          </w:p>
        </w:tc>
      </w:tr>
    </w:tbl>
    <w:p w14:paraId="06D1CB29" w14:textId="77777777" w:rsidR="00B37AD2" w:rsidRDefault="00B37AD2" w:rsidP="00B37AD2">
      <w:pPr>
        <w:pStyle w:val="CorffyTestun"/>
        <w:spacing w:before="4"/>
        <w:rPr>
          <w:b/>
        </w:rPr>
      </w:pPr>
    </w:p>
    <w:p w14:paraId="396B8623" w14:textId="77777777" w:rsidR="00B37AD2" w:rsidRDefault="00B37AD2" w:rsidP="00B37AD2">
      <w:pPr>
        <w:ind w:left="1000"/>
        <w:rPr>
          <w:b/>
        </w:rPr>
      </w:pPr>
      <w:r>
        <w:rPr>
          <w:b/>
        </w:rPr>
        <w:t>INDICATIVE</w:t>
      </w:r>
      <w:r>
        <w:rPr>
          <w:b/>
          <w:spacing w:val="-11"/>
        </w:rPr>
        <w:t xml:space="preserve"> </w:t>
      </w:r>
      <w:r>
        <w:rPr>
          <w:b/>
        </w:rPr>
        <w:t>READING</w:t>
      </w:r>
      <w:r>
        <w:rPr>
          <w:b/>
          <w:spacing w:val="-11"/>
        </w:rPr>
        <w:t xml:space="preserve"> </w:t>
      </w:r>
      <w:r>
        <w:rPr>
          <w:b/>
          <w:spacing w:val="-4"/>
        </w:rPr>
        <w:t>LIST</w:t>
      </w:r>
    </w:p>
    <w:p w14:paraId="6D05C6ED" w14:textId="77777777" w:rsidR="00B37AD2" w:rsidRDefault="00B37AD2" w:rsidP="00B37AD2">
      <w:pPr>
        <w:pStyle w:val="CorffyTestun"/>
        <w:spacing w:before="22"/>
        <w:rPr>
          <w:b/>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680"/>
        <w:gridCol w:w="5594"/>
        <w:gridCol w:w="1365"/>
      </w:tblGrid>
      <w:tr w:rsidR="00B37AD2" w14:paraId="59F37D42" w14:textId="77777777" w:rsidTr="007363F5">
        <w:trPr>
          <w:trHeight w:val="253"/>
        </w:trPr>
        <w:tc>
          <w:tcPr>
            <w:tcW w:w="1680" w:type="dxa"/>
            <w:shd w:val="clear" w:color="auto" w:fill="BFBFBF"/>
          </w:tcPr>
          <w:p w14:paraId="11AD669D" w14:textId="77777777" w:rsidR="00B37AD2" w:rsidRDefault="00B37AD2" w:rsidP="007363F5">
            <w:pPr>
              <w:pStyle w:val="TableParagraph"/>
              <w:spacing w:before="1" w:line="233" w:lineRule="exact"/>
              <w:ind w:left="78"/>
              <w:rPr>
                <w:b/>
              </w:rPr>
            </w:pPr>
            <w:r>
              <w:rPr>
                <w:b/>
              </w:rPr>
              <w:t>Module</w:t>
            </w:r>
            <w:r>
              <w:rPr>
                <w:b/>
                <w:spacing w:val="-8"/>
              </w:rPr>
              <w:t xml:space="preserve"> </w:t>
            </w:r>
            <w:r>
              <w:rPr>
                <w:b/>
                <w:spacing w:val="-4"/>
              </w:rPr>
              <w:t>Code</w:t>
            </w:r>
          </w:p>
        </w:tc>
        <w:tc>
          <w:tcPr>
            <w:tcW w:w="6959" w:type="dxa"/>
            <w:gridSpan w:val="2"/>
          </w:tcPr>
          <w:p w14:paraId="444659E5" w14:textId="77777777" w:rsidR="00B37AD2" w:rsidRDefault="00B37AD2" w:rsidP="007363F5">
            <w:pPr>
              <w:pStyle w:val="TableParagraph"/>
              <w:spacing w:before="1" w:line="233" w:lineRule="exact"/>
              <w:ind w:left="78"/>
              <w:rPr>
                <w:b/>
              </w:rPr>
            </w:pPr>
            <w:r>
              <w:rPr>
                <w:b/>
                <w:spacing w:val="-2"/>
              </w:rPr>
              <w:t>ECES7004</w:t>
            </w:r>
          </w:p>
        </w:tc>
      </w:tr>
      <w:tr w:rsidR="00B37AD2" w14:paraId="40856441" w14:textId="77777777" w:rsidTr="007363F5">
        <w:trPr>
          <w:trHeight w:val="252"/>
        </w:trPr>
        <w:tc>
          <w:tcPr>
            <w:tcW w:w="1680" w:type="dxa"/>
            <w:shd w:val="clear" w:color="auto" w:fill="BFBFBF"/>
          </w:tcPr>
          <w:p w14:paraId="6D19295C" w14:textId="77777777" w:rsidR="00B37AD2" w:rsidRDefault="00B37AD2" w:rsidP="007363F5">
            <w:pPr>
              <w:pStyle w:val="TableParagraph"/>
              <w:spacing w:line="233" w:lineRule="exact"/>
              <w:ind w:left="78"/>
              <w:rPr>
                <w:b/>
              </w:rPr>
            </w:pPr>
            <w:r>
              <w:rPr>
                <w:b/>
              </w:rPr>
              <w:t>Module</w:t>
            </w:r>
            <w:r>
              <w:rPr>
                <w:b/>
                <w:spacing w:val="-9"/>
              </w:rPr>
              <w:t xml:space="preserve"> </w:t>
            </w:r>
            <w:r>
              <w:rPr>
                <w:b/>
                <w:spacing w:val="-2"/>
              </w:rPr>
              <w:t>Title</w:t>
            </w:r>
          </w:p>
        </w:tc>
        <w:tc>
          <w:tcPr>
            <w:tcW w:w="6959" w:type="dxa"/>
            <w:gridSpan w:val="2"/>
          </w:tcPr>
          <w:p w14:paraId="7954AD33" w14:textId="77777777" w:rsidR="00B37AD2" w:rsidRDefault="00B37AD2" w:rsidP="007363F5">
            <w:pPr>
              <w:pStyle w:val="TableParagraph"/>
              <w:spacing w:line="233" w:lineRule="exact"/>
              <w:ind w:left="78"/>
              <w:rPr>
                <w:b/>
              </w:rPr>
            </w:pPr>
            <w:r>
              <w:rPr>
                <w:b/>
              </w:rPr>
              <w:t>Principles</w:t>
            </w:r>
            <w:r>
              <w:rPr>
                <w:b/>
                <w:spacing w:val="-8"/>
              </w:rPr>
              <w:t xml:space="preserve"> </w:t>
            </w:r>
            <w:r>
              <w:rPr>
                <w:b/>
              </w:rPr>
              <w:t>of</w:t>
            </w:r>
            <w:r>
              <w:rPr>
                <w:b/>
                <w:spacing w:val="-7"/>
              </w:rPr>
              <w:t xml:space="preserve"> </w:t>
            </w:r>
            <w:r>
              <w:rPr>
                <w:b/>
              </w:rPr>
              <w:t>Pedagogy,</w:t>
            </w:r>
            <w:r>
              <w:rPr>
                <w:b/>
                <w:spacing w:val="-7"/>
              </w:rPr>
              <w:t xml:space="preserve"> </w:t>
            </w:r>
            <w:r>
              <w:rPr>
                <w:b/>
              </w:rPr>
              <w:t>Teaching,</w:t>
            </w:r>
            <w:r>
              <w:rPr>
                <w:b/>
                <w:spacing w:val="-7"/>
              </w:rPr>
              <w:t xml:space="preserve"> </w:t>
            </w:r>
            <w:r>
              <w:rPr>
                <w:b/>
              </w:rPr>
              <w:t>&amp;</w:t>
            </w:r>
            <w:r>
              <w:rPr>
                <w:b/>
                <w:spacing w:val="-7"/>
              </w:rPr>
              <w:t xml:space="preserve"> </w:t>
            </w:r>
            <w:r>
              <w:rPr>
                <w:b/>
                <w:spacing w:val="-2"/>
              </w:rPr>
              <w:t>Learning</w:t>
            </w:r>
          </w:p>
        </w:tc>
      </w:tr>
      <w:tr w:rsidR="00B37AD2" w14:paraId="5574781C" w14:textId="77777777" w:rsidTr="007363F5">
        <w:trPr>
          <w:trHeight w:val="252"/>
        </w:trPr>
        <w:tc>
          <w:tcPr>
            <w:tcW w:w="1680" w:type="dxa"/>
            <w:shd w:val="clear" w:color="auto" w:fill="BFBFBF"/>
          </w:tcPr>
          <w:p w14:paraId="5863ECA6" w14:textId="77777777" w:rsidR="00B37AD2" w:rsidRDefault="00B37AD2" w:rsidP="007363F5">
            <w:pPr>
              <w:pStyle w:val="TableParagraph"/>
              <w:spacing w:line="233" w:lineRule="exact"/>
              <w:ind w:left="78"/>
              <w:rPr>
                <w:b/>
              </w:rPr>
            </w:pPr>
            <w:r>
              <w:rPr>
                <w:b/>
                <w:spacing w:val="-2"/>
              </w:rPr>
              <w:t>Classification</w:t>
            </w:r>
          </w:p>
        </w:tc>
        <w:tc>
          <w:tcPr>
            <w:tcW w:w="5594" w:type="dxa"/>
            <w:shd w:val="clear" w:color="auto" w:fill="BFBFBF"/>
          </w:tcPr>
          <w:p w14:paraId="0C7A90BF" w14:textId="77777777" w:rsidR="00B37AD2" w:rsidRDefault="00B37AD2" w:rsidP="007363F5">
            <w:pPr>
              <w:pStyle w:val="TableParagraph"/>
              <w:spacing w:line="233" w:lineRule="exact"/>
              <w:ind w:left="78"/>
              <w:rPr>
                <w:b/>
              </w:rPr>
            </w:pPr>
            <w:r>
              <w:rPr>
                <w:b/>
              </w:rPr>
              <w:t>Reading</w:t>
            </w:r>
            <w:r>
              <w:rPr>
                <w:b/>
                <w:spacing w:val="-7"/>
              </w:rPr>
              <w:t xml:space="preserve"> </w:t>
            </w:r>
            <w:r>
              <w:rPr>
                <w:b/>
              </w:rPr>
              <w:t>List</w:t>
            </w:r>
            <w:r>
              <w:rPr>
                <w:b/>
                <w:spacing w:val="-6"/>
              </w:rPr>
              <w:t xml:space="preserve"> </w:t>
            </w:r>
            <w:r>
              <w:rPr>
                <w:b/>
                <w:spacing w:val="-2"/>
              </w:rPr>
              <w:t>entry</w:t>
            </w:r>
          </w:p>
        </w:tc>
        <w:tc>
          <w:tcPr>
            <w:tcW w:w="1365" w:type="dxa"/>
            <w:shd w:val="clear" w:color="auto" w:fill="BFBFBF"/>
          </w:tcPr>
          <w:p w14:paraId="550FAD34" w14:textId="77777777" w:rsidR="00B37AD2" w:rsidRDefault="00B37AD2" w:rsidP="007363F5">
            <w:pPr>
              <w:pStyle w:val="TableParagraph"/>
              <w:spacing w:line="233" w:lineRule="exact"/>
              <w:ind w:left="24" w:right="64"/>
              <w:jc w:val="center"/>
              <w:rPr>
                <w:b/>
              </w:rPr>
            </w:pPr>
            <w:r>
              <w:rPr>
                <w:b/>
                <w:spacing w:val="-2"/>
              </w:rPr>
              <w:t>Electronic*</w:t>
            </w:r>
          </w:p>
        </w:tc>
      </w:tr>
      <w:tr w:rsidR="00B37AD2" w14:paraId="1D3AE914" w14:textId="77777777" w:rsidTr="007363F5">
        <w:trPr>
          <w:trHeight w:val="758"/>
        </w:trPr>
        <w:tc>
          <w:tcPr>
            <w:tcW w:w="1680" w:type="dxa"/>
          </w:tcPr>
          <w:p w14:paraId="7030AA4D" w14:textId="77777777" w:rsidR="00B37AD2" w:rsidRDefault="00B37AD2" w:rsidP="007363F5">
            <w:pPr>
              <w:pStyle w:val="TableParagraph"/>
              <w:spacing w:before="1"/>
              <w:ind w:left="78"/>
            </w:pPr>
            <w:r>
              <w:rPr>
                <w:spacing w:val="-2"/>
              </w:rPr>
              <w:t>Essential</w:t>
            </w:r>
          </w:p>
        </w:tc>
        <w:tc>
          <w:tcPr>
            <w:tcW w:w="5594" w:type="dxa"/>
          </w:tcPr>
          <w:p w14:paraId="16024DE7" w14:textId="77777777" w:rsidR="00B37AD2" w:rsidRDefault="00B37AD2" w:rsidP="007363F5">
            <w:pPr>
              <w:pStyle w:val="TableParagraph"/>
              <w:spacing w:before="1"/>
              <w:ind w:left="78"/>
              <w:rPr>
                <w:i/>
              </w:rPr>
            </w:pPr>
            <w:r>
              <w:t>Illeris,</w:t>
            </w:r>
            <w:r>
              <w:rPr>
                <w:spacing w:val="-7"/>
              </w:rPr>
              <w:t xml:space="preserve"> </w:t>
            </w:r>
            <w:r>
              <w:t>K.</w:t>
            </w:r>
            <w:r>
              <w:rPr>
                <w:spacing w:val="-7"/>
              </w:rPr>
              <w:t xml:space="preserve"> </w:t>
            </w:r>
            <w:r>
              <w:t>(2018)</w:t>
            </w:r>
            <w:r>
              <w:rPr>
                <w:spacing w:val="-8"/>
              </w:rPr>
              <w:t xml:space="preserve"> </w:t>
            </w:r>
            <w:r>
              <w:rPr>
                <w:i/>
              </w:rPr>
              <w:t>Contemporary</w:t>
            </w:r>
            <w:r>
              <w:rPr>
                <w:i/>
                <w:spacing w:val="-6"/>
              </w:rPr>
              <w:t xml:space="preserve"> </w:t>
            </w:r>
            <w:r>
              <w:rPr>
                <w:i/>
              </w:rPr>
              <w:t>Theories</w:t>
            </w:r>
            <w:r>
              <w:rPr>
                <w:i/>
                <w:spacing w:val="-7"/>
              </w:rPr>
              <w:t xml:space="preserve"> </w:t>
            </w:r>
            <w:r>
              <w:rPr>
                <w:i/>
              </w:rPr>
              <w:t>of</w:t>
            </w:r>
            <w:r>
              <w:rPr>
                <w:i/>
                <w:spacing w:val="-7"/>
              </w:rPr>
              <w:t xml:space="preserve"> </w:t>
            </w:r>
            <w:r>
              <w:rPr>
                <w:i/>
                <w:spacing w:val="-2"/>
              </w:rPr>
              <w:t>Learning:</w:t>
            </w:r>
          </w:p>
          <w:p w14:paraId="71734931" w14:textId="77777777" w:rsidR="00B37AD2" w:rsidRDefault="00B37AD2" w:rsidP="007363F5">
            <w:pPr>
              <w:pStyle w:val="TableParagraph"/>
              <w:spacing w:line="252" w:lineRule="exact"/>
              <w:ind w:left="78"/>
            </w:pPr>
            <w:r>
              <w:rPr>
                <w:i/>
              </w:rPr>
              <w:t>Learning</w:t>
            </w:r>
            <w:r>
              <w:rPr>
                <w:i/>
                <w:spacing w:val="-6"/>
              </w:rPr>
              <w:t xml:space="preserve"> </w:t>
            </w:r>
            <w:r>
              <w:rPr>
                <w:i/>
              </w:rPr>
              <w:t>Theories</w:t>
            </w:r>
            <w:r>
              <w:rPr>
                <w:i/>
                <w:spacing w:val="-6"/>
              </w:rPr>
              <w:t xml:space="preserve"> </w:t>
            </w:r>
            <w:r>
              <w:rPr>
                <w:i/>
              </w:rPr>
              <w:t>in</w:t>
            </w:r>
            <w:r>
              <w:rPr>
                <w:i/>
                <w:spacing w:val="-6"/>
              </w:rPr>
              <w:t xml:space="preserve"> </w:t>
            </w:r>
            <w:r>
              <w:rPr>
                <w:i/>
              </w:rPr>
              <w:t>their</w:t>
            </w:r>
            <w:r>
              <w:rPr>
                <w:i/>
                <w:spacing w:val="-6"/>
              </w:rPr>
              <w:t xml:space="preserve"> </w:t>
            </w:r>
            <w:r>
              <w:rPr>
                <w:i/>
              </w:rPr>
              <w:t>Own</w:t>
            </w:r>
            <w:r>
              <w:rPr>
                <w:i/>
                <w:spacing w:val="-6"/>
              </w:rPr>
              <w:t xml:space="preserve"> </w:t>
            </w:r>
            <w:r>
              <w:rPr>
                <w:i/>
              </w:rPr>
              <w:t>Words</w:t>
            </w:r>
            <w:r>
              <w:t>.</w:t>
            </w:r>
            <w:r>
              <w:rPr>
                <w:spacing w:val="-6"/>
              </w:rPr>
              <w:t xml:space="preserve"> </w:t>
            </w:r>
            <w:r>
              <w:t xml:space="preserve">London: </w:t>
            </w:r>
            <w:r>
              <w:rPr>
                <w:spacing w:val="-2"/>
              </w:rPr>
              <w:t>Routledge.</w:t>
            </w:r>
          </w:p>
        </w:tc>
        <w:tc>
          <w:tcPr>
            <w:tcW w:w="1365" w:type="dxa"/>
          </w:tcPr>
          <w:p w14:paraId="6ECBD86E" w14:textId="77777777" w:rsidR="00B37AD2" w:rsidRDefault="00B37AD2" w:rsidP="007363F5">
            <w:pPr>
              <w:pStyle w:val="TableParagraph"/>
              <w:spacing w:before="1"/>
              <w:ind w:left="64" w:right="40"/>
              <w:jc w:val="center"/>
              <w:rPr>
                <w:rFonts w:ascii="Segoe UI Symbol" w:hAnsi="Segoe UI Symbol"/>
              </w:rPr>
            </w:pPr>
            <w:r>
              <w:rPr>
                <w:rFonts w:ascii="Segoe UI Symbol" w:hAnsi="Segoe UI Symbol"/>
                <w:spacing w:val="-10"/>
              </w:rPr>
              <w:t>☒</w:t>
            </w:r>
          </w:p>
        </w:tc>
      </w:tr>
      <w:tr w:rsidR="00B37AD2" w14:paraId="5ED9D4E2" w14:textId="77777777" w:rsidTr="007363F5">
        <w:trPr>
          <w:trHeight w:val="505"/>
        </w:trPr>
        <w:tc>
          <w:tcPr>
            <w:tcW w:w="1680" w:type="dxa"/>
          </w:tcPr>
          <w:p w14:paraId="780C5424" w14:textId="77777777" w:rsidR="00B37AD2" w:rsidRDefault="00B37AD2" w:rsidP="007363F5">
            <w:pPr>
              <w:pStyle w:val="TableParagraph"/>
              <w:spacing w:before="1"/>
              <w:ind w:left="78"/>
            </w:pPr>
            <w:r>
              <w:rPr>
                <w:spacing w:val="-2"/>
              </w:rPr>
              <w:t>Essential</w:t>
            </w:r>
          </w:p>
        </w:tc>
        <w:tc>
          <w:tcPr>
            <w:tcW w:w="5594" w:type="dxa"/>
          </w:tcPr>
          <w:p w14:paraId="0C04EBE8" w14:textId="77777777" w:rsidR="00B37AD2" w:rsidRDefault="00B37AD2" w:rsidP="007363F5">
            <w:pPr>
              <w:pStyle w:val="TableParagraph"/>
              <w:spacing w:before="1" w:line="252" w:lineRule="exact"/>
              <w:ind w:left="77"/>
              <w:rPr>
                <w:i/>
              </w:rPr>
            </w:pPr>
            <w:r>
              <w:t>Giroux,</w:t>
            </w:r>
            <w:r>
              <w:rPr>
                <w:spacing w:val="-6"/>
              </w:rPr>
              <w:t xml:space="preserve"> </w:t>
            </w:r>
            <w:r>
              <w:t>H.</w:t>
            </w:r>
            <w:r>
              <w:rPr>
                <w:spacing w:val="-6"/>
              </w:rPr>
              <w:t xml:space="preserve"> </w:t>
            </w:r>
            <w:r>
              <w:t>(2020)</w:t>
            </w:r>
            <w:r>
              <w:rPr>
                <w:spacing w:val="-5"/>
              </w:rPr>
              <w:t xml:space="preserve"> </w:t>
            </w:r>
            <w:r>
              <w:rPr>
                <w:i/>
              </w:rPr>
              <w:t>On</w:t>
            </w:r>
            <w:r>
              <w:rPr>
                <w:i/>
                <w:spacing w:val="-6"/>
              </w:rPr>
              <w:t xml:space="preserve"> </w:t>
            </w:r>
            <w:r>
              <w:rPr>
                <w:i/>
              </w:rPr>
              <w:t>Critical</w:t>
            </w:r>
            <w:r>
              <w:rPr>
                <w:i/>
                <w:spacing w:val="-5"/>
              </w:rPr>
              <w:t xml:space="preserve"> </w:t>
            </w:r>
            <w:r>
              <w:rPr>
                <w:i/>
              </w:rPr>
              <w:t>Pedagogy:</w:t>
            </w:r>
            <w:r>
              <w:rPr>
                <w:i/>
                <w:spacing w:val="-6"/>
              </w:rPr>
              <w:t xml:space="preserve"> </w:t>
            </w:r>
            <w:r>
              <w:rPr>
                <w:i/>
              </w:rPr>
              <w:t>2</w:t>
            </w:r>
            <w:r>
              <w:rPr>
                <w:i/>
                <w:position w:val="7"/>
                <w:sz w:val="14"/>
              </w:rPr>
              <w:t>nd</w:t>
            </w:r>
            <w:r>
              <w:rPr>
                <w:i/>
                <w:spacing w:val="15"/>
                <w:position w:val="7"/>
                <w:sz w:val="14"/>
              </w:rPr>
              <w:t xml:space="preserve"> </w:t>
            </w:r>
            <w:r>
              <w:rPr>
                <w:i/>
                <w:spacing w:val="-2"/>
              </w:rPr>
              <w:t>Edition.</w:t>
            </w:r>
          </w:p>
          <w:p w14:paraId="33DADC74" w14:textId="77777777" w:rsidR="00B37AD2" w:rsidRDefault="00B37AD2" w:rsidP="007363F5">
            <w:pPr>
              <w:pStyle w:val="TableParagraph"/>
              <w:spacing w:line="232" w:lineRule="exact"/>
              <w:ind w:left="78"/>
            </w:pPr>
            <w:r>
              <w:t>London:</w:t>
            </w:r>
            <w:r>
              <w:rPr>
                <w:spacing w:val="-10"/>
              </w:rPr>
              <w:t xml:space="preserve"> </w:t>
            </w:r>
            <w:r>
              <w:t>Bloomsbury</w:t>
            </w:r>
            <w:r>
              <w:rPr>
                <w:spacing w:val="-10"/>
              </w:rPr>
              <w:t xml:space="preserve"> </w:t>
            </w:r>
            <w:r>
              <w:rPr>
                <w:spacing w:val="-2"/>
              </w:rPr>
              <w:t>Academic.</w:t>
            </w:r>
          </w:p>
        </w:tc>
        <w:tc>
          <w:tcPr>
            <w:tcW w:w="1365" w:type="dxa"/>
          </w:tcPr>
          <w:p w14:paraId="6E481851" w14:textId="77777777" w:rsidR="00B37AD2" w:rsidRDefault="00B37AD2" w:rsidP="007363F5">
            <w:pPr>
              <w:pStyle w:val="TableParagraph"/>
              <w:spacing w:before="1"/>
              <w:ind w:left="64" w:right="40"/>
              <w:jc w:val="center"/>
              <w:rPr>
                <w:rFonts w:ascii="Segoe UI Symbol" w:hAnsi="Segoe UI Symbol"/>
              </w:rPr>
            </w:pPr>
            <w:r>
              <w:rPr>
                <w:rFonts w:ascii="Segoe UI Symbol" w:hAnsi="Segoe UI Symbol"/>
                <w:spacing w:val="-10"/>
              </w:rPr>
              <w:t>☒</w:t>
            </w:r>
          </w:p>
        </w:tc>
      </w:tr>
      <w:tr w:rsidR="00B37AD2" w14:paraId="6571D6D8" w14:textId="77777777" w:rsidTr="007363F5">
        <w:trPr>
          <w:trHeight w:val="758"/>
        </w:trPr>
        <w:tc>
          <w:tcPr>
            <w:tcW w:w="1680" w:type="dxa"/>
          </w:tcPr>
          <w:p w14:paraId="65C8CCDF" w14:textId="77777777" w:rsidR="00B37AD2" w:rsidRDefault="00B37AD2" w:rsidP="007363F5">
            <w:pPr>
              <w:pStyle w:val="TableParagraph"/>
              <w:spacing w:before="1"/>
              <w:ind w:left="78"/>
            </w:pPr>
            <w:r>
              <w:rPr>
                <w:spacing w:val="-2"/>
              </w:rPr>
              <w:t>Essential</w:t>
            </w:r>
          </w:p>
        </w:tc>
        <w:tc>
          <w:tcPr>
            <w:tcW w:w="5594" w:type="dxa"/>
          </w:tcPr>
          <w:p w14:paraId="636880FE" w14:textId="77777777" w:rsidR="00B37AD2" w:rsidRDefault="00B37AD2" w:rsidP="007363F5">
            <w:pPr>
              <w:pStyle w:val="TableParagraph"/>
              <w:spacing w:before="1"/>
              <w:ind w:left="78"/>
              <w:rPr>
                <w:i/>
              </w:rPr>
            </w:pPr>
            <w:r>
              <w:t>Kirschner,</w:t>
            </w:r>
            <w:r>
              <w:rPr>
                <w:spacing w:val="-7"/>
              </w:rPr>
              <w:t xml:space="preserve"> </w:t>
            </w:r>
            <w:r>
              <w:t>P.,</w:t>
            </w:r>
            <w:r>
              <w:rPr>
                <w:spacing w:val="-6"/>
              </w:rPr>
              <w:t xml:space="preserve"> </w:t>
            </w:r>
            <w:r>
              <w:t>Kendrick,</w:t>
            </w:r>
            <w:r>
              <w:rPr>
                <w:spacing w:val="-8"/>
              </w:rPr>
              <w:t xml:space="preserve"> </w:t>
            </w:r>
            <w:r>
              <w:t>C.</w:t>
            </w:r>
            <w:r>
              <w:rPr>
                <w:spacing w:val="-6"/>
              </w:rPr>
              <w:t xml:space="preserve"> </w:t>
            </w:r>
            <w:r>
              <w:t>(2020)</w:t>
            </w:r>
            <w:r>
              <w:rPr>
                <w:spacing w:val="-7"/>
              </w:rPr>
              <w:t xml:space="preserve"> </w:t>
            </w:r>
            <w:r>
              <w:rPr>
                <w:i/>
              </w:rPr>
              <w:t>How</w:t>
            </w:r>
            <w:r>
              <w:rPr>
                <w:i/>
                <w:spacing w:val="-6"/>
              </w:rPr>
              <w:t xml:space="preserve"> </w:t>
            </w:r>
            <w:r>
              <w:rPr>
                <w:i/>
                <w:spacing w:val="-2"/>
              </w:rPr>
              <w:t>Learning</w:t>
            </w:r>
          </w:p>
          <w:p w14:paraId="3B298563" w14:textId="77777777" w:rsidR="00B37AD2" w:rsidRDefault="00B37AD2" w:rsidP="007363F5">
            <w:pPr>
              <w:pStyle w:val="TableParagraph"/>
              <w:spacing w:line="252" w:lineRule="exact"/>
              <w:ind w:left="78" w:right="292"/>
            </w:pPr>
            <w:r>
              <w:rPr>
                <w:i/>
              </w:rPr>
              <w:t>Happens: Seminal Works in Educational Psychology and</w:t>
            </w:r>
            <w:r>
              <w:rPr>
                <w:i/>
                <w:spacing w:val="-6"/>
              </w:rPr>
              <w:t xml:space="preserve"> </w:t>
            </w:r>
            <w:r>
              <w:rPr>
                <w:i/>
              </w:rPr>
              <w:t>What</w:t>
            </w:r>
            <w:r>
              <w:rPr>
                <w:i/>
                <w:spacing w:val="-6"/>
              </w:rPr>
              <w:t xml:space="preserve"> </w:t>
            </w:r>
            <w:r>
              <w:rPr>
                <w:i/>
              </w:rPr>
              <w:t>They</w:t>
            </w:r>
            <w:r>
              <w:rPr>
                <w:i/>
                <w:spacing w:val="-6"/>
              </w:rPr>
              <w:t xml:space="preserve"> </w:t>
            </w:r>
            <w:r>
              <w:rPr>
                <w:i/>
              </w:rPr>
              <w:t>Mean</w:t>
            </w:r>
            <w:r>
              <w:rPr>
                <w:i/>
                <w:spacing w:val="-6"/>
              </w:rPr>
              <w:t xml:space="preserve"> </w:t>
            </w:r>
            <w:r>
              <w:rPr>
                <w:i/>
              </w:rPr>
              <w:t>in</w:t>
            </w:r>
            <w:r>
              <w:rPr>
                <w:i/>
                <w:spacing w:val="-6"/>
              </w:rPr>
              <w:t xml:space="preserve"> </w:t>
            </w:r>
            <w:r>
              <w:rPr>
                <w:i/>
              </w:rPr>
              <w:t>Practice</w:t>
            </w:r>
            <w:r>
              <w:t>.</w:t>
            </w:r>
            <w:r>
              <w:rPr>
                <w:spacing w:val="-6"/>
              </w:rPr>
              <w:t xml:space="preserve"> </w:t>
            </w:r>
            <w:r>
              <w:t>London:</w:t>
            </w:r>
            <w:r>
              <w:rPr>
                <w:spacing w:val="-6"/>
              </w:rPr>
              <w:t xml:space="preserve"> </w:t>
            </w:r>
            <w:r>
              <w:t>Routledge</w:t>
            </w:r>
          </w:p>
        </w:tc>
        <w:tc>
          <w:tcPr>
            <w:tcW w:w="1365" w:type="dxa"/>
          </w:tcPr>
          <w:p w14:paraId="42EEFD22" w14:textId="77777777" w:rsidR="00B37AD2" w:rsidRDefault="00B37AD2" w:rsidP="007363F5">
            <w:pPr>
              <w:pStyle w:val="TableParagraph"/>
              <w:spacing w:before="1"/>
              <w:ind w:left="64" w:right="40"/>
              <w:jc w:val="center"/>
              <w:rPr>
                <w:rFonts w:ascii="Segoe UI Symbol" w:hAnsi="Segoe UI Symbol"/>
              </w:rPr>
            </w:pPr>
            <w:r>
              <w:rPr>
                <w:rFonts w:ascii="Segoe UI Symbol" w:hAnsi="Segoe UI Symbol"/>
                <w:spacing w:val="-10"/>
              </w:rPr>
              <w:t>☒</w:t>
            </w:r>
          </w:p>
        </w:tc>
      </w:tr>
      <w:tr w:rsidR="00B37AD2" w14:paraId="57A82D4D" w14:textId="77777777" w:rsidTr="007363F5">
        <w:trPr>
          <w:trHeight w:val="507"/>
        </w:trPr>
        <w:tc>
          <w:tcPr>
            <w:tcW w:w="1680" w:type="dxa"/>
          </w:tcPr>
          <w:p w14:paraId="5B4BFFF9" w14:textId="77777777" w:rsidR="00B37AD2" w:rsidRDefault="00B37AD2" w:rsidP="007363F5">
            <w:pPr>
              <w:pStyle w:val="TableParagraph"/>
              <w:spacing w:before="1"/>
              <w:ind w:left="78"/>
            </w:pPr>
            <w:r>
              <w:rPr>
                <w:spacing w:val="-2"/>
              </w:rPr>
              <w:t>Further</w:t>
            </w:r>
          </w:p>
        </w:tc>
        <w:tc>
          <w:tcPr>
            <w:tcW w:w="5594" w:type="dxa"/>
          </w:tcPr>
          <w:p w14:paraId="0DA7D5B1" w14:textId="77777777" w:rsidR="00B37AD2" w:rsidRDefault="00B37AD2" w:rsidP="007363F5">
            <w:pPr>
              <w:pStyle w:val="TableParagraph"/>
              <w:spacing w:line="250" w:lineRule="atLeast"/>
              <w:ind w:left="78"/>
            </w:pPr>
            <w:r>
              <w:t>Aubrey,</w:t>
            </w:r>
            <w:r>
              <w:rPr>
                <w:spacing w:val="-6"/>
              </w:rPr>
              <w:t xml:space="preserve"> </w:t>
            </w:r>
            <w:r>
              <w:t>K.,</w:t>
            </w:r>
            <w:r>
              <w:rPr>
                <w:spacing w:val="-6"/>
              </w:rPr>
              <w:t xml:space="preserve"> </w:t>
            </w:r>
            <w:r>
              <w:t>Riley,</w:t>
            </w:r>
            <w:r>
              <w:rPr>
                <w:spacing w:val="-6"/>
              </w:rPr>
              <w:t xml:space="preserve"> </w:t>
            </w:r>
            <w:r>
              <w:t>A.</w:t>
            </w:r>
            <w:r>
              <w:rPr>
                <w:spacing w:val="-6"/>
              </w:rPr>
              <w:t xml:space="preserve"> </w:t>
            </w:r>
            <w:r>
              <w:t>(2018)</w:t>
            </w:r>
            <w:r>
              <w:rPr>
                <w:spacing w:val="-7"/>
              </w:rPr>
              <w:t xml:space="preserve"> </w:t>
            </w:r>
            <w:r>
              <w:rPr>
                <w:i/>
              </w:rPr>
              <w:t>Understanding</w:t>
            </w:r>
            <w:r>
              <w:rPr>
                <w:i/>
                <w:spacing w:val="-6"/>
              </w:rPr>
              <w:t xml:space="preserve"> </w:t>
            </w:r>
            <w:r>
              <w:rPr>
                <w:i/>
              </w:rPr>
              <w:t>and</w:t>
            </w:r>
            <w:r>
              <w:rPr>
                <w:i/>
                <w:spacing w:val="-7"/>
              </w:rPr>
              <w:t xml:space="preserve"> </w:t>
            </w:r>
            <w:r>
              <w:rPr>
                <w:i/>
              </w:rPr>
              <w:t>Using Educational Theories</w:t>
            </w:r>
            <w:r>
              <w:t>. London: Sage.</w:t>
            </w:r>
          </w:p>
        </w:tc>
        <w:tc>
          <w:tcPr>
            <w:tcW w:w="1365" w:type="dxa"/>
          </w:tcPr>
          <w:p w14:paraId="7ABD9FCB" w14:textId="77777777" w:rsidR="00B37AD2" w:rsidRDefault="00B37AD2" w:rsidP="007363F5">
            <w:pPr>
              <w:pStyle w:val="TableParagraph"/>
              <w:spacing w:before="1"/>
              <w:ind w:left="64" w:right="40"/>
              <w:jc w:val="center"/>
              <w:rPr>
                <w:rFonts w:ascii="Segoe UI Symbol" w:hAnsi="Segoe UI Symbol"/>
              </w:rPr>
            </w:pPr>
            <w:r>
              <w:rPr>
                <w:rFonts w:ascii="Segoe UI Symbol" w:hAnsi="Segoe UI Symbol"/>
                <w:spacing w:val="-10"/>
              </w:rPr>
              <w:t>☒</w:t>
            </w:r>
          </w:p>
        </w:tc>
      </w:tr>
      <w:tr w:rsidR="00B37AD2" w14:paraId="6CE0362B" w14:textId="77777777" w:rsidTr="007363F5">
        <w:trPr>
          <w:trHeight w:val="505"/>
        </w:trPr>
        <w:tc>
          <w:tcPr>
            <w:tcW w:w="1680" w:type="dxa"/>
          </w:tcPr>
          <w:p w14:paraId="69DEB4DE" w14:textId="77777777" w:rsidR="00B37AD2" w:rsidRDefault="00B37AD2" w:rsidP="007363F5">
            <w:pPr>
              <w:pStyle w:val="TableParagraph"/>
              <w:spacing w:line="253" w:lineRule="exact"/>
              <w:ind w:left="78"/>
            </w:pPr>
            <w:r>
              <w:rPr>
                <w:spacing w:val="-2"/>
              </w:rPr>
              <w:t>Further</w:t>
            </w:r>
          </w:p>
        </w:tc>
        <w:tc>
          <w:tcPr>
            <w:tcW w:w="5594" w:type="dxa"/>
          </w:tcPr>
          <w:p w14:paraId="1FCD96F2" w14:textId="77777777" w:rsidR="00B37AD2" w:rsidRDefault="00B37AD2" w:rsidP="007363F5">
            <w:pPr>
              <w:pStyle w:val="TableParagraph"/>
              <w:spacing w:line="254" w:lineRule="exact"/>
              <w:ind w:left="78"/>
            </w:pPr>
            <w:r>
              <w:t>Beetham,</w:t>
            </w:r>
            <w:r>
              <w:rPr>
                <w:spacing w:val="-9"/>
              </w:rPr>
              <w:t xml:space="preserve"> </w:t>
            </w:r>
            <w:r>
              <w:t>H.</w:t>
            </w:r>
            <w:r>
              <w:rPr>
                <w:spacing w:val="-5"/>
              </w:rPr>
              <w:t xml:space="preserve"> </w:t>
            </w:r>
            <w:r>
              <w:t>(2019)</w:t>
            </w:r>
            <w:r>
              <w:rPr>
                <w:spacing w:val="-18"/>
              </w:rPr>
              <w:t xml:space="preserve"> </w:t>
            </w:r>
            <w:r>
              <w:rPr>
                <w:i/>
              </w:rPr>
              <w:t>Rethinking</w:t>
            </w:r>
            <w:r>
              <w:rPr>
                <w:i/>
                <w:spacing w:val="-6"/>
              </w:rPr>
              <w:t xml:space="preserve"> </w:t>
            </w:r>
            <w:r>
              <w:rPr>
                <w:i/>
              </w:rPr>
              <w:t>Pedagogy</w:t>
            </w:r>
            <w:r>
              <w:rPr>
                <w:i/>
                <w:spacing w:val="-6"/>
              </w:rPr>
              <w:t xml:space="preserve"> </w:t>
            </w:r>
            <w:r>
              <w:rPr>
                <w:i/>
              </w:rPr>
              <w:t>for</w:t>
            </w:r>
            <w:r>
              <w:rPr>
                <w:i/>
                <w:spacing w:val="-6"/>
              </w:rPr>
              <w:t xml:space="preserve"> </w:t>
            </w:r>
            <w:r>
              <w:rPr>
                <w:i/>
              </w:rPr>
              <w:t>a</w:t>
            </w:r>
            <w:r>
              <w:rPr>
                <w:i/>
                <w:spacing w:val="-6"/>
              </w:rPr>
              <w:t xml:space="preserve"> </w:t>
            </w:r>
            <w:r>
              <w:rPr>
                <w:i/>
              </w:rPr>
              <w:t>Digital Age</w:t>
            </w:r>
            <w:r>
              <w:t>. London: Routledge.</w:t>
            </w:r>
          </w:p>
        </w:tc>
        <w:tc>
          <w:tcPr>
            <w:tcW w:w="1365" w:type="dxa"/>
          </w:tcPr>
          <w:p w14:paraId="2D2483C7" w14:textId="77777777" w:rsidR="00B37AD2" w:rsidRDefault="00B37AD2" w:rsidP="007363F5">
            <w:pPr>
              <w:pStyle w:val="TableParagraph"/>
              <w:ind w:left="64" w:right="40"/>
              <w:jc w:val="center"/>
              <w:rPr>
                <w:rFonts w:ascii="Segoe UI Symbol" w:hAnsi="Segoe UI Symbol"/>
              </w:rPr>
            </w:pPr>
            <w:r>
              <w:rPr>
                <w:rFonts w:ascii="Segoe UI Symbol" w:hAnsi="Segoe UI Symbol"/>
                <w:spacing w:val="-10"/>
              </w:rPr>
              <w:t>☒</w:t>
            </w:r>
          </w:p>
        </w:tc>
      </w:tr>
      <w:tr w:rsidR="00B37AD2" w14:paraId="57458A61" w14:textId="77777777" w:rsidTr="007363F5">
        <w:trPr>
          <w:trHeight w:val="503"/>
        </w:trPr>
        <w:tc>
          <w:tcPr>
            <w:tcW w:w="1680" w:type="dxa"/>
          </w:tcPr>
          <w:p w14:paraId="708AF765" w14:textId="77777777" w:rsidR="00B37AD2" w:rsidRDefault="00B37AD2" w:rsidP="007363F5">
            <w:pPr>
              <w:pStyle w:val="TableParagraph"/>
              <w:spacing w:line="251" w:lineRule="exact"/>
              <w:ind w:left="78"/>
            </w:pPr>
            <w:r>
              <w:rPr>
                <w:spacing w:val="-2"/>
              </w:rPr>
              <w:t>Further</w:t>
            </w:r>
          </w:p>
        </w:tc>
        <w:tc>
          <w:tcPr>
            <w:tcW w:w="5594" w:type="dxa"/>
          </w:tcPr>
          <w:p w14:paraId="1E41CD90" w14:textId="77777777" w:rsidR="00B37AD2" w:rsidRDefault="00B37AD2" w:rsidP="007363F5">
            <w:pPr>
              <w:pStyle w:val="TableParagraph"/>
              <w:spacing w:line="254" w:lineRule="exact"/>
              <w:ind w:left="78"/>
            </w:pPr>
            <w:r>
              <w:t>Freire,</w:t>
            </w:r>
            <w:r>
              <w:rPr>
                <w:spacing w:val="-6"/>
              </w:rPr>
              <w:t xml:space="preserve"> </w:t>
            </w:r>
            <w:r>
              <w:t>P.</w:t>
            </w:r>
            <w:r>
              <w:rPr>
                <w:spacing w:val="-6"/>
              </w:rPr>
              <w:t xml:space="preserve"> </w:t>
            </w:r>
            <w:r>
              <w:t>(2017)</w:t>
            </w:r>
            <w:r>
              <w:rPr>
                <w:spacing w:val="-6"/>
              </w:rPr>
              <w:t xml:space="preserve"> </w:t>
            </w:r>
            <w:r>
              <w:t>Pedagogy</w:t>
            </w:r>
            <w:r>
              <w:rPr>
                <w:spacing w:val="-6"/>
              </w:rPr>
              <w:t xml:space="preserve"> </w:t>
            </w:r>
            <w:r>
              <w:t>of</w:t>
            </w:r>
            <w:r>
              <w:rPr>
                <w:spacing w:val="-6"/>
              </w:rPr>
              <w:t xml:space="preserve"> </w:t>
            </w:r>
            <w:r>
              <w:t>the</w:t>
            </w:r>
            <w:r>
              <w:rPr>
                <w:spacing w:val="-6"/>
              </w:rPr>
              <w:t xml:space="preserve"> </w:t>
            </w:r>
            <w:r>
              <w:t>Oppressed</w:t>
            </w:r>
            <w:r>
              <w:rPr>
                <w:spacing w:val="-6"/>
              </w:rPr>
              <w:t xml:space="preserve"> </w:t>
            </w:r>
            <w:r>
              <w:t>(Penguin Modern Classics) London: Penguin</w:t>
            </w:r>
          </w:p>
        </w:tc>
        <w:tc>
          <w:tcPr>
            <w:tcW w:w="1365" w:type="dxa"/>
          </w:tcPr>
          <w:p w14:paraId="5D77C821" w14:textId="77777777" w:rsidR="00B37AD2" w:rsidRDefault="00B37AD2" w:rsidP="007363F5">
            <w:pPr>
              <w:pStyle w:val="TableParagraph"/>
              <w:spacing w:line="290" w:lineRule="exact"/>
              <w:ind w:left="64" w:right="40"/>
              <w:jc w:val="center"/>
              <w:rPr>
                <w:rFonts w:ascii="Segoe UI Symbol" w:hAnsi="Segoe UI Symbol"/>
              </w:rPr>
            </w:pPr>
            <w:r>
              <w:rPr>
                <w:rFonts w:ascii="Segoe UI Symbol" w:hAnsi="Segoe UI Symbol"/>
                <w:spacing w:val="-10"/>
              </w:rPr>
              <w:t>☐</w:t>
            </w:r>
          </w:p>
        </w:tc>
      </w:tr>
      <w:tr w:rsidR="00B37AD2" w14:paraId="580C8B1C" w14:textId="77777777" w:rsidTr="007363F5">
        <w:trPr>
          <w:trHeight w:val="501"/>
        </w:trPr>
        <w:tc>
          <w:tcPr>
            <w:tcW w:w="1680" w:type="dxa"/>
          </w:tcPr>
          <w:p w14:paraId="21DA96C3" w14:textId="77777777" w:rsidR="00B37AD2" w:rsidRDefault="00B37AD2" w:rsidP="007363F5">
            <w:pPr>
              <w:pStyle w:val="TableParagraph"/>
              <w:spacing w:line="248" w:lineRule="exact"/>
              <w:ind w:left="78"/>
            </w:pPr>
            <w:r>
              <w:rPr>
                <w:spacing w:val="-2"/>
              </w:rPr>
              <w:t>Further</w:t>
            </w:r>
          </w:p>
        </w:tc>
        <w:tc>
          <w:tcPr>
            <w:tcW w:w="5594" w:type="dxa"/>
          </w:tcPr>
          <w:p w14:paraId="59D6836A" w14:textId="77777777" w:rsidR="00B37AD2" w:rsidRDefault="00B37AD2" w:rsidP="007363F5">
            <w:pPr>
              <w:pStyle w:val="TableParagraph"/>
              <w:spacing w:line="248" w:lineRule="exact"/>
              <w:ind w:left="78"/>
              <w:rPr>
                <w:i/>
              </w:rPr>
            </w:pPr>
            <w:r>
              <w:t>Moore,</w:t>
            </w:r>
            <w:r>
              <w:rPr>
                <w:spacing w:val="-6"/>
              </w:rPr>
              <w:t xml:space="preserve"> </w:t>
            </w:r>
            <w:r>
              <w:t>A</w:t>
            </w:r>
            <w:r>
              <w:rPr>
                <w:spacing w:val="-6"/>
              </w:rPr>
              <w:t xml:space="preserve"> </w:t>
            </w:r>
            <w:r>
              <w:t>(2012)</w:t>
            </w:r>
            <w:r>
              <w:rPr>
                <w:spacing w:val="-7"/>
              </w:rPr>
              <w:t xml:space="preserve"> </w:t>
            </w:r>
            <w:r>
              <w:rPr>
                <w:i/>
              </w:rPr>
              <w:t>Teaching</w:t>
            </w:r>
            <w:r>
              <w:rPr>
                <w:i/>
                <w:spacing w:val="-6"/>
              </w:rPr>
              <w:t xml:space="preserve"> </w:t>
            </w:r>
            <w:r>
              <w:rPr>
                <w:i/>
              </w:rPr>
              <w:t>and</w:t>
            </w:r>
            <w:r>
              <w:rPr>
                <w:i/>
                <w:spacing w:val="-6"/>
              </w:rPr>
              <w:t xml:space="preserve"> </w:t>
            </w:r>
            <w:r>
              <w:rPr>
                <w:i/>
              </w:rPr>
              <w:t>Learning:</w:t>
            </w:r>
            <w:r>
              <w:rPr>
                <w:i/>
                <w:spacing w:val="-6"/>
              </w:rPr>
              <w:t xml:space="preserve"> </w:t>
            </w:r>
            <w:r>
              <w:rPr>
                <w:i/>
                <w:spacing w:val="-2"/>
              </w:rPr>
              <w:t>Pedagogy,</w:t>
            </w:r>
          </w:p>
          <w:p w14:paraId="157C6BC7" w14:textId="77777777" w:rsidR="00B37AD2" w:rsidRDefault="00B37AD2" w:rsidP="007363F5">
            <w:pPr>
              <w:pStyle w:val="TableParagraph"/>
              <w:spacing w:line="233" w:lineRule="exact"/>
              <w:ind w:left="78"/>
            </w:pPr>
            <w:r>
              <w:rPr>
                <w:i/>
              </w:rPr>
              <w:t>Curriculum</w:t>
            </w:r>
            <w:r>
              <w:rPr>
                <w:i/>
                <w:spacing w:val="-8"/>
              </w:rPr>
              <w:t xml:space="preserve"> </w:t>
            </w:r>
            <w:r>
              <w:rPr>
                <w:i/>
              </w:rPr>
              <w:t>and</w:t>
            </w:r>
            <w:r>
              <w:rPr>
                <w:i/>
                <w:spacing w:val="-7"/>
              </w:rPr>
              <w:t xml:space="preserve"> </w:t>
            </w:r>
            <w:r>
              <w:rPr>
                <w:i/>
              </w:rPr>
              <w:t>Culture</w:t>
            </w:r>
            <w:r>
              <w:t>.</w:t>
            </w:r>
            <w:r>
              <w:rPr>
                <w:spacing w:val="-7"/>
              </w:rPr>
              <w:t xml:space="preserve"> </w:t>
            </w:r>
            <w:r>
              <w:t>London:</w:t>
            </w:r>
            <w:r>
              <w:rPr>
                <w:spacing w:val="-7"/>
              </w:rPr>
              <w:t xml:space="preserve"> </w:t>
            </w:r>
            <w:r>
              <w:rPr>
                <w:spacing w:val="-2"/>
              </w:rPr>
              <w:t>Routledge</w:t>
            </w:r>
          </w:p>
        </w:tc>
        <w:tc>
          <w:tcPr>
            <w:tcW w:w="1365" w:type="dxa"/>
          </w:tcPr>
          <w:p w14:paraId="613F64D8" w14:textId="77777777" w:rsidR="00B37AD2" w:rsidRDefault="00B37AD2" w:rsidP="007363F5">
            <w:pPr>
              <w:pStyle w:val="TableParagraph"/>
              <w:spacing w:line="288" w:lineRule="exact"/>
              <w:ind w:left="64" w:right="40"/>
              <w:jc w:val="center"/>
              <w:rPr>
                <w:rFonts w:ascii="Segoe UI Symbol" w:hAnsi="Segoe UI Symbol"/>
              </w:rPr>
            </w:pPr>
            <w:r>
              <w:rPr>
                <w:rFonts w:ascii="Segoe UI Symbol" w:hAnsi="Segoe UI Symbol"/>
                <w:spacing w:val="-10"/>
              </w:rPr>
              <w:t>☐</w:t>
            </w:r>
          </w:p>
        </w:tc>
      </w:tr>
      <w:tr w:rsidR="00B37AD2" w14:paraId="3E5C0E29" w14:textId="77777777" w:rsidTr="007363F5">
        <w:trPr>
          <w:trHeight w:val="505"/>
        </w:trPr>
        <w:tc>
          <w:tcPr>
            <w:tcW w:w="1680" w:type="dxa"/>
          </w:tcPr>
          <w:p w14:paraId="74418670" w14:textId="77777777" w:rsidR="00B37AD2" w:rsidRDefault="00B37AD2" w:rsidP="007363F5">
            <w:pPr>
              <w:pStyle w:val="TableParagraph"/>
              <w:spacing w:line="253" w:lineRule="exact"/>
              <w:ind w:left="78"/>
            </w:pPr>
            <w:r>
              <w:rPr>
                <w:spacing w:val="-2"/>
              </w:rPr>
              <w:t>Further</w:t>
            </w:r>
          </w:p>
        </w:tc>
        <w:tc>
          <w:tcPr>
            <w:tcW w:w="5594" w:type="dxa"/>
          </w:tcPr>
          <w:p w14:paraId="10CF6BA7" w14:textId="77777777" w:rsidR="00B37AD2" w:rsidRDefault="00B37AD2" w:rsidP="007363F5">
            <w:pPr>
              <w:pStyle w:val="TableParagraph"/>
              <w:spacing w:line="254" w:lineRule="exact"/>
              <w:ind w:left="78"/>
            </w:pPr>
            <w:r>
              <w:t>Muijs,</w:t>
            </w:r>
            <w:r>
              <w:rPr>
                <w:spacing w:val="-6"/>
              </w:rPr>
              <w:t xml:space="preserve"> </w:t>
            </w:r>
            <w:r>
              <w:t>D.,</w:t>
            </w:r>
            <w:r>
              <w:rPr>
                <w:spacing w:val="-6"/>
              </w:rPr>
              <w:t xml:space="preserve"> </w:t>
            </w:r>
            <w:r>
              <w:t>Reynolds</w:t>
            </w:r>
            <w:r>
              <w:rPr>
                <w:spacing w:val="-6"/>
              </w:rPr>
              <w:t xml:space="preserve"> </w:t>
            </w:r>
            <w:r>
              <w:t>(2018)</w:t>
            </w:r>
            <w:r>
              <w:rPr>
                <w:spacing w:val="-7"/>
              </w:rPr>
              <w:t xml:space="preserve"> </w:t>
            </w:r>
            <w:r>
              <w:rPr>
                <w:i/>
              </w:rPr>
              <w:t>Effective</w:t>
            </w:r>
            <w:r>
              <w:rPr>
                <w:i/>
                <w:spacing w:val="-7"/>
              </w:rPr>
              <w:t xml:space="preserve"> </w:t>
            </w:r>
            <w:r>
              <w:rPr>
                <w:i/>
              </w:rPr>
              <w:t>Teaching</w:t>
            </w:r>
            <w:r>
              <w:rPr>
                <w:i/>
                <w:spacing w:val="-6"/>
              </w:rPr>
              <w:t xml:space="preserve"> </w:t>
            </w:r>
            <w:r>
              <w:rPr>
                <w:i/>
              </w:rPr>
              <w:t>Evidence &amp; Practice: 4</w:t>
            </w:r>
            <w:r>
              <w:rPr>
                <w:i/>
                <w:position w:val="7"/>
                <w:sz w:val="14"/>
              </w:rPr>
              <w:t>th</w:t>
            </w:r>
            <w:r>
              <w:rPr>
                <w:i/>
                <w:spacing w:val="40"/>
                <w:position w:val="7"/>
                <w:sz w:val="14"/>
              </w:rPr>
              <w:t xml:space="preserve"> </w:t>
            </w:r>
            <w:r>
              <w:rPr>
                <w:i/>
              </w:rPr>
              <w:t>Edition</w:t>
            </w:r>
            <w:r>
              <w:t>. London: Sage.</w:t>
            </w:r>
          </w:p>
        </w:tc>
        <w:tc>
          <w:tcPr>
            <w:tcW w:w="1365" w:type="dxa"/>
          </w:tcPr>
          <w:p w14:paraId="0061ADFA" w14:textId="77777777" w:rsidR="00B37AD2" w:rsidRDefault="00B37AD2" w:rsidP="007363F5">
            <w:pPr>
              <w:pStyle w:val="TableParagraph"/>
              <w:ind w:left="64" w:right="40"/>
              <w:jc w:val="center"/>
              <w:rPr>
                <w:rFonts w:ascii="Segoe UI Symbol" w:hAnsi="Segoe UI Symbol"/>
              </w:rPr>
            </w:pPr>
            <w:r>
              <w:rPr>
                <w:rFonts w:ascii="Segoe UI Symbol" w:hAnsi="Segoe UI Symbol"/>
                <w:spacing w:val="-10"/>
              </w:rPr>
              <w:t>☐</w:t>
            </w:r>
          </w:p>
        </w:tc>
      </w:tr>
      <w:tr w:rsidR="00B37AD2" w14:paraId="3435BB00" w14:textId="77777777" w:rsidTr="007363F5">
        <w:trPr>
          <w:trHeight w:val="503"/>
        </w:trPr>
        <w:tc>
          <w:tcPr>
            <w:tcW w:w="1680" w:type="dxa"/>
          </w:tcPr>
          <w:p w14:paraId="6C981987" w14:textId="77777777" w:rsidR="00B37AD2" w:rsidRDefault="00B37AD2" w:rsidP="007363F5">
            <w:pPr>
              <w:pStyle w:val="TableParagraph"/>
              <w:spacing w:line="251" w:lineRule="exact"/>
              <w:ind w:left="78"/>
            </w:pPr>
            <w:r>
              <w:rPr>
                <w:spacing w:val="-2"/>
              </w:rPr>
              <w:t>Further</w:t>
            </w:r>
          </w:p>
        </w:tc>
        <w:tc>
          <w:tcPr>
            <w:tcW w:w="5594" w:type="dxa"/>
          </w:tcPr>
          <w:p w14:paraId="22184815" w14:textId="77777777" w:rsidR="00B37AD2" w:rsidRDefault="00B37AD2" w:rsidP="007363F5">
            <w:pPr>
              <w:pStyle w:val="TableParagraph"/>
              <w:spacing w:line="254" w:lineRule="exact"/>
              <w:ind w:left="78" w:right="821"/>
            </w:pPr>
            <w:r>
              <w:t>Selwyn,</w:t>
            </w:r>
            <w:r>
              <w:rPr>
                <w:spacing w:val="-14"/>
              </w:rPr>
              <w:t xml:space="preserve"> </w:t>
            </w:r>
            <w:r>
              <w:t>N.</w:t>
            </w:r>
            <w:r>
              <w:rPr>
                <w:spacing w:val="-8"/>
              </w:rPr>
              <w:t xml:space="preserve"> </w:t>
            </w:r>
            <w:r>
              <w:t>(2016)</w:t>
            </w:r>
            <w:r>
              <w:rPr>
                <w:spacing w:val="-17"/>
              </w:rPr>
              <w:t xml:space="preserve"> </w:t>
            </w:r>
            <w:r>
              <w:rPr>
                <w:i/>
              </w:rPr>
              <w:t>Education</w:t>
            </w:r>
            <w:r>
              <w:rPr>
                <w:i/>
                <w:spacing w:val="-8"/>
              </w:rPr>
              <w:t xml:space="preserve"> </w:t>
            </w:r>
            <w:r>
              <w:rPr>
                <w:i/>
              </w:rPr>
              <w:t>and</w:t>
            </w:r>
            <w:r>
              <w:rPr>
                <w:i/>
                <w:spacing w:val="-8"/>
              </w:rPr>
              <w:t xml:space="preserve"> </w:t>
            </w:r>
            <w:r>
              <w:rPr>
                <w:i/>
              </w:rPr>
              <w:t>Technology: 2</w:t>
            </w:r>
            <w:r>
              <w:rPr>
                <w:i/>
                <w:position w:val="7"/>
                <w:sz w:val="14"/>
              </w:rPr>
              <w:t xml:space="preserve">nd </w:t>
            </w:r>
            <w:r>
              <w:rPr>
                <w:i/>
              </w:rPr>
              <w:t xml:space="preserve">Edition. </w:t>
            </w:r>
            <w:r>
              <w:t>London: Bloomsbury</w:t>
            </w:r>
          </w:p>
        </w:tc>
        <w:tc>
          <w:tcPr>
            <w:tcW w:w="1365" w:type="dxa"/>
          </w:tcPr>
          <w:p w14:paraId="189200CF" w14:textId="77777777" w:rsidR="00B37AD2" w:rsidRDefault="00B37AD2" w:rsidP="007363F5">
            <w:pPr>
              <w:pStyle w:val="TableParagraph"/>
              <w:spacing w:line="290" w:lineRule="exact"/>
              <w:ind w:left="64" w:right="40"/>
              <w:jc w:val="center"/>
              <w:rPr>
                <w:rFonts w:ascii="Segoe UI Symbol" w:hAnsi="Segoe UI Symbol"/>
              </w:rPr>
            </w:pPr>
            <w:r>
              <w:rPr>
                <w:rFonts w:ascii="Segoe UI Symbol" w:hAnsi="Segoe UI Symbol"/>
                <w:spacing w:val="-10"/>
              </w:rPr>
              <w:t>☒</w:t>
            </w:r>
          </w:p>
        </w:tc>
      </w:tr>
      <w:tr w:rsidR="00B37AD2" w14:paraId="5DAF2A42" w14:textId="77777777" w:rsidTr="007363F5">
        <w:trPr>
          <w:trHeight w:val="755"/>
        </w:trPr>
        <w:tc>
          <w:tcPr>
            <w:tcW w:w="1680" w:type="dxa"/>
          </w:tcPr>
          <w:p w14:paraId="0C53B284" w14:textId="77777777" w:rsidR="00B37AD2" w:rsidRDefault="00B37AD2" w:rsidP="007363F5">
            <w:pPr>
              <w:pStyle w:val="TableParagraph"/>
              <w:spacing w:line="250" w:lineRule="exact"/>
              <w:ind w:left="78"/>
            </w:pPr>
            <w:r>
              <w:rPr>
                <w:spacing w:val="-2"/>
              </w:rPr>
              <w:t>Further</w:t>
            </w:r>
          </w:p>
        </w:tc>
        <w:tc>
          <w:tcPr>
            <w:tcW w:w="5594" w:type="dxa"/>
          </w:tcPr>
          <w:p w14:paraId="01F41852" w14:textId="77777777" w:rsidR="00B37AD2" w:rsidRDefault="00B37AD2" w:rsidP="007363F5">
            <w:pPr>
              <w:pStyle w:val="TableParagraph"/>
              <w:ind w:left="78"/>
            </w:pPr>
            <w:r>
              <w:t>Waring,</w:t>
            </w:r>
            <w:r>
              <w:rPr>
                <w:spacing w:val="-6"/>
              </w:rPr>
              <w:t xml:space="preserve"> </w:t>
            </w:r>
            <w:r>
              <w:t>M.,</w:t>
            </w:r>
            <w:r>
              <w:rPr>
                <w:spacing w:val="-6"/>
              </w:rPr>
              <w:t xml:space="preserve"> </w:t>
            </w:r>
            <w:r>
              <w:t>Evans,</w:t>
            </w:r>
            <w:r>
              <w:rPr>
                <w:spacing w:val="-6"/>
              </w:rPr>
              <w:t xml:space="preserve"> </w:t>
            </w:r>
            <w:r>
              <w:t>C.</w:t>
            </w:r>
            <w:r>
              <w:rPr>
                <w:spacing w:val="-6"/>
              </w:rPr>
              <w:t xml:space="preserve"> </w:t>
            </w:r>
            <w:r>
              <w:t>(2014)</w:t>
            </w:r>
            <w:r>
              <w:rPr>
                <w:spacing w:val="-7"/>
              </w:rPr>
              <w:t xml:space="preserve"> </w:t>
            </w:r>
            <w:r>
              <w:rPr>
                <w:i/>
              </w:rPr>
              <w:t>Understanding</w:t>
            </w:r>
            <w:r>
              <w:rPr>
                <w:i/>
                <w:spacing w:val="-6"/>
              </w:rPr>
              <w:t xml:space="preserve"> </w:t>
            </w:r>
            <w:r>
              <w:rPr>
                <w:i/>
              </w:rPr>
              <w:t>Pedagogy: Developing</w:t>
            </w:r>
            <w:r>
              <w:rPr>
                <w:i/>
                <w:spacing w:val="-8"/>
              </w:rPr>
              <w:t xml:space="preserve"> </w:t>
            </w:r>
            <w:r>
              <w:rPr>
                <w:i/>
              </w:rPr>
              <w:t>a</w:t>
            </w:r>
            <w:r>
              <w:rPr>
                <w:i/>
                <w:spacing w:val="-6"/>
              </w:rPr>
              <w:t xml:space="preserve"> </w:t>
            </w:r>
            <w:r>
              <w:rPr>
                <w:i/>
              </w:rPr>
              <w:t>critical</w:t>
            </w:r>
            <w:r>
              <w:rPr>
                <w:i/>
                <w:spacing w:val="-6"/>
              </w:rPr>
              <w:t xml:space="preserve"> </w:t>
            </w:r>
            <w:r>
              <w:rPr>
                <w:i/>
              </w:rPr>
              <w:t>approach</w:t>
            </w:r>
            <w:r>
              <w:rPr>
                <w:i/>
                <w:spacing w:val="-7"/>
              </w:rPr>
              <w:t xml:space="preserve"> </w:t>
            </w:r>
            <w:r>
              <w:rPr>
                <w:i/>
              </w:rPr>
              <w:t>to</w:t>
            </w:r>
            <w:r>
              <w:rPr>
                <w:i/>
                <w:spacing w:val="-6"/>
              </w:rPr>
              <w:t xml:space="preserve"> </w:t>
            </w:r>
            <w:r>
              <w:rPr>
                <w:i/>
              </w:rPr>
              <w:t>teaching</w:t>
            </w:r>
            <w:r>
              <w:rPr>
                <w:i/>
                <w:spacing w:val="-7"/>
              </w:rPr>
              <w:t xml:space="preserve"> </w:t>
            </w:r>
            <w:r>
              <w:rPr>
                <w:i/>
              </w:rPr>
              <w:t>and</w:t>
            </w:r>
            <w:r>
              <w:rPr>
                <w:i/>
                <w:spacing w:val="-6"/>
              </w:rPr>
              <w:t xml:space="preserve"> </w:t>
            </w:r>
            <w:r>
              <w:rPr>
                <w:i/>
                <w:spacing w:val="-2"/>
              </w:rPr>
              <w:t>learning</w:t>
            </w:r>
            <w:r>
              <w:rPr>
                <w:spacing w:val="-2"/>
              </w:rPr>
              <w:t>.</w:t>
            </w:r>
          </w:p>
          <w:p w14:paraId="0C55B545" w14:textId="77777777" w:rsidR="00B37AD2" w:rsidRDefault="00B37AD2" w:rsidP="007363F5">
            <w:pPr>
              <w:pStyle w:val="TableParagraph"/>
              <w:spacing w:line="232" w:lineRule="exact"/>
              <w:ind w:left="78"/>
            </w:pPr>
            <w:r>
              <w:t>London:</w:t>
            </w:r>
            <w:r>
              <w:rPr>
                <w:spacing w:val="-8"/>
              </w:rPr>
              <w:t xml:space="preserve"> </w:t>
            </w:r>
            <w:r>
              <w:rPr>
                <w:spacing w:val="-2"/>
              </w:rPr>
              <w:t>Routledge</w:t>
            </w:r>
          </w:p>
        </w:tc>
        <w:tc>
          <w:tcPr>
            <w:tcW w:w="1365" w:type="dxa"/>
          </w:tcPr>
          <w:p w14:paraId="4F17C360" w14:textId="77777777" w:rsidR="00B37AD2" w:rsidRDefault="00B37AD2" w:rsidP="007363F5">
            <w:pPr>
              <w:pStyle w:val="TableParagraph"/>
              <w:spacing w:line="289" w:lineRule="exact"/>
              <w:ind w:left="64" w:right="40"/>
              <w:jc w:val="center"/>
              <w:rPr>
                <w:rFonts w:ascii="Segoe UI Symbol" w:hAnsi="Segoe UI Symbol"/>
              </w:rPr>
            </w:pPr>
            <w:r>
              <w:rPr>
                <w:rFonts w:ascii="Segoe UI Symbol" w:hAnsi="Segoe UI Symbol"/>
                <w:spacing w:val="-10"/>
              </w:rPr>
              <w:t>☒</w:t>
            </w:r>
          </w:p>
        </w:tc>
      </w:tr>
    </w:tbl>
    <w:p w14:paraId="23F50237" w14:textId="77777777" w:rsidR="00B37AD2" w:rsidRDefault="00B37AD2" w:rsidP="00B37AD2">
      <w:pPr>
        <w:spacing w:line="289" w:lineRule="exact"/>
        <w:jc w:val="center"/>
        <w:rPr>
          <w:rFonts w:ascii="Segoe UI Symbol" w:hAnsi="Segoe UI Symbol"/>
        </w:rPr>
        <w:sectPr w:rsidR="00B37AD2" w:rsidSect="00B37AD2">
          <w:pgSz w:w="11910" w:h="16840"/>
          <w:pgMar w:top="1360" w:right="280" w:bottom="840" w:left="440" w:header="0" w:footer="640" w:gutter="0"/>
          <w:cols w:space="720"/>
        </w:sectPr>
      </w:pPr>
    </w:p>
    <w:p w14:paraId="0962C276" w14:textId="77777777" w:rsidR="00B37AD2" w:rsidRDefault="00B37AD2" w:rsidP="00B37AD2">
      <w:pPr>
        <w:pStyle w:val="Pennawd1"/>
        <w:spacing w:before="80"/>
      </w:pPr>
      <w:bookmarkStart w:id="3" w:name="_TOC_250003"/>
      <w:bookmarkEnd w:id="3"/>
      <w:r>
        <w:rPr>
          <w:spacing w:val="-4"/>
        </w:rPr>
        <w:t>ECEW</w:t>
      </w:r>
    </w:p>
    <w:p w14:paraId="2CCAF179" w14:textId="77777777" w:rsidR="00B37AD2" w:rsidRDefault="00B37AD2" w:rsidP="00B37AD2">
      <w:pPr>
        <w:pStyle w:val="CorffyTestun"/>
        <w:spacing w:before="6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915"/>
        <w:gridCol w:w="3889"/>
        <w:gridCol w:w="706"/>
        <w:gridCol w:w="530"/>
        <w:gridCol w:w="400"/>
        <w:gridCol w:w="56"/>
        <w:gridCol w:w="2578"/>
      </w:tblGrid>
      <w:tr w:rsidR="00B37AD2" w14:paraId="10E0A281" w14:textId="77777777" w:rsidTr="007363F5">
        <w:trPr>
          <w:trHeight w:val="999"/>
        </w:trPr>
        <w:tc>
          <w:tcPr>
            <w:tcW w:w="10912" w:type="dxa"/>
            <w:gridSpan w:val="8"/>
            <w:shd w:val="clear" w:color="auto" w:fill="D5DCE4"/>
          </w:tcPr>
          <w:p w14:paraId="009E892D" w14:textId="77777777" w:rsidR="00B37AD2" w:rsidRDefault="00B37AD2" w:rsidP="007363F5">
            <w:pPr>
              <w:pStyle w:val="TableParagraph"/>
              <w:rPr>
                <w:b/>
              </w:rPr>
            </w:pPr>
            <w:r>
              <w:rPr>
                <w:b/>
              </w:rPr>
              <w:t>MA</w:t>
            </w:r>
            <w:r>
              <w:rPr>
                <w:b/>
                <w:spacing w:val="-4"/>
              </w:rPr>
              <w:t xml:space="preserve"> </w:t>
            </w:r>
            <w:r>
              <w:rPr>
                <w:b/>
                <w:spacing w:val="-2"/>
              </w:rPr>
              <w:t>EDUCATION</w:t>
            </w:r>
          </w:p>
          <w:p w14:paraId="5D012B22"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337C8030" w14:textId="77777777" w:rsidTr="007363F5">
        <w:trPr>
          <w:trHeight w:val="2023"/>
        </w:trPr>
        <w:tc>
          <w:tcPr>
            <w:tcW w:w="1838" w:type="dxa"/>
          </w:tcPr>
          <w:p w14:paraId="14C6E411" w14:textId="77777777" w:rsidR="00B37AD2" w:rsidRDefault="00B37AD2" w:rsidP="007363F5">
            <w:pPr>
              <w:pStyle w:val="TableParagraph"/>
              <w:rPr>
                <w:b/>
              </w:rPr>
            </w:pPr>
            <w:r>
              <w:rPr>
                <w:b/>
                <w:spacing w:val="-2"/>
              </w:rPr>
              <w:t>Faculty/School</w:t>
            </w:r>
          </w:p>
          <w:p w14:paraId="2D28124E" w14:textId="77777777" w:rsidR="00B37AD2" w:rsidRDefault="00B37AD2" w:rsidP="007363F5">
            <w:pPr>
              <w:pStyle w:val="TableParagraph"/>
              <w:rPr>
                <w:b/>
              </w:rPr>
            </w:pPr>
            <w:r>
              <w:rPr>
                <w:b/>
                <w:spacing w:val="-2"/>
              </w:rPr>
              <w:t>/College</w:t>
            </w:r>
          </w:p>
        </w:tc>
        <w:tc>
          <w:tcPr>
            <w:tcW w:w="9074" w:type="dxa"/>
            <w:gridSpan w:val="7"/>
          </w:tcPr>
          <w:p w14:paraId="755301AA" w14:textId="77777777" w:rsidR="00B37AD2" w:rsidRDefault="00B37AD2" w:rsidP="007363F5">
            <w:pPr>
              <w:pStyle w:val="TableParagraph"/>
              <w:ind w:left="3428" w:right="3409" w:firstLine="1"/>
              <w:jc w:val="center"/>
            </w:pPr>
            <w:r>
              <w:t>All institutions: Aberystwyth</w:t>
            </w:r>
            <w:r>
              <w:rPr>
                <w:spacing w:val="-16"/>
              </w:rPr>
              <w:t xml:space="preserve"> </w:t>
            </w:r>
            <w:r>
              <w:t>University Bangor University</w:t>
            </w:r>
          </w:p>
          <w:p w14:paraId="0C73D3F7" w14:textId="77777777" w:rsidR="00B37AD2" w:rsidRDefault="00B37AD2" w:rsidP="007363F5">
            <w:pPr>
              <w:pStyle w:val="TableParagraph"/>
              <w:ind w:left="2655" w:right="2635"/>
              <w:jc w:val="center"/>
            </w:pPr>
            <w:r>
              <w:t>Cardiff</w:t>
            </w:r>
            <w:r>
              <w:rPr>
                <w:spacing w:val="-16"/>
              </w:rPr>
              <w:t xml:space="preserve"> </w:t>
            </w:r>
            <w:r>
              <w:t>Metropolitan</w:t>
            </w:r>
            <w:r>
              <w:rPr>
                <w:spacing w:val="-15"/>
              </w:rPr>
              <w:t xml:space="preserve"> </w:t>
            </w:r>
            <w:r>
              <w:t>University Swansea University</w:t>
            </w:r>
          </w:p>
          <w:p w14:paraId="52977249" w14:textId="77777777" w:rsidR="00B37AD2" w:rsidRDefault="00B37AD2" w:rsidP="007363F5">
            <w:pPr>
              <w:pStyle w:val="TableParagraph"/>
              <w:ind w:left="2655" w:right="2635"/>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17084645" w14:textId="77777777" w:rsidR="00B37AD2" w:rsidRDefault="00B37AD2" w:rsidP="007363F5">
            <w:pPr>
              <w:pStyle w:val="TableParagraph"/>
              <w:spacing w:line="233" w:lineRule="exact"/>
              <w:ind w:left="2652" w:right="2635"/>
              <w:jc w:val="center"/>
            </w:pPr>
            <w:r>
              <w:t>Wrexham</w:t>
            </w:r>
            <w:r>
              <w:rPr>
                <w:spacing w:val="-9"/>
              </w:rPr>
              <w:t xml:space="preserve"> </w:t>
            </w:r>
            <w:r>
              <w:t>Glyndwr</w:t>
            </w:r>
            <w:r>
              <w:rPr>
                <w:spacing w:val="-8"/>
              </w:rPr>
              <w:t xml:space="preserve"> </w:t>
            </w:r>
            <w:r>
              <w:rPr>
                <w:spacing w:val="-2"/>
              </w:rPr>
              <w:t>University</w:t>
            </w:r>
          </w:p>
        </w:tc>
      </w:tr>
      <w:tr w:rsidR="00B37AD2" w14:paraId="02564A26" w14:textId="77777777" w:rsidTr="007363F5">
        <w:trPr>
          <w:trHeight w:val="564"/>
        </w:trPr>
        <w:tc>
          <w:tcPr>
            <w:tcW w:w="1838" w:type="dxa"/>
          </w:tcPr>
          <w:p w14:paraId="4A4E70FA" w14:textId="77777777" w:rsidR="00B37AD2" w:rsidRDefault="00B37AD2" w:rsidP="007363F5">
            <w:pPr>
              <w:pStyle w:val="TableParagraph"/>
              <w:rPr>
                <w:b/>
              </w:rPr>
            </w:pPr>
            <w:r>
              <w:rPr>
                <w:b/>
              </w:rPr>
              <w:t>Module</w:t>
            </w:r>
            <w:r>
              <w:rPr>
                <w:b/>
                <w:spacing w:val="-8"/>
              </w:rPr>
              <w:t xml:space="preserve"> </w:t>
            </w:r>
            <w:r>
              <w:rPr>
                <w:b/>
                <w:spacing w:val="-2"/>
              </w:rPr>
              <w:t>Code:</w:t>
            </w:r>
          </w:p>
        </w:tc>
        <w:tc>
          <w:tcPr>
            <w:tcW w:w="4804" w:type="dxa"/>
            <w:gridSpan w:val="2"/>
          </w:tcPr>
          <w:p w14:paraId="3E5101DC" w14:textId="77777777" w:rsidR="00B37AD2" w:rsidRDefault="00B37AD2" w:rsidP="007363F5">
            <w:pPr>
              <w:pStyle w:val="TableParagraph"/>
              <w:ind w:left="108"/>
            </w:pPr>
            <w:r>
              <w:t>Advanced</w:t>
            </w:r>
            <w:r>
              <w:rPr>
                <w:spacing w:val="-8"/>
              </w:rPr>
              <w:t xml:space="preserve"> </w:t>
            </w:r>
            <w:r>
              <w:t>Research</w:t>
            </w:r>
            <w:r>
              <w:rPr>
                <w:spacing w:val="-8"/>
              </w:rPr>
              <w:t xml:space="preserve"> </w:t>
            </w:r>
            <w:r>
              <w:t>and</w:t>
            </w:r>
            <w:r>
              <w:rPr>
                <w:spacing w:val="-8"/>
              </w:rPr>
              <w:t xml:space="preserve"> </w:t>
            </w:r>
            <w:r>
              <w:t>Enquiry</w:t>
            </w:r>
            <w:r>
              <w:rPr>
                <w:spacing w:val="-8"/>
              </w:rPr>
              <w:t xml:space="preserve"> </w:t>
            </w:r>
            <w:r>
              <w:rPr>
                <w:spacing w:val="-2"/>
              </w:rPr>
              <w:t>Skills</w:t>
            </w:r>
          </w:p>
        </w:tc>
        <w:tc>
          <w:tcPr>
            <w:tcW w:w="1692" w:type="dxa"/>
            <w:gridSpan w:val="4"/>
          </w:tcPr>
          <w:p w14:paraId="44C122FF" w14:textId="77777777" w:rsidR="00B37AD2" w:rsidRDefault="00B37AD2" w:rsidP="007363F5">
            <w:pPr>
              <w:pStyle w:val="TableParagraph"/>
              <w:rPr>
                <w:b/>
              </w:rPr>
            </w:pPr>
            <w:r>
              <w:rPr>
                <w:b/>
              </w:rPr>
              <w:t>Module</w:t>
            </w:r>
            <w:r>
              <w:rPr>
                <w:b/>
                <w:spacing w:val="-8"/>
              </w:rPr>
              <w:t xml:space="preserve"> </w:t>
            </w:r>
            <w:r>
              <w:rPr>
                <w:b/>
                <w:spacing w:val="-4"/>
              </w:rPr>
              <w:t>Code</w:t>
            </w:r>
          </w:p>
        </w:tc>
        <w:tc>
          <w:tcPr>
            <w:tcW w:w="2578" w:type="dxa"/>
          </w:tcPr>
          <w:p w14:paraId="406874D1" w14:textId="77777777" w:rsidR="00B37AD2" w:rsidRDefault="00B37AD2" w:rsidP="007363F5">
            <w:pPr>
              <w:pStyle w:val="TableParagraph"/>
              <w:ind w:left="113" w:right="1301"/>
            </w:pPr>
            <w:r>
              <w:rPr>
                <w:spacing w:val="-2"/>
              </w:rPr>
              <w:t>ED-M01 ECEW7001</w:t>
            </w:r>
          </w:p>
        </w:tc>
      </w:tr>
      <w:tr w:rsidR="00B37AD2" w14:paraId="7CCF9907" w14:textId="77777777" w:rsidTr="007363F5">
        <w:trPr>
          <w:trHeight w:val="759"/>
        </w:trPr>
        <w:tc>
          <w:tcPr>
            <w:tcW w:w="1838" w:type="dxa"/>
          </w:tcPr>
          <w:p w14:paraId="43674D93" w14:textId="77777777" w:rsidR="00B37AD2" w:rsidRDefault="00B37AD2" w:rsidP="007363F5">
            <w:pPr>
              <w:pStyle w:val="TableParagraph"/>
              <w:rPr>
                <w:b/>
              </w:rPr>
            </w:pPr>
            <w:r>
              <w:rPr>
                <w:b/>
                <w:spacing w:val="-2"/>
              </w:rPr>
              <w:t>Level</w:t>
            </w:r>
          </w:p>
        </w:tc>
        <w:tc>
          <w:tcPr>
            <w:tcW w:w="915" w:type="dxa"/>
            <w:tcBorders>
              <w:right w:val="nil"/>
            </w:tcBorders>
          </w:tcPr>
          <w:p w14:paraId="6D17DBF7" w14:textId="77777777" w:rsidR="00B37AD2" w:rsidRDefault="00B37AD2" w:rsidP="007363F5">
            <w:pPr>
              <w:pStyle w:val="TableParagraph"/>
              <w:ind w:left="0"/>
              <w:rPr>
                <w:b/>
              </w:rPr>
            </w:pPr>
          </w:p>
          <w:p w14:paraId="475E8239" w14:textId="77777777" w:rsidR="00B37AD2" w:rsidRDefault="00B37AD2" w:rsidP="007363F5">
            <w:pPr>
              <w:pStyle w:val="TableParagraph"/>
              <w:ind w:left="108"/>
            </w:pPr>
            <w:r>
              <w:rPr>
                <w:spacing w:val="-10"/>
              </w:rPr>
              <w:t>7</w:t>
            </w:r>
          </w:p>
        </w:tc>
        <w:tc>
          <w:tcPr>
            <w:tcW w:w="3889" w:type="dxa"/>
            <w:tcBorders>
              <w:left w:val="nil"/>
            </w:tcBorders>
          </w:tcPr>
          <w:p w14:paraId="0FB6A957" w14:textId="77777777" w:rsidR="00B37AD2" w:rsidRDefault="00B37AD2" w:rsidP="007363F5">
            <w:pPr>
              <w:pStyle w:val="TableParagraph"/>
              <w:ind w:left="69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692" w:type="dxa"/>
            <w:gridSpan w:val="4"/>
          </w:tcPr>
          <w:p w14:paraId="6D8B1FE8" w14:textId="77777777" w:rsidR="00B37AD2" w:rsidRDefault="00B37AD2" w:rsidP="007363F5">
            <w:pPr>
              <w:pStyle w:val="TableParagraph"/>
              <w:ind w:left="0"/>
              <w:rPr>
                <w:b/>
              </w:rPr>
            </w:pPr>
          </w:p>
          <w:p w14:paraId="0D53F50E" w14:textId="77777777" w:rsidR="00B37AD2" w:rsidRDefault="00B37AD2" w:rsidP="007363F5">
            <w:pPr>
              <w:pStyle w:val="TableParagraph"/>
              <w:rPr>
                <w:b/>
              </w:rPr>
            </w:pPr>
            <w:r>
              <w:rPr>
                <w:b/>
                <w:spacing w:val="-2"/>
              </w:rPr>
              <w:t>Credits</w:t>
            </w:r>
          </w:p>
        </w:tc>
        <w:tc>
          <w:tcPr>
            <w:tcW w:w="2578" w:type="dxa"/>
          </w:tcPr>
          <w:p w14:paraId="68ECD19B" w14:textId="77777777" w:rsidR="00B37AD2" w:rsidRDefault="00B37AD2" w:rsidP="007363F5">
            <w:pPr>
              <w:pStyle w:val="TableParagraph"/>
              <w:ind w:left="494"/>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0321800" w14:textId="77777777" w:rsidR="00B37AD2" w:rsidRDefault="00B37AD2" w:rsidP="007363F5">
            <w:pPr>
              <w:pStyle w:val="TableParagraph"/>
              <w:ind w:left="113"/>
            </w:pPr>
            <w:r>
              <w:rPr>
                <w:spacing w:val="-5"/>
              </w:rPr>
              <w:t>20</w:t>
            </w:r>
          </w:p>
        </w:tc>
      </w:tr>
      <w:tr w:rsidR="00B37AD2" w14:paraId="75EF907A" w14:textId="77777777" w:rsidTr="007363F5">
        <w:trPr>
          <w:trHeight w:val="607"/>
        </w:trPr>
        <w:tc>
          <w:tcPr>
            <w:tcW w:w="1838" w:type="dxa"/>
          </w:tcPr>
          <w:p w14:paraId="432EAA5D"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gridSpan w:val="2"/>
          </w:tcPr>
          <w:p w14:paraId="704A7F55"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236" w:type="dxa"/>
            <w:gridSpan w:val="2"/>
            <w:tcBorders>
              <w:right w:val="nil"/>
            </w:tcBorders>
          </w:tcPr>
          <w:p w14:paraId="7503E001" w14:textId="77777777" w:rsidR="00B37AD2" w:rsidRDefault="00B37AD2" w:rsidP="007363F5">
            <w:pPr>
              <w:pStyle w:val="TableParagraph"/>
              <w:ind w:right="265"/>
              <w:rPr>
                <w:b/>
              </w:rPr>
            </w:pPr>
            <w:r>
              <w:rPr>
                <w:b/>
                <w:spacing w:val="-2"/>
              </w:rPr>
              <w:t>Method Delivery</w:t>
            </w:r>
          </w:p>
        </w:tc>
        <w:tc>
          <w:tcPr>
            <w:tcW w:w="400" w:type="dxa"/>
            <w:tcBorders>
              <w:left w:val="nil"/>
              <w:right w:val="nil"/>
            </w:tcBorders>
          </w:tcPr>
          <w:p w14:paraId="30B57795" w14:textId="77777777" w:rsidR="00B37AD2" w:rsidRDefault="00B37AD2" w:rsidP="007363F5">
            <w:pPr>
              <w:pStyle w:val="TableParagraph"/>
              <w:ind w:left="150"/>
              <w:rPr>
                <w:b/>
              </w:rPr>
            </w:pPr>
            <w:r>
              <w:rPr>
                <w:b/>
                <w:spacing w:val="-5"/>
              </w:rPr>
              <w:t>of</w:t>
            </w:r>
          </w:p>
        </w:tc>
        <w:tc>
          <w:tcPr>
            <w:tcW w:w="56" w:type="dxa"/>
            <w:tcBorders>
              <w:left w:val="nil"/>
            </w:tcBorders>
          </w:tcPr>
          <w:p w14:paraId="3CB9544A" w14:textId="77777777" w:rsidR="00B37AD2" w:rsidRDefault="00B37AD2" w:rsidP="007363F5">
            <w:pPr>
              <w:pStyle w:val="TableParagraph"/>
              <w:ind w:left="0"/>
              <w:rPr>
                <w:rFonts w:ascii="Times New Roman"/>
                <w:sz w:val="20"/>
              </w:rPr>
            </w:pPr>
          </w:p>
        </w:tc>
        <w:tc>
          <w:tcPr>
            <w:tcW w:w="2578" w:type="dxa"/>
          </w:tcPr>
          <w:p w14:paraId="2CE36776" w14:textId="77777777" w:rsidR="00B37AD2" w:rsidRDefault="00B37AD2" w:rsidP="007363F5">
            <w:pPr>
              <w:pStyle w:val="TableParagraph"/>
              <w:ind w:left="494"/>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B04E5C5" w14:textId="77777777" w:rsidR="00B37AD2" w:rsidRDefault="00B37AD2" w:rsidP="007363F5">
            <w:pPr>
              <w:pStyle w:val="TableParagraph"/>
              <w:ind w:left="113"/>
            </w:pPr>
            <w:r>
              <w:rPr>
                <w:spacing w:val="-2"/>
              </w:rPr>
              <w:t>Blended</w:t>
            </w:r>
          </w:p>
        </w:tc>
      </w:tr>
      <w:tr w:rsidR="00B37AD2" w14:paraId="5805DA11" w14:textId="77777777" w:rsidTr="007363F5">
        <w:trPr>
          <w:trHeight w:val="759"/>
        </w:trPr>
        <w:tc>
          <w:tcPr>
            <w:tcW w:w="1838" w:type="dxa"/>
          </w:tcPr>
          <w:p w14:paraId="02869754"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gridSpan w:val="2"/>
          </w:tcPr>
          <w:p w14:paraId="00682080" w14:textId="77777777" w:rsidR="00B37AD2" w:rsidRDefault="00B37AD2" w:rsidP="007363F5">
            <w:pPr>
              <w:pStyle w:val="TableParagraph"/>
              <w:spacing w:before="1"/>
              <w:ind w:left="108"/>
            </w:pPr>
            <w:r>
              <w:rPr>
                <w:spacing w:val="-5"/>
              </w:rPr>
              <w:t>22</w:t>
            </w:r>
          </w:p>
        </w:tc>
        <w:tc>
          <w:tcPr>
            <w:tcW w:w="1692" w:type="dxa"/>
            <w:gridSpan w:val="4"/>
          </w:tcPr>
          <w:p w14:paraId="35B37DB5" w14:textId="77777777" w:rsidR="00B37AD2" w:rsidRDefault="00B37AD2" w:rsidP="007363F5">
            <w:pPr>
              <w:pStyle w:val="TableParagraph"/>
              <w:spacing w:before="1"/>
              <w:ind w:right="617"/>
              <w:rPr>
                <w:b/>
              </w:rPr>
            </w:pPr>
            <w:r>
              <w:rPr>
                <w:b/>
              </w:rPr>
              <w:t xml:space="preserve">Date of </w:t>
            </w:r>
            <w:r>
              <w:rPr>
                <w:b/>
                <w:spacing w:val="-2"/>
              </w:rPr>
              <w:t>Approval</w:t>
            </w:r>
          </w:p>
        </w:tc>
        <w:tc>
          <w:tcPr>
            <w:tcW w:w="2578" w:type="dxa"/>
          </w:tcPr>
          <w:p w14:paraId="41EA63DD" w14:textId="77777777" w:rsidR="00B37AD2" w:rsidRDefault="00B37AD2" w:rsidP="007363F5">
            <w:pPr>
              <w:pStyle w:val="TableParagraph"/>
              <w:spacing w:before="1"/>
              <w:ind w:left="113"/>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65F664EB" w14:textId="77777777" w:rsidTr="007363F5">
        <w:trPr>
          <w:trHeight w:val="759"/>
        </w:trPr>
        <w:tc>
          <w:tcPr>
            <w:tcW w:w="1838" w:type="dxa"/>
          </w:tcPr>
          <w:p w14:paraId="738BB4A2" w14:textId="77777777" w:rsidR="00B37AD2" w:rsidRDefault="00B37AD2" w:rsidP="007363F5">
            <w:pPr>
              <w:pStyle w:val="TableParagraph"/>
              <w:spacing w:line="254" w:lineRule="exact"/>
              <w:ind w:right="202"/>
              <w:rPr>
                <w:b/>
              </w:rPr>
            </w:pPr>
            <w:r>
              <w:rPr>
                <w:b/>
                <w:spacing w:val="-2"/>
              </w:rPr>
              <w:t>Placement Learning Hours</w:t>
            </w:r>
          </w:p>
        </w:tc>
        <w:tc>
          <w:tcPr>
            <w:tcW w:w="4804" w:type="dxa"/>
            <w:gridSpan w:val="2"/>
          </w:tcPr>
          <w:p w14:paraId="519DB1B9" w14:textId="77777777" w:rsidR="00B37AD2" w:rsidRDefault="00B37AD2" w:rsidP="007363F5">
            <w:pPr>
              <w:pStyle w:val="TableParagraph"/>
              <w:ind w:left="108"/>
            </w:pPr>
            <w:r>
              <w:rPr>
                <w:spacing w:val="-10"/>
              </w:rPr>
              <w:t>0</w:t>
            </w:r>
          </w:p>
        </w:tc>
        <w:tc>
          <w:tcPr>
            <w:tcW w:w="1692" w:type="dxa"/>
            <w:gridSpan w:val="4"/>
          </w:tcPr>
          <w:p w14:paraId="29B7DE40" w14:textId="77777777" w:rsidR="00B37AD2" w:rsidRDefault="00B37AD2" w:rsidP="007363F5">
            <w:pPr>
              <w:pStyle w:val="TableParagraph"/>
              <w:rPr>
                <w:b/>
              </w:rPr>
            </w:pPr>
            <w:r>
              <w:rPr>
                <w:b/>
              </w:rPr>
              <w:t>Module</w:t>
            </w:r>
            <w:r>
              <w:rPr>
                <w:b/>
                <w:spacing w:val="-9"/>
              </w:rPr>
              <w:t xml:space="preserve"> </w:t>
            </w:r>
            <w:r>
              <w:rPr>
                <w:b/>
                <w:spacing w:val="-2"/>
              </w:rPr>
              <w:t>Title</w:t>
            </w:r>
          </w:p>
        </w:tc>
        <w:tc>
          <w:tcPr>
            <w:tcW w:w="2578" w:type="dxa"/>
          </w:tcPr>
          <w:p w14:paraId="0DD60123" w14:textId="77777777" w:rsidR="00B37AD2" w:rsidRDefault="00B37AD2" w:rsidP="007363F5">
            <w:pPr>
              <w:pStyle w:val="TableParagraph"/>
              <w:tabs>
                <w:tab w:val="left" w:pos="1535"/>
              </w:tabs>
              <w:ind w:left="113" w:right="88"/>
            </w:pPr>
            <w:r>
              <w:rPr>
                <w:spacing w:val="-2"/>
              </w:rPr>
              <w:t>Advanced</w:t>
            </w:r>
            <w:r>
              <w:tab/>
            </w:r>
            <w:r>
              <w:rPr>
                <w:spacing w:val="-2"/>
              </w:rPr>
              <w:t xml:space="preserve">Research </w:t>
            </w:r>
            <w:r>
              <w:t>and Enquiry Skills</w:t>
            </w:r>
          </w:p>
        </w:tc>
      </w:tr>
      <w:tr w:rsidR="00B37AD2" w14:paraId="710C1B7B" w14:textId="77777777" w:rsidTr="007363F5">
        <w:trPr>
          <w:trHeight w:val="1009"/>
        </w:trPr>
        <w:tc>
          <w:tcPr>
            <w:tcW w:w="1838" w:type="dxa"/>
          </w:tcPr>
          <w:p w14:paraId="388A76F8" w14:textId="77777777" w:rsidR="00B37AD2" w:rsidRDefault="00B37AD2" w:rsidP="007363F5">
            <w:pPr>
              <w:pStyle w:val="TableParagraph"/>
              <w:ind w:right="800"/>
              <w:rPr>
                <w:b/>
              </w:rPr>
            </w:pPr>
            <w:r>
              <w:rPr>
                <w:b/>
                <w:spacing w:val="-2"/>
              </w:rPr>
              <w:t>Delivery Location</w:t>
            </w:r>
          </w:p>
        </w:tc>
        <w:tc>
          <w:tcPr>
            <w:tcW w:w="4804" w:type="dxa"/>
            <w:gridSpan w:val="2"/>
          </w:tcPr>
          <w:p w14:paraId="3302DBA4"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2" w:type="dxa"/>
            <w:gridSpan w:val="4"/>
          </w:tcPr>
          <w:p w14:paraId="0FB0EA5D" w14:textId="77777777" w:rsidR="00B37AD2" w:rsidRDefault="00B37AD2" w:rsidP="007363F5">
            <w:pPr>
              <w:pStyle w:val="TableParagraph"/>
              <w:ind w:right="459"/>
              <w:rPr>
                <w:b/>
              </w:rPr>
            </w:pPr>
            <w:r>
              <w:rPr>
                <w:b/>
                <w:spacing w:val="-2"/>
              </w:rPr>
              <w:t xml:space="preserve">Evaluation Method </w:t>
            </w:r>
            <w:r>
              <w:rPr>
                <w:b/>
                <w:spacing w:val="-4"/>
              </w:rPr>
              <w:t>(for</w:t>
            </w:r>
          </w:p>
          <w:p w14:paraId="111BA5B7" w14:textId="77777777" w:rsidR="00B37AD2" w:rsidRDefault="00B37AD2" w:rsidP="007363F5">
            <w:pPr>
              <w:pStyle w:val="TableParagraph"/>
              <w:spacing w:line="233" w:lineRule="exact"/>
              <w:rPr>
                <w:b/>
              </w:rPr>
            </w:pPr>
            <w:r>
              <w:rPr>
                <w:b/>
                <w:spacing w:val="-2"/>
              </w:rPr>
              <w:t>Governance)</w:t>
            </w:r>
          </w:p>
        </w:tc>
        <w:tc>
          <w:tcPr>
            <w:tcW w:w="2578" w:type="dxa"/>
          </w:tcPr>
          <w:p w14:paraId="6CB10C3C" w14:textId="77777777" w:rsidR="00B37AD2" w:rsidRDefault="00B37AD2" w:rsidP="007363F5">
            <w:pPr>
              <w:pStyle w:val="TableParagraph"/>
              <w:spacing w:line="250" w:lineRule="exact"/>
              <w:ind w:left="494"/>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F2F40D2" w14:textId="77777777" w:rsidR="00B37AD2" w:rsidRDefault="00B37AD2" w:rsidP="007363F5">
            <w:pPr>
              <w:pStyle w:val="TableParagraph"/>
              <w:ind w:left="113"/>
              <w:rPr>
                <w:i/>
              </w:rPr>
            </w:pPr>
            <w:r>
              <w:rPr>
                <w:i/>
                <w:spacing w:val="-4"/>
              </w:rPr>
              <w:t>PTES</w:t>
            </w:r>
          </w:p>
          <w:p w14:paraId="32D6AF34" w14:textId="77777777" w:rsidR="00B37AD2" w:rsidRDefault="00B37AD2" w:rsidP="007363F5">
            <w:pPr>
              <w:pStyle w:val="TableParagraph"/>
              <w:spacing w:line="250" w:lineRule="atLeast"/>
              <w:ind w:left="113" w:right="107" w:firstLine="20"/>
              <w:rPr>
                <w:i/>
              </w:rPr>
            </w:pPr>
            <w:r>
              <w:rPr>
                <w:i/>
              </w:rPr>
              <w:t>Institutional</w:t>
            </w:r>
            <w:r>
              <w:rPr>
                <w:i/>
                <w:spacing w:val="-16"/>
              </w:rPr>
              <w:t xml:space="preserve"> </w:t>
            </w:r>
            <w:r>
              <w:rPr>
                <w:i/>
              </w:rPr>
              <w:t xml:space="preserve">Programme </w:t>
            </w:r>
            <w:r>
              <w:rPr>
                <w:i/>
                <w:spacing w:val="-2"/>
              </w:rPr>
              <w:t>Monitoring</w:t>
            </w:r>
          </w:p>
        </w:tc>
      </w:tr>
      <w:tr w:rsidR="00B37AD2" w14:paraId="2DAFF370" w14:textId="77777777" w:rsidTr="007363F5">
        <w:trPr>
          <w:trHeight w:val="501"/>
        </w:trPr>
        <w:tc>
          <w:tcPr>
            <w:tcW w:w="1838" w:type="dxa"/>
          </w:tcPr>
          <w:p w14:paraId="7887235C"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gridSpan w:val="2"/>
          </w:tcPr>
          <w:p w14:paraId="73646CFD" w14:textId="77777777" w:rsidR="00B37AD2" w:rsidRDefault="00B37AD2" w:rsidP="007363F5">
            <w:pPr>
              <w:pStyle w:val="TableParagraph"/>
              <w:ind w:left="108"/>
            </w:pPr>
            <w:r>
              <w:t>All</w:t>
            </w:r>
            <w:r>
              <w:rPr>
                <w:spacing w:val="-3"/>
              </w:rPr>
              <w:t xml:space="preserve"> </w:t>
            </w:r>
            <w:r>
              <w:rPr>
                <w:spacing w:val="-2"/>
              </w:rPr>
              <w:t>institutions</w:t>
            </w:r>
          </w:p>
        </w:tc>
        <w:tc>
          <w:tcPr>
            <w:tcW w:w="1692" w:type="dxa"/>
            <w:gridSpan w:val="4"/>
          </w:tcPr>
          <w:p w14:paraId="6EB62DC1" w14:textId="77777777" w:rsidR="00B37AD2" w:rsidRDefault="00B37AD2" w:rsidP="007363F5">
            <w:pPr>
              <w:pStyle w:val="TableParagraph"/>
              <w:ind w:left="0"/>
              <w:rPr>
                <w:rFonts w:ascii="Times New Roman"/>
                <w:sz w:val="20"/>
              </w:rPr>
            </w:pPr>
          </w:p>
        </w:tc>
        <w:tc>
          <w:tcPr>
            <w:tcW w:w="2578" w:type="dxa"/>
          </w:tcPr>
          <w:p w14:paraId="5E062B17" w14:textId="77777777" w:rsidR="00B37AD2" w:rsidRDefault="00B37AD2" w:rsidP="007363F5">
            <w:pPr>
              <w:pStyle w:val="TableParagraph"/>
              <w:ind w:left="0"/>
              <w:rPr>
                <w:rFonts w:ascii="Times New Roman"/>
                <w:sz w:val="20"/>
              </w:rPr>
            </w:pPr>
          </w:p>
        </w:tc>
      </w:tr>
      <w:tr w:rsidR="00B37AD2" w14:paraId="6C27A11A" w14:textId="77777777" w:rsidTr="007363F5">
        <w:trPr>
          <w:trHeight w:val="503"/>
        </w:trPr>
        <w:tc>
          <w:tcPr>
            <w:tcW w:w="10912" w:type="dxa"/>
            <w:gridSpan w:val="8"/>
            <w:shd w:val="clear" w:color="auto" w:fill="D5DCE4"/>
          </w:tcPr>
          <w:p w14:paraId="521AE09C"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03E3E9BF" w14:textId="77777777" w:rsidTr="007363F5">
        <w:trPr>
          <w:trHeight w:val="1770"/>
        </w:trPr>
        <w:tc>
          <w:tcPr>
            <w:tcW w:w="10912" w:type="dxa"/>
            <w:gridSpan w:val="8"/>
          </w:tcPr>
          <w:p w14:paraId="475C59E2" w14:textId="77777777" w:rsidR="00B37AD2" w:rsidRDefault="00B37AD2" w:rsidP="007363F5">
            <w:pPr>
              <w:pStyle w:val="TableParagraph"/>
              <w:ind w:right="86"/>
              <w:jc w:val="both"/>
            </w:pPr>
            <w:r>
              <w:rPr>
                <w:color w:val="3D3D3D"/>
              </w:rPr>
              <w:t>This module equips students with the advanced</w:t>
            </w:r>
            <w:r>
              <w:rPr>
                <w:color w:val="3D3D3D"/>
                <w:spacing w:val="-1"/>
              </w:rPr>
              <w:t xml:space="preserve"> </w:t>
            </w:r>
            <w:r>
              <w:rPr>
                <w:color w:val="3D3D3D"/>
              </w:rPr>
              <w:t>research knowledge and enquiry skills required</w:t>
            </w:r>
            <w:r>
              <w:rPr>
                <w:color w:val="3D3D3D"/>
                <w:spacing w:val="-2"/>
              </w:rPr>
              <w:t xml:space="preserve"> </w:t>
            </w:r>
            <w:r>
              <w:rPr>
                <w:color w:val="3D3D3D"/>
              </w:rPr>
              <w:t>to complete a Master’s degree by providing them with the research, enquiry and analytical skills that are necessary to undertake a piece of independent research within their own context. The module will ensure that</w:t>
            </w:r>
            <w:r>
              <w:rPr>
                <w:color w:val="3D3D3D"/>
                <w:spacing w:val="-2"/>
              </w:rPr>
              <w:t xml:space="preserve"> </w:t>
            </w:r>
            <w:r>
              <w:rPr>
                <w:color w:val="3D3D3D"/>
              </w:rPr>
              <w:t>students develop</w:t>
            </w:r>
            <w:r>
              <w:rPr>
                <w:color w:val="3D3D3D"/>
                <w:spacing w:val="-1"/>
              </w:rPr>
              <w:t xml:space="preserve"> </w:t>
            </w:r>
            <w:r>
              <w:rPr>
                <w:color w:val="3D3D3D"/>
              </w:rPr>
              <w:t>the</w:t>
            </w:r>
            <w:r>
              <w:rPr>
                <w:color w:val="3D3D3D"/>
                <w:spacing w:val="-2"/>
              </w:rPr>
              <w:t xml:space="preserve"> </w:t>
            </w:r>
            <w:r>
              <w:rPr>
                <w:color w:val="3D3D3D"/>
              </w:rPr>
              <w:t>skills</w:t>
            </w:r>
            <w:r>
              <w:rPr>
                <w:color w:val="3D3D3D"/>
                <w:spacing w:val="-1"/>
              </w:rPr>
              <w:t xml:space="preserve"> </w:t>
            </w:r>
            <w:r>
              <w:rPr>
                <w:color w:val="3D3D3D"/>
              </w:rPr>
              <w:t>of</w:t>
            </w:r>
            <w:r>
              <w:rPr>
                <w:color w:val="3D3D3D"/>
                <w:spacing w:val="-2"/>
              </w:rPr>
              <w:t xml:space="preserve"> </w:t>
            </w:r>
            <w:r>
              <w:rPr>
                <w:color w:val="3D3D3D"/>
              </w:rPr>
              <w:t>literature</w:t>
            </w:r>
            <w:r>
              <w:rPr>
                <w:color w:val="3D3D3D"/>
                <w:spacing w:val="-1"/>
              </w:rPr>
              <w:t xml:space="preserve"> </w:t>
            </w:r>
            <w:r>
              <w:rPr>
                <w:color w:val="3D3D3D"/>
              </w:rPr>
              <w:t>survey,</w:t>
            </w:r>
            <w:r>
              <w:rPr>
                <w:color w:val="3D3D3D"/>
                <w:spacing w:val="-1"/>
              </w:rPr>
              <w:t xml:space="preserve"> </w:t>
            </w:r>
            <w:r>
              <w:rPr>
                <w:color w:val="3D3D3D"/>
              </w:rPr>
              <w:t>research</w:t>
            </w:r>
            <w:r>
              <w:rPr>
                <w:color w:val="3D3D3D"/>
                <w:spacing w:val="-1"/>
              </w:rPr>
              <w:t xml:space="preserve"> </w:t>
            </w:r>
            <w:r>
              <w:rPr>
                <w:color w:val="3D3D3D"/>
              </w:rPr>
              <w:t>design,</w:t>
            </w:r>
            <w:r>
              <w:rPr>
                <w:color w:val="3D3D3D"/>
                <w:spacing w:val="-1"/>
              </w:rPr>
              <w:t xml:space="preserve"> </w:t>
            </w:r>
            <w:r>
              <w:rPr>
                <w:color w:val="3D3D3D"/>
              </w:rPr>
              <w:t>data</w:t>
            </w:r>
            <w:r>
              <w:rPr>
                <w:color w:val="3D3D3D"/>
                <w:spacing w:val="-3"/>
              </w:rPr>
              <w:t xml:space="preserve"> </w:t>
            </w:r>
            <w:r>
              <w:rPr>
                <w:color w:val="3D3D3D"/>
              </w:rPr>
              <w:t>analyses</w:t>
            </w:r>
            <w:r>
              <w:rPr>
                <w:color w:val="3D3D3D"/>
                <w:spacing w:val="-2"/>
              </w:rPr>
              <w:t xml:space="preserve"> </w:t>
            </w:r>
            <w:r>
              <w:rPr>
                <w:color w:val="3D3D3D"/>
              </w:rPr>
              <w:t>and</w:t>
            </w:r>
            <w:r>
              <w:rPr>
                <w:color w:val="3D3D3D"/>
                <w:spacing w:val="-2"/>
              </w:rPr>
              <w:t xml:space="preserve"> </w:t>
            </w:r>
            <w:r>
              <w:rPr>
                <w:color w:val="3D3D3D"/>
              </w:rPr>
              <w:t>data</w:t>
            </w:r>
            <w:r>
              <w:rPr>
                <w:color w:val="3D3D3D"/>
                <w:spacing w:val="-2"/>
              </w:rPr>
              <w:t xml:space="preserve"> </w:t>
            </w:r>
            <w:r>
              <w:rPr>
                <w:color w:val="3D3D3D"/>
              </w:rPr>
              <w:t>representation</w:t>
            </w:r>
            <w:r>
              <w:rPr>
                <w:color w:val="3D3D3D"/>
                <w:spacing w:val="-2"/>
              </w:rPr>
              <w:t xml:space="preserve"> </w:t>
            </w:r>
            <w:r>
              <w:rPr>
                <w:color w:val="3D3D3D"/>
              </w:rPr>
              <w:t>that</w:t>
            </w:r>
            <w:r>
              <w:rPr>
                <w:color w:val="3D3D3D"/>
                <w:spacing w:val="-2"/>
              </w:rPr>
              <w:t xml:space="preserve"> </w:t>
            </w:r>
            <w:r>
              <w:rPr>
                <w:color w:val="3D3D3D"/>
              </w:rPr>
              <w:t>will</w:t>
            </w:r>
            <w:r>
              <w:rPr>
                <w:color w:val="3D3D3D"/>
                <w:spacing w:val="-2"/>
              </w:rPr>
              <w:t xml:space="preserve"> </w:t>
            </w:r>
            <w:r>
              <w:rPr>
                <w:color w:val="3D3D3D"/>
              </w:rPr>
              <w:t>support their</w:t>
            </w:r>
            <w:r>
              <w:rPr>
                <w:color w:val="3D3D3D"/>
                <w:spacing w:val="78"/>
              </w:rPr>
              <w:t xml:space="preserve"> </w:t>
            </w:r>
            <w:r>
              <w:rPr>
                <w:color w:val="3D3D3D"/>
              </w:rPr>
              <w:t>personal</w:t>
            </w:r>
            <w:r>
              <w:rPr>
                <w:color w:val="3D3D3D"/>
                <w:spacing w:val="78"/>
              </w:rPr>
              <w:t xml:space="preserve"> </w:t>
            </w:r>
            <w:r>
              <w:rPr>
                <w:color w:val="3D3D3D"/>
              </w:rPr>
              <w:t>research</w:t>
            </w:r>
            <w:r>
              <w:rPr>
                <w:color w:val="3D3D3D"/>
                <w:spacing w:val="78"/>
              </w:rPr>
              <w:t xml:space="preserve"> </w:t>
            </w:r>
            <w:r>
              <w:rPr>
                <w:color w:val="3D3D3D"/>
              </w:rPr>
              <w:t>and</w:t>
            </w:r>
            <w:r>
              <w:rPr>
                <w:color w:val="3D3D3D"/>
                <w:spacing w:val="79"/>
              </w:rPr>
              <w:t xml:space="preserve"> </w:t>
            </w:r>
            <w:r>
              <w:rPr>
                <w:color w:val="3D3D3D"/>
              </w:rPr>
              <w:t>enquiry</w:t>
            </w:r>
            <w:r>
              <w:rPr>
                <w:color w:val="3D3D3D"/>
                <w:spacing w:val="78"/>
              </w:rPr>
              <w:t xml:space="preserve"> </w:t>
            </w:r>
            <w:r>
              <w:rPr>
                <w:color w:val="3D3D3D"/>
              </w:rPr>
              <w:t>work.</w:t>
            </w:r>
            <w:r>
              <w:rPr>
                <w:color w:val="3D3D3D"/>
                <w:spacing w:val="77"/>
              </w:rPr>
              <w:t xml:space="preserve"> </w:t>
            </w:r>
            <w:r>
              <w:rPr>
                <w:color w:val="3D3D3D"/>
              </w:rPr>
              <w:t>The</w:t>
            </w:r>
            <w:r>
              <w:rPr>
                <w:color w:val="3D3D3D"/>
                <w:spacing w:val="78"/>
              </w:rPr>
              <w:t xml:space="preserve"> </w:t>
            </w:r>
            <w:r>
              <w:rPr>
                <w:color w:val="3D3D3D"/>
              </w:rPr>
              <w:t>module</w:t>
            </w:r>
            <w:r>
              <w:rPr>
                <w:color w:val="3D3D3D"/>
                <w:spacing w:val="79"/>
              </w:rPr>
              <w:t xml:space="preserve"> </w:t>
            </w:r>
            <w:r>
              <w:rPr>
                <w:color w:val="3D3D3D"/>
              </w:rPr>
              <w:t>will</w:t>
            </w:r>
            <w:r>
              <w:rPr>
                <w:color w:val="3D3D3D"/>
                <w:spacing w:val="78"/>
              </w:rPr>
              <w:t xml:space="preserve"> </w:t>
            </w:r>
            <w:r>
              <w:rPr>
                <w:color w:val="3D3D3D"/>
              </w:rPr>
              <w:t>also</w:t>
            </w:r>
            <w:r>
              <w:rPr>
                <w:color w:val="3D3D3D"/>
                <w:spacing w:val="77"/>
              </w:rPr>
              <w:t xml:space="preserve"> </w:t>
            </w:r>
            <w:r>
              <w:rPr>
                <w:color w:val="3D3D3D"/>
              </w:rPr>
              <w:t>provide</w:t>
            </w:r>
            <w:r>
              <w:rPr>
                <w:color w:val="3D3D3D"/>
                <w:spacing w:val="78"/>
              </w:rPr>
              <w:t xml:space="preserve"> </w:t>
            </w:r>
            <w:r>
              <w:rPr>
                <w:color w:val="3D3D3D"/>
              </w:rPr>
              <w:t>students</w:t>
            </w:r>
            <w:r>
              <w:rPr>
                <w:color w:val="3D3D3D"/>
                <w:spacing w:val="79"/>
              </w:rPr>
              <w:t xml:space="preserve"> </w:t>
            </w:r>
            <w:r>
              <w:rPr>
                <w:color w:val="3D3D3D"/>
              </w:rPr>
              <w:t>with</w:t>
            </w:r>
            <w:r>
              <w:rPr>
                <w:color w:val="3D3D3D"/>
                <w:spacing w:val="77"/>
              </w:rPr>
              <w:t xml:space="preserve"> </w:t>
            </w:r>
            <w:r>
              <w:rPr>
                <w:color w:val="3D3D3D"/>
              </w:rPr>
              <w:t>an</w:t>
            </w:r>
            <w:r>
              <w:rPr>
                <w:color w:val="3D3D3D"/>
                <w:spacing w:val="78"/>
              </w:rPr>
              <w:t xml:space="preserve"> </w:t>
            </w:r>
            <w:r>
              <w:rPr>
                <w:color w:val="3D3D3D"/>
                <w:spacing w:val="-2"/>
              </w:rPr>
              <w:t>extensive</w:t>
            </w:r>
          </w:p>
          <w:p w14:paraId="3CF0FB42" w14:textId="77777777" w:rsidR="00B37AD2" w:rsidRDefault="00B37AD2" w:rsidP="007363F5">
            <w:pPr>
              <w:pStyle w:val="TableParagraph"/>
              <w:spacing w:line="254" w:lineRule="exact"/>
              <w:ind w:right="86"/>
              <w:jc w:val="both"/>
            </w:pPr>
            <w:r>
              <w:rPr>
                <w:color w:val="3D3D3D"/>
              </w:rPr>
              <w:t>understanding of international research on various topics as well as research philosophies, methods, forms of analyses and presentation styles.</w:t>
            </w:r>
          </w:p>
        </w:tc>
      </w:tr>
      <w:tr w:rsidR="00B37AD2" w14:paraId="4547D474" w14:textId="77777777" w:rsidTr="007363F5">
        <w:trPr>
          <w:trHeight w:val="504"/>
        </w:trPr>
        <w:tc>
          <w:tcPr>
            <w:tcW w:w="10912" w:type="dxa"/>
            <w:gridSpan w:val="8"/>
            <w:shd w:val="clear" w:color="auto" w:fill="D5DCE4"/>
          </w:tcPr>
          <w:p w14:paraId="598B04E6"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47F4F77B" w14:textId="77777777" w:rsidTr="007363F5">
        <w:trPr>
          <w:trHeight w:val="1007"/>
        </w:trPr>
        <w:tc>
          <w:tcPr>
            <w:tcW w:w="10912" w:type="dxa"/>
            <w:gridSpan w:val="8"/>
          </w:tcPr>
          <w:p w14:paraId="6FAE4B5E" w14:textId="77777777" w:rsidR="00B37AD2" w:rsidRDefault="00B37AD2" w:rsidP="007363F5">
            <w:pPr>
              <w:pStyle w:val="TableParagraph"/>
            </w:pPr>
            <w:r>
              <w:rPr>
                <w:color w:val="3D3D3D"/>
              </w:rPr>
              <w:t>This</w:t>
            </w:r>
            <w:r>
              <w:rPr>
                <w:color w:val="3D3D3D"/>
                <w:spacing w:val="-3"/>
              </w:rPr>
              <w:t xml:space="preserve"> </w:t>
            </w:r>
            <w:r>
              <w:rPr>
                <w:color w:val="3D3D3D"/>
              </w:rPr>
              <w:t>module</w:t>
            </w:r>
            <w:r>
              <w:rPr>
                <w:color w:val="3D3D3D"/>
                <w:spacing w:val="-3"/>
              </w:rPr>
              <w:t xml:space="preserve"> </w:t>
            </w:r>
            <w:r>
              <w:rPr>
                <w:color w:val="3D3D3D"/>
              </w:rPr>
              <w:t>equips</w:t>
            </w:r>
            <w:r>
              <w:rPr>
                <w:color w:val="3D3D3D"/>
                <w:spacing w:val="-3"/>
              </w:rPr>
              <w:t xml:space="preserve"> </w:t>
            </w:r>
            <w:r>
              <w:rPr>
                <w:color w:val="3D3D3D"/>
              </w:rPr>
              <w:t>students</w:t>
            </w:r>
            <w:r>
              <w:rPr>
                <w:color w:val="3D3D3D"/>
                <w:spacing w:val="-3"/>
              </w:rPr>
              <w:t xml:space="preserve"> </w:t>
            </w:r>
            <w:r>
              <w:rPr>
                <w:color w:val="3D3D3D"/>
              </w:rPr>
              <w:t>with</w:t>
            </w:r>
            <w:r>
              <w:rPr>
                <w:color w:val="3D3D3D"/>
                <w:spacing w:val="-3"/>
              </w:rPr>
              <w:t xml:space="preserve"> </w:t>
            </w:r>
            <w:r>
              <w:rPr>
                <w:color w:val="3D3D3D"/>
              </w:rPr>
              <w:t>the</w:t>
            </w:r>
            <w:r>
              <w:rPr>
                <w:color w:val="3D3D3D"/>
                <w:spacing w:val="-3"/>
              </w:rPr>
              <w:t xml:space="preserve"> </w:t>
            </w:r>
            <w:r>
              <w:rPr>
                <w:color w:val="3D3D3D"/>
              </w:rPr>
              <w:t>advanced</w:t>
            </w:r>
            <w:r>
              <w:rPr>
                <w:color w:val="3D3D3D"/>
                <w:spacing w:val="-4"/>
              </w:rPr>
              <w:t xml:space="preserve"> </w:t>
            </w:r>
            <w:r>
              <w:rPr>
                <w:color w:val="3D3D3D"/>
              </w:rPr>
              <w:t>research</w:t>
            </w:r>
            <w:r>
              <w:rPr>
                <w:color w:val="3D3D3D"/>
                <w:spacing w:val="-3"/>
              </w:rPr>
              <w:t xml:space="preserve"> </w:t>
            </w:r>
            <w:r>
              <w:rPr>
                <w:color w:val="3D3D3D"/>
              </w:rPr>
              <w:t>knowledge</w:t>
            </w:r>
            <w:r>
              <w:rPr>
                <w:color w:val="3D3D3D"/>
                <w:spacing w:val="-3"/>
              </w:rPr>
              <w:t xml:space="preserve"> </w:t>
            </w:r>
            <w:r>
              <w:rPr>
                <w:color w:val="3D3D3D"/>
              </w:rPr>
              <w:t>and</w:t>
            </w:r>
            <w:r>
              <w:rPr>
                <w:color w:val="3D3D3D"/>
                <w:spacing w:val="-3"/>
              </w:rPr>
              <w:t xml:space="preserve"> </w:t>
            </w:r>
            <w:r>
              <w:rPr>
                <w:color w:val="3D3D3D"/>
              </w:rPr>
              <w:t>enquiry</w:t>
            </w:r>
            <w:r>
              <w:rPr>
                <w:color w:val="3D3D3D"/>
                <w:spacing w:val="-3"/>
              </w:rPr>
              <w:t xml:space="preserve"> </w:t>
            </w:r>
            <w:r>
              <w:rPr>
                <w:color w:val="3D3D3D"/>
              </w:rPr>
              <w:t>skills</w:t>
            </w:r>
            <w:r>
              <w:rPr>
                <w:color w:val="3D3D3D"/>
                <w:spacing w:val="-3"/>
              </w:rPr>
              <w:t xml:space="preserve"> </w:t>
            </w:r>
            <w:r>
              <w:rPr>
                <w:color w:val="3D3D3D"/>
              </w:rPr>
              <w:t>required</w:t>
            </w:r>
            <w:r>
              <w:rPr>
                <w:color w:val="3D3D3D"/>
                <w:spacing w:val="-4"/>
              </w:rPr>
              <w:t xml:space="preserve"> </w:t>
            </w:r>
            <w:r>
              <w:rPr>
                <w:color w:val="3D3D3D"/>
              </w:rPr>
              <w:t>to</w:t>
            </w:r>
            <w:r>
              <w:rPr>
                <w:color w:val="3D3D3D"/>
                <w:spacing w:val="-3"/>
              </w:rPr>
              <w:t xml:space="preserve"> </w:t>
            </w:r>
            <w:r>
              <w:rPr>
                <w:color w:val="3D3D3D"/>
              </w:rPr>
              <w:t>complete</w:t>
            </w:r>
            <w:r>
              <w:rPr>
                <w:color w:val="3D3D3D"/>
                <w:spacing w:val="-3"/>
              </w:rPr>
              <w:t xml:space="preserve"> </w:t>
            </w:r>
            <w:r>
              <w:rPr>
                <w:color w:val="3D3D3D"/>
              </w:rPr>
              <w:t>a Master’s degree. This module provides students with the research, enquiry and analytical skills that are necessary to undertake a piece of independent research within their context. This module is core for all</w:t>
            </w:r>
          </w:p>
          <w:p w14:paraId="0C8E3E34" w14:textId="77777777" w:rsidR="00B37AD2" w:rsidRDefault="00B37AD2" w:rsidP="007363F5">
            <w:pPr>
              <w:pStyle w:val="TableParagraph"/>
              <w:spacing w:line="232" w:lineRule="exact"/>
            </w:pPr>
            <w:r>
              <w:rPr>
                <w:color w:val="3D3D3D"/>
                <w:spacing w:val="-2"/>
              </w:rPr>
              <w:t>students.</w:t>
            </w:r>
          </w:p>
        </w:tc>
      </w:tr>
      <w:tr w:rsidR="00B37AD2" w14:paraId="7393DE8F" w14:textId="77777777" w:rsidTr="007363F5">
        <w:trPr>
          <w:trHeight w:val="582"/>
        </w:trPr>
        <w:tc>
          <w:tcPr>
            <w:tcW w:w="10912" w:type="dxa"/>
            <w:gridSpan w:val="8"/>
          </w:tcPr>
          <w:p w14:paraId="1BC6F211" w14:textId="77777777" w:rsidR="00B37AD2" w:rsidRDefault="00B37AD2" w:rsidP="007363F5">
            <w:pPr>
              <w:pStyle w:val="TableParagraph"/>
              <w:spacing w:before="1"/>
            </w:pPr>
            <w:r>
              <w:t>This</w:t>
            </w:r>
            <w:r>
              <w:rPr>
                <w:spacing w:val="-5"/>
              </w:rPr>
              <w:t xml:space="preserve"> </w:t>
            </w:r>
            <w:r>
              <w:t>is</w:t>
            </w:r>
            <w:r>
              <w:rPr>
                <w:spacing w:val="-5"/>
              </w:rPr>
              <w:t xml:space="preserve"> </w:t>
            </w:r>
            <w:r>
              <w:t>a</w:t>
            </w:r>
            <w:r>
              <w:rPr>
                <w:spacing w:val="-6"/>
              </w:rPr>
              <w:t xml:space="preserve"> </w:t>
            </w:r>
            <w:r>
              <w:t>core</w:t>
            </w:r>
            <w:r>
              <w:rPr>
                <w:spacing w:val="-5"/>
              </w:rPr>
              <w:t xml:space="preserve"> </w:t>
            </w:r>
            <w:r>
              <w:t>module</w:t>
            </w:r>
            <w:r>
              <w:rPr>
                <w:spacing w:val="-5"/>
              </w:rPr>
              <w:t xml:space="preserve"> </w:t>
            </w:r>
            <w:r>
              <w:t>for</w:t>
            </w:r>
            <w:r>
              <w:rPr>
                <w:spacing w:val="-5"/>
              </w:rPr>
              <w:t xml:space="preserve"> </w:t>
            </w:r>
            <w:r>
              <w:t>all</w:t>
            </w:r>
            <w:r>
              <w:rPr>
                <w:spacing w:val="-5"/>
              </w:rPr>
              <w:t xml:space="preserve"> </w:t>
            </w:r>
            <w:r>
              <w:t>students</w:t>
            </w:r>
            <w:r>
              <w:rPr>
                <w:spacing w:val="-5"/>
              </w:rPr>
              <w:t xml:space="preserve"> </w:t>
            </w:r>
            <w:r>
              <w:t>who</w:t>
            </w:r>
            <w:r>
              <w:rPr>
                <w:spacing w:val="-5"/>
              </w:rPr>
              <w:t xml:space="preserve"> </w:t>
            </w:r>
            <w:r>
              <w:t>are</w:t>
            </w:r>
            <w:r>
              <w:rPr>
                <w:spacing w:val="-5"/>
              </w:rPr>
              <w:t xml:space="preserve"> </w:t>
            </w:r>
            <w:r>
              <w:t>studying</w:t>
            </w:r>
            <w:r>
              <w:rPr>
                <w:spacing w:val="-5"/>
              </w:rPr>
              <w:t xml:space="preserve"> </w:t>
            </w:r>
            <w:r>
              <w:t>on</w:t>
            </w:r>
            <w:r>
              <w:rPr>
                <w:spacing w:val="-5"/>
              </w:rPr>
              <w:t xml:space="preserve"> </w:t>
            </w:r>
            <w:r>
              <w:t>the</w:t>
            </w:r>
            <w:r>
              <w:rPr>
                <w:spacing w:val="-5"/>
              </w:rPr>
              <w:t xml:space="preserve"> </w:t>
            </w:r>
            <w:r>
              <w:t>national</w:t>
            </w:r>
            <w:r>
              <w:rPr>
                <w:spacing w:val="-5"/>
              </w:rPr>
              <w:t xml:space="preserve"> </w:t>
            </w:r>
            <w:r>
              <w:t>MA</w:t>
            </w:r>
            <w:r>
              <w:rPr>
                <w:spacing w:val="-5"/>
              </w:rPr>
              <w:t xml:space="preserve"> </w:t>
            </w:r>
            <w:r>
              <w:t>Education</w:t>
            </w:r>
            <w:r>
              <w:rPr>
                <w:spacing w:val="-5"/>
              </w:rPr>
              <w:t xml:space="preserve"> </w:t>
            </w:r>
            <w:r>
              <w:t>programme.</w:t>
            </w:r>
            <w:r>
              <w:rPr>
                <w:spacing w:val="52"/>
              </w:rPr>
              <w:t xml:space="preserve"> </w:t>
            </w:r>
            <w:r>
              <w:rPr>
                <w:spacing w:val="-2"/>
              </w:rPr>
              <w:t>Largely,</w:t>
            </w:r>
          </w:p>
          <w:p w14:paraId="3A413B7C" w14:textId="77777777" w:rsidR="00B37AD2" w:rsidRDefault="00B37AD2" w:rsidP="007363F5">
            <w:pPr>
              <w:pStyle w:val="TableParagraph"/>
              <w:spacing w:before="37"/>
            </w:pPr>
            <w:r>
              <w:t>students</w:t>
            </w:r>
            <w:r>
              <w:rPr>
                <w:spacing w:val="-6"/>
              </w:rPr>
              <w:t xml:space="preserve"> </w:t>
            </w:r>
            <w:r>
              <w:t>will</w:t>
            </w:r>
            <w:r>
              <w:rPr>
                <w:spacing w:val="-6"/>
              </w:rPr>
              <w:t xml:space="preserve"> </w:t>
            </w:r>
            <w:r>
              <w:t>be</w:t>
            </w:r>
            <w:r>
              <w:rPr>
                <w:spacing w:val="-6"/>
              </w:rPr>
              <w:t xml:space="preserve"> </w:t>
            </w:r>
            <w:r>
              <w:t>qualified</w:t>
            </w:r>
            <w:r>
              <w:rPr>
                <w:spacing w:val="-7"/>
              </w:rPr>
              <w:t xml:space="preserve"> </w:t>
            </w:r>
            <w:r>
              <w:t>teachers,</w:t>
            </w:r>
            <w:r>
              <w:rPr>
                <w:spacing w:val="-6"/>
              </w:rPr>
              <w:t xml:space="preserve"> </w:t>
            </w:r>
            <w:r>
              <w:t>or</w:t>
            </w:r>
            <w:r>
              <w:rPr>
                <w:spacing w:val="-7"/>
              </w:rPr>
              <w:t xml:space="preserve"> </w:t>
            </w:r>
            <w:r>
              <w:t>employed</w:t>
            </w:r>
            <w:r>
              <w:rPr>
                <w:spacing w:val="-5"/>
              </w:rPr>
              <w:t xml:space="preserve"> </w:t>
            </w:r>
            <w:r>
              <w:t>in</w:t>
            </w:r>
            <w:r>
              <w:rPr>
                <w:spacing w:val="-6"/>
              </w:rPr>
              <w:t xml:space="preserve"> </w:t>
            </w:r>
            <w:r>
              <w:t>some</w:t>
            </w:r>
            <w:r>
              <w:rPr>
                <w:spacing w:val="-6"/>
              </w:rPr>
              <w:t xml:space="preserve"> </w:t>
            </w:r>
            <w:r>
              <w:t>other</w:t>
            </w:r>
            <w:r>
              <w:rPr>
                <w:spacing w:val="-6"/>
              </w:rPr>
              <w:t xml:space="preserve"> </w:t>
            </w:r>
            <w:r>
              <w:t>capacity</w:t>
            </w:r>
            <w:r>
              <w:rPr>
                <w:spacing w:val="-6"/>
              </w:rPr>
              <w:t xml:space="preserve"> </w:t>
            </w:r>
            <w:r>
              <w:t>within</w:t>
            </w:r>
            <w:r>
              <w:rPr>
                <w:spacing w:val="-6"/>
              </w:rPr>
              <w:t xml:space="preserve"> </w:t>
            </w:r>
            <w:r>
              <w:t>the</w:t>
            </w:r>
            <w:r>
              <w:rPr>
                <w:spacing w:val="-6"/>
              </w:rPr>
              <w:t xml:space="preserve"> </w:t>
            </w:r>
            <w:r>
              <w:t>education</w:t>
            </w:r>
            <w:r>
              <w:rPr>
                <w:spacing w:val="-5"/>
              </w:rPr>
              <w:t xml:space="preserve"> </w:t>
            </w:r>
            <w:r>
              <w:rPr>
                <w:spacing w:val="-2"/>
              </w:rPr>
              <w:t>sector.</w:t>
            </w:r>
          </w:p>
        </w:tc>
      </w:tr>
      <w:tr w:rsidR="00B37AD2" w14:paraId="7661BE84" w14:textId="77777777" w:rsidTr="007363F5">
        <w:trPr>
          <w:trHeight w:val="630"/>
        </w:trPr>
        <w:tc>
          <w:tcPr>
            <w:tcW w:w="7348" w:type="dxa"/>
            <w:gridSpan w:val="4"/>
          </w:tcPr>
          <w:p w14:paraId="0ACDFDFA"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530" w:type="dxa"/>
            <w:tcBorders>
              <w:right w:val="nil"/>
            </w:tcBorders>
          </w:tcPr>
          <w:p w14:paraId="1B951433" w14:textId="77777777" w:rsidR="00B37AD2" w:rsidRDefault="00B37AD2" w:rsidP="007363F5">
            <w:pPr>
              <w:pStyle w:val="TableParagraph"/>
              <w:spacing w:before="252"/>
              <w:ind w:left="109"/>
            </w:pPr>
            <w:r>
              <w:rPr>
                <w:spacing w:val="-5"/>
              </w:rPr>
              <w:t>No</w:t>
            </w:r>
          </w:p>
        </w:tc>
        <w:tc>
          <w:tcPr>
            <w:tcW w:w="400" w:type="dxa"/>
            <w:tcBorders>
              <w:left w:val="nil"/>
              <w:right w:val="nil"/>
            </w:tcBorders>
          </w:tcPr>
          <w:p w14:paraId="41349ABB" w14:textId="77777777" w:rsidR="00B37AD2" w:rsidRDefault="00B37AD2" w:rsidP="007363F5">
            <w:pPr>
              <w:pStyle w:val="TableParagraph"/>
              <w:ind w:left="0"/>
              <w:rPr>
                <w:rFonts w:ascii="Times New Roman"/>
                <w:sz w:val="20"/>
              </w:rPr>
            </w:pPr>
          </w:p>
        </w:tc>
        <w:tc>
          <w:tcPr>
            <w:tcW w:w="2634" w:type="dxa"/>
            <w:gridSpan w:val="2"/>
            <w:tcBorders>
              <w:left w:val="nil"/>
            </w:tcBorders>
          </w:tcPr>
          <w:p w14:paraId="1A20C63C" w14:textId="77777777" w:rsidR="00B37AD2" w:rsidRDefault="00B37AD2" w:rsidP="007363F5">
            <w:pPr>
              <w:pStyle w:val="TableParagraph"/>
              <w:ind w:left="6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bl>
    <w:p w14:paraId="1ED6BC2D" w14:textId="77777777" w:rsidR="00B37AD2" w:rsidRDefault="00B37AD2" w:rsidP="00B37AD2">
      <w:pPr>
        <w:sectPr w:rsidR="00B37AD2" w:rsidSect="00B37AD2">
          <w:pgSz w:w="11910" w:h="16840"/>
          <w:pgMar w:top="1360" w:right="280" w:bottom="137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20271D00" w14:textId="77777777" w:rsidTr="007363F5">
        <w:trPr>
          <w:trHeight w:val="660"/>
        </w:trPr>
        <w:tc>
          <w:tcPr>
            <w:tcW w:w="7350" w:type="dxa"/>
          </w:tcPr>
          <w:p w14:paraId="2EFDC551"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58878C64"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321BB9B"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4390114C" w14:textId="77777777" w:rsidTr="007363F5">
        <w:trPr>
          <w:trHeight w:val="759"/>
        </w:trPr>
        <w:tc>
          <w:tcPr>
            <w:tcW w:w="7350" w:type="dxa"/>
          </w:tcPr>
          <w:p w14:paraId="17904DDD"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1607C7FE" w14:textId="77777777" w:rsidR="00B37AD2" w:rsidRDefault="00B37AD2" w:rsidP="007363F5">
            <w:pPr>
              <w:pStyle w:val="TableParagraph"/>
              <w:spacing w:before="1"/>
            </w:pPr>
            <w:r>
              <w:rPr>
                <w:spacing w:val="-4"/>
              </w:rPr>
              <w:t>100%</w:t>
            </w:r>
          </w:p>
        </w:tc>
      </w:tr>
      <w:tr w:rsidR="00B37AD2" w14:paraId="236DF1E9" w14:textId="77777777" w:rsidTr="007363F5">
        <w:trPr>
          <w:trHeight w:val="506"/>
        </w:trPr>
        <w:tc>
          <w:tcPr>
            <w:tcW w:w="10920" w:type="dxa"/>
            <w:gridSpan w:val="2"/>
            <w:shd w:val="clear" w:color="auto" w:fill="D5DCE4"/>
          </w:tcPr>
          <w:p w14:paraId="08F46907" w14:textId="77777777" w:rsidR="00B37AD2" w:rsidRDefault="00B37AD2" w:rsidP="007363F5">
            <w:pPr>
              <w:pStyle w:val="TableParagraph"/>
              <w:rPr>
                <w:b/>
              </w:rPr>
            </w:pPr>
            <w:r>
              <w:rPr>
                <w:b/>
              </w:rPr>
              <w:t>Module</w:t>
            </w:r>
            <w:r>
              <w:rPr>
                <w:b/>
                <w:spacing w:val="-8"/>
              </w:rPr>
              <w:t xml:space="preserve"> </w:t>
            </w:r>
            <w:r>
              <w:rPr>
                <w:b/>
                <w:spacing w:val="-4"/>
              </w:rPr>
              <w:t>Aims</w:t>
            </w:r>
          </w:p>
        </w:tc>
      </w:tr>
      <w:tr w:rsidR="00B37AD2" w14:paraId="078E49AB" w14:textId="77777777" w:rsidTr="007363F5">
        <w:trPr>
          <w:trHeight w:val="3035"/>
        </w:trPr>
        <w:tc>
          <w:tcPr>
            <w:tcW w:w="10920" w:type="dxa"/>
            <w:gridSpan w:val="2"/>
          </w:tcPr>
          <w:p w14:paraId="4BE62C3E" w14:textId="77777777" w:rsidR="00B37AD2" w:rsidRDefault="00B37AD2" w:rsidP="007363F5">
            <w:pPr>
              <w:pStyle w:val="TableParagraph"/>
            </w:pPr>
            <w:r>
              <w:t>This</w:t>
            </w:r>
            <w:r>
              <w:rPr>
                <w:spacing w:val="-6"/>
              </w:rPr>
              <w:t xml:space="preserve"> </w:t>
            </w:r>
            <w:r>
              <w:t>module</w:t>
            </w:r>
            <w:r>
              <w:rPr>
                <w:spacing w:val="-5"/>
              </w:rPr>
              <w:t xml:space="preserve"> </w:t>
            </w:r>
            <w:r>
              <w:t>aims</w:t>
            </w:r>
            <w:r>
              <w:rPr>
                <w:spacing w:val="-6"/>
              </w:rPr>
              <w:t xml:space="preserve"> </w:t>
            </w:r>
            <w:r>
              <w:rPr>
                <w:spacing w:val="-5"/>
              </w:rPr>
              <w:t>to:</w:t>
            </w:r>
          </w:p>
          <w:p w14:paraId="583C33FE" w14:textId="77777777" w:rsidR="00B37AD2" w:rsidRDefault="00B37AD2" w:rsidP="007363F5">
            <w:pPr>
              <w:pStyle w:val="TableParagraph"/>
              <w:ind w:left="0"/>
              <w:rPr>
                <w:b/>
              </w:rPr>
            </w:pPr>
          </w:p>
          <w:p w14:paraId="18A37F94" w14:textId="77777777" w:rsidR="00B37AD2" w:rsidRDefault="00B37AD2" w:rsidP="00037046">
            <w:pPr>
              <w:pStyle w:val="TableParagraph"/>
              <w:numPr>
                <w:ilvl w:val="0"/>
                <w:numId w:val="104"/>
              </w:numPr>
              <w:tabs>
                <w:tab w:val="left" w:pos="826"/>
              </w:tabs>
              <w:ind w:left="826" w:hanging="359"/>
            </w:pPr>
            <w:r>
              <w:t>Enable</w:t>
            </w:r>
            <w:r>
              <w:rPr>
                <w:spacing w:val="-8"/>
              </w:rPr>
              <w:t xml:space="preserve"> </w:t>
            </w:r>
            <w:r>
              <w:t>students</w:t>
            </w:r>
            <w:r>
              <w:rPr>
                <w:spacing w:val="-7"/>
              </w:rPr>
              <w:t xml:space="preserve"> </w:t>
            </w:r>
            <w:r>
              <w:t>to</w:t>
            </w:r>
            <w:r>
              <w:rPr>
                <w:spacing w:val="-7"/>
              </w:rPr>
              <w:t xml:space="preserve"> </w:t>
            </w:r>
            <w:r>
              <w:t>plan</w:t>
            </w:r>
            <w:r>
              <w:rPr>
                <w:spacing w:val="-8"/>
              </w:rPr>
              <w:t xml:space="preserve"> </w:t>
            </w:r>
            <w:r>
              <w:t>and</w:t>
            </w:r>
            <w:r>
              <w:rPr>
                <w:spacing w:val="-7"/>
              </w:rPr>
              <w:t xml:space="preserve"> </w:t>
            </w:r>
            <w:r>
              <w:t>undertake</w:t>
            </w:r>
            <w:r>
              <w:rPr>
                <w:spacing w:val="-7"/>
              </w:rPr>
              <w:t xml:space="preserve"> </w:t>
            </w:r>
            <w:r>
              <w:t>a</w:t>
            </w:r>
            <w:r>
              <w:rPr>
                <w:spacing w:val="-7"/>
              </w:rPr>
              <w:t xml:space="preserve"> </w:t>
            </w:r>
            <w:r>
              <w:t>research/enquiry</w:t>
            </w:r>
            <w:r>
              <w:rPr>
                <w:spacing w:val="-7"/>
              </w:rPr>
              <w:t xml:space="preserve"> </w:t>
            </w:r>
            <w:r>
              <w:t>study</w:t>
            </w:r>
            <w:r>
              <w:rPr>
                <w:spacing w:val="-7"/>
              </w:rPr>
              <w:t xml:space="preserve"> </w:t>
            </w:r>
            <w:r>
              <w:t>within</w:t>
            </w:r>
            <w:r>
              <w:rPr>
                <w:spacing w:val="-7"/>
              </w:rPr>
              <w:t xml:space="preserve"> </w:t>
            </w:r>
            <w:r>
              <w:t>a</w:t>
            </w:r>
            <w:r>
              <w:rPr>
                <w:spacing w:val="-8"/>
              </w:rPr>
              <w:t xml:space="preserve"> </w:t>
            </w:r>
            <w:r>
              <w:t>school/education</w:t>
            </w:r>
            <w:r>
              <w:rPr>
                <w:spacing w:val="-7"/>
              </w:rPr>
              <w:t xml:space="preserve"> </w:t>
            </w:r>
            <w:r>
              <w:rPr>
                <w:spacing w:val="-2"/>
              </w:rPr>
              <w:t>setting</w:t>
            </w:r>
          </w:p>
          <w:p w14:paraId="5361FE3F" w14:textId="77777777" w:rsidR="00B37AD2" w:rsidRDefault="00B37AD2" w:rsidP="00037046">
            <w:pPr>
              <w:pStyle w:val="TableParagraph"/>
              <w:numPr>
                <w:ilvl w:val="0"/>
                <w:numId w:val="104"/>
              </w:numPr>
              <w:tabs>
                <w:tab w:val="left" w:pos="827"/>
              </w:tabs>
              <w:ind w:right="220" w:hanging="360"/>
            </w:pPr>
            <w:r>
              <w:t>Engage</w:t>
            </w:r>
            <w:r>
              <w:rPr>
                <w:spacing w:val="-3"/>
              </w:rPr>
              <w:t xml:space="preserve"> </w:t>
            </w:r>
            <w:r>
              <w:t>students</w:t>
            </w:r>
            <w:r>
              <w:rPr>
                <w:spacing w:val="-3"/>
              </w:rPr>
              <w:t xml:space="preserve"> </w:t>
            </w:r>
            <w:r>
              <w:t>in</w:t>
            </w:r>
            <w:r>
              <w:rPr>
                <w:spacing w:val="-3"/>
              </w:rPr>
              <w:t xml:space="preserve"> </w:t>
            </w:r>
            <w:r>
              <w:t>an</w:t>
            </w:r>
            <w:r>
              <w:rPr>
                <w:spacing w:val="-3"/>
              </w:rPr>
              <w:t xml:space="preserve"> </w:t>
            </w:r>
            <w:r>
              <w:t>international</w:t>
            </w:r>
            <w:r>
              <w:rPr>
                <w:spacing w:val="-4"/>
              </w:rPr>
              <w:t xml:space="preserve"> </w:t>
            </w:r>
            <w:r>
              <w:t>research</w:t>
            </w:r>
            <w:r>
              <w:rPr>
                <w:spacing w:val="-3"/>
              </w:rPr>
              <w:t xml:space="preserve"> </w:t>
            </w:r>
            <w:r>
              <w:t>literature</w:t>
            </w:r>
            <w:r>
              <w:rPr>
                <w:spacing w:val="-3"/>
              </w:rPr>
              <w:t xml:space="preserve"> </w:t>
            </w:r>
            <w:r>
              <w:t>in</w:t>
            </w:r>
            <w:r>
              <w:rPr>
                <w:spacing w:val="-3"/>
              </w:rPr>
              <w:t xml:space="preserve"> </w:t>
            </w:r>
            <w:r>
              <w:t>ways</w:t>
            </w:r>
            <w:r>
              <w:rPr>
                <w:spacing w:val="-3"/>
              </w:rPr>
              <w:t xml:space="preserve"> </w:t>
            </w:r>
            <w:r>
              <w:t>that</w:t>
            </w:r>
            <w:r>
              <w:rPr>
                <w:spacing w:val="-3"/>
              </w:rPr>
              <w:t xml:space="preserve"> </w:t>
            </w:r>
            <w:r>
              <w:t>inform</w:t>
            </w:r>
            <w:r>
              <w:rPr>
                <w:spacing w:val="-3"/>
              </w:rPr>
              <w:t xml:space="preserve"> </w:t>
            </w:r>
            <w:r>
              <w:t>their</w:t>
            </w:r>
            <w:r>
              <w:rPr>
                <w:spacing w:val="-3"/>
              </w:rPr>
              <w:t xml:space="preserve"> </w:t>
            </w:r>
            <w:r>
              <w:t>independent</w:t>
            </w:r>
            <w:r>
              <w:rPr>
                <w:spacing w:val="-3"/>
              </w:rPr>
              <w:t xml:space="preserve"> </w:t>
            </w:r>
            <w:r>
              <w:t>research and ongoing professional practice</w:t>
            </w:r>
          </w:p>
          <w:p w14:paraId="71639A8A" w14:textId="77777777" w:rsidR="00B37AD2" w:rsidRDefault="00B37AD2" w:rsidP="00037046">
            <w:pPr>
              <w:pStyle w:val="TableParagraph"/>
              <w:numPr>
                <w:ilvl w:val="0"/>
                <w:numId w:val="104"/>
              </w:numPr>
              <w:tabs>
                <w:tab w:val="left" w:pos="825"/>
                <w:tab w:val="left" w:pos="827"/>
              </w:tabs>
              <w:ind w:right="897"/>
            </w:pPr>
            <w:r>
              <w:t>Critically</w:t>
            </w:r>
            <w:r>
              <w:rPr>
                <w:spacing w:val="-5"/>
              </w:rPr>
              <w:t xml:space="preserve"> </w:t>
            </w:r>
            <w:r>
              <w:t>examine</w:t>
            </w:r>
            <w:r>
              <w:rPr>
                <w:spacing w:val="-4"/>
              </w:rPr>
              <w:t xml:space="preserve"> </w:t>
            </w:r>
            <w:r>
              <w:t>the</w:t>
            </w:r>
            <w:r>
              <w:rPr>
                <w:spacing w:val="-4"/>
              </w:rPr>
              <w:t xml:space="preserve"> </w:t>
            </w:r>
            <w:r>
              <w:t>theoretical</w:t>
            </w:r>
            <w:r>
              <w:rPr>
                <w:spacing w:val="-4"/>
              </w:rPr>
              <w:t xml:space="preserve"> </w:t>
            </w:r>
            <w:r>
              <w:t>perspectives</w:t>
            </w:r>
            <w:r>
              <w:rPr>
                <w:spacing w:val="-4"/>
              </w:rPr>
              <w:t xml:space="preserve"> </w:t>
            </w:r>
            <w:r>
              <w:t>and</w:t>
            </w:r>
            <w:r>
              <w:rPr>
                <w:spacing w:val="-4"/>
              </w:rPr>
              <w:t xml:space="preserve"> </w:t>
            </w:r>
            <w:r>
              <w:t>methodological</w:t>
            </w:r>
            <w:r>
              <w:rPr>
                <w:spacing w:val="-4"/>
              </w:rPr>
              <w:t xml:space="preserve"> </w:t>
            </w:r>
            <w:r>
              <w:t>approaches</w:t>
            </w:r>
            <w:r>
              <w:rPr>
                <w:spacing w:val="-4"/>
              </w:rPr>
              <w:t xml:space="preserve"> </w:t>
            </w:r>
            <w:r>
              <w:t>which</w:t>
            </w:r>
            <w:r>
              <w:rPr>
                <w:spacing w:val="-5"/>
              </w:rPr>
              <w:t xml:space="preserve"> </w:t>
            </w:r>
            <w:r>
              <w:t>underpin research design and the processes of qualitative, quantitative and enquiry-based research.</w:t>
            </w:r>
          </w:p>
          <w:p w14:paraId="152C904E" w14:textId="77777777" w:rsidR="00B37AD2" w:rsidRDefault="00B37AD2" w:rsidP="00037046">
            <w:pPr>
              <w:pStyle w:val="TableParagraph"/>
              <w:numPr>
                <w:ilvl w:val="0"/>
                <w:numId w:val="104"/>
              </w:numPr>
              <w:tabs>
                <w:tab w:val="left" w:pos="827"/>
              </w:tabs>
              <w:ind w:right="184" w:hanging="360"/>
            </w:pPr>
            <w:r>
              <w:t>Engage</w:t>
            </w:r>
            <w:r>
              <w:rPr>
                <w:spacing w:val="-4"/>
              </w:rPr>
              <w:t xml:space="preserve"> </w:t>
            </w:r>
            <w:r>
              <w:t>students</w:t>
            </w:r>
            <w:r>
              <w:rPr>
                <w:spacing w:val="-4"/>
              </w:rPr>
              <w:t xml:space="preserve"> </w:t>
            </w:r>
            <w:r>
              <w:t>in</w:t>
            </w:r>
            <w:r>
              <w:rPr>
                <w:spacing w:val="-4"/>
              </w:rPr>
              <w:t xml:space="preserve"> </w:t>
            </w:r>
            <w:r>
              <w:t>a</w:t>
            </w:r>
            <w:r>
              <w:rPr>
                <w:spacing w:val="-4"/>
              </w:rPr>
              <w:t xml:space="preserve"> </w:t>
            </w:r>
            <w:r>
              <w:t>critical</w:t>
            </w:r>
            <w:r>
              <w:rPr>
                <w:spacing w:val="-4"/>
              </w:rPr>
              <w:t xml:space="preserve"> </w:t>
            </w:r>
            <w:r>
              <w:t>evaluation</w:t>
            </w:r>
            <w:r>
              <w:rPr>
                <w:spacing w:val="-4"/>
              </w:rPr>
              <w:t xml:space="preserve"> </w:t>
            </w:r>
            <w:r>
              <w:t>of</w:t>
            </w:r>
            <w:r>
              <w:rPr>
                <w:spacing w:val="-4"/>
              </w:rPr>
              <w:t xml:space="preserve"> </w:t>
            </w:r>
            <w:r>
              <w:t>advanced</w:t>
            </w:r>
            <w:r>
              <w:rPr>
                <w:spacing w:val="-4"/>
              </w:rPr>
              <w:t xml:space="preserve"> </w:t>
            </w:r>
            <w:r>
              <w:t>research/enquiry</w:t>
            </w:r>
            <w:r>
              <w:rPr>
                <w:spacing w:val="-4"/>
              </w:rPr>
              <w:t xml:space="preserve"> </w:t>
            </w:r>
            <w:r>
              <w:t>processes</w:t>
            </w:r>
            <w:r>
              <w:rPr>
                <w:spacing w:val="-4"/>
              </w:rPr>
              <w:t xml:space="preserve"> </w:t>
            </w:r>
            <w:r>
              <w:t>including</w:t>
            </w:r>
            <w:r>
              <w:rPr>
                <w:spacing w:val="-4"/>
              </w:rPr>
              <w:t xml:space="preserve"> </w:t>
            </w:r>
            <w:r>
              <w:t xml:space="preserve">developing </w:t>
            </w:r>
            <w:r>
              <w:rPr>
                <w:color w:val="3D3D3D"/>
              </w:rPr>
              <w:t>the skills of research design, data analyses and data representation.</w:t>
            </w:r>
          </w:p>
          <w:p w14:paraId="69A8B0AA" w14:textId="77777777" w:rsidR="00B37AD2" w:rsidRDefault="00B37AD2" w:rsidP="00037046">
            <w:pPr>
              <w:pStyle w:val="TableParagraph"/>
              <w:numPr>
                <w:ilvl w:val="0"/>
                <w:numId w:val="104"/>
              </w:numPr>
              <w:tabs>
                <w:tab w:val="left" w:pos="827"/>
              </w:tabs>
              <w:ind w:right="260" w:hanging="360"/>
            </w:pPr>
            <w:r>
              <w:t>Provide</w:t>
            </w:r>
            <w:r>
              <w:rPr>
                <w:spacing w:val="-3"/>
              </w:rPr>
              <w:t xml:space="preserve"> </w:t>
            </w:r>
            <w:r>
              <w:t>students</w:t>
            </w:r>
            <w:r>
              <w:rPr>
                <w:spacing w:val="-3"/>
              </w:rPr>
              <w:t xml:space="preserve"> </w:t>
            </w:r>
            <w:r>
              <w:t>with</w:t>
            </w:r>
            <w:r>
              <w:rPr>
                <w:spacing w:val="-3"/>
              </w:rPr>
              <w:t xml:space="preserve"> </w:t>
            </w:r>
            <w:r>
              <w:t>the</w:t>
            </w:r>
            <w:r>
              <w:rPr>
                <w:spacing w:val="-3"/>
              </w:rPr>
              <w:t xml:space="preserve"> </w:t>
            </w:r>
            <w:r>
              <w:t>skills</w:t>
            </w:r>
            <w:r>
              <w:rPr>
                <w:spacing w:val="-3"/>
              </w:rPr>
              <w:t xml:space="preserve"> </w:t>
            </w:r>
            <w:r>
              <w:t>to</w:t>
            </w:r>
            <w:r>
              <w:rPr>
                <w:spacing w:val="-4"/>
              </w:rPr>
              <w:t xml:space="preserve"> </w:t>
            </w:r>
            <w:r>
              <w:t>critically</w:t>
            </w:r>
            <w:r>
              <w:rPr>
                <w:spacing w:val="-3"/>
              </w:rPr>
              <w:t xml:space="preserve"> </w:t>
            </w:r>
            <w:r>
              <w:t>evaluate</w:t>
            </w:r>
            <w:r>
              <w:rPr>
                <w:spacing w:val="-3"/>
              </w:rPr>
              <w:t xml:space="preserve"> </w:t>
            </w:r>
            <w:r>
              <w:t>different</w:t>
            </w:r>
            <w:r>
              <w:rPr>
                <w:spacing w:val="-4"/>
              </w:rPr>
              <w:t xml:space="preserve"> </w:t>
            </w:r>
            <w:r>
              <w:t>research</w:t>
            </w:r>
            <w:r>
              <w:rPr>
                <w:spacing w:val="-3"/>
              </w:rPr>
              <w:t xml:space="preserve"> </w:t>
            </w:r>
            <w:r>
              <w:t>paradigms,</w:t>
            </w:r>
            <w:r>
              <w:rPr>
                <w:spacing w:val="-3"/>
              </w:rPr>
              <w:t xml:space="preserve"> </w:t>
            </w:r>
            <w:r>
              <w:t>methodologies</w:t>
            </w:r>
            <w:r>
              <w:rPr>
                <w:spacing w:val="-4"/>
              </w:rPr>
              <w:t xml:space="preserve"> </w:t>
            </w:r>
            <w:r>
              <w:t>and perspectives so these can be applied within their own professional context.</w:t>
            </w:r>
          </w:p>
        </w:tc>
      </w:tr>
      <w:tr w:rsidR="00B37AD2" w14:paraId="1CDE1626" w14:textId="77777777" w:rsidTr="007363F5">
        <w:trPr>
          <w:trHeight w:val="312"/>
        </w:trPr>
        <w:tc>
          <w:tcPr>
            <w:tcW w:w="10920" w:type="dxa"/>
            <w:gridSpan w:val="2"/>
            <w:shd w:val="clear" w:color="auto" w:fill="D5DCE4"/>
          </w:tcPr>
          <w:p w14:paraId="78ACEBC6"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4-7</w:t>
            </w:r>
            <w:r>
              <w:rPr>
                <w:b/>
                <w:spacing w:val="-8"/>
              </w:rPr>
              <w:t xml:space="preserve"> </w:t>
            </w:r>
            <w:r>
              <w:rPr>
                <w:b/>
              </w:rPr>
              <w:t>module</w:t>
            </w:r>
            <w:r>
              <w:rPr>
                <w:b/>
                <w:spacing w:val="-8"/>
              </w:rPr>
              <w:t xml:space="preserve"> </w:t>
            </w:r>
            <w:r>
              <w:rPr>
                <w:b/>
                <w:spacing w:val="-2"/>
              </w:rPr>
              <w:t>outcomes)</w:t>
            </w:r>
          </w:p>
        </w:tc>
      </w:tr>
      <w:tr w:rsidR="00B37AD2" w14:paraId="50C07847" w14:textId="77777777" w:rsidTr="007363F5">
        <w:trPr>
          <w:trHeight w:val="3288"/>
        </w:trPr>
        <w:tc>
          <w:tcPr>
            <w:tcW w:w="10920" w:type="dxa"/>
            <w:gridSpan w:val="2"/>
          </w:tcPr>
          <w:p w14:paraId="0F04762A"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5"/>
              </w:rPr>
              <w:t xml:space="preserve"> </w:t>
            </w:r>
            <w:r>
              <w:t>the</w:t>
            </w:r>
            <w:r>
              <w:rPr>
                <w:spacing w:val="-4"/>
              </w:rPr>
              <w:t xml:space="preserve"> </w:t>
            </w:r>
            <w:r>
              <w:t>module</w:t>
            </w:r>
            <w:r>
              <w:rPr>
                <w:spacing w:val="-4"/>
              </w:rPr>
              <w:t xml:space="preserve"> </w:t>
            </w:r>
            <w:r>
              <w:t>students</w:t>
            </w:r>
            <w:r>
              <w:rPr>
                <w:spacing w:val="-4"/>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3935F23D" w14:textId="77777777" w:rsidR="00B37AD2" w:rsidRDefault="00B37AD2" w:rsidP="00037046">
            <w:pPr>
              <w:pStyle w:val="TableParagraph"/>
              <w:numPr>
                <w:ilvl w:val="0"/>
                <w:numId w:val="103"/>
              </w:numPr>
              <w:tabs>
                <w:tab w:val="left" w:pos="1185"/>
                <w:tab w:val="left" w:pos="1187"/>
              </w:tabs>
              <w:ind w:right="278"/>
            </w:pPr>
            <w:r>
              <w:t>Plan</w:t>
            </w:r>
            <w:r>
              <w:rPr>
                <w:spacing w:val="-4"/>
              </w:rPr>
              <w:t xml:space="preserve"> </w:t>
            </w:r>
            <w:r>
              <w:t>their</w:t>
            </w:r>
            <w:r>
              <w:rPr>
                <w:spacing w:val="-4"/>
              </w:rPr>
              <w:t xml:space="preserve"> </w:t>
            </w:r>
            <w:r>
              <w:t>own</w:t>
            </w:r>
            <w:r>
              <w:rPr>
                <w:spacing w:val="-4"/>
              </w:rPr>
              <w:t xml:space="preserve"> </w:t>
            </w:r>
            <w:r>
              <w:t>independent</w:t>
            </w:r>
            <w:r>
              <w:rPr>
                <w:spacing w:val="-4"/>
              </w:rPr>
              <w:t xml:space="preserve"> </w:t>
            </w:r>
            <w:r>
              <w:t>research/enquiry</w:t>
            </w:r>
            <w:r>
              <w:rPr>
                <w:spacing w:val="-4"/>
              </w:rPr>
              <w:t xml:space="preserve"> </w:t>
            </w:r>
            <w:r>
              <w:t>studies</w:t>
            </w:r>
            <w:r>
              <w:rPr>
                <w:spacing w:val="-4"/>
              </w:rPr>
              <w:t xml:space="preserve"> </w:t>
            </w:r>
            <w:r>
              <w:t>within</w:t>
            </w:r>
            <w:r>
              <w:rPr>
                <w:spacing w:val="-4"/>
              </w:rPr>
              <w:t xml:space="preserve"> </w:t>
            </w:r>
            <w:r>
              <w:t>their</w:t>
            </w:r>
            <w:r>
              <w:rPr>
                <w:spacing w:val="-4"/>
              </w:rPr>
              <w:t xml:space="preserve"> </w:t>
            </w:r>
            <w:r>
              <w:t>own</w:t>
            </w:r>
            <w:r>
              <w:rPr>
                <w:spacing w:val="-4"/>
              </w:rPr>
              <w:t xml:space="preserve"> </w:t>
            </w:r>
            <w:r>
              <w:t>school/education</w:t>
            </w:r>
            <w:r>
              <w:rPr>
                <w:spacing w:val="-4"/>
              </w:rPr>
              <w:t xml:space="preserve"> </w:t>
            </w:r>
            <w:r>
              <w:t>context</w:t>
            </w:r>
            <w:r>
              <w:rPr>
                <w:spacing w:val="-4"/>
              </w:rPr>
              <w:t xml:space="preserve"> </w:t>
            </w:r>
            <w:r>
              <w:t xml:space="preserve">or </w:t>
            </w:r>
            <w:r>
              <w:rPr>
                <w:spacing w:val="-2"/>
              </w:rPr>
              <w:t>setting.</w:t>
            </w:r>
          </w:p>
          <w:p w14:paraId="659AE4DA" w14:textId="77777777" w:rsidR="00B37AD2" w:rsidRDefault="00B37AD2" w:rsidP="00037046">
            <w:pPr>
              <w:pStyle w:val="TableParagraph"/>
              <w:numPr>
                <w:ilvl w:val="0"/>
                <w:numId w:val="103"/>
              </w:numPr>
              <w:tabs>
                <w:tab w:val="left" w:pos="1185"/>
                <w:tab w:val="left" w:pos="1187"/>
              </w:tabs>
              <w:ind w:right="522"/>
            </w:pPr>
            <w:r>
              <w:t>Critically</w:t>
            </w:r>
            <w:r>
              <w:rPr>
                <w:spacing w:val="-4"/>
              </w:rPr>
              <w:t xml:space="preserve"> </w:t>
            </w:r>
            <w:r>
              <w:t>engage</w:t>
            </w:r>
            <w:r>
              <w:rPr>
                <w:spacing w:val="-3"/>
              </w:rPr>
              <w:t xml:space="preserve"> </w:t>
            </w:r>
            <w:r>
              <w:t>with</w:t>
            </w:r>
            <w:r>
              <w:rPr>
                <w:spacing w:val="-3"/>
              </w:rPr>
              <w:t xml:space="preserve"> </w:t>
            </w:r>
            <w:r>
              <w:t>the</w:t>
            </w:r>
            <w:r>
              <w:rPr>
                <w:spacing w:val="-3"/>
              </w:rPr>
              <w:t xml:space="preserve"> </w:t>
            </w:r>
            <w:r>
              <w:t>international</w:t>
            </w:r>
            <w:r>
              <w:rPr>
                <w:spacing w:val="-3"/>
              </w:rPr>
              <w:t xml:space="preserve"> </w:t>
            </w:r>
            <w:r>
              <w:t>research</w:t>
            </w:r>
            <w:r>
              <w:rPr>
                <w:spacing w:val="-3"/>
              </w:rPr>
              <w:t xml:space="preserve"> </w:t>
            </w:r>
            <w:r>
              <w:t>literature</w:t>
            </w:r>
            <w:r>
              <w:rPr>
                <w:spacing w:val="-2"/>
              </w:rPr>
              <w:t xml:space="preserve"> </w:t>
            </w:r>
            <w:r>
              <w:t>in</w:t>
            </w:r>
            <w:r>
              <w:rPr>
                <w:spacing w:val="-4"/>
              </w:rPr>
              <w:t xml:space="preserve"> </w:t>
            </w:r>
            <w:r>
              <w:t>ways</w:t>
            </w:r>
            <w:r>
              <w:rPr>
                <w:spacing w:val="-3"/>
              </w:rPr>
              <w:t xml:space="preserve"> </w:t>
            </w:r>
            <w:r>
              <w:t>that</w:t>
            </w:r>
            <w:r>
              <w:rPr>
                <w:spacing w:val="-3"/>
              </w:rPr>
              <w:t xml:space="preserve"> </w:t>
            </w:r>
            <w:r>
              <w:t>inform</w:t>
            </w:r>
            <w:r>
              <w:rPr>
                <w:spacing w:val="-3"/>
              </w:rPr>
              <w:t xml:space="preserve"> </w:t>
            </w:r>
            <w:r>
              <w:t>their</w:t>
            </w:r>
            <w:r>
              <w:rPr>
                <w:spacing w:val="-3"/>
              </w:rPr>
              <w:t xml:space="preserve"> </w:t>
            </w:r>
            <w:r>
              <w:t>independent research and ongoing professional practice</w:t>
            </w:r>
          </w:p>
          <w:p w14:paraId="024A5F1C" w14:textId="77777777" w:rsidR="00B37AD2" w:rsidRDefault="00B37AD2" w:rsidP="00037046">
            <w:pPr>
              <w:pStyle w:val="TableParagraph"/>
              <w:numPr>
                <w:ilvl w:val="0"/>
                <w:numId w:val="103"/>
              </w:numPr>
              <w:tabs>
                <w:tab w:val="left" w:pos="1187"/>
              </w:tabs>
              <w:ind w:right="683" w:hanging="360"/>
            </w:pPr>
            <w:r>
              <w:t>Reflect</w:t>
            </w:r>
            <w:r>
              <w:rPr>
                <w:spacing w:val="-3"/>
              </w:rPr>
              <w:t xml:space="preserve"> </w:t>
            </w:r>
            <w:r>
              <w:t>upon</w:t>
            </w:r>
            <w:r>
              <w:rPr>
                <w:spacing w:val="-3"/>
              </w:rPr>
              <w:t xml:space="preserve"> </w:t>
            </w:r>
            <w:r>
              <w:t>the</w:t>
            </w:r>
            <w:r>
              <w:rPr>
                <w:spacing w:val="-3"/>
              </w:rPr>
              <w:t xml:space="preserve"> </w:t>
            </w:r>
            <w:r>
              <w:t>current</w:t>
            </w:r>
            <w:r>
              <w:rPr>
                <w:spacing w:val="-3"/>
              </w:rPr>
              <w:t xml:space="preserve"> </w:t>
            </w:r>
            <w:r>
              <w:t>theoretical</w:t>
            </w:r>
            <w:r>
              <w:rPr>
                <w:spacing w:val="-4"/>
              </w:rPr>
              <w:t xml:space="preserve"> </w:t>
            </w:r>
            <w:r>
              <w:t>debates</w:t>
            </w:r>
            <w:r>
              <w:rPr>
                <w:spacing w:val="-3"/>
              </w:rPr>
              <w:t xml:space="preserve"> </w:t>
            </w:r>
            <w:r>
              <w:t>within</w:t>
            </w:r>
            <w:r>
              <w:rPr>
                <w:spacing w:val="-3"/>
              </w:rPr>
              <w:t xml:space="preserve"> </w:t>
            </w:r>
            <w:r>
              <w:t>the</w:t>
            </w:r>
            <w:r>
              <w:rPr>
                <w:spacing w:val="-3"/>
              </w:rPr>
              <w:t xml:space="preserve"> </w:t>
            </w:r>
            <w:r>
              <w:t>social</w:t>
            </w:r>
            <w:r>
              <w:rPr>
                <w:spacing w:val="-3"/>
              </w:rPr>
              <w:t xml:space="preserve"> </w:t>
            </w:r>
            <w:r>
              <w:t>sciences</w:t>
            </w:r>
            <w:r>
              <w:rPr>
                <w:spacing w:val="-4"/>
              </w:rPr>
              <w:t xml:space="preserve"> </w:t>
            </w:r>
            <w:r>
              <w:t>and</w:t>
            </w:r>
            <w:r>
              <w:rPr>
                <w:spacing w:val="-3"/>
              </w:rPr>
              <w:t xml:space="preserve"> </w:t>
            </w:r>
            <w:r>
              <w:t>within</w:t>
            </w:r>
            <w:r>
              <w:rPr>
                <w:spacing w:val="-3"/>
              </w:rPr>
              <w:t xml:space="preserve"> </w:t>
            </w:r>
            <w:r>
              <w:t>educational research in order to inform their decisions around research design and enquiry.</w:t>
            </w:r>
          </w:p>
          <w:p w14:paraId="7A2F5576" w14:textId="77777777" w:rsidR="00B37AD2" w:rsidRDefault="00B37AD2" w:rsidP="00037046">
            <w:pPr>
              <w:pStyle w:val="TableParagraph"/>
              <w:numPr>
                <w:ilvl w:val="0"/>
                <w:numId w:val="103"/>
              </w:numPr>
              <w:tabs>
                <w:tab w:val="left" w:pos="1187"/>
              </w:tabs>
              <w:ind w:right="180" w:hanging="360"/>
            </w:pPr>
            <w:r>
              <w:t>Critically</w:t>
            </w:r>
            <w:r>
              <w:rPr>
                <w:spacing w:val="-5"/>
              </w:rPr>
              <w:t xml:space="preserve"> </w:t>
            </w:r>
            <w:r>
              <w:t>evaluate</w:t>
            </w:r>
            <w:r>
              <w:rPr>
                <w:spacing w:val="-4"/>
              </w:rPr>
              <w:t xml:space="preserve"> </w:t>
            </w:r>
            <w:r>
              <w:t>advanced</w:t>
            </w:r>
            <w:r>
              <w:rPr>
                <w:spacing w:val="-4"/>
              </w:rPr>
              <w:t xml:space="preserve"> </w:t>
            </w:r>
            <w:r>
              <w:t>research/enquiry</w:t>
            </w:r>
            <w:r>
              <w:rPr>
                <w:spacing w:val="-4"/>
              </w:rPr>
              <w:t xml:space="preserve"> </w:t>
            </w:r>
            <w:r>
              <w:t>processes</w:t>
            </w:r>
            <w:r>
              <w:rPr>
                <w:spacing w:val="-5"/>
              </w:rPr>
              <w:t xml:space="preserve"> </w:t>
            </w:r>
            <w:r>
              <w:t>including</w:t>
            </w:r>
            <w:r>
              <w:rPr>
                <w:spacing w:val="-4"/>
              </w:rPr>
              <w:t xml:space="preserve"> </w:t>
            </w:r>
            <w:r>
              <w:rPr>
                <w:color w:val="3D3D3D"/>
              </w:rPr>
              <w:t>research</w:t>
            </w:r>
            <w:r>
              <w:rPr>
                <w:color w:val="3D3D3D"/>
                <w:spacing w:val="-4"/>
              </w:rPr>
              <w:t xml:space="preserve"> </w:t>
            </w:r>
            <w:r>
              <w:rPr>
                <w:color w:val="3D3D3D"/>
              </w:rPr>
              <w:t>design,</w:t>
            </w:r>
            <w:r>
              <w:rPr>
                <w:color w:val="3D3D3D"/>
                <w:spacing w:val="-5"/>
              </w:rPr>
              <w:t xml:space="preserve"> </w:t>
            </w:r>
            <w:r>
              <w:rPr>
                <w:color w:val="3D3D3D"/>
              </w:rPr>
              <w:t>data</w:t>
            </w:r>
            <w:r>
              <w:rPr>
                <w:color w:val="3D3D3D"/>
                <w:spacing w:val="-4"/>
              </w:rPr>
              <w:t xml:space="preserve"> </w:t>
            </w:r>
            <w:r>
              <w:rPr>
                <w:color w:val="3D3D3D"/>
              </w:rPr>
              <w:t>analyses and data representation.</w:t>
            </w:r>
          </w:p>
          <w:p w14:paraId="04EE9B17" w14:textId="77777777" w:rsidR="00B37AD2" w:rsidRDefault="00B37AD2" w:rsidP="00037046">
            <w:pPr>
              <w:pStyle w:val="TableParagraph"/>
              <w:numPr>
                <w:ilvl w:val="0"/>
                <w:numId w:val="103"/>
              </w:numPr>
              <w:tabs>
                <w:tab w:val="left" w:pos="1185"/>
                <w:tab w:val="left" w:pos="1187"/>
              </w:tabs>
              <w:ind w:right="242"/>
            </w:pPr>
            <w:r>
              <w:t>Critically</w:t>
            </w:r>
            <w:r>
              <w:rPr>
                <w:spacing w:val="-5"/>
              </w:rPr>
              <w:t xml:space="preserve"> </w:t>
            </w:r>
            <w:r>
              <w:t>evaluate</w:t>
            </w:r>
            <w:r>
              <w:rPr>
                <w:spacing w:val="-4"/>
              </w:rPr>
              <w:t xml:space="preserve"> </w:t>
            </w:r>
            <w:r>
              <w:t>different</w:t>
            </w:r>
            <w:r>
              <w:rPr>
                <w:spacing w:val="-4"/>
              </w:rPr>
              <w:t xml:space="preserve"> </w:t>
            </w:r>
            <w:r>
              <w:t>research</w:t>
            </w:r>
            <w:r>
              <w:rPr>
                <w:spacing w:val="-5"/>
              </w:rPr>
              <w:t xml:space="preserve"> </w:t>
            </w:r>
            <w:r>
              <w:t>paradigms,</w:t>
            </w:r>
            <w:r>
              <w:rPr>
                <w:spacing w:val="-4"/>
              </w:rPr>
              <w:t xml:space="preserve"> </w:t>
            </w:r>
            <w:r>
              <w:t>methodologies</w:t>
            </w:r>
            <w:r>
              <w:rPr>
                <w:spacing w:val="-4"/>
              </w:rPr>
              <w:t xml:space="preserve"> </w:t>
            </w:r>
            <w:r>
              <w:t>and</w:t>
            </w:r>
            <w:r>
              <w:rPr>
                <w:spacing w:val="-4"/>
              </w:rPr>
              <w:t xml:space="preserve"> </w:t>
            </w:r>
            <w:r>
              <w:t>perspectives</w:t>
            </w:r>
            <w:r>
              <w:rPr>
                <w:spacing w:val="-4"/>
              </w:rPr>
              <w:t xml:space="preserve"> </w:t>
            </w:r>
            <w:r>
              <w:t>and</w:t>
            </w:r>
            <w:r>
              <w:rPr>
                <w:spacing w:val="-4"/>
              </w:rPr>
              <w:t xml:space="preserve"> </w:t>
            </w:r>
            <w:r>
              <w:t>apply</w:t>
            </w:r>
            <w:r>
              <w:rPr>
                <w:spacing w:val="-4"/>
              </w:rPr>
              <w:t xml:space="preserve"> </w:t>
            </w:r>
            <w:r>
              <w:t>these within their own professional context.</w:t>
            </w:r>
          </w:p>
        </w:tc>
      </w:tr>
      <w:tr w:rsidR="00B37AD2" w14:paraId="77C39014" w14:textId="77777777" w:rsidTr="007363F5">
        <w:trPr>
          <w:trHeight w:val="406"/>
        </w:trPr>
        <w:tc>
          <w:tcPr>
            <w:tcW w:w="10920" w:type="dxa"/>
            <w:gridSpan w:val="2"/>
            <w:shd w:val="clear" w:color="auto" w:fill="D5DCE4"/>
          </w:tcPr>
          <w:p w14:paraId="02D31B1B"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247B5518"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CF724FB" w14:textId="77777777" w:rsidTr="007363F5">
        <w:trPr>
          <w:trHeight w:val="5565"/>
        </w:trPr>
        <w:tc>
          <w:tcPr>
            <w:tcW w:w="10920" w:type="dxa"/>
          </w:tcPr>
          <w:p w14:paraId="2A7C2DA5" w14:textId="77777777" w:rsidR="00B37AD2" w:rsidRDefault="00B37AD2" w:rsidP="007363F5">
            <w:pPr>
              <w:pStyle w:val="TableParagraph"/>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78EFE80F" w14:textId="77777777" w:rsidR="00B37AD2" w:rsidRDefault="00B37AD2" w:rsidP="007363F5">
            <w:pPr>
              <w:pStyle w:val="TableParagraph"/>
              <w:ind w:firstLine="61"/>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2"/>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26A66E7A" w14:textId="77777777" w:rsidR="00B37AD2" w:rsidRDefault="00B37AD2" w:rsidP="007363F5">
            <w:pPr>
              <w:pStyle w:val="TableParagraph"/>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59E90EDE" w14:textId="77777777" w:rsidR="00B37AD2" w:rsidRDefault="00B37AD2" w:rsidP="007363F5">
            <w:pPr>
              <w:pStyle w:val="TableParagraph"/>
              <w:ind w:left="169"/>
            </w:pPr>
            <w:r>
              <w:t>K4.</w:t>
            </w:r>
            <w:r>
              <w:rPr>
                <w:spacing w:val="48"/>
              </w:rPr>
              <w:t xml:space="preserve"> </w:t>
            </w:r>
            <w:r>
              <w:t>A</w:t>
            </w:r>
            <w:r>
              <w:rPr>
                <w:spacing w:val="-6"/>
              </w:rPr>
              <w:t xml:space="preserve"> </w:t>
            </w:r>
            <w:r>
              <w:t>comprehensive,</w:t>
            </w:r>
            <w:r>
              <w:rPr>
                <w:spacing w:val="-7"/>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6"/>
              </w:rPr>
              <w:t xml:space="preserve"> </w:t>
            </w:r>
            <w:r>
              <w:t>of</w:t>
            </w:r>
            <w:r>
              <w:rPr>
                <w:spacing w:val="-6"/>
              </w:rPr>
              <w:t xml:space="preserve"> </w:t>
            </w:r>
            <w:r>
              <w:t>relevant</w:t>
            </w:r>
            <w:r>
              <w:rPr>
                <w:spacing w:val="-6"/>
              </w:rPr>
              <w:t xml:space="preserve"> </w:t>
            </w:r>
            <w:r>
              <w:rPr>
                <w:spacing w:val="-2"/>
              </w:rPr>
              <w:t>literature.</w:t>
            </w:r>
          </w:p>
          <w:p w14:paraId="5CEC3E9A" w14:textId="77777777" w:rsidR="00B37AD2" w:rsidRDefault="00B37AD2" w:rsidP="007363F5">
            <w:pPr>
              <w:pStyle w:val="TableParagraph"/>
              <w:ind w:left="169"/>
            </w:pPr>
            <w:r>
              <w:t>K5.</w:t>
            </w:r>
            <w:r>
              <w:rPr>
                <w:spacing w:val="48"/>
              </w:rPr>
              <w:t xml:space="preserve"> </w:t>
            </w:r>
            <w:r>
              <w:t>A</w:t>
            </w:r>
            <w:r>
              <w:rPr>
                <w:spacing w:val="-7"/>
              </w:rPr>
              <w:t xml:space="preserve"> </w:t>
            </w:r>
            <w:r>
              <w:t>critical</w:t>
            </w:r>
            <w:r>
              <w:rPr>
                <w:spacing w:val="-6"/>
              </w:rPr>
              <w:t xml:space="preserve"> </w:t>
            </w:r>
            <w:r>
              <w:t>evaluation</w:t>
            </w:r>
            <w:r>
              <w:rPr>
                <w:spacing w:val="-7"/>
              </w:rPr>
              <w:t xml:space="preserve"> </w:t>
            </w:r>
            <w:r>
              <w:t>of</w:t>
            </w:r>
            <w:r>
              <w:rPr>
                <w:spacing w:val="-6"/>
              </w:rPr>
              <w:t xml:space="preserve"> </w:t>
            </w:r>
            <w:r>
              <w:t>key</w:t>
            </w:r>
            <w:r>
              <w:rPr>
                <w:spacing w:val="-7"/>
              </w:rPr>
              <w:t xml:space="preserve"> </w:t>
            </w:r>
            <w:r>
              <w:t>methodological</w:t>
            </w:r>
            <w:r>
              <w:rPr>
                <w:spacing w:val="-7"/>
              </w:rPr>
              <w:t xml:space="preserve"> </w:t>
            </w:r>
            <w:r>
              <w:t>approaches</w:t>
            </w:r>
            <w:r>
              <w:rPr>
                <w:spacing w:val="-7"/>
              </w:rPr>
              <w:t xml:space="preserve"> </w:t>
            </w:r>
            <w:r>
              <w:t>applicable</w:t>
            </w:r>
            <w:r>
              <w:rPr>
                <w:spacing w:val="-8"/>
              </w:rPr>
              <w:t xml:space="preserve"> </w:t>
            </w:r>
            <w:r>
              <w:t>to</w:t>
            </w:r>
            <w:r>
              <w:rPr>
                <w:spacing w:val="-6"/>
              </w:rPr>
              <w:t xml:space="preserve"> </w:t>
            </w:r>
            <w:r>
              <w:t>professional</w:t>
            </w:r>
            <w:r>
              <w:rPr>
                <w:spacing w:val="-7"/>
              </w:rPr>
              <w:t xml:space="preserve"> </w:t>
            </w:r>
            <w:r>
              <w:rPr>
                <w:spacing w:val="-2"/>
              </w:rPr>
              <w:t>enquiry.</w:t>
            </w:r>
          </w:p>
          <w:p w14:paraId="6E2A7F9F" w14:textId="77777777" w:rsidR="00B37AD2" w:rsidRDefault="00B37AD2" w:rsidP="007363F5">
            <w:pPr>
              <w:pStyle w:val="TableParagraph"/>
              <w:ind w:right="173" w:firstLine="61"/>
            </w:pPr>
            <w:r>
              <w:t>K6.</w:t>
            </w:r>
            <w:r>
              <w:rPr>
                <w:spacing w:val="40"/>
              </w:rPr>
              <w:t xml:space="preserve"> </w:t>
            </w:r>
            <w:r>
              <w:t>Originality</w:t>
            </w:r>
            <w:r>
              <w:rPr>
                <w:spacing w:val="-3"/>
              </w:rPr>
              <w:t xml:space="preserve"> </w:t>
            </w:r>
            <w:r>
              <w:t>in</w:t>
            </w:r>
            <w:r>
              <w:rPr>
                <w:spacing w:val="-3"/>
              </w:rPr>
              <w:t xml:space="preserve"> </w:t>
            </w:r>
            <w:r>
              <w:t>the</w:t>
            </w:r>
            <w:r>
              <w:rPr>
                <w:spacing w:val="-3"/>
              </w:rPr>
              <w:t xml:space="preserve"> </w:t>
            </w:r>
            <w:r>
              <w:t>design,</w:t>
            </w:r>
            <w:r>
              <w:rPr>
                <w:spacing w:val="-3"/>
              </w:rPr>
              <w:t xml:space="preserve"> </w:t>
            </w:r>
            <w:r>
              <w:t>application</w:t>
            </w:r>
            <w:r>
              <w:rPr>
                <w:spacing w:val="-3"/>
              </w:rPr>
              <w:t xml:space="preserve"> </w:t>
            </w:r>
            <w:r>
              <w:t>and</w:t>
            </w:r>
            <w:r>
              <w:rPr>
                <w:spacing w:val="-3"/>
              </w:rPr>
              <w:t xml:space="preserve"> </w:t>
            </w:r>
            <w:r>
              <w:t>evaluation</w:t>
            </w:r>
            <w:r>
              <w:rPr>
                <w:spacing w:val="-3"/>
              </w:rPr>
              <w:t xml:space="preserve"> </w:t>
            </w:r>
            <w:r>
              <w:t>of</w:t>
            </w:r>
            <w:r>
              <w:rPr>
                <w:spacing w:val="-2"/>
              </w:rPr>
              <w:t xml:space="preserve"> </w:t>
            </w:r>
            <w:r>
              <w:t>appropriate</w:t>
            </w:r>
            <w:r>
              <w:rPr>
                <w:spacing w:val="-3"/>
              </w:rPr>
              <w:t xml:space="preserve"> </w:t>
            </w:r>
            <w:r>
              <w:t>approaches</w:t>
            </w:r>
            <w:r>
              <w:rPr>
                <w:spacing w:val="-3"/>
              </w:rPr>
              <w:t xml:space="preserve"> </w:t>
            </w:r>
            <w:r>
              <w:t>to</w:t>
            </w:r>
            <w:r>
              <w:rPr>
                <w:spacing w:val="-4"/>
              </w:rPr>
              <w:t xml:space="preserve"> </w:t>
            </w:r>
            <w:r>
              <w:t>professional</w:t>
            </w:r>
            <w:r>
              <w:rPr>
                <w:spacing w:val="-3"/>
              </w:rPr>
              <w:t xml:space="preserve"> </w:t>
            </w:r>
            <w:r>
              <w:t>enquiry and critically reflect on these as a vehicle for professional learning.</w:t>
            </w:r>
          </w:p>
          <w:p w14:paraId="6F6EE341" w14:textId="77777777" w:rsidR="00B37AD2" w:rsidRDefault="00B37AD2" w:rsidP="007363F5">
            <w:pPr>
              <w:pStyle w:val="TableParagraph"/>
              <w:ind w:right="785" w:firstLine="61"/>
            </w:pPr>
            <w:r>
              <w:t>K7.</w:t>
            </w:r>
            <w:r>
              <w:rPr>
                <w:spacing w:val="40"/>
              </w:rPr>
              <w:t xml:space="preserve"> </w:t>
            </w:r>
            <w:r>
              <w:t>A</w:t>
            </w:r>
            <w:r>
              <w:rPr>
                <w:spacing w:val="-3"/>
              </w:rPr>
              <w:t xml:space="preserve"> </w:t>
            </w:r>
            <w:r>
              <w:t>systematic</w:t>
            </w:r>
            <w:r>
              <w:rPr>
                <w:spacing w:val="-3"/>
              </w:rPr>
              <w:t xml:space="preserve"> </w:t>
            </w:r>
            <w:r>
              <w:t>acquisition</w:t>
            </w:r>
            <w:r>
              <w:rPr>
                <w:spacing w:val="-3"/>
              </w:rPr>
              <w:t xml:space="preserve"> </w:t>
            </w:r>
            <w:r>
              <w:t>of</w:t>
            </w:r>
            <w:r>
              <w:rPr>
                <w:spacing w:val="-4"/>
              </w:rPr>
              <w:t xml:space="preserve"> </w:t>
            </w:r>
            <w:r>
              <w:t>a</w:t>
            </w:r>
            <w:r>
              <w:rPr>
                <w:spacing w:val="-3"/>
              </w:rPr>
              <w:t xml:space="preserve"> </w:t>
            </w:r>
            <w:r>
              <w:t>significant</w:t>
            </w:r>
            <w:r>
              <w:rPr>
                <w:spacing w:val="-3"/>
              </w:rPr>
              <w:t xml:space="preserve"> </w:t>
            </w:r>
            <w:r>
              <w:t>body</w:t>
            </w:r>
            <w:r>
              <w:rPr>
                <w:spacing w:val="-3"/>
              </w:rPr>
              <w:t xml:space="preserve"> </w:t>
            </w:r>
            <w:r>
              <w:t>of</w:t>
            </w:r>
            <w:r>
              <w:rPr>
                <w:spacing w:val="-3"/>
              </w:rPr>
              <w:t xml:space="preserve"> </w:t>
            </w:r>
            <w:r>
              <w:t>knowledge</w:t>
            </w:r>
            <w:r>
              <w:rPr>
                <w:spacing w:val="-3"/>
              </w:rPr>
              <w:t xml:space="preserve"> </w:t>
            </w:r>
            <w:r>
              <w:t>in</w:t>
            </w:r>
            <w:r>
              <w:rPr>
                <w:spacing w:val="-3"/>
              </w:rPr>
              <w:t xml:space="preserve"> </w:t>
            </w:r>
            <w:r>
              <w:t>their</w:t>
            </w:r>
            <w:r>
              <w:rPr>
                <w:spacing w:val="-4"/>
              </w:rPr>
              <w:t xml:space="preserve"> </w:t>
            </w:r>
            <w:r>
              <w:t>area</w:t>
            </w:r>
            <w:r>
              <w:rPr>
                <w:spacing w:val="-3"/>
              </w:rPr>
              <w:t xml:space="preserve"> </w:t>
            </w:r>
            <w:r>
              <w:t>of</w:t>
            </w:r>
            <w:r>
              <w:rPr>
                <w:spacing w:val="-3"/>
              </w:rPr>
              <w:t xml:space="preserve"> </w:t>
            </w:r>
            <w:r>
              <w:t>professional</w:t>
            </w:r>
            <w:r>
              <w:rPr>
                <w:spacing w:val="-3"/>
              </w:rPr>
              <w:t xml:space="preserve"> </w:t>
            </w:r>
            <w:r>
              <w:t>practice. K8. The ability to communicate accurately and clearly to a wide range of audiences.</w:t>
            </w:r>
          </w:p>
          <w:p w14:paraId="0C11356B" w14:textId="77777777" w:rsidR="00B37AD2" w:rsidRDefault="00B37AD2" w:rsidP="007363F5">
            <w:pPr>
              <w:pStyle w:val="TableParagraph"/>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0B3B06A4" w14:textId="77777777" w:rsidR="00B37AD2" w:rsidRDefault="00B37AD2" w:rsidP="007363F5">
            <w:pPr>
              <w:pStyle w:val="TableParagraph"/>
              <w:ind w:firstLine="61"/>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3"/>
              </w:rPr>
              <w:t xml:space="preserve"> </w:t>
            </w:r>
            <w:r>
              <w:t>education</w:t>
            </w:r>
            <w:r>
              <w:rPr>
                <w:spacing w:val="-4"/>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727A80F7" w14:textId="77777777" w:rsidR="00B37AD2" w:rsidRDefault="00B37AD2" w:rsidP="007363F5">
            <w:pPr>
              <w:pStyle w:val="TableParagraph"/>
              <w:ind w:left="169" w:right="2592" w:hanging="62"/>
            </w:pPr>
            <w:r>
              <w:t>S5.</w:t>
            </w:r>
            <w:r>
              <w:rPr>
                <w:spacing w:val="40"/>
              </w:rPr>
              <w:t xml:space="preserve"> </w:t>
            </w:r>
            <w:r>
              <w:t>Critically</w:t>
            </w:r>
            <w:r>
              <w:rPr>
                <w:spacing w:val="-3"/>
              </w:rPr>
              <w:t xml:space="preserve"> </w:t>
            </w:r>
            <w:r>
              <w:t>evaluate</w:t>
            </w:r>
            <w:r>
              <w:rPr>
                <w:spacing w:val="-4"/>
              </w:rPr>
              <w:t xml:space="preserve"> </w:t>
            </w:r>
            <w:r>
              <w:t>literature</w:t>
            </w:r>
            <w:r>
              <w:rPr>
                <w:spacing w:val="-3"/>
              </w:rPr>
              <w:t xml:space="preserve"> </w:t>
            </w:r>
            <w:r>
              <w:t>and</w:t>
            </w:r>
            <w:r>
              <w:rPr>
                <w:spacing w:val="-3"/>
              </w:rPr>
              <w:t xml:space="preserve"> </w:t>
            </w:r>
            <w:r>
              <w:t>evidence</w:t>
            </w:r>
            <w:r>
              <w:rPr>
                <w:spacing w:val="-3"/>
              </w:rPr>
              <w:t xml:space="preserve"> </w:t>
            </w:r>
            <w:r>
              <w:t>to</w:t>
            </w:r>
            <w:r>
              <w:rPr>
                <w:spacing w:val="-4"/>
              </w:rPr>
              <w:t xml:space="preserve"> </w:t>
            </w:r>
            <w:r>
              <w:t>progress</w:t>
            </w:r>
            <w:r>
              <w:rPr>
                <w:spacing w:val="-3"/>
              </w:rPr>
              <w:t xml:space="preserve"> </w:t>
            </w:r>
            <w:r>
              <w:t>their</w:t>
            </w:r>
            <w:r>
              <w:rPr>
                <w:spacing w:val="-3"/>
              </w:rPr>
              <w:t xml:space="preserve"> </w:t>
            </w:r>
            <w:r>
              <w:t>own</w:t>
            </w:r>
            <w:r>
              <w:rPr>
                <w:spacing w:val="-3"/>
              </w:rPr>
              <w:t xml:space="preserve"> </w:t>
            </w:r>
            <w:r>
              <w:t>skills</w:t>
            </w:r>
            <w:r>
              <w:rPr>
                <w:spacing w:val="-4"/>
              </w:rPr>
              <w:t xml:space="preserve"> </w:t>
            </w:r>
            <w:r>
              <w:t>of</w:t>
            </w:r>
            <w:r>
              <w:rPr>
                <w:spacing w:val="-3"/>
              </w:rPr>
              <w:t xml:space="preserve"> </w:t>
            </w:r>
            <w:r>
              <w:t>enquiry. S6.</w:t>
            </w:r>
            <w:r>
              <w:rPr>
                <w:spacing w:val="40"/>
              </w:rPr>
              <w:t xml:space="preserve"> </w:t>
            </w:r>
            <w:r>
              <w:t>Plan professional enquiry effectively and ethically.</w:t>
            </w:r>
          </w:p>
          <w:p w14:paraId="60B27731" w14:textId="77777777" w:rsidR="00B37AD2" w:rsidRDefault="00B37AD2" w:rsidP="007363F5">
            <w:pPr>
              <w:pStyle w:val="TableParagraph"/>
              <w:ind w:left="169"/>
            </w:pPr>
            <w:r>
              <w:t>S7.</w:t>
            </w:r>
            <w:r>
              <w:rPr>
                <w:spacing w:val="52"/>
              </w:rPr>
              <w:t xml:space="preserve"> </w:t>
            </w:r>
            <w:r>
              <w:t>Carry</w:t>
            </w:r>
            <w:r>
              <w:rPr>
                <w:spacing w:val="-5"/>
              </w:rPr>
              <w:t xml:space="preserve"> </w:t>
            </w:r>
            <w:r>
              <w:t>out</w:t>
            </w:r>
            <w:r>
              <w:rPr>
                <w:spacing w:val="-4"/>
              </w:rPr>
              <w:t xml:space="preserve"> </w:t>
            </w:r>
            <w:r>
              <w:t>an</w:t>
            </w:r>
            <w:r>
              <w:rPr>
                <w:spacing w:val="-4"/>
              </w:rPr>
              <w:t xml:space="preserve"> </w:t>
            </w:r>
            <w:r>
              <w:t>extended</w:t>
            </w:r>
            <w:r>
              <w:rPr>
                <w:spacing w:val="-5"/>
              </w:rPr>
              <w:t xml:space="preserve"> </w:t>
            </w:r>
            <w:r>
              <w:t>enquiry</w:t>
            </w:r>
            <w:r>
              <w:rPr>
                <w:spacing w:val="-5"/>
              </w:rPr>
              <w:t xml:space="preserve"> </w:t>
            </w:r>
            <w:r>
              <w:t>project</w:t>
            </w:r>
            <w:r>
              <w:rPr>
                <w:spacing w:val="-5"/>
              </w:rPr>
              <w:t xml:space="preserve"> </w:t>
            </w:r>
            <w:r>
              <w:t>in</w:t>
            </w:r>
            <w:r>
              <w:rPr>
                <w:spacing w:val="-4"/>
              </w:rPr>
              <w:t xml:space="preserve"> </w:t>
            </w:r>
            <w:r>
              <w:t>relation</w:t>
            </w:r>
            <w:r>
              <w:rPr>
                <w:spacing w:val="-4"/>
              </w:rPr>
              <w:t xml:space="preserve"> </w:t>
            </w:r>
            <w:r>
              <w:t>to</w:t>
            </w:r>
            <w:r>
              <w:rPr>
                <w:spacing w:val="-5"/>
              </w:rPr>
              <w:t xml:space="preserve"> </w:t>
            </w:r>
            <w:r>
              <w:t>their</w:t>
            </w:r>
            <w:r>
              <w:rPr>
                <w:spacing w:val="-5"/>
              </w:rPr>
              <w:t xml:space="preserve"> </w:t>
            </w:r>
            <w:r>
              <w:t>own</w:t>
            </w:r>
            <w:r>
              <w:rPr>
                <w:spacing w:val="-5"/>
              </w:rPr>
              <w:t xml:space="preserve"> </w:t>
            </w:r>
            <w:r>
              <w:rPr>
                <w:spacing w:val="-2"/>
              </w:rPr>
              <w:t>practice.</w:t>
            </w:r>
          </w:p>
          <w:p w14:paraId="39938F8F" w14:textId="77777777" w:rsidR="00B37AD2" w:rsidRDefault="00B37AD2" w:rsidP="007363F5">
            <w:pPr>
              <w:pStyle w:val="TableParagraph"/>
              <w:ind w:firstLine="61"/>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1"/>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tc>
      </w:tr>
      <w:tr w:rsidR="00B37AD2" w14:paraId="5F04795E" w14:textId="77777777" w:rsidTr="007363F5">
        <w:trPr>
          <w:trHeight w:val="422"/>
        </w:trPr>
        <w:tc>
          <w:tcPr>
            <w:tcW w:w="10920" w:type="dxa"/>
            <w:shd w:val="clear" w:color="auto" w:fill="D5DCE4"/>
          </w:tcPr>
          <w:p w14:paraId="6052AEB0"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tc>
      </w:tr>
    </w:tbl>
    <w:p w14:paraId="49B0E669"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1EB715FF" w14:textId="77777777" w:rsidTr="007363F5">
        <w:trPr>
          <w:trHeight w:val="13914"/>
        </w:trPr>
        <w:tc>
          <w:tcPr>
            <w:tcW w:w="10920" w:type="dxa"/>
          </w:tcPr>
          <w:p w14:paraId="22842D20"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43C3FC71" w14:textId="77777777" w:rsidR="00B37AD2" w:rsidRDefault="00B37AD2" w:rsidP="007363F5">
            <w:pPr>
              <w:pStyle w:val="TableParagraph"/>
              <w:ind w:left="0"/>
              <w:rPr>
                <w:b/>
              </w:rPr>
            </w:pPr>
          </w:p>
          <w:p w14:paraId="50B85065" w14:textId="77777777" w:rsidR="00B37AD2" w:rsidRDefault="00B37AD2" w:rsidP="00037046">
            <w:pPr>
              <w:pStyle w:val="TableParagraph"/>
              <w:numPr>
                <w:ilvl w:val="0"/>
                <w:numId w:val="102"/>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49F10842"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3ED6B673" w14:textId="77777777" w:rsidR="00B37AD2" w:rsidRDefault="00B37AD2" w:rsidP="00037046">
            <w:pPr>
              <w:pStyle w:val="TableParagraph"/>
              <w:numPr>
                <w:ilvl w:val="0"/>
                <w:numId w:val="102"/>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4E2237E3" w14:textId="77777777" w:rsidR="00B37AD2" w:rsidRDefault="00B37AD2" w:rsidP="00037046">
            <w:pPr>
              <w:pStyle w:val="TableParagraph"/>
              <w:numPr>
                <w:ilvl w:val="0"/>
                <w:numId w:val="102"/>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11C6DEB4" w14:textId="77777777" w:rsidR="00B37AD2" w:rsidRDefault="00B37AD2" w:rsidP="007363F5">
            <w:pPr>
              <w:pStyle w:val="TableParagraph"/>
              <w:spacing w:before="1"/>
              <w:ind w:left="0"/>
              <w:rPr>
                <w:b/>
              </w:rPr>
            </w:pPr>
          </w:p>
          <w:p w14:paraId="155A4DB3"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4463893E" w14:textId="77777777" w:rsidR="00B37AD2" w:rsidRDefault="00B37AD2" w:rsidP="00037046">
            <w:pPr>
              <w:pStyle w:val="TableParagraph"/>
              <w:numPr>
                <w:ilvl w:val="0"/>
                <w:numId w:val="102"/>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3994F8B9" w14:textId="77777777" w:rsidR="00B37AD2" w:rsidRDefault="00B37AD2" w:rsidP="00037046">
            <w:pPr>
              <w:pStyle w:val="TableParagraph"/>
              <w:numPr>
                <w:ilvl w:val="1"/>
                <w:numId w:val="102"/>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2316ABF3" w14:textId="77777777" w:rsidR="00B37AD2" w:rsidRDefault="00B37AD2" w:rsidP="00037046">
            <w:pPr>
              <w:pStyle w:val="TableParagraph"/>
              <w:numPr>
                <w:ilvl w:val="1"/>
                <w:numId w:val="102"/>
              </w:numPr>
              <w:tabs>
                <w:tab w:val="left" w:pos="904"/>
                <w:tab w:val="left" w:pos="976"/>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37CF3B7B" w14:textId="77777777" w:rsidR="00B37AD2" w:rsidRDefault="00B37AD2" w:rsidP="007363F5">
            <w:pPr>
              <w:pStyle w:val="TableParagraph"/>
              <w:spacing w:before="1"/>
              <w:ind w:left="0"/>
              <w:rPr>
                <w:b/>
              </w:rPr>
            </w:pPr>
          </w:p>
          <w:p w14:paraId="2429ABFC"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6DB7B544" w14:textId="77777777" w:rsidR="00B37AD2" w:rsidRDefault="00B37AD2" w:rsidP="007363F5">
            <w:pPr>
              <w:pStyle w:val="TableParagraph"/>
              <w:ind w:left="0"/>
              <w:rPr>
                <w:b/>
              </w:rPr>
            </w:pPr>
          </w:p>
          <w:p w14:paraId="3BB1DFEC"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31E84211" w14:textId="77777777" w:rsidR="00B37AD2" w:rsidRDefault="00B37AD2" w:rsidP="00037046">
            <w:pPr>
              <w:pStyle w:val="TableParagraph"/>
              <w:numPr>
                <w:ilvl w:val="0"/>
                <w:numId w:val="101"/>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363B5E24" w14:textId="77777777" w:rsidR="00B37AD2" w:rsidRDefault="00B37AD2" w:rsidP="007363F5">
            <w:pPr>
              <w:pStyle w:val="TableParagraph"/>
              <w:spacing w:before="1"/>
              <w:ind w:left="0"/>
              <w:rPr>
                <w:b/>
              </w:rPr>
            </w:pPr>
          </w:p>
          <w:p w14:paraId="1E976E5C"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32718CC0" w14:textId="77777777" w:rsidR="00B37AD2" w:rsidRDefault="00B37AD2" w:rsidP="00037046">
            <w:pPr>
              <w:pStyle w:val="TableParagraph"/>
              <w:numPr>
                <w:ilvl w:val="0"/>
                <w:numId w:val="101"/>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4931669C" w14:textId="77777777" w:rsidR="00B37AD2" w:rsidRDefault="00B37AD2" w:rsidP="007363F5">
            <w:pPr>
              <w:pStyle w:val="TableParagraph"/>
              <w:ind w:left="0"/>
              <w:rPr>
                <w:b/>
              </w:rPr>
            </w:pPr>
          </w:p>
          <w:p w14:paraId="073A45BE"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6192400C" w14:textId="77777777" w:rsidR="00B37AD2" w:rsidRDefault="00B37AD2" w:rsidP="00037046">
            <w:pPr>
              <w:pStyle w:val="TableParagraph"/>
              <w:numPr>
                <w:ilvl w:val="0"/>
                <w:numId w:val="101"/>
              </w:numPr>
              <w:tabs>
                <w:tab w:val="left" w:pos="597"/>
              </w:tabs>
              <w:spacing w:before="252"/>
              <w:ind w:left="597" w:hanging="490"/>
            </w:pPr>
            <w:r>
              <w:t>Continue</w:t>
            </w:r>
            <w:r>
              <w:rPr>
                <w:spacing w:val="-6"/>
              </w:rPr>
              <w:t xml:space="preserve"> </w:t>
            </w:r>
            <w:r>
              <w:t>to</w:t>
            </w:r>
            <w:r>
              <w:rPr>
                <w:spacing w:val="-6"/>
              </w:rPr>
              <w:t xml:space="preserve"> </w:t>
            </w:r>
            <w:r>
              <w:t>advance</w:t>
            </w:r>
            <w:r>
              <w:rPr>
                <w:spacing w:val="-6"/>
              </w:rPr>
              <w:t xml:space="preserve"> </w:t>
            </w:r>
            <w:r>
              <w:t>their</w:t>
            </w:r>
            <w:r>
              <w:rPr>
                <w:spacing w:val="-6"/>
              </w:rPr>
              <w:t xml:space="preserve"> </w:t>
            </w:r>
            <w:r>
              <w:t>knowledge</w:t>
            </w:r>
            <w:r>
              <w:rPr>
                <w:spacing w:val="-5"/>
              </w:rPr>
              <w:t xml:space="preserve"> </w:t>
            </w:r>
            <w:r>
              <w:t>and</w:t>
            </w:r>
            <w:r>
              <w:rPr>
                <w:spacing w:val="-6"/>
              </w:rPr>
              <w:t xml:space="preserve"> </w:t>
            </w:r>
            <w:r>
              <w:t>understanding,</w:t>
            </w:r>
            <w:r>
              <w:rPr>
                <w:spacing w:val="-6"/>
              </w:rPr>
              <w:t xml:space="preserve"> </w:t>
            </w:r>
            <w:r>
              <w:t>and</w:t>
            </w:r>
            <w:r>
              <w:rPr>
                <w:spacing w:val="-6"/>
              </w:rPr>
              <w:t xml:space="preserve"> </w:t>
            </w:r>
            <w:r>
              <w:t>to</w:t>
            </w:r>
            <w:r>
              <w:rPr>
                <w:spacing w:val="-5"/>
              </w:rPr>
              <w:t xml:space="preserve"> </w:t>
            </w:r>
            <w:r>
              <w:t>develop</w:t>
            </w:r>
            <w:r>
              <w:rPr>
                <w:spacing w:val="-6"/>
              </w:rPr>
              <w:t xml:space="preserve"> </w:t>
            </w:r>
            <w:r>
              <w:t>new</w:t>
            </w:r>
            <w:r>
              <w:rPr>
                <w:spacing w:val="-7"/>
              </w:rPr>
              <w:t xml:space="preserve"> </w:t>
            </w:r>
            <w:r>
              <w:t>skills</w:t>
            </w:r>
            <w:r>
              <w:rPr>
                <w:spacing w:val="-5"/>
              </w:rPr>
              <w:t xml:space="preserve"> </w:t>
            </w:r>
            <w:r>
              <w:t>to</w:t>
            </w:r>
            <w:r>
              <w:rPr>
                <w:spacing w:val="-6"/>
              </w:rPr>
              <w:t xml:space="preserve"> </w:t>
            </w:r>
            <w:r>
              <w:t>a</w:t>
            </w:r>
            <w:r>
              <w:rPr>
                <w:spacing w:val="-6"/>
              </w:rPr>
              <w:t xml:space="preserve"> </w:t>
            </w:r>
            <w:r>
              <w:t>high</w:t>
            </w:r>
            <w:r>
              <w:rPr>
                <w:spacing w:val="-6"/>
              </w:rPr>
              <w:t xml:space="preserve"> </w:t>
            </w:r>
            <w:r>
              <w:rPr>
                <w:spacing w:val="-2"/>
              </w:rPr>
              <w:t>level.</w:t>
            </w:r>
          </w:p>
          <w:p w14:paraId="42AFE4C6" w14:textId="77777777" w:rsidR="00B37AD2" w:rsidRDefault="00B37AD2" w:rsidP="007363F5">
            <w:pPr>
              <w:pStyle w:val="TableParagraph"/>
              <w:spacing w:before="1"/>
              <w:ind w:left="0"/>
              <w:rPr>
                <w:b/>
              </w:rPr>
            </w:pPr>
          </w:p>
          <w:p w14:paraId="70E866A7" w14:textId="77777777" w:rsidR="00B37AD2" w:rsidRDefault="00B37AD2" w:rsidP="007363F5">
            <w:pPr>
              <w:pStyle w:val="TableParagraph"/>
              <w:ind w:right="691"/>
              <w:jc w:val="both"/>
              <w:rPr>
                <w:b/>
              </w:rPr>
            </w:pP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tc>
      </w:tr>
    </w:tbl>
    <w:p w14:paraId="70D39EE4" w14:textId="77777777" w:rsidR="00B37AD2" w:rsidRDefault="00B37AD2" w:rsidP="00B37AD2">
      <w:pPr>
        <w:jc w:val="both"/>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537DDA9C" w14:textId="77777777" w:rsidTr="007363F5">
        <w:trPr>
          <w:trHeight w:val="4047"/>
        </w:trPr>
        <w:tc>
          <w:tcPr>
            <w:tcW w:w="10918" w:type="dxa"/>
            <w:gridSpan w:val="4"/>
          </w:tcPr>
          <w:p w14:paraId="01838712" w14:textId="77777777" w:rsidR="00B37AD2" w:rsidRDefault="00B37AD2" w:rsidP="00037046">
            <w:pPr>
              <w:pStyle w:val="TableParagraph"/>
              <w:numPr>
                <w:ilvl w:val="0"/>
                <w:numId w:val="100"/>
              </w:numPr>
              <w:tabs>
                <w:tab w:val="left" w:pos="598"/>
              </w:tabs>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p w14:paraId="2DE162EE" w14:textId="77777777" w:rsidR="00B37AD2" w:rsidRDefault="00B37AD2" w:rsidP="00037046">
            <w:pPr>
              <w:pStyle w:val="TableParagraph"/>
              <w:numPr>
                <w:ilvl w:val="1"/>
                <w:numId w:val="100"/>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3A9D1071" w14:textId="77777777" w:rsidR="00B37AD2" w:rsidRDefault="00B37AD2" w:rsidP="00037046">
            <w:pPr>
              <w:pStyle w:val="TableParagraph"/>
              <w:numPr>
                <w:ilvl w:val="1"/>
                <w:numId w:val="100"/>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368C8512" w14:textId="77777777" w:rsidR="00B37AD2" w:rsidRDefault="00B37AD2" w:rsidP="00037046">
            <w:pPr>
              <w:pStyle w:val="TableParagraph"/>
              <w:numPr>
                <w:ilvl w:val="1"/>
                <w:numId w:val="100"/>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47D9E6BE"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0D75F3BF" w14:textId="77777777" w:rsidR="00B37AD2" w:rsidRDefault="00B37AD2" w:rsidP="007363F5">
            <w:pPr>
              <w:pStyle w:val="TableParagraph"/>
              <w:spacing w:before="1"/>
              <w:ind w:left="0"/>
              <w:rPr>
                <w:b/>
              </w:rPr>
            </w:pPr>
          </w:p>
          <w:p w14:paraId="0114AF5F" w14:textId="77777777" w:rsidR="00B37AD2" w:rsidRDefault="00B37AD2" w:rsidP="00037046">
            <w:pPr>
              <w:pStyle w:val="TableParagraph"/>
              <w:numPr>
                <w:ilvl w:val="0"/>
                <w:numId w:val="99"/>
              </w:numPr>
              <w:tabs>
                <w:tab w:val="left" w:pos="467"/>
                <w:tab w:val="left" w:pos="595"/>
              </w:tabs>
              <w:ind w:right="247" w:hanging="360"/>
              <w:jc w:val="both"/>
              <w:rPr>
                <w:b/>
              </w:rPr>
            </w:pPr>
            <w:r>
              <w:rPr>
                <w:b/>
              </w:rPr>
              <w:tab/>
              <w:t>Generate</w:t>
            </w:r>
            <w:r>
              <w:rPr>
                <w:b/>
                <w:spacing w:val="-4"/>
              </w:rPr>
              <w:t xml:space="preserve"> </w:t>
            </w:r>
            <w:r>
              <w:rPr>
                <w:b/>
              </w:rPr>
              <w:t>reliable</w:t>
            </w:r>
            <w:r>
              <w:rPr>
                <w:b/>
                <w:spacing w:val="-4"/>
              </w:rPr>
              <w:t xml:space="preserve"> </w:t>
            </w:r>
            <w:r>
              <w:rPr>
                <w:b/>
              </w:rPr>
              <w:t>conclusions</w:t>
            </w:r>
            <w:r>
              <w:rPr>
                <w:b/>
                <w:spacing w:val="-4"/>
              </w:rPr>
              <w:t xml:space="preserve"> </w:t>
            </w:r>
            <w:r>
              <w:rPr>
                <w:b/>
              </w:rPr>
              <w:t>from</w:t>
            </w:r>
            <w:r>
              <w:rPr>
                <w:b/>
                <w:spacing w:val="-4"/>
              </w:rPr>
              <w:t xml:space="preserve"> </w:t>
            </w:r>
            <w:r>
              <w:rPr>
                <w:b/>
              </w:rPr>
              <w:t>their</w:t>
            </w:r>
            <w:r>
              <w:rPr>
                <w:b/>
                <w:spacing w:val="-4"/>
              </w:rPr>
              <w:t xml:space="preserve"> </w:t>
            </w:r>
            <w:r>
              <w:rPr>
                <w:b/>
              </w:rPr>
              <w:t>research</w:t>
            </w:r>
            <w:r>
              <w:rPr>
                <w:b/>
                <w:spacing w:val="-4"/>
              </w:rPr>
              <w:t xml:space="preserve"> </w:t>
            </w:r>
            <w:r>
              <w:rPr>
                <w:b/>
              </w:rPr>
              <w:t>/enquiry</w:t>
            </w:r>
            <w:r>
              <w:rPr>
                <w:b/>
                <w:spacing w:val="-4"/>
              </w:rPr>
              <w:t xml:space="preserve"> </w:t>
            </w:r>
            <w:r>
              <w:rPr>
                <w:b/>
              </w:rPr>
              <w:t>practice</w:t>
            </w:r>
            <w:r>
              <w:rPr>
                <w:b/>
                <w:spacing w:val="-4"/>
              </w:rPr>
              <w:t xml:space="preserve"> </w:t>
            </w:r>
            <w:r>
              <w:rPr>
                <w:b/>
              </w:rPr>
              <w:t>such</w:t>
            </w:r>
            <w:r>
              <w:rPr>
                <w:b/>
                <w:spacing w:val="-4"/>
              </w:rPr>
              <w:t xml:space="preserve"> </w:t>
            </w:r>
            <w:r>
              <w:rPr>
                <w:b/>
              </w:rPr>
              <w:t>that</w:t>
            </w:r>
            <w:r>
              <w:rPr>
                <w:b/>
                <w:spacing w:val="-4"/>
              </w:rPr>
              <w:t xml:space="preserve"> </w:t>
            </w:r>
            <w:r>
              <w:rPr>
                <w:b/>
              </w:rPr>
              <w:t>they</w:t>
            </w:r>
            <w:r>
              <w:rPr>
                <w:b/>
                <w:spacing w:val="-4"/>
              </w:rPr>
              <w:t xml:space="preserve"> </w:t>
            </w:r>
            <w:r>
              <w:rPr>
                <w:b/>
              </w:rPr>
              <w:t>become</w:t>
            </w:r>
            <w:r>
              <w:rPr>
                <w:b/>
                <w:spacing w:val="-4"/>
              </w:rPr>
              <w:t xml:space="preserve"> </w:t>
            </w:r>
            <w:r>
              <w:rPr>
                <w:b/>
              </w:rPr>
              <w:t>more confident in making decisions both with, and in the absence of,</w:t>
            </w:r>
            <w:r>
              <w:rPr>
                <w:b/>
                <w:spacing w:val="-1"/>
              </w:rPr>
              <w:t xml:space="preserve"> </w:t>
            </w:r>
            <w:r>
              <w:rPr>
                <w:b/>
              </w:rPr>
              <w:t>all of the information or evidence they need.</w:t>
            </w:r>
          </w:p>
          <w:p w14:paraId="11987FD8" w14:textId="77777777" w:rsidR="00B37AD2" w:rsidRDefault="00B37AD2" w:rsidP="00037046">
            <w:pPr>
              <w:pStyle w:val="TableParagraph"/>
              <w:numPr>
                <w:ilvl w:val="0"/>
                <w:numId w:val="99"/>
              </w:numPr>
              <w:tabs>
                <w:tab w:val="left" w:pos="546"/>
              </w:tabs>
              <w:spacing w:line="252" w:lineRule="exact"/>
              <w:ind w:left="546" w:hanging="439"/>
              <w:jc w:val="both"/>
              <w:rPr>
                <w:b/>
              </w:rPr>
            </w:pPr>
            <w:r>
              <w:rPr>
                <w:b/>
              </w:rPr>
              <w:t>Be</w:t>
            </w:r>
            <w:r>
              <w:rPr>
                <w:b/>
                <w:spacing w:val="-7"/>
              </w:rPr>
              <w:t xml:space="preserve"> </w:t>
            </w:r>
            <w:r>
              <w:rPr>
                <w:b/>
              </w:rPr>
              <w:t>critically</w:t>
            </w:r>
            <w:r>
              <w:rPr>
                <w:b/>
                <w:spacing w:val="-6"/>
              </w:rPr>
              <w:t xml:space="preserve"> </w:t>
            </w:r>
            <w:r>
              <w:rPr>
                <w:b/>
              </w:rPr>
              <w:t>reflective</w:t>
            </w:r>
            <w:r>
              <w:rPr>
                <w:b/>
                <w:spacing w:val="-6"/>
              </w:rPr>
              <w:t xml:space="preserve"> </w:t>
            </w:r>
            <w:r>
              <w:rPr>
                <w:b/>
              </w:rPr>
              <w:t>and</w:t>
            </w:r>
            <w:r>
              <w:rPr>
                <w:b/>
                <w:spacing w:val="-6"/>
              </w:rPr>
              <w:t xml:space="preserve"> </w:t>
            </w:r>
            <w:r>
              <w:rPr>
                <w:b/>
              </w:rPr>
              <w:t>take</w:t>
            </w:r>
            <w:r>
              <w:rPr>
                <w:b/>
                <w:spacing w:val="-6"/>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6"/>
              </w:rPr>
              <w:t xml:space="preserve"> </w:t>
            </w:r>
            <w:r>
              <w:rPr>
                <w:b/>
              </w:rPr>
              <w:t>they</w:t>
            </w:r>
            <w:r>
              <w:rPr>
                <w:b/>
                <w:spacing w:val="-6"/>
              </w:rPr>
              <w:t xml:space="preserve"> </w:t>
            </w:r>
            <w:r>
              <w:rPr>
                <w:b/>
              </w:rPr>
              <w:t>make</w:t>
            </w:r>
            <w:r>
              <w:rPr>
                <w:b/>
                <w:spacing w:val="-6"/>
              </w:rPr>
              <w:t xml:space="preserve"> </w:t>
            </w:r>
            <w:r>
              <w:rPr>
                <w:b/>
              </w:rPr>
              <w:t>based</w:t>
            </w:r>
            <w:r>
              <w:rPr>
                <w:b/>
                <w:spacing w:val="-6"/>
              </w:rPr>
              <w:t xml:space="preserve"> </w:t>
            </w:r>
            <w:r>
              <w:rPr>
                <w:b/>
              </w:rPr>
              <w:t>on</w:t>
            </w:r>
            <w:r>
              <w:rPr>
                <w:b/>
                <w:spacing w:val="-6"/>
              </w:rPr>
              <w:t xml:space="preserve"> </w:t>
            </w:r>
            <w:r>
              <w:rPr>
                <w:b/>
                <w:spacing w:val="-2"/>
              </w:rPr>
              <w:t>evidence.</w:t>
            </w:r>
          </w:p>
          <w:p w14:paraId="226D3B04" w14:textId="77777777" w:rsidR="00B37AD2" w:rsidRDefault="00B37AD2" w:rsidP="00037046">
            <w:pPr>
              <w:pStyle w:val="TableParagraph"/>
              <w:numPr>
                <w:ilvl w:val="0"/>
                <w:numId w:val="99"/>
              </w:numPr>
              <w:tabs>
                <w:tab w:val="left" w:pos="467"/>
                <w:tab w:val="left" w:pos="594"/>
              </w:tabs>
              <w:ind w:right="406" w:hanging="361"/>
              <w:jc w:val="both"/>
              <w:rPr>
                <w:b/>
              </w:rPr>
            </w:pPr>
            <w:r>
              <w:rPr>
                <w:b/>
              </w:rPr>
              <w:tab/>
              <w:t>Understand</w:t>
            </w:r>
            <w:r>
              <w:rPr>
                <w:b/>
                <w:spacing w:val="-3"/>
              </w:rPr>
              <w:t xml:space="preserve"> </w:t>
            </w:r>
            <w:r>
              <w:rPr>
                <w:b/>
              </w:rPr>
              <w:t>how</w:t>
            </w:r>
            <w:r>
              <w:rPr>
                <w:b/>
                <w:spacing w:val="-3"/>
              </w:rPr>
              <w:t xml:space="preserve"> </w:t>
            </w:r>
            <w:r>
              <w:rPr>
                <w:b/>
              </w:rPr>
              <w:t>to</w:t>
            </w:r>
            <w:r>
              <w:rPr>
                <w:b/>
                <w:spacing w:val="-3"/>
              </w:rPr>
              <w:t xml:space="preserve"> </w:t>
            </w:r>
            <w:r>
              <w:rPr>
                <w:b/>
              </w:rPr>
              <w:t>access</w:t>
            </w:r>
            <w:r>
              <w:rPr>
                <w:b/>
                <w:spacing w:val="-3"/>
              </w:rPr>
              <w:t xml:space="preserve"> </w:t>
            </w:r>
            <w:r>
              <w:rPr>
                <w:b/>
              </w:rPr>
              <w:t>and</w:t>
            </w:r>
            <w:r>
              <w:rPr>
                <w:b/>
                <w:spacing w:val="-3"/>
              </w:rPr>
              <w:t xml:space="preserve"> </w:t>
            </w:r>
            <w:r>
              <w:rPr>
                <w:b/>
              </w:rPr>
              <w:t>evaluate</w:t>
            </w:r>
            <w:r>
              <w:rPr>
                <w:b/>
                <w:spacing w:val="-3"/>
              </w:rPr>
              <w:t xml:space="preserve"> </w:t>
            </w:r>
            <w:r>
              <w:rPr>
                <w:b/>
              </w:rPr>
              <w:t>evidence</w:t>
            </w:r>
            <w:r>
              <w:rPr>
                <w:b/>
                <w:spacing w:val="-3"/>
              </w:rPr>
              <w:t xml:space="preserve"> </w:t>
            </w:r>
            <w:r>
              <w:rPr>
                <w:b/>
              </w:rPr>
              <w:t>to</w:t>
            </w:r>
            <w:r>
              <w:rPr>
                <w:b/>
                <w:spacing w:val="-3"/>
              </w:rPr>
              <w:t xml:space="preserve"> </w:t>
            </w:r>
            <w:r>
              <w:rPr>
                <w:b/>
              </w:rPr>
              <w:t>further</w:t>
            </w:r>
            <w:r>
              <w:rPr>
                <w:b/>
                <w:spacing w:val="-3"/>
              </w:rPr>
              <w:t xml:space="preserve"> </w:t>
            </w:r>
            <w:r>
              <w:rPr>
                <w:b/>
              </w:rPr>
              <w:t>inform</w:t>
            </w:r>
            <w:r>
              <w:rPr>
                <w:b/>
                <w:spacing w:val="-3"/>
              </w:rPr>
              <w:t xml:space="preserve"> </w:t>
            </w:r>
            <w:r>
              <w:rPr>
                <w:b/>
              </w:rPr>
              <w:t>their</w:t>
            </w:r>
            <w:r>
              <w:rPr>
                <w:b/>
                <w:spacing w:val="-3"/>
              </w:rPr>
              <w:t xml:space="preserve"> </w:t>
            </w:r>
            <w:r>
              <w:rPr>
                <w:b/>
              </w:rPr>
              <w:t>professional</w:t>
            </w:r>
            <w:r>
              <w:rPr>
                <w:b/>
                <w:spacing w:val="-3"/>
              </w:rPr>
              <w:t xml:space="preserve"> </w:t>
            </w:r>
            <w:r>
              <w:rPr>
                <w:b/>
              </w:rPr>
              <w:t xml:space="preserve">decision- </w:t>
            </w:r>
            <w:r>
              <w:rPr>
                <w:b/>
                <w:spacing w:val="-2"/>
              </w:rPr>
              <w:t>making.</w:t>
            </w:r>
          </w:p>
        </w:tc>
      </w:tr>
      <w:tr w:rsidR="00B37AD2" w14:paraId="13191FF2" w14:textId="77777777" w:rsidTr="007363F5">
        <w:trPr>
          <w:trHeight w:val="2783"/>
        </w:trPr>
        <w:tc>
          <w:tcPr>
            <w:tcW w:w="10918" w:type="dxa"/>
            <w:gridSpan w:val="4"/>
          </w:tcPr>
          <w:p w14:paraId="1E38862D" w14:textId="77777777" w:rsidR="00B37AD2" w:rsidRDefault="00B37AD2" w:rsidP="007363F5">
            <w:pPr>
              <w:pStyle w:val="TableParagraph"/>
              <w:spacing w:before="1"/>
              <w:rPr>
                <w:b/>
              </w:rPr>
            </w:pPr>
            <w:r>
              <w:rPr>
                <w:b/>
                <w:spacing w:val="-2"/>
              </w:rPr>
              <w:t>Syllabus</w:t>
            </w:r>
          </w:p>
          <w:p w14:paraId="798032ED" w14:textId="77777777" w:rsidR="00B37AD2" w:rsidRDefault="00B37AD2" w:rsidP="007363F5">
            <w:pPr>
              <w:pStyle w:val="TableParagraph"/>
              <w:spacing w:before="252"/>
              <w:ind w:left="0"/>
              <w:rPr>
                <w:b/>
              </w:rPr>
            </w:pPr>
          </w:p>
          <w:p w14:paraId="462EB259" w14:textId="77777777" w:rsidR="00B37AD2" w:rsidRDefault="00B37AD2" w:rsidP="007363F5">
            <w:pPr>
              <w:pStyle w:val="TableParagraph"/>
              <w:ind w:firstLine="61"/>
            </w:pPr>
            <w:r>
              <w:t>Planning and undertaking an independent research/enquiry study within a school/education setting. Undertaking a literature review, drawing on international evidence, to inform and shape research design Examining the theoretical perspectives and methodological approaches which underpin research design in</w:t>
            </w:r>
            <w:r>
              <w:rPr>
                <w:spacing w:val="80"/>
              </w:rPr>
              <w:t xml:space="preserve"> </w:t>
            </w:r>
            <w:r>
              <w:t>education settings.</w:t>
            </w:r>
          </w:p>
          <w:p w14:paraId="087CCABD" w14:textId="77777777" w:rsidR="00B37AD2" w:rsidRDefault="00B37AD2" w:rsidP="007363F5">
            <w:pPr>
              <w:pStyle w:val="TableParagraph"/>
              <w:ind w:left="169" w:right="2215"/>
            </w:pPr>
            <w:r>
              <w:t>Qualitative,</w:t>
            </w:r>
            <w:r>
              <w:rPr>
                <w:spacing w:val="-6"/>
              </w:rPr>
              <w:t xml:space="preserve"> </w:t>
            </w:r>
            <w:r>
              <w:t>quantitative</w:t>
            </w:r>
            <w:r>
              <w:rPr>
                <w:spacing w:val="-6"/>
              </w:rPr>
              <w:t xml:space="preserve"> </w:t>
            </w:r>
            <w:r>
              <w:t>and</w:t>
            </w:r>
            <w:r>
              <w:rPr>
                <w:spacing w:val="-5"/>
              </w:rPr>
              <w:t xml:space="preserve"> </w:t>
            </w:r>
            <w:r>
              <w:t>enquiry-based</w:t>
            </w:r>
            <w:r>
              <w:rPr>
                <w:spacing w:val="-5"/>
              </w:rPr>
              <w:t xml:space="preserve"> </w:t>
            </w:r>
            <w:r>
              <w:t>research</w:t>
            </w:r>
            <w:r>
              <w:rPr>
                <w:spacing w:val="-5"/>
              </w:rPr>
              <w:t xml:space="preserve"> </w:t>
            </w:r>
            <w:r>
              <w:t>methods</w:t>
            </w:r>
            <w:r>
              <w:rPr>
                <w:spacing w:val="-5"/>
              </w:rPr>
              <w:t xml:space="preserve"> </w:t>
            </w:r>
            <w:r>
              <w:t>in</w:t>
            </w:r>
            <w:r>
              <w:rPr>
                <w:spacing w:val="-5"/>
              </w:rPr>
              <w:t xml:space="preserve"> </w:t>
            </w:r>
            <w:r>
              <w:t>education</w:t>
            </w:r>
            <w:r>
              <w:rPr>
                <w:spacing w:val="-5"/>
              </w:rPr>
              <w:t xml:space="preserve"> </w:t>
            </w:r>
            <w:r>
              <w:t>settings. D</w:t>
            </w:r>
            <w:r>
              <w:rPr>
                <w:color w:val="3D3D3D"/>
              </w:rPr>
              <w:t>ata analyses (both primary and secondary data) and data representation. .</w:t>
            </w:r>
          </w:p>
          <w:p w14:paraId="367A764C" w14:textId="77777777" w:rsidR="00B37AD2" w:rsidRDefault="00B37AD2" w:rsidP="007363F5">
            <w:pPr>
              <w:pStyle w:val="TableParagraph"/>
              <w:ind w:left="169"/>
            </w:pPr>
            <w:r>
              <w:t>Evauating</w:t>
            </w:r>
            <w:r>
              <w:rPr>
                <w:spacing w:val="-10"/>
              </w:rPr>
              <w:t xml:space="preserve"> </w:t>
            </w:r>
            <w:r>
              <w:t>different</w:t>
            </w:r>
            <w:r>
              <w:rPr>
                <w:spacing w:val="-10"/>
              </w:rPr>
              <w:t xml:space="preserve"> </w:t>
            </w:r>
            <w:r>
              <w:t>research</w:t>
            </w:r>
            <w:r>
              <w:rPr>
                <w:spacing w:val="-9"/>
              </w:rPr>
              <w:t xml:space="preserve"> </w:t>
            </w:r>
            <w:r>
              <w:t>paradigms,</w:t>
            </w:r>
            <w:r>
              <w:rPr>
                <w:spacing w:val="-10"/>
              </w:rPr>
              <w:t xml:space="preserve"> </w:t>
            </w:r>
            <w:r>
              <w:t>methodologies</w:t>
            </w:r>
            <w:r>
              <w:rPr>
                <w:spacing w:val="-10"/>
              </w:rPr>
              <w:t xml:space="preserve"> </w:t>
            </w:r>
            <w:r>
              <w:t>and</w:t>
            </w:r>
            <w:r>
              <w:rPr>
                <w:spacing w:val="-10"/>
              </w:rPr>
              <w:t xml:space="preserve"> </w:t>
            </w:r>
            <w:r>
              <w:t>perspectives</w:t>
            </w:r>
            <w:r>
              <w:rPr>
                <w:spacing w:val="-10"/>
              </w:rPr>
              <w:t xml:space="preserve"> </w:t>
            </w:r>
            <w:r>
              <w:t>within</w:t>
            </w:r>
            <w:r>
              <w:rPr>
                <w:spacing w:val="-10"/>
              </w:rPr>
              <w:t xml:space="preserve"> </w:t>
            </w:r>
            <w:r>
              <w:t>education</w:t>
            </w:r>
            <w:r>
              <w:rPr>
                <w:spacing w:val="-9"/>
              </w:rPr>
              <w:t xml:space="preserve"> </w:t>
            </w:r>
            <w:r>
              <w:rPr>
                <w:spacing w:val="-2"/>
              </w:rPr>
              <w:t>research.</w:t>
            </w:r>
          </w:p>
        </w:tc>
      </w:tr>
      <w:tr w:rsidR="00B37AD2" w14:paraId="701CD29B" w14:textId="77777777" w:rsidTr="007363F5">
        <w:trPr>
          <w:trHeight w:val="743"/>
        </w:trPr>
        <w:tc>
          <w:tcPr>
            <w:tcW w:w="10918" w:type="dxa"/>
            <w:gridSpan w:val="4"/>
          </w:tcPr>
          <w:p w14:paraId="45EB54B1" w14:textId="77777777" w:rsidR="00B37AD2" w:rsidRDefault="00B37AD2" w:rsidP="007363F5">
            <w:pPr>
              <w:pStyle w:val="TableParagraph"/>
              <w:ind w:left="0"/>
              <w:rPr>
                <w:rFonts w:ascii="Times New Roman"/>
                <w:sz w:val="20"/>
              </w:rPr>
            </w:pPr>
          </w:p>
        </w:tc>
      </w:tr>
      <w:tr w:rsidR="00B37AD2" w14:paraId="4F7176B9" w14:textId="77777777" w:rsidTr="007363F5">
        <w:trPr>
          <w:trHeight w:val="382"/>
        </w:trPr>
        <w:tc>
          <w:tcPr>
            <w:tcW w:w="10918" w:type="dxa"/>
            <w:gridSpan w:val="4"/>
            <w:shd w:val="clear" w:color="auto" w:fill="D5DCE4"/>
          </w:tcPr>
          <w:p w14:paraId="1CC86904"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tc>
      </w:tr>
      <w:tr w:rsidR="00B37AD2" w14:paraId="384E9260" w14:textId="77777777" w:rsidTr="007363F5">
        <w:trPr>
          <w:trHeight w:val="1011"/>
        </w:trPr>
        <w:tc>
          <w:tcPr>
            <w:tcW w:w="2720" w:type="dxa"/>
          </w:tcPr>
          <w:p w14:paraId="4EE480DB" w14:textId="77777777" w:rsidR="00B37AD2" w:rsidRDefault="00B37AD2" w:rsidP="007363F5">
            <w:pPr>
              <w:pStyle w:val="TableParagraph"/>
              <w:rPr>
                <w:b/>
              </w:rPr>
            </w:pPr>
            <w:r>
              <w:rPr>
                <w:b/>
                <w:spacing w:val="-2"/>
              </w:rPr>
              <w:t>Method</w:t>
            </w:r>
          </w:p>
        </w:tc>
        <w:tc>
          <w:tcPr>
            <w:tcW w:w="2721" w:type="dxa"/>
          </w:tcPr>
          <w:p w14:paraId="2F302FBF" w14:textId="77777777" w:rsidR="00B37AD2" w:rsidRDefault="00B37AD2" w:rsidP="007363F5">
            <w:pPr>
              <w:pStyle w:val="TableParagraph"/>
              <w:ind w:left="108"/>
              <w:rPr>
                <w:b/>
              </w:rPr>
            </w:pPr>
            <w:r>
              <w:rPr>
                <w:b/>
                <w:spacing w:val="-2"/>
              </w:rPr>
              <w:t>Rationale</w:t>
            </w:r>
          </w:p>
        </w:tc>
        <w:tc>
          <w:tcPr>
            <w:tcW w:w="2720" w:type="dxa"/>
          </w:tcPr>
          <w:p w14:paraId="66A47239"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4DBEEB9E" w14:textId="77777777" w:rsidR="00B37AD2" w:rsidRDefault="00B37AD2" w:rsidP="007363F5">
            <w:pPr>
              <w:pStyle w:val="TableParagraph"/>
              <w:spacing w:line="232" w:lineRule="exact"/>
              <w:ind w:left="108"/>
              <w:rPr>
                <w:b/>
              </w:rPr>
            </w:pPr>
            <w:r>
              <w:rPr>
                <w:b/>
                <w:spacing w:val="-2"/>
              </w:rPr>
              <w:t>study/placement)</w:t>
            </w:r>
          </w:p>
        </w:tc>
        <w:tc>
          <w:tcPr>
            <w:tcW w:w="2757" w:type="dxa"/>
          </w:tcPr>
          <w:p w14:paraId="3061F05B"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00C91408" w14:textId="77777777" w:rsidTr="007363F5">
        <w:trPr>
          <w:trHeight w:val="1518"/>
        </w:trPr>
        <w:tc>
          <w:tcPr>
            <w:tcW w:w="2720" w:type="dxa"/>
          </w:tcPr>
          <w:p w14:paraId="39523302" w14:textId="77777777" w:rsidR="00B37AD2" w:rsidRDefault="00B37AD2" w:rsidP="007363F5">
            <w:pPr>
              <w:pStyle w:val="TableParagraph"/>
            </w:pPr>
            <w:r>
              <w:rPr>
                <w:spacing w:val="-2"/>
              </w:rPr>
              <w:t>Lectures</w:t>
            </w:r>
          </w:p>
        </w:tc>
        <w:tc>
          <w:tcPr>
            <w:tcW w:w="2721" w:type="dxa"/>
          </w:tcPr>
          <w:p w14:paraId="217BAE2B"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w:t>
            </w:r>
          </w:p>
          <w:p w14:paraId="20D56451" w14:textId="77777777" w:rsidR="00B37AD2" w:rsidRDefault="00B37AD2" w:rsidP="007363F5">
            <w:pPr>
              <w:pStyle w:val="TableParagraph"/>
              <w:spacing w:line="252" w:lineRule="exact"/>
              <w:ind w:left="108"/>
            </w:pPr>
            <w:r>
              <w:t>the</w:t>
            </w:r>
            <w:r>
              <w:rPr>
                <w:spacing w:val="-9"/>
              </w:rPr>
              <w:t xml:space="preserve"> </w:t>
            </w:r>
            <w:r>
              <w:t>key</w:t>
            </w:r>
            <w:r>
              <w:rPr>
                <w:spacing w:val="-9"/>
              </w:rPr>
              <w:t xml:space="preserve"> </w:t>
            </w:r>
            <w:r>
              <w:t>concepts</w:t>
            </w:r>
            <w:r>
              <w:rPr>
                <w:spacing w:val="-9"/>
              </w:rPr>
              <w:t xml:space="preserve"> </w:t>
            </w:r>
            <w:r>
              <w:t>in</w:t>
            </w:r>
            <w:r>
              <w:rPr>
                <w:spacing w:val="-9"/>
              </w:rPr>
              <w:t xml:space="preserve"> </w:t>
            </w:r>
            <w:r>
              <w:t xml:space="preserve">this </w:t>
            </w:r>
            <w:r>
              <w:rPr>
                <w:spacing w:val="-2"/>
              </w:rPr>
              <w:t>module.</w:t>
            </w:r>
          </w:p>
        </w:tc>
        <w:tc>
          <w:tcPr>
            <w:tcW w:w="2720" w:type="dxa"/>
          </w:tcPr>
          <w:p w14:paraId="35762FD9" w14:textId="77777777" w:rsidR="00B37AD2" w:rsidRDefault="00B37AD2" w:rsidP="007363F5">
            <w:pPr>
              <w:pStyle w:val="TableParagraph"/>
              <w:ind w:left="108"/>
            </w:pPr>
            <w:r>
              <w:rPr>
                <w:spacing w:val="-2"/>
              </w:rPr>
              <w:t>Scheduled</w:t>
            </w:r>
          </w:p>
        </w:tc>
        <w:tc>
          <w:tcPr>
            <w:tcW w:w="2757" w:type="dxa"/>
          </w:tcPr>
          <w:p w14:paraId="1216690F" w14:textId="77777777" w:rsidR="00B37AD2" w:rsidRDefault="00B37AD2" w:rsidP="007363F5">
            <w:pPr>
              <w:pStyle w:val="TableParagraph"/>
              <w:ind w:left="108"/>
            </w:pPr>
            <w:r>
              <w:rPr>
                <w:spacing w:val="-5"/>
              </w:rPr>
              <w:t>16</w:t>
            </w:r>
          </w:p>
        </w:tc>
      </w:tr>
    </w:tbl>
    <w:p w14:paraId="3D12377F"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796A6756" w14:textId="77777777" w:rsidTr="007363F5">
        <w:trPr>
          <w:trHeight w:val="4553"/>
        </w:trPr>
        <w:tc>
          <w:tcPr>
            <w:tcW w:w="2720" w:type="dxa"/>
          </w:tcPr>
          <w:p w14:paraId="7EE7CCA4" w14:textId="77777777" w:rsidR="00B37AD2" w:rsidRDefault="00B37AD2" w:rsidP="007363F5">
            <w:pPr>
              <w:pStyle w:val="TableParagraph"/>
            </w:pPr>
            <w:r>
              <w:rPr>
                <w:spacing w:val="-2"/>
              </w:rPr>
              <w:t>Seminars</w:t>
            </w:r>
          </w:p>
        </w:tc>
        <w:tc>
          <w:tcPr>
            <w:tcW w:w="2721" w:type="dxa"/>
          </w:tcPr>
          <w:p w14:paraId="1DA29C27"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024D3F4A"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6881B96B"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53B33F46" w14:textId="77777777" w:rsidR="00B37AD2" w:rsidRDefault="00B37AD2" w:rsidP="007363F5">
            <w:pPr>
              <w:pStyle w:val="TableParagraph"/>
              <w:spacing w:line="253" w:lineRule="exact"/>
              <w:ind w:left="108"/>
            </w:pPr>
            <w:r>
              <w:rPr>
                <w:spacing w:val="-2"/>
              </w:rPr>
              <w:t>Scheduled</w:t>
            </w:r>
          </w:p>
        </w:tc>
        <w:tc>
          <w:tcPr>
            <w:tcW w:w="2757" w:type="dxa"/>
          </w:tcPr>
          <w:p w14:paraId="1E8F4583" w14:textId="77777777" w:rsidR="00B37AD2" w:rsidRDefault="00B37AD2" w:rsidP="007363F5">
            <w:pPr>
              <w:pStyle w:val="TableParagraph"/>
              <w:spacing w:line="253" w:lineRule="exact"/>
              <w:ind w:left="109"/>
            </w:pPr>
            <w:r>
              <w:rPr>
                <w:spacing w:val="-10"/>
              </w:rPr>
              <w:t>6</w:t>
            </w:r>
          </w:p>
        </w:tc>
      </w:tr>
      <w:tr w:rsidR="00B37AD2" w14:paraId="70A844E3" w14:textId="77777777" w:rsidTr="007363F5">
        <w:trPr>
          <w:trHeight w:val="2277"/>
        </w:trPr>
        <w:tc>
          <w:tcPr>
            <w:tcW w:w="2720" w:type="dxa"/>
          </w:tcPr>
          <w:p w14:paraId="020B49A7"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06154571"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7915B540"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50D747BC" w14:textId="77777777" w:rsidR="00B37AD2" w:rsidRDefault="00B37AD2" w:rsidP="007363F5">
            <w:pPr>
              <w:pStyle w:val="TableParagraph"/>
              <w:ind w:left="108"/>
            </w:pPr>
            <w:r>
              <w:rPr>
                <w:spacing w:val="-2"/>
              </w:rPr>
              <w:t>Independent</w:t>
            </w:r>
          </w:p>
        </w:tc>
        <w:tc>
          <w:tcPr>
            <w:tcW w:w="2757" w:type="dxa"/>
          </w:tcPr>
          <w:p w14:paraId="6DE7CCCA" w14:textId="77777777" w:rsidR="00B37AD2" w:rsidRDefault="00B37AD2" w:rsidP="007363F5">
            <w:pPr>
              <w:pStyle w:val="TableParagraph"/>
              <w:ind w:left="109"/>
            </w:pPr>
            <w:r>
              <w:rPr>
                <w:spacing w:val="-5"/>
              </w:rPr>
              <w:t>178</w:t>
            </w:r>
          </w:p>
        </w:tc>
      </w:tr>
      <w:tr w:rsidR="00B37AD2" w14:paraId="5BA67D99" w14:textId="77777777" w:rsidTr="007363F5">
        <w:trPr>
          <w:trHeight w:val="382"/>
        </w:trPr>
        <w:tc>
          <w:tcPr>
            <w:tcW w:w="10918" w:type="dxa"/>
            <w:gridSpan w:val="4"/>
            <w:shd w:val="clear" w:color="auto" w:fill="D5DCE4"/>
          </w:tcPr>
          <w:p w14:paraId="02679AB3" w14:textId="77777777" w:rsidR="00B37AD2" w:rsidRDefault="00B37AD2" w:rsidP="007363F5">
            <w:pPr>
              <w:pStyle w:val="TableParagraph"/>
              <w:rPr>
                <w:b/>
              </w:rPr>
            </w:pPr>
            <w:r>
              <w:rPr>
                <w:b/>
              </w:rPr>
              <w:t>Required</w:t>
            </w:r>
            <w:r>
              <w:rPr>
                <w:b/>
                <w:spacing w:val="-10"/>
              </w:rPr>
              <w:t xml:space="preserve"> </w:t>
            </w:r>
            <w:r>
              <w:rPr>
                <w:b/>
                <w:spacing w:val="-2"/>
              </w:rPr>
              <w:t>Reading</w:t>
            </w:r>
          </w:p>
        </w:tc>
      </w:tr>
      <w:tr w:rsidR="00B37AD2" w14:paraId="709D2434" w14:textId="77777777" w:rsidTr="007363F5">
        <w:trPr>
          <w:trHeight w:val="879"/>
        </w:trPr>
        <w:tc>
          <w:tcPr>
            <w:tcW w:w="10918" w:type="dxa"/>
            <w:gridSpan w:val="4"/>
          </w:tcPr>
          <w:p w14:paraId="1D2D35BF" w14:textId="77777777" w:rsidR="00B37AD2" w:rsidRDefault="00B37AD2" w:rsidP="007363F5">
            <w:pPr>
              <w:pStyle w:val="TableParagraph"/>
              <w:spacing w:before="1"/>
            </w:pPr>
            <w:r>
              <w:rPr>
                <w:color w:val="212121"/>
              </w:rPr>
              <w:t>Bryman,</w:t>
            </w:r>
            <w:r>
              <w:rPr>
                <w:color w:val="212121"/>
                <w:spacing w:val="-8"/>
              </w:rPr>
              <w:t xml:space="preserve"> </w:t>
            </w:r>
            <w:r>
              <w:rPr>
                <w:color w:val="212121"/>
              </w:rPr>
              <w:t>A.</w:t>
            </w:r>
            <w:r>
              <w:rPr>
                <w:color w:val="212121"/>
                <w:spacing w:val="-7"/>
              </w:rPr>
              <w:t xml:space="preserve"> </w:t>
            </w:r>
            <w:r>
              <w:rPr>
                <w:color w:val="212121"/>
              </w:rPr>
              <w:t>(2016).</w:t>
            </w:r>
            <w:r>
              <w:rPr>
                <w:color w:val="212121"/>
                <w:spacing w:val="-8"/>
              </w:rPr>
              <w:t xml:space="preserve"> </w:t>
            </w:r>
            <w:r>
              <w:rPr>
                <w:i/>
                <w:color w:val="212121"/>
              </w:rPr>
              <w:t>Social</w:t>
            </w:r>
            <w:r>
              <w:rPr>
                <w:i/>
                <w:color w:val="212121"/>
                <w:spacing w:val="-7"/>
              </w:rPr>
              <w:t xml:space="preserve"> </w:t>
            </w:r>
            <w:r>
              <w:rPr>
                <w:i/>
                <w:color w:val="212121"/>
              </w:rPr>
              <w:t>research</w:t>
            </w:r>
            <w:r>
              <w:rPr>
                <w:i/>
                <w:color w:val="212121"/>
                <w:spacing w:val="-9"/>
              </w:rPr>
              <w:t xml:space="preserve"> </w:t>
            </w:r>
            <w:r>
              <w:rPr>
                <w:i/>
                <w:color w:val="212121"/>
              </w:rPr>
              <w:t>methods</w:t>
            </w:r>
            <w:r>
              <w:rPr>
                <w:color w:val="212121"/>
              </w:rPr>
              <w:t>.</w:t>
            </w:r>
            <w:r>
              <w:rPr>
                <w:color w:val="212121"/>
                <w:spacing w:val="-7"/>
              </w:rPr>
              <w:t xml:space="preserve"> </w:t>
            </w:r>
            <w:r>
              <w:rPr>
                <w:color w:val="212121"/>
              </w:rPr>
              <w:t>London:</w:t>
            </w:r>
            <w:r>
              <w:rPr>
                <w:color w:val="212121"/>
                <w:spacing w:val="-7"/>
              </w:rPr>
              <w:t xml:space="preserve"> </w:t>
            </w:r>
            <w:r>
              <w:rPr>
                <w:color w:val="212121"/>
              </w:rPr>
              <w:t>Oxford</w:t>
            </w:r>
            <w:r>
              <w:rPr>
                <w:color w:val="212121"/>
                <w:spacing w:val="-7"/>
              </w:rPr>
              <w:t xml:space="preserve"> </w:t>
            </w:r>
            <w:r>
              <w:rPr>
                <w:color w:val="212121"/>
              </w:rPr>
              <w:t>University</w:t>
            </w:r>
            <w:r>
              <w:rPr>
                <w:color w:val="212121"/>
                <w:spacing w:val="-9"/>
              </w:rPr>
              <w:t xml:space="preserve"> </w:t>
            </w:r>
            <w:r>
              <w:rPr>
                <w:color w:val="212121"/>
                <w:spacing w:val="-2"/>
              </w:rPr>
              <w:t>Press.</w:t>
            </w:r>
          </w:p>
          <w:p w14:paraId="6A739EBA" w14:textId="77777777" w:rsidR="00B37AD2" w:rsidRDefault="00B37AD2" w:rsidP="007363F5">
            <w:pPr>
              <w:pStyle w:val="TableParagraph"/>
              <w:spacing w:before="59"/>
              <w:ind w:right="193"/>
            </w:pPr>
            <w:r>
              <w:rPr>
                <w:color w:val="212121"/>
              </w:rPr>
              <w:t>Hendricks,</w:t>
            </w:r>
            <w:r>
              <w:rPr>
                <w:color w:val="212121"/>
                <w:spacing w:val="-4"/>
              </w:rPr>
              <w:t xml:space="preserve"> </w:t>
            </w:r>
            <w:r>
              <w:rPr>
                <w:color w:val="212121"/>
              </w:rPr>
              <w:t>C.</w:t>
            </w:r>
            <w:r>
              <w:rPr>
                <w:color w:val="212121"/>
                <w:spacing w:val="-3"/>
              </w:rPr>
              <w:t xml:space="preserve"> </w:t>
            </w:r>
            <w:r>
              <w:rPr>
                <w:color w:val="212121"/>
              </w:rPr>
              <w:t>C.</w:t>
            </w:r>
            <w:r>
              <w:rPr>
                <w:color w:val="212121"/>
                <w:spacing w:val="-3"/>
              </w:rPr>
              <w:t xml:space="preserve"> </w:t>
            </w:r>
            <w:r>
              <w:rPr>
                <w:color w:val="212121"/>
              </w:rPr>
              <w:t>(2017).</w:t>
            </w:r>
            <w:r>
              <w:rPr>
                <w:color w:val="212121"/>
                <w:spacing w:val="-4"/>
              </w:rPr>
              <w:t xml:space="preserve"> </w:t>
            </w:r>
            <w:r>
              <w:rPr>
                <w:i/>
                <w:color w:val="212121"/>
              </w:rPr>
              <w:t>Improving</w:t>
            </w:r>
            <w:r>
              <w:rPr>
                <w:i/>
                <w:color w:val="212121"/>
                <w:spacing w:val="-3"/>
              </w:rPr>
              <w:t xml:space="preserve"> </w:t>
            </w:r>
            <w:r>
              <w:rPr>
                <w:i/>
                <w:color w:val="212121"/>
              </w:rPr>
              <w:t>schools</w:t>
            </w:r>
            <w:r>
              <w:rPr>
                <w:i/>
                <w:color w:val="212121"/>
                <w:spacing w:val="-4"/>
              </w:rPr>
              <w:t xml:space="preserve"> </w:t>
            </w:r>
            <w:r>
              <w:rPr>
                <w:i/>
                <w:color w:val="212121"/>
              </w:rPr>
              <w:t>through</w:t>
            </w:r>
            <w:r>
              <w:rPr>
                <w:i/>
                <w:color w:val="212121"/>
                <w:spacing w:val="-3"/>
              </w:rPr>
              <w:t xml:space="preserve"> </w:t>
            </w:r>
            <w:r>
              <w:rPr>
                <w:i/>
                <w:color w:val="212121"/>
              </w:rPr>
              <w:t>action</w:t>
            </w:r>
            <w:r>
              <w:rPr>
                <w:i/>
                <w:color w:val="212121"/>
                <w:spacing w:val="-3"/>
              </w:rPr>
              <w:t xml:space="preserve"> </w:t>
            </w:r>
            <w:r>
              <w:rPr>
                <w:i/>
                <w:color w:val="212121"/>
              </w:rPr>
              <w:t>research:</w:t>
            </w:r>
            <w:r>
              <w:rPr>
                <w:i/>
                <w:color w:val="212121"/>
                <w:spacing w:val="-3"/>
              </w:rPr>
              <w:t xml:space="preserve"> </w:t>
            </w:r>
            <w:r>
              <w:rPr>
                <w:i/>
                <w:color w:val="212121"/>
              </w:rPr>
              <w:t>A</w:t>
            </w:r>
            <w:r>
              <w:rPr>
                <w:i/>
                <w:color w:val="212121"/>
                <w:spacing w:val="-3"/>
              </w:rPr>
              <w:t xml:space="preserve"> </w:t>
            </w:r>
            <w:r>
              <w:rPr>
                <w:i/>
                <w:color w:val="212121"/>
              </w:rPr>
              <w:t>reflective</w:t>
            </w:r>
            <w:r>
              <w:rPr>
                <w:i/>
                <w:color w:val="212121"/>
                <w:spacing w:val="-4"/>
              </w:rPr>
              <w:t xml:space="preserve"> </w:t>
            </w:r>
            <w:r>
              <w:rPr>
                <w:i/>
                <w:color w:val="212121"/>
              </w:rPr>
              <w:t>practice</w:t>
            </w:r>
            <w:r>
              <w:rPr>
                <w:i/>
                <w:color w:val="212121"/>
                <w:spacing w:val="-3"/>
              </w:rPr>
              <w:t xml:space="preserve"> </w:t>
            </w:r>
            <w:r>
              <w:rPr>
                <w:i/>
                <w:color w:val="212121"/>
              </w:rPr>
              <w:t>approach</w:t>
            </w:r>
            <w:r>
              <w:rPr>
                <w:color w:val="212121"/>
              </w:rPr>
              <w:t>.</w:t>
            </w:r>
            <w:r>
              <w:rPr>
                <w:color w:val="212121"/>
                <w:spacing w:val="-3"/>
              </w:rPr>
              <w:t xml:space="preserve"> </w:t>
            </w:r>
            <w:r>
              <w:rPr>
                <w:color w:val="212121"/>
              </w:rPr>
              <w:t>New Jersey: Pearson.</w:t>
            </w:r>
          </w:p>
        </w:tc>
      </w:tr>
      <w:tr w:rsidR="00B37AD2" w14:paraId="4F543478" w14:textId="77777777" w:rsidTr="007363F5">
        <w:trPr>
          <w:trHeight w:val="382"/>
        </w:trPr>
        <w:tc>
          <w:tcPr>
            <w:tcW w:w="10918" w:type="dxa"/>
            <w:gridSpan w:val="4"/>
            <w:shd w:val="clear" w:color="auto" w:fill="D5DCE4"/>
          </w:tcPr>
          <w:p w14:paraId="5782C88A"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246A7FB5" w14:textId="77777777" w:rsidTr="007363F5">
        <w:trPr>
          <w:trHeight w:val="1265"/>
        </w:trPr>
        <w:tc>
          <w:tcPr>
            <w:tcW w:w="10918" w:type="dxa"/>
            <w:gridSpan w:val="4"/>
          </w:tcPr>
          <w:p w14:paraId="6C6DAD5E" w14:textId="77777777" w:rsidR="00B37AD2" w:rsidRDefault="00B37AD2" w:rsidP="007363F5">
            <w:pPr>
              <w:pStyle w:val="TableParagraph"/>
              <w:spacing w:before="1"/>
              <w:ind w:right="193"/>
            </w:pPr>
            <w:r>
              <w:rPr>
                <w:color w:val="212121"/>
              </w:rPr>
              <w:t xml:space="preserve">Brannen, J. (Ed.) (2017). </w:t>
            </w:r>
            <w:r>
              <w:rPr>
                <w:i/>
                <w:color w:val="212121"/>
              </w:rPr>
              <w:t>Mixing methods: Qualitative and quantitative research</w:t>
            </w:r>
            <w:r>
              <w:rPr>
                <w:color w:val="212121"/>
              </w:rPr>
              <w:t>. London, Routledge. Hennink,</w:t>
            </w:r>
            <w:r>
              <w:rPr>
                <w:color w:val="212121"/>
                <w:spacing w:val="-3"/>
              </w:rPr>
              <w:t xml:space="preserve"> </w:t>
            </w:r>
            <w:r>
              <w:rPr>
                <w:color w:val="212121"/>
              </w:rPr>
              <w:t>M.,</w:t>
            </w:r>
            <w:r>
              <w:rPr>
                <w:color w:val="212121"/>
                <w:spacing w:val="-3"/>
              </w:rPr>
              <w:t xml:space="preserve"> </w:t>
            </w:r>
            <w:r>
              <w:rPr>
                <w:color w:val="212121"/>
              </w:rPr>
              <w:t>Hutter,</w:t>
            </w:r>
            <w:r>
              <w:rPr>
                <w:color w:val="212121"/>
                <w:spacing w:val="-3"/>
              </w:rPr>
              <w:t xml:space="preserve"> </w:t>
            </w:r>
            <w:r>
              <w:rPr>
                <w:color w:val="212121"/>
              </w:rPr>
              <w:t>I.,</w:t>
            </w:r>
            <w:r>
              <w:rPr>
                <w:color w:val="212121"/>
                <w:spacing w:val="-3"/>
              </w:rPr>
              <w:t xml:space="preserve"> </w:t>
            </w:r>
            <w:r>
              <w:rPr>
                <w:color w:val="212121"/>
              </w:rPr>
              <w:t>&amp;</w:t>
            </w:r>
            <w:r>
              <w:rPr>
                <w:color w:val="212121"/>
                <w:spacing w:val="-3"/>
              </w:rPr>
              <w:t xml:space="preserve"> </w:t>
            </w:r>
            <w:r>
              <w:rPr>
                <w:color w:val="212121"/>
              </w:rPr>
              <w:t>Savin-Baden,</w:t>
            </w:r>
            <w:r>
              <w:rPr>
                <w:color w:val="212121"/>
                <w:spacing w:val="-3"/>
              </w:rPr>
              <w:t xml:space="preserve"> </w:t>
            </w:r>
            <w:r>
              <w:rPr>
                <w:color w:val="212121"/>
              </w:rPr>
              <w:t>M.</w:t>
            </w:r>
            <w:r>
              <w:rPr>
                <w:color w:val="212121"/>
                <w:spacing w:val="-3"/>
              </w:rPr>
              <w:t xml:space="preserve"> </w:t>
            </w:r>
            <w:r>
              <w:rPr>
                <w:color w:val="212121"/>
              </w:rPr>
              <w:t>and</w:t>
            </w:r>
            <w:r>
              <w:rPr>
                <w:color w:val="212121"/>
                <w:spacing w:val="-3"/>
              </w:rPr>
              <w:t xml:space="preserve"> </w:t>
            </w:r>
            <w:r>
              <w:rPr>
                <w:color w:val="212121"/>
              </w:rPr>
              <w:t>Tombs,</w:t>
            </w:r>
            <w:r>
              <w:rPr>
                <w:color w:val="212121"/>
                <w:spacing w:val="-3"/>
              </w:rPr>
              <w:t xml:space="preserve"> </w:t>
            </w:r>
            <w:r>
              <w:rPr>
                <w:color w:val="212121"/>
              </w:rPr>
              <w:t>G.,</w:t>
            </w:r>
            <w:r>
              <w:rPr>
                <w:color w:val="212121"/>
                <w:spacing w:val="-3"/>
              </w:rPr>
              <w:t xml:space="preserve"> </w:t>
            </w:r>
            <w:r>
              <w:rPr>
                <w:color w:val="212121"/>
              </w:rPr>
              <w:t>(2017).</w:t>
            </w:r>
            <w:r>
              <w:rPr>
                <w:color w:val="212121"/>
                <w:spacing w:val="-3"/>
              </w:rPr>
              <w:t xml:space="preserve"> </w:t>
            </w:r>
            <w:r>
              <w:rPr>
                <w:i/>
                <w:color w:val="212121"/>
              </w:rPr>
              <w:t>Research</w:t>
            </w:r>
            <w:r>
              <w:rPr>
                <w:i/>
                <w:color w:val="212121"/>
                <w:spacing w:val="-3"/>
              </w:rPr>
              <w:t xml:space="preserve"> </w:t>
            </w:r>
            <w:r>
              <w:rPr>
                <w:i/>
                <w:color w:val="212121"/>
              </w:rPr>
              <w:t>methods</w:t>
            </w:r>
            <w:r>
              <w:rPr>
                <w:i/>
                <w:color w:val="212121"/>
                <w:spacing w:val="-3"/>
              </w:rPr>
              <w:t xml:space="preserve"> </w:t>
            </w:r>
            <w:r>
              <w:rPr>
                <w:i/>
                <w:color w:val="212121"/>
              </w:rPr>
              <w:t>for</w:t>
            </w:r>
            <w:r>
              <w:rPr>
                <w:i/>
                <w:color w:val="212121"/>
                <w:spacing w:val="-3"/>
              </w:rPr>
              <w:t xml:space="preserve"> </w:t>
            </w:r>
            <w:r>
              <w:rPr>
                <w:i/>
                <w:color w:val="212121"/>
              </w:rPr>
              <w:t>education</w:t>
            </w:r>
            <w:r>
              <w:rPr>
                <w:i/>
                <w:color w:val="212121"/>
                <w:spacing w:val="-3"/>
              </w:rPr>
              <w:t xml:space="preserve"> </w:t>
            </w:r>
            <w:r>
              <w:rPr>
                <w:i/>
                <w:color w:val="212121"/>
              </w:rPr>
              <w:t>in</w:t>
            </w:r>
            <w:r>
              <w:rPr>
                <w:i/>
                <w:color w:val="212121"/>
                <w:spacing w:val="-3"/>
              </w:rPr>
              <w:t xml:space="preserve"> </w:t>
            </w:r>
            <w:r>
              <w:rPr>
                <w:i/>
                <w:color w:val="212121"/>
              </w:rPr>
              <w:t>the digital age</w:t>
            </w:r>
            <w:r>
              <w:rPr>
                <w:color w:val="212121"/>
              </w:rPr>
              <w:t>. London: Bloomsbury Publishing.</w:t>
            </w:r>
          </w:p>
          <w:p w14:paraId="46A0DDD1" w14:textId="77777777" w:rsidR="00B37AD2" w:rsidRDefault="00B37AD2" w:rsidP="007363F5">
            <w:pPr>
              <w:pStyle w:val="TableParagraph"/>
              <w:spacing w:line="252" w:lineRule="exact"/>
            </w:pPr>
            <w:r>
              <w:rPr>
                <w:color w:val="212121"/>
              </w:rPr>
              <w:t>Bailey,</w:t>
            </w:r>
            <w:r>
              <w:rPr>
                <w:color w:val="212121"/>
                <w:spacing w:val="-8"/>
              </w:rPr>
              <w:t xml:space="preserve"> </w:t>
            </w:r>
            <w:r>
              <w:rPr>
                <w:color w:val="212121"/>
              </w:rPr>
              <w:t>A.</w:t>
            </w:r>
            <w:r>
              <w:rPr>
                <w:color w:val="212121"/>
                <w:spacing w:val="-8"/>
              </w:rPr>
              <w:t xml:space="preserve"> </w:t>
            </w:r>
            <w:r>
              <w:rPr>
                <w:color w:val="212121"/>
              </w:rPr>
              <w:t>(2020).</w:t>
            </w:r>
            <w:r>
              <w:rPr>
                <w:color w:val="212121"/>
                <w:spacing w:val="-9"/>
              </w:rPr>
              <w:t xml:space="preserve"> </w:t>
            </w:r>
            <w:r>
              <w:rPr>
                <w:i/>
                <w:color w:val="212121"/>
              </w:rPr>
              <w:t>Qualitative</w:t>
            </w:r>
            <w:r>
              <w:rPr>
                <w:i/>
                <w:color w:val="212121"/>
                <w:spacing w:val="-8"/>
              </w:rPr>
              <w:t xml:space="preserve"> </w:t>
            </w:r>
            <w:r>
              <w:rPr>
                <w:i/>
                <w:color w:val="212121"/>
              </w:rPr>
              <w:t>research</w:t>
            </w:r>
            <w:r>
              <w:rPr>
                <w:i/>
                <w:color w:val="212121"/>
                <w:spacing w:val="-8"/>
              </w:rPr>
              <w:t xml:space="preserve"> </w:t>
            </w:r>
            <w:r>
              <w:rPr>
                <w:i/>
                <w:color w:val="212121"/>
              </w:rPr>
              <w:t>methods</w:t>
            </w:r>
            <w:r>
              <w:rPr>
                <w:color w:val="212121"/>
              </w:rPr>
              <w:t>.</w:t>
            </w:r>
            <w:r>
              <w:rPr>
                <w:color w:val="212121"/>
                <w:spacing w:val="-8"/>
              </w:rPr>
              <w:t xml:space="preserve"> </w:t>
            </w:r>
            <w:r>
              <w:rPr>
                <w:color w:val="212121"/>
              </w:rPr>
              <w:t>London,</w:t>
            </w:r>
            <w:r>
              <w:rPr>
                <w:color w:val="212121"/>
                <w:spacing w:val="-8"/>
              </w:rPr>
              <w:t xml:space="preserve"> </w:t>
            </w:r>
            <w:r>
              <w:rPr>
                <w:color w:val="212121"/>
              </w:rPr>
              <w:t>SAGE</w:t>
            </w:r>
            <w:r>
              <w:rPr>
                <w:color w:val="212121"/>
                <w:spacing w:val="-8"/>
              </w:rPr>
              <w:t xml:space="preserve"> </w:t>
            </w:r>
            <w:r>
              <w:rPr>
                <w:color w:val="212121"/>
              </w:rPr>
              <w:t>Publications</w:t>
            </w:r>
            <w:r>
              <w:rPr>
                <w:color w:val="212121"/>
                <w:spacing w:val="-8"/>
              </w:rPr>
              <w:t xml:space="preserve"> </w:t>
            </w:r>
            <w:r>
              <w:rPr>
                <w:color w:val="212121"/>
                <w:spacing w:val="-2"/>
              </w:rPr>
              <w:t>Limited</w:t>
            </w:r>
          </w:p>
        </w:tc>
      </w:tr>
      <w:tr w:rsidR="00B37AD2" w14:paraId="5C0352CD" w14:textId="77777777" w:rsidTr="007363F5">
        <w:trPr>
          <w:trHeight w:val="382"/>
        </w:trPr>
        <w:tc>
          <w:tcPr>
            <w:tcW w:w="10918" w:type="dxa"/>
            <w:gridSpan w:val="4"/>
            <w:shd w:val="clear" w:color="auto" w:fill="D5DCE4"/>
          </w:tcPr>
          <w:p w14:paraId="24B201FF"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60A2A22C" w14:textId="77777777" w:rsidTr="007363F5">
        <w:trPr>
          <w:trHeight w:val="2331"/>
        </w:trPr>
        <w:tc>
          <w:tcPr>
            <w:tcW w:w="10918" w:type="dxa"/>
            <w:gridSpan w:val="4"/>
          </w:tcPr>
          <w:p w14:paraId="068C6109" w14:textId="77777777" w:rsidR="00B37AD2" w:rsidRDefault="00B37AD2" w:rsidP="007363F5">
            <w:pPr>
              <w:pStyle w:val="TableParagraph"/>
              <w:spacing w:before="1"/>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52735296" w14:textId="77777777" w:rsidR="00B37AD2" w:rsidRDefault="00B37AD2" w:rsidP="007363F5">
            <w:pPr>
              <w:pStyle w:val="TableParagraph"/>
              <w:spacing w:before="26"/>
              <w:ind w:left="0"/>
              <w:rPr>
                <w:b/>
              </w:rPr>
            </w:pPr>
          </w:p>
          <w:p w14:paraId="2D3426CD"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44C145F0" w14:textId="77777777" w:rsidR="00B37AD2" w:rsidRDefault="00B37AD2" w:rsidP="007363F5">
            <w:pPr>
              <w:pStyle w:val="TableParagraph"/>
              <w:spacing w:before="26"/>
              <w:ind w:left="0"/>
              <w:rPr>
                <w:b/>
              </w:rPr>
            </w:pPr>
          </w:p>
          <w:p w14:paraId="45A4DC42" w14:textId="77777777" w:rsidR="00B37AD2" w:rsidRDefault="00B37AD2" w:rsidP="007363F5">
            <w:pPr>
              <w:pStyle w:val="TableParagraph"/>
              <w:spacing w:before="1"/>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24CBFE20" w14:textId="77777777" w:rsidTr="007363F5">
        <w:trPr>
          <w:trHeight w:val="505"/>
        </w:trPr>
        <w:tc>
          <w:tcPr>
            <w:tcW w:w="10918" w:type="dxa"/>
            <w:gridSpan w:val="4"/>
            <w:shd w:val="clear" w:color="auto" w:fill="D5DCE4"/>
          </w:tcPr>
          <w:p w14:paraId="5A3455CA" w14:textId="77777777" w:rsidR="00B37AD2" w:rsidRDefault="00B37AD2" w:rsidP="007363F5">
            <w:pPr>
              <w:pStyle w:val="TableParagraph"/>
              <w:ind w:lef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00FFDDE8" w14:textId="77777777" w:rsidTr="007363F5">
        <w:trPr>
          <w:trHeight w:val="759"/>
        </w:trPr>
        <w:tc>
          <w:tcPr>
            <w:tcW w:w="5441" w:type="dxa"/>
            <w:gridSpan w:val="2"/>
            <w:shd w:val="clear" w:color="auto" w:fill="D5DCE4"/>
          </w:tcPr>
          <w:p w14:paraId="40E0E000"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0DFE39B1" w14:textId="77777777" w:rsidR="00B37AD2" w:rsidRDefault="00B37AD2" w:rsidP="007363F5">
            <w:pPr>
              <w:pStyle w:val="TableParagraph"/>
              <w:ind w:left="0"/>
              <w:rPr>
                <w:b/>
              </w:rPr>
            </w:pPr>
          </w:p>
          <w:p w14:paraId="6CF7FF09"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72F0B477" w14:textId="77777777" w:rsidR="00B37AD2" w:rsidRDefault="00B37AD2" w:rsidP="00B37AD2">
      <w:pPr>
        <w:sectPr w:rsidR="00B37AD2" w:rsidSect="00B37AD2">
          <w:pgSz w:w="11910" w:h="16840"/>
          <w:pgMar w:top="1420" w:right="280" w:bottom="1211"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742"/>
        <w:gridCol w:w="143"/>
        <w:gridCol w:w="722"/>
        <w:gridCol w:w="1362"/>
        <w:gridCol w:w="2025"/>
        <w:gridCol w:w="1515"/>
        <w:gridCol w:w="1285"/>
        <w:gridCol w:w="2012"/>
      </w:tblGrid>
      <w:tr w:rsidR="00B37AD2" w14:paraId="150175BB" w14:textId="77777777" w:rsidTr="002B3292">
        <w:trPr>
          <w:trHeight w:val="767"/>
        </w:trPr>
        <w:tc>
          <w:tcPr>
            <w:tcW w:w="113" w:type="dxa"/>
            <w:vMerge w:val="restart"/>
            <w:tcBorders>
              <w:bottom w:val="nil"/>
            </w:tcBorders>
            <w:shd w:val="clear" w:color="auto" w:fill="D5DCE4"/>
          </w:tcPr>
          <w:p w14:paraId="1748395D" w14:textId="77777777" w:rsidR="00B37AD2" w:rsidRDefault="00B37AD2" w:rsidP="007363F5">
            <w:pPr>
              <w:pStyle w:val="TableParagraph"/>
              <w:ind w:left="0"/>
              <w:rPr>
                <w:rFonts w:ascii="Times New Roman"/>
                <w:sz w:val="20"/>
              </w:rPr>
            </w:pPr>
          </w:p>
        </w:tc>
        <w:tc>
          <w:tcPr>
            <w:tcW w:w="1742" w:type="dxa"/>
            <w:tcBorders>
              <w:top w:val="single" w:sz="8" w:space="0" w:color="000000"/>
            </w:tcBorders>
            <w:shd w:val="clear" w:color="auto" w:fill="D5DCE4"/>
          </w:tcPr>
          <w:p w14:paraId="48CD54AA" w14:textId="77777777" w:rsidR="00B37AD2" w:rsidRPr="002B3292" w:rsidRDefault="00B37AD2" w:rsidP="007363F5">
            <w:pPr>
              <w:pStyle w:val="TableParagraph"/>
              <w:ind w:left="0"/>
              <w:rPr>
                <w:rFonts w:ascii="Times New Roman"/>
                <w:sz w:val="20"/>
              </w:rPr>
            </w:pPr>
          </w:p>
        </w:tc>
        <w:tc>
          <w:tcPr>
            <w:tcW w:w="9064" w:type="dxa"/>
            <w:gridSpan w:val="7"/>
            <w:tcBorders>
              <w:top w:val="single" w:sz="8" w:space="0" w:color="000000"/>
            </w:tcBorders>
            <w:shd w:val="clear" w:color="auto" w:fill="D5DCE4"/>
          </w:tcPr>
          <w:p w14:paraId="0835DA39" w14:textId="77777777" w:rsidR="00B37AD2" w:rsidRPr="002B3292" w:rsidRDefault="00B37AD2" w:rsidP="007363F5">
            <w:pPr>
              <w:pStyle w:val="TableParagraph"/>
              <w:spacing w:line="253" w:lineRule="exact"/>
              <w:ind w:left="106"/>
              <w:rPr>
                <w:b/>
              </w:rPr>
            </w:pPr>
            <w:r w:rsidRPr="002B3292">
              <w:rPr>
                <w:b/>
              </w:rPr>
              <w:t>Assessment</w:t>
            </w:r>
            <w:r w:rsidRPr="002B3292">
              <w:rPr>
                <w:b/>
                <w:spacing w:val="-13"/>
              </w:rPr>
              <w:t xml:space="preserve"> </w:t>
            </w:r>
            <w:r w:rsidRPr="002B3292">
              <w:rPr>
                <w:b/>
                <w:spacing w:val="-2"/>
              </w:rPr>
              <w:t>Methods</w:t>
            </w:r>
          </w:p>
        </w:tc>
      </w:tr>
      <w:tr w:rsidR="00B37AD2" w14:paraId="1C928DB3" w14:textId="77777777" w:rsidTr="002B3292">
        <w:trPr>
          <w:trHeight w:val="1011"/>
        </w:trPr>
        <w:tc>
          <w:tcPr>
            <w:tcW w:w="113" w:type="dxa"/>
            <w:vMerge/>
            <w:tcBorders>
              <w:top w:val="nil"/>
              <w:bottom w:val="nil"/>
            </w:tcBorders>
            <w:shd w:val="clear" w:color="auto" w:fill="D5DCE4"/>
          </w:tcPr>
          <w:p w14:paraId="740E432C" w14:textId="77777777" w:rsidR="00B37AD2" w:rsidRDefault="00B37AD2" w:rsidP="007363F5">
            <w:pPr>
              <w:rPr>
                <w:sz w:val="2"/>
                <w:szCs w:val="2"/>
              </w:rPr>
            </w:pPr>
          </w:p>
        </w:tc>
        <w:tc>
          <w:tcPr>
            <w:tcW w:w="1885" w:type="dxa"/>
            <w:gridSpan w:val="2"/>
            <w:shd w:val="clear" w:color="auto" w:fill="FFFFFF"/>
          </w:tcPr>
          <w:p w14:paraId="6233F0AF" w14:textId="77777777" w:rsidR="00B37AD2" w:rsidRPr="002B3292" w:rsidRDefault="00B37AD2" w:rsidP="007363F5">
            <w:pPr>
              <w:pStyle w:val="TableParagraph"/>
              <w:ind w:right="382"/>
              <w:rPr>
                <w:b/>
              </w:rPr>
            </w:pPr>
            <w:r w:rsidRPr="002B3292">
              <w:rPr>
                <w:noProof/>
              </w:rPr>
              <mc:AlternateContent>
                <mc:Choice Requires="wpg">
                  <w:drawing>
                    <wp:anchor distT="0" distB="0" distL="0" distR="0" simplePos="0" relativeHeight="251659264" behindDoc="1" locked="0" layoutInCell="1" allowOverlap="1" wp14:anchorId="6F3F09D9" wp14:editId="6069B9C6">
                      <wp:simplePos x="0" y="0"/>
                      <wp:positionH relativeFrom="column">
                        <wp:posOffset>3047</wp:posOffset>
                      </wp:positionH>
                      <wp:positionV relativeFrom="paragraph">
                        <wp:posOffset>-23</wp:posOffset>
                      </wp:positionV>
                      <wp:extent cx="6890384" cy="1291590"/>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291590"/>
                                <a:chOff x="0" y="0"/>
                                <a:chExt cx="6890384" cy="1291590"/>
                              </a:xfrm>
                            </wpg:grpSpPr>
                            <wps:wsp>
                              <wps:cNvPr id="5" name="Graphic 5"/>
                              <wps:cNvSpPr/>
                              <wps:spPr>
                                <a:xfrm>
                                  <a:off x="0" y="0"/>
                                  <a:ext cx="6890384" cy="1291590"/>
                                </a:xfrm>
                                <a:custGeom>
                                  <a:avLst/>
                                  <a:gdLst/>
                                  <a:ahLst/>
                                  <a:cxnLst/>
                                  <a:rect l="l" t="t" r="r" b="b"/>
                                  <a:pathLst>
                                    <a:path w="6890384" h="1291590">
                                      <a:moveTo>
                                        <a:pt x="1190244" y="649224"/>
                                      </a:moveTo>
                                      <a:lnTo>
                                        <a:pt x="0" y="649224"/>
                                      </a:lnTo>
                                      <a:lnTo>
                                        <a:pt x="0" y="1291590"/>
                                      </a:lnTo>
                                      <a:lnTo>
                                        <a:pt x="1190244" y="1291590"/>
                                      </a:lnTo>
                                      <a:lnTo>
                                        <a:pt x="1190244" y="649224"/>
                                      </a:lnTo>
                                      <a:close/>
                                    </a:path>
                                    <a:path w="6890384" h="1291590">
                                      <a:moveTo>
                                        <a:pt x="1190244" y="0"/>
                                      </a:moveTo>
                                      <a:lnTo>
                                        <a:pt x="0" y="0"/>
                                      </a:lnTo>
                                      <a:lnTo>
                                        <a:pt x="0" y="642366"/>
                                      </a:lnTo>
                                      <a:lnTo>
                                        <a:pt x="1190244" y="642366"/>
                                      </a:lnTo>
                                      <a:lnTo>
                                        <a:pt x="1190244" y="0"/>
                                      </a:lnTo>
                                      <a:close/>
                                    </a:path>
                                    <a:path w="6890384" h="1291590">
                                      <a:moveTo>
                                        <a:pt x="2513838" y="649224"/>
                                      </a:moveTo>
                                      <a:lnTo>
                                        <a:pt x="1197102" y="649224"/>
                                      </a:lnTo>
                                      <a:lnTo>
                                        <a:pt x="1197102" y="1291590"/>
                                      </a:lnTo>
                                      <a:lnTo>
                                        <a:pt x="2513838" y="1291590"/>
                                      </a:lnTo>
                                      <a:lnTo>
                                        <a:pt x="2513838" y="649224"/>
                                      </a:lnTo>
                                      <a:close/>
                                    </a:path>
                                    <a:path w="6890384" h="1291590">
                                      <a:moveTo>
                                        <a:pt x="2513838" y="0"/>
                                      </a:moveTo>
                                      <a:lnTo>
                                        <a:pt x="1197102" y="0"/>
                                      </a:lnTo>
                                      <a:lnTo>
                                        <a:pt x="1197102" y="642366"/>
                                      </a:lnTo>
                                      <a:lnTo>
                                        <a:pt x="2513838" y="642366"/>
                                      </a:lnTo>
                                      <a:lnTo>
                                        <a:pt x="2513838" y="0"/>
                                      </a:lnTo>
                                      <a:close/>
                                    </a:path>
                                    <a:path w="6890384" h="1291590">
                                      <a:moveTo>
                                        <a:pt x="3837432" y="649224"/>
                                      </a:moveTo>
                                      <a:lnTo>
                                        <a:pt x="2519934" y="649224"/>
                                      </a:lnTo>
                                      <a:lnTo>
                                        <a:pt x="2519934" y="1291590"/>
                                      </a:lnTo>
                                      <a:lnTo>
                                        <a:pt x="3837432" y="1291590"/>
                                      </a:lnTo>
                                      <a:lnTo>
                                        <a:pt x="3837432" y="649224"/>
                                      </a:lnTo>
                                      <a:close/>
                                    </a:path>
                                    <a:path w="6890384" h="1291590">
                                      <a:moveTo>
                                        <a:pt x="3837432" y="0"/>
                                      </a:moveTo>
                                      <a:lnTo>
                                        <a:pt x="2519934" y="0"/>
                                      </a:lnTo>
                                      <a:lnTo>
                                        <a:pt x="2519934" y="642366"/>
                                      </a:lnTo>
                                      <a:lnTo>
                                        <a:pt x="3837432" y="642366"/>
                                      </a:lnTo>
                                      <a:lnTo>
                                        <a:pt x="3837432" y="0"/>
                                      </a:lnTo>
                                      <a:close/>
                                    </a:path>
                                    <a:path w="6890384" h="1291590">
                                      <a:moveTo>
                                        <a:pt x="4760214" y="649224"/>
                                      </a:moveTo>
                                      <a:lnTo>
                                        <a:pt x="3843528" y="649224"/>
                                      </a:lnTo>
                                      <a:lnTo>
                                        <a:pt x="3843528" y="1291590"/>
                                      </a:lnTo>
                                      <a:lnTo>
                                        <a:pt x="4760214" y="1291590"/>
                                      </a:lnTo>
                                      <a:lnTo>
                                        <a:pt x="4760214" y="649224"/>
                                      </a:lnTo>
                                      <a:close/>
                                    </a:path>
                                    <a:path w="6890384" h="1291590">
                                      <a:moveTo>
                                        <a:pt x="4760214" y="0"/>
                                      </a:moveTo>
                                      <a:lnTo>
                                        <a:pt x="3843528" y="0"/>
                                      </a:lnTo>
                                      <a:lnTo>
                                        <a:pt x="3843528" y="642366"/>
                                      </a:lnTo>
                                      <a:lnTo>
                                        <a:pt x="4760214" y="642366"/>
                                      </a:lnTo>
                                      <a:lnTo>
                                        <a:pt x="4760214" y="0"/>
                                      </a:lnTo>
                                      <a:close/>
                                    </a:path>
                                    <a:path w="6890384" h="1291590">
                                      <a:moveTo>
                                        <a:pt x="5577840" y="649224"/>
                                      </a:moveTo>
                                      <a:lnTo>
                                        <a:pt x="4769358" y="649224"/>
                                      </a:lnTo>
                                      <a:lnTo>
                                        <a:pt x="4769358" y="1291590"/>
                                      </a:lnTo>
                                      <a:lnTo>
                                        <a:pt x="5577840" y="1291590"/>
                                      </a:lnTo>
                                      <a:lnTo>
                                        <a:pt x="5577840" y="649224"/>
                                      </a:lnTo>
                                      <a:close/>
                                    </a:path>
                                    <a:path w="6890384" h="1291590">
                                      <a:moveTo>
                                        <a:pt x="5577840" y="0"/>
                                      </a:moveTo>
                                      <a:lnTo>
                                        <a:pt x="4769358" y="0"/>
                                      </a:lnTo>
                                      <a:lnTo>
                                        <a:pt x="4769358" y="642366"/>
                                      </a:lnTo>
                                      <a:lnTo>
                                        <a:pt x="5577840" y="642366"/>
                                      </a:lnTo>
                                      <a:lnTo>
                                        <a:pt x="5577840" y="0"/>
                                      </a:lnTo>
                                      <a:close/>
                                    </a:path>
                                    <a:path w="6890384" h="1291590">
                                      <a:moveTo>
                                        <a:pt x="6890004" y="649224"/>
                                      </a:moveTo>
                                      <a:lnTo>
                                        <a:pt x="5583936" y="649224"/>
                                      </a:lnTo>
                                      <a:lnTo>
                                        <a:pt x="5583936" y="1291590"/>
                                      </a:lnTo>
                                      <a:lnTo>
                                        <a:pt x="6890004" y="1291590"/>
                                      </a:lnTo>
                                      <a:lnTo>
                                        <a:pt x="6890004" y="649224"/>
                                      </a:lnTo>
                                      <a:close/>
                                    </a:path>
                                    <a:path w="6890384" h="1291590">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B0F4488">
                    <v:group id="Group 4" style="position:absolute;margin-left:.25pt;margin-top:0;width:542.55pt;height:101.7pt;z-index:-251657216;mso-wrap-distance-left:0;mso-wrap-distance-right:0" coordsize="68903,12915" o:spid="_x0000_s1026" w14:anchorId="1E50DA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">
                      <v:shape id="Graphic 5" style="position:absolute;width:68903;height:12915;visibility:visible;mso-wrap-style:square;v-text-anchor:top" coordsize="6890384,1291590" o:spid="_x0000_s1027" stroked="f" path="m1190244,649224l,649224r,642366l1190244,1291590r,-642366xem1190244,l,,,642366r1190244,l1190244,xem2513838,649224r-1316736,l1197102,1291590r1316736,l2513838,649224xem2513838,l1197102,r,642366l2513838,642366,2513838,xem3837432,649224r-1317498,l2519934,1291590r1317498,l3837432,649224xem3837432,l2519934,r,642366l3837432,642366,3837432,xem4760214,649224r-916686,l3843528,1291590r916686,l4760214,649224xem4760214,l3843528,r,642366l4760214,642366,4760214,xem5577840,649224r-808482,l4769358,1291590r808482,l5577840,649224xem5577840,l4769358,r,642366l5577840,642366,5577840,xem6890004,649224r-1306068,l5583936,1291590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">
                        <v:path arrowok="t"/>
                      </v:shape>
                    </v:group>
                  </w:pict>
                </mc:Fallback>
              </mc:AlternateContent>
            </w:r>
            <w:r w:rsidRPr="002B3292">
              <w:rPr>
                <w:b/>
                <w:spacing w:val="-2"/>
              </w:rPr>
              <w:t xml:space="preserve">Assessment </w:t>
            </w:r>
            <w:r w:rsidRPr="002B3292">
              <w:rPr>
                <w:b/>
              </w:rPr>
              <w:t xml:space="preserve">Code and </w:t>
            </w:r>
            <w:r w:rsidRPr="002B3292">
              <w:rPr>
                <w:b/>
                <w:spacing w:val="-2"/>
              </w:rPr>
              <w:t>Method</w:t>
            </w:r>
          </w:p>
        </w:tc>
        <w:tc>
          <w:tcPr>
            <w:tcW w:w="2084" w:type="dxa"/>
            <w:gridSpan w:val="2"/>
            <w:shd w:val="clear" w:color="auto" w:fill="FFFFFF"/>
          </w:tcPr>
          <w:p w14:paraId="7DA55398" w14:textId="77777777" w:rsidR="00B37AD2" w:rsidRPr="002B3292" w:rsidRDefault="00B37AD2" w:rsidP="007363F5">
            <w:pPr>
              <w:pStyle w:val="TableParagraph"/>
              <w:rPr>
                <w:b/>
              </w:rPr>
            </w:pPr>
            <w:r w:rsidRPr="002B3292">
              <w:rPr>
                <w:b/>
                <w:spacing w:val="-2"/>
              </w:rPr>
              <w:t xml:space="preserve">Learning </w:t>
            </w:r>
            <w:r w:rsidRPr="002B3292">
              <w:rPr>
                <w:b/>
              </w:rPr>
              <w:t>Outcomes</w:t>
            </w:r>
            <w:r w:rsidRPr="002B3292">
              <w:rPr>
                <w:b/>
                <w:spacing w:val="-16"/>
              </w:rPr>
              <w:t xml:space="preserve"> </w:t>
            </w:r>
            <w:r w:rsidRPr="002B3292">
              <w:rPr>
                <w:b/>
              </w:rPr>
              <w:t>to</w:t>
            </w:r>
            <w:r w:rsidRPr="002B3292">
              <w:rPr>
                <w:b/>
                <w:spacing w:val="-15"/>
              </w:rPr>
              <w:t xml:space="preserve"> </w:t>
            </w:r>
            <w:r w:rsidRPr="002B3292">
              <w:rPr>
                <w:b/>
              </w:rPr>
              <w:t xml:space="preserve">be </w:t>
            </w:r>
            <w:r w:rsidRPr="002B3292">
              <w:rPr>
                <w:b/>
                <w:spacing w:val="-4"/>
              </w:rPr>
              <w:t>met</w:t>
            </w:r>
          </w:p>
        </w:tc>
        <w:tc>
          <w:tcPr>
            <w:tcW w:w="2025" w:type="dxa"/>
            <w:shd w:val="clear" w:color="auto" w:fill="FFFFFF"/>
          </w:tcPr>
          <w:p w14:paraId="4A84EF3F" w14:textId="77777777" w:rsidR="00B37AD2" w:rsidRPr="002B3292" w:rsidRDefault="00B37AD2" w:rsidP="007363F5">
            <w:pPr>
              <w:pStyle w:val="TableParagraph"/>
              <w:ind w:left="106" w:right="172"/>
              <w:rPr>
                <w:b/>
              </w:rPr>
            </w:pPr>
            <w:r w:rsidRPr="002B3292">
              <w:rPr>
                <w:b/>
                <w:spacing w:val="-2"/>
              </w:rPr>
              <w:t xml:space="preserve">Duration/Length </w:t>
            </w:r>
            <w:r w:rsidRPr="002B3292">
              <w:rPr>
                <w:b/>
              </w:rPr>
              <w:t xml:space="preserve">of Assessment </w:t>
            </w:r>
            <w:r w:rsidRPr="002B3292">
              <w:rPr>
                <w:b/>
                <w:spacing w:val="-2"/>
              </w:rPr>
              <w:t>Method</w:t>
            </w:r>
          </w:p>
        </w:tc>
        <w:tc>
          <w:tcPr>
            <w:tcW w:w="1515" w:type="dxa"/>
            <w:tcBorders>
              <w:right w:val="single" w:sz="6" w:space="0" w:color="000000"/>
            </w:tcBorders>
            <w:shd w:val="clear" w:color="auto" w:fill="FFFFFF"/>
          </w:tcPr>
          <w:p w14:paraId="68DB15A2" w14:textId="77777777" w:rsidR="00B37AD2" w:rsidRPr="002B3292" w:rsidRDefault="00B37AD2" w:rsidP="007363F5">
            <w:pPr>
              <w:pStyle w:val="TableParagraph"/>
              <w:ind w:left="108" w:right="111"/>
              <w:rPr>
                <w:b/>
              </w:rPr>
            </w:pPr>
            <w:r w:rsidRPr="002B3292">
              <w:rPr>
                <w:b/>
                <w:spacing w:val="-2"/>
              </w:rPr>
              <w:t xml:space="preserve">Weighting </w:t>
            </w:r>
            <w:r w:rsidRPr="002B3292">
              <w:rPr>
                <w:b/>
                <w:spacing w:val="-6"/>
              </w:rPr>
              <w:t>of</w:t>
            </w:r>
          </w:p>
          <w:p w14:paraId="37D9C836" w14:textId="77777777" w:rsidR="00B37AD2" w:rsidRPr="002B3292" w:rsidRDefault="00B37AD2" w:rsidP="007363F5">
            <w:pPr>
              <w:pStyle w:val="TableParagraph"/>
              <w:spacing w:line="252" w:lineRule="exact"/>
              <w:ind w:left="108" w:right="111"/>
              <w:rPr>
                <w:b/>
              </w:rPr>
            </w:pPr>
            <w:r w:rsidRPr="002B3292">
              <w:rPr>
                <w:b/>
                <w:spacing w:val="-2"/>
              </w:rPr>
              <w:t xml:space="preserve">Assessmen </w:t>
            </w:r>
            <w:r w:rsidRPr="002B3292">
              <w:rPr>
                <w:b/>
              </w:rPr>
              <w:t>t (%)</w:t>
            </w:r>
          </w:p>
        </w:tc>
        <w:tc>
          <w:tcPr>
            <w:tcW w:w="1285" w:type="dxa"/>
            <w:tcBorders>
              <w:left w:val="single" w:sz="6" w:space="0" w:color="000000"/>
            </w:tcBorders>
            <w:shd w:val="clear" w:color="auto" w:fill="FFFFFF"/>
          </w:tcPr>
          <w:p w14:paraId="38E289B9" w14:textId="77777777" w:rsidR="00B37AD2" w:rsidRPr="002B3292" w:rsidRDefault="00B37AD2" w:rsidP="007363F5">
            <w:pPr>
              <w:pStyle w:val="TableParagraph"/>
              <w:ind w:left="104"/>
              <w:rPr>
                <w:b/>
              </w:rPr>
            </w:pPr>
            <w:r w:rsidRPr="002B3292">
              <w:rPr>
                <w:b/>
                <w:spacing w:val="-2"/>
              </w:rPr>
              <w:t>Threshold</w:t>
            </w:r>
          </w:p>
        </w:tc>
        <w:tc>
          <w:tcPr>
            <w:tcW w:w="2012" w:type="dxa"/>
            <w:shd w:val="clear" w:color="auto" w:fill="FFFFFF"/>
          </w:tcPr>
          <w:p w14:paraId="65CA4A55" w14:textId="77777777" w:rsidR="00B37AD2" w:rsidRDefault="00B37AD2" w:rsidP="007363F5">
            <w:pPr>
              <w:pStyle w:val="TableParagraph"/>
              <w:ind w:right="193"/>
              <w:rPr>
                <w:b/>
              </w:rPr>
            </w:pPr>
            <w:r w:rsidRPr="002B3292">
              <w:rPr>
                <w:b/>
                <w:spacing w:val="-2"/>
              </w:rPr>
              <w:t xml:space="preserve">Approximate </w:t>
            </w:r>
            <w:r w:rsidRPr="002B3292">
              <w:rPr>
                <w:b/>
              </w:rPr>
              <w:t xml:space="preserve">Date of </w:t>
            </w:r>
            <w:r w:rsidRPr="002B3292">
              <w:rPr>
                <w:b/>
                <w:spacing w:val="-2"/>
              </w:rPr>
              <w:t>Submission</w:t>
            </w:r>
          </w:p>
        </w:tc>
      </w:tr>
      <w:tr w:rsidR="00B37AD2" w14:paraId="03A02BA3" w14:textId="77777777" w:rsidTr="002B3292">
        <w:trPr>
          <w:trHeight w:val="1012"/>
        </w:trPr>
        <w:tc>
          <w:tcPr>
            <w:tcW w:w="113" w:type="dxa"/>
            <w:vMerge/>
            <w:tcBorders>
              <w:top w:val="nil"/>
              <w:bottom w:val="nil"/>
            </w:tcBorders>
            <w:shd w:val="clear" w:color="auto" w:fill="D5DCE4"/>
          </w:tcPr>
          <w:p w14:paraId="3D52D84E" w14:textId="77777777" w:rsidR="00B37AD2" w:rsidRDefault="00B37AD2" w:rsidP="007363F5">
            <w:pPr>
              <w:rPr>
                <w:sz w:val="2"/>
                <w:szCs w:val="2"/>
              </w:rPr>
            </w:pPr>
          </w:p>
        </w:tc>
        <w:tc>
          <w:tcPr>
            <w:tcW w:w="1885" w:type="dxa"/>
            <w:gridSpan w:val="2"/>
            <w:shd w:val="clear" w:color="auto" w:fill="FFFFFF"/>
          </w:tcPr>
          <w:p w14:paraId="2E40FEBB" w14:textId="77777777" w:rsidR="00B37AD2" w:rsidRPr="002B3292" w:rsidRDefault="00B37AD2" w:rsidP="007363F5">
            <w:pPr>
              <w:pStyle w:val="TableParagraph"/>
              <w:spacing w:before="1" w:line="252" w:lineRule="exact"/>
            </w:pPr>
            <w:r w:rsidRPr="002B3292">
              <w:rPr>
                <w:spacing w:val="-2"/>
              </w:rPr>
              <w:t>WRIT1</w:t>
            </w:r>
          </w:p>
          <w:p w14:paraId="0E790FF9" w14:textId="77777777" w:rsidR="00B37AD2" w:rsidRPr="002B3292" w:rsidRDefault="00B37AD2" w:rsidP="007363F5">
            <w:pPr>
              <w:pStyle w:val="TableParagraph"/>
              <w:spacing w:line="254" w:lineRule="exact"/>
              <w:ind w:right="822"/>
            </w:pPr>
            <w:r w:rsidRPr="002B3292">
              <w:rPr>
                <w:spacing w:val="-2"/>
              </w:rPr>
              <w:t>Research Enquiry Proposal</w:t>
            </w:r>
          </w:p>
        </w:tc>
        <w:tc>
          <w:tcPr>
            <w:tcW w:w="2084" w:type="dxa"/>
            <w:gridSpan w:val="2"/>
            <w:shd w:val="clear" w:color="auto" w:fill="FFFFFF"/>
          </w:tcPr>
          <w:p w14:paraId="5566743C" w14:textId="77777777" w:rsidR="00B37AD2" w:rsidRPr="002B3292" w:rsidRDefault="00B37AD2" w:rsidP="007363F5">
            <w:pPr>
              <w:pStyle w:val="TableParagraph"/>
              <w:spacing w:before="1"/>
            </w:pPr>
            <w:r w:rsidRPr="002B3292">
              <w:rPr>
                <w:spacing w:val="-5"/>
              </w:rPr>
              <w:t>All</w:t>
            </w:r>
          </w:p>
        </w:tc>
        <w:tc>
          <w:tcPr>
            <w:tcW w:w="2025" w:type="dxa"/>
            <w:shd w:val="clear" w:color="auto" w:fill="FFFFFF"/>
          </w:tcPr>
          <w:p w14:paraId="56860527" w14:textId="77777777" w:rsidR="00B37AD2" w:rsidRPr="002B3292" w:rsidRDefault="00B37AD2" w:rsidP="007363F5">
            <w:pPr>
              <w:pStyle w:val="TableParagraph"/>
              <w:spacing w:before="1"/>
              <w:ind w:left="106"/>
            </w:pPr>
            <w:r w:rsidRPr="002B3292">
              <w:t>4000</w:t>
            </w:r>
            <w:r w:rsidRPr="002B3292">
              <w:rPr>
                <w:spacing w:val="-5"/>
              </w:rPr>
              <w:t xml:space="preserve"> </w:t>
            </w:r>
            <w:r w:rsidRPr="002B3292">
              <w:rPr>
                <w:spacing w:val="-2"/>
              </w:rPr>
              <w:t>words</w:t>
            </w:r>
          </w:p>
        </w:tc>
        <w:tc>
          <w:tcPr>
            <w:tcW w:w="1515" w:type="dxa"/>
            <w:tcBorders>
              <w:right w:val="single" w:sz="6" w:space="0" w:color="000000"/>
            </w:tcBorders>
            <w:shd w:val="clear" w:color="auto" w:fill="FFFFFF"/>
          </w:tcPr>
          <w:p w14:paraId="6E807D76" w14:textId="77777777" w:rsidR="00B37AD2" w:rsidRPr="002B3292" w:rsidRDefault="00B37AD2" w:rsidP="007363F5">
            <w:pPr>
              <w:pStyle w:val="TableParagraph"/>
              <w:spacing w:before="1"/>
              <w:ind w:left="108"/>
            </w:pPr>
            <w:r w:rsidRPr="002B3292">
              <w:rPr>
                <w:spacing w:val="-5"/>
              </w:rPr>
              <w:t>100</w:t>
            </w:r>
          </w:p>
        </w:tc>
        <w:tc>
          <w:tcPr>
            <w:tcW w:w="1285" w:type="dxa"/>
            <w:tcBorders>
              <w:left w:val="single" w:sz="6" w:space="0" w:color="000000"/>
            </w:tcBorders>
            <w:shd w:val="clear" w:color="auto" w:fill="FFFFFF"/>
          </w:tcPr>
          <w:p w14:paraId="5259FEF8" w14:textId="77777777" w:rsidR="00B37AD2" w:rsidRPr="002B3292" w:rsidRDefault="00B37AD2" w:rsidP="007363F5">
            <w:pPr>
              <w:pStyle w:val="TableParagraph"/>
              <w:spacing w:before="1"/>
              <w:ind w:left="104"/>
            </w:pPr>
            <w:r w:rsidRPr="002B3292">
              <w:rPr>
                <w:spacing w:val="-5"/>
              </w:rPr>
              <w:t>50</w:t>
            </w:r>
          </w:p>
        </w:tc>
        <w:tc>
          <w:tcPr>
            <w:tcW w:w="2012" w:type="dxa"/>
            <w:shd w:val="clear" w:color="auto" w:fill="FFFFFF"/>
          </w:tcPr>
          <w:p w14:paraId="61974789" w14:textId="77777777" w:rsidR="00B37AD2" w:rsidRPr="002B3292" w:rsidRDefault="00B37AD2" w:rsidP="007363F5">
            <w:pPr>
              <w:pStyle w:val="TableParagraph"/>
              <w:spacing w:before="1" w:line="254" w:lineRule="auto"/>
              <w:ind w:right="193"/>
            </w:pPr>
            <w:r w:rsidRPr="002B3292">
              <w:rPr>
                <w:spacing w:val="-2"/>
              </w:rPr>
              <w:t xml:space="preserve">Approximately </w:t>
            </w:r>
            <w:r w:rsidRPr="002B3292">
              <w:t>31</w:t>
            </w:r>
            <w:r w:rsidRPr="002B3292">
              <w:rPr>
                <w:position w:val="7"/>
                <w:sz w:val="14"/>
              </w:rPr>
              <w:t>st</w:t>
            </w:r>
            <w:r w:rsidRPr="002B3292">
              <w:rPr>
                <w:spacing w:val="40"/>
                <w:position w:val="7"/>
                <w:sz w:val="14"/>
              </w:rPr>
              <w:t xml:space="preserve"> </w:t>
            </w:r>
            <w:r w:rsidRPr="002B3292">
              <w:t>August.</w:t>
            </w:r>
          </w:p>
        </w:tc>
      </w:tr>
      <w:tr w:rsidR="00B37AD2" w14:paraId="74DBE802" w14:textId="77777777" w:rsidTr="007363F5">
        <w:trPr>
          <w:trHeight w:val="756"/>
        </w:trPr>
        <w:tc>
          <w:tcPr>
            <w:tcW w:w="10919" w:type="dxa"/>
            <w:gridSpan w:val="9"/>
            <w:shd w:val="clear" w:color="auto" w:fill="D5DCE4"/>
          </w:tcPr>
          <w:p w14:paraId="32B6D007" w14:textId="77777777" w:rsidR="00B37AD2" w:rsidRDefault="00B37AD2" w:rsidP="007363F5">
            <w:pPr>
              <w:pStyle w:val="TableParagraph"/>
              <w:spacing w:before="250"/>
              <w:ind w:left="0"/>
              <w:rPr>
                <w:b/>
              </w:rPr>
            </w:pPr>
          </w:p>
          <w:p w14:paraId="2A575EC8"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67BA2136" w14:textId="77777777" w:rsidTr="007363F5">
        <w:trPr>
          <w:trHeight w:val="1770"/>
        </w:trPr>
        <w:tc>
          <w:tcPr>
            <w:tcW w:w="10919" w:type="dxa"/>
            <w:gridSpan w:val="9"/>
          </w:tcPr>
          <w:p w14:paraId="33608E43" w14:textId="77777777" w:rsidR="00B37AD2" w:rsidRDefault="00B37AD2" w:rsidP="007363F5">
            <w:pPr>
              <w:pStyle w:val="TableParagraph"/>
            </w:pPr>
            <w:r>
              <w:t>The</w:t>
            </w:r>
            <w:r>
              <w:rPr>
                <w:spacing w:val="-3"/>
              </w:rPr>
              <w:t xml:space="preserve"> </w:t>
            </w:r>
            <w:r>
              <w:t>assessment</w:t>
            </w:r>
            <w:r>
              <w:rPr>
                <w:spacing w:val="-3"/>
              </w:rPr>
              <w:t xml:space="preserve"> </w:t>
            </w:r>
            <w:r>
              <w:t>for</w:t>
            </w:r>
            <w:r>
              <w:rPr>
                <w:spacing w:val="-3"/>
              </w:rPr>
              <w:t xml:space="preserve"> </w:t>
            </w:r>
            <w:r>
              <w:t>this</w:t>
            </w:r>
            <w:r>
              <w:rPr>
                <w:spacing w:val="-3"/>
              </w:rPr>
              <w:t xml:space="preserve"> </w:t>
            </w:r>
            <w:r>
              <w:t>module</w:t>
            </w:r>
            <w:r>
              <w:rPr>
                <w:spacing w:val="-3"/>
              </w:rPr>
              <w:t xml:space="preserve"> </w:t>
            </w:r>
            <w:r>
              <w:t>is</w:t>
            </w:r>
            <w:r>
              <w:rPr>
                <w:spacing w:val="-3"/>
              </w:rPr>
              <w:t xml:space="preserve"> </w:t>
            </w:r>
            <w:r>
              <w:t>a</w:t>
            </w:r>
            <w:r>
              <w:rPr>
                <w:spacing w:val="-4"/>
              </w:rPr>
              <w:t xml:space="preserve"> </w:t>
            </w:r>
            <w:r>
              <w:t>research/enquiry</w:t>
            </w:r>
            <w:r>
              <w:rPr>
                <w:spacing w:val="-3"/>
              </w:rPr>
              <w:t xml:space="preserve"> </w:t>
            </w:r>
            <w:r>
              <w:t>proposal</w:t>
            </w:r>
            <w:r>
              <w:rPr>
                <w:spacing w:val="-3"/>
              </w:rPr>
              <w:t xml:space="preserve"> </w:t>
            </w:r>
            <w:r>
              <w:t>outlining</w:t>
            </w:r>
            <w:r>
              <w:rPr>
                <w:spacing w:val="-4"/>
              </w:rPr>
              <w:t xml:space="preserve"> </w:t>
            </w:r>
            <w:r>
              <w:t>the</w:t>
            </w:r>
            <w:r>
              <w:rPr>
                <w:spacing w:val="-3"/>
              </w:rPr>
              <w:t xml:space="preserve"> </w:t>
            </w:r>
            <w:r>
              <w:t>nature</w:t>
            </w:r>
            <w:r>
              <w:rPr>
                <w:spacing w:val="-3"/>
              </w:rPr>
              <w:t xml:space="preserve"> </w:t>
            </w:r>
            <w:r>
              <w:t>and</w:t>
            </w:r>
            <w:r>
              <w:rPr>
                <w:spacing w:val="-3"/>
              </w:rPr>
              <w:t xml:space="preserve"> </w:t>
            </w:r>
            <w:r>
              <w:t>scope</w:t>
            </w:r>
            <w:r>
              <w:rPr>
                <w:spacing w:val="-3"/>
              </w:rPr>
              <w:t xml:space="preserve"> </w:t>
            </w:r>
            <w:r>
              <w:t>of</w:t>
            </w:r>
            <w:r>
              <w:rPr>
                <w:spacing w:val="-4"/>
              </w:rPr>
              <w:t xml:space="preserve"> </w:t>
            </w:r>
            <w:r>
              <w:t>the</w:t>
            </w:r>
            <w:r>
              <w:rPr>
                <w:spacing w:val="-3"/>
              </w:rPr>
              <w:t xml:space="preserve"> </w:t>
            </w:r>
            <w:r>
              <w:t>student’s independent research within their own context. This will be written as a prospective statement of research design that will inform the planning of the dissertation.This assignment will draw upon all the module content and student’s understanding of advanced research and enquiry skills. The assessment is designed to ensure parity of provision and experience for all students, as the research planning will focus on their own context(s). All students will benefit from formative feedback throughout the module which will be bespoke to their needs</w:t>
            </w:r>
          </w:p>
          <w:p w14:paraId="1A3E6BCC" w14:textId="77777777" w:rsidR="00B37AD2" w:rsidRDefault="00B37AD2" w:rsidP="007363F5">
            <w:pPr>
              <w:pStyle w:val="TableParagraph"/>
              <w:spacing w:line="233" w:lineRule="exact"/>
            </w:pPr>
            <w:r>
              <w:t>and</w:t>
            </w:r>
            <w:r>
              <w:rPr>
                <w:spacing w:val="-7"/>
              </w:rPr>
              <w:t xml:space="preserve"> </w:t>
            </w:r>
            <w:r>
              <w:t>will</w:t>
            </w:r>
            <w:r>
              <w:rPr>
                <w:spacing w:val="-6"/>
              </w:rPr>
              <w:t xml:space="preserve"> </w:t>
            </w:r>
            <w:r>
              <w:t>complete</w:t>
            </w:r>
            <w:r>
              <w:rPr>
                <w:spacing w:val="-7"/>
              </w:rPr>
              <w:t xml:space="preserve"> </w:t>
            </w:r>
            <w:r>
              <w:t>the</w:t>
            </w:r>
            <w:r>
              <w:rPr>
                <w:spacing w:val="-6"/>
              </w:rPr>
              <w:t xml:space="preserve"> </w:t>
            </w:r>
            <w:r>
              <w:t>same</w:t>
            </w:r>
            <w:r>
              <w:rPr>
                <w:spacing w:val="-7"/>
              </w:rPr>
              <w:t xml:space="preserve"> </w:t>
            </w:r>
            <w:r>
              <w:t>summative</w:t>
            </w:r>
            <w:r>
              <w:rPr>
                <w:spacing w:val="-6"/>
              </w:rPr>
              <w:t xml:space="preserve"> </w:t>
            </w:r>
            <w:r>
              <w:t>assessment</w:t>
            </w:r>
            <w:r>
              <w:rPr>
                <w:spacing w:val="-7"/>
              </w:rPr>
              <w:t xml:space="preserve"> </w:t>
            </w:r>
            <w:r>
              <w:t>per</w:t>
            </w:r>
            <w:r>
              <w:rPr>
                <w:spacing w:val="-6"/>
              </w:rPr>
              <w:t xml:space="preserve"> </w:t>
            </w:r>
            <w:r>
              <w:rPr>
                <w:spacing w:val="-2"/>
              </w:rPr>
              <w:t>module.</w:t>
            </w:r>
          </w:p>
        </w:tc>
      </w:tr>
      <w:tr w:rsidR="00B37AD2" w14:paraId="0B876792" w14:textId="77777777" w:rsidTr="007363F5">
        <w:trPr>
          <w:trHeight w:val="395"/>
        </w:trPr>
        <w:tc>
          <w:tcPr>
            <w:tcW w:w="10919" w:type="dxa"/>
            <w:gridSpan w:val="9"/>
            <w:shd w:val="clear" w:color="auto" w:fill="D5DCE4"/>
          </w:tcPr>
          <w:p w14:paraId="6A9905FB" w14:textId="77777777" w:rsidR="00B37AD2" w:rsidRDefault="00B37AD2" w:rsidP="007363F5">
            <w:pPr>
              <w:pStyle w:val="TableParagraph"/>
              <w:rPr>
                <w:b/>
              </w:rPr>
            </w:pPr>
            <w:r>
              <w:rPr>
                <w:b/>
              </w:rPr>
              <w:t>Rules</w:t>
            </w:r>
            <w:r>
              <w:rPr>
                <w:b/>
                <w:spacing w:val="-6"/>
              </w:rPr>
              <w:t xml:space="preserve"> </w:t>
            </w:r>
            <w:r>
              <w:rPr>
                <w:b/>
              </w:rPr>
              <w:t>for</w:t>
            </w:r>
            <w:r>
              <w:rPr>
                <w:b/>
                <w:spacing w:val="-6"/>
              </w:rPr>
              <w:t xml:space="preserve"> </w:t>
            </w:r>
            <w:r>
              <w:rPr>
                <w:b/>
              </w:rPr>
              <w:t>Multiple</w:t>
            </w:r>
            <w:r>
              <w:rPr>
                <w:b/>
                <w:spacing w:val="-6"/>
              </w:rPr>
              <w:t xml:space="preserve"> </w:t>
            </w:r>
            <w:r>
              <w:rPr>
                <w:b/>
                <w:spacing w:val="-2"/>
              </w:rPr>
              <w:t>Assessments</w:t>
            </w:r>
          </w:p>
        </w:tc>
      </w:tr>
      <w:tr w:rsidR="00B37AD2" w14:paraId="51883915" w14:textId="77777777" w:rsidTr="007363F5">
        <w:trPr>
          <w:trHeight w:val="759"/>
        </w:trPr>
        <w:tc>
          <w:tcPr>
            <w:tcW w:w="10919" w:type="dxa"/>
            <w:gridSpan w:val="9"/>
          </w:tcPr>
          <w:p w14:paraId="649D0967"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77EAB8D"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6CC0F20A" w14:textId="77777777" w:rsidTr="007363F5">
        <w:trPr>
          <w:trHeight w:val="629"/>
        </w:trPr>
        <w:tc>
          <w:tcPr>
            <w:tcW w:w="10919" w:type="dxa"/>
            <w:gridSpan w:val="9"/>
            <w:shd w:val="clear" w:color="auto" w:fill="D5DCE4"/>
          </w:tcPr>
          <w:p w14:paraId="7202B404" w14:textId="77777777" w:rsidR="00B37AD2" w:rsidRDefault="00B37AD2" w:rsidP="007363F5">
            <w:pPr>
              <w:pStyle w:val="TableParagraph"/>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tc>
      </w:tr>
      <w:tr w:rsidR="00B37AD2" w14:paraId="03E5B6FC" w14:textId="77777777" w:rsidTr="007363F5">
        <w:trPr>
          <w:trHeight w:val="1012"/>
        </w:trPr>
        <w:tc>
          <w:tcPr>
            <w:tcW w:w="2720" w:type="dxa"/>
            <w:gridSpan w:val="4"/>
          </w:tcPr>
          <w:p w14:paraId="41125BC0" w14:textId="77777777" w:rsidR="00B37AD2" w:rsidRDefault="00B37AD2" w:rsidP="007363F5">
            <w:pPr>
              <w:pStyle w:val="TableParagraph"/>
              <w:ind w:left="0"/>
              <w:rPr>
                <w:b/>
              </w:rPr>
            </w:pPr>
          </w:p>
          <w:p w14:paraId="7856A0CD" w14:textId="77777777" w:rsidR="00B37AD2" w:rsidRDefault="00B37AD2" w:rsidP="007363F5">
            <w:pPr>
              <w:pStyle w:val="TableParagraph"/>
            </w:pPr>
            <w:r>
              <w:rPr>
                <w:spacing w:val="-2"/>
              </w:rPr>
              <w:t>Turnitin</w:t>
            </w:r>
          </w:p>
        </w:tc>
        <w:tc>
          <w:tcPr>
            <w:tcW w:w="8199" w:type="dxa"/>
            <w:gridSpan w:val="5"/>
          </w:tcPr>
          <w:p w14:paraId="2E63C053" w14:textId="77777777" w:rsidR="00B37AD2" w:rsidRDefault="00B37AD2" w:rsidP="007363F5">
            <w:pPr>
              <w:pStyle w:val="TableParagraph"/>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3D600B3"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6C8D046A" w14:textId="77777777" w:rsidTr="007363F5">
        <w:trPr>
          <w:trHeight w:val="759"/>
        </w:trPr>
        <w:tc>
          <w:tcPr>
            <w:tcW w:w="10919" w:type="dxa"/>
            <w:gridSpan w:val="9"/>
            <w:shd w:val="clear" w:color="auto" w:fill="D5DCE4"/>
          </w:tcPr>
          <w:p w14:paraId="1EA9A0DD"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10F554D5" w14:textId="77777777" w:rsidTr="007363F5">
        <w:trPr>
          <w:trHeight w:val="1767"/>
        </w:trPr>
        <w:tc>
          <w:tcPr>
            <w:tcW w:w="10919" w:type="dxa"/>
            <w:gridSpan w:val="9"/>
          </w:tcPr>
          <w:p w14:paraId="78EF574E" w14:textId="77777777" w:rsidR="00B37AD2" w:rsidRDefault="00B37AD2" w:rsidP="007363F5">
            <w:pPr>
              <w:pStyle w:val="TableParagraph"/>
              <w:ind w:right="97"/>
            </w:pPr>
            <w:r>
              <w:t>Students will be able to submit all formative and summative assignments required in a format that is adapted to their individual needs where an Individual Support Plan (or other local equivalent) is in place, or where appropriate</w:t>
            </w:r>
            <w:r>
              <w:rPr>
                <w:spacing w:val="-4"/>
              </w:rPr>
              <w:t xml:space="preserve"> </w:t>
            </w:r>
            <w:r>
              <w:t>reasonable</w:t>
            </w:r>
            <w:r>
              <w:rPr>
                <w:spacing w:val="-4"/>
              </w:rPr>
              <w:t xml:space="preserve"> </w:t>
            </w:r>
            <w:r>
              <w:t>adjustments</w:t>
            </w:r>
            <w:r>
              <w:rPr>
                <w:spacing w:val="-3"/>
              </w:rPr>
              <w:t xml:space="preserve"> </w:t>
            </w:r>
            <w:r>
              <w:t>have</w:t>
            </w:r>
            <w:r>
              <w:rPr>
                <w:spacing w:val="-3"/>
              </w:rPr>
              <w:t xml:space="preserve"> </w:t>
            </w:r>
            <w:r>
              <w:t>been</w:t>
            </w:r>
            <w:r>
              <w:rPr>
                <w:spacing w:val="-4"/>
              </w:rPr>
              <w:t xml:space="preserve"> </w:t>
            </w:r>
            <w:r>
              <w:t>negotiated.</w:t>
            </w:r>
            <w:r>
              <w:rPr>
                <w:spacing w:val="40"/>
              </w:rPr>
              <w:t xml:space="preserve"> </w:t>
            </w:r>
            <w:r>
              <w:t>This</w:t>
            </w:r>
            <w:r>
              <w:rPr>
                <w:spacing w:val="-3"/>
              </w:rPr>
              <w:t xml:space="preserve"> </w:t>
            </w:r>
            <w:r>
              <w:t>may</w:t>
            </w:r>
            <w:r>
              <w:rPr>
                <w:spacing w:val="-3"/>
              </w:rPr>
              <w:t xml:space="preserve"> </w:t>
            </w:r>
            <w:r>
              <w:t>include</w:t>
            </w:r>
            <w:r>
              <w:rPr>
                <w:spacing w:val="-3"/>
              </w:rPr>
              <w:t xml:space="preserve"> </w:t>
            </w:r>
            <w:r>
              <w:t>additional</w:t>
            </w:r>
            <w:r>
              <w:rPr>
                <w:spacing w:val="-3"/>
              </w:rPr>
              <w:t xml:space="preserve"> </w:t>
            </w:r>
            <w:r>
              <w:t>time</w:t>
            </w:r>
            <w:r>
              <w:rPr>
                <w:spacing w:val="-3"/>
              </w:rPr>
              <w:t xml:space="preserve"> </w:t>
            </w:r>
            <w:r>
              <w:t>for</w:t>
            </w:r>
            <w:r>
              <w:rPr>
                <w:spacing w:val="-3"/>
              </w:rPr>
              <w:t xml:space="preserve"> </w:t>
            </w:r>
            <w:r>
              <w:t>completion</w:t>
            </w:r>
            <w:r>
              <w:rPr>
                <w:spacing w:val="-4"/>
              </w:rPr>
              <w:t xml:space="preserve"> </w:t>
            </w:r>
            <w:r>
              <w:t>of assignments, support with reading and/or academic writing and access to assessment rubrics in various formats (electronic, large print, specific fonts).</w:t>
            </w:r>
            <w:r>
              <w:rPr>
                <w:spacing w:val="40"/>
              </w:rPr>
              <w:t xml:space="preserve"> </w:t>
            </w:r>
            <w:r>
              <w:t>All students are also able to submit applications for extenuating/mitigating circumstances as required throughout completion of the module.</w:t>
            </w:r>
          </w:p>
        </w:tc>
      </w:tr>
      <w:tr w:rsidR="00B37AD2" w14:paraId="0FF6C855" w14:textId="77777777" w:rsidTr="007363F5">
        <w:trPr>
          <w:trHeight w:val="506"/>
        </w:trPr>
        <w:tc>
          <w:tcPr>
            <w:tcW w:w="10919" w:type="dxa"/>
            <w:gridSpan w:val="9"/>
            <w:shd w:val="clear" w:color="auto" w:fill="D5DCE4"/>
          </w:tcPr>
          <w:p w14:paraId="2EC42ED8"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3745E88A"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2DE17B88" w14:textId="77777777" w:rsidTr="007363F5">
        <w:trPr>
          <w:trHeight w:val="506"/>
        </w:trPr>
        <w:tc>
          <w:tcPr>
            <w:tcW w:w="10919" w:type="dxa"/>
            <w:gridSpan w:val="9"/>
          </w:tcPr>
          <w:p w14:paraId="09702253"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3E4CDEC8" w14:textId="77777777" w:rsidR="00B37AD2" w:rsidRDefault="00B37AD2" w:rsidP="00B37AD2">
      <w:pPr>
        <w:pStyle w:val="CorffyTestun"/>
        <w:spacing w:before="47"/>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695"/>
        <w:gridCol w:w="2093"/>
        <w:gridCol w:w="674"/>
        <w:gridCol w:w="2731"/>
      </w:tblGrid>
      <w:tr w:rsidR="00B37AD2" w14:paraId="2114B212" w14:textId="77777777" w:rsidTr="007363F5">
        <w:trPr>
          <w:trHeight w:val="399"/>
        </w:trPr>
        <w:tc>
          <w:tcPr>
            <w:tcW w:w="10923" w:type="dxa"/>
            <w:gridSpan w:val="6"/>
            <w:shd w:val="clear" w:color="auto" w:fill="D5DCE4"/>
          </w:tcPr>
          <w:p w14:paraId="260B7859" w14:textId="77777777" w:rsidR="00B37AD2" w:rsidRDefault="00B37AD2" w:rsidP="007363F5">
            <w:pPr>
              <w:pStyle w:val="TableParagraph"/>
              <w:ind w:left="6"/>
              <w:jc w:val="center"/>
              <w:rPr>
                <w:b/>
              </w:rPr>
            </w:pPr>
            <w:r>
              <w:rPr>
                <w:b/>
              </w:rPr>
              <w:t>Other</w:t>
            </w:r>
            <w:r>
              <w:rPr>
                <w:b/>
                <w:spacing w:val="-6"/>
              </w:rPr>
              <w:t xml:space="preserve"> </w:t>
            </w:r>
            <w:r>
              <w:rPr>
                <w:b/>
                <w:spacing w:val="-2"/>
              </w:rPr>
              <w:t>Information</w:t>
            </w:r>
          </w:p>
        </w:tc>
      </w:tr>
      <w:tr w:rsidR="00B37AD2" w14:paraId="0CAA7C58" w14:textId="77777777" w:rsidTr="007363F5">
        <w:trPr>
          <w:trHeight w:val="506"/>
        </w:trPr>
        <w:tc>
          <w:tcPr>
            <w:tcW w:w="2316" w:type="dxa"/>
            <w:shd w:val="clear" w:color="auto" w:fill="D5DCE4"/>
          </w:tcPr>
          <w:p w14:paraId="320017CF" w14:textId="77777777" w:rsidR="00B37AD2" w:rsidRDefault="00B37AD2" w:rsidP="007363F5">
            <w:pPr>
              <w:pStyle w:val="TableParagraph"/>
              <w:spacing w:before="1"/>
              <w:ind w:left="656"/>
              <w:rPr>
                <w:b/>
              </w:rPr>
            </w:pPr>
            <w:r>
              <w:rPr>
                <w:b/>
              </w:rPr>
              <w:t>Module</w:t>
            </w:r>
            <w:r>
              <w:rPr>
                <w:b/>
                <w:spacing w:val="-8"/>
              </w:rPr>
              <w:t xml:space="preserve"> </w:t>
            </w:r>
            <w:r>
              <w:rPr>
                <w:b/>
                <w:spacing w:val="-2"/>
              </w:rPr>
              <w:t>Leader</w:t>
            </w:r>
          </w:p>
        </w:tc>
        <w:tc>
          <w:tcPr>
            <w:tcW w:w="3109" w:type="dxa"/>
            <w:gridSpan w:val="2"/>
          </w:tcPr>
          <w:p w14:paraId="489E2DAD" w14:textId="77777777" w:rsidR="00B37AD2" w:rsidRDefault="00B37AD2" w:rsidP="007363F5">
            <w:pPr>
              <w:pStyle w:val="TableParagraph"/>
              <w:spacing w:before="1"/>
              <w:ind w:left="545"/>
            </w:pPr>
            <w:r>
              <w:t>Programme</w:t>
            </w:r>
            <w:r>
              <w:rPr>
                <w:spacing w:val="-11"/>
              </w:rPr>
              <w:t xml:space="preserve"> </w:t>
            </w:r>
            <w:r>
              <w:rPr>
                <w:spacing w:val="-2"/>
              </w:rPr>
              <w:t>Director</w:t>
            </w:r>
          </w:p>
        </w:tc>
        <w:tc>
          <w:tcPr>
            <w:tcW w:w="2093" w:type="dxa"/>
            <w:shd w:val="clear" w:color="auto" w:fill="D5DCE4"/>
          </w:tcPr>
          <w:p w14:paraId="774B18A4" w14:textId="77777777" w:rsidR="00B37AD2" w:rsidRDefault="00B37AD2" w:rsidP="007363F5">
            <w:pPr>
              <w:pStyle w:val="TableParagraph"/>
              <w:spacing w:line="252" w:lineRule="exact"/>
              <w:ind w:left="72" w:right="1016"/>
              <w:rPr>
                <w:b/>
              </w:rPr>
            </w:pPr>
            <w:r>
              <w:rPr>
                <w:b/>
                <w:spacing w:val="-2"/>
              </w:rPr>
              <w:t>External Examiner</w:t>
            </w:r>
          </w:p>
        </w:tc>
        <w:tc>
          <w:tcPr>
            <w:tcW w:w="3405" w:type="dxa"/>
            <w:gridSpan w:val="2"/>
          </w:tcPr>
          <w:p w14:paraId="16FD40C5" w14:textId="77777777" w:rsidR="00B37AD2" w:rsidRDefault="00B37AD2" w:rsidP="007363F5">
            <w:pPr>
              <w:pStyle w:val="TableParagraph"/>
              <w:spacing w:before="1"/>
              <w:ind w:left="4"/>
              <w:jc w:val="center"/>
            </w:pPr>
            <w:r>
              <w:rPr>
                <w:spacing w:val="-5"/>
              </w:rPr>
              <w:t>TBC</w:t>
            </w:r>
          </w:p>
        </w:tc>
      </w:tr>
      <w:tr w:rsidR="00B37AD2" w14:paraId="3919D11E" w14:textId="77777777" w:rsidTr="007363F5">
        <w:trPr>
          <w:trHeight w:val="630"/>
        </w:trPr>
        <w:tc>
          <w:tcPr>
            <w:tcW w:w="2730" w:type="dxa"/>
            <w:gridSpan w:val="2"/>
            <w:shd w:val="clear" w:color="auto" w:fill="D5DCE4"/>
          </w:tcPr>
          <w:p w14:paraId="0370E6FB" w14:textId="77777777" w:rsidR="00B37AD2" w:rsidRDefault="00B37AD2" w:rsidP="007363F5">
            <w:pPr>
              <w:pStyle w:val="TableParagraph"/>
              <w:spacing w:before="1"/>
              <w:ind w:left="344"/>
              <w:rPr>
                <w:b/>
              </w:rPr>
            </w:pPr>
            <w:r>
              <w:rPr>
                <w:b/>
              </w:rPr>
              <w:t>JACS/HECOS</w:t>
            </w:r>
            <w:r>
              <w:rPr>
                <w:b/>
                <w:spacing w:val="-15"/>
              </w:rPr>
              <w:t xml:space="preserve"> </w:t>
            </w:r>
            <w:r>
              <w:rPr>
                <w:b/>
                <w:spacing w:val="-4"/>
              </w:rPr>
              <w:t>Code</w:t>
            </w:r>
          </w:p>
        </w:tc>
        <w:tc>
          <w:tcPr>
            <w:tcW w:w="2695" w:type="dxa"/>
            <w:shd w:val="clear" w:color="auto" w:fill="D5DCE4"/>
          </w:tcPr>
          <w:p w14:paraId="1D59E8B4" w14:textId="77777777" w:rsidR="00B37AD2" w:rsidRDefault="00B37AD2" w:rsidP="007363F5">
            <w:pPr>
              <w:pStyle w:val="TableParagraph"/>
              <w:spacing w:before="1"/>
              <w:ind w:left="405"/>
              <w:rPr>
                <w:b/>
              </w:rPr>
            </w:pPr>
            <w:r>
              <w:rPr>
                <w:b/>
                <w:spacing w:val="-2"/>
              </w:rPr>
              <w:t>Topic(s)Subject(s)</w:t>
            </w:r>
          </w:p>
        </w:tc>
        <w:tc>
          <w:tcPr>
            <w:tcW w:w="2767" w:type="dxa"/>
            <w:gridSpan w:val="2"/>
            <w:shd w:val="clear" w:color="auto" w:fill="D5DCE4"/>
          </w:tcPr>
          <w:p w14:paraId="1D40F9BD" w14:textId="77777777" w:rsidR="00B37AD2" w:rsidRDefault="00B37AD2" w:rsidP="007363F5">
            <w:pPr>
              <w:pStyle w:val="TableParagraph"/>
              <w:spacing w:before="1" w:line="252" w:lineRule="exact"/>
              <w:ind w:left="42"/>
              <w:jc w:val="center"/>
              <w:rPr>
                <w:b/>
              </w:rPr>
            </w:pPr>
            <w:r>
              <w:rPr>
                <w:b/>
              </w:rPr>
              <w:t>Subject</w:t>
            </w:r>
            <w:r>
              <w:rPr>
                <w:b/>
                <w:spacing w:val="-6"/>
              </w:rPr>
              <w:t xml:space="preserve"> </w:t>
            </w:r>
            <w:r>
              <w:rPr>
                <w:b/>
              </w:rPr>
              <w:t>Area</w:t>
            </w:r>
            <w:r>
              <w:rPr>
                <w:b/>
                <w:spacing w:val="-6"/>
              </w:rPr>
              <w:t xml:space="preserve"> </w:t>
            </w:r>
            <w:r>
              <w:rPr>
                <w:b/>
                <w:spacing w:val="-2"/>
              </w:rPr>
              <w:t>(e.g.</w:t>
            </w:r>
          </w:p>
          <w:p w14:paraId="60B991EA" w14:textId="77777777" w:rsidR="00B37AD2" w:rsidRDefault="00B37AD2" w:rsidP="007363F5">
            <w:pPr>
              <w:pStyle w:val="TableParagraph"/>
              <w:spacing w:line="252" w:lineRule="exact"/>
              <w:ind w:left="42" w:right="1"/>
              <w:jc w:val="center"/>
              <w:rPr>
                <w:b/>
              </w:rPr>
            </w:pPr>
            <w:r>
              <w:rPr>
                <w:b/>
                <w:spacing w:val="-2"/>
              </w:rPr>
              <w:t>Department)</w:t>
            </w:r>
          </w:p>
        </w:tc>
        <w:tc>
          <w:tcPr>
            <w:tcW w:w="2731" w:type="dxa"/>
            <w:shd w:val="clear" w:color="auto" w:fill="D5DCE4"/>
          </w:tcPr>
          <w:p w14:paraId="4A1F9812" w14:textId="77777777" w:rsidR="00B37AD2" w:rsidRDefault="00B37AD2" w:rsidP="007363F5">
            <w:pPr>
              <w:pStyle w:val="TableParagraph"/>
              <w:spacing w:before="1"/>
              <w:ind w:left="4"/>
              <w:jc w:val="center"/>
              <w:rPr>
                <w:b/>
              </w:rPr>
            </w:pPr>
            <w:r>
              <w:rPr>
                <w:b/>
                <w:spacing w:val="-10"/>
              </w:rPr>
              <w:t>%</w:t>
            </w:r>
          </w:p>
        </w:tc>
      </w:tr>
    </w:tbl>
    <w:p w14:paraId="2E7838ED" w14:textId="77777777" w:rsidR="00B37AD2" w:rsidRDefault="00B37AD2" w:rsidP="00B37AD2">
      <w:pPr>
        <w:jc w:val="center"/>
        <w:sectPr w:rsidR="00B37AD2" w:rsidSect="00B37AD2">
          <w:type w:val="continuous"/>
          <w:pgSz w:w="11910" w:h="16840"/>
          <w:pgMar w:top="1420" w:right="280" w:bottom="1256"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30"/>
        <w:gridCol w:w="2730"/>
        <w:gridCol w:w="1632"/>
        <w:gridCol w:w="169"/>
        <w:gridCol w:w="929"/>
        <w:gridCol w:w="773"/>
        <w:gridCol w:w="1957"/>
      </w:tblGrid>
      <w:tr w:rsidR="00B37AD2" w14:paraId="3D129FFA" w14:textId="77777777" w:rsidTr="007363F5">
        <w:trPr>
          <w:trHeight w:val="1012"/>
        </w:trPr>
        <w:tc>
          <w:tcPr>
            <w:tcW w:w="2730" w:type="dxa"/>
          </w:tcPr>
          <w:p w14:paraId="552CAB72" w14:textId="77777777" w:rsidR="00B37AD2" w:rsidRDefault="00B37AD2" w:rsidP="007363F5">
            <w:pPr>
              <w:pStyle w:val="TableParagraph"/>
              <w:ind w:left="0"/>
              <w:rPr>
                <w:rFonts w:ascii="Times New Roman"/>
                <w:sz w:val="20"/>
              </w:rPr>
            </w:pPr>
          </w:p>
        </w:tc>
        <w:tc>
          <w:tcPr>
            <w:tcW w:w="2730" w:type="dxa"/>
          </w:tcPr>
          <w:p w14:paraId="2DBA1BF7" w14:textId="77777777" w:rsidR="00B37AD2" w:rsidRDefault="00B37AD2" w:rsidP="007363F5">
            <w:pPr>
              <w:pStyle w:val="TableParagraph"/>
              <w:ind w:left="0"/>
              <w:rPr>
                <w:rFonts w:ascii="Times New Roman"/>
                <w:sz w:val="20"/>
              </w:rPr>
            </w:pPr>
          </w:p>
        </w:tc>
        <w:tc>
          <w:tcPr>
            <w:tcW w:w="2730" w:type="dxa"/>
            <w:gridSpan w:val="3"/>
          </w:tcPr>
          <w:p w14:paraId="57CFAD9E" w14:textId="77777777" w:rsidR="00B37AD2" w:rsidRDefault="00B37AD2" w:rsidP="007363F5">
            <w:pPr>
              <w:pStyle w:val="TableParagraph"/>
              <w:ind w:left="0"/>
              <w:rPr>
                <w:rFonts w:ascii="Times New Roman"/>
                <w:sz w:val="20"/>
              </w:rPr>
            </w:pPr>
          </w:p>
        </w:tc>
        <w:tc>
          <w:tcPr>
            <w:tcW w:w="2730" w:type="dxa"/>
            <w:gridSpan w:val="2"/>
          </w:tcPr>
          <w:p w14:paraId="55446CE6" w14:textId="77777777" w:rsidR="00B37AD2" w:rsidRDefault="00B37AD2" w:rsidP="007363F5">
            <w:pPr>
              <w:pStyle w:val="TableParagraph"/>
              <w:ind w:left="0"/>
              <w:rPr>
                <w:rFonts w:ascii="Times New Roman"/>
                <w:sz w:val="20"/>
              </w:rPr>
            </w:pPr>
          </w:p>
        </w:tc>
      </w:tr>
      <w:tr w:rsidR="00B37AD2" w14:paraId="7E2D98DB" w14:textId="77777777" w:rsidTr="007363F5">
        <w:trPr>
          <w:trHeight w:val="297"/>
        </w:trPr>
        <w:tc>
          <w:tcPr>
            <w:tcW w:w="7092" w:type="dxa"/>
            <w:gridSpan w:val="3"/>
            <w:shd w:val="clear" w:color="auto" w:fill="D5DCE4"/>
          </w:tcPr>
          <w:p w14:paraId="0E900D4B"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8" w:type="dxa"/>
            <w:gridSpan w:val="4"/>
          </w:tcPr>
          <w:p w14:paraId="475AB70F" w14:textId="77777777" w:rsidR="00B37AD2" w:rsidRDefault="00B37AD2" w:rsidP="007363F5">
            <w:pPr>
              <w:pStyle w:val="TableParagraph"/>
              <w:ind w:left="9"/>
              <w:jc w:val="center"/>
            </w:pPr>
            <w:r>
              <w:rPr>
                <w:spacing w:val="-5"/>
              </w:rPr>
              <w:t>No</w:t>
            </w:r>
          </w:p>
        </w:tc>
      </w:tr>
      <w:tr w:rsidR="00B37AD2" w14:paraId="6A15D861" w14:textId="77777777" w:rsidTr="007363F5">
        <w:trPr>
          <w:trHeight w:val="505"/>
        </w:trPr>
        <w:tc>
          <w:tcPr>
            <w:tcW w:w="10920" w:type="dxa"/>
            <w:gridSpan w:val="7"/>
          </w:tcPr>
          <w:p w14:paraId="364E04AB" w14:textId="77777777" w:rsidR="00B37AD2" w:rsidRDefault="00B37AD2" w:rsidP="007363F5">
            <w:pPr>
              <w:pStyle w:val="TableParagraph"/>
              <w:ind w:left="0"/>
              <w:rPr>
                <w:rFonts w:ascii="Times New Roman"/>
                <w:sz w:val="20"/>
              </w:rPr>
            </w:pPr>
          </w:p>
        </w:tc>
      </w:tr>
      <w:tr w:rsidR="00B37AD2" w14:paraId="63C74443" w14:textId="77777777" w:rsidTr="007363F5">
        <w:trPr>
          <w:trHeight w:val="506"/>
        </w:trPr>
        <w:tc>
          <w:tcPr>
            <w:tcW w:w="7261" w:type="dxa"/>
            <w:gridSpan w:val="4"/>
            <w:shd w:val="clear" w:color="auto" w:fill="D5DCE4"/>
          </w:tcPr>
          <w:p w14:paraId="631AED48"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2" w:type="dxa"/>
            <w:gridSpan w:val="2"/>
            <w:shd w:val="clear" w:color="auto" w:fill="D5DCE4"/>
          </w:tcPr>
          <w:p w14:paraId="1B0DE084" w14:textId="77777777" w:rsidR="00B37AD2" w:rsidRDefault="00B37AD2" w:rsidP="007363F5">
            <w:pPr>
              <w:pStyle w:val="TableParagraph"/>
              <w:spacing w:before="127"/>
              <w:ind w:left="9" w:right="2"/>
              <w:jc w:val="center"/>
              <w:rPr>
                <w:b/>
              </w:rPr>
            </w:pPr>
            <w:r>
              <w:rPr>
                <w:b/>
                <w:spacing w:val="-4"/>
              </w:rPr>
              <w:t>Core</w:t>
            </w:r>
          </w:p>
        </w:tc>
        <w:tc>
          <w:tcPr>
            <w:tcW w:w="1957" w:type="dxa"/>
            <w:shd w:val="clear" w:color="auto" w:fill="D5DCE4"/>
          </w:tcPr>
          <w:p w14:paraId="7E6AD701" w14:textId="77777777" w:rsidR="00B37AD2" w:rsidRDefault="00B37AD2" w:rsidP="007363F5">
            <w:pPr>
              <w:pStyle w:val="TableParagraph"/>
              <w:spacing w:before="127"/>
              <w:ind w:left="11" w:right="3"/>
              <w:jc w:val="center"/>
              <w:rPr>
                <w:b/>
              </w:rPr>
            </w:pPr>
            <w:r>
              <w:rPr>
                <w:b/>
                <w:spacing w:val="-2"/>
              </w:rPr>
              <w:t>Option</w:t>
            </w:r>
          </w:p>
        </w:tc>
      </w:tr>
      <w:tr w:rsidR="00B37AD2" w14:paraId="45F2864E" w14:textId="77777777" w:rsidTr="007363F5">
        <w:trPr>
          <w:trHeight w:val="250"/>
        </w:trPr>
        <w:tc>
          <w:tcPr>
            <w:tcW w:w="7261" w:type="dxa"/>
            <w:gridSpan w:val="4"/>
          </w:tcPr>
          <w:p w14:paraId="6E92A4C4"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2" w:type="dxa"/>
            <w:gridSpan w:val="2"/>
          </w:tcPr>
          <w:p w14:paraId="0AC7D8A9" w14:textId="77777777" w:rsidR="00B37AD2" w:rsidRDefault="00B37AD2" w:rsidP="007363F5">
            <w:pPr>
              <w:pStyle w:val="TableParagraph"/>
              <w:spacing w:line="231" w:lineRule="exact"/>
              <w:ind w:left="9"/>
              <w:jc w:val="center"/>
            </w:pPr>
            <w:r>
              <w:rPr>
                <w:spacing w:val="-10"/>
              </w:rPr>
              <w:t>ü</w:t>
            </w:r>
          </w:p>
        </w:tc>
        <w:tc>
          <w:tcPr>
            <w:tcW w:w="1957" w:type="dxa"/>
          </w:tcPr>
          <w:p w14:paraId="2FCF7CC6" w14:textId="77777777" w:rsidR="00B37AD2" w:rsidRDefault="00B37AD2" w:rsidP="007363F5">
            <w:pPr>
              <w:pStyle w:val="TableParagraph"/>
              <w:spacing w:line="231" w:lineRule="exact"/>
              <w:ind w:left="11" w:right="4"/>
              <w:jc w:val="center"/>
              <w:rPr>
                <w:b/>
              </w:rPr>
            </w:pPr>
            <w:r>
              <w:rPr>
                <w:b/>
                <w:spacing w:val="-10"/>
              </w:rPr>
              <w:t>ü</w:t>
            </w:r>
          </w:p>
        </w:tc>
      </w:tr>
      <w:tr w:rsidR="00B37AD2" w14:paraId="7102DC12" w14:textId="77777777" w:rsidTr="007363F5">
        <w:trPr>
          <w:trHeight w:val="293"/>
        </w:trPr>
        <w:tc>
          <w:tcPr>
            <w:tcW w:w="7261" w:type="dxa"/>
            <w:gridSpan w:val="4"/>
          </w:tcPr>
          <w:p w14:paraId="04173807" w14:textId="77777777" w:rsidR="00B37AD2" w:rsidRDefault="00B37AD2" w:rsidP="007363F5">
            <w:pPr>
              <w:pStyle w:val="TableParagraph"/>
              <w:ind w:left="0"/>
              <w:rPr>
                <w:rFonts w:ascii="Times New Roman"/>
                <w:sz w:val="20"/>
              </w:rPr>
            </w:pPr>
          </w:p>
        </w:tc>
        <w:tc>
          <w:tcPr>
            <w:tcW w:w="1702" w:type="dxa"/>
            <w:gridSpan w:val="2"/>
          </w:tcPr>
          <w:p w14:paraId="09CD2848" w14:textId="77777777" w:rsidR="00B37AD2" w:rsidRDefault="00B37AD2" w:rsidP="007363F5">
            <w:pPr>
              <w:pStyle w:val="TableParagraph"/>
              <w:spacing w:before="1" w:line="272" w:lineRule="exact"/>
              <w:ind w:left="9"/>
              <w:jc w:val="center"/>
              <w:rPr>
                <w:rFonts w:ascii="Segoe UI Symbol" w:hAnsi="Segoe UI Symbol"/>
              </w:rPr>
            </w:pPr>
            <w:r>
              <w:rPr>
                <w:rFonts w:ascii="Segoe UI Symbol" w:hAnsi="Segoe UI Symbol"/>
                <w:spacing w:val="-10"/>
              </w:rPr>
              <w:t>☐</w:t>
            </w:r>
          </w:p>
        </w:tc>
        <w:tc>
          <w:tcPr>
            <w:tcW w:w="1957" w:type="dxa"/>
          </w:tcPr>
          <w:p w14:paraId="1E8F0D6D" w14:textId="77777777" w:rsidR="00B37AD2" w:rsidRDefault="00B37AD2" w:rsidP="007363F5">
            <w:pPr>
              <w:pStyle w:val="TableParagraph"/>
              <w:spacing w:before="1" w:line="272" w:lineRule="exact"/>
              <w:ind w:left="11" w:right="4"/>
              <w:jc w:val="center"/>
              <w:rPr>
                <w:rFonts w:ascii="Segoe UI Symbol" w:hAnsi="Segoe UI Symbol"/>
              </w:rPr>
            </w:pPr>
            <w:r>
              <w:rPr>
                <w:rFonts w:ascii="Segoe UI Symbol" w:hAnsi="Segoe UI Symbol"/>
                <w:spacing w:val="-10"/>
              </w:rPr>
              <w:t>☐</w:t>
            </w:r>
          </w:p>
        </w:tc>
      </w:tr>
      <w:tr w:rsidR="00B37AD2" w14:paraId="7DD4BC23" w14:textId="77777777" w:rsidTr="007363F5">
        <w:trPr>
          <w:trHeight w:val="292"/>
        </w:trPr>
        <w:tc>
          <w:tcPr>
            <w:tcW w:w="7261" w:type="dxa"/>
            <w:gridSpan w:val="4"/>
          </w:tcPr>
          <w:p w14:paraId="15C197B3" w14:textId="77777777" w:rsidR="00B37AD2" w:rsidRDefault="00B37AD2" w:rsidP="007363F5">
            <w:pPr>
              <w:pStyle w:val="TableParagraph"/>
              <w:ind w:left="0"/>
              <w:rPr>
                <w:rFonts w:ascii="Times New Roman"/>
                <w:sz w:val="20"/>
              </w:rPr>
            </w:pPr>
          </w:p>
        </w:tc>
        <w:tc>
          <w:tcPr>
            <w:tcW w:w="1702" w:type="dxa"/>
            <w:gridSpan w:val="2"/>
          </w:tcPr>
          <w:p w14:paraId="3EE57CED" w14:textId="77777777" w:rsidR="00B37AD2" w:rsidRDefault="00B37AD2" w:rsidP="007363F5">
            <w:pPr>
              <w:pStyle w:val="TableParagraph"/>
              <w:spacing w:line="272" w:lineRule="exact"/>
              <w:ind w:left="9"/>
              <w:jc w:val="center"/>
              <w:rPr>
                <w:rFonts w:ascii="Segoe UI Symbol" w:hAnsi="Segoe UI Symbol"/>
              </w:rPr>
            </w:pPr>
            <w:r>
              <w:rPr>
                <w:rFonts w:ascii="Segoe UI Symbol" w:hAnsi="Segoe UI Symbol"/>
                <w:spacing w:val="-10"/>
              </w:rPr>
              <w:t>☐</w:t>
            </w:r>
          </w:p>
        </w:tc>
        <w:tc>
          <w:tcPr>
            <w:tcW w:w="1957" w:type="dxa"/>
          </w:tcPr>
          <w:p w14:paraId="04F67435" w14:textId="77777777" w:rsidR="00B37AD2" w:rsidRDefault="00B37AD2" w:rsidP="007363F5">
            <w:pPr>
              <w:pStyle w:val="TableParagraph"/>
              <w:spacing w:line="272" w:lineRule="exact"/>
              <w:ind w:left="11" w:right="4"/>
              <w:jc w:val="center"/>
              <w:rPr>
                <w:rFonts w:ascii="Segoe UI Symbol" w:hAnsi="Segoe UI Symbol"/>
              </w:rPr>
            </w:pPr>
            <w:r>
              <w:rPr>
                <w:rFonts w:ascii="Segoe UI Symbol" w:hAnsi="Segoe UI Symbol"/>
                <w:spacing w:val="-10"/>
              </w:rPr>
              <w:t>☐</w:t>
            </w:r>
          </w:p>
        </w:tc>
      </w:tr>
      <w:tr w:rsidR="00B37AD2" w14:paraId="14395CEF" w14:textId="77777777" w:rsidTr="007363F5">
        <w:trPr>
          <w:trHeight w:val="506"/>
        </w:trPr>
        <w:tc>
          <w:tcPr>
            <w:tcW w:w="7092" w:type="dxa"/>
            <w:gridSpan w:val="3"/>
            <w:shd w:val="clear" w:color="auto" w:fill="D5DCE4"/>
          </w:tcPr>
          <w:p w14:paraId="65429555" w14:textId="77777777" w:rsidR="00B37AD2" w:rsidRDefault="00B37AD2" w:rsidP="007363F5">
            <w:pPr>
              <w:pStyle w:val="TableParagraph"/>
              <w:spacing w:line="254" w:lineRule="exact"/>
              <w:rPr>
                <w:i/>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rPr>
              <w:t>Please add specific requirement as appropriate.</w:t>
            </w:r>
          </w:p>
        </w:tc>
        <w:tc>
          <w:tcPr>
            <w:tcW w:w="3828" w:type="dxa"/>
            <w:gridSpan w:val="4"/>
          </w:tcPr>
          <w:p w14:paraId="4667B937" w14:textId="77777777" w:rsidR="00B37AD2" w:rsidRDefault="00B37AD2" w:rsidP="007363F5">
            <w:pPr>
              <w:pStyle w:val="TableParagraph"/>
              <w:ind w:left="9"/>
              <w:jc w:val="center"/>
            </w:pPr>
            <w:r>
              <w:rPr>
                <w:spacing w:val="-5"/>
              </w:rPr>
              <w:t>All</w:t>
            </w:r>
          </w:p>
        </w:tc>
      </w:tr>
      <w:tr w:rsidR="00B37AD2" w14:paraId="75596479" w14:textId="77777777" w:rsidTr="007363F5">
        <w:trPr>
          <w:trHeight w:val="540"/>
        </w:trPr>
        <w:tc>
          <w:tcPr>
            <w:tcW w:w="7092" w:type="dxa"/>
            <w:gridSpan w:val="3"/>
            <w:shd w:val="clear" w:color="auto" w:fill="D5DCE4"/>
          </w:tcPr>
          <w:p w14:paraId="77AEEA27"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0C59D641"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8" w:type="dxa"/>
            <w:gridSpan w:val="4"/>
          </w:tcPr>
          <w:p w14:paraId="6D7D274B" w14:textId="77777777" w:rsidR="00B37AD2" w:rsidRDefault="00B37AD2" w:rsidP="007363F5">
            <w:pPr>
              <w:pStyle w:val="TableParagraph"/>
              <w:spacing w:line="251" w:lineRule="exact"/>
              <w:ind w:left="9" w:right="1"/>
              <w:jc w:val="center"/>
            </w:pPr>
            <w:r>
              <w:rPr>
                <w:spacing w:val="-5"/>
              </w:rPr>
              <w:t>N/A</w:t>
            </w:r>
          </w:p>
        </w:tc>
      </w:tr>
      <w:tr w:rsidR="00B37AD2" w14:paraId="231236C1" w14:textId="77777777" w:rsidTr="007363F5">
        <w:trPr>
          <w:trHeight w:val="480"/>
        </w:trPr>
        <w:tc>
          <w:tcPr>
            <w:tcW w:w="7092" w:type="dxa"/>
            <w:gridSpan w:val="3"/>
            <w:shd w:val="clear" w:color="auto" w:fill="D5DCE4"/>
          </w:tcPr>
          <w:p w14:paraId="01707C75" w14:textId="77777777" w:rsidR="00B37AD2" w:rsidRDefault="00B37AD2" w:rsidP="007363F5">
            <w:pPr>
              <w:pStyle w:val="TableParagraph"/>
              <w:spacing w:before="1"/>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8" w:type="dxa"/>
            <w:gridSpan w:val="4"/>
          </w:tcPr>
          <w:p w14:paraId="536349C7" w14:textId="77777777" w:rsidR="00B37AD2" w:rsidRDefault="00B37AD2" w:rsidP="007363F5">
            <w:pPr>
              <w:pStyle w:val="TableParagraph"/>
              <w:spacing w:before="1"/>
              <w:ind w:left="1044"/>
            </w:pPr>
            <w:r>
              <w:t>100</w:t>
            </w:r>
            <w:r>
              <w:rPr>
                <w:spacing w:val="-4"/>
              </w:rPr>
              <w:t xml:space="preserve"> </w:t>
            </w:r>
            <w:r>
              <w:t>per</w:t>
            </w:r>
            <w:r>
              <w:rPr>
                <w:spacing w:val="-3"/>
              </w:rPr>
              <w:t xml:space="preserve"> </w:t>
            </w:r>
            <w:r>
              <w:rPr>
                <w:spacing w:val="-2"/>
              </w:rPr>
              <w:t>institution</w:t>
            </w:r>
          </w:p>
        </w:tc>
      </w:tr>
      <w:tr w:rsidR="00B37AD2" w14:paraId="62EE2127" w14:textId="77777777" w:rsidTr="007363F5">
        <w:trPr>
          <w:trHeight w:val="506"/>
        </w:trPr>
        <w:tc>
          <w:tcPr>
            <w:tcW w:w="7092" w:type="dxa"/>
            <w:gridSpan w:val="3"/>
            <w:shd w:val="clear" w:color="auto" w:fill="D5DCE4"/>
          </w:tcPr>
          <w:p w14:paraId="0CCB58CB"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8" w:type="dxa"/>
            <w:gridSpan w:val="4"/>
          </w:tcPr>
          <w:p w14:paraId="701A0C94"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26189BF" w14:textId="77777777" w:rsidR="00B37AD2" w:rsidRDefault="00B37AD2" w:rsidP="007363F5">
            <w:pPr>
              <w:pStyle w:val="TableParagraph"/>
              <w:spacing w:line="233" w:lineRule="exact"/>
              <w:ind w:left="9" w:right="1"/>
              <w:jc w:val="center"/>
            </w:pPr>
            <w:r>
              <w:rPr>
                <w:spacing w:val="-2"/>
              </w:rPr>
              <w:t>Once.</w:t>
            </w:r>
          </w:p>
        </w:tc>
      </w:tr>
      <w:tr w:rsidR="00B37AD2" w14:paraId="085806E2" w14:textId="77777777" w:rsidTr="007363F5">
        <w:trPr>
          <w:trHeight w:val="759"/>
        </w:trPr>
        <w:tc>
          <w:tcPr>
            <w:tcW w:w="7092" w:type="dxa"/>
            <w:gridSpan w:val="3"/>
            <w:shd w:val="clear" w:color="auto" w:fill="D5DCE4"/>
          </w:tcPr>
          <w:p w14:paraId="647ABAEB"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gridSpan w:val="4"/>
          </w:tcPr>
          <w:p w14:paraId="5361BCD6" w14:textId="77777777" w:rsidR="00B37AD2" w:rsidRDefault="00B37AD2" w:rsidP="007363F5">
            <w:pPr>
              <w:pStyle w:val="TableParagraph"/>
              <w:ind w:left="111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796340F" w14:textId="77777777" w:rsidR="00B37AD2" w:rsidRDefault="00B37AD2" w:rsidP="007363F5">
            <w:pPr>
              <w:pStyle w:val="TableParagraph"/>
              <w:ind w:left="1076"/>
              <w:rPr>
                <w:b/>
              </w:rPr>
            </w:pPr>
            <w:r>
              <w:rPr>
                <w:b/>
                <w:spacing w:val="-2"/>
              </w:rPr>
              <w:t>January-August</w:t>
            </w:r>
          </w:p>
        </w:tc>
      </w:tr>
    </w:tbl>
    <w:p w14:paraId="340CC101" w14:textId="77777777" w:rsidR="00B37AD2" w:rsidRDefault="00B37AD2" w:rsidP="00B37AD2">
      <w:pPr>
        <w:pStyle w:val="CorffyTestun"/>
        <w:spacing w:before="47"/>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0BE1BEC8" w14:textId="77777777" w:rsidTr="007363F5">
        <w:trPr>
          <w:trHeight w:val="4234"/>
        </w:trPr>
        <w:tc>
          <w:tcPr>
            <w:tcW w:w="7092" w:type="dxa"/>
            <w:shd w:val="clear" w:color="auto" w:fill="D5DCE4"/>
          </w:tcPr>
          <w:p w14:paraId="6854FFFA"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1FED1800" w14:textId="77777777" w:rsidR="00B37AD2" w:rsidRDefault="00B37AD2" w:rsidP="007363F5">
            <w:pPr>
              <w:pStyle w:val="TableParagraph"/>
              <w:ind w:left="0"/>
              <w:rPr>
                <w:b/>
              </w:rPr>
            </w:pPr>
          </w:p>
          <w:p w14:paraId="65BE8D57" w14:textId="77777777" w:rsidR="00B37AD2" w:rsidRDefault="00B37AD2" w:rsidP="007363F5">
            <w:pPr>
              <w:pStyle w:val="TableParagraph"/>
              <w:ind w:left="0"/>
              <w:rPr>
                <w:b/>
              </w:rPr>
            </w:pPr>
          </w:p>
          <w:p w14:paraId="5A413E89" w14:textId="77777777" w:rsidR="00B37AD2" w:rsidRDefault="00B37AD2" w:rsidP="007363F5">
            <w:pPr>
              <w:pStyle w:val="TableParagraph"/>
              <w:ind w:left="0"/>
              <w:rPr>
                <w:b/>
              </w:rPr>
            </w:pPr>
          </w:p>
          <w:p w14:paraId="1408F83F" w14:textId="77777777" w:rsidR="00B37AD2" w:rsidRDefault="00B37AD2" w:rsidP="007363F5">
            <w:pPr>
              <w:pStyle w:val="TableParagraph"/>
              <w:ind w:left="0"/>
              <w:rPr>
                <w:b/>
              </w:rPr>
            </w:pPr>
          </w:p>
          <w:p w14:paraId="372840A2" w14:textId="77777777" w:rsidR="00B37AD2" w:rsidRDefault="00B37AD2" w:rsidP="007363F5">
            <w:pPr>
              <w:pStyle w:val="TableParagraph"/>
              <w:ind w:left="0"/>
              <w:rPr>
                <w:b/>
              </w:rPr>
            </w:pPr>
          </w:p>
          <w:p w14:paraId="1E446616" w14:textId="77777777" w:rsidR="00B37AD2" w:rsidRDefault="00B37AD2" w:rsidP="007363F5">
            <w:pPr>
              <w:pStyle w:val="TableParagraph"/>
              <w:ind w:left="0"/>
              <w:rPr>
                <w:b/>
              </w:rPr>
            </w:pPr>
          </w:p>
          <w:p w14:paraId="410D2EA9" w14:textId="77777777" w:rsidR="00B37AD2" w:rsidRDefault="00B37AD2" w:rsidP="007363F5">
            <w:pPr>
              <w:pStyle w:val="TableParagraph"/>
              <w:ind w:left="0"/>
              <w:rPr>
                <w:b/>
              </w:rPr>
            </w:pPr>
          </w:p>
          <w:p w14:paraId="31C3ECFA" w14:textId="77777777" w:rsidR="00B37AD2" w:rsidRDefault="00B37AD2" w:rsidP="007363F5">
            <w:pPr>
              <w:pStyle w:val="TableParagraph"/>
              <w:ind w:left="0"/>
              <w:rPr>
                <w:b/>
              </w:rPr>
            </w:pPr>
          </w:p>
          <w:p w14:paraId="4466F5A8" w14:textId="77777777" w:rsidR="00B37AD2" w:rsidRDefault="00B37AD2" w:rsidP="007363F5">
            <w:pPr>
              <w:pStyle w:val="TableParagraph"/>
              <w:ind w:left="0"/>
              <w:rPr>
                <w:b/>
              </w:rPr>
            </w:pPr>
          </w:p>
          <w:p w14:paraId="3CEB08C5" w14:textId="77777777" w:rsidR="00B37AD2" w:rsidRDefault="00B37AD2" w:rsidP="007363F5">
            <w:pPr>
              <w:pStyle w:val="TableParagraph"/>
              <w:ind w:left="0"/>
              <w:rPr>
                <w:b/>
              </w:rPr>
            </w:pPr>
          </w:p>
          <w:p w14:paraId="1FBC4622" w14:textId="77777777" w:rsidR="00B37AD2" w:rsidRDefault="00B37AD2" w:rsidP="007363F5">
            <w:pPr>
              <w:pStyle w:val="TableParagraph"/>
              <w:ind w:left="0"/>
              <w:rPr>
                <w:b/>
              </w:rPr>
            </w:pPr>
          </w:p>
          <w:p w14:paraId="14DB54A8" w14:textId="77777777" w:rsidR="00B37AD2" w:rsidRDefault="00B37AD2" w:rsidP="007363F5">
            <w:pPr>
              <w:pStyle w:val="TableParagraph"/>
              <w:ind w:left="0"/>
              <w:rPr>
                <w:b/>
              </w:rPr>
            </w:pPr>
          </w:p>
          <w:p w14:paraId="3D4B5D64" w14:textId="77777777" w:rsidR="00B37AD2" w:rsidRDefault="00B37AD2" w:rsidP="007363F5">
            <w:pPr>
              <w:pStyle w:val="TableParagraph"/>
              <w:ind w:left="0"/>
              <w:rPr>
                <w:b/>
              </w:rPr>
            </w:pPr>
          </w:p>
          <w:p w14:paraId="0F4A8D30" w14:textId="77777777" w:rsidR="00B37AD2" w:rsidRDefault="00B37AD2" w:rsidP="007363F5">
            <w:pPr>
              <w:pStyle w:val="TableParagraph"/>
              <w:ind w:left="0"/>
              <w:rPr>
                <w:b/>
              </w:rPr>
            </w:pPr>
          </w:p>
          <w:p w14:paraId="3A172555" w14:textId="77777777" w:rsidR="00B37AD2" w:rsidRDefault="00B37AD2" w:rsidP="007363F5">
            <w:pPr>
              <w:pStyle w:val="TableParagraph"/>
              <w:spacing w:before="186"/>
              <w:ind w:left="0"/>
              <w:rPr>
                <w:b/>
              </w:rPr>
            </w:pPr>
          </w:p>
          <w:p w14:paraId="24FFFEE1" w14:textId="77777777" w:rsidR="00B37AD2" w:rsidRDefault="00B37AD2" w:rsidP="007363F5">
            <w:pPr>
              <w:pStyle w:val="TableParagraph"/>
              <w:spacing w:line="233" w:lineRule="exact"/>
            </w:pPr>
            <w:r>
              <w:rPr>
                <w:spacing w:val="-5"/>
              </w:rPr>
              <w:t>No</w:t>
            </w:r>
          </w:p>
        </w:tc>
      </w:tr>
      <w:tr w:rsidR="00B37AD2" w14:paraId="5D525E86" w14:textId="77777777" w:rsidTr="007363F5">
        <w:trPr>
          <w:trHeight w:val="384"/>
        </w:trPr>
        <w:tc>
          <w:tcPr>
            <w:tcW w:w="7092" w:type="dxa"/>
            <w:shd w:val="clear" w:color="auto" w:fill="D5DCE4"/>
          </w:tcPr>
          <w:p w14:paraId="6E60A53E"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0CB02A45" w14:textId="77777777" w:rsidR="00B37AD2" w:rsidRDefault="00B37AD2" w:rsidP="007363F5">
            <w:pPr>
              <w:pStyle w:val="TableParagraph"/>
              <w:ind w:left="10" w:right="2"/>
              <w:jc w:val="center"/>
            </w:pPr>
            <w:r>
              <w:rPr>
                <w:spacing w:val="-5"/>
              </w:rPr>
              <w:t>N/A</w:t>
            </w:r>
          </w:p>
        </w:tc>
      </w:tr>
      <w:tr w:rsidR="00B37AD2" w14:paraId="26B182FB" w14:textId="77777777" w:rsidTr="007363F5">
        <w:trPr>
          <w:trHeight w:val="490"/>
        </w:trPr>
        <w:tc>
          <w:tcPr>
            <w:tcW w:w="7092" w:type="dxa"/>
            <w:shd w:val="clear" w:color="auto" w:fill="D5DCE4"/>
          </w:tcPr>
          <w:p w14:paraId="3C012321"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12AD8AC6" w14:textId="77777777" w:rsidR="00B37AD2" w:rsidRDefault="00B37AD2" w:rsidP="007363F5">
            <w:pPr>
              <w:pStyle w:val="TableParagraph"/>
              <w:ind w:left="0"/>
              <w:rPr>
                <w:rFonts w:ascii="Times New Roman"/>
                <w:sz w:val="20"/>
              </w:rPr>
            </w:pPr>
          </w:p>
        </w:tc>
      </w:tr>
    </w:tbl>
    <w:p w14:paraId="02FAA1BE"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1264"/>
        <w:gridCol w:w="3541"/>
        <w:gridCol w:w="707"/>
        <w:gridCol w:w="531"/>
        <w:gridCol w:w="401"/>
        <w:gridCol w:w="57"/>
        <w:gridCol w:w="2579"/>
      </w:tblGrid>
      <w:tr w:rsidR="00B37AD2" w14:paraId="4E818E5B" w14:textId="77777777" w:rsidTr="007363F5">
        <w:trPr>
          <w:trHeight w:val="999"/>
        </w:trPr>
        <w:tc>
          <w:tcPr>
            <w:tcW w:w="10918" w:type="dxa"/>
            <w:gridSpan w:val="8"/>
            <w:shd w:val="clear" w:color="auto" w:fill="D5DCE4"/>
          </w:tcPr>
          <w:p w14:paraId="641B9F3B" w14:textId="77777777" w:rsidR="00B37AD2" w:rsidRDefault="00B37AD2" w:rsidP="007363F5">
            <w:pPr>
              <w:pStyle w:val="TableParagraph"/>
              <w:rPr>
                <w:b/>
              </w:rPr>
            </w:pPr>
            <w:r>
              <w:rPr>
                <w:b/>
              </w:rPr>
              <w:t>MA</w:t>
            </w:r>
            <w:r>
              <w:rPr>
                <w:b/>
                <w:spacing w:val="-4"/>
              </w:rPr>
              <w:t xml:space="preserve"> </w:t>
            </w:r>
            <w:r>
              <w:rPr>
                <w:b/>
                <w:spacing w:val="-2"/>
              </w:rPr>
              <w:t>EDUCATION</w:t>
            </w:r>
          </w:p>
          <w:p w14:paraId="12B896E5"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37F00A70" w14:textId="77777777" w:rsidTr="007363F5">
        <w:trPr>
          <w:trHeight w:val="2022"/>
        </w:trPr>
        <w:tc>
          <w:tcPr>
            <w:tcW w:w="1838" w:type="dxa"/>
          </w:tcPr>
          <w:p w14:paraId="5B3F179E" w14:textId="77777777" w:rsidR="00B37AD2" w:rsidRDefault="00B37AD2" w:rsidP="007363F5">
            <w:pPr>
              <w:pStyle w:val="TableParagraph"/>
              <w:rPr>
                <w:b/>
              </w:rPr>
            </w:pPr>
            <w:r>
              <w:rPr>
                <w:b/>
                <w:spacing w:val="-2"/>
              </w:rPr>
              <w:t>Faculty/School</w:t>
            </w:r>
          </w:p>
          <w:p w14:paraId="1E79EB15" w14:textId="77777777" w:rsidR="00B37AD2" w:rsidRDefault="00B37AD2" w:rsidP="007363F5">
            <w:pPr>
              <w:pStyle w:val="TableParagraph"/>
              <w:rPr>
                <w:b/>
              </w:rPr>
            </w:pPr>
            <w:r>
              <w:rPr>
                <w:b/>
                <w:spacing w:val="-2"/>
              </w:rPr>
              <w:t>/College</w:t>
            </w:r>
          </w:p>
        </w:tc>
        <w:tc>
          <w:tcPr>
            <w:tcW w:w="9080" w:type="dxa"/>
            <w:gridSpan w:val="7"/>
          </w:tcPr>
          <w:p w14:paraId="463C4092" w14:textId="77777777" w:rsidR="00B37AD2" w:rsidRDefault="00B37AD2" w:rsidP="007363F5">
            <w:pPr>
              <w:pStyle w:val="TableParagraph"/>
              <w:ind w:left="3428" w:right="3415" w:firstLine="1"/>
              <w:jc w:val="center"/>
            </w:pPr>
            <w:r>
              <w:t>All institutions: Aberystwyth</w:t>
            </w:r>
            <w:r>
              <w:rPr>
                <w:spacing w:val="-16"/>
              </w:rPr>
              <w:t xml:space="preserve"> </w:t>
            </w:r>
            <w:r>
              <w:t>University Bangor University</w:t>
            </w:r>
          </w:p>
          <w:p w14:paraId="108606DF" w14:textId="77777777" w:rsidR="00B37AD2" w:rsidRDefault="00B37AD2" w:rsidP="007363F5">
            <w:pPr>
              <w:pStyle w:val="TableParagraph"/>
              <w:ind w:left="2651" w:right="2637"/>
              <w:jc w:val="center"/>
            </w:pPr>
            <w:r>
              <w:t>Cardiff</w:t>
            </w:r>
            <w:r>
              <w:rPr>
                <w:spacing w:val="-16"/>
              </w:rPr>
              <w:t xml:space="preserve"> </w:t>
            </w:r>
            <w:r>
              <w:t>Metropolitan</w:t>
            </w:r>
            <w:r>
              <w:rPr>
                <w:spacing w:val="-15"/>
              </w:rPr>
              <w:t xml:space="preserve"> </w:t>
            </w:r>
            <w:r>
              <w:t>University Swansea University</w:t>
            </w:r>
          </w:p>
          <w:p w14:paraId="00C246B9" w14:textId="77777777" w:rsidR="00B37AD2" w:rsidRDefault="00B37AD2" w:rsidP="007363F5">
            <w:pPr>
              <w:pStyle w:val="TableParagraph"/>
              <w:ind w:left="2651" w:right="2637"/>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381FD30A" w14:textId="77777777" w:rsidR="00B37AD2" w:rsidRDefault="00B37AD2" w:rsidP="007363F5">
            <w:pPr>
              <w:pStyle w:val="TableParagraph"/>
              <w:spacing w:line="232" w:lineRule="exact"/>
              <w:ind w:left="2651" w:right="2640"/>
              <w:jc w:val="center"/>
            </w:pPr>
            <w:r>
              <w:t>Wrexham</w:t>
            </w:r>
            <w:r>
              <w:rPr>
                <w:spacing w:val="-9"/>
              </w:rPr>
              <w:t xml:space="preserve"> </w:t>
            </w:r>
            <w:r>
              <w:t>Glyndwr</w:t>
            </w:r>
            <w:r>
              <w:rPr>
                <w:spacing w:val="-8"/>
              </w:rPr>
              <w:t xml:space="preserve"> </w:t>
            </w:r>
            <w:r>
              <w:rPr>
                <w:spacing w:val="-2"/>
              </w:rPr>
              <w:t>University</w:t>
            </w:r>
          </w:p>
        </w:tc>
      </w:tr>
      <w:tr w:rsidR="00B37AD2" w14:paraId="1CB1BA35" w14:textId="77777777" w:rsidTr="007363F5">
        <w:trPr>
          <w:trHeight w:val="566"/>
        </w:trPr>
        <w:tc>
          <w:tcPr>
            <w:tcW w:w="1838" w:type="dxa"/>
          </w:tcPr>
          <w:p w14:paraId="0ECD4DE5" w14:textId="77777777" w:rsidR="00B37AD2" w:rsidRDefault="00B37AD2" w:rsidP="007363F5">
            <w:pPr>
              <w:pStyle w:val="TableParagraph"/>
              <w:spacing w:before="1"/>
              <w:ind w:right="763"/>
              <w:rPr>
                <w:b/>
              </w:rPr>
            </w:pPr>
            <w:r>
              <w:rPr>
                <w:b/>
              </w:rPr>
              <w:t xml:space="preserve">Date of </w:t>
            </w:r>
            <w:r>
              <w:rPr>
                <w:b/>
                <w:spacing w:val="-2"/>
              </w:rPr>
              <w:t>Approval</w:t>
            </w:r>
          </w:p>
        </w:tc>
        <w:tc>
          <w:tcPr>
            <w:tcW w:w="9080" w:type="dxa"/>
            <w:gridSpan w:val="7"/>
          </w:tcPr>
          <w:p w14:paraId="7532108C"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7F55939A" w14:textId="77777777" w:rsidTr="007363F5">
        <w:trPr>
          <w:trHeight w:val="564"/>
        </w:trPr>
        <w:tc>
          <w:tcPr>
            <w:tcW w:w="1838" w:type="dxa"/>
          </w:tcPr>
          <w:p w14:paraId="694133BB" w14:textId="77777777" w:rsidR="00B37AD2" w:rsidRDefault="00B37AD2" w:rsidP="007363F5">
            <w:pPr>
              <w:pStyle w:val="TableParagraph"/>
              <w:rPr>
                <w:b/>
              </w:rPr>
            </w:pPr>
            <w:r>
              <w:rPr>
                <w:b/>
              </w:rPr>
              <w:t>Module</w:t>
            </w:r>
            <w:r>
              <w:rPr>
                <w:b/>
                <w:spacing w:val="-9"/>
              </w:rPr>
              <w:t xml:space="preserve"> </w:t>
            </w:r>
            <w:r>
              <w:rPr>
                <w:b/>
                <w:spacing w:val="-2"/>
              </w:rPr>
              <w:t>Title</w:t>
            </w:r>
          </w:p>
        </w:tc>
        <w:tc>
          <w:tcPr>
            <w:tcW w:w="4805" w:type="dxa"/>
            <w:gridSpan w:val="2"/>
          </w:tcPr>
          <w:p w14:paraId="056A7AC8" w14:textId="77777777" w:rsidR="00B37AD2" w:rsidRDefault="00B37AD2" w:rsidP="007363F5">
            <w:pPr>
              <w:pStyle w:val="TableParagraph"/>
              <w:ind w:left="2004" w:hanging="1610"/>
            </w:pPr>
            <w:r>
              <w:t>Additional</w:t>
            </w:r>
            <w:r>
              <w:rPr>
                <w:spacing w:val="-10"/>
              </w:rPr>
              <w:t xml:space="preserve"> </w:t>
            </w:r>
            <w:r>
              <w:t>Learning</w:t>
            </w:r>
            <w:r>
              <w:rPr>
                <w:spacing w:val="-10"/>
              </w:rPr>
              <w:t xml:space="preserve"> </w:t>
            </w:r>
            <w:r>
              <w:t>Needs-</w:t>
            </w:r>
            <w:r>
              <w:rPr>
                <w:spacing w:val="-10"/>
              </w:rPr>
              <w:t xml:space="preserve"> </w:t>
            </w:r>
            <w:r>
              <w:t>Excellence</w:t>
            </w:r>
            <w:r>
              <w:rPr>
                <w:spacing w:val="-10"/>
              </w:rPr>
              <w:t xml:space="preserve"> </w:t>
            </w:r>
            <w:r>
              <w:t xml:space="preserve">in </w:t>
            </w:r>
            <w:r>
              <w:rPr>
                <w:spacing w:val="-2"/>
              </w:rPr>
              <w:t>Practice</w:t>
            </w:r>
          </w:p>
        </w:tc>
        <w:tc>
          <w:tcPr>
            <w:tcW w:w="1696" w:type="dxa"/>
            <w:gridSpan w:val="4"/>
          </w:tcPr>
          <w:p w14:paraId="60F50912" w14:textId="77777777" w:rsidR="00B37AD2" w:rsidRDefault="00B37AD2" w:rsidP="007363F5">
            <w:pPr>
              <w:pStyle w:val="TableParagraph"/>
              <w:ind w:left="106"/>
              <w:rPr>
                <w:b/>
              </w:rPr>
            </w:pPr>
            <w:r>
              <w:rPr>
                <w:b/>
              </w:rPr>
              <w:t>Module</w:t>
            </w:r>
            <w:r>
              <w:rPr>
                <w:b/>
                <w:spacing w:val="-8"/>
              </w:rPr>
              <w:t xml:space="preserve"> </w:t>
            </w:r>
            <w:r>
              <w:rPr>
                <w:b/>
                <w:spacing w:val="-4"/>
              </w:rPr>
              <w:t>Code</w:t>
            </w:r>
          </w:p>
        </w:tc>
        <w:tc>
          <w:tcPr>
            <w:tcW w:w="2579" w:type="dxa"/>
          </w:tcPr>
          <w:p w14:paraId="3369DD25" w14:textId="77777777" w:rsidR="00B37AD2" w:rsidRDefault="00B37AD2" w:rsidP="007363F5">
            <w:pPr>
              <w:pStyle w:val="TableParagraph"/>
              <w:ind w:left="108" w:right="1307"/>
            </w:pPr>
            <w:r>
              <w:rPr>
                <w:spacing w:val="-2"/>
              </w:rPr>
              <w:t>ED-M02 ECEW7002</w:t>
            </w:r>
          </w:p>
        </w:tc>
      </w:tr>
      <w:tr w:rsidR="00B37AD2" w14:paraId="089A0508" w14:textId="77777777" w:rsidTr="007363F5">
        <w:trPr>
          <w:trHeight w:val="759"/>
        </w:trPr>
        <w:tc>
          <w:tcPr>
            <w:tcW w:w="1838" w:type="dxa"/>
          </w:tcPr>
          <w:p w14:paraId="110C7FDF" w14:textId="77777777" w:rsidR="00B37AD2" w:rsidRDefault="00B37AD2" w:rsidP="007363F5">
            <w:pPr>
              <w:pStyle w:val="TableParagraph"/>
              <w:rPr>
                <w:b/>
              </w:rPr>
            </w:pPr>
            <w:r>
              <w:rPr>
                <w:b/>
                <w:spacing w:val="-2"/>
              </w:rPr>
              <w:t>Level</w:t>
            </w:r>
          </w:p>
        </w:tc>
        <w:tc>
          <w:tcPr>
            <w:tcW w:w="4805" w:type="dxa"/>
            <w:gridSpan w:val="2"/>
          </w:tcPr>
          <w:p w14:paraId="27924A7B" w14:textId="77777777" w:rsidR="00B37AD2" w:rsidRDefault="00B37AD2" w:rsidP="007363F5">
            <w:pPr>
              <w:pStyle w:val="TableParagraph"/>
              <w:ind w:left="1515"/>
            </w:pPr>
            <w:r>
              <w:t>FHEQ</w:t>
            </w:r>
            <w:r>
              <w:rPr>
                <w:spacing w:val="-5"/>
              </w:rPr>
              <w:t xml:space="preserve"> </w:t>
            </w:r>
            <w:r>
              <w:t>7</w:t>
            </w:r>
            <w:r>
              <w:rPr>
                <w:spacing w:val="-4"/>
              </w:rPr>
              <w:t xml:space="preserve"> </w:t>
            </w:r>
            <w:r>
              <w:t>(Level</w:t>
            </w:r>
            <w:r>
              <w:rPr>
                <w:spacing w:val="-4"/>
              </w:rPr>
              <w:t xml:space="preserve"> </w:t>
            </w:r>
            <w:r>
              <w:rPr>
                <w:spacing w:val="-5"/>
              </w:rPr>
              <w:t>M)</w:t>
            </w:r>
          </w:p>
        </w:tc>
        <w:tc>
          <w:tcPr>
            <w:tcW w:w="1696" w:type="dxa"/>
            <w:gridSpan w:val="4"/>
          </w:tcPr>
          <w:p w14:paraId="32401A90" w14:textId="77777777" w:rsidR="00B37AD2" w:rsidRDefault="00B37AD2" w:rsidP="007363F5">
            <w:pPr>
              <w:pStyle w:val="TableParagraph"/>
              <w:ind w:left="0"/>
              <w:rPr>
                <w:b/>
              </w:rPr>
            </w:pPr>
          </w:p>
          <w:p w14:paraId="6047E3E5" w14:textId="77777777" w:rsidR="00B37AD2" w:rsidRDefault="00B37AD2" w:rsidP="007363F5">
            <w:pPr>
              <w:pStyle w:val="TableParagraph"/>
              <w:ind w:left="106"/>
              <w:rPr>
                <w:b/>
              </w:rPr>
            </w:pPr>
            <w:r>
              <w:rPr>
                <w:b/>
                <w:spacing w:val="-2"/>
              </w:rPr>
              <w:t>Credits</w:t>
            </w:r>
          </w:p>
        </w:tc>
        <w:tc>
          <w:tcPr>
            <w:tcW w:w="2579" w:type="dxa"/>
          </w:tcPr>
          <w:p w14:paraId="40FEC360" w14:textId="77777777" w:rsidR="00B37AD2" w:rsidRDefault="00B37AD2" w:rsidP="007363F5">
            <w:pPr>
              <w:pStyle w:val="TableParagraph"/>
              <w:ind w:left="16" w:right="4"/>
              <w:jc w:val="center"/>
            </w:pPr>
            <w:r>
              <w:rPr>
                <w:spacing w:val="-5"/>
              </w:rPr>
              <w:t>20</w:t>
            </w:r>
          </w:p>
        </w:tc>
      </w:tr>
      <w:tr w:rsidR="00B37AD2" w14:paraId="26E3F0B1" w14:textId="77777777" w:rsidTr="007363F5">
        <w:trPr>
          <w:trHeight w:val="607"/>
        </w:trPr>
        <w:tc>
          <w:tcPr>
            <w:tcW w:w="1838" w:type="dxa"/>
          </w:tcPr>
          <w:p w14:paraId="17BFBE81"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1264" w:type="dxa"/>
            <w:tcBorders>
              <w:right w:val="nil"/>
            </w:tcBorders>
          </w:tcPr>
          <w:p w14:paraId="31FC0FFD" w14:textId="77777777" w:rsidR="00B37AD2" w:rsidRDefault="00B37AD2" w:rsidP="007363F5">
            <w:pPr>
              <w:pStyle w:val="TableParagraph"/>
              <w:ind w:left="0"/>
              <w:rPr>
                <w:b/>
              </w:rPr>
            </w:pPr>
          </w:p>
          <w:p w14:paraId="2DFE2E6F" w14:textId="77777777" w:rsidR="00B37AD2" w:rsidRDefault="00B37AD2" w:rsidP="007363F5">
            <w:pPr>
              <w:pStyle w:val="TableParagraph"/>
              <w:ind w:left="108"/>
            </w:pPr>
            <w:r>
              <w:rPr>
                <w:spacing w:val="-2"/>
              </w:rPr>
              <w:t>Optional</w:t>
            </w:r>
          </w:p>
        </w:tc>
        <w:tc>
          <w:tcPr>
            <w:tcW w:w="3541" w:type="dxa"/>
            <w:tcBorders>
              <w:left w:val="nil"/>
            </w:tcBorders>
          </w:tcPr>
          <w:p w14:paraId="0B4823C8" w14:textId="77777777" w:rsidR="00B37AD2" w:rsidRDefault="00B37AD2" w:rsidP="007363F5">
            <w:pPr>
              <w:pStyle w:val="TableParagraph"/>
              <w:ind w:left="34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238" w:type="dxa"/>
            <w:gridSpan w:val="2"/>
            <w:tcBorders>
              <w:right w:val="nil"/>
            </w:tcBorders>
          </w:tcPr>
          <w:p w14:paraId="69915FC2" w14:textId="77777777" w:rsidR="00B37AD2" w:rsidRDefault="00B37AD2" w:rsidP="007363F5">
            <w:pPr>
              <w:pStyle w:val="TableParagraph"/>
              <w:ind w:left="106" w:right="266"/>
              <w:rPr>
                <w:b/>
              </w:rPr>
            </w:pPr>
            <w:r>
              <w:rPr>
                <w:b/>
                <w:spacing w:val="-2"/>
              </w:rPr>
              <w:t>Method Delivery</w:t>
            </w:r>
          </w:p>
        </w:tc>
        <w:tc>
          <w:tcPr>
            <w:tcW w:w="401" w:type="dxa"/>
            <w:tcBorders>
              <w:left w:val="nil"/>
              <w:right w:val="nil"/>
            </w:tcBorders>
          </w:tcPr>
          <w:p w14:paraId="091386D9" w14:textId="77777777" w:rsidR="00B37AD2" w:rsidRDefault="00B37AD2" w:rsidP="007363F5">
            <w:pPr>
              <w:pStyle w:val="TableParagraph"/>
              <w:ind w:left="147"/>
              <w:rPr>
                <w:b/>
              </w:rPr>
            </w:pPr>
            <w:r>
              <w:rPr>
                <w:b/>
                <w:spacing w:val="-5"/>
              </w:rPr>
              <w:t>of</w:t>
            </w:r>
          </w:p>
        </w:tc>
        <w:tc>
          <w:tcPr>
            <w:tcW w:w="57" w:type="dxa"/>
            <w:tcBorders>
              <w:left w:val="nil"/>
            </w:tcBorders>
          </w:tcPr>
          <w:p w14:paraId="4D28DF7D" w14:textId="77777777" w:rsidR="00B37AD2" w:rsidRDefault="00B37AD2" w:rsidP="007363F5">
            <w:pPr>
              <w:pStyle w:val="TableParagraph"/>
              <w:ind w:left="0"/>
              <w:rPr>
                <w:rFonts w:ascii="Times New Roman"/>
                <w:sz w:val="20"/>
              </w:rPr>
            </w:pPr>
          </w:p>
        </w:tc>
        <w:tc>
          <w:tcPr>
            <w:tcW w:w="2579" w:type="dxa"/>
          </w:tcPr>
          <w:p w14:paraId="3412A224" w14:textId="77777777" w:rsidR="00B37AD2" w:rsidRDefault="00B37AD2" w:rsidP="007363F5">
            <w:pPr>
              <w:pStyle w:val="TableParagraph"/>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9E30FDA" w14:textId="77777777" w:rsidR="00B37AD2" w:rsidRDefault="00B37AD2" w:rsidP="007363F5">
            <w:pPr>
              <w:pStyle w:val="TableParagraph"/>
              <w:ind w:left="108"/>
            </w:pPr>
            <w:r>
              <w:rPr>
                <w:spacing w:val="-2"/>
              </w:rPr>
              <w:t>Blended</w:t>
            </w:r>
          </w:p>
        </w:tc>
      </w:tr>
      <w:tr w:rsidR="00B37AD2" w14:paraId="1C5901FD" w14:textId="77777777" w:rsidTr="007363F5">
        <w:trPr>
          <w:trHeight w:val="759"/>
        </w:trPr>
        <w:tc>
          <w:tcPr>
            <w:tcW w:w="1838" w:type="dxa"/>
          </w:tcPr>
          <w:p w14:paraId="11958F9E"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5" w:type="dxa"/>
            <w:gridSpan w:val="2"/>
          </w:tcPr>
          <w:p w14:paraId="31B367A8" w14:textId="77777777" w:rsidR="00B37AD2" w:rsidRDefault="00B37AD2" w:rsidP="007363F5">
            <w:pPr>
              <w:pStyle w:val="TableParagraph"/>
              <w:spacing w:before="1"/>
              <w:ind w:left="108"/>
            </w:pPr>
            <w:r>
              <w:rPr>
                <w:spacing w:val="-5"/>
              </w:rPr>
              <w:t>22</w:t>
            </w:r>
          </w:p>
        </w:tc>
        <w:tc>
          <w:tcPr>
            <w:tcW w:w="1696" w:type="dxa"/>
            <w:gridSpan w:val="4"/>
          </w:tcPr>
          <w:p w14:paraId="4A9C67E8" w14:textId="77777777" w:rsidR="00B37AD2" w:rsidRDefault="00B37AD2" w:rsidP="007363F5">
            <w:pPr>
              <w:pStyle w:val="TableParagraph"/>
              <w:spacing w:before="1"/>
              <w:ind w:left="106" w:right="109"/>
              <w:rPr>
                <w:b/>
              </w:rPr>
            </w:pPr>
            <w:r>
              <w:rPr>
                <w:b/>
              </w:rPr>
              <w:t>Total</w:t>
            </w:r>
            <w:r>
              <w:rPr>
                <w:b/>
                <w:spacing w:val="-16"/>
              </w:rPr>
              <w:t xml:space="preserve"> </w:t>
            </w:r>
            <w:r>
              <w:rPr>
                <w:b/>
              </w:rPr>
              <w:t xml:space="preserve">Notional </w:t>
            </w:r>
            <w:r>
              <w:rPr>
                <w:b/>
                <w:spacing w:val="-2"/>
              </w:rPr>
              <w:t>Hours</w:t>
            </w:r>
          </w:p>
        </w:tc>
        <w:tc>
          <w:tcPr>
            <w:tcW w:w="2579" w:type="dxa"/>
          </w:tcPr>
          <w:p w14:paraId="6D4AFAE2" w14:textId="77777777" w:rsidR="00B37AD2" w:rsidRDefault="00B37AD2" w:rsidP="007363F5">
            <w:pPr>
              <w:pStyle w:val="TableParagraph"/>
              <w:ind w:left="0"/>
              <w:rPr>
                <w:b/>
              </w:rPr>
            </w:pPr>
          </w:p>
          <w:p w14:paraId="70879481" w14:textId="77777777" w:rsidR="00B37AD2" w:rsidRDefault="00B37AD2" w:rsidP="007363F5">
            <w:pPr>
              <w:pStyle w:val="TableParagraph"/>
              <w:ind w:left="16" w:right="4"/>
              <w:jc w:val="center"/>
            </w:pPr>
            <w:r>
              <w:rPr>
                <w:spacing w:val="-5"/>
              </w:rPr>
              <w:t>200</w:t>
            </w:r>
          </w:p>
        </w:tc>
      </w:tr>
      <w:tr w:rsidR="00B37AD2" w14:paraId="5066FDED" w14:textId="77777777" w:rsidTr="007363F5">
        <w:trPr>
          <w:trHeight w:val="759"/>
        </w:trPr>
        <w:tc>
          <w:tcPr>
            <w:tcW w:w="1838" w:type="dxa"/>
          </w:tcPr>
          <w:p w14:paraId="1DAE1AC2" w14:textId="77777777" w:rsidR="00B37AD2" w:rsidRDefault="00B37AD2" w:rsidP="007363F5">
            <w:pPr>
              <w:pStyle w:val="TableParagraph"/>
              <w:spacing w:line="254" w:lineRule="exact"/>
              <w:ind w:right="202"/>
              <w:rPr>
                <w:b/>
              </w:rPr>
            </w:pPr>
            <w:r>
              <w:rPr>
                <w:b/>
                <w:spacing w:val="-2"/>
              </w:rPr>
              <w:t>Placement Learning Hours</w:t>
            </w:r>
          </w:p>
        </w:tc>
        <w:tc>
          <w:tcPr>
            <w:tcW w:w="4805" w:type="dxa"/>
            <w:gridSpan w:val="2"/>
          </w:tcPr>
          <w:p w14:paraId="3B4541C5" w14:textId="77777777" w:rsidR="00B37AD2" w:rsidRDefault="00B37AD2" w:rsidP="007363F5">
            <w:pPr>
              <w:pStyle w:val="TableParagraph"/>
              <w:ind w:left="108"/>
            </w:pPr>
            <w:r>
              <w:rPr>
                <w:spacing w:val="-10"/>
              </w:rPr>
              <w:t>0</w:t>
            </w:r>
          </w:p>
        </w:tc>
        <w:tc>
          <w:tcPr>
            <w:tcW w:w="1696" w:type="dxa"/>
            <w:gridSpan w:val="4"/>
          </w:tcPr>
          <w:p w14:paraId="6AF8EC5E" w14:textId="77777777" w:rsidR="00B37AD2" w:rsidRDefault="00B37AD2" w:rsidP="007363F5">
            <w:pPr>
              <w:pStyle w:val="TableParagraph"/>
              <w:spacing w:line="254" w:lineRule="exact"/>
              <w:ind w:left="106" w:right="109"/>
              <w:rPr>
                <w:b/>
              </w:rPr>
            </w:pPr>
            <w:r>
              <w:rPr>
                <w:b/>
                <w:spacing w:val="-2"/>
              </w:rPr>
              <w:t>Independent Learning Hours</w:t>
            </w:r>
          </w:p>
        </w:tc>
        <w:tc>
          <w:tcPr>
            <w:tcW w:w="2579" w:type="dxa"/>
          </w:tcPr>
          <w:p w14:paraId="6A90CF20" w14:textId="77777777" w:rsidR="00B37AD2" w:rsidRDefault="00B37AD2" w:rsidP="007363F5">
            <w:pPr>
              <w:pStyle w:val="TableParagraph"/>
              <w:ind w:left="108"/>
              <w:rPr>
                <w:i/>
              </w:rPr>
            </w:pPr>
            <w:r>
              <w:rPr>
                <w:i/>
                <w:spacing w:val="-5"/>
              </w:rPr>
              <w:t>178</w:t>
            </w:r>
          </w:p>
        </w:tc>
      </w:tr>
      <w:tr w:rsidR="00B37AD2" w14:paraId="052D222F" w14:textId="77777777" w:rsidTr="007363F5">
        <w:trPr>
          <w:trHeight w:val="1009"/>
        </w:trPr>
        <w:tc>
          <w:tcPr>
            <w:tcW w:w="1838" w:type="dxa"/>
          </w:tcPr>
          <w:p w14:paraId="1A285E3E" w14:textId="77777777" w:rsidR="00B37AD2" w:rsidRDefault="00B37AD2" w:rsidP="007363F5">
            <w:pPr>
              <w:pStyle w:val="TableParagraph"/>
              <w:ind w:right="800"/>
              <w:rPr>
                <w:b/>
              </w:rPr>
            </w:pPr>
            <w:r>
              <w:rPr>
                <w:b/>
                <w:spacing w:val="-2"/>
              </w:rPr>
              <w:t>Delivery Location</w:t>
            </w:r>
          </w:p>
        </w:tc>
        <w:tc>
          <w:tcPr>
            <w:tcW w:w="4805" w:type="dxa"/>
            <w:gridSpan w:val="2"/>
          </w:tcPr>
          <w:p w14:paraId="19B42EA4"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gridSpan w:val="4"/>
          </w:tcPr>
          <w:p w14:paraId="306E134F" w14:textId="77777777" w:rsidR="00B37AD2" w:rsidRDefault="00B37AD2" w:rsidP="007363F5">
            <w:pPr>
              <w:pStyle w:val="TableParagraph"/>
              <w:ind w:left="106" w:right="464"/>
              <w:rPr>
                <w:b/>
              </w:rPr>
            </w:pPr>
            <w:r>
              <w:rPr>
                <w:b/>
                <w:spacing w:val="-2"/>
              </w:rPr>
              <w:t xml:space="preserve">Evaluation Method </w:t>
            </w:r>
            <w:r>
              <w:rPr>
                <w:b/>
                <w:spacing w:val="-4"/>
              </w:rPr>
              <w:t>(for</w:t>
            </w:r>
          </w:p>
          <w:p w14:paraId="09E78D5A" w14:textId="77777777" w:rsidR="00B37AD2" w:rsidRDefault="00B37AD2" w:rsidP="007363F5">
            <w:pPr>
              <w:pStyle w:val="TableParagraph"/>
              <w:spacing w:line="233" w:lineRule="exact"/>
              <w:ind w:left="106"/>
              <w:rPr>
                <w:b/>
              </w:rPr>
            </w:pPr>
            <w:r>
              <w:rPr>
                <w:b/>
                <w:spacing w:val="-2"/>
              </w:rPr>
              <w:t>Governance)</w:t>
            </w:r>
          </w:p>
        </w:tc>
        <w:tc>
          <w:tcPr>
            <w:tcW w:w="2579" w:type="dxa"/>
          </w:tcPr>
          <w:p w14:paraId="13266C65" w14:textId="77777777" w:rsidR="00B37AD2" w:rsidRDefault="00B37AD2" w:rsidP="007363F5">
            <w:pPr>
              <w:pStyle w:val="TableParagraph"/>
              <w:spacing w:line="250" w:lineRule="exact"/>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4192918" w14:textId="77777777" w:rsidR="00B37AD2" w:rsidRDefault="00B37AD2" w:rsidP="007363F5">
            <w:pPr>
              <w:pStyle w:val="TableParagraph"/>
              <w:ind w:left="108"/>
              <w:rPr>
                <w:i/>
              </w:rPr>
            </w:pPr>
            <w:r>
              <w:rPr>
                <w:i/>
                <w:spacing w:val="-4"/>
              </w:rPr>
              <w:t>PTES</w:t>
            </w:r>
          </w:p>
          <w:p w14:paraId="144A65B9" w14:textId="77777777" w:rsidR="00B37AD2" w:rsidRDefault="00B37AD2" w:rsidP="007363F5">
            <w:pPr>
              <w:pStyle w:val="TableParagraph"/>
              <w:spacing w:line="250" w:lineRule="atLeast"/>
              <w:ind w:left="108" w:right="113" w:firstLine="20"/>
              <w:rPr>
                <w:i/>
              </w:rPr>
            </w:pPr>
            <w:r>
              <w:rPr>
                <w:i/>
              </w:rPr>
              <w:t>Institutional</w:t>
            </w:r>
            <w:r>
              <w:rPr>
                <w:i/>
                <w:spacing w:val="-16"/>
              </w:rPr>
              <w:t xml:space="preserve"> </w:t>
            </w:r>
            <w:r>
              <w:rPr>
                <w:i/>
              </w:rPr>
              <w:t xml:space="preserve">Programme </w:t>
            </w:r>
            <w:r>
              <w:rPr>
                <w:i/>
                <w:spacing w:val="-2"/>
              </w:rPr>
              <w:t>Monitoring</w:t>
            </w:r>
          </w:p>
        </w:tc>
      </w:tr>
      <w:tr w:rsidR="00B37AD2" w14:paraId="5DD6A267" w14:textId="77777777" w:rsidTr="007363F5">
        <w:trPr>
          <w:trHeight w:val="501"/>
        </w:trPr>
        <w:tc>
          <w:tcPr>
            <w:tcW w:w="1838" w:type="dxa"/>
          </w:tcPr>
          <w:p w14:paraId="2F850C7D" w14:textId="77777777" w:rsidR="00B37AD2" w:rsidRDefault="00B37AD2" w:rsidP="007363F5">
            <w:pPr>
              <w:pStyle w:val="TableParagraph"/>
              <w:rPr>
                <w:b/>
              </w:rPr>
            </w:pPr>
            <w:r>
              <w:rPr>
                <w:b/>
              </w:rPr>
              <w:t>Cost</w:t>
            </w:r>
            <w:r>
              <w:rPr>
                <w:b/>
                <w:spacing w:val="-5"/>
              </w:rPr>
              <w:t xml:space="preserve"> </w:t>
            </w:r>
            <w:r>
              <w:rPr>
                <w:b/>
                <w:spacing w:val="-2"/>
              </w:rPr>
              <w:t>Centre</w:t>
            </w:r>
          </w:p>
        </w:tc>
        <w:tc>
          <w:tcPr>
            <w:tcW w:w="4805" w:type="dxa"/>
            <w:gridSpan w:val="2"/>
          </w:tcPr>
          <w:p w14:paraId="1E3CDFB8" w14:textId="77777777" w:rsidR="00B37AD2" w:rsidRDefault="00B37AD2" w:rsidP="007363F5">
            <w:pPr>
              <w:pStyle w:val="TableParagraph"/>
              <w:ind w:left="108"/>
            </w:pPr>
            <w:r>
              <w:t>All</w:t>
            </w:r>
            <w:r>
              <w:rPr>
                <w:spacing w:val="-3"/>
              </w:rPr>
              <w:t xml:space="preserve"> </w:t>
            </w:r>
            <w:r>
              <w:rPr>
                <w:spacing w:val="-2"/>
              </w:rPr>
              <w:t>institutions</w:t>
            </w:r>
          </w:p>
        </w:tc>
        <w:tc>
          <w:tcPr>
            <w:tcW w:w="1696" w:type="dxa"/>
            <w:gridSpan w:val="4"/>
          </w:tcPr>
          <w:p w14:paraId="205F5430" w14:textId="77777777" w:rsidR="00B37AD2" w:rsidRDefault="00B37AD2" w:rsidP="007363F5">
            <w:pPr>
              <w:pStyle w:val="TableParagraph"/>
              <w:ind w:left="0"/>
              <w:rPr>
                <w:rFonts w:ascii="Times New Roman"/>
                <w:sz w:val="20"/>
              </w:rPr>
            </w:pPr>
          </w:p>
        </w:tc>
        <w:tc>
          <w:tcPr>
            <w:tcW w:w="2579" w:type="dxa"/>
          </w:tcPr>
          <w:p w14:paraId="042D6DB6" w14:textId="77777777" w:rsidR="00B37AD2" w:rsidRDefault="00B37AD2" w:rsidP="007363F5">
            <w:pPr>
              <w:pStyle w:val="TableParagraph"/>
              <w:ind w:left="0"/>
              <w:rPr>
                <w:rFonts w:ascii="Times New Roman"/>
                <w:sz w:val="20"/>
              </w:rPr>
            </w:pPr>
          </w:p>
        </w:tc>
      </w:tr>
      <w:tr w:rsidR="00B37AD2" w14:paraId="28F92526" w14:textId="77777777" w:rsidTr="007363F5">
        <w:trPr>
          <w:trHeight w:val="503"/>
        </w:trPr>
        <w:tc>
          <w:tcPr>
            <w:tcW w:w="10918" w:type="dxa"/>
            <w:gridSpan w:val="8"/>
            <w:shd w:val="clear" w:color="auto" w:fill="D5DCE4"/>
          </w:tcPr>
          <w:p w14:paraId="0E21279B"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38427122" w14:textId="77777777" w:rsidTr="007363F5">
        <w:trPr>
          <w:trHeight w:val="2024"/>
        </w:trPr>
        <w:tc>
          <w:tcPr>
            <w:tcW w:w="10918" w:type="dxa"/>
            <w:gridSpan w:val="8"/>
          </w:tcPr>
          <w:p w14:paraId="7912F359" w14:textId="77777777" w:rsidR="00B37AD2" w:rsidRDefault="00B37AD2" w:rsidP="007363F5">
            <w:pPr>
              <w:pStyle w:val="TableParagraph"/>
              <w:ind w:left="0"/>
              <w:rPr>
                <w:b/>
              </w:rPr>
            </w:pPr>
          </w:p>
          <w:p w14:paraId="670EA7A6" w14:textId="77777777" w:rsidR="00B37AD2" w:rsidRDefault="00B37AD2" w:rsidP="007363F5">
            <w:pPr>
              <w:pStyle w:val="TableParagraph"/>
              <w:ind w:right="193"/>
            </w:pPr>
            <w:r>
              <w:t>This module will focus on leading whole-setting approaches to Additional Learning Needs. The module will require students to reflect on how change can be implemented to improve inclusive education across their settings.</w:t>
            </w:r>
            <w:r>
              <w:rPr>
                <w:spacing w:val="-3"/>
              </w:rPr>
              <w:t xml:space="preserve"> </w:t>
            </w:r>
            <w:r>
              <w:t>Students</w:t>
            </w:r>
            <w:r>
              <w:rPr>
                <w:spacing w:val="-3"/>
              </w:rPr>
              <w:t xml:space="preserve"> </w:t>
            </w:r>
            <w:r>
              <w:t>will</w:t>
            </w:r>
            <w:r>
              <w:rPr>
                <w:spacing w:val="-3"/>
              </w:rPr>
              <w:t xml:space="preserve"> </w:t>
            </w:r>
            <w:r>
              <w:t>deconstruct</w:t>
            </w:r>
            <w:r>
              <w:rPr>
                <w:spacing w:val="-3"/>
              </w:rPr>
              <w:t xml:space="preserve"> </w:t>
            </w:r>
            <w:r>
              <w:t>examples</w:t>
            </w:r>
            <w:r>
              <w:rPr>
                <w:spacing w:val="-3"/>
              </w:rPr>
              <w:t xml:space="preserve"> </w:t>
            </w:r>
            <w:r>
              <w:t>of</w:t>
            </w:r>
            <w:r>
              <w:rPr>
                <w:spacing w:val="-3"/>
              </w:rPr>
              <w:t xml:space="preserve"> </w:t>
            </w:r>
            <w:r>
              <w:t>best</w:t>
            </w:r>
            <w:r>
              <w:rPr>
                <w:spacing w:val="-3"/>
              </w:rPr>
              <w:t xml:space="preserve"> </w:t>
            </w:r>
            <w:r>
              <w:t>practice</w:t>
            </w:r>
            <w:r>
              <w:rPr>
                <w:spacing w:val="-4"/>
              </w:rPr>
              <w:t xml:space="preserve"> </w:t>
            </w:r>
            <w:r>
              <w:t>and</w:t>
            </w:r>
            <w:r>
              <w:rPr>
                <w:spacing w:val="-3"/>
              </w:rPr>
              <w:t xml:space="preserve"> </w:t>
            </w:r>
            <w:r>
              <w:t>reflect</w:t>
            </w:r>
            <w:r>
              <w:rPr>
                <w:spacing w:val="-3"/>
              </w:rPr>
              <w:t xml:space="preserve"> </w:t>
            </w:r>
            <w:r>
              <w:t>on</w:t>
            </w:r>
            <w:r>
              <w:rPr>
                <w:spacing w:val="-3"/>
              </w:rPr>
              <w:t xml:space="preserve"> </w:t>
            </w:r>
            <w:r>
              <w:t>how</w:t>
            </w:r>
            <w:r>
              <w:rPr>
                <w:spacing w:val="-3"/>
              </w:rPr>
              <w:t xml:space="preserve"> </w:t>
            </w:r>
            <w:r>
              <w:t>these</w:t>
            </w:r>
            <w:r>
              <w:rPr>
                <w:spacing w:val="-3"/>
              </w:rPr>
              <w:t xml:space="preserve"> </w:t>
            </w:r>
            <w:r>
              <w:t>may</w:t>
            </w:r>
            <w:r>
              <w:rPr>
                <w:spacing w:val="-3"/>
              </w:rPr>
              <w:t xml:space="preserve"> </w:t>
            </w:r>
            <w:r>
              <w:t>be</w:t>
            </w:r>
            <w:r>
              <w:rPr>
                <w:spacing w:val="-3"/>
              </w:rPr>
              <w:t xml:space="preserve"> </w:t>
            </w:r>
            <w:r>
              <w:t>applied</w:t>
            </w:r>
            <w:r>
              <w:rPr>
                <w:spacing w:val="-3"/>
              </w:rPr>
              <w:t xml:space="preserve"> </w:t>
            </w:r>
            <w:r>
              <w:t>to</w:t>
            </w:r>
            <w:r>
              <w:rPr>
                <w:spacing w:val="-3"/>
              </w:rPr>
              <w:t xml:space="preserve"> </w:t>
            </w:r>
            <w:r>
              <w:t xml:space="preserve">their own setting. Students will gain understanding of how they can lead positive change in their settings to enhance inclusive practice. Students will develop the skills needed to show excellence in practice as an </w:t>
            </w:r>
            <w:r>
              <w:rPr>
                <w:spacing w:val="-2"/>
              </w:rPr>
              <w:t>ALNCo.</w:t>
            </w:r>
          </w:p>
        </w:tc>
      </w:tr>
      <w:tr w:rsidR="00B37AD2" w14:paraId="223F766F" w14:textId="77777777" w:rsidTr="007363F5">
        <w:trPr>
          <w:trHeight w:val="506"/>
        </w:trPr>
        <w:tc>
          <w:tcPr>
            <w:tcW w:w="10918" w:type="dxa"/>
            <w:gridSpan w:val="8"/>
            <w:shd w:val="clear" w:color="auto" w:fill="D5DCE4"/>
          </w:tcPr>
          <w:p w14:paraId="67FAF96B"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18E15FF2" w14:textId="77777777" w:rsidTr="007363F5">
        <w:trPr>
          <w:trHeight w:val="500"/>
        </w:trPr>
        <w:tc>
          <w:tcPr>
            <w:tcW w:w="10918" w:type="dxa"/>
            <w:gridSpan w:val="8"/>
          </w:tcPr>
          <w:p w14:paraId="77AF3DC3" w14:textId="77777777" w:rsidR="00B37AD2" w:rsidRDefault="00B37AD2" w:rsidP="007363F5">
            <w:pPr>
              <w:pStyle w:val="TableParagraph"/>
              <w:spacing w:line="251" w:lineRule="exact"/>
            </w:pPr>
            <w:r>
              <w:t>This</w:t>
            </w:r>
            <w:r>
              <w:rPr>
                <w:spacing w:val="-6"/>
              </w:rPr>
              <w:t xml:space="preserve"> </w:t>
            </w:r>
            <w:r>
              <w:t>module</w:t>
            </w:r>
            <w:r>
              <w:rPr>
                <w:spacing w:val="-5"/>
              </w:rPr>
              <w:t xml:space="preserve"> </w:t>
            </w:r>
            <w:r>
              <w:t>is</w:t>
            </w:r>
            <w:r>
              <w:rPr>
                <w:spacing w:val="-6"/>
              </w:rPr>
              <w:t xml:space="preserve"> </w:t>
            </w:r>
            <w:r>
              <w:t>optional</w:t>
            </w:r>
            <w:r>
              <w:rPr>
                <w:spacing w:val="-5"/>
              </w:rPr>
              <w:t xml:space="preserve"> </w:t>
            </w:r>
            <w:r>
              <w:t>for</w:t>
            </w:r>
            <w:r>
              <w:rPr>
                <w:spacing w:val="-6"/>
              </w:rPr>
              <w:t xml:space="preserve"> </w:t>
            </w:r>
            <w:r>
              <w:t>all</w:t>
            </w:r>
            <w:r>
              <w:rPr>
                <w:spacing w:val="-5"/>
              </w:rPr>
              <w:t xml:space="preserve"> </w:t>
            </w:r>
            <w:r>
              <w:t>students</w:t>
            </w:r>
            <w:r>
              <w:rPr>
                <w:spacing w:val="-5"/>
              </w:rPr>
              <w:t xml:space="preserve"> </w:t>
            </w:r>
            <w:r>
              <w:t>but</w:t>
            </w:r>
            <w:r>
              <w:rPr>
                <w:spacing w:val="-6"/>
              </w:rPr>
              <w:t xml:space="preserve"> </w:t>
            </w:r>
            <w:r>
              <w:t>becomes</w:t>
            </w:r>
            <w:r>
              <w:rPr>
                <w:spacing w:val="-5"/>
              </w:rPr>
              <w:t xml:space="preserve"> </w:t>
            </w:r>
            <w:r>
              <w:t>core</w:t>
            </w:r>
            <w:r>
              <w:rPr>
                <w:spacing w:val="-6"/>
              </w:rPr>
              <w:t xml:space="preserve"> </w:t>
            </w:r>
            <w:r>
              <w:t>once</w:t>
            </w:r>
            <w:r>
              <w:rPr>
                <w:spacing w:val="-4"/>
              </w:rPr>
              <w:t xml:space="preserve"> </w:t>
            </w:r>
            <w:r>
              <w:rPr>
                <w:spacing w:val="-2"/>
              </w:rPr>
              <w:t>selected.</w:t>
            </w:r>
          </w:p>
        </w:tc>
      </w:tr>
      <w:tr w:rsidR="00B37AD2" w14:paraId="3F56C9E7" w14:textId="77777777" w:rsidTr="007363F5">
        <w:trPr>
          <w:trHeight w:val="632"/>
        </w:trPr>
        <w:tc>
          <w:tcPr>
            <w:tcW w:w="7350" w:type="dxa"/>
            <w:gridSpan w:val="4"/>
          </w:tcPr>
          <w:p w14:paraId="192A955E"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531" w:type="dxa"/>
            <w:tcBorders>
              <w:right w:val="nil"/>
            </w:tcBorders>
          </w:tcPr>
          <w:p w14:paraId="11B0F172" w14:textId="77777777" w:rsidR="00B37AD2" w:rsidRDefault="00B37AD2" w:rsidP="007363F5">
            <w:pPr>
              <w:pStyle w:val="TableParagraph"/>
              <w:ind w:left="0"/>
              <w:rPr>
                <w:b/>
              </w:rPr>
            </w:pPr>
          </w:p>
          <w:p w14:paraId="4C2B6207" w14:textId="77777777" w:rsidR="00B37AD2" w:rsidRDefault="00B37AD2" w:rsidP="007363F5">
            <w:pPr>
              <w:pStyle w:val="TableParagraph"/>
            </w:pPr>
            <w:r>
              <w:rPr>
                <w:spacing w:val="-5"/>
              </w:rPr>
              <w:t>No</w:t>
            </w:r>
          </w:p>
        </w:tc>
        <w:tc>
          <w:tcPr>
            <w:tcW w:w="401" w:type="dxa"/>
            <w:tcBorders>
              <w:left w:val="nil"/>
              <w:right w:val="nil"/>
            </w:tcBorders>
          </w:tcPr>
          <w:p w14:paraId="375C888D" w14:textId="77777777" w:rsidR="00B37AD2" w:rsidRDefault="00B37AD2" w:rsidP="007363F5">
            <w:pPr>
              <w:pStyle w:val="TableParagraph"/>
              <w:ind w:left="0"/>
              <w:rPr>
                <w:rFonts w:ascii="Times New Roman"/>
                <w:sz w:val="20"/>
              </w:rPr>
            </w:pPr>
          </w:p>
        </w:tc>
        <w:tc>
          <w:tcPr>
            <w:tcW w:w="2636" w:type="dxa"/>
            <w:gridSpan w:val="2"/>
            <w:tcBorders>
              <w:left w:val="nil"/>
            </w:tcBorders>
          </w:tcPr>
          <w:p w14:paraId="73EF532D" w14:textId="77777777" w:rsidR="00B37AD2" w:rsidRDefault="00B37AD2" w:rsidP="007363F5">
            <w:pPr>
              <w:pStyle w:val="TableParagraph"/>
              <w:ind w:left="5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bl>
    <w:p w14:paraId="7F8C73C3" w14:textId="77777777" w:rsidR="00B37AD2" w:rsidRDefault="00B37AD2" w:rsidP="00B37AD2">
      <w:pPr>
        <w:sectPr w:rsidR="00B37AD2" w:rsidSect="00B37AD2">
          <w:pgSz w:w="11910" w:h="16840"/>
          <w:pgMar w:top="1920" w:right="280" w:bottom="1714"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32A01695" w14:textId="77777777" w:rsidTr="007363F5">
        <w:trPr>
          <w:trHeight w:val="660"/>
        </w:trPr>
        <w:tc>
          <w:tcPr>
            <w:tcW w:w="7350" w:type="dxa"/>
          </w:tcPr>
          <w:p w14:paraId="4A41FFAB"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60FA1876"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58962CC"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6DB02840" w14:textId="77777777" w:rsidTr="007363F5">
        <w:trPr>
          <w:trHeight w:val="660"/>
        </w:trPr>
        <w:tc>
          <w:tcPr>
            <w:tcW w:w="7350" w:type="dxa"/>
          </w:tcPr>
          <w:p w14:paraId="428F3050"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0A3D5345" w14:textId="77777777" w:rsidR="00B37AD2" w:rsidRDefault="00B37AD2" w:rsidP="007363F5">
            <w:pPr>
              <w:pStyle w:val="TableParagraph"/>
              <w:spacing w:before="1"/>
            </w:pPr>
            <w:r>
              <w:rPr>
                <w:spacing w:val="-4"/>
              </w:rPr>
              <w:t>100%</w:t>
            </w:r>
          </w:p>
        </w:tc>
      </w:tr>
      <w:tr w:rsidR="00B37AD2" w14:paraId="4D58C7B8" w14:textId="77777777" w:rsidTr="007363F5">
        <w:trPr>
          <w:trHeight w:val="759"/>
        </w:trPr>
        <w:tc>
          <w:tcPr>
            <w:tcW w:w="10920" w:type="dxa"/>
            <w:gridSpan w:val="2"/>
            <w:shd w:val="clear" w:color="auto" w:fill="D5DCE4"/>
          </w:tcPr>
          <w:p w14:paraId="1A050335"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4B24665F" w14:textId="77777777" w:rsidTr="007363F5">
        <w:trPr>
          <w:trHeight w:val="1767"/>
        </w:trPr>
        <w:tc>
          <w:tcPr>
            <w:tcW w:w="10920" w:type="dxa"/>
            <w:gridSpan w:val="2"/>
          </w:tcPr>
          <w:p w14:paraId="61F2B1E9" w14:textId="77777777" w:rsidR="00B37AD2" w:rsidRDefault="00B37AD2" w:rsidP="007363F5">
            <w:pPr>
              <w:pStyle w:val="TableParagraph"/>
              <w:spacing w:line="250" w:lineRule="exact"/>
            </w:pPr>
            <w:r>
              <w:t>This</w:t>
            </w:r>
            <w:r>
              <w:rPr>
                <w:spacing w:val="-6"/>
              </w:rPr>
              <w:t xml:space="preserve"> </w:t>
            </w:r>
            <w:r>
              <w:t>module</w:t>
            </w:r>
            <w:r>
              <w:rPr>
                <w:spacing w:val="-5"/>
              </w:rPr>
              <w:t xml:space="preserve"> </w:t>
            </w:r>
            <w:r>
              <w:t>aims</w:t>
            </w:r>
            <w:r>
              <w:rPr>
                <w:spacing w:val="-6"/>
              </w:rPr>
              <w:t xml:space="preserve"> </w:t>
            </w:r>
            <w:r>
              <w:rPr>
                <w:spacing w:val="-5"/>
              </w:rPr>
              <w:t>to:</w:t>
            </w:r>
          </w:p>
          <w:p w14:paraId="36A03034" w14:textId="77777777" w:rsidR="00B37AD2" w:rsidRDefault="00B37AD2" w:rsidP="00037046">
            <w:pPr>
              <w:pStyle w:val="TableParagraph"/>
              <w:numPr>
                <w:ilvl w:val="0"/>
                <w:numId w:val="98"/>
              </w:numPr>
              <w:tabs>
                <w:tab w:val="left" w:pos="827"/>
              </w:tabs>
              <w:ind w:right="468" w:hanging="360"/>
            </w:pPr>
            <w:r>
              <w:t>Equip</w:t>
            </w:r>
            <w:r>
              <w:rPr>
                <w:spacing w:val="-3"/>
              </w:rPr>
              <w:t xml:space="preserve"> </w:t>
            </w:r>
            <w:r>
              <w:t>students</w:t>
            </w:r>
            <w:r>
              <w:rPr>
                <w:spacing w:val="-3"/>
              </w:rPr>
              <w:t xml:space="preserve"> </w:t>
            </w:r>
            <w:r>
              <w:t>with</w:t>
            </w:r>
            <w:r>
              <w:rPr>
                <w:spacing w:val="-3"/>
              </w:rPr>
              <w:t xml:space="preserve"> </w:t>
            </w:r>
            <w:r>
              <w:t>a</w:t>
            </w:r>
            <w:r>
              <w:rPr>
                <w:spacing w:val="-3"/>
              </w:rPr>
              <w:t xml:space="preserve"> </w:t>
            </w:r>
            <w:r>
              <w:t>strong</w:t>
            </w:r>
            <w:r>
              <w:rPr>
                <w:spacing w:val="-3"/>
              </w:rPr>
              <w:t xml:space="preserve"> </w:t>
            </w:r>
            <w:r>
              <w:t>understanding</w:t>
            </w:r>
            <w:r>
              <w:rPr>
                <w:spacing w:val="-3"/>
              </w:rPr>
              <w:t xml:space="preserve"> </w:t>
            </w:r>
            <w:r>
              <w:t>of</w:t>
            </w:r>
            <w:r>
              <w:rPr>
                <w:spacing w:val="-3"/>
              </w:rPr>
              <w:t xml:space="preserve"> </w:t>
            </w:r>
            <w:r>
              <w:t>the</w:t>
            </w:r>
            <w:r>
              <w:rPr>
                <w:spacing w:val="-3"/>
              </w:rPr>
              <w:t xml:space="preserve"> </w:t>
            </w:r>
            <w:r>
              <w:t>strategic</w:t>
            </w:r>
            <w:r>
              <w:rPr>
                <w:spacing w:val="-3"/>
              </w:rPr>
              <w:t xml:space="preserve"> </w:t>
            </w:r>
            <w:r>
              <w:t>role</w:t>
            </w:r>
            <w:r>
              <w:rPr>
                <w:spacing w:val="-3"/>
              </w:rPr>
              <w:t xml:space="preserve"> </w:t>
            </w:r>
            <w:r>
              <w:t>of</w:t>
            </w:r>
            <w:r>
              <w:rPr>
                <w:spacing w:val="-3"/>
              </w:rPr>
              <w:t xml:space="preserve"> </w:t>
            </w:r>
            <w:r>
              <w:t>the</w:t>
            </w:r>
            <w:r>
              <w:rPr>
                <w:spacing w:val="-3"/>
              </w:rPr>
              <w:t xml:space="preserve"> </w:t>
            </w:r>
            <w:r>
              <w:t>ALNCo</w:t>
            </w:r>
            <w:r>
              <w:rPr>
                <w:spacing w:val="-3"/>
              </w:rPr>
              <w:t xml:space="preserve"> </w:t>
            </w:r>
            <w:r>
              <w:t>in</w:t>
            </w:r>
            <w:r>
              <w:rPr>
                <w:spacing w:val="-3"/>
              </w:rPr>
              <w:t xml:space="preserve"> </w:t>
            </w:r>
            <w:r>
              <w:t>implementing</w:t>
            </w:r>
            <w:r>
              <w:rPr>
                <w:spacing w:val="-3"/>
              </w:rPr>
              <w:t xml:space="preserve"> </w:t>
            </w:r>
            <w:r>
              <w:t xml:space="preserve">best </w:t>
            </w:r>
            <w:r>
              <w:rPr>
                <w:spacing w:val="-2"/>
              </w:rPr>
              <w:t>practice;</w:t>
            </w:r>
          </w:p>
          <w:p w14:paraId="3A661EB2" w14:textId="77777777" w:rsidR="00B37AD2" w:rsidRDefault="00B37AD2" w:rsidP="00037046">
            <w:pPr>
              <w:pStyle w:val="TableParagraph"/>
              <w:numPr>
                <w:ilvl w:val="0"/>
                <w:numId w:val="98"/>
              </w:numPr>
              <w:tabs>
                <w:tab w:val="left" w:pos="826"/>
              </w:tabs>
              <w:ind w:left="826" w:hanging="359"/>
            </w:pPr>
            <w:r>
              <w:t>Determine</w:t>
            </w:r>
            <w:r>
              <w:rPr>
                <w:spacing w:val="-7"/>
              </w:rPr>
              <w:t xml:space="preserve"> </w:t>
            </w:r>
            <w:r>
              <w:t>the</w:t>
            </w:r>
            <w:r>
              <w:rPr>
                <w:spacing w:val="-7"/>
              </w:rPr>
              <w:t xml:space="preserve"> </w:t>
            </w:r>
            <w:r>
              <w:t>key</w:t>
            </w:r>
            <w:r>
              <w:rPr>
                <w:spacing w:val="-7"/>
              </w:rPr>
              <w:t xml:space="preserve"> </w:t>
            </w:r>
            <w:r>
              <w:t>skills</w:t>
            </w:r>
            <w:r>
              <w:rPr>
                <w:spacing w:val="-7"/>
              </w:rPr>
              <w:t xml:space="preserve"> </w:t>
            </w:r>
            <w:r>
              <w:t>and</w:t>
            </w:r>
            <w:r>
              <w:rPr>
                <w:spacing w:val="-7"/>
              </w:rPr>
              <w:t xml:space="preserve"> </w:t>
            </w:r>
            <w:r>
              <w:t>strengths</w:t>
            </w:r>
            <w:r>
              <w:rPr>
                <w:spacing w:val="-7"/>
              </w:rPr>
              <w:t xml:space="preserve"> </w:t>
            </w:r>
            <w:r>
              <w:t>required</w:t>
            </w:r>
            <w:r>
              <w:rPr>
                <w:spacing w:val="-7"/>
              </w:rPr>
              <w:t xml:space="preserve"> </w:t>
            </w:r>
            <w:r>
              <w:t>for</w:t>
            </w:r>
            <w:r>
              <w:rPr>
                <w:spacing w:val="-7"/>
              </w:rPr>
              <w:t xml:space="preserve"> </w:t>
            </w:r>
            <w:r>
              <w:t>effective</w:t>
            </w:r>
            <w:r>
              <w:rPr>
                <w:spacing w:val="-8"/>
              </w:rPr>
              <w:t xml:space="preserve"> </w:t>
            </w:r>
            <w:r>
              <w:t>partnership</w:t>
            </w:r>
            <w:r>
              <w:rPr>
                <w:spacing w:val="-8"/>
              </w:rPr>
              <w:t xml:space="preserve"> </w:t>
            </w:r>
            <w:r>
              <w:t>working</w:t>
            </w:r>
            <w:r>
              <w:rPr>
                <w:spacing w:val="-7"/>
              </w:rPr>
              <w:t xml:space="preserve"> </w:t>
            </w:r>
            <w:r>
              <w:t>across</w:t>
            </w:r>
            <w:r>
              <w:rPr>
                <w:spacing w:val="-7"/>
              </w:rPr>
              <w:t xml:space="preserve"> </w:t>
            </w:r>
            <w:r>
              <w:rPr>
                <w:spacing w:val="-2"/>
              </w:rPr>
              <w:t>organisations</w:t>
            </w:r>
          </w:p>
          <w:p w14:paraId="7AB46A67" w14:textId="77777777" w:rsidR="00B37AD2" w:rsidRDefault="00B37AD2" w:rsidP="00037046">
            <w:pPr>
              <w:pStyle w:val="TableParagraph"/>
              <w:numPr>
                <w:ilvl w:val="0"/>
                <w:numId w:val="98"/>
              </w:numPr>
              <w:tabs>
                <w:tab w:val="left" w:pos="826"/>
              </w:tabs>
              <w:spacing w:before="1" w:line="252" w:lineRule="exact"/>
              <w:ind w:left="826" w:hanging="359"/>
            </w:pPr>
            <w:r>
              <w:t>Evaluate</w:t>
            </w:r>
            <w:r>
              <w:rPr>
                <w:spacing w:val="-9"/>
              </w:rPr>
              <w:t xml:space="preserve"> </w:t>
            </w:r>
            <w:r>
              <w:t>setting-wide</w:t>
            </w:r>
            <w:r>
              <w:rPr>
                <w:spacing w:val="-9"/>
              </w:rPr>
              <w:t xml:space="preserve"> </w:t>
            </w:r>
            <w:r>
              <w:t>quality</w:t>
            </w:r>
            <w:r>
              <w:rPr>
                <w:spacing w:val="-8"/>
              </w:rPr>
              <w:t xml:space="preserve"> </w:t>
            </w:r>
            <w:r>
              <w:t>classroom</w:t>
            </w:r>
            <w:r>
              <w:rPr>
                <w:spacing w:val="-9"/>
              </w:rPr>
              <w:t xml:space="preserve"> </w:t>
            </w:r>
            <w:r>
              <w:t>practice,</w:t>
            </w:r>
            <w:r>
              <w:rPr>
                <w:spacing w:val="-9"/>
              </w:rPr>
              <w:t xml:space="preserve"> </w:t>
            </w:r>
            <w:r>
              <w:t>interventions</w:t>
            </w:r>
            <w:r>
              <w:rPr>
                <w:spacing w:val="-9"/>
              </w:rPr>
              <w:t xml:space="preserve"> </w:t>
            </w:r>
            <w:r>
              <w:t>and</w:t>
            </w:r>
            <w:r>
              <w:rPr>
                <w:spacing w:val="-9"/>
              </w:rPr>
              <w:t xml:space="preserve"> </w:t>
            </w:r>
            <w:r>
              <w:t>strategies</w:t>
            </w:r>
            <w:r>
              <w:rPr>
                <w:spacing w:val="-8"/>
              </w:rPr>
              <w:t xml:space="preserve"> </w:t>
            </w:r>
            <w:r>
              <w:t>for</w:t>
            </w:r>
            <w:r>
              <w:rPr>
                <w:spacing w:val="-9"/>
              </w:rPr>
              <w:t xml:space="preserve"> </w:t>
            </w:r>
            <w:r>
              <w:rPr>
                <w:spacing w:val="-2"/>
              </w:rPr>
              <w:t>inclusion;</w:t>
            </w:r>
          </w:p>
          <w:p w14:paraId="7662E627" w14:textId="77777777" w:rsidR="00B37AD2" w:rsidRDefault="00B37AD2" w:rsidP="00037046">
            <w:pPr>
              <w:pStyle w:val="TableParagraph"/>
              <w:numPr>
                <w:ilvl w:val="0"/>
                <w:numId w:val="98"/>
              </w:numPr>
              <w:tabs>
                <w:tab w:val="left" w:pos="825"/>
                <w:tab w:val="left" w:pos="827"/>
              </w:tabs>
              <w:spacing w:line="254" w:lineRule="exact"/>
              <w:ind w:right="724"/>
            </w:pPr>
            <w:r>
              <w:t>Critically</w:t>
            </w:r>
            <w:r>
              <w:rPr>
                <w:spacing w:val="-4"/>
              </w:rPr>
              <w:t xml:space="preserve"> </w:t>
            </w:r>
            <w:r>
              <w:t>examine</w:t>
            </w:r>
            <w:r>
              <w:rPr>
                <w:spacing w:val="-3"/>
              </w:rPr>
              <w:t xml:space="preserve"> </w:t>
            </w:r>
            <w:r>
              <w:t>the</w:t>
            </w:r>
            <w:r>
              <w:rPr>
                <w:spacing w:val="-3"/>
              </w:rPr>
              <w:t xml:space="preserve"> </w:t>
            </w:r>
            <w:r>
              <w:t>key</w:t>
            </w:r>
            <w:r>
              <w:rPr>
                <w:spacing w:val="-3"/>
              </w:rPr>
              <w:t xml:space="preserve"> </w:t>
            </w:r>
            <w:r>
              <w:t>principles</w:t>
            </w:r>
            <w:r>
              <w:rPr>
                <w:spacing w:val="-3"/>
              </w:rPr>
              <w:t xml:space="preserve"> </w:t>
            </w:r>
            <w:r>
              <w:t>of</w:t>
            </w:r>
            <w:r>
              <w:rPr>
                <w:spacing w:val="-3"/>
              </w:rPr>
              <w:t xml:space="preserve"> </w:t>
            </w:r>
            <w:r>
              <w:t>inclusion</w:t>
            </w:r>
            <w:r>
              <w:rPr>
                <w:spacing w:val="-4"/>
              </w:rPr>
              <w:t xml:space="preserve"> </w:t>
            </w:r>
            <w:r>
              <w:t>and</w:t>
            </w:r>
            <w:r>
              <w:rPr>
                <w:spacing w:val="-3"/>
              </w:rPr>
              <w:t xml:space="preserve"> </w:t>
            </w:r>
            <w:r>
              <w:t>how</w:t>
            </w:r>
            <w:r>
              <w:rPr>
                <w:spacing w:val="-3"/>
              </w:rPr>
              <w:t xml:space="preserve"> </w:t>
            </w:r>
            <w:r>
              <w:t>these</w:t>
            </w:r>
            <w:r>
              <w:rPr>
                <w:spacing w:val="-3"/>
              </w:rPr>
              <w:t xml:space="preserve"> </w:t>
            </w:r>
            <w:r>
              <w:t>principles</w:t>
            </w:r>
            <w:r>
              <w:rPr>
                <w:spacing w:val="-3"/>
              </w:rPr>
              <w:t xml:space="preserve"> </w:t>
            </w:r>
            <w:r>
              <w:t>might</w:t>
            </w:r>
            <w:r>
              <w:rPr>
                <w:spacing w:val="-3"/>
              </w:rPr>
              <w:t xml:space="preserve"> </w:t>
            </w:r>
            <w:r>
              <w:t>be</w:t>
            </w:r>
            <w:r>
              <w:rPr>
                <w:spacing w:val="-3"/>
              </w:rPr>
              <w:t xml:space="preserve"> </w:t>
            </w:r>
            <w:r>
              <w:t>reflected</w:t>
            </w:r>
            <w:r>
              <w:rPr>
                <w:spacing w:val="-3"/>
              </w:rPr>
              <w:t xml:space="preserve"> </w:t>
            </w:r>
            <w:r>
              <w:t>in</w:t>
            </w:r>
            <w:r>
              <w:rPr>
                <w:spacing w:val="-3"/>
              </w:rPr>
              <w:t xml:space="preserve"> </w:t>
            </w:r>
            <w:r>
              <w:t>a whole-setting approach.</w:t>
            </w:r>
          </w:p>
        </w:tc>
      </w:tr>
      <w:tr w:rsidR="00B37AD2" w14:paraId="70E0F055" w14:textId="77777777" w:rsidTr="007363F5">
        <w:trPr>
          <w:trHeight w:val="310"/>
        </w:trPr>
        <w:tc>
          <w:tcPr>
            <w:tcW w:w="10920" w:type="dxa"/>
            <w:gridSpan w:val="2"/>
            <w:shd w:val="clear" w:color="auto" w:fill="D5DCE4"/>
          </w:tcPr>
          <w:p w14:paraId="4E781C42" w14:textId="77777777" w:rsidR="00B37AD2" w:rsidRDefault="00B37AD2" w:rsidP="007363F5">
            <w:pPr>
              <w:pStyle w:val="TableParagraph"/>
              <w:spacing w:line="250" w:lineRule="exact"/>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3-5</w:t>
            </w:r>
            <w:r>
              <w:rPr>
                <w:b/>
                <w:spacing w:val="-8"/>
              </w:rPr>
              <w:t xml:space="preserve"> </w:t>
            </w:r>
            <w:r>
              <w:rPr>
                <w:b/>
              </w:rPr>
              <w:t>module</w:t>
            </w:r>
            <w:r>
              <w:rPr>
                <w:b/>
                <w:spacing w:val="-8"/>
              </w:rPr>
              <w:t xml:space="preserve"> </w:t>
            </w:r>
            <w:r>
              <w:rPr>
                <w:b/>
                <w:spacing w:val="-2"/>
              </w:rPr>
              <w:t>outcomes)</w:t>
            </w:r>
          </w:p>
        </w:tc>
      </w:tr>
      <w:tr w:rsidR="00B37AD2" w14:paraId="685BD005" w14:textId="77777777" w:rsidTr="007363F5">
        <w:trPr>
          <w:trHeight w:val="2391"/>
        </w:trPr>
        <w:tc>
          <w:tcPr>
            <w:tcW w:w="10920" w:type="dxa"/>
            <w:gridSpan w:val="2"/>
          </w:tcPr>
          <w:p w14:paraId="0070DD5A" w14:textId="77777777" w:rsidR="00B37AD2" w:rsidRDefault="00B37AD2" w:rsidP="007363F5">
            <w:pPr>
              <w:pStyle w:val="TableParagraph"/>
              <w:spacing w:before="1"/>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04E86B8A" w14:textId="77777777" w:rsidR="00B37AD2" w:rsidRDefault="00B37AD2" w:rsidP="00037046">
            <w:pPr>
              <w:pStyle w:val="TableParagraph"/>
              <w:numPr>
                <w:ilvl w:val="0"/>
                <w:numId w:val="97"/>
              </w:numPr>
              <w:tabs>
                <w:tab w:val="left" w:pos="826"/>
              </w:tabs>
              <w:spacing w:before="37"/>
              <w:ind w:left="826" w:hanging="359"/>
            </w:pPr>
            <w:r>
              <w:t>Critically</w:t>
            </w:r>
            <w:r>
              <w:rPr>
                <w:spacing w:val="-8"/>
              </w:rPr>
              <w:t xml:space="preserve"> </w:t>
            </w:r>
            <w:r>
              <w:t>engage</w:t>
            </w:r>
            <w:r>
              <w:rPr>
                <w:spacing w:val="-6"/>
              </w:rPr>
              <w:t xml:space="preserve"> </w:t>
            </w:r>
            <w:r>
              <w:t>with</w:t>
            </w:r>
            <w:r>
              <w:rPr>
                <w:spacing w:val="-7"/>
              </w:rPr>
              <w:t xml:space="preserve"> </w:t>
            </w:r>
            <w:r>
              <w:t>whole</w:t>
            </w:r>
            <w:r>
              <w:rPr>
                <w:spacing w:val="-6"/>
              </w:rPr>
              <w:t xml:space="preserve"> </w:t>
            </w:r>
            <w:r>
              <w:t>setting</w:t>
            </w:r>
            <w:r>
              <w:rPr>
                <w:spacing w:val="-8"/>
              </w:rPr>
              <w:t xml:space="preserve"> </w:t>
            </w:r>
            <w:r>
              <w:t>approaches</w:t>
            </w:r>
            <w:r>
              <w:rPr>
                <w:spacing w:val="-7"/>
              </w:rPr>
              <w:t xml:space="preserve"> </w:t>
            </w:r>
            <w:r>
              <w:t>to</w:t>
            </w:r>
            <w:r>
              <w:rPr>
                <w:spacing w:val="-7"/>
              </w:rPr>
              <w:t xml:space="preserve"> </w:t>
            </w:r>
            <w:r>
              <w:t>inclusion</w:t>
            </w:r>
            <w:r>
              <w:rPr>
                <w:spacing w:val="-6"/>
              </w:rPr>
              <w:t xml:space="preserve"> </w:t>
            </w:r>
            <w:r>
              <w:t>for</w:t>
            </w:r>
            <w:r>
              <w:rPr>
                <w:spacing w:val="-7"/>
              </w:rPr>
              <w:t xml:space="preserve"> </w:t>
            </w:r>
            <w:r>
              <w:t>learners</w:t>
            </w:r>
            <w:r>
              <w:rPr>
                <w:spacing w:val="-7"/>
              </w:rPr>
              <w:t xml:space="preserve"> </w:t>
            </w:r>
            <w:r>
              <w:t>with</w:t>
            </w:r>
            <w:r>
              <w:rPr>
                <w:spacing w:val="-7"/>
              </w:rPr>
              <w:t xml:space="preserve"> </w:t>
            </w:r>
            <w:r>
              <w:rPr>
                <w:spacing w:val="-4"/>
              </w:rPr>
              <w:t>ALN;</w:t>
            </w:r>
          </w:p>
          <w:p w14:paraId="63723631" w14:textId="77777777" w:rsidR="00B37AD2" w:rsidRDefault="00B37AD2" w:rsidP="00037046">
            <w:pPr>
              <w:pStyle w:val="TableParagraph"/>
              <w:numPr>
                <w:ilvl w:val="0"/>
                <w:numId w:val="97"/>
              </w:numPr>
              <w:tabs>
                <w:tab w:val="left" w:pos="827"/>
              </w:tabs>
              <w:ind w:left="827" w:right="592" w:hanging="360"/>
            </w:pPr>
            <w:r>
              <w:t>Analyse</w:t>
            </w:r>
            <w:r>
              <w:rPr>
                <w:spacing w:val="-3"/>
              </w:rPr>
              <w:t xml:space="preserve"> </w:t>
            </w:r>
            <w:r>
              <w:t>the</w:t>
            </w:r>
            <w:r>
              <w:rPr>
                <w:spacing w:val="-4"/>
              </w:rPr>
              <w:t xml:space="preserve"> </w:t>
            </w:r>
            <w:r>
              <w:t>strengths</w:t>
            </w:r>
            <w:r>
              <w:rPr>
                <w:spacing w:val="-3"/>
              </w:rPr>
              <w:t xml:space="preserve"> </w:t>
            </w:r>
            <w:r>
              <w:t>and</w:t>
            </w:r>
            <w:r>
              <w:rPr>
                <w:spacing w:val="-3"/>
              </w:rPr>
              <w:t xml:space="preserve"> </w:t>
            </w:r>
            <w:r>
              <w:t>weaknesses</w:t>
            </w:r>
            <w:r>
              <w:rPr>
                <w:spacing w:val="-3"/>
              </w:rPr>
              <w:t xml:space="preserve"> </w:t>
            </w:r>
            <w:r>
              <w:t>of</w:t>
            </w:r>
            <w:r>
              <w:rPr>
                <w:spacing w:val="-3"/>
              </w:rPr>
              <w:t xml:space="preserve"> </w:t>
            </w:r>
            <w:r>
              <w:t>whole</w:t>
            </w:r>
            <w:r>
              <w:rPr>
                <w:spacing w:val="-4"/>
              </w:rPr>
              <w:t xml:space="preserve"> </w:t>
            </w:r>
            <w:r>
              <w:t>setting</w:t>
            </w:r>
            <w:r>
              <w:rPr>
                <w:spacing w:val="-3"/>
              </w:rPr>
              <w:t xml:space="preserve"> </w:t>
            </w:r>
            <w:r>
              <w:t>inclusion</w:t>
            </w:r>
            <w:r>
              <w:rPr>
                <w:spacing w:val="-3"/>
              </w:rPr>
              <w:t xml:space="preserve"> </w:t>
            </w:r>
            <w:r>
              <w:t>processes</w:t>
            </w:r>
            <w:r>
              <w:rPr>
                <w:spacing w:val="-3"/>
              </w:rPr>
              <w:t xml:space="preserve"> </w:t>
            </w:r>
            <w:r>
              <w:t>in</w:t>
            </w:r>
            <w:r>
              <w:rPr>
                <w:spacing w:val="-3"/>
              </w:rPr>
              <w:t xml:space="preserve"> </w:t>
            </w:r>
            <w:r>
              <w:t>the</w:t>
            </w:r>
            <w:r>
              <w:rPr>
                <w:spacing w:val="-4"/>
              </w:rPr>
              <w:t xml:space="preserve"> </w:t>
            </w:r>
            <w:r>
              <w:t>context</w:t>
            </w:r>
            <w:r>
              <w:rPr>
                <w:spacing w:val="-3"/>
              </w:rPr>
              <w:t xml:space="preserve"> </w:t>
            </w:r>
            <w:r>
              <w:t>of</w:t>
            </w:r>
            <w:r>
              <w:rPr>
                <w:spacing w:val="-3"/>
              </w:rPr>
              <w:t xml:space="preserve"> </w:t>
            </w:r>
            <w:r>
              <w:t xml:space="preserve">their </w:t>
            </w:r>
            <w:r>
              <w:rPr>
                <w:spacing w:val="-2"/>
              </w:rPr>
              <w:t>setting;</w:t>
            </w:r>
          </w:p>
          <w:p w14:paraId="2F95EFD1" w14:textId="77777777" w:rsidR="00B37AD2" w:rsidRDefault="00B37AD2" w:rsidP="00037046">
            <w:pPr>
              <w:pStyle w:val="TableParagraph"/>
              <w:numPr>
                <w:ilvl w:val="0"/>
                <w:numId w:val="97"/>
              </w:numPr>
              <w:tabs>
                <w:tab w:val="left" w:pos="825"/>
                <w:tab w:val="left" w:pos="827"/>
              </w:tabs>
              <w:ind w:left="827" w:right="1105"/>
            </w:pPr>
            <w:r>
              <w:t>Critically</w:t>
            </w:r>
            <w:r>
              <w:rPr>
                <w:spacing w:val="-3"/>
              </w:rPr>
              <w:t xml:space="preserve"> </w:t>
            </w:r>
            <w:r>
              <w:t>reflect</w:t>
            </w:r>
            <w:r>
              <w:rPr>
                <w:spacing w:val="-3"/>
              </w:rPr>
              <w:t xml:space="preserve"> </w:t>
            </w:r>
            <w:r>
              <w:t>upon</w:t>
            </w:r>
            <w:r>
              <w:rPr>
                <w:spacing w:val="-3"/>
              </w:rPr>
              <w:t xml:space="preserve"> </w:t>
            </w:r>
            <w:r>
              <w:t>the</w:t>
            </w:r>
            <w:r>
              <w:rPr>
                <w:spacing w:val="-4"/>
              </w:rPr>
              <w:t xml:space="preserve"> </w:t>
            </w:r>
            <w:r>
              <w:t>skills</w:t>
            </w:r>
            <w:r>
              <w:rPr>
                <w:spacing w:val="-3"/>
              </w:rPr>
              <w:t xml:space="preserve"> </w:t>
            </w:r>
            <w:r>
              <w:t>needed</w:t>
            </w:r>
            <w:r>
              <w:rPr>
                <w:spacing w:val="-3"/>
              </w:rPr>
              <w:t xml:space="preserve"> </w:t>
            </w:r>
            <w:r>
              <w:t>to</w:t>
            </w:r>
            <w:r>
              <w:rPr>
                <w:spacing w:val="-3"/>
              </w:rPr>
              <w:t xml:space="preserve"> </w:t>
            </w:r>
            <w:r>
              <w:t>engage</w:t>
            </w:r>
            <w:r>
              <w:rPr>
                <w:spacing w:val="-4"/>
              </w:rPr>
              <w:t xml:space="preserve"> </w:t>
            </w:r>
            <w:r>
              <w:t>and</w:t>
            </w:r>
            <w:r>
              <w:rPr>
                <w:spacing w:val="-3"/>
              </w:rPr>
              <w:t xml:space="preserve"> </w:t>
            </w:r>
            <w:r>
              <w:t>challenge</w:t>
            </w:r>
            <w:r>
              <w:rPr>
                <w:spacing w:val="-3"/>
              </w:rPr>
              <w:t xml:space="preserve"> </w:t>
            </w:r>
            <w:r>
              <w:t>key</w:t>
            </w:r>
            <w:r>
              <w:rPr>
                <w:spacing w:val="-3"/>
              </w:rPr>
              <w:t xml:space="preserve"> </w:t>
            </w:r>
            <w:r>
              <w:t>stakeholders</w:t>
            </w:r>
            <w:r>
              <w:rPr>
                <w:spacing w:val="-3"/>
              </w:rPr>
              <w:t xml:space="preserve"> </w:t>
            </w:r>
            <w:r>
              <w:t>in</w:t>
            </w:r>
            <w:r>
              <w:rPr>
                <w:spacing w:val="-4"/>
              </w:rPr>
              <w:t xml:space="preserve"> </w:t>
            </w:r>
            <w:r>
              <w:t>order</w:t>
            </w:r>
            <w:r>
              <w:rPr>
                <w:spacing w:val="-3"/>
              </w:rPr>
              <w:t xml:space="preserve"> </w:t>
            </w:r>
            <w:r>
              <w:t>to implement change;</w:t>
            </w:r>
          </w:p>
          <w:p w14:paraId="261E02BD" w14:textId="77777777" w:rsidR="00B37AD2" w:rsidRDefault="00B37AD2" w:rsidP="00037046">
            <w:pPr>
              <w:pStyle w:val="TableParagraph"/>
              <w:numPr>
                <w:ilvl w:val="0"/>
                <w:numId w:val="97"/>
              </w:numPr>
              <w:tabs>
                <w:tab w:val="left" w:pos="826"/>
              </w:tabs>
              <w:ind w:left="826" w:hanging="359"/>
            </w:pPr>
            <w:r>
              <w:t>Analyse</w:t>
            </w:r>
            <w:r>
              <w:rPr>
                <w:spacing w:val="-7"/>
              </w:rPr>
              <w:t xml:space="preserve"> </w:t>
            </w:r>
            <w:r>
              <w:t>key</w:t>
            </w:r>
            <w:r>
              <w:rPr>
                <w:spacing w:val="-8"/>
              </w:rPr>
              <w:t xml:space="preserve"> </w:t>
            </w:r>
            <w:r>
              <w:t>challenges</w:t>
            </w:r>
            <w:r>
              <w:rPr>
                <w:spacing w:val="-7"/>
              </w:rPr>
              <w:t xml:space="preserve"> </w:t>
            </w:r>
            <w:r>
              <w:t>that</w:t>
            </w:r>
            <w:r>
              <w:rPr>
                <w:spacing w:val="-7"/>
              </w:rPr>
              <w:t xml:space="preserve"> </w:t>
            </w:r>
            <w:r>
              <w:t>create</w:t>
            </w:r>
            <w:r>
              <w:rPr>
                <w:spacing w:val="-6"/>
              </w:rPr>
              <w:t xml:space="preserve"> </w:t>
            </w:r>
            <w:r>
              <w:t>barriers</w:t>
            </w:r>
            <w:r>
              <w:rPr>
                <w:spacing w:val="-7"/>
              </w:rPr>
              <w:t xml:space="preserve"> </w:t>
            </w:r>
            <w:r>
              <w:t>to</w:t>
            </w:r>
            <w:r>
              <w:rPr>
                <w:spacing w:val="-6"/>
              </w:rPr>
              <w:t xml:space="preserve"> </w:t>
            </w:r>
            <w:r>
              <w:t>whole</w:t>
            </w:r>
            <w:r>
              <w:rPr>
                <w:spacing w:val="-7"/>
              </w:rPr>
              <w:t xml:space="preserve"> </w:t>
            </w:r>
            <w:r>
              <w:t>setting</w:t>
            </w:r>
            <w:r>
              <w:rPr>
                <w:spacing w:val="-6"/>
              </w:rPr>
              <w:t xml:space="preserve"> </w:t>
            </w:r>
            <w:r>
              <w:t>approaches</w:t>
            </w:r>
            <w:r>
              <w:rPr>
                <w:spacing w:val="-6"/>
              </w:rPr>
              <w:t xml:space="preserve"> </w:t>
            </w:r>
            <w:r>
              <w:t>to</w:t>
            </w:r>
            <w:r>
              <w:rPr>
                <w:spacing w:val="-7"/>
              </w:rPr>
              <w:t xml:space="preserve"> </w:t>
            </w:r>
            <w:r>
              <w:rPr>
                <w:spacing w:val="-2"/>
              </w:rPr>
              <w:t>inclusion.</w:t>
            </w:r>
          </w:p>
        </w:tc>
      </w:tr>
      <w:tr w:rsidR="00B37AD2" w14:paraId="5E24F02C" w14:textId="77777777" w:rsidTr="007363F5">
        <w:trPr>
          <w:trHeight w:val="446"/>
        </w:trPr>
        <w:tc>
          <w:tcPr>
            <w:tcW w:w="10920" w:type="dxa"/>
            <w:gridSpan w:val="2"/>
            <w:shd w:val="clear" w:color="auto" w:fill="D5DCE4"/>
          </w:tcPr>
          <w:p w14:paraId="254834F9"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r w:rsidR="00B37AD2" w14:paraId="51F4077E" w14:textId="77777777" w:rsidTr="007363F5">
        <w:trPr>
          <w:trHeight w:val="4364"/>
        </w:trPr>
        <w:tc>
          <w:tcPr>
            <w:tcW w:w="10920" w:type="dxa"/>
            <w:gridSpan w:val="2"/>
          </w:tcPr>
          <w:p w14:paraId="4A1EBF45"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189C9A80"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4ADFF192" w14:textId="77777777" w:rsidR="00B37AD2" w:rsidRDefault="00B37AD2" w:rsidP="007363F5">
            <w:pPr>
              <w:pStyle w:val="TableParagraph"/>
              <w:spacing w:line="276" w:lineRule="auto"/>
              <w:ind w:right="785"/>
            </w:pPr>
            <w:r>
              <w:t>K7.</w:t>
            </w:r>
            <w:r>
              <w:rPr>
                <w:spacing w:val="40"/>
              </w:rPr>
              <w:t xml:space="preserve"> </w:t>
            </w:r>
            <w:r>
              <w:t>A</w:t>
            </w:r>
            <w:r>
              <w:rPr>
                <w:spacing w:val="-3"/>
              </w:rPr>
              <w:t xml:space="preserve"> </w:t>
            </w:r>
            <w:r>
              <w:t>systematic</w:t>
            </w:r>
            <w:r>
              <w:rPr>
                <w:spacing w:val="-3"/>
              </w:rPr>
              <w:t xml:space="preserve"> </w:t>
            </w:r>
            <w:r>
              <w:t>acquisition</w:t>
            </w:r>
            <w:r>
              <w:rPr>
                <w:spacing w:val="-3"/>
              </w:rPr>
              <w:t xml:space="preserve"> </w:t>
            </w:r>
            <w:r>
              <w:t>of</w:t>
            </w:r>
            <w:r>
              <w:rPr>
                <w:spacing w:val="-3"/>
              </w:rPr>
              <w:t xml:space="preserve"> </w:t>
            </w:r>
            <w:r>
              <w:t>a</w:t>
            </w:r>
            <w:r>
              <w:rPr>
                <w:spacing w:val="-3"/>
              </w:rPr>
              <w:t xml:space="preserve"> </w:t>
            </w:r>
            <w:r>
              <w:t>significant</w:t>
            </w:r>
            <w:r>
              <w:rPr>
                <w:spacing w:val="-3"/>
              </w:rPr>
              <w:t xml:space="preserve"> </w:t>
            </w:r>
            <w:r>
              <w:t>body</w:t>
            </w:r>
            <w:r>
              <w:rPr>
                <w:spacing w:val="-3"/>
              </w:rPr>
              <w:t xml:space="preserve"> </w:t>
            </w:r>
            <w:r>
              <w:t>of</w:t>
            </w:r>
            <w:r>
              <w:rPr>
                <w:spacing w:val="-3"/>
              </w:rPr>
              <w:t xml:space="preserve"> </w:t>
            </w:r>
            <w:r>
              <w:t>knowledge</w:t>
            </w:r>
            <w:r>
              <w:rPr>
                <w:spacing w:val="-3"/>
              </w:rPr>
              <w:t xml:space="preserve"> </w:t>
            </w:r>
            <w:r>
              <w:t>in</w:t>
            </w:r>
            <w:r>
              <w:rPr>
                <w:spacing w:val="-3"/>
              </w:rPr>
              <w:t xml:space="preserve"> </w:t>
            </w:r>
            <w:r>
              <w:t>their</w:t>
            </w:r>
            <w:r>
              <w:rPr>
                <w:spacing w:val="-3"/>
              </w:rPr>
              <w:t xml:space="preserve"> </w:t>
            </w:r>
            <w:r>
              <w:t>area</w:t>
            </w:r>
            <w:r>
              <w:rPr>
                <w:spacing w:val="-3"/>
              </w:rPr>
              <w:t xml:space="preserve"> </w:t>
            </w:r>
            <w:r>
              <w:t>of</w:t>
            </w:r>
            <w:r>
              <w:rPr>
                <w:spacing w:val="-3"/>
              </w:rPr>
              <w:t xml:space="preserve"> </w:t>
            </w:r>
            <w:r>
              <w:t>professional</w:t>
            </w:r>
            <w:r>
              <w:rPr>
                <w:spacing w:val="-3"/>
              </w:rPr>
              <w:t xml:space="preserve"> </w:t>
            </w:r>
            <w:r>
              <w:t>practice. K8. The ability to communicate accurately and clearly to a wide range of audiences.</w:t>
            </w:r>
          </w:p>
          <w:p w14:paraId="0C435C69" w14:textId="77777777" w:rsidR="00B37AD2" w:rsidRDefault="00B37AD2" w:rsidP="007363F5">
            <w:pPr>
              <w:pStyle w:val="TableParagraph"/>
              <w:spacing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0F3CF0FA"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2FF56F94" w14:textId="77777777" w:rsidR="00B37AD2" w:rsidRDefault="00B37AD2" w:rsidP="007363F5">
            <w:pPr>
              <w:pStyle w:val="TableParagraph"/>
              <w:spacing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75C6428D" w14:textId="77777777" w:rsidR="00B37AD2" w:rsidRDefault="00B37AD2" w:rsidP="007363F5">
            <w:pPr>
              <w:pStyle w:val="TableParagraph"/>
              <w:spacing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5D3100AF" w14:textId="77777777" w:rsidTr="007363F5">
        <w:trPr>
          <w:trHeight w:val="505"/>
        </w:trPr>
        <w:tc>
          <w:tcPr>
            <w:tcW w:w="10920" w:type="dxa"/>
            <w:gridSpan w:val="2"/>
            <w:shd w:val="clear" w:color="auto" w:fill="D5DCE4"/>
          </w:tcPr>
          <w:p w14:paraId="19D058BF"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68E96768"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3BF415BD" w14:textId="77777777" w:rsidR="00B37AD2" w:rsidRDefault="00B37AD2" w:rsidP="00B37AD2">
      <w:pPr>
        <w:spacing w:line="233"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2E0B9AC" w14:textId="77777777" w:rsidTr="007363F5">
        <w:trPr>
          <w:trHeight w:val="13914"/>
        </w:trPr>
        <w:tc>
          <w:tcPr>
            <w:tcW w:w="10920" w:type="dxa"/>
          </w:tcPr>
          <w:p w14:paraId="1DF2B72C"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0369DFB7" w14:textId="77777777" w:rsidR="00B37AD2" w:rsidRDefault="00B37AD2" w:rsidP="007363F5">
            <w:pPr>
              <w:pStyle w:val="TableParagraph"/>
              <w:ind w:left="0"/>
              <w:rPr>
                <w:b/>
              </w:rPr>
            </w:pPr>
          </w:p>
          <w:p w14:paraId="0FB822F6" w14:textId="77777777" w:rsidR="00B37AD2" w:rsidRDefault="00B37AD2" w:rsidP="00037046">
            <w:pPr>
              <w:pStyle w:val="TableParagraph"/>
              <w:numPr>
                <w:ilvl w:val="0"/>
                <w:numId w:val="96"/>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2621E2AD"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7D01E03C" w14:textId="77777777" w:rsidR="00B37AD2" w:rsidRDefault="00B37AD2" w:rsidP="00037046">
            <w:pPr>
              <w:pStyle w:val="TableParagraph"/>
              <w:numPr>
                <w:ilvl w:val="0"/>
                <w:numId w:val="96"/>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4C045263" w14:textId="77777777" w:rsidR="00B37AD2" w:rsidRDefault="00B37AD2" w:rsidP="00037046">
            <w:pPr>
              <w:pStyle w:val="TableParagraph"/>
              <w:numPr>
                <w:ilvl w:val="0"/>
                <w:numId w:val="96"/>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5CD96BB7" w14:textId="77777777" w:rsidR="00B37AD2" w:rsidRDefault="00B37AD2" w:rsidP="007363F5">
            <w:pPr>
              <w:pStyle w:val="TableParagraph"/>
              <w:spacing w:before="1"/>
              <w:ind w:left="0"/>
              <w:rPr>
                <w:b/>
              </w:rPr>
            </w:pPr>
          </w:p>
          <w:p w14:paraId="1C063DD3"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367E822C" w14:textId="77777777" w:rsidR="00B37AD2" w:rsidRDefault="00B37AD2" w:rsidP="00037046">
            <w:pPr>
              <w:pStyle w:val="TableParagraph"/>
              <w:numPr>
                <w:ilvl w:val="0"/>
                <w:numId w:val="96"/>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2E54A681" w14:textId="77777777" w:rsidR="00B37AD2" w:rsidRDefault="00B37AD2" w:rsidP="00037046">
            <w:pPr>
              <w:pStyle w:val="TableParagraph"/>
              <w:numPr>
                <w:ilvl w:val="1"/>
                <w:numId w:val="96"/>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00847883" w14:textId="77777777" w:rsidR="00B37AD2" w:rsidRDefault="00B37AD2" w:rsidP="00037046">
            <w:pPr>
              <w:pStyle w:val="TableParagraph"/>
              <w:numPr>
                <w:ilvl w:val="1"/>
                <w:numId w:val="96"/>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750FDE4D" w14:textId="77777777" w:rsidR="00B37AD2" w:rsidRDefault="00B37AD2" w:rsidP="007363F5">
            <w:pPr>
              <w:pStyle w:val="TableParagraph"/>
              <w:spacing w:before="1"/>
              <w:ind w:left="0"/>
              <w:rPr>
                <w:b/>
              </w:rPr>
            </w:pPr>
          </w:p>
          <w:p w14:paraId="7CD03053"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59DACB60" w14:textId="77777777" w:rsidR="00B37AD2" w:rsidRDefault="00B37AD2" w:rsidP="007363F5">
            <w:pPr>
              <w:pStyle w:val="TableParagraph"/>
              <w:ind w:left="0"/>
              <w:rPr>
                <w:b/>
              </w:rPr>
            </w:pPr>
          </w:p>
          <w:p w14:paraId="39B8F904"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0835F1D0" w14:textId="77777777" w:rsidR="00B37AD2" w:rsidRDefault="00B37AD2" w:rsidP="00037046">
            <w:pPr>
              <w:pStyle w:val="TableParagraph"/>
              <w:numPr>
                <w:ilvl w:val="0"/>
                <w:numId w:val="95"/>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188A667F" w14:textId="77777777" w:rsidR="00B37AD2" w:rsidRDefault="00B37AD2" w:rsidP="007363F5">
            <w:pPr>
              <w:pStyle w:val="TableParagraph"/>
              <w:spacing w:before="1"/>
              <w:ind w:left="0"/>
              <w:rPr>
                <w:b/>
              </w:rPr>
            </w:pPr>
          </w:p>
          <w:p w14:paraId="108AD6E1"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396226D1" w14:textId="77777777" w:rsidR="00B37AD2" w:rsidRDefault="00B37AD2" w:rsidP="00037046">
            <w:pPr>
              <w:pStyle w:val="TableParagraph"/>
              <w:numPr>
                <w:ilvl w:val="0"/>
                <w:numId w:val="95"/>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0577F8CB" w14:textId="77777777" w:rsidR="00B37AD2" w:rsidRDefault="00B37AD2" w:rsidP="007363F5">
            <w:pPr>
              <w:pStyle w:val="TableParagraph"/>
              <w:ind w:left="0"/>
              <w:rPr>
                <w:b/>
              </w:rPr>
            </w:pPr>
          </w:p>
          <w:p w14:paraId="6690478E"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4815FB30" w14:textId="77777777" w:rsidR="00B37AD2" w:rsidRDefault="00B37AD2" w:rsidP="00037046">
            <w:pPr>
              <w:pStyle w:val="TableParagraph"/>
              <w:numPr>
                <w:ilvl w:val="0"/>
                <w:numId w:val="95"/>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0E5229CC" w14:textId="77777777" w:rsidR="00B37AD2" w:rsidRDefault="00B37AD2" w:rsidP="007363F5">
            <w:pPr>
              <w:pStyle w:val="TableParagraph"/>
              <w:ind w:left="0"/>
              <w:rPr>
                <w:b/>
              </w:rPr>
            </w:pPr>
          </w:p>
          <w:p w14:paraId="011A23EC" w14:textId="77777777" w:rsidR="00B37AD2" w:rsidRDefault="00B37AD2" w:rsidP="00037046">
            <w:pPr>
              <w:pStyle w:val="TableParagraph"/>
              <w:numPr>
                <w:ilvl w:val="0"/>
                <w:numId w:val="95"/>
              </w:numPr>
              <w:tabs>
                <w:tab w:val="left" w:pos="597"/>
              </w:tabs>
              <w:spacing w:line="234" w:lineRule="exact"/>
              <w:ind w:left="597" w:hanging="490"/>
            </w:pPr>
            <w:r>
              <w:t>And</w:t>
            </w:r>
            <w:r>
              <w:rPr>
                <w:spacing w:val="-7"/>
              </w:rPr>
              <w:t xml:space="preserve"> </w:t>
            </w:r>
            <w:r>
              <w:t>holders</w:t>
            </w:r>
            <w:r>
              <w:rPr>
                <w:spacing w:val="-7"/>
              </w:rPr>
              <w:t xml:space="preserve"> </w:t>
            </w:r>
            <w:r>
              <w:t>will</w:t>
            </w:r>
            <w:r>
              <w:rPr>
                <w:spacing w:val="-6"/>
              </w:rPr>
              <w:t xml:space="preserve"> </w:t>
            </w:r>
            <w:r>
              <w:t>have</w:t>
            </w:r>
            <w:r>
              <w:rPr>
                <w:spacing w:val="-7"/>
              </w:rPr>
              <w:t xml:space="preserve"> </w:t>
            </w:r>
            <w:r>
              <w:t>the</w:t>
            </w:r>
            <w:r>
              <w:rPr>
                <w:spacing w:val="-6"/>
              </w:rPr>
              <w:t xml:space="preserve"> </w:t>
            </w:r>
            <w:r>
              <w:t>qualities</w:t>
            </w:r>
            <w:r>
              <w:rPr>
                <w:spacing w:val="-7"/>
              </w:rPr>
              <w:t xml:space="preserve"> </w:t>
            </w:r>
            <w:r>
              <w:t>and</w:t>
            </w:r>
            <w:r>
              <w:rPr>
                <w:spacing w:val="-6"/>
              </w:rPr>
              <w:t xml:space="preserve"> </w:t>
            </w:r>
            <w:r>
              <w:t>transferable</w:t>
            </w:r>
            <w:r>
              <w:rPr>
                <w:spacing w:val="-7"/>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623FEA61"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2E5914AD" w14:textId="77777777" w:rsidTr="007363F5">
        <w:trPr>
          <w:trHeight w:val="2529"/>
        </w:trPr>
        <w:tc>
          <w:tcPr>
            <w:tcW w:w="10918" w:type="dxa"/>
            <w:gridSpan w:val="4"/>
          </w:tcPr>
          <w:p w14:paraId="490F69F3" w14:textId="77777777" w:rsidR="00B37AD2" w:rsidRDefault="00B37AD2" w:rsidP="00037046">
            <w:pPr>
              <w:pStyle w:val="TableParagraph"/>
              <w:numPr>
                <w:ilvl w:val="0"/>
                <w:numId w:val="94"/>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6F605987" w14:textId="77777777" w:rsidR="00B37AD2" w:rsidRDefault="00B37AD2" w:rsidP="00037046">
            <w:pPr>
              <w:pStyle w:val="TableParagraph"/>
              <w:numPr>
                <w:ilvl w:val="0"/>
                <w:numId w:val="94"/>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5E579078" w14:textId="77777777" w:rsidR="00B37AD2" w:rsidRDefault="00B37AD2" w:rsidP="00037046">
            <w:pPr>
              <w:pStyle w:val="TableParagraph"/>
              <w:numPr>
                <w:ilvl w:val="0"/>
                <w:numId w:val="94"/>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604E3252"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32ED4EC1" w14:textId="77777777" w:rsidR="00B37AD2" w:rsidRDefault="00B37AD2" w:rsidP="007363F5">
            <w:pPr>
              <w:pStyle w:val="TableParagraph"/>
              <w:ind w:left="0"/>
              <w:rPr>
                <w:b/>
              </w:rPr>
            </w:pPr>
          </w:p>
          <w:p w14:paraId="54F30938" w14:textId="77777777" w:rsidR="00B37AD2" w:rsidRDefault="00B37AD2" w:rsidP="00037046">
            <w:pPr>
              <w:pStyle w:val="TableParagraph"/>
              <w:numPr>
                <w:ilvl w:val="0"/>
                <w:numId w:val="93"/>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0AB591A6" w14:textId="77777777" w:rsidR="00B37AD2" w:rsidRDefault="00B37AD2" w:rsidP="00037046">
            <w:pPr>
              <w:pStyle w:val="TableParagraph"/>
              <w:numPr>
                <w:ilvl w:val="0"/>
                <w:numId w:val="93"/>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72A13AC9" w14:textId="77777777" w:rsidR="00B37AD2" w:rsidRDefault="00B37AD2" w:rsidP="00037046">
            <w:pPr>
              <w:pStyle w:val="TableParagraph"/>
              <w:numPr>
                <w:ilvl w:val="0"/>
                <w:numId w:val="93"/>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4AF46F07" w14:textId="77777777" w:rsidTr="007363F5">
        <w:trPr>
          <w:trHeight w:val="383"/>
        </w:trPr>
        <w:tc>
          <w:tcPr>
            <w:tcW w:w="10918" w:type="dxa"/>
            <w:gridSpan w:val="4"/>
            <w:shd w:val="clear" w:color="auto" w:fill="D5DCE4"/>
          </w:tcPr>
          <w:p w14:paraId="2A7AFACE"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526BEC1F" w14:textId="77777777" w:rsidTr="007363F5">
        <w:trPr>
          <w:trHeight w:val="2008"/>
        </w:trPr>
        <w:tc>
          <w:tcPr>
            <w:tcW w:w="10918" w:type="dxa"/>
            <w:gridSpan w:val="4"/>
          </w:tcPr>
          <w:p w14:paraId="1E54303E" w14:textId="77777777" w:rsidR="00B37AD2" w:rsidRDefault="00B37AD2" w:rsidP="00037046">
            <w:pPr>
              <w:pStyle w:val="TableParagraph"/>
              <w:numPr>
                <w:ilvl w:val="0"/>
                <w:numId w:val="92"/>
              </w:numPr>
              <w:tabs>
                <w:tab w:val="left" w:pos="827"/>
              </w:tabs>
            </w:pPr>
            <w:r>
              <w:t>Explore</w:t>
            </w:r>
            <w:r>
              <w:rPr>
                <w:spacing w:val="-9"/>
              </w:rPr>
              <w:t xml:space="preserve"> </w:t>
            </w:r>
            <w:r>
              <w:t>examples</w:t>
            </w:r>
            <w:r>
              <w:rPr>
                <w:spacing w:val="-8"/>
              </w:rPr>
              <w:t xml:space="preserve"> </w:t>
            </w:r>
            <w:r>
              <w:t>of</w:t>
            </w:r>
            <w:r>
              <w:rPr>
                <w:spacing w:val="-8"/>
              </w:rPr>
              <w:t xml:space="preserve"> </w:t>
            </w:r>
            <w:r>
              <w:t>whole-setting</w:t>
            </w:r>
            <w:r>
              <w:rPr>
                <w:spacing w:val="-8"/>
              </w:rPr>
              <w:t xml:space="preserve"> </w:t>
            </w:r>
            <w:r>
              <w:t>approaches</w:t>
            </w:r>
            <w:r>
              <w:rPr>
                <w:spacing w:val="-9"/>
              </w:rPr>
              <w:t xml:space="preserve"> </w:t>
            </w:r>
            <w:r>
              <w:t>to</w:t>
            </w:r>
            <w:r>
              <w:rPr>
                <w:spacing w:val="-8"/>
              </w:rPr>
              <w:t xml:space="preserve"> </w:t>
            </w:r>
            <w:r>
              <w:t>inclusive</w:t>
            </w:r>
            <w:r>
              <w:rPr>
                <w:spacing w:val="-8"/>
              </w:rPr>
              <w:t xml:space="preserve"> </w:t>
            </w:r>
            <w:r>
              <w:rPr>
                <w:spacing w:val="-2"/>
              </w:rPr>
              <w:t>practice;</w:t>
            </w:r>
          </w:p>
          <w:p w14:paraId="1ECB860E" w14:textId="77777777" w:rsidR="00B37AD2" w:rsidRDefault="00B37AD2" w:rsidP="00037046">
            <w:pPr>
              <w:pStyle w:val="TableParagraph"/>
              <w:numPr>
                <w:ilvl w:val="0"/>
                <w:numId w:val="92"/>
              </w:numPr>
              <w:tabs>
                <w:tab w:val="left" w:pos="827"/>
              </w:tabs>
            </w:pPr>
            <w:r>
              <w:t>Leadership</w:t>
            </w:r>
            <w:r>
              <w:rPr>
                <w:spacing w:val="-10"/>
              </w:rPr>
              <w:t xml:space="preserve"> </w:t>
            </w:r>
            <w:r>
              <w:t>and</w:t>
            </w:r>
            <w:r>
              <w:rPr>
                <w:spacing w:val="-8"/>
              </w:rPr>
              <w:t xml:space="preserve"> </w:t>
            </w:r>
            <w:r>
              <w:t>management</w:t>
            </w:r>
            <w:r>
              <w:rPr>
                <w:spacing w:val="-9"/>
              </w:rPr>
              <w:t xml:space="preserve"> </w:t>
            </w:r>
            <w:r>
              <w:t>approaches</w:t>
            </w:r>
            <w:r>
              <w:rPr>
                <w:spacing w:val="-9"/>
              </w:rPr>
              <w:t xml:space="preserve"> </w:t>
            </w:r>
            <w:r>
              <w:t>and</w:t>
            </w:r>
            <w:r>
              <w:rPr>
                <w:spacing w:val="-8"/>
              </w:rPr>
              <w:t xml:space="preserve"> </w:t>
            </w:r>
            <w:r>
              <w:rPr>
                <w:spacing w:val="-2"/>
              </w:rPr>
              <w:t>styles;</w:t>
            </w:r>
          </w:p>
          <w:p w14:paraId="00E27E2A" w14:textId="77777777" w:rsidR="00B37AD2" w:rsidRDefault="00B37AD2" w:rsidP="00037046">
            <w:pPr>
              <w:pStyle w:val="TableParagraph"/>
              <w:numPr>
                <w:ilvl w:val="0"/>
                <w:numId w:val="92"/>
              </w:numPr>
              <w:tabs>
                <w:tab w:val="left" w:pos="827"/>
              </w:tabs>
            </w:pPr>
            <w:r>
              <w:t>Identify</w:t>
            </w:r>
            <w:r>
              <w:rPr>
                <w:spacing w:val="-7"/>
              </w:rPr>
              <w:t xml:space="preserve"> </w:t>
            </w:r>
            <w:r>
              <w:t>barriers</w:t>
            </w:r>
            <w:r>
              <w:rPr>
                <w:spacing w:val="-6"/>
              </w:rPr>
              <w:t xml:space="preserve"> </w:t>
            </w:r>
            <w:r>
              <w:t>to</w:t>
            </w:r>
            <w:r>
              <w:rPr>
                <w:spacing w:val="-6"/>
              </w:rPr>
              <w:t xml:space="preserve"> </w:t>
            </w:r>
            <w:r>
              <w:t>inclusive</w:t>
            </w:r>
            <w:r>
              <w:rPr>
                <w:spacing w:val="-6"/>
              </w:rPr>
              <w:t xml:space="preserve"> </w:t>
            </w:r>
            <w:r>
              <w:rPr>
                <w:spacing w:val="-2"/>
              </w:rPr>
              <w:t>practice;</w:t>
            </w:r>
          </w:p>
          <w:p w14:paraId="0C0EB1C8" w14:textId="77777777" w:rsidR="00B37AD2" w:rsidRDefault="00B37AD2" w:rsidP="00037046">
            <w:pPr>
              <w:pStyle w:val="TableParagraph"/>
              <w:numPr>
                <w:ilvl w:val="0"/>
                <w:numId w:val="92"/>
              </w:numPr>
              <w:tabs>
                <w:tab w:val="left" w:pos="827"/>
              </w:tabs>
              <w:spacing w:line="252" w:lineRule="exact"/>
            </w:pPr>
            <w:r>
              <w:t>Situate</w:t>
            </w:r>
            <w:r>
              <w:rPr>
                <w:spacing w:val="-7"/>
              </w:rPr>
              <w:t xml:space="preserve"> </w:t>
            </w:r>
            <w:r>
              <w:t>whole-setting</w:t>
            </w:r>
            <w:r>
              <w:rPr>
                <w:spacing w:val="-6"/>
              </w:rPr>
              <w:t xml:space="preserve"> </w:t>
            </w:r>
            <w:r>
              <w:t>approaches</w:t>
            </w:r>
            <w:r>
              <w:rPr>
                <w:spacing w:val="-7"/>
              </w:rPr>
              <w:t xml:space="preserve"> </w:t>
            </w:r>
            <w:r>
              <w:t>to</w:t>
            </w:r>
            <w:r>
              <w:rPr>
                <w:spacing w:val="-7"/>
              </w:rPr>
              <w:t xml:space="preserve"> </w:t>
            </w:r>
            <w:r>
              <w:t>inclusion</w:t>
            </w:r>
            <w:r>
              <w:rPr>
                <w:spacing w:val="-7"/>
              </w:rPr>
              <w:t xml:space="preserve"> </w:t>
            </w:r>
            <w:r>
              <w:t>within</w:t>
            </w:r>
            <w:r>
              <w:rPr>
                <w:spacing w:val="-6"/>
              </w:rPr>
              <w:t xml:space="preserve"> </w:t>
            </w:r>
            <w:r>
              <w:t>in</w:t>
            </w:r>
            <w:r>
              <w:rPr>
                <w:spacing w:val="-7"/>
              </w:rPr>
              <w:t xml:space="preserve"> </w:t>
            </w:r>
            <w:r>
              <w:t>the</w:t>
            </w:r>
            <w:r>
              <w:rPr>
                <w:spacing w:val="-6"/>
              </w:rPr>
              <w:t xml:space="preserve"> </w:t>
            </w:r>
            <w:r>
              <w:t>ALN</w:t>
            </w:r>
            <w:r>
              <w:rPr>
                <w:spacing w:val="-8"/>
              </w:rPr>
              <w:t xml:space="preserve"> </w:t>
            </w:r>
            <w:r>
              <w:t>Wales</w:t>
            </w:r>
            <w:r>
              <w:rPr>
                <w:spacing w:val="-6"/>
              </w:rPr>
              <w:t xml:space="preserve"> </w:t>
            </w:r>
            <w:r>
              <w:t>policy</w:t>
            </w:r>
            <w:r>
              <w:rPr>
                <w:spacing w:val="-7"/>
              </w:rPr>
              <w:t xml:space="preserve"> </w:t>
            </w:r>
            <w:r>
              <w:rPr>
                <w:spacing w:val="-2"/>
              </w:rPr>
              <w:t>context;</w:t>
            </w:r>
          </w:p>
          <w:p w14:paraId="2AC6F2B1" w14:textId="77777777" w:rsidR="00B37AD2" w:rsidRDefault="00B37AD2" w:rsidP="00037046">
            <w:pPr>
              <w:pStyle w:val="TableParagraph"/>
              <w:numPr>
                <w:ilvl w:val="0"/>
                <w:numId w:val="92"/>
              </w:numPr>
              <w:tabs>
                <w:tab w:val="left" w:pos="827"/>
              </w:tabs>
              <w:spacing w:line="252" w:lineRule="exact"/>
            </w:pPr>
            <w:r>
              <w:t>Using</w:t>
            </w:r>
            <w:r>
              <w:rPr>
                <w:spacing w:val="-6"/>
              </w:rPr>
              <w:t xml:space="preserve"> </w:t>
            </w:r>
            <w:r>
              <w:t>effective</w:t>
            </w:r>
            <w:r>
              <w:rPr>
                <w:spacing w:val="-6"/>
              </w:rPr>
              <w:t xml:space="preserve"> </w:t>
            </w:r>
            <w:r>
              <w:t>tools</w:t>
            </w:r>
            <w:r>
              <w:rPr>
                <w:spacing w:val="-6"/>
              </w:rPr>
              <w:t xml:space="preserve"> </w:t>
            </w:r>
            <w:r>
              <w:t>to</w:t>
            </w:r>
            <w:r>
              <w:rPr>
                <w:spacing w:val="-5"/>
              </w:rPr>
              <w:t xml:space="preserve"> </w:t>
            </w:r>
            <w:r>
              <w:t>ensure</w:t>
            </w:r>
            <w:r>
              <w:rPr>
                <w:spacing w:val="-6"/>
              </w:rPr>
              <w:t xml:space="preserve"> </w:t>
            </w:r>
            <w:r>
              <w:t>setting</w:t>
            </w:r>
            <w:r>
              <w:rPr>
                <w:spacing w:val="-6"/>
              </w:rPr>
              <w:t xml:space="preserve"> </w:t>
            </w:r>
            <w:r>
              <w:t>wide</w:t>
            </w:r>
            <w:r>
              <w:rPr>
                <w:spacing w:val="-5"/>
              </w:rPr>
              <w:t xml:space="preserve"> </w:t>
            </w:r>
            <w:r>
              <w:t>provision</w:t>
            </w:r>
            <w:r>
              <w:rPr>
                <w:spacing w:val="-6"/>
              </w:rPr>
              <w:t xml:space="preserve"> </w:t>
            </w:r>
            <w:r>
              <w:t>for</w:t>
            </w:r>
            <w:r>
              <w:rPr>
                <w:spacing w:val="-6"/>
              </w:rPr>
              <w:t xml:space="preserve"> </w:t>
            </w:r>
            <w:r>
              <w:rPr>
                <w:spacing w:val="-4"/>
              </w:rPr>
              <w:t>ALN;</w:t>
            </w:r>
          </w:p>
          <w:p w14:paraId="2D5935A6" w14:textId="77777777" w:rsidR="00B37AD2" w:rsidRDefault="00B37AD2" w:rsidP="00037046">
            <w:pPr>
              <w:pStyle w:val="TableParagraph"/>
              <w:numPr>
                <w:ilvl w:val="0"/>
                <w:numId w:val="92"/>
              </w:numPr>
              <w:tabs>
                <w:tab w:val="left" w:pos="827"/>
              </w:tabs>
            </w:pPr>
            <w:r>
              <w:t>Reflection</w:t>
            </w:r>
            <w:r>
              <w:rPr>
                <w:spacing w:val="-7"/>
              </w:rPr>
              <w:t xml:space="preserve"> </w:t>
            </w:r>
            <w:r>
              <w:t>on</w:t>
            </w:r>
            <w:r>
              <w:rPr>
                <w:spacing w:val="-6"/>
              </w:rPr>
              <w:t xml:space="preserve"> </w:t>
            </w:r>
            <w:r>
              <w:t>personal</w:t>
            </w:r>
            <w:r>
              <w:rPr>
                <w:spacing w:val="-6"/>
              </w:rPr>
              <w:t xml:space="preserve"> </w:t>
            </w:r>
            <w:r>
              <w:t>strengths</w:t>
            </w:r>
            <w:r>
              <w:rPr>
                <w:spacing w:val="-6"/>
              </w:rPr>
              <w:t xml:space="preserve"> </w:t>
            </w:r>
            <w:r>
              <w:t>and</w:t>
            </w:r>
            <w:r>
              <w:rPr>
                <w:spacing w:val="-7"/>
              </w:rPr>
              <w:t xml:space="preserve"> </w:t>
            </w:r>
            <w:r>
              <w:t>areas</w:t>
            </w:r>
            <w:r>
              <w:rPr>
                <w:spacing w:val="-6"/>
              </w:rPr>
              <w:t xml:space="preserve"> </w:t>
            </w:r>
            <w:r>
              <w:t>for</w:t>
            </w:r>
            <w:r>
              <w:rPr>
                <w:spacing w:val="-6"/>
              </w:rPr>
              <w:t xml:space="preserve"> </w:t>
            </w:r>
            <w:r>
              <w:rPr>
                <w:spacing w:val="-2"/>
              </w:rPr>
              <w:t>development.</w:t>
            </w:r>
          </w:p>
        </w:tc>
      </w:tr>
      <w:tr w:rsidR="00B37AD2" w14:paraId="34B6CABC" w14:textId="77777777" w:rsidTr="007363F5">
        <w:trPr>
          <w:trHeight w:val="1012"/>
        </w:trPr>
        <w:tc>
          <w:tcPr>
            <w:tcW w:w="10918" w:type="dxa"/>
            <w:gridSpan w:val="4"/>
            <w:shd w:val="clear" w:color="auto" w:fill="D5DCE4"/>
          </w:tcPr>
          <w:p w14:paraId="114E360C"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007C1ED0"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49D0E039" w14:textId="77777777" w:rsidTr="007363F5">
        <w:trPr>
          <w:trHeight w:val="1012"/>
        </w:trPr>
        <w:tc>
          <w:tcPr>
            <w:tcW w:w="2720" w:type="dxa"/>
          </w:tcPr>
          <w:p w14:paraId="638C587A" w14:textId="77777777" w:rsidR="00B37AD2" w:rsidRDefault="00B37AD2" w:rsidP="007363F5">
            <w:pPr>
              <w:pStyle w:val="TableParagraph"/>
              <w:rPr>
                <w:b/>
              </w:rPr>
            </w:pPr>
            <w:r>
              <w:rPr>
                <w:b/>
                <w:spacing w:val="-2"/>
              </w:rPr>
              <w:t>Method</w:t>
            </w:r>
          </w:p>
        </w:tc>
        <w:tc>
          <w:tcPr>
            <w:tcW w:w="2721" w:type="dxa"/>
          </w:tcPr>
          <w:p w14:paraId="1A2B1EEB" w14:textId="77777777" w:rsidR="00B37AD2" w:rsidRDefault="00B37AD2" w:rsidP="007363F5">
            <w:pPr>
              <w:pStyle w:val="TableParagraph"/>
              <w:ind w:left="108"/>
              <w:rPr>
                <w:b/>
              </w:rPr>
            </w:pPr>
            <w:r>
              <w:rPr>
                <w:b/>
                <w:spacing w:val="-2"/>
              </w:rPr>
              <w:t>Rationale</w:t>
            </w:r>
          </w:p>
        </w:tc>
        <w:tc>
          <w:tcPr>
            <w:tcW w:w="2720" w:type="dxa"/>
          </w:tcPr>
          <w:p w14:paraId="034DF065" w14:textId="77777777" w:rsidR="00B37AD2" w:rsidRDefault="00B37AD2" w:rsidP="007363F5">
            <w:pPr>
              <w:pStyle w:val="TableParagraph"/>
              <w:spacing w:line="254" w:lineRule="exact"/>
              <w:ind w:left="108"/>
              <w:rPr>
                <w:b/>
              </w:rPr>
            </w:pPr>
            <w:r>
              <w:rPr>
                <w:b/>
              </w:rPr>
              <w:t>Type of Contact (scheduled/</w:t>
            </w:r>
            <w:r>
              <w:rPr>
                <w:b/>
                <w:spacing w:val="-16"/>
              </w:rPr>
              <w:t xml:space="preserve"> </w:t>
            </w:r>
            <w:r>
              <w:rPr>
                <w:b/>
              </w:rPr>
              <w:t xml:space="preserve">guided </w:t>
            </w:r>
            <w:r>
              <w:rPr>
                <w:b/>
                <w:spacing w:val="-2"/>
              </w:rPr>
              <w:t>independent study/placement)</w:t>
            </w:r>
          </w:p>
        </w:tc>
        <w:tc>
          <w:tcPr>
            <w:tcW w:w="2757" w:type="dxa"/>
          </w:tcPr>
          <w:p w14:paraId="600C100E"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61A0F406" w14:textId="77777777" w:rsidTr="007363F5">
        <w:trPr>
          <w:trHeight w:val="1260"/>
        </w:trPr>
        <w:tc>
          <w:tcPr>
            <w:tcW w:w="2720" w:type="dxa"/>
          </w:tcPr>
          <w:p w14:paraId="6D36D434" w14:textId="77777777" w:rsidR="00B37AD2" w:rsidRDefault="00B37AD2" w:rsidP="007363F5">
            <w:pPr>
              <w:pStyle w:val="TableParagraph"/>
              <w:ind w:right="140"/>
            </w:pPr>
            <w:r>
              <w:t>Interactive</w:t>
            </w:r>
            <w:r>
              <w:rPr>
                <w:spacing w:val="-16"/>
              </w:rPr>
              <w:t xml:space="preserve"> </w:t>
            </w:r>
            <w:r>
              <w:t xml:space="preserve">taught </w:t>
            </w:r>
            <w:r>
              <w:rPr>
                <w:spacing w:val="-2"/>
              </w:rPr>
              <w:t>sessions</w:t>
            </w:r>
          </w:p>
        </w:tc>
        <w:tc>
          <w:tcPr>
            <w:tcW w:w="2721" w:type="dxa"/>
          </w:tcPr>
          <w:p w14:paraId="6B77C580" w14:textId="77777777" w:rsidR="00B37AD2" w:rsidRDefault="00B37AD2" w:rsidP="007363F5">
            <w:pPr>
              <w:pStyle w:val="TableParagraph"/>
              <w:ind w:left="108" w:right="108"/>
            </w:pPr>
            <w:r>
              <w:t>There will be a series of interactive taught sessions,</w:t>
            </w:r>
            <w:r>
              <w:rPr>
                <w:spacing w:val="-16"/>
              </w:rPr>
              <w:t xml:space="preserve"> </w:t>
            </w:r>
            <w:r>
              <w:t>including</w:t>
            </w:r>
            <w:r>
              <w:rPr>
                <w:spacing w:val="-15"/>
              </w:rPr>
              <w:t xml:space="preserve"> </w:t>
            </w:r>
            <w:r>
              <w:t>group work</w:t>
            </w:r>
            <w:r>
              <w:rPr>
                <w:spacing w:val="-9"/>
              </w:rPr>
              <w:t xml:space="preserve"> </w:t>
            </w:r>
            <w:r>
              <w:t>and</w:t>
            </w:r>
            <w:r>
              <w:rPr>
                <w:spacing w:val="-8"/>
              </w:rPr>
              <w:t xml:space="preserve"> </w:t>
            </w:r>
            <w:r>
              <w:t>problem-</w:t>
            </w:r>
            <w:r>
              <w:rPr>
                <w:spacing w:val="-2"/>
              </w:rPr>
              <w:t>based</w:t>
            </w:r>
          </w:p>
          <w:p w14:paraId="6CE0AE04" w14:textId="77777777" w:rsidR="00B37AD2" w:rsidRDefault="00B37AD2" w:rsidP="007363F5">
            <w:pPr>
              <w:pStyle w:val="TableParagraph"/>
              <w:spacing w:line="233" w:lineRule="exact"/>
              <w:ind w:left="108"/>
            </w:pPr>
            <w:r>
              <w:rPr>
                <w:spacing w:val="-2"/>
              </w:rPr>
              <w:t>learning.</w:t>
            </w:r>
          </w:p>
        </w:tc>
        <w:tc>
          <w:tcPr>
            <w:tcW w:w="2720" w:type="dxa"/>
          </w:tcPr>
          <w:p w14:paraId="0280CCAA" w14:textId="77777777" w:rsidR="00B37AD2" w:rsidRDefault="00B37AD2" w:rsidP="007363F5">
            <w:pPr>
              <w:pStyle w:val="TableParagraph"/>
              <w:spacing w:line="249" w:lineRule="exact"/>
              <w:ind w:left="108"/>
            </w:pPr>
            <w:r>
              <w:rPr>
                <w:spacing w:val="-2"/>
              </w:rPr>
              <w:t>Scheduled</w:t>
            </w:r>
          </w:p>
        </w:tc>
        <w:tc>
          <w:tcPr>
            <w:tcW w:w="2757" w:type="dxa"/>
          </w:tcPr>
          <w:p w14:paraId="223836F4" w14:textId="77777777" w:rsidR="00B37AD2" w:rsidRDefault="00B37AD2" w:rsidP="007363F5">
            <w:pPr>
              <w:pStyle w:val="TableParagraph"/>
              <w:spacing w:line="249" w:lineRule="exact"/>
              <w:ind w:left="108"/>
            </w:pPr>
            <w:r>
              <w:rPr>
                <w:spacing w:val="-5"/>
              </w:rPr>
              <w:t>16</w:t>
            </w:r>
          </w:p>
        </w:tc>
      </w:tr>
      <w:tr w:rsidR="00B37AD2" w14:paraId="130FB347" w14:textId="77777777" w:rsidTr="007363F5">
        <w:trPr>
          <w:trHeight w:val="4553"/>
        </w:trPr>
        <w:tc>
          <w:tcPr>
            <w:tcW w:w="2720" w:type="dxa"/>
          </w:tcPr>
          <w:p w14:paraId="76BE82A9" w14:textId="77777777" w:rsidR="00B37AD2" w:rsidRDefault="00B37AD2" w:rsidP="007363F5">
            <w:pPr>
              <w:pStyle w:val="TableParagraph"/>
            </w:pPr>
            <w:r>
              <w:rPr>
                <w:spacing w:val="-2"/>
              </w:rPr>
              <w:t>Seminars</w:t>
            </w:r>
          </w:p>
        </w:tc>
        <w:tc>
          <w:tcPr>
            <w:tcW w:w="2721" w:type="dxa"/>
          </w:tcPr>
          <w:p w14:paraId="05A79099"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0862F329"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57171A80"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2C607997" w14:textId="77777777" w:rsidR="00B37AD2" w:rsidRDefault="00B37AD2" w:rsidP="007363F5">
            <w:pPr>
              <w:pStyle w:val="TableParagraph"/>
              <w:spacing w:line="253" w:lineRule="exact"/>
              <w:ind w:left="108"/>
            </w:pPr>
            <w:r>
              <w:rPr>
                <w:spacing w:val="-2"/>
              </w:rPr>
              <w:t>Scheduled</w:t>
            </w:r>
          </w:p>
        </w:tc>
        <w:tc>
          <w:tcPr>
            <w:tcW w:w="2757" w:type="dxa"/>
          </w:tcPr>
          <w:p w14:paraId="0C256E93" w14:textId="77777777" w:rsidR="00B37AD2" w:rsidRDefault="00B37AD2" w:rsidP="007363F5">
            <w:pPr>
              <w:pStyle w:val="TableParagraph"/>
              <w:spacing w:line="253" w:lineRule="exact"/>
              <w:ind w:left="109"/>
            </w:pPr>
            <w:r>
              <w:rPr>
                <w:spacing w:val="-10"/>
              </w:rPr>
              <w:t>6</w:t>
            </w:r>
          </w:p>
        </w:tc>
      </w:tr>
    </w:tbl>
    <w:p w14:paraId="5C5D7545" w14:textId="77777777" w:rsidR="00B37AD2" w:rsidRDefault="00B37AD2" w:rsidP="00B37AD2">
      <w:pPr>
        <w:spacing w:line="253" w:lineRule="exact"/>
        <w:sectPr w:rsidR="00B37AD2" w:rsidSect="00B37AD2">
          <w:type w:val="continuous"/>
          <w:pgSz w:w="11910" w:h="16840"/>
          <w:pgMar w:top="1420" w:right="280" w:bottom="169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1D4A7C39" w14:textId="77777777" w:rsidTr="007363F5">
        <w:trPr>
          <w:trHeight w:val="1770"/>
        </w:trPr>
        <w:tc>
          <w:tcPr>
            <w:tcW w:w="2720" w:type="dxa"/>
          </w:tcPr>
          <w:p w14:paraId="0868C70A" w14:textId="77777777" w:rsidR="00B37AD2" w:rsidRDefault="00B37AD2" w:rsidP="007363F5">
            <w:pPr>
              <w:pStyle w:val="TableParagraph"/>
            </w:pPr>
            <w:r>
              <w:t>Independent</w:t>
            </w:r>
            <w:r>
              <w:rPr>
                <w:spacing w:val="-16"/>
              </w:rPr>
              <w:t xml:space="preserve"> </w:t>
            </w:r>
            <w:r>
              <w:t>reading</w:t>
            </w:r>
            <w:r>
              <w:rPr>
                <w:spacing w:val="-15"/>
              </w:rPr>
              <w:t xml:space="preserve"> </w:t>
            </w:r>
            <w:r>
              <w:t xml:space="preserve">and </w:t>
            </w:r>
            <w:r>
              <w:rPr>
                <w:spacing w:val="-2"/>
              </w:rPr>
              <w:t>research</w:t>
            </w:r>
          </w:p>
        </w:tc>
        <w:tc>
          <w:tcPr>
            <w:tcW w:w="2721" w:type="dxa"/>
          </w:tcPr>
          <w:p w14:paraId="36A87E7C" w14:textId="77777777" w:rsidR="00B37AD2" w:rsidRDefault="00B37AD2" w:rsidP="007363F5">
            <w:pPr>
              <w:pStyle w:val="TableParagraph"/>
              <w:ind w:left="108" w:right="226"/>
            </w:pPr>
            <w:r>
              <w:t>Students need to become autonomous learners capable of taking forward independent</w:t>
            </w:r>
            <w:r>
              <w:rPr>
                <w:spacing w:val="-11"/>
              </w:rPr>
              <w:t xml:space="preserve"> </w:t>
            </w:r>
            <w:r>
              <w:t>learning</w:t>
            </w:r>
            <w:r>
              <w:rPr>
                <w:spacing w:val="-10"/>
              </w:rPr>
              <w:t xml:space="preserve"> </w:t>
            </w:r>
            <w:r>
              <w:rPr>
                <w:spacing w:val="-5"/>
              </w:rPr>
              <w:t>for</w:t>
            </w:r>
          </w:p>
          <w:p w14:paraId="79092932" w14:textId="77777777" w:rsidR="00B37AD2" w:rsidRDefault="00B37AD2" w:rsidP="007363F5">
            <w:pPr>
              <w:pStyle w:val="TableParagraph"/>
              <w:spacing w:line="254" w:lineRule="exact"/>
              <w:ind w:left="108" w:right="299"/>
            </w:pPr>
            <w:r>
              <w:t>assignment</w:t>
            </w:r>
            <w:r>
              <w:rPr>
                <w:spacing w:val="-16"/>
              </w:rPr>
              <w:t xml:space="preserve"> </w:t>
            </w:r>
            <w:r>
              <w:t>preparation and beyond.</w:t>
            </w:r>
          </w:p>
        </w:tc>
        <w:tc>
          <w:tcPr>
            <w:tcW w:w="2720" w:type="dxa"/>
          </w:tcPr>
          <w:p w14:paraId="6F7E4E4F" w14:textId="77777777" w:rsidR="00B37AD2" w:rsidRDefault="00B37AD2" w:rsidP="007363F5">
            <w:pPr>
              <w:pStyle w:val="TableParagraph"/>
              <w:ind w:left="108" w:right="140"/>
            </w:pPr>
            <w:r>
              <w:t>Guided</w:t>
            </w:r>
            <w:r>
              <w:rPr>
                <w:spacing w:val="-16"/>
              </w:rPr>
              <w:t xml:space="preserve"> </w:t>
            </w:r>
            <w:r>
              <w:t xml:space="preserve">independent </w:t>
            </w:r>
            <w:r>
              <w:rPr>
                <w:spacing w:val="-2"/>
              </w:rPr>
              <w:t>study</w:t>
            </w:r>
          </w:p>
        </w:tc>
        <w:tc>
          <w:tcPr>
            <w:tcW w:w="2757" w:type="dxa"/>
          </w:tcPr>
          <w:p w14:paraId="5B8F234F" w14:textId="77777777" w:rsidR="00B37AD2" w:rsidRDefault="00B37AD2" w:rsidP="007363F5">
            <w:pPr>
              <w:pStyle w:val="TableParagraph"/>
              <w:ind w:left="109"/>
            </w:pPr>
            <w:r>
              <w:rPr>
                <w:spacing w:val="-5"/>
              </w:rPr>
              <w:t>178</w:t>
            </w:r>
          </w:p>
        </w:tc>
      </w:tr>
      <w:tr w:rsidR="00B37AD2" w14:paraId="66898942" w14:textId="77777777" w:rsidTr="007363F5">
        <w:trPr>
          <w:trHeight w:val="757"/>
        </w:trPr>
        <w:tc>
          <w:tcPr>
            <w:tcW w:w="10918" w:type="dxa"/>
            <w:gridSpan w:val="4"/>
            <w:shd w:val="clear" w:color="auto" w:fill="D5DCE4"/>
          </w:tcPr>
          <w:p w14:paraId="4D8C471C" w14:textId="77777777" w:rsidR="00B37AD2" w:rsidRDefault="00B37AD2" w:rsidP="007363F5">
            <w:pPr>
              <w:pStyle w:val="TableParagraph"/>
              <w:spacing w:line="251"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1990E40D" w14:textId="77777777" w:rsidR="00B37AD2" w:rsidRDefault="00B37AD2" w:rsidP="007363F5">
            <w:pPr>
              <w:pStyle w:val="TableParagraph"/>
              <w:spacing w:line="250" w:lineRule="atLeas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175349F1" w14:textId="77777777" w:rsidTr="007363F5">
        <w:trPr>
          <w:trHeight w:val="985"/>
        </w:trPr>
        <w:tc>
          <w:tcPr>
            <w:tcW w:w="10918" w:type="dxa"/>
            <w:gridSpan w:val="4"/>
          </w:tcPr>
          <w:p w14:paraId="45638E34" w14:textId="77777777" w:rsidR="00B37AD2" w:rsidRDefault="00B37AD2" w:rsidP="007363F5">
            <w:pPr>
              <w:pStyle w:val="TableParagraph"/>
              <w:spacing w:before="240"/>
            </w:pPr>
            <w:r>
              <w:t>Bartram,</w:t>
            </w:r>
            <w:r>
              <w:rPr>
                <w:spacing w:val="-3"/>
              </w:rPr>
              <w:t xml:space="preserve"> </w:t>
            </w:r>
            <w:r>
              <w:t>D.</w:t>
            </w:r>
            <w:r>
              <w:rPr>
                <w:spacing w:val="-2"/>
              </w:rPr>
              <w:t xml:space="preserve"> </w:t>
            </w:r>
            <w:r>
              <w:t>(2018)</w:t>
            </w:r>
            <w:r>
              <w:rPr>
                <w:spacing w:val="-4"/>
              </w:rPr>
              <w:t xml:space="preserve"> </w:t>
            </w:r>
            <w:r>
              <w:rPr>
                <w:i/>
              </w:rPr>
              <w:t>Great</w:t>
            </w:r>
            <w:r>
              <w:rPr>
                <w:i/>
                <w:spacing w:val="-3"/>
              </w:rPr>
              <w:t xml:space="preserve"> </w:t>
            </w:r>
            <w:r>
              <w:rPr>
                <w:i/>
              </w:rPr>
              <w:t>Expectations:</w:t>
            </w:r>
            <w:r>
              <w:rPr>
                <w:i/>
                <w:spacing w:val="-3"/>
              </w:rPr>
              <w:t xml:space="preserve"> </w:t>
            </w:r>
            <w:r>
              <w:rPr>
                <w:i/>
              </w:rPr>
              <w:t>Leading</w:t>
            </w:r>
            <w:r>
              <w:rPr>
                <w:i/>
                <w:spacing w:val="-4"/>
              </w:rPr>
              <w:t xml:space="preserve"> </w:t>
            </w:r>
            <w:r>
              <w:rPr>
                <w:i/>
              </w:rPr>
              <w:t>an</w:t>
            </w:r>
            <w:r>
              <w:rPr>
                <w:i/>
                <w:spacing w:val="-3"/>
              </w:rPr>
              <w:t xml:space="preserve"> </w:t>
            </w:r>
            <w:r>
              <w:rPr>
                <w:i/>
              </w:rPr>
              <w:t>Effective</w:t>
            </w:r>
            <w:r>
              <w:rPr>
                <w:i/>
                <w:spacing w:val="-4"/>
              </w:rPr>
              <w:t xml:space="preserve"> </w:t>
            </w:r>
            <w:r>
              <w:rPr>
                <w:i/>
              </w:rPr>
              <w:t>SEND</w:t>
            </w:r>
            <w:r>
              <w:rPr>
                <w:i/>
                <w:spacing w:val="-3"/>
              </w:rPr>
              <w:t xml:space="preserve"> </w:t>
            </w:r>
            <w:r>
              <w:rPr>
                <w:i/>
              </w:rPr>
              <w:t>strategy</w:t>
            </w:r>
            <w:r>
              <w:rPr>
                <w:i/>
                <w:spacing w:val="-3"/>
              </w:rPr>
              <w:t xml:space="preserve"> </w:t>
            </w:r>
            <w:r>
              <w:rPr>
                <w:i/>
              </w:rPr>
              <w:t>in</w:t>
            </w:r>
            <w:r>
              <w:rPr>
                <w:i/>
                <w:spacing w:val="-3"/>
              </w:rPr>
              <w:t xml:space="preserve"> </w:t>
            </w:r>
            <w:r>
              <w:rPr>
                <w:i/>
              </w:rPr>
              <w:t>school.</w:t>
            </w:r>
            <w:r>
              <w:rPr>
                <w:i/>
                <w:spacing w:val="-3"/>
              </w:rPr>
              <w:t xml:space="preserve"> </w:t>
            </w:r>
            <w:r>
              <w:t>Woodbridge:</w:t>
            </w:r>
            <w:r>
              <w:rPr>
                <w:spacing w:val="-3"/>
              </w:rPr>
              <w:t xml:space="preserve"> </w:t>
            </w:r>
            <w:r>
              <w:t>John</w:t>
            </w:r>
            <w:r>
              <w:rPr>
                <w:spacing w:val="-3"/>
              </w:rPr>
              <w:t xml:space="preserve"> </w:t>
            </w:r>
            <w:r>
              <w:t xml:space="preserve">Catt </w:t>
            </w:r>
            <w:r>
              <w:rPr>
                <w:spacing w:val="-2"/>
              </w:rPr>
              <w:t>Educational</w:t>
            </w:r>
          </w:p>
        </w:tc>
      </w:tr>
      <w:tr w:rsidR="00B37AD2" w14:paraId="02E4B082" w14:textId="77777777" w:rsidTr="007363F5">
        <w:trPr>
          <w:trHeight w:val="382"/>
        </w:trPr>
        <w:tc>
          <w:tcPr>
            <w:tcW w:w="10918" w:type="dxa"/>
            <w:gridSpan w:val="4"/>
            <w:shd w:val="clear" w:color="auto" w:fill="D5DCE4"/>
          </w:tcPr>
          <w:p w14:paraId="71486F59"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36B98C29" w14:textId="77777777" w:rsidTr="007363F5">
        <w:trPr>
          <w:trHeight w:val="1012"/>
        </w:trPr>
        <w:tc>
          <w:tcPr>
            <w:tcW w:w="10918" w:type="dxa"/>
            <w:gridSpan w:val="4"/>
          </w:tcPr>
          <w:p w14:paraId="1A54126B" w14:textId="77777777" w:rsidR="00B37AD2" w:rsidRDefault="00B37AD2" w:rsidP="007363F5">
            <w:pPr>
              <w:pStyle w:val="TableParagraph"/>
            </w:pPr>
            <w:r>
              <w:t>Cowne,</w:t>
            </w:r>
            <w:r>
              <w:rPr>
                <w:spacing w:val="-3"/>
              </w:rPr>
              <w:t xml:space="preserve"> </w:t>
            </w:r>
            <w:r>
              <w:t>E.,</w:t>
            </w:r>
            <w:r>
              <w:rPr>
                <w:spacing w:val="-2"/>
              </w:rPr>
              <w:t xml:space="preserve"> </w:t>
            </w:r>
            <w:r>
              <w:t>Frankl,</w:t>
            </w:r>
            <w:r>
              <w:rPr>
                <w:spacing w:val="-3"/>
              </w:rPr>
              <w:t xml:space="preserve"> </w:t>
            </w:r>
            <w:r>
              <w:t>C.,</w:t>
            </w:r>
            <w:r>
              <w:rPr>
                <w:spacing w:val="-3"/>
              </w:rPr>
              <w:t xml:space="preserve"> </w:t>
            </w:r>
            <w:r>
              <w:t>&amp;</w:t>
            </w:r>
            <w:r>
              <w:rPr>
                <w:spacing w:val="-3"/>
              </w:rPr>
              <w:t xml:space="preserve"> </w:t>
            </w:r>
            <w:r>
              <w:t>Gerschel,</w:t>
            </w:r>
            <w:r>
              <w:rPr>
                <w:spacing w:val="-3"/>
              </w:rPr>
              <w:t xml:space="preserve"> </w:t>
            </w:r>
            <w:r>
              <w:t>L.</w:t>
            </w:r>
            <w:r>
              <w:rPr>
                <w:spacing w:val="-3"/>
              </w:rPr>
              <w:t xml:space="preserve"> </w:t>
            </w:r>
            <w:r>
              <w:t>(2018).</w:t>
            </w:r>
            <w:r>
              <w:rPr>
                <w:spacing w:val="-5"/>
              </w:rPr>
              <w:t xml:space="preserve"> </w:t>
            </w:r>
            <w:r>
              <w:rPr>
                <w:i/>
              </w:rPr>
              <w:t>The</w:t>
            </w:r>
            <w:r>
              <w:rPr>
                <w:i/>
                <w:spacing w:val="-3"/>
              </w:rPr>
              <w:t xml:space="preserve"> </w:t>
            </w:r>
            <w:r>
              <w:rPr>
                <w:i/>
              </w:rPr>
              <w:t>SENCo</w:t>
            </w:r>
            <w:r>
              <w:rPr>
                <w:i/>
                <w:spacing w:val="-2"/>
              </w:rPr>
              <w:t xml:space="preserve"> </w:t>
            </w:r>
            <w:r>
              <w:rPr>
                <w:i/>
              </w:rPr>
              <w:t>Handbook:</w:t>
            </w:r>
            <w:r>
              <w:rPr>
                <w:i/>
                <w:spacing w:val="-3"/>
              </w:rPr>
              <w:t xml:space="preserve"> </w:t>
            </w:r>
            <w:r>
              <w:rPr>
                <w:i/>
              </w:rPr>
              <w:t>Leading</w:t>
            </w:r>
            <w:r>
              <w:rPr>
                <w:i/>
                <w:spacing w:val="-3"/>
              </w:rPr>
              <w:t xml:space="preserve"> </w:t>
            </w:r>
            <w:r>
              <w:rPr>
                <w:i/>
              </w:rPr>
              <w:t>and</w:t>
            </w:r>
            <w:r>
              <w:rPr>
                <w:i/>
                <w:spacing w:val="-3"/>
              </w:rPr>
              <w:t xml:space="preserve"> </w:t>
            </w:r>
            <w:r>
              <w:rPr>
                <w:i/>
              </w:rPr>
              <w:t>managing</w:t>
            </w:r>
            <w:r>
              <w:rPr>
                <w:i/>
                <w:spacing w:val="-3"/>
              </w:rPr>
              <w:t xml:space="preserve"> </w:t>
            </w:r>
            <w:r>
              <w:rPr>
                <w:i/>
              </w:rPr>
              <w:t>a</w:t>
            </w:r>
            <w:r>
              <w:rPr>
                <w:i/>
                <w:spacing w:val="-3"/>
              </w:rPr>
              <w:t xml:space="preserve"> </w:t>
            </w:r>
            <w:r>
              <w:rPr>
                <w:i/>
              </w:rPr>
              <w:t>whole</w:t>
            </w:r>
            <w:r>
              <w:rPr>
                <w:i/>
                <w:spacing w:val="-3"/>
              </w:rPr>
              <w:t xml:space="preserve"> </w:t>
            </w:r>
            <w:r>
              <w:rPr>
                <w:i/>
              </w:rPr>
              <w:t>school approach</w:t>
            </w:r>
            <w:r>
              <w:t>. Routledge.</w:t>
            </w:r>
          </w:p>
          <w:p w14:paraId="26534647" w14:textId="77777777" w:rsidR="00B37AD2" w:rsidRDefault="00B37AD2" w:rsidP="007363F5">
            <w:pPr>
              <w:pStyle w:val="TableParagraph"/>
              <w:ind w:left="0"/>
              <w:rPr>
                <w:b/>
              </w:rPr>
            </w:pPr>
          </w:p>
          <w:p w14:paraId="63BBCD22" w14:textId="77777777" w:rsidR="00B37AD2" w:rsidRDefault="00B37AD2" w:rsidP="007363F5">
            <w:pPr>
              <w:pStyle w:val="TableParagraph"/>
              <w:spacing w:line="233" w:lineRule="exact"/>
            </w:pPr>
            <w:r>
              <w:t>Welsh</w:t>
            </w:r>
            <w:r>
              <w:rPr>
                <w:spacing w:val="-7"/>
              </w:rPr>
              <w:t xml:space="preserve"> </w:t>
            </w:r>
            <w:r>
              <w:t>Government</w:t>
            </w:r>
            <w:r>
              <w:rPr>
                <w:spacing w:val="-7"/>
              </w:rPr>
              <w:t xml:space="preserve"> </w:t>
            </w:r>
            <w:r>
              <w:t>(2018)</w:t>
            </w:r>
            <w:r>
              <w:rPr>
                <w:spacing w:val="-8"/>
              </w:rPr>
              <w:t xml:space="preserve"> </w:t>
            </w:r>
            <w:r>
              <w:rPr>
                <w:i/>
              </w:rPr>
              <w:t>Draft</w:t>
            </w:r>
            <w:r>
              <w:rPr>
                <w:i/>
                <w:spacing w:val="-7"/>
              </w:rPr>
              <w:t xml:space="preserve"> </w:t>
            </w:r>
            <w:r>
              <w:rPr>
                <w:i/>
              </w:rPr>
              <w:t>Additional</w:t>
            </w:r>
            <w:r>
              <w:rPr>
                <w:i/>
                <w:spacing w:val="-7"/>
              </w:rPr>
              <w:t xml:space="preserve"> </w:t>
            </w:r>
            <w:r>
              <w:rPr>
                <w:i/>
              </w:rPr>
              <w:t>Learning</w:t>
            </w:r>
            <w:r>
              <w:rPr>
                <w:i/>
                <w:spacing w:val="-7"/>
              </w:rPr>
              <w:t xml:space="preserve"> </w:t>
            </w:r>
            <w:r>
              <w:rPr>
                <w:i/>
              </w:rPr>
              <w:t>Needs</w:t>
            </w:r>
            <w:r>
              <w:rPr>
                <w:i/>
                <w:spacing w:val="-7"/>
              </w:rPr>
              <w:t xml:space="preserve"> </w:t>
            </w:r>
            <w:r>
              <w:rPr>
                <w:i/>
              </w:rPr>
              <w:t>Code</w:t>
            </w:r>
            <w:r>
              <w:rPr>
                <w:i/>
                <w:spacing w:val="-7"/>
              </w:rPr>
              <w:t xml:space="preserve"> </w:t>
            </w:r>
            <w:r>
              <w:rPr>
                <w:i/>
              </w:rPr>
              <w:t>of</w:t>
            </w:r>
            <w:r>
              <w:rPr>
                <w:i/>
                <w:spacing w:val="-7"/>
              </w:rPr>
              <w:t xml:space="preserve"> </w:t>
            </w:r>
            <w:r>
              <w:rPr>
                <w:i/>
              </w:rPr>
              <w:t>Practice</w:t>
            </w:r>
            <w:r>
              <w:t>.</w:t>
            </w:r>
            <w:r>
              <w:rPr>
                <w:spacing w:val="-7"/>
              </w:rPr>
              <w:t xml:space="preserve"> </w:t>
            </w:r>
            <w:r>
              <w:t>Cardiff:</w:t>
            </w:r>
            <w:r>
              <w:rPr>
                <w:spacing w:val="-8"/>
              </w:rPr>
              <w:t xml:space="preserve"> </w:t>
            </w:r>
            <w:r>
              <w:t>Welsh</w:t>
            </w:r>
            <w:r>
              <w:rPr>
                <w:spacing w:val="-7"/>
              </w:rPr>
              <w:t xml:space="preserve"> </w:t>
            </w:r>
            <w:r>
              <w:rPr>
                <w:spacing w:val="-2"/>
              </w:rPr>
              <w:t>Government.</w:t>
            </w:r>
          </w:p>
        </w:tc>
      </w:tr>
      <w:tr w:rsidR="00B37AD2" w14:paraId="2921E33D" w14:textId="77777777" w:rsidTr="007363F5">
        <w:trPr>
          <w:trHeight w:val="382"/>
        </w:trPr>
        <w:tc>
          <w:tcPr>
            <w:tcW w:w="10918" w:type="dxa"/>
            <w:gridSpan w:val="4"/>
            <w:shd w:val="clear" w:color="auto" w:fill="D5DCE4"/>
          </w:tcPr>
          <w:p w14:paraId="0742CF93"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4D5B79BB" w14:textId="77777777" w:rsidTr="007363F5">
        <w:trPr>
          <w:trHeight w:val="2837"/>
        </w:trPr>
        <w:tc>
          <w:tcPr>
            <w:tcW w:w="10918" w:type="dxa"/>
            <w:gridSpan w:val="4"/>
          </w:tcPr>
          <w:p w14:paraId="141774C7" w14:textId="77777777" w:rsidR="00B37AD2" w:rsidRDefault="00B37AD2" w:rsidP="007363F5">
            <w:pPr>
              <w:pStyle w:val="TableParagraph"/>
              <w:spacing w:before="1"/>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62E7B30F" w14:textId="77777777" w:rsidR="00B37AD2" w:rsidRDefault="00B37AD2" w:rsidP="007363F5">
            <w:pPr>
              <w:pStyle w:val="TableParagraph"/>
              <w:ind w:left="0"/>
              <w:rPr>
                <w:b/>
              </w:rPr>
            </w:pPr>
          </w:p>
          <w:p w14:paraId="6DCD2C33" w14:textId="77777777" w:rsidR="00B37AD2" w:rsidRDefault="00B37AD2" w:rsidP="007363F5">
            <w:pPr>
              <w:pStyle w:val="TableParagraph"/>
              <w:spacing w:before="25"/>
              <w:ind w:left="0"/>
              <w:rPr>
                <w:b/>
              </w:rPr>
            </w:pPr>
          </w:p>
          <w:p w14:paraId="732593FD"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03AB4DAB" w14:textId="77777777" w:rsidR="00B37AD2" w:rsidRDefault="00B37AD2" w:rsidP="007363F5">
            <w:pPr>
              <w:pStyle w:val="TableParagraph"/>
              <w:ind w:left="0"/>
              <w:rPr>
                <w:b/>
              </w:rPr>
            </w:pPr>
          </w:p>
          <w:p w14:paraId="5DCF5D3B" w14:textId="77777777" w:rsidR="00B37AD2" w:rsidRDefault="00B37AD2" w:rsidP="007363F5">
            <w:pPr>
              <w:pStyle w:val="TableParagraph"/>
              <w:spacing w:before="27"/>
              <w:ind w:left="0"/>
              <w:rPr>
                <w:b/>
              </w:rPr>
            </w:pPr>
          </w:p>
          <w:p w14:paraId="77387E8A"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15810A66" w14:textId="77777777" w:rsidTr="007363F5">
        <w:trPr>
          <w:trHeight w:val="506"/>
        </w:trPr>
        <w:tc>
          <w:tcPr>
            <w:tcW w:w="10918" w:type="dxa"/>
            <w:gridSpan w:val="4"/>
            <w:shd w:val="clear" w:color="auto" w:fill="D5DCE4"/>
          </w:tcPr>
          <w:p w14:paraId="4959CFAD" w14:textId="77777777" w:rsidR="00B37AD2" w:rsidRDefault="00B37AD2" w:rsidP="007363F5">
            <w:pPr>
              <w:pStyle w:val="TableParagraph"/>
              <w:ind w:lef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673192AB" w14:textId="77777777" w:rsidTr="007363F5">
        <w:trPr>
          <w:trHeight w:val="1012"/>
        </w:trPr>
        <w:tc>
          <w:tcPr>
            <w:tcW w:w="5441" w:type="dxa"/>
            <w:gridSpan w:val="2"/>
            <w:shd w:val="clear" w:color="auto" w:fill="D5DCE4"/>
          </w:tcPr>
          <w:p w14:paraId="1278A9C6"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3A15C5AE" w14:textId="77777777" w:rsidR="00B37AD2" w:rsidRDefault="00B37AD2" w:rsidP="007363F5">
            <w:pPr>
              <w:pStyle w:val="TableParagraph"/>
              <w:ind w:left="0"/>
              <w:rPr>
                <w:b/>
              </w:rPr>
            </w:pPr>
          </w:p>
          <w:p w14:paraId="704D7940"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73D4A53A"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979"/>
        <w:gridCol w:w="135"/>
        <w:gridCol w:w="495"/>
        <w:gridCol w:w="1363"/>
        <w:gridCol w:w="2084"/>
        <w:gridCol w:w="1458"/>
        <w:gridCol w:w="1286"/>
        <w:gridCol w:w="2013"/>
      </w:tblGrid>
      <w:tr w:rsidR="00B37AD2" w14:paraId="172E6027" w14:textId="77777777" w:rsidTr="007363F5">
        <w:trPr>
          <w:trHeight w:val="767"/>
        </w:trPr>
        <w:tc>
          <w:tcPr>
            <w:tcW w:w="113" w:type="dxa"/>
            <w:tcBorders>
              <w:bottom w:val="nil"/>
            </w:tcBorders>
            <w:shd w:val="clear" w:color="auto" w:fill="D5DCE4"/>
          </w:tcPr>
          <w:p w14:paraId="3FD38C9E" w14:textId="77777777" w:rsidR="00B37AD2" w:rsidRDefault="00B37AD2" w:rsidP="007363F5">
            <w:pPr>
              <w:pStyle w:val="TableParagraph"/>
              <w:ind w:left="0"/>
              <w:rPr>
                <w:rFonts w:ascii="Times New Roman"/>
                <w:sz w:val="20"/>
              </w:rPr>
            </w:pPr>
          </w:p>
        </w:tc>
        <w:tc>
          <w:tcPr>
            <w:tcW w:w="2114" w:type="dxa"/>
            <w:gridSpan w:val="2"/>
            <w:tcBorders>
              <w:top w:val="single" w:sz="8" w:space="0" w:color="000000"/>
            </w:tcBorders>
            <w:shd w:val="clear" w:color="auto" w:fill="D5DCE4"/>
          </w:tcPr>
          <w:p w14:paraId="31C66EA1" w14:textId="77777777" w:rsidR="00B37AD2" w:rsidRDefault="00B37AD2" w:rsidP="007363F5">
            <w:pPr>
              <w:pStyle w:val="TableParagraph"/>
              <w:ind w:left="0"/>
              <w:rPr>
                <w:rFonts w:ascii="Times New Roman"/>
                <w:sz w:val="20"/>
              </w:rPr>
            </w:pPr>
          </w:p>
        </w:tc>
        <w:tc>
          <w:tcPr>
            <w:tcW w:w="8699" w:type="dxa"/>
            <w:gridSpan w:val="6"/>
            <w:tcBorders>
              <w:top w:val="single" w:sz="8" w:space="0" w:color="000000"/>
            </w:tcBorders>
            <w:shd w:val="clear" w:color="auto" w:fill="D5DCE4"/>
          </w:tcPr>
          <w:p w14:paraId="248ED92D"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764EEA21" w14:textId="77777777" w:rsidTr="007363F5">
        <w:trPr>
          <w:trHeight w:val="1011"/>
        </w:trPr>
        <w:tc>
          <w:tcPr>
            <w:tcW w:w="113" w:type="dxa"/>
            <w:tcBorders>
              <w:top w:val="nil"/>
              <w:bottom w:val="nil"/>
            </w:tcBorders>
            <w:shd w:val="clear" w:color="auto" w:fill="D5DCE4"/>
          </w:tcPr>
          <w:p w14:paraId="692B729C" w14:textId="77777777" w:rsidR="00B37AD2" w:rsidRDefault="00B37AD2" w:rsidP="007363F5">
            <w:pPr>
              <w:pStyle w:val="TableParagraph"/>
              <w:ind w:left="0"/>
              <w:rPr>
                <w:rFonts w:ascii="Times New Roman"/>
                <w:sz w:val="20"/>
              </w:rPr>
            </w:pPr>
          </w:p>
        </w:tc>
        <w:tc>
          <w:tcPr>
            <w:tcW w:w="1979" w:type="dxa"/>
            <w:shd w:val="clear" w:color="auto" w:fill="FFFFFF"/>
          </w:tcPr>
          <w:p w14:paraId="42D8BE96" w14:textId="77777777" w:rsidR="00B37AD2" w:rsidRDefault="00B37AD2" w:rsidP="007363F5">
            <w:pPr>
              <w:pStyle w:val="TableParagraph"/>
              <w:ind w:right="219"/>
              <w:rPr>
                <w:b/>
              </w:rPr>
            </w:pPr>
            <w:r>
              <w:rPr>
                <w:noProof/>
              </w:rPr>
              <mc:AlternateContent>
                <mc:Choice Requires="wpg">
                  <w:drawing>
                    <wp:anchor distT="0" distB="0" distL="0" distR="0" simplePos="0" relativeHeight="251660288" behindDoc="1" locked="0" layoutInCell="1" allowOverlap="1" wp14:anchorId="5308C927" wp14:editId="1319D069">
                      <wp:simplePos x="0" y="0"/>
                      <wp:positionH relativeFrom="column">
                        <wp:posOffset>3047</wp:posOffset>
                      </wp:positionH>
                      <wp:positionV relativeFrom="paragraph">
                        <wp:posOffset>-23</wp:posOffset>
                      </wp:positionV>
                      <wp:extent cx="6890384" cy="1773555"/>
                      <wp:effectExtent l="0" t="0" r="0"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773555"/>
                                <a:chOff x="0" y="0"/>
                                <a:chExt cx="6890384" cy="1773555"/>
                              </a:xfrm>
                            </wpg:grpSpPr>
                            <wps:wsp>
                              <wps:cNvPr id="7" name="Graphic 7"/>
                              <wps:cNvSpPr/>
                              <wps:spPr>
                                <a:xfrm>
                                  <a:off x="0" y="0"/>
                                  <a:ext cx="6890384" cy="1773555"/>
                                </a:xfrm>
                                <a:custGeom>
                                  <a:avLst/>
                                  <a:gdLst/>
                                  <a:ahLst/>
                                  <a:cxnLst/>
                                  <a:rect l="l" t="t" r="r" b="b"/>
                                  <a:pathLst>
                                    <a:path w="6890384" h="1773555">
                                      <a:moveTo>
                                        <a:pt x="1249680" y="649224"/>
                                      </a:moveTo>
                                      <a:lnTo>
                                        <a:pt x="0" y="649224"/>
                                      </a:lnTo>
                                      <a:lnTo>
                                        <a:pt x="0" y="1773174"/>
                                      </a:lnTo>
                                      <a:lnTo>
                                        <a:pt x="1249680" y="1773174"/>
                                      </a:lnTo>
                                      <a:lnTo>
                                        <a:pt x="1249680" y="649224"/>
                                      </a:lnTo>
                                      <a:close/>
                                    </a:path>
                                    <a:path w="6890384" h="1773555">
                                      <a:moveTo>
                                        <a:pt x="1249680" y="0"/>
                                      </a:moveTo>
                                      <a:lnTo>
                                        <a:pt x="0" y="0"/>
                                      </a:lnTo>
                                      <a:lnTo>
                                        <a:pt x="0" y="642366"/>
                                      </a:lnTo>
                                      <a:lnTo>
                                        <a:pt x="1249680" y="642366"/>
                                      </a:lnTo>
                                      <a:lnTo>
                                        <a:pt x="1249680" y="0"/>
                                      </a:lnTo>
                                      <a:close/>
                                    </a:path>
                                    <a:path w="6890384" h="1773555">
                                      <a:moveTo>
                                        <a:pt x="2513838" y="649224"/>
                                      </a:moveTo>
                                      <a:lnTo>
                                        <a:pt x="1255776" y="649224"/>
                                      </a:lnTo>
                                      <a:lnTo>
                                        <a:pt x="1255776" y="1773174"/>
                                      </a:lnTo>
                                      <a:lnTo>
                                        <a:pt x="2513838" y="1773174"/>
                                      </a:lnTo>
                                      <a:lnTo>
                                        <a:pt x="2513838" y="649224"/>
                                      </a:lnTo>
                                      <a:close/>
                                    </a:path>
                                    <a:path w="6890384" h="1773555">
                                      <a:moveTo>
                                        <a:pt x="2513838" y="0"/>
                                      </a:moveTo>
                                      <a:lnTo>
                                        <a:pt x="1255776" y="0"/>
                                      </a:lnTo>
                                      <a:lnTo>
                                        <a:pt x="1255776" y="642366"/>
                                      </a:lnTo>
                                      <a:lnTo>
                                        <a:pt x="2513838" y="642366"/>
                                      </a:lnTo>
                                      <a:lnTo>
                                        <a:pt x="2513838" y="0"/>
                                      </a:lnTo>
                                      <a:close/>
                                    </a:path>
                                    <a:path w="6890384" h="1773555">
                                      <a:moveTo>
                                        <a:pt x="3837432" y="649224"/>
                                      </a:moveTo>
                                      <a:lnTo>
                                        <a:pt x="2519934" y="649224"/>
                                      </a:lnTo>
                                      <a:lnTo>
                                        <a:pt x="2519934" y="1773174"/>
                                      </a:lnTo>
                                      <a:lnTo>
                                        <a:pt x="3837432" y="1773174"/>
                                      </a:lnTo>
                                      <a:lnTo>
                                        <a:pt x="3837432" y="649224"/>
                                      </a:lnTo>
                                      <a:close/>
                                    </a:path>
                                    <a:path w="6890384" h="1773555">
                                      <a:moveTo>
                                        <a:pt x="3837432" y="0"/>
                                      </a:moveTo>
                                      <a:lnTo>
                                        <a:pt x="2519934" y="0"/>
                                      </a:lnTo>
                                      <a:lnTo>
                                        <a:pt x="2519934" y="642366"/>
                                      </a:lnTo>
                                      <a:lnTo>
                                        <a:pt x="3837432" y="642366"/>
                                      </a:lnTo>
                                      <a:lnTo>
                                        <a:pt x="3837432" y="0"/>
                                      </a:lnTo>
                                      <a:close/>
                                    </a:path>
                                    <a:path w="6890384" h="1773555">
                                      <a:moveTo>
                                        <a:pt x="4760214" y="649224"/>
                                      </a:moveTo>
                                      <a:lnTo>
                                        <a:pt x="3843528" y="649224"/>
                                      </a:lnTo>
                                      <a:lnTo>
                                        <a:pt x="3843528" y="1773174"/>
                                      </a:lnTo>
                                      <a:lnTo>
                                        <a:pt x="4760214" y="1773174"/>
                                      </a:lnTo>
                                      <a:lnTo>
                                        <a:pt x="4760214" y="649224"/>
                                      </a:lnTo>
                                      <a:close/>
                                    </a:path>
                                    <a:path w="6890384" h="1773555">
                                      <a:moveTo>
                                        <a:pt x="4760214" y="0"/>
                                      </a:moveTo>
                                      <a:lnTo>
                                        <a:pt x="3843528" y="0"/>
                                      </a:lnTo>
                                      <a:lnTo>
                                        <a:pt x="3843528" y="642366"/>
                                      </a:lnTo>
                                      <a:lnTo>
                                        <a:pt x="4760214" y="642366"/>
                                      </a:lnTo>
                                      <a:lnTo>
                                        <a:pt x="4760214" y="0"/>
                                      </a:lnTo>
                                      <a:close/>
                                    </a:path>
                                    <a:path w="6890384" h="1773555">
                                      <a:moveTo>
                                        <a:pt x="5577840" y="649224"/>
                                      </a:moveTo>
                                      <a:lnTo>
                                        <a:pt x="4769358" y="649224"/>
                                      </a:lnTo>
                                      <a:lnTo>
                                        <a:pt x="4769358" y="1773174"/>
                                      </a:lnTo>
                                      <a:lnTo>
                                        <a:pt x="5577840" y="1773174"/>
                                      </a:lnTo>
                                      <a:lnTo>
                                        <a:pt x="5577840" y="649224"/>
                                      </a:lnTo>
                                      <a:close/>
                                    </a:path>
                                    <a:path w="6890384" h="1773555">
                                      <a:moveTo>
                                        <a:pt x="5577840" y="0"/>
                                      </a:moveTo>
                                      <a:lnTo>
                                        <a:pt x="4769358" y="0"/>
                                      </a:lnTo>
                                      <a:lnTo>
                                        <a:pt x="4769358" y="642366"/>
                                      </a:lnTo>
                                      <a:lnTo>
                                        <a:pt x="5577840" y="642366"/>
                                      </a:lnTo>
                                      <a:lnTo>
                                        <a:pt x="5577840" y="0"/>
                                      </a:lnTo>
                                      <a:close/>
                                    </a:path>
                                    <a:path w="6890384" h="1773555">
                                      <a:moveTo>
                                        <a:pt x="6890004" y="649224"/>
                                      </a:moveTo>
                                      <a:lnTo>
                                        <a:pt x="5583936" y="649224"/>
                                      </a:lnTo>
                                      <a:lnTo>
                                        <a:pt x="5583936" y="1773174"/>
                                      </a:lnTo>
                                      <a:lnTo>
                                        <a:pt x="6890004" y="1773174"/>
                                      </a:lnTo>
                                      <a:lnTo>
                                        <a:pt x="6890004" y="649224"/>
                                      </a:lnTo>
                                      <a:close/>
                                    </a:path>
                                    <a:path w="6890384" h="1773555">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6A543E86">
                    <v:group id="Group 6" style="position:absolute;margin-left:.25pt;margin-top:0;width:542.55pt;height:139.65pt;z-index:-251656192;mso-wrap-distance-left:0;mso-wrap-distance-right:0" coordsize="68903,17735" o:spid="_x0000_s1026" w14:anchorId="389292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">
                      <v:shape id="Graphic 7" style="position:absolute;width:68903;height:17735;visibility:visible;mso-wrap-style:square;v-text-anchor:top" coordsize="6890384,1773555" o:spid="_x0000_s1027" stroked="f" path="m1249680,649224l,649224,,1773174r1249680,l1249680,649224xem1249680,l,,,642366r1249680,l1249680,xem2513838,649224r-1258062,l1255776,1773174r1258062,l2513838,649224xem2513838,l1255776,r,642366l2513838,642366,2513838,xem3837432,649224r-1317498,l2519934,1773174r1317498,l3837432,649224xem3837432,l2519934,r,642366l3837432,642366,3837432,xem4760214,649224r-916686,l3843528,1773174r916686,l4760214,649224xem4760214,l3843528,r,642366l4760214,642366,4760214,xem5577840,649224r-808482,l4769358,1773174r808482,l5577840,649224xem5577840,l4769358,r,642366l5577840,642366,5577840,xem6890004,649224r-1306068,l5583936,1773174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1993" w:type="dxa"/>
            <w:gridSpan w:val="3"/>
            <w:shd w:val="clear" w:color="auto" w:fill="FFFFFF"/>
          </w:tcPr>
          <w:p w14:paraId="10145A42" w14:textId="77777777" w:rsidR="00B37AD2" w:rsidRDefault="00B37AD2" w:rsidP="007363F5">
            <w:pPr>
              <w:pStyle w:val="TableParagraph"/>
              <w:ind w:left="106"/>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4" w:type="dxa"/>
            <w:shd w:val="clear" w:color="auto" w:fill="FFFFFF"/>
          </w:tcPr>
          <w:p w14:paraId="77D760AD" w14:textId="77777777" w:rsidR="00B37AD2" w:rsidRDefault="00B37AD2" w:rsidP="007363F5">
            <w:pPr>
              <w:pStyle w:val="TableParagraph"/>
              <w:ind w:left="103" w:right="180"/>
              <w:rPr>
                <w:b/>
              </w:rPr>
            </w:pPr>
            <w:r>
              <w:rPr>
                <w:b/>
                <w:color w:val="FF0000"/>
                <w:spacing w:val="-2"/>
              </w:rPr>
              <w:t xml:space="preserve">Duration/Length </w:t>
            </w:r>
            <w:r>
              <w:rPr>
                <w:b/>
                <w:color w:val="FF0000"/>
              </w:rPr>
              <w:t xml:space="preserve">of Assessment </w:t>
            </w:r>
            <w:r>
              <w:rPr>
                <w:b/>
                <w:color w:val="FF0000"/>
                <w:spacing w:val="-2"/>
              </w:rPr>
              <w:t>Method</w:t>
            </w:r>
          </w:p>
        </w:tc>
        <w:tc>
          <w:tcPr>
            <w:tcW w:w="1458" w:type="dxa"/>
            <w:tcBorders>
              <w:right w:val="single" w:sz="6" w:space="0" w:color="000000"/>
            </w:tcBorders>
            <w:shd w:val="clear" w:color="auto" w:fill="FFFFFF"/>
          </w:tcPr>
          <w:p w14:paraId="1CA4D0B9" w14:textId="77777777" w:rsidR="00B37AD2" w:rsidRDefault="00B37AD2" w:rsidP="007363F5">
            <w:pPr>
              <w:pStyle w:val="TableParagraph"/>
              <w:ind w:left="104" w:right="116"/>
              <w:rPr>
                <w:b/>
              </w:rPr>
            </w:pPr>
            <w:r>
              <w:rPr>
                <w:b/>
                <w:color w:val="FF0000"/>
                <w:spacing w:val="-2"/>
              </w:rPr>
              <w:t xml:space="preserve">Weighting </w:t>
            </w:r>
            <w:r>
              <w:rPr>
                <w:b/>
                <w:color w:val="FF0000"/>
                <w:spacing w:val="-6"/>
              </w:rPr>
              <w:t>of</w:t>
            </w:r>
          </w:p>
          <w:p w14:paraId="79E8170E" w14:textId="77777777" w:rsidR="00B37AD2" w:rsidRDefault="00B37AD2" w:rsidP="007363F5">
            <w:pPr>
              <w:pStyle w:val="TableParagraph"/>
              <w:spacing w:line="252" w:lineRule="exact"/>
              <w:ind w:left="104" w:right="116"/>
              <w:rPr>
                <w:b/>
              </w:rPr>
            </w:pPr>
            <w:r>
              <w:rPr>
                <w:b/>
                <w:color w:val="FF0000"/>
                <w:spacing w:val="-2"/>
              </w:rPr>
              <w:t xml:space="preserve">Assessmen </w:t>
            </w:r>
            <w:r>
              <w:rPr>
                <w:b/>
                <w:color w:val="FF0000"/>
              </w:rPr>
              <w:t>t (%)</w:t>
            </w:r>
          </w:p>
        </w:tc>
        <w:tc>
          <w:tcPr>
            <w:tcW w:w="1286" w:type="dxa"/>
            <w:tcBorders>
              <w:left w:val="single" w:sz="6" w:space="0" w:color="000000"/>
            </w:tcBorders>
            <w:shd w:val="clear" w:color="auto" w:fill="FFFFFF"/>
          </w:tcPr>
          <w:p w14:paraId="57C969B9" w14:textId="77777777" w:rsidR="00B37AD2" w:rsidRDefault="00B37AD2" w:rsidP="007363F5">
            <w:pPr>
              <w:pStyle w:val="TableParagraph"/>
              <w:ind w:left="99"/>
              <w:rPr>
                <w:b/>
              </w:rPr>
            </w:pPr>
            <w:r>
              <w:rPr>
                <w:b/>
                <w:spacing w:val="-2"/>
              </w:rPr>
              <w:t>Threshold</w:t>
            </w:r>
          </w:p>
        </w:tc>
        <w:tc>
          <w:tcPr>
            <w:tcW w:w="2013" w:type="dxa"/>
            <w:shd w:val="clear" w:color="auto" w:fill="FFFFFF"/>
          </w:tcPr>
          <w:p w14:paraId="64E9BEF0" w14:textId="77777777" w:rsidR="00B37AD2" w:rsidRDefault="00B37AD2" w:rsidP="007363F5">
            <w:pPr>
              <w:pStyle w:val="TableParagraph"/>
              <w:ind w:left="101" w:right="122"/>
              <w:rPr>
                <w:b/>
              </w:rPr>
            </w:pPr>
            <w:r>
              <w:rPr>
                <w:b/>
                <w:color w:val="FF0000"/>
                <w:spacing w:val="-2"/>
              </w:rPr>
              <w:t xml:space="preserve">Approximate </w:t>
            </w:r>
            <w:r>
              <w:rPr>
                <w:b/>
                <w:color w:val="FF0000"/>
              </w:rPr>
              <w:t xml:space="preserve">Date of </w:t>
            </w:r>
            <w:r>
              <w:rPr>
                <w:b/>
                <w:color w:val="FF0000"/>
                <w:spacing w:val="-2"/>
              </w:rPr>
              <w:t>Submission</w:t>
            </w:r>
          </w:p>
        </w:tc>
      </w:tr>
      <w:tr w:rsidR="00B37AD2" w14:paraId="0ABFB013" w14:textId="77777777" w:rsidTr="007363F5">
        <w:trPr>
          <w:trHeight w:val="1771"/>
        </w:trPr>
        <w:tc>
          <w:tcPr>
            <w:tcW w:w="113" w:type="dxa"/>
            <w:tcBorders>
              <w:top w:val="nil"/>
              <w:bottom w:val="nil"/>
            </w:tcBorders>
            <w:shd w:val="clear" w:color="auto" w:fill="D5DCE4"/>
          </w:tcPr>
          <w:p w14:paraId="4C78F83C" w14:textId="77777777" w:rsidR="00B37AD2" w:rsidRDefault="00B37AD2" w:rsidP="007363F5">
            <w:pPr>
              <w:pStyle w:val="TableParagraph"/>
              <w:ind w:left="0"/>
              <w:rPr>
                <w:rFonts w:ascii="Times New Roman"/>
                <w:sz w:val="20"/>
              </w:rPr>
            </w:pPr>
          </w:p>
        </w:tc>
        <w:tc>
          <w:tcPr>
            <w:tcW w:w="1979" w:type="dxa"/>
            <w:shd w:val="clear" w:color="auto" w:fill="FFFFFF"/>
          </w:tcPr>
          <w:p w14:paraId="57D80690" w14:textId="77777777" w:rsidR="00B37AD2" w:rsidRDefault="00B37AD2" w:rsidP="007363F5">
            <w:pPr>
              <w:pStyle w:val="TableParagraph"/>
              <w:spacing w:before="1" w:line="252" w:lineRule="exact"/>
            </w:pPr>
            <w:r>
              <w:rPr>
                <w:color w:val="FF0000"/>
                <w:spacing w:val="-2"/>
              </w:rPr>
              <w:t>OTHR1</w:t>
            </w:r>
          </w:p>
          <w:p w14:paraId="1580AA51" w14:textId="77777777" w:rsidR="00B37AD2" w:rsidRDefault="00B37AD2" w:rsidP="007363F5">
            <w:pPr>
              <w:pStyle w:val="TableParagraph"/>
              <w:ind w:right="219"/>
            </w:pPr>
            <w:r>
              <w:rPr>
                <w:color w:val="FF0000"/>
              </w:rPr>
              <w:t xml:space="preserve">Action plan to </w:t>
            </w:r>
            <w:r>
              <w:rPr>
                <w:color w:val="FF0000"/>
                <w:spacing w:val="-2"/>
              </w:rPr>
              <w:t xml:space="preserve">overcome </w:t>
            </w:r>
            <w:r>
              <w:rPr>
                <w:color w:val="FF0000"/>
              </w:rPr>
              <w:t>barriers</w:t>
            </w:r>
            <w:r>
              <w:rPr>
                <w:color w:val="FF0000"/>
                <w:spacing w:val="-16"/>
              </w:rPr>
              <w:t xml:space="preserve"> </w:t>
            </w:r>
            <w:r>
              <w:rPr>
                <w:color w:val="FF0000"/>
              </w:rPr>
              <w:t>to</w:t>
            </w:r>
            <w:r>
              <w:rPr>
                <w:color w:val="FF0000"/>
                <w:spacing w:val="-15"/>
              </w:rPr>
              <w:t xml:space="preserve"> </w:t>
            </w:r>
            <w:r>
              <w:rPr>
                <w:color w:val="FF0000"/>
              </w:rPr>
              <w:t xml:space="preserve">whole </w:t>
            </w:r>
            <w:r>
              <w:rPr>
                <w:color w:val="FF0000"/>
                <w:spacing w:val="-2"/>
              </w:rPr>
              <w:t>setting</w:t>
            </w:r>
          </w:p>
          <w:p w14:paraId="04129D67" w14:textId="77777777" w:rsidR="00B37AD2" w:rsidRDefault="00B37AD2" w:rsidP="007363F5">
            <w:pPr>
              <w:pStyle w:val="TableParagraph"/>
              <w:spacing w:line="252" w:lineRule="exact"/>
              <w:ind w:right="463"/>
            </w:pPr>
            <w:r>
              <w:rPr>
                <w:color w:val="FF0000"/>
              </w:rPr>
              <w:t>approaches</w:t>
            </w:r>
            <w:r>
              <w:rPr>
                <w:color w:val="FF0000"/>
                <w:spacing w:val="-16"/>
              </w:rPr>
              <w:t xml:space="preserve"> </w:t>
            </w:r>
            <w:r>
              <w:rPr>
                <w:color w:val="FF0000"/>
              </w:rPr>
              <w:t xml:space="preserve">to </w:t>
            </w:r>
            <w:r>
              <w:rPr>
                <w:color w:val="FF0000"/>
                <w:spacing w:val="-2"/>
              </w:rPr>
              <w:t>inclusion</w:t>
            </w:r>
          </w:p>
        </w:tc>
        <w:tc>
          <w:tcPr>
            <w:tcW w:w="1993" w:type="dxa"/>
            <w:gridSpan w:val="3"/>
            <w:shd w:val="clear" w:color="auto" w:fill="FFFFFF"/>
          </w:tcPr>
          <w:p w14:paraId="592D1FD4" w14:textId="77777777" w:rsidR="00B37AD2" w:rsidRDefault="00B37AD2" w:rsidP="007363F5">
            <w:pPr>
              <w:pStyle w:val="TableParagraph"/>
              <w:spacing w:before="1"/>
              <w:ind w:left="106"/>
            </w:pPr>
            <w:r>
              <w:rPr>
                <w:color w:val="FF0000"/>
                <w:spacing w:val="-5"/>
              </w:rPr>
              <w:t>All</w:t>
            </w:r>
          </w:p>
        </w:tc>
        <w:tc>
          <w:tcPr>
            <w:tcW w:w="2084" w:type="dxa"/>
            <w:shd w:val="clear" w:color="auto" w:fill="FFFFFF"/>
          </w:tcPr>
          <w:p w14:paraId="332AF6B0" w14:textId="77777777" w:rsidR="00B37AD2" w:rsidRDefault="00B37AD2" w:rsidP="007363F5">
            <w:pPr>
              <w:pStyle w:val="TableParagraph"/>
              <w:spacing w:before="1"/>
              <w:ind w:left="103"/>
            </w:pPr>
            <w:r>
              <w:rPr>
                <w:color w:val="FF0000"/>
              </w:rPr>
              <w:t>4000</w:t>
            </w:r>
            <w:r>
              <w:rPr>
                <w:color w:val="FF0000"/>
                <w:spacing w:val="-5"/>
              </w:rPr>
              <w:t xml:space="preserve"> </w:t>
            </w:r>
            <w:r>
              <w:rPr>
                <w:color w:val="FF0000"/>
                <w:spacing w:val="-2"/>
              </w:rPr>
              <w:t>words</w:t>
            </w:r>
          </w:p>
        </w:tc>
        <w:tc>
          <w:tcPr>
            <w:tcW w:w="1458" w:type="dxa"/>
            <w:tcBorders>
              <w:right w:val="single" w:sz="6" w:space="0" w:color="000000"/>
            </w:tcBorders>
            <w:shd w:val="clear" w:color="auto" w:fill="FFFFFF"/>
          </w:tcPr>
          <w:p w14:paraId="12467C48" w14:textId="77777777" w:rsidR="00B37AD2" w:rsidRDefault="00B37AD2" w:rsidP="007363F5">
            <w:pPr>
              <w:pStyle w:val="TableParagraph"/>
              <w:spacing w:before="1"/>
              <w:ind w:left="104"/>
            </w:pPr>
            <w:r>
              <w:rPr>
                <w:color w:val="FF0000"/>
                <w:spacing w:val="-5"/>
              </w:rPr>
              <w:t>100</w:t>
            </w:r>
          </w:p>
        </w:tc>
        <w:tc>
          <w:tcPr>
            <w:tcW w:w="1286" w:type="dxa"/>
            <w:tcBorders>
              <w:left w:val="single" w:sz="6" w:space="0" w:color="000000"/>
            </w:tcBorders>
            <w:shd w:val="clear" w:color="auto" w:fill="FFFFFF"/>
          </w:tcPr>
          <w:p w14:paraId="351A8E6E" w14:textId="77777777" w:rsidR="00B37AD2" w:rsidRDefault="00B37AD2" w:rsidP="007363F5">
            <w:pPr>
              <w:pStyle w:val="TableParagraph"/>
              <w:spacing w:before="1"/>
              <w:ind w:left="99"/>
            </w:pPr>
            <w:r>
              <w:rPr>
                <w:color w:val="FF0000"/>
                <w:spacing w:val="-5"/>
              </w:rPr>
              <w:t>50</w:t>
            </w:r>
          </w:p>
        </w:tc>
        <w:tc>
          <w:tcPr>
            <w:tcW w:w="2013" w:type="dxa"/>
            <w:shd w:val="clear" w:color="auto" w:fill="FFFFFF"/>
          </w:tcPr>
          <w:p w14:paraId="56D6D53F" w14:textId="77777777" w:rsidR="00B37AD2" w:rsidRDefault="00B37AD2" w:rsidP="007363F5">
            <w:pPr>
              <w:pStyle w:val="TableParagraph"/>
              <w:spacing w:before="1"/>
              <w:ind w:left="101" w:right="122"/>
            </w:pPr>
            <w:r>
              <w:rPr>
                <w:color w:val="FF0000"/>
              </w:rPr>
              <w:t>Approximately</w:t>
            </w:r>
            <w:r>
              <w:rPr>
                <w:color w:val="FF0000"/>
                <w:spacing w:val="-16"/>
              </w:rPr>
              <w:t xml:space="preserve"> </w:t>
            </w:r>
            <w:r>
              <w:rPr>
                <w:color w:val="FF0000"/>
              </w:rPr>
              <w:t>6</w:t>
            </w:r>
            <w:r>
              <w:rPr>
                <w:color w:val="FF0000"/>
                <w:position w:val="7"/>
                <w:sz w:val="14"/>
              </w:rPr>
              <w:t>th</w:t>
            </w:r>
            <w:r>
              <w:rPr>
                <w:color w:val="FF0000"/>
                <w:spacing w:val="40"/>
                <w:position w:val="7"/>
                <w:sz w:val="14"/>
              </w:rPr>
              <w:t xml:space="preserve"> </w:t>
            </w:r>
            <w:r>
              <w:rPr>
                <w:color w:val="FF0000"/>
                <w:spacing w:val="-2"/>
              </w:rPr>
              <w:t>January.</w:t>
            </w:r>
          </w:p>
        </w:tc>
      </w:tr>
      <w:tr w:rsidR="00B37AD2" w14:paraId="4BAD1211" w14:textId="77777777" w:rsidTr="007363F5">
        <w:trPr>
          <w:trHeight w:val="758"/>
        </w:trPr>
        <w:tc>
          <w:tcPr>
            <w:tcW w:w="10926" w:type="dxa"/>
            <w:gridSpan w:val="9"/>
            <w:shd w:val="clear" w:color="auto" w:fill="D5DCE4"/>
          </w:tcPr>
          <w:p w14:paraId="76D288BD" w14:textId="77777777" w:rsidR="00B37AD2" w:rsidRDefault="00B37AD2" w:rsidP="007363F5">
            <w:pPr>
              <w:pStyle w:val="TableParagraph"/>
              <w:spacing w:before="252"/>
              <w:ind w:left="0"/>
              <w:rPr>
                <w:b/>
              </w:rPr>
            </w:pPr>
          </w:p>
          <w:p w14:paraId="05D4B193"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5AC81AAA" w14:textId="77777777" w:rsidTr="007363F5">
        <w:trPr>
          <w:trHeight w:val="1265"/>
        </w:trPr>
        <w:tc>
          <w:tcPr>
            <w:tcW w:w="10926" w:type="dxa"/>
            <w:gridSpan w:val="9"/>
          </w:tcPr>
          <w:p w14:paraId="499B02D2" w14:textId="77777777" w:rsidR="00B37AD2" w:rsidRDefault="00B37AD2" w:rsidP="007363F5">
            <w:pPr>
              <w:pStyle w:val="TableParagraph"/>
              <w:spacing w:line="254" w:lineRule="exact"/>
              <w:ind w:right="104"/>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 Students will be required to critically evaluate the provision in their current setting and identify barriers to inclusive practice. They will then be asked to develop an action plan to overcome these barriers.</w:t>
            </w:r>
          </w:p>
        </w:tc>
      </w:tr>
      <w:tr w:rsidR="00B37AD2" w14:paraId="10D5AE93" w14:textId="77777777" w:rsidTr="007363F5">
        <w:trPr>
          <w:trHeight w:val="391"/>
        </w:trPr>
        <w:tc>
          <w:tcPr>
            <w:tcW w:w="10926" w:type="dxa"/>
            <w:gridSpan w:val="9"/>
            <w:shd w:val="clear" w:color="auto" w:fill="D5DCE4"/>
          </w:tcPr>
          <w:p w14:paraId="49B3C692" w14:textId="77777777" w:rsidR="00B37AD2" w:rsidRDefault="00B37AD2" w:rsidP="007363F5">
            <w:pPr>
              <w:pStyle w:val="TableParagraph"/>
              <w:spacing w:line="248" w:lineRule="exact"/>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72188560" w14:textId="77777777" w:rsidTr="007363F5">
        <w:trPr>
          <w:trHeight w:val="1012"/>
        </w:trPr>
        <w:tc>
          <w:tcPr>
            <w:tcW w:w="10926" w:type="dxa"/>
            <w:gridSpan w:val="9"/>
          </w:tcPr>
          <w:p w14:paraId="70970794" w14:textId="77777777" w:rsidR="00B37AD2" w:rsidRDefault="00B37AD2" w:rsidP="007363F5">
            <w:pPr>
              <w:pStyle w:val="TableParagraph"/>
              <w:ind w:left="0"/>
              <w:rPr>
                <w:b/>
              </w:rPr>
            </w:pPr>
          </w:p>
          <w:p w14:paraId="6D0AB239" w14:textId="77777777" w:rsidR="00B37AD2" w:rsidRDefault="00B37AD2" w:rsidP="007363F5">
            <w:pPr>
              <w:pStyle w:val="TableParagraph"/>
              <w:ind w:left="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E641F7B" w14:textId="77777777" w:rsidR="00B37AD2" w:rsidRDefault="00B37AD2" w:rsidP="007363F5">
            <w:pPr>
              <w:pStyle w:val="TableParagraph"/>
              <w:ind w:left="1"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76A8F496" w14:textId="77777777" w:rsidTr="007363F5">
        <w:trPr>
          <w:trHeight w:val="758"/>
        </w:trPr>
        <w:tc>
          <w:tcPr>
            <w:tcW w:w="10926" w:type="dxa"/>
            <w:gridSpan w:val="9"/>
            <w:shd w:val="clear" w:color="auto" w:fill="D5DCE4"/>
          </w:tcPr>
          <w:p w14:paraId="31C1AFF5" w14:textId="77777777" w:rsidR="00B37AD2" w:rsidRDefault="00B37AD2" w:rsidP="007363F5">
            <w:pPr>
              <w:pStyle w:val="TableParagraph"/>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6E881C0C" w14:textId="77777777" w:rsidR="00B37AD2" w:rsidRDefault="00B37AD2" w:rsidP="007363F5">
            <w:pPr>
              <w:pStyle w:val="TableParagraph"/>
              <w:spacing w:line="252" w:lineRule="exact"/>
              <w:rPr>
                <w:i/>
              </w:rPr>
            </w:pP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6395F74A" w14:textId="77777777" w:rsidTr="007363F5">
        <w:trPr>
          <w:trHeight w:val="1012"/>
        </w:trPr>
        <w:tc>
          <w:tcPr>
            <w:tcW w:w="2722" w:type="dxa"/>
            <w:gridSpan w:val="4"/>
          </w:tcPr>
          <w:p w14:paraId="4ABC24FD" w14:textId="77777777" w:rsidR="00B37AD2" w:rsidRDefault="00B37AD2" w:rsidP="007363F5">
            <w:pPr>
              <w:pStyle w:val="TableParagraph"/>
              <w:ind w:left="0"/>
              <w:rPr>
                <w:b/>
              </w:rPr>
            </w:pPr>
          </w:p>
          <w:p w14:paraId="2EE3D98C" w14:textId="77777777" w:rsidR="00B37AD2" w:rsidRDefault="00B37AD2" w:rsidP="007363F5">
            <w:pPr>
              <w:pStyle w:val="TableParagraph"/>
            </w:pPr>
            <w:r>
              <w:rPr>
                <w:spacing w:val="-2"/>
              </w:rPr>
              <w:t>Turnitin</w:t>
            </w:r>
          </w:p>
        </w:tc>
        <w:tc>
          <w:tcPr>
            <w:tcW w:w="8204" w:type="dxa"/>
            <w:gridSpan w:val="5"/>
          </w:tcPr>
          <w:p w14:paraId="761DAF51" w14:textId="77777777" w:rsidR="00B37AD2" w:rsidRDefault="00B37AD2" w:rsidP="007363F5">
            <w:pPr>
              <w:pStyle w:val="TableParagraph"/>
              <w:spacing w:before="1" w:line="252" w:lineRule="exact"/>
              <w:ind w:left="10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BDB9FFF" w14:textId="77777777" w:rsidR="00B37AD2" w:rsidRDefault="00B37AD2" w:rsidP="007363F5">
            <w:pPr>
              <w:pStyle w:val="TableParagraph"/>
              <w:spacing w:line="254" w:lineRule="exact"/>
              <w:ind w:left="106" w:right="91"/>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351B4146" w14:textId="77777777" w:rsidTr="007363F5">
        <w:trPr>
          <w:trHeight w:val="756"/>
        </w:trPr>
        <w:tc>
          <w:tcPr>
            <w:tcW w:w="10926" w:type="dxa"/>
            <w:gridSpan w:val="9"/>
            <w:shd w:val="clear" w:color="auto" w:fill="D5DCE4"/>
          </w:tcPr>
          <w:p w14:paraId="0B3CC341"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359A7DE2" w14:textId="77777777" w:rsidTr="007363F5">
        <w:trPr>
          <w:trHeight w:val="1764"/>
        </w:trPr>
        <w:tc>
          <w:tcPr>
            <w:tcW w:w="10926" w:type="dxa"/>
            <w:gridSpan w:val="9"/>
          </w:tcPr>
          <w:p w14:paraId="71A3D7CB"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0763A199" w14:textId="77777777" w:rsidTr="007363F5">
        <w:trPr>
          <w:trHeight w:val="506"/>
        </w:trPr>
        <w:tc>
          <w:tcPr>
            <w:tcW w:w="10926" w:type="dxa"/>
            <w:gridSpan w:val="9"/>
            <w:shd w:val="clear" w:color="auto" w:fill="D5DCE4"/>
          </w:tcPr>
          <w:p w14:paraId="02DC19C0"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50D49BA3"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3D0DDF53" w14:textId="77777777" w:rsidTr="007363F5">
        <w:trPr>
          <w:trHeight w:val="506"/>
        </w:trPr>
        <w:tc>
          <w:tcPr>
            <w:tcW w:w="10926" w:type="dxa"/>
            <w:gridSpan w:val="9"/>
          </w:tcPr>
          <w:p w14:paraId="143B2BD9"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583D5588" w14:textId="77777777" w:rsidR="00B37AD2" w:rsidRDefault="00B37AD2" w:rsidP="00B37AD2">
      <w:pPr>
        <w:pStyle w:val="CorffyTestun"/>
        <w:spacing w:before="47"/>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3073"/>
        <w:gridCol w:w="2127"/>
        <w:gridCol w:w="3403"/>
      </w:tblGrid>
      <w:tr w:rsidR="00B37AD2" w14:paraId="62AAADD6" w14:textId="77777777" w:rsidTr="007363F5">
        <w:trPr>
          <w:trHeight w:val="400"/>
        </w:trPr>
        <w:tc>
          <w:tcPr>
            <w:tcW w:w="10919" w:type="dxa"/>
            <w:gridSpan w:val="4"/>
            <w:shd w:val="clear" w:color="auto" w:fill="D5DCE4"/>
          </w:tcPr>
          <w:p w14:paraId="44072F34"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1BB4E17A" w14:textId="77777777" w:rsidTr="007363F5">
        <w:trPr>
          <w:trHeight w:val="505"/>
        </w:trPr>
        <w:tc>
          <w:tcPr>
            <w:tcW w:w="2316" w:type="dxa"/>
            <w:shd w:val="clear" w:color="auto" w:fill="D5DCE4"/>
          </w:tcPr>
          <w:p w14:paraId="48DBE3AD"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073" w:type="dxa"/>
          </w:tcPr>
          <w:p w14:paraId="36BA4422" w14:textId="77777777" w:rsidR="00B37AD2" w:rsidRDefault="00B37AD2" w:rsidP="007363F5">
            <w:pPr>
              <w:pStyle w:val="TableParagraph"/>
              <w:ind w:left="545"/>
            </w:pPr>
            <w:r>
              <w:t>Programme</w:t>
            </w:r>
            <w:r>
              <w:rPr>
                <w:spacing w:val="-11"/>
              </w:rPr>
              <w:t xml:space="preserve"> </w:t>
            </w:r>
            <w:r>
              <w:rPr>
                <w:spacing w:val="-2"/>
              </w:rPr>
              <w:t>Director</w:t>
            </w:r>
          </w:p>
        </w:tc>
        <w:tc>
          <w:tcPr>
            <w:tcW w:w="2127" w:type="dxa"/>
            <w:shd w:val="clear" w:color="auto" w:fill="D5DCE4"/>
          </w:tcPr>
          <w:p w14:paraId="22D48F7D" w14:textId="77777777" w:rsidR="00B37AD2" w:rsidRDefault="00B37AD2" w:rsidP="007363F5">
            <w:pPr>
              <w:pStyle w:val="TableParagraph"/>
              <w:spacing w:line="252" w:lineRule="exact"/>
              <w:ind w:right="1015"/>
              <w:rPr>
                <w:b/>
              </w:rPr>
            </w:pPr>
            <w:r>
              <w:rPr>
                <w:b/>
                <w:spacing w:val="-2"/>
              </w:rPr>
              <w:t>External Examiner</w:t>
            </w:r>
          </w:p>
        </w:tc>
        <w:tc>
          <w:tcPr>
            <w:tcW w:w="3403" w:type="dxa"/>
          </w:tcPr>
          <w:p w14:paraId="4F917EA8" w14:textId="77777777" w:rsidR="00B37AD2" w:rsidRDefault="00B37AD2" w:rsidP="007363F5">
            <w:pPr>
              <w:pStyle w:val="TableParagraph"/>
              <w:ind w:left="10"/>
              <w:jc w:val="center"/>
            </w:pPr>
            <w:r>
              <w:rPr>
                <w:spacing w:val="-5"/>
              </w:rPr>
              <w:t>TBC</w:t>
            </w:r>
          </w:p>
        </w:tc>
      </w:tr>
    </w:tbl>
    <w:p w14:paraId="053AD51F" w14:textId="77777777" w:rsidR="00B37AD2" w:rsidRDefault="00B37AD2" w:rsidP="00B37AD2">
      <w:pPr>
        <w:jc w:val="center"/>
        <w:sectPr w:rsidR="00B37AD2" w:rsidSect="00B37AD2">
          <w:pgSz w:w="11910" w:h="16840"/>
          <w:pgMar w:top="1420" w:right="280" w:bottom="145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30"/>
        <w:gridCol w:w="2730"/>
        <w:gridCol w:w="1632"/>
        <w:gridCol w:w="169"/>
        <w:gridCol w:w="929"/>
        <w:gridCol w:w="773"/>
        <w:gridCol w:w="1957"/>
      </w:tblGrid>
      <w:tr w:rsidR="00B37AD2" w14:paraId="0FE1627D" w14:textId="77777777" w:rsidTr="007363F5">
        <w:trPr>
          <w:trHeight w:val="629"/>
        </w:trPr>
        <w:tc>
          <w:tcPr>
            <w:tcW w:w="2730" w:type="dxa"/>
            <w:shd w:val="clear" w:color="auto" w:fill="D5DCE4"/>
          </w:tcPr>
          <w:p w14:paraId="3D0ECAE6" w14:textId="77777777" w:rsidR="00B37AD2" w:rsidRDefault="00B37AD2" w:rsidP="007363F5">
            <w:pPr>
              <w:pStyle w:val="TableParagraph"/>
              <w:ind w:left="96" w:right="88"/>
              <w:jc w:val="center"/>
              <w:rPr>
                <w:b/>
              </w:rPr>
            </w:pPr>
            <w:r>
              <w:rPr>
                <w:b/>
              </w:rPr>
              <w:t>JACS/HECOS</w:t>
            </w:r>
            <w:r>
              <w:rPr>
                <w:b/>
                <w:spacing w:val="-15"/>
              </w:rPr>
              <w:t xml:space="preserve"> </w:t>
            </w:r>
            <w:r>
              <w:rPr>
                <w:b/>
                <w:spacing w:val="-4"/>
              </w:rPr>
              <w:t>Code</w:t>
            </w:r>
          </w:p>
        </w:tc>
        <w:tc>
          <w:tcPr>
            <w:tcW w:w="2730" w:type="dxa"/>
            <w:shd w:val="clear" w:color="auto" w:fill="D5DCE4"/>
          </w:tcPr>
          <w:p w14:paraId="7B8A9BB7" w14:textId="77777777" w:rsidR="00B37AD2" w:rsidRDefault="00B37AD2" w:rsidP="007363F5">
            <w:pPr>
              <w:pStyle w:val="TableParagraph"/>
              <w:ind w:left="96" w:right="87"/>
              <w:jc w:val="center"/>
              <w:rPr>
                <w:b/>
              </w:rPr>
            </w:pPr>
            <w:r>
              <w:rPr>
                <w:b/>
                <w:spacing w:val="-2"/>
              </w:rPr>
              <w:t>Topic(s)Subject(s)</w:t>
            </w:r>
          </w:p>
        </w:tc>
        <w:tc>
          <w:tcPr>
            <w:tcW w:w="2730" w:type="dxa"/>
            <w:gridSpan w:val="3"/>
            <w:shd w:val="clear" w:color="auto" w:fill="D5DCE4"/>
          </w:tcPr>
          <w:p w14:paraId="0F84A43C" w14:textId="77777777" w:rsidR="00B37AD2" w:rsidRDefault="00B37AD2" w:rsidP="007363F5">
            <w:pPr>
              <w:pStyle w:val="TableParagraph"/>
              <w:ind w:left="96" w:right="87"/>
              <w:jc w:val="center"/>
              <w:rPr>
                <w:b/>
              </w:rPr>
            </w:pPr>
            <w:r>
              <w:rPr>
                <w:b/>
              </w:rPr>
              <w:t>Subject</w:t>
            </w:r>
            <w:r>
              <w:rPr>
                <w:b/>
                <w:spacing w:val="-6"/>
              </w:rPr>
              <w:t xml:space="preserve"> </w:t>
            </w:r>
            <w:r>
              <w:rPr>
                <w:b/>
              </w:rPr>
              <w:t>Area</w:t>
            </w:r>
            <w:r>
              <w:rPr>
                <w:b/>
                <w:spacing w:val="-6"/>
              </w:rPr>
              <w:t xml:space="preserve"> </w:t>
            </w:r>
            <w:r>
              <w:rPr>
                <w:b/>
                <w:spacing w:val="-2"/>
              </w:rPr>
              <w:t>(e.g.</w:t>
            </w:r>
          </w:p>
          <w:p w14:paraId="6E9D42DF" w14:textId="77777777" w:rsidR="00B37AD2" w:rsidRDefault="00B37AD2" w:rsidP="007363F5">
            <w:pPr>
              <w:pStyle w:val="TableParagraph"/>
              <w:ind w:left="96" w:right="88"/>
              <w:jc w:val="center"/>
              <w:rPr>
                <w:b/>
              </w:rPr>
            </w:pPr>
            <w:r>
              <w:rPr>
                <w:b/>
                <w:spacing w:val="-2"/>
              </w:rPr>
              <w:t>Department)</w:t>
            </w:r>
          </w:p>
        </w:tc>
        <w:tc>
          <w:tcPr>
            <w:tcW w:w="2730" w:type="dxa"/>
            <w:gridSpan w:val="2"/>
            <w:shd w:val="clear" w:color="auto" w:fill="D5DCE4"/>
          </w:tcPr>
          <w:p w14:paraId="221B643E" w14:textId="77777777" w:rsidR="00B37AD2" w:rsidRDefault="00B37AD2" w:rsidP="007363F5">
            <w:pPr>
              <w:pStyle w:val="TableParagraph"/>
              <w:ind w:left="96" w:right="87"/>
              <w:jc w:val="center"/>
              <w:rPr>
                <w:b/>
              </w:rPr>
            </w:pPr>
            <w:r>
              <w:rPr>
                <w:b/>
                <w:spacing w:val="-10"/>
              </w:rPr>
              <w:t>%</w:t>
            </w:r>
          </w:p>
        </w:tc>
      </w:tr>
      <w:tr w:rsidR="00B37AD2" w14:paraId="7D0E5E6B" w14:textId="77777777" w:rsidTr="007363F5">
        <w:trPr>
          <w:trHeight w:val="759"/>
        </w:trPr>
        <w:tc>
          <w:tcPr>
            <w:tcW w:w="2730" w:type="dxa"/>
          </w:tcPr>
          <w:p w14:paraId="548BFF38" w14:textId="77777777" w:rsidR="00B37AD2" w:rsidRDefault="00B37AD2" w:rsidP="007363F5">
            <w:pPr>
              <w:pStyle w:val="TableParagraph"/>
              <w:ind w:left="96" w:right="89"/>
              <w:jc w:val="center"/>
            </w:pPr>
            <w:r>
              <w:t>JACS</w:t>
            </w:r>
            <w:r>
              <w:rPr>
                <w:spacing w:val="-6"/>
              </w:rPr>
              <w:t xml:space="preserve"> </w:t>
            </w:r>
            <w:r>
              <w:rPr>
                <w:spacing w:val="-4"/>
              </w:rPr>
              <w:t>X370</w:t>
            </w:r>
          </w:p>
        </w:tc>
        <w:tc>
          <w:tcPr>
            <w:tcW w:w="2730" w:type="dxa"/>
          </w:tcPr>
          <w:p w14:paraId="19CAEED3" w14:textId="77777777" w:rsidR="00B37AD2" w:rsidRDefault="00B37AD2" w:rsidP="007363F5">
            <w:pPr>
              <w:pStyle w:val="TableParagraph"/>
              <w:spacing w:line="254" w:lineRule="exact"/>
              <w:ind w:left="96" w:right="85"/>
              <w:jc w:val="center"/>
            </w:pPr>
            <w:r>
              <w:t>Academic</w:t>
            </w:r>
            <w:r>
              <w:rPr>
                <w:spacing w:val="-16"/>
              </w:rPr>
              <w:t xml:space="preserve"> </w:t>
            </w:r>
            <w:r>
              <w:t>Studies</w:t>
            </w:r>
            <w:r>
              <w:rPr>
                <w:spacing w:val="-15"/>
              </w:rPr>
              <w:t xml:space="preserve"> </w:t>
            </w:r>
            <w:r>
              <w:t xml:space="preserve">in Education (Across </w:t>
            </w:r>
            <w:r>
              <w:rPr>
                <w:spacing w:val="-2"/>
              </w:rPr>
              <w:t>Phases)</w:t>
            </w:r>
          </w:p>
        </w:tc>
        <w:tc>
          <w:tcPr>
            <w:tcW w:w="2730" w:type="dxa"/>
            <w:gridSpan w:val="3"/>
          </w:tcPr>
          <w:p w14:paraId="1938C236" w14:textId="77777777" w:rsidR="00B37AD2" w:rsidRDefault="00B37AD2" w:rsidP="007363F5">
            <w:pPr>
              <w:pStyle w:val="TableParagraph"/>
              <w:ind w:left="661"/>
            </w:pPr>
            <w:r>
              <w:t>All</w:t>
            </w:r>
            <w:r>
              <w:rPr>
                <w:spacing w:val="-3"/>
              </w:rPr>
              <w:t xml:space="preserve"> </w:t>
            </w:r>
            <w:r>
              <w:rPr>
                <w:spacing w:val="-2"/>
              </w:rPr>
              <w:t>institutions.</w:t>
            </w:r>
          </w:p>
        </w:tc>
        <w:tc>
          <w:tcPr>
            <w:tcW w:w="2730" w:type="dxa"/>
            <w:gridSpan w:val="2"/>
          </w:tcPr>
          <w:p w14:paraId="317F55E1" w14:textId="77777777" w:rsidR="00B37AD2" w:rsidRDefault="00B37AD2" w:rsidP="007363F5">
            <w:pPr>
              <w:pStyle w:val="TableParagraph"/>
              <w:ind w:left="0" w:right="96"/>
              <w:jc w:val="right"/>
            </w:pPr>
            <w:r>
              <w:rPr>
                <w:spacing w:val="-4"/>
              </w:rPr>
              <w:t>100%</w:t>
            </w:r>
          </w:p>
        </w:tc>
      </w:tr>
      <w:tr w:rsidR="00B37AD2" w14:paraId="2450BA78" w14:textId="77777777" w:rsidTr="007363F5">
        <w:trPr>
          <w:trHeight w:val="512"/>
        </w:trPr>
        <w:tc>
          <w:tcPr>
            <w:tcW w:w="2730" w:type="dxa"/>
          </w:tcPr>
          <w:p w14:paraId="2B492C3A" w14:textId="77777777" w:rsidR="00B37AD2" w:rsidRDefault="00B37AD2" w:rsidP="007363F5">
            <w:pPr>
              <w:pStyle w:val="TableParagraph"/>
              <w:spacing w:line="250" w:lineRule="exact"/>
              <w:ind w:left="96" w:right="86"/>
              <w:jc w:val="center"/>
            </w:pPr>
            <w:r>
              <w:t>HECOS</w:t>
            </w:r>
            <w:r>
              <w:rPr>
                <w:spacing w:val="-8"/>
              </w:rPr>
              <w:t xml:space="preserve"> </w:t>
            </w:r>
            <w:r>
              <w:rPr>
                <w:spacing w:val="-2"/>
              </w:rPr>
              <w:t>100459</w:t>
            </w:r>
          </w:p>
        </w:tc>
        <w:tc>
          <w:tcPr>
            <w:tcW w:w="2730" w:type="dxa"/>
          </w:tcPr>
          <w:p w14:paraId="31328291" w14:textId="77777777" w:rsidR="00B37AD2" w:rsidRDefault="00B37AD2" w:rsidP="007363F5">
            <w:pPr>
              <w:pStyle w:val="TableParagraph"/>
              <w:spacing w:line="250" w:lineRule="exact"/>
              <w:ind w:left="96" w:right="86"/>
              <w:jc w:val="center"/>
            </w:pPr>
            <w:r>
              <w:t>Education</w:t>
            </w:r>
            <w:r>
              <w:rPr>
                <w:spacing w:val="-10"/>
              </w:rPr>
              <w:t xml:space="preserve"> </w:t>
            </w:r>
            <w:r>
              <w:rPr>
                <w:spacing w:val="-2"/>
              </w:rPr>
              <w:t>Studies</w:t>
            </w:r>
          </w:p>
        </w:tc>
        <w:tc>
          <w:tcPr>
            <w:tcW w:w="2730" w:type="dxa"/>
            <w:gridSpan w:val="3"/>
          </w:tcPr>
          <w:p w14:paraId="79C7B1D0" w14:textId="77777777" w:rsidR="00B37AD2" w:rsidRDefault="00B37AD2" w:rsidP="007363F5">
            <w:pPr>
              <w:pStyle w:val="TableParagraph"/>
              <w:spacing w:line="250" w:lineRule="exact"/>
              <w:ind w:left="662"/>
            </w:pPr>
            <w:r>
              <w:t>All</w:t>
            </w:r>
            <w:r>
              <w:rPr>
                <w:spacing w:val="-4"/>
              </w:rPr>
              <w:t xml:space="preserve"> </w:t>
            </w:r>
            <w:r>
              <w:rPr>
                <w:spacing w:val="-2"/>
              </w:rPr>
              <w:t>institutions.</w:t>
            </w:r>
          </w:p>
        </w:tc>
        <w:tc>
          <w:tcPr>
            <w:tcW w:w="2730" w:type="dxa"/>
            <w:gridSpan w:val="2"/>
          </w:tcPr>
          <w:p w14:paraId="7CFD8127" w14:textId="77777777" w:rsidR="00B37AD2" w:rsidRDefault="00B37AD2" w:rsidP="007363F5">
            <w:pPr>
              <w:pStyle w:val="TableParagraph"/>
              <w:spacing w:line="250" w:lineRule="exact"/>
              <w:ind w:left="0" w:right="96"/>
              <w:jc w:val="right"/>
            </w:pPr>
            <w:r>
              <w:rPr>
                <w:spacing w:val="-4"/>
              </w:rPr>
              <w:t>100%</w:t>
            </w:r>
          </w:p>
        </w:tc>
      </w:tr>
      <w:tr w:rsidR="00B37AD2" w14:paraId="594BB622" w14:textId="77777777" w:rsidTr="007363F5">
        <w:trPr>
          <w:trHeight w:val="297"/>
        </w:trPr>
        <w:tc>
          <w:tcPr>
            <w:tcW w:w="7092" w:type="dxa"/>
            <w:gridSpan w:val="3"/>
            <w:shd w:val="clear" w:color="auto" w:fill="D5DCE4"/>
          </w:tcPr>
          <w:p w14:paraId="480E4677"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8" w:type="dxa"/>
            <w:gridSpan w:val="4"/>
          </w:tcPr>
          <w:p w14:paraId="66B217E6" w14:textId="77777777" w:rsidR="00B37AD2" w:rsidRDefault="00B37AD2" w:rsidP="007363F5">
            <w:pPr>
              <w:pStyle w:val="TableParagraph"/>
              <w:ind w:left="9"/>
              <w:jc w:val="center"/>
            </w:pPr>
            <w:r>
              <w:rPr>
                <w:spacing w:val="-5"/>
              </w:rPr>
              <w:t>No</w:t>
            </w:r>
          </w:p>
        </w:tc>
      </w:tr>
      <w:tr w:rsidR="00B37AD2" w14:paraId="68A23EF5" w14:textId="77777777" w:rsidTr="007363F5">
        <w:trPr>
          <w:trHeight w:val="759"/>
        </w:trPr>
        <w:tc>
          <w:tcPr>
            <w:tcW w:w="10920" w:type="dxa"/>
            <w:gridSpan w:val="7"/>
          </w:tcPr>
          <w:p w14:paraId="48971F8D" w14:textId="77777777" w:rsidR="00B37AD2" w:rsidRDefault="00B37AD2" w:rsidP="007363F5">
            <w:pPr>
              <w:pStyle w:val="TableParagraph"/>
              <w:ind w:left="0"/>
              <w:rPr>
                <w:rFonts w:ascii="Times New Roman"/>
                <w:sz w:val="20"/>
              </w:rPr>
            </w:pPr>
          </w:p>
        </w:tc>
      </w:tr>
      <w:tr w:rsidR="00B37AD2" w14:paraId="6D4B8230" w14:textId="77777777" w:rsidTr="007363F5">
        <w:trPr>
          <w:trHeight w:val="505"/>
        </w:trPr>
        <w:tc>
          <w:tcPr>
            <w:tcW w:w="7261" w:type="dxa"/>
            <w:gridSpan w:val="4"/>
            <w:shd w:val="clear" w:color="auto" w:fill="D5DCE4"/>
          </w:tcPr>
          <w:p w14:paraId="33563BEF"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2" w:type="dxa"/>
            <w:gridSpan w:val="2"/>
            <w:shd w:val="clear" w:color="auto" w:fill="D5DCE4"/>
          </w:tcPr>
          <w:p w14:paraId="0E460E21" w14:textId="77777777" w:rsidR="00B37AD2" w:rsidRDefault="00B37AD2" w:rsidP="007363F5">
            <w:pPr>
              <w:pStyle w:val="TableParagraph"/>
              <w:spacing w:before="127"/>
              <w:ind w:left="9" w:right="2"/>
              <w:jc w:val="center"/>
              <w:rPr>
                <w:b/>
              </w:rPr>
            </w:pPr>
            <w:r>
              <w:rPr>
                <w:b/>
                <w:spacing w:val="-4"/>
              </w:rPr>
              <w:t>Core</w:t>
            </w:r>
          </w:p>
        </w:tc>
        <w:tc>
          <w:tcPr>
            <w:tcW w:w="1957" w:type="dxa"/>
            <w:shd w:val="clear" w:color="auto" w:fill="D5DCE4"/>
          </w:tcPr>
          <w:p w14:paraId="3098B459" w14:textId="77777777" w:rsidR="00B37AD2" w:rsidRDefault="00B37AD2" w:rsidP="007363F5">
            <w:pPr>
              <w:pStyle w:val="TableParagraph"/>
              <w:spacing w:before="127"/>
              <w:ind w:left="11" w:right="3"/>
              <w:jc w:val="center"/>
              <w:rPr>
                <w:b/>
              </w:rPr>
            </w:pPr>
            <w:r>
              <w:rPr>
                <w:b/>
                <w:spacing w:val="-2"/>
              </w:rPr>
              <w:t>Option</w:t>
            </w:r>
          </w:p>
        </w:tc>
      </w:tr>
      <w:tr w:rsidR="00B37AD2" w14:paraId="24E8E5FE" w14:textId="77777777" w:rsidTr="007363F5">
        <w:trPr>
          <w:trHeight w:val="250"/>
        </w:trPr>
        <w:tc>
          <w:tcPr>
            <w:tcW w:w="7261" w:type="dxa"/>
            <w:gridSpan w:val="4"/>
          </w:tcPr>
          <w:p w14:paraId="04CE4CB3"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2" w:type="dxa"/>
            <w:gridSpan w:val="2"/>
          </w:tcPr>
          <w:p w14:paraId="796119CF" w14:textId="77777777" w:rsidR="00B37AD2" w:rsidRDefault="00B37AD2" w:rsidP="007363F5">
            <w:pPr>
              <w:pStyle w:val="TableParagraph"/>
              <w:spacing w:line="231" w:lineRule="exact"/>
              <w:ind w:left="9"/>
              <w:jc w:val="center"/>
              <w:rPr>
                <w:rFonts w:ascii="Wingdings" w:hAnsi="Wingdings"/>
              </w:rPr>
            </w:pPr>
            <w:r>
              <w:rPr>
                <w:rFonts w:ascii="Wingdings" w:hAnsi="Wingdings"/>
                <w:spacing w:val="-10"/>
              </w:rPr>
              <w:t></w:t>
            </w:r>
          </w:p>
        </w:tc>
        <w:tc>
          <w:tcPr>
            <w:tcW w:w="1957" w:type="dxa"/>
          </w:tcPr>
          <w:p w14:paraId="1D280F8A" w14:textId="77777777" w:rsidR="00B37AD2" w:rsidRDefault="00B37AD2" w:rsidP="007363F5">
            <w:pPr>
              <w:pStyle w:val="TableParagraph"/>
              <w:spacing w:line="231" w:lineRule="exact"/>
              <w:ind w:left="11" w:right="4"/>
              <w:jc w:val="center"/>
              <w:rPr>
                <w:rFonts w:ascii="Wingdings" w:hAnsi="Wingdings"/>
              </w:rPr>
            </w:pPr>
            <w:r>
              <w:rPr>
                <w:rFonts w:ascii="Wingdings" w:hAnsi="Wingdings"/>
                <w:spacing w:val="-10"/>
              </w:rPr>
              <w:t></w:t>
            </w:r>
          </w:p>
        </w:tc>
      </w:tr>
      <w:tr w:rsidR="00B37AD2" w14:paraId="7337D3A9" w14:textId="77777777" w:rsidTr="007363F5">
        <w:trPr>
          <w:trHeight w:val="285"/>
        </w:trPr>
        <w:tc>
          <w:tcPr>
            <w:tcW w:w="7261" w:type="dxa"/>
            <w:gridSpan w:val="4"/>
          </w:tcPr>
          <w:p w14:paraId="15CC1858" w14:textId="77777777" w:rsidR="00B37AD2" w:rsidRDefault="00B37AD2" w:rsidP="007363F5">
            <w:pPr>
              <w:pStyle w:val="TableParagraph"/>
              <w:ind w:left="0"/>
              <w:rPr>
                <w:rFonts w:ascii="Times New Roman"/>
                <w:sz w:val="20"/>
              </w:rPr>
            </w:pPr>
          </w:p>
        </w:tc>
        <w:tc>
          <w:tcPr>
            <w:tcW w:w="1702" w:type="dxa"/>
            <w:gridSpan w:val="2"/>
          </w:tcPr>
          <w:p w14:paraId="51CE9DFE" w14:textId="77777777" w:rsidR="00B37AD2" w:rsidRDefault="00B37AD2" w:rsidP="007363F5">
            <w:pPr>
              <w:pStyle w:val="TableParagraph"/>
              <w:spacing w:line="265" w:lineRule="exact"/>
              <w:ind w:left="9" w:right="1"/>
              <w:jc w:val="center"/>
              <w:rPr>
                <w:rFonts w:ascii="MS Gothic" w:hAnsi="MS Gothic"/>
              </w:rPr>
            </w:pPr>
            <w:r>
              <w:rPr>
                <w:rFonts w:ascii="MS Gothic" w:hAnsi="MS Gothic"/>
                <w:spacing w:val="-10"/>
              </w:rPr>
              <w:t>☐</w:t>
            </w:r>
          </w:p>
        </w:tc>
        <w:tc>
          <w:tcPr>
            <w:tcW w:w="1957" w:type="dxa"/>
          </w:tcPr>
          <w:p w14:paraId="7E8FF1AF" w14:textId="77777777" w:rsidR="00B37AD2" w:rsidRDefault="00B37AD2" w:rsidP="007363F5">
            <w:pPr>
              <w:pStyle w:val="TableParagraph"/>
              <w:spacing w:line="265" w:lineRule="exact"/>
              <w:ind w:left="11" w:right="2"/>
              <w:jc w:val="center"/>
              <w:rPr>
                <w:rFonts w:ascii="MS Gothic" w:hAnsi="MS Gothic"/>
              </w:rPr>
            </w:pPr>
            <w:r>
              <w:rPr>
                <w:rFonts w:ascii="MS Gothic" w:hAnsi="MS Gothic"/>
                <w:spacing w:val="-10"/>
              </w:rPr>
              <w:t>☐</w:t>
            </w:r>
          </w:p>
        </w:tc>
      </w:tr>
      <w:tr w:rsidR="00B37AD2" w14:paraId="6BDB15B9" w14:textId="77777777" w:rsidTr="007363F5">
        <w:trPr>
          <w:trHeight w:val="292"/>
        </w:trPr>
        <w:tc>
          <w:tcPr>
            <w:tcW w:w="7261" w:type="dxa"/>
            <w:gridSpan w:val="4"/>
          </w:tcPr>
          <w:p w14:paraId="3FBFFBCC" w14:textId="77777777" w:rsidR="00B37AD2" w:rsidRDefault="00B37AD2" w:rsidP="007363F5">
            <w:pPr>
              <w:pStyle w:val="TableParagraph"/>
              <w:ind w:left="0"/>
              <w:rPr>
                <w:rFonts w:ascii="Times New Roman"/>
                <w:sz w:val="20"/>
              </w:rPr>
            </w:pPr>
          </w:p>
        </w:tc>
        <w:tc>
          <w:tcPr>
            <w:tcW w:w="1702" w:type="dxa"/>
            <w:gridSpan w:val="2"/>
          </w:tcPr>
          <w:p w14:paraId="432B8F42" w14:textId="77777777" w:rsidR="00B37AD2" w:rsidRDefault="00B37AD2" w:rsidP="007363F5">
            <w:pPr>
              <w:pStyle w:val="TableParagraph"/>
              <w:spacing w:line="272" w:lineRule="exact"/>
              <w:ind w:left="9"/>
              <w:jc w:val="center"/>
              <w:rPr>
                <w:rFonts w:ascii="Segoe UI Symbol" w:hAnsi="Segoe UI Symbol"/>
              </w:rPr>
            </w:pPr>
            <w:r>
              <w:rPr>
                <w:rFonts w:ascii="Segoe UI Symbol" w:hAnsi="Segoe UI Symbol"/>
                <w:spacing w:val="-10"/>
              </w:rPr>
              <w:t>☐</w:t>
            </w:r>
          </w:p>
        </w:tc>
        <w:tc>
          <w:tcPr>
            <w:tcW w:w="1957" w:type="dxa"/>
          </w:tcPr>
          <w:p w14:paraId="7923C21F" w14:textId="77777777" w:rsidR="00B37AD2" w:rsidRDefault="00B37AD2" w:rsidP="007363F5">
            <w:pPr>
              <w:pStyle w:val="TableParagraph"/>
              <w:spacing w:line="272" w:lineRule="exact"/>
              <w:ind w:left="11" w:right="4"/>
              <w:jc w:val="center"/>
              <w:rPr>
                <w:rFonts w:ascii="Segoe UI Symbol" w:hAnsi="Segoe UI Symbol"/>
              </w:rPr>
            </w:pPr>
            <w:r>
              <w:rPr>
                <w:rFonts w:ascii="Segoe UI Symbol" w:hAnsi="Segoe UI Symbol"/>
                <w:spacing w:val="-10"/>
              </w:rPr>
              <w:t>☐</w:t>
            </w:r>
          </w:p>
        </w:tc>
      </w:tr>
      <w:tr w:rsidR="00B37AD2" w14:paraId="66A76053" w14:textId="77777777" w:rsidTr="007363F5">
        <w:trPr>
          <w:trHeight w:val="505"/>
        </w:trPr>
        <w:tc>
          <w:tcPr>
            <w:tcW w:w="7092" w:type="dxa"/>
            <w:gridSpan w:val="3"/>
            <w:shd w:val="clear" w:color="auto" w:fill="D5DCE4"/>
          </w:tcPr>
          <w:p w14:paraId="4EDD3ACA" w14:textId="77777777" w:rsidR="00B37AD2" w:rsidRDefault="00B37AD2" w:rsidP="007363F5">
            <w:pPr>
              <w:pStyle w:val="TableParagraph"/>
              <w:spacing w:line="252"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8" w:type="dxa"/>
            <w:gridSpan w:val="4"/>
          </w:tcPr>
          <w:p w14:paraId="18253678" w14:textId="77777777" w:rsidR="00B37AD2" w:rsidRDefault="00B37AD2" w:rsidP="007363F5">
            <w:pPr>
              <w:pStyle w:val="TableParagraph"/>
              <w:spacing w:before="1"/>
              <w:ind w:left="9"/>
              <w:jc w:val="center"/>
            </w:pPr>
            <w:r>
              <w:rPr>
                <w:spacing w:val="-5"/>
              </w:rPr>
              <w:t>All</w:t>
            </w:r>
          </w:p>
        </w:tc>
      </w:tr>
      <w:tr w:rsidR="00B37AD2" w14:paraId="41A4AE3A" w14:textId="77777777" w:rsidTr="007363F5">
        <w:trPr>
          <w:trHeight w:val="543"/>
        </w:trPr>
        <w:tc>
          <w:tcPr>
            <w:tcW w:w="7092" w:type="dxa"/>
            <w:gridSpan w:val="3"/>
            <w:shd w:val="clear" w:color="auto" w:fill="D5DCE4"/>
          </w:tcPr>
          <w:p w14:paraId="3E273BF9" w14:textId="77777777" w:rsidR="00B37AD2" w:rsidRDefault="00B37AD2" w:rsidP="007363F5">
            <w:pPr>
              <w:pStyle w:val="TableParagraph"/>
              <w:spacing w:before="1" w:line="252"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0234A7E9" w14:textId="77777777" w:rsidR="00B37AD2" w:rsidRDefault="00B37AD2" w:rsidP="007363F5">
            <w:pPr>
              <w:pStyle w:val="TableParagraph"/>
              <w:spacing w:line="252" w:lineRule="exact"/>
              <w:rPr>
                <w:b/>
                <w:i/>
              </w:rPr>
            </w:pPr>
            <w:r>
              <w:rPr>
                <w:b/>
              </w:rPr>
              <w:t>E.g.</w:t>
            </w:r>
            <w:r>
              <w:rPr>
                <w:b/>
                <w:spacing w:val="-5"/>
              </w:rPr>
              <w:t xml:space="preserve"> </w:t>
            </w:r>
            <w:r>
              <w:rPr>
                <w:b/>
                <w:i/>
                <w:spacing w:val="-4"/>
              </w:rPr>
              <w:t>MCQs</w:t>
            </w:r>
          </w:p>
        </w:tc>
        <w:tc>
          <w:tcPr>
            <w:tcW w:w="3828" w:type="dxa"/>
            <w:gridSpan w:val="4"/>
          </w:tcPr>
          <w:p w14:paraId="391A5110" w14:textId="77777777" w:rsidR="00B37AD2" w:rsidRDefault="00B37AD2" w:rsidP="007363F5">
            <w:pPr>
              <w:pStyle w:val="TableParagraph"/>
              <w:ind w:left="0"/>
              <w:rPr>
                <w:rFonts w:ascii="Times New Roman"/>
                <w:sz w:val="20"/>
              </w:rPr>
            </w:pPr>
          </w:p>
        </w:tc>
      </w:tr>
      <w:tr w:rsidR="00B37AD2" w14:paraId="6A9FA38D" w14:textId="77777777" w:rsidTr="007363F5">
        <w:trPr>
          <w:trHeight w:val="480"/>
        </w:trPr>
        <w:tc>
          <w:tcPr>
            <w:tcW w:w="7092" w:type="dxa"/>
            <w:gridSpan w:val="3"/>
            <w:shd w:val="clear" w:color="auto" w:fill="D5DCE4"/>
          </w:tcPr>
          <w:p w14:paraId="65BCC8A0"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8" w:type="dxa"/>
            <w:gridSpan w:val="4"/>
          </w:tcPr>
          <w:p w14:paraId="16698F00"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62657EE8" w14:textId="77777777" w:rsidTr="007363F5">
        <w:trPr>
          <w:trHeight w:val="505"/>
        </w:trPr>
        <w:tc>
          <w:tcPr>
            <w:tcW w:w="7092" w:type="dxa"/>
            <w:gridSpan w:val="3"/>
            <w:shd w:val="clear" w:color="auto" w:fill="D5DCE4"/>
          </w:tcPr>
          <w:p w14:paraId="09524D0A"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8" w:type="dxa"/>
            <w:gridSpan w:val="4"/>
          </w:tcPr>
          <w:p w14:paraId="356232EE"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3489414" w14:textId="77777777" w:rsidR="00B37AD2" w:rsidRDefault="00B37AD2" w:rsidP="007363F5">
            <w:pPr>
              <w:pStyle w:val="TableParagraph"/>
              <w:spacing w:line="233" w:lineRule="exact"/>
              <w:ind w:left="9" w:right="1"/>
              <w:jc w:val="center"/>
            </w:pPr>
            <w:r>
              <w:rPr>
                <w:spacing w:val="-2"/>
              </w:rPr>
              <w:t>Once.</w:t>
            </w:r>
          </w:p>
        </w:tc>
      </w:tr>
      <w:tr w:rsidR="00B37AD2" w14:paraId="3F2CE7B5" w14:textId="77777777" w:rsidTr="007363F5">
        <w:trPr>
          <w:trHeight w:val="759"/>
        </w:trPr>
        <w:tc>
          <w:tcPr>
            <w:tcW w:w="7092" w:type="dxa"/>
            <w:gridSpan w:val="3"/>
            <w:shd w:val="clear" w:color="auto" w:fill="D5DCE4"/>
          </w:tcPr>
          <w:p w14:paraId="6AC27A99" w14:textId="77777777" w:rsidR="00B37AD2" w:rsidRDefault="00B37AD2" w:rsidP="007363F5">
            <w:pPr>
              <w:pStyle w:val="TableParagraph"/>
              <w:rPr>
                <w:b/>
                <w:i/>
              </w:rPr>
            </w:pPr>
            <w:r>
              <w:rPr>
                <w:b/>
              </w:rPr>
              <w:t>When?</w:t>
            </w:r>
            <w:r>
              <w:rPr>
                <w:b/>
                <w:spacing w:val="-7"/>
              </w:rPr>
              <w:t xml:space="preserve"> </w:t>
            </w:r>
            <w:r>
              <w:rPr>
                <w:b/>
                <w:i/>
              </w:rPr>
              <w:t>(Please</w:t>
            </w:r>
            <w:r>
              <w:rPr>
                <w:b/>
                <w:i/>
                <w:spacing w:val="-7"/>
              </w:rPr>
              <w:t xml:space="preserve"> </w:t>
            </w:r>
            <w:r>
              <w:rPr>
                <w:b/>
                <w:i/>
              </w:rPr>
              <w:t>note</w:t>
            </w:r>
            <w:r>
              <w:rPr>
                <w:b/>
                <w:i/>
                <w:spacing w:val="-7"/>
              </w:rPr>
              <w:t xml:space="preserve"> </w:t>
            </w:r>
            <w:r>
              <w:rPr>
                <w:b/>
                <w:i/>
              </w:rPr>
              <w:t>that</w:t>
            </w:r>
            <w:r>
              <w:rPr>
                <w:b/>
                <w:i/>
                <w:spacing w:val="-6"/>
              </w:rPr>
              <w:t xml:space="preserve"> </w:t>
            </w:r>
            <w:r>
              <w:rPr>
                <w:b/>
                <w:i/>
              </w:rPr>
              <w:t>modules</w:t>
            </w:r>
            <w:r>
              <w:rPr>
                <w:b/>
                <w:i/>
                <w:spacing w:val="-7"/>
              </w:rPr>
              <w:t xml:space="preserve"> </w:t>
            </w:r>
            <w:r>
              <w:rPr>
                <w:b/>
                <w:i/>
              </w:rPr>
              <w:t>on</w:t>
            </w:r>
            <w:r>
              <w:rPr>
                <w:b/>
                <w:i/>
                <w:spacing w:val="-7"/>
              </w:rPr>
              <w:t xml:space="preserve"> </w:t>
            </w:r>
            <w:r>
              <w:rPr>
                <w:b/>
                <w:i/>
              </w:rPr>
              <w:t>non-</w:t>
            </w:r>
            <w:r>
              <w:rPr>
                <w:b/>
                <w:i/>
                <w:spacing w:val="-2"/>
              </w:rPr>
              <w:t>professional</w:t>
            </w:r>
          </w:p>
          <w:p w14:paraId="41E62423" w14:textId="77777777" w:rsidR="00B37AD2" w:rsidRDefault="00B37AD2" w:rsidP="007363F5">
            <w:pPr>
              <w:pStyle w:val="TableParagraph"/>
              <w:spacing w:line="252" w:lineRule="exact"/>
              <w:rPr>
                <w:b/>
                <w:i/>
              </w:rPr>
            </w:pPr>
            <w:r>
              <w:rPr>
                <w:b/>
                <w:i/>
              </w:rPr>
              <w:t>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gridSpan w:val="4"/>
          </w:tcPr>
          <w:p w14:paraId="3505236A"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12C650A" w14:textId="77777777" w:rsidR="00B37AD2" w:rsidRDefault="00B37AD2" w:rsidP="007363F5">
            <w:pPr>
              <w:pStyle w:val="TableParagraph"/>
              <w:ind w:left="9" w:right="2"/>
              <w:jc w:val="center"/>
              <w:rPr>
                <w:b/>
              </w:rPr>
            </w:pPr>
            <w:r>
              <w:rPr>
                <w:b/>
              </w:rPr>
              <w:t>September</w:t>
            </w:r>
            <w:r>
              <w:rPr>
                <w:b/>
                <w:spacing w:val="-7"/>
              </w:rPr>
              <w:t xml:space="preserve"> </w:t>
            </w:r>
            <w:r>
              <w:rPr>
                <w:b/>
              </w:rPr>
              <w:t>-</w:t>
            </w:r>
            <w:r>
              <w:rPr>
                <w:b/>
                <w:spacing w:val="-6"/>
              </w:rPr>
              <w:t xml:space="preserve"> </w:t>
            </w:r>
            <w:r>
              <w:rPr>
                <w:b/>
                <w:spacing w:val="-2"/>
              </w:rPr>
              <w:t>January</w:t>
            </w:r>
          </w:p>
        </w:tc>
      </w:tr>
    </w:tbl>
    <w:p w14:paraId="38C1D1A3" w14:textId="77777777" w:rsidR="00B37AD2" w:rsidRDefault="00B37AD2" w:rsidP="00B37AD2">
      <w:pPr>
        <w:pStyle w:val="CorffyTestun"/>
        <w:spacing w:before="49"/>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342B8B71" w14:textId="77777777" w:rsidTr="007363F5">
        <w:trPr>
          <w:trHeight w:val="4468"/>
        </w:trPr>
        <w:tc>
          <w:tcPr>
            <w:tcW w:w="7092" w:type="dxa"/>
            <w:shd w:val="clear" w:color="auto" w:fill="D5DCE4"/>
          </w:tcPr>
          <w:p w14:paraId="7E942D9B" w14:textId="77777777" w:rsidR="00B37AD2" w:rsidRDefault="00B37AD2" w:rsidP="007363F5">
            <w:pPr>
              <w:pStyle w:val="TableParagraph"/>
              <w:spacing w:before="1"/>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15A699E2" w14:textId="77777777" w:rsidR="00B37AD2" w:rsidRDefault="00B37AD2" w:rsidP="007363F5">
            <w:pPr>
              <w:pStyle w:val="TableParagraph"/>
              <w:ind w:left="0"/>
              <w:rPr>
                <w:b/>
              </w:rPr>
            </w:pPr>
          </w:p>
          <w:p w14:paraId="336A2F45" w14:textId="77777777" w:rsidR="00B37AD2" w:rsidRDefault="00B37AD2" w:rsidP="007363F5">
            <w:pPr>
              <w:pStyle w:val="TableParagraph"/>
              <w:ind w:left="0"/>
              <w:rPr>
                <w:b/>
              </w:rPr>
            </w:pPr>
          </w:p>
          <w:p w14:paraId="0BA43E70" w14:textId="77777777" w:rsidR="00B37AD2" w:rsidRDefault="00B37AD2" w:rsidP="007363F5">
            <w:pPr>
              <w:pStyle w:val="TableParagraph"/>
              <w:ind w:left="0"/>
              <w:rPr>
                <w:b/>
              </w:rPr>
            </w:pPr>
          </w:p>
          <w:p w14:paraId="36FC1665" w14:textId="77777777" w:rsidR="00B37AD2" w:rsidRDefault="00B37AD2" w:rsidP="007363F5">
            <w:pPr>
              <w:pStyle w:val="TableParagraph"/>
              <w:ind w:left="0"/>
              <w:rPr>
                <w:b/>
              </w:rPr>
            </w:pPr>
          </w:p>
          <w:p w14:paraId="7FF3F402" w14:textId="77777777" w:rsidR="00B37AD2" w:rsidRDefault="00B37AD2" w:rsidP="007363F5">
            <w:pPr>
              <w:pStyle w:val="TableParagraph"/>
              <w:ind w:left="0"/>
              <w:rPr>
                <w:b/>
              </w:rPr>
            </w:pPr>
          </w:p>
          <w:p w14:paraId="4CE4F054" w14:textId="77777777" w:rsidR="00B37AD2" w:rsidRDefault="00B37AD2" w:rsidP="007363F5">
            <w:pPr>
              <w:pStyle w:val="TableParagraph"/>
              <w:ind w:left="0"/>
              <w:rPr>
                <w:b/>
              </w:rPr>
            </w:pPr>
          </w:p>
          <w:p w14:paraId="05E4AD3F" w14:textId="77777777" w:rsidR="00B37AD2" w:rsidRDefault="00B37AD2" w:rsidP="007363F5">
            <w:pPr>
              <w:pStyle w:val="TableParagraph"/>
              <w:ind w:left="0"/>
              <w:rPr>
                <w:b/>
              </w:rPr>
            </w:pPr>
          </w:p>
          <w:p w14:paraId="30D6FE7D" w14:textId="77777777" w:rsidR="00B37AD2" w:rsidRDefault="00B37AD2" w:rsidP="007363F5">
            <w:pPr>
              <w:pStyle w:val="TableParagraph"/>
              <w:ind w:left="0"/>
              <w:rPr>
                <w:b/>
              </w:rPr>
            </w:pPr>
          </w:p>
          <w:p w14:paraId="42EDC884" w14:textId="77777777" w:rsidR="00B37AD2" w:rsidRDefault="00B37AD2" w:rsidP="007363F5">
            <w:pPr>
              <w:pStyle w:val="TableParagraph"/>
              <w:ind w:left="0"/>
              <w:rPr>
                <w:b/>
              </w:rPr>
            </w:pPr>
          </w:p>
          <w:p w14:paraId="37325841" w14:textId="77777777" w:rsidR="00B37AD2" w:rsidRDefault="00B37AD2" w:rsidP="007363F5">
            <w:pPr>
              <w:pStyle w:val="TableParagraph"/>
              <w:ind w:left="0"/>
              <w:rPr>
                <w:b/>
              </w:rPr>
            </w:pPr>
          </w:p>
          <w:p w14:paraId="21708976" w14:textId="77777777" w:rsidR="00B37AD2" w:rsidRDefault="00B37AD2" w:rsidP="007363F5">
            <w:pPr>
              <w:pStyle w:val="TableParagraph"/>
              <w:ind w:left="0"/>
              <w:rPr>
                <w:b/>
              </w:rPr>
            </w:pPr>
          </w:p>
          <w:p w14:paraId="75563128" w14:textId="77777777" w:rsidR="00B37AD2" w:rsidRDefault="00B37AD2" w:rsidP="007363F5">
            <w:pPr>
              <w:pStyle w:val="TableParagraph"/>
              <w:ind w:left="0"/>
              <w:rPr>
                <w:b/>
              </w:rPr>
            </w:pPr>
          </w:p>
          <w:p w14:paraId="06A8BBB4" w14:textId="77777777" w:rsidR="00B37AD2" w:rsidRDefault="00B37AD2" w:rsidP="007363F5">
            <w:pPr>
              <w:pStyle w:val="TableParagraph"/>
              <w:ind w:left="0"/>
              <w:rPr>
                <w:b/>
              </w:rPr>
            </w:pPr>
          </w:p>
          <w:p w14:paraId="123598B9" w14:textId="77777777" w:rsidR="00B37AD2" w:rsidRDefault="00B37AD2" w:rsidP="007363F5">
            <w:pPr>
              <w:pStyle w:val="TableParagraph"/>
              <w:ind w:left="0"/>
              <w:rPr>
                <w:b/>
              </w:rPr>
            </w:pPr>
          </w:p>
          <w:p w14:paraId="2D30AAC1" w14:textId="77777777" w:rsidR="00B37AD2" w:rsidRDefault="00B37AD2" w:rsidP="007363F5">
            <w:pPr>
              <w:pStyle w:val="TableParagraph"/>
              <w:ind w:left="0"/>
              <w:rPr>
                <w:b/>
              </w:rPr>
            </w:pPr>
          </w:p>
          <w:p w14:paraId="3F1374C5" w14:textId="77777777" w:rsidR="00B37AD2" w:rsidRDefault="00B37AD2" w:rsidP="007363F5">
            <w:pPr>
              <w:pStyle w:val="TableParagraph"/>
              <w:spacing w:before="167"/>
              <w:ind w:left="0"/>
              <w:rPr>
                <w:b/>
              </w:rPr>
            </w:pPr>
          </w:p>
          <w:p w14:paraId="68738E6B" w14:textId="77777777" w:rsidR="00B37AD2" w:rsidRDefault="00B37AD2" w:rsidP="007363F5">
            <w:pPr>
              <w:pStyle w:val="TableParagraph"/>
              <w:spacing w:line="233" w:lineRule="exact"/>
            </w:pPr>
            <w:r>
              <w:rPr>
                <w:spacing w:val="-5"/>
              </w:rPr>
              <w:t>No</w:t>
            </w:r>
          </w:p>
        </w:tc>
      </w:tr>
      <w:tr w:rsidR="00B37AD2" w14:paraId="0FDD19DA" w14:textId="77777777" w:rsidTr="007363F5">
        <w:trPr>
          <w:trHeight w:val="383"/>
        </w:trPr>
        <w:tc>
          <w:tcPr>
            <w:tcW w:w="7092" w:type="dxa"/>
            <w:shd w:val="clear" w:color="auto" w:fill="D5DCE4"/>
          </w:tcPr>
          <w:p w14:paraId="05914F76"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32A21A70" w14:textId="77777777" w:rsidR="00B37AD2" w:rsidRDefault="00B37AD2" w:rsidP="007363F5">
            <w:pPr>
              <w:pStyle w:val="TableParagraph"/>
              <w:ind w:left="10" w:right="2"/>
              <w:jc w:val="center"/>
            </w:pPr>
            <w:r>
              <w:rPr>
                <w:spacing w:val="-5"/>
              </w:rPr>
              <w:t>N/A</w:t>
            </w:r>
          </w:p>
        </w:tc>
      </w:tr>
      <w:tr w:rsidR="00B37AD2" w14:paraId="06F758A3" w14:textId="77777777" w:rsidTr="007363F5">
        <w:trPr>
          <w:trHeight w:val="491"/>
        </w:trPr>
        <w:tc>
          <w:tcPr>
            <w:tcW w:w="7092" w:type="dxa"/>
            <w:shd w:val="clear" w:color="auto" w:fill="D5DCE4"/>
          </w:tcPr>
          <w:p w14:paraId="30356789" w14:textId="77777777" w:rsidR="00B37AD2" w:rsidRDefault="00B37AD2" w:rsidP="007363F5">
            <w:pPr>
              <w:pStyle w:val="TableParagraph"/>
              <w:spacing w:before="1"/>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0BD1B41C" w14:textId="77777777" w:rsidR="00B37AD2" w:rsidRDefault="00B37AD2" w:rsidP="007363F5">
            <w:pPr>
              <w:pStyle w:val="TableParagraph"/>
              <w:ind w:left="0"/>
              <w:rPr>
                <w:rFonts w:ascii="Times New Roman"/>
                <w:sz w:val="20"/>
              </w:rPr>
            </w:pPr>
          </w:p>
        </w:tc>
      </w:tr>
    </w:tbl>
    <w:p w14:paraId="5A101D1C" w14:textId="77777777" w:rsidR="00B37AD2" w:rsidRDefault="00B37AD2" w:rsidP="00B37AD2">
      <w:pPr>
        <w:rPr>
          <w:rFonts w:ascii="Times New Roman"/>
          <w:sz w:val="20"/>
        </w:rPr>
        <w:sectPr w:rsidR="00B37AD2" w:rsidSect="00B37AD2">
          <w:type w:val="continuous"/>
          <w:pgSz w:w="11910" w:h="16840"/>
          <w:pgMar w:top="1420" w:right="280" w:bottom="2024"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1264"/>
        <w:gridCol w:w="3541"/>
        <w:gridCol w:w="707"/>
        <w:gridCol w:w="531"/>
        <w:gridCol w:w="401"/>
        <w:gridCol w:w="57"/>
        <w:gridCol w:w="2579"/>
      </w:tblGrid>
      <w:tr w:rsidR="00B37AD2" w14:paraId="14417B06" w14:textId="77777777" w:rsidTr="007363F5">
        <w:trPr>
          <w:trHeight w:val="999"/>
        </w:trPr>
        <w:tc>
          <w:tcPr>
            <w:tcW w:w="10918" w:type="dxa"/>
            <w:gridSpan w:val="8"/>
            <w:shd w:val="clear" w:color="auto" w:fill="D5DCE4"/>
          </w:tcPr>
          <w:p w14:paraId="3739A858" w14:textId="77777777" w:rsidR="00B37AD2" w:rsidRDefault="00B37AD2" w:rsidP="007363F5">
            <w:pPr>
              <w:pStyle w:val="TableParagraph"/>
              <w:rPr>
                <w:b/>
              </w:rPr>
            </w:pPr>
            <w:r>
              <w:rPr>
                <w:b/>
              </w:rPr>
              <w:t>MA</w:t>
            </w:r>
            <w:r>
              <w:rPr>
                <w:b/>
                <w:spacing w:val="-4"/>
              </w:rPr>
              <w:t xml:space="preserve"> </w:t>
            </w:r>
            <w:r>
              <w:rPr>
                <w:b/>
                <w:spacing w:val="-2"/>
              </w:rPr>
              <w:t>EDUCATION</w:t>
            </w:r>
          </w:p>
          <w:p w14:paraId="39FC0465"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4D9AF1CC" w14:textId="77777777" w:rsidTr="007363F5">
        <w:trPr>
          <w:trHeight w:val="2022"/>
        </w:trPr>
        <w:tc>
          <w:tcPr>
            <w:tcW w:w="1838" w:type="dxa"/>
          </w:tcPr>
          <w:p w14:paraId="2F1950F9" w14:textId="77777777" w:rsidR="00B37AD2" w:rsidRDefault="00B37AD2" w:rsidP="007363F5">
            <w:pPr>
              <w:pStyle w:val="TableParagraph"/>
              <w:rPr>
                <w:b/>
              </w:rPr>
            </w:pPr>
            <w:r>
              <w:rPr>
                <w:b/>
                <w:spacing w:val="-2"/>
              </w:rPr>
              <w:t>Faculty/School</w:t>
            </w:r>
          </w:p>
          <w:p w14:paraId="79443858" w14:textId="77777777" w:rsidR="00B37AD2" w:rsidRDefault="00B37AD2" w:rsidP="007363F5">
            <w:pPr>
              <w:pStyle w:val="TableParagraph"/>
              <w:rPr>
                <w:b/>
              </w:rPr>
            </w:pPr>
            <w:r>
              <w:rPr>
                <w:b/>
                <w:spacing w:val="-2"/>
              </w:rPr>
              <w:t>/College</w:t>
            </w:r>
          </w:p>
        </w:tc>
        <w:tc>
          <w:tcPr>
            <w:tcW w:w="9080" w:type="dxa"/>
            <w:gridSpan w:val="7"/>
          </w:tcPr>
          <w:p w14:paraId="49328AA5" w14:textId="77777777" w:rsidR="00B37AD2" w:rsidRDefault="00B37AD2" w:rsidP="007363F5">
            <w:pPr>
              <w:pStyle w:val="TableParagraph"/>
              <w:ind w:left="3428" w:right="3415" w:firstLine="1"/>
              <w:jc w:val="center"/>
            </w:pPr>
            <w:r>
              <w:t>All institutions: Aberystwyth</w:t>
            </w:r>
            <w:r>
              <w:rPr>
                <w:spacing w:val="-16"/>
              </w:rPr>
              <w:t xml:space="preserve"> </w:t>
            </w:r>
            <w:r>
              <w:t>University Bangor University</w:t>
            </w:r>
          </w:p>
          <w:p w14:paraId="32FDAD64" w14:textId="77777777" w:rsidR="00B37AD2" w:rsidRDefault="00B37AD2" w:rsidP="007363F5">
            <w:pPr>
              <w:pStyle w:val="TableParagraph"/>
              <w:ind w:left="2651" w:right="2637"/>
              <w:jc w:val="center"/>
            </w:pPr>
            <w:r>
              <w:t>Cardiff</w:t>
            </w:r>
            <w:r>
              <w:rPr>
                <w:spacing w:val="-16"/>
              </w:rPr>
              <w:t xml:space="preserve"> </w:t>
            </w:r>
            <w:r>
              <w:t>Metropolitan</w:t>
            </w:r>
            <w:r>
              <w:rPr>
                <w:spacing w:val="-15"/>
              </w:rPr>
              <w:t xml:space="preserve"> </w:t>
            </w:r>
            <w:r>
              <w:t>University Swansea University</w:t>
            </w:r>
          </w:p>
          <w:p w14:paraId="48F199D0" w14:textId="77777777" w:rsidR="00B37AD2" w:rsidRDefault="00B37AD2" w:rsidP="007363F5">
            <w:pPr>
              <w:pStyle w:val="TableParagraph"/>
              <w:ind w:left="2651" w:right="2637"/>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77A69B26" w14:textId="77777777" w:rsidR="00B37AD2" w:rsidRDefault="00B37AD2" w:rsidP="007363F5">
            <w:pPr>
              <w:pStyle w:val="TableParagraph"/>
              <w:spacing w:line="232" w:lineRule="exact"/>
              <w:ind w:left="2651" w:right="2640"/>
              <w:jc w:val="center"/>
            </w:pPr>
            <w:r>
              <w:t>Wrexham</w:t>
            </w:r>
            <w:r>
              <w:rPr>
                <w:spacing w:val="-9"/>
              </w:rPr>
              <w:t xml:space="preserve"> </w:t>
            </w:r>
            <w:r>
              <w:t>Glyndwr</w:t>
            </w:r>
            <w:r>
              <w:rPr>
                <w:spacing w:val="-8"/>
              </w:rPr>
              <w:t xml:space="preserve"> </w:t>
            </w:r>
            <w:r>
              <w:rPr>
                <w:spacing w:val="-2"/>
              </w:rPr>
              <w:t>University</w:t>
            </w:r>
          </w:p>
        </w:tc>
      </w:tr>
      <w:tr w:rsidR="00B37AD2" w14:paraId="4220377A" w14:textId="77777777" w:rsidTr="007363F5">
        <w:trPr>
          <w:trHeight w:val="566"/>
        </w:trPr>
        <w:tc>
          <w:tcPr>
            <w:tcW w:w="1838" w:type="dxa"/>
          </w:tcPr>
          <w:p w14:paraId="4C3AF5A7" w14:textId="77777777" w:rsidR="00B37AD2" w:rsidRDefault="00B37AD2" w:rsidP="007363F5">
            <w:pPr>
              <w:pStyle w:val="TableParagraph"/>
              <w:spacing w:before="1"/>
              <w:ind w:right="763"/>
              <w:rPr>
                <w:b/>
              </w:rPr>
            </w:pPr>
            <w:r>
              <w:rPr>
                <w:b/>
              </w:rPr>
              <w:t xml:space="preserve">Date of </w:t>
            </w:r>
            <w:r>
              <w:rPr>
                <w:b/>
                <w:spacing w:val="-2"/>
              </w:rPr>
              <w:t>Approval</w:t>
            </w:r>
          </w:p>
        </w:tc>
        <w:tc>
          <w:tcPr>
            <w:tcW w:w="9080" w:type="dxa"/>
            <w:gridSpan w:val="7"/>
          </w:tcPr>
          <w:p w14:paraId="0CEED9A5"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4B67DDB9" w14:textId="77777777" w:rsidTr="007363F5">
        <w:trPr>
          <w:trHeight w:val="564"/>
        </w:trPr>
        <w:tc>
          <w:tcPr>
            <w:tcW w:w="1838" w:type="dxa"/>
          </w:tcPr>
          <w:p w14:paraId="68FD276C" w14:textId="77777777" w:rsidR="00B37AD2" w:rsidRDefault="00B37AD2" w:rsidP="007363F5">
            <w:pPr>
              <w:pStyle w:val="TableParagraph"/>
              <w:rPr>
                <w:b/>
              </w:rPr>
            </w:pPr>
            <w:r>
              <w:rPr>
                <w:b/>
              </w:rPr>
              <w:t>Module</w:t>
            </w:r>
            <w:r>
              <w:rPr>
                <w:b/>
                <w:spacing w:val="-9"/>
              </w:rPr>
              <w:t xml:space="preserve"> </w:t>
            </w:r>
            <w:r>
              <w:rPr>
                <w:b/>
                <w:spacing w:val="-2"/>
              </w:rPr>
              <w:t>Title</w:t>
            </w:r>
          </w:p>
        </w:tc>
        <w:tc>
          <w:tcPr>
            <w:tcW w:w="4805" w:type="dxa"/>
            <w:gridSpan w:val="2"/>
          </w:tcPr>
          <w:p w14:paraId="52DE4DD9" w14:textId="77777777" w:rsidR="00B37AD2" w:rsidRDefault="00B37AD2" w:rsidP="007363F5">
            <w:pPr>
              <w:pStyle w:val="TableParagraph"/>
              <w:ind w:left="678"/>
            </w:pPr>
            <w:r>
              <w:t>Curriculum</w:t>
            </w:r>
            <w:r>
              <w:rPr>
                <w:spacing w:val="-8"/>
              </w:rPr>
              <w:t xml:space="preserve"> </w:t>
            </w:r>
            <w:r>
              <w:t>Design</w:t>
            </w:r>
            <w:r>
              <w:rPr>
                <w:spacing w:val="-7"/>
              </w:rPr>
              <w:t xml:space="preserve"> </w:t>
            </w:r>
            <w:r>
              <w:t>and</w:t>
            </w:r>
            <w:r>
              <w:rPr>
                <w:spacing w:val="-8"/>
              </w:rPr>
              <w:t xml:space="preserve"> </w:t>
            </w:r>
            <w:r>
              <w:rPr>
                <w:spacing w:val="-2"/>
              </w:rPr>
              <w:t>Realisation</w:t>
            </w:r>
          </w:p>
        </w:tc>
        <w:tc>
          <w:tcPr>
            <w:tcW w:w="1696" w:type="dxa"/>
            <w:gridSpan w:val="4"/>
          </w:tcPr>
          <w:p w14:paraId="355D6216" w14:textId="77777777" w:rsidR="00B37AD2" w:rsidRDefault="00B37AD2" w:rsidP="007363F5">
            <w:pPr>
              <w:pStyle w:val="TableParagraph"/>
              <w:ind w:left="106"/>
              <w:rPr>
                <w:b/>
              </w:rPr>
            </w:pPr>
            <w:r>
              <w:rPr>
                <w:b/>
              </w:rPr>
              <w:t>Module</w:t>
            </w:r>
            <w:r>
              <w:rPr>
                <w:b/>
                <w:spacing w:val="-8"/>
              </w:rPr>
              <w:t xml:space="preserve"> </w:t>
            </w:r>
            <w:r>
              <w:rPr>
                <w:b/>
                <w:spacing w:val="-4"/>
              </w:rPr>
              <w:t>Code</w:t>
            </w:r>
          </w:p>
        </w:tc>
        <w:tc>
          <w:tcPr>
            <w:tcW w:w="2579" w:type="dxa"/>
          </w:tcPr>
          <w:p w14:paraId="5A88C12E" w14:textId="77777777" w:rsidR="00B37AD2" w:rsidRDefault="00B37AD2" w:rsidP="007363F5">
            <w:pPr>
              <w:pStyle w:val="TableParagraph"/>
              <w:ind w:left="108" w:right="1307"/>
            </w:pPr>
            <w:r>
              <w:rPr>
                <w:spacing w:val="-2"/>
              </w:rPr>
              <w:t>ED-M04 ECEW7004</w:t>
            </w:r>
          </w:p>
        </w:tc>
      </w:tr>
      <w:tr w:rsidR="00B37AD2" w14:paraId="37E56A50" w14:textId="77777777" w:rsidTr="007363F5">
        <w:trPr>
          <w:trHeight w:val="759"/>
        </w:trPr>
        <w:tc>
          <w:tcPr>
            <w:tcW w:w="1838" w:type="dxa"/>
          </w:tcPr>
          <w:p w14:paraId="6AB1DE24" w14:textId="77777777" w:rsidR="00B37AD2" w:rsidRDefault="00B37AD2" w:rsidP="007363F5">
            <w:pPr>
              <w:pStyle w:val="TableParagraph"/>
              <w:rPr>
                <w:b/>
              </w:rPr>
            </w:pPr>
            <w:r>
              <w:rPr>
                <w:b/>
                <w:spacing w:val="-2"/>
              </w:rPr>
              <w:t>Level</w:t>
            </w:r>
          </w:p>
        </w:tc>
        <w:tc>
          <w:tcPr>
            <w:tcW w:w="1264" w:type="dxa"/>
            <w:tcBorders>
              <w:right w:val="nil"/>
            </w:tcBorders>
          </w:tcPr>
          <w:p w14:paraId="44A40669" w14:textId="77777777" w:rsidR="00B37AD2" w:rsidRDefault="00B37AD2" w:rsidP="007363F5">
            <w:pPr>
              <w:pStyle w:val="TableParagraph"/>
              <w:ind w:left="0"/>
              <w:rPr>
                <w:b/>
              </w:rPr>
            </w:pPr>
          </w:p>
          <w:p w14:paraId="6396C33C" w14:textId="77777777" w:rsidR="00B37AD2" w:rsidRDefault="00B37AD2" w:rsidP="007363F5">
            <w:pPr>
              <w:pStyle w:val="TableParagraph"/>
              <w:ind w:left="108"/>
            </w:pPr>
            <w:r>
              <w:rPr>
                <w:spacing w:val="-10"/>
              </w:rPr>
              <w:t>7</w:t>
            </w:r>
          </w:p>
        </w:tc>
        <w:tc>
          <w:tcPr>
            <w:tcW w:w="3541" w:type="dxa"/>
            <w:tcBorders>
              <w:left w:val="nil"/>
            </w:tcBorders>
          </w:tcPr>
          <w:p w14:paraId="29CCAD83" w14:textId="77777777" w:rsidR="00B37AD2" w:rsidRDefault="00B37AD2" w:rsidP="007363F5">
            <w:pPr>
              <w:pStyle w:val="TableParagraph"/>
              <w:ind w:left="34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696" w:type="dxa"/>
            <w:gridSpan w:val="4"/>
          </w:tcPr>
          <w:p w14:paraId="2C2956D4" w14:textId="77777777" w:rsidR="00B37AD2" w:rsidRDefault="00B37AD2" w:rsidP="007363F5">
            <w:pPr>
              <w:pStyle w:val="TableParagraph"/>
              <w:ind w:left="0"/>
              <w:rPr>
                <w:b/>
              </w:rPr>
            </w:pPr>
          </w:p>
          <w:p w14:paraId="48F4CD7E" w14:textId="77777777" w:rsidR="00B37AD2" w:rsidRDefault="00B37AD2" w:rsidP="007363F5">
            <w:pPr>
              <w:pStyle w:val="TableParagraph"/>
              <w:ind w:left="106"/>
              <w:rPr>
                <w:b/>
              </w:rPr>
            </w:pPr>
            <w:r>
              <w:rPr>
                <w:b/>
                <w:spacing w:val="-2"/>
              </w:rPr>
              <w:t>Credits</w:t>
            </w:r>
          </w:p>
        </w:tc>
        <w:tc>
          <w:tcPr>
            <w:tcW w:w="2579" w:type="dxa"/>
          </w:tcPr>
          <w:p w14:paraId="727C49BD" w14:textId="77777777" w:rsidR="00B37AD2" w:rsidRDefault="00B37AD2" w:rsidP="007363F5">
            <w:pPr>
              <w:pStyle w:val="TableParagraph"/>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525D83D" w14:textId="77777777" w:rsidR="00B37AD2" w:rsidRDefault="00B37AD2" w:rsidP="007363F5">
            <w:pPr>
              <w:pStyle w:val="TableParagraph"/>
              <w:ind w:left="108"/>
            </w:pPr>
            <w:r>
              <w:rPr>
                <w:spacing w:val="-5"/>
              </w:rPr>
              <w:t>20</w:t>
            </w:r>
          </w:p>
        </w:tc>
      </w:tr>
      <w:tr w:rsidR="00B37AD2" w14:paraId="5408E39A" w14:textId="77777777" w:rsidTr="007363F5">
        <w:trPr>
          <w:trHeight w:val="607"/>
        </w:trPr>
        <w:tc>
          <w:tcPr>
            <w:tcW w:w="1838" w:type="dxa"/>
          </w:tcPr>
          <w:p w14:paraId="772C43D8"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1264" w:type="dxa"/>
            <w:tcBorders>
              <w:right w:val="nil"/>
            </w:tcBorders>
          </w:tcPr>
          <w:p w14:paraId="7833ABED" w14:textId="77777777" w:rsidR="00B37AD2" w:rsidRDefault="00B37AD2" w:rsidP="007363F5">
            <w:pPr>
              <w:pStyle w:val="TableParagraph"/>
              <w:ind w:left="0"/>
              <w:rPr>
                <w:b/>
              </w:rPr>
            </w:pPr>
          </w:p>
          <w:p w14:paraId="7157AA0A" w14:textId="77777777" w:rsidR="00B37AD2" w:rsidRDefault="00B37AD2" w:rsidP="007363F5">
            <w:pPr>
              <w:pStyle w:val="TableParagraph"/>
              <w:ind w:left="108"/>
            </w:pPr>
            <w:r>
              <w:rPr>
                <w:spacing w:val="-2"/>
              </w:rPr>
              <w:t>Optional</w:t>
            </w:r>
          </w:p>
        </w:tc>
        <w:tc>
          <w:tcPr>
            <w:tcW w:w="3541" w:type="dxa"/>
            <w:tcBorders>
              <w:left w:val="nil"/>
            </w:tcBorders>
          </w:tcPr>
          <w:p w14:paraId="4B234714" w14:textId="77777777" w:rsidR="00B37AD2" w:rsidRDefault="00B37AD2" w:rsidP="007363F5">
            <w:pPr>
              <w:pStyle w:val="TableParagraph"/>
              <w:ind w:left="34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238" w:type="dxa"/>
            <w:gridSpan w:val="2"/>
            <w:tcBorders>
              <w:right w:val="nil"/>
            </w:tcBorders>
          </w:tcPr>
          <w:p w14:paraId="236AB770" w14:textId="77777777" w:rsidR="00B37AD2" w:rsidRDefault="00B37AD2" w:rsidP="007363F5">
            <w:pPr>
              <w:pStyle w:val="TableParagraph"/>
              <w:ind w:left="106" w:right="266"/>
              <w:rPr>
                <w:b/>
              </w:rPr>
            </w:pPr>
            <w:r>
              <w:rPr>
                <w:b/>
                <w:spacing w:val="-2"/>
              </w:rPr>
              <w:t>Method Delivery</w:t>
            </w:r>
          </w:p>
        </w:tc>
        <w:tc>
          <w:tcPr>
            <w:tcW w:w="401" w:type="dxa"/>
            <w:tcBorders>
              <w:left w:val="nil"/>
              <w:right w:val="nil"/>
            </w:tcBorders>
          </w:tcPr>
          <w:p w14:paraId="500C101D" w14:textId="77777777" w:rsidR="00B37AD2" w:rsidRDefault="00B37AD2" w:rsidP="007363F5">
            <w:pPr>
              <w:pStyle w:val="TableParagraph"/>
              <w:ind w:left="147"/>
              <w:rPr>
                <w:b/>
              </w:rPr>
            </w:pPr>
            <w:r>
              <w:rPr>
                <w:b/>
                <w:spacing w:val="-5"/>
              </w:rPr>
              <w:t>of</w:t>
            </w:r>
          </w:p>
        </w:tc>
        <w:tc>
          <w:tcPr>
            <w:tcW w:w="57" w:type="dxa"/>
            <w:tcBorders>
              <w:left w:val="nil"/>
            </w:tcBorders>
          </w:tcPr>
          <w:p w14:paraId="79D30CDC" w14:textId="77777777" w:rsidR="00B37AD2" w:rsidRDefault="00B37AD2" w:rsidP="007363F5">
            <w:pPr>
              <w:pStyle w:val="TableParagraph"/>
              <w:ind w:left="0"/>
              <w:rPr>
                <w:rFonts w:ascii="Times New Roman"/>
                <w:sz w:val="20"/>
              </w:rPr>
            </w:pPr>
          </w:p>
        </w:tc>
        <w:tc>
          <w:tcPr>
            <w:tcW w:w="2579" w:type="dxa"/>
          </w:tcPr>
          <w:p w14:paraId="30A15C71" w14:textId="77777777" w:rsidR="00B37AD2" w:rsidRDefault="00B37AD2" w:rsidP="007363F5">
            <w:pPr>
              <w:pStyle w:val="TableParagraph"/>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9643318" w14:textId="77777777" w:rsidR="00B37AD2" w:rsidRDefault="00B37AD2" w:rsidP="007363F5">
            <w:pPr>
              <w:pStyle w:val="TableParagraph"/>
              <w:ind w:left="108"/>
            </w:pPr>
            <w:r>
              <w:rPr>
                <w:spacing w:val="-2"/>
              </w:rPr>
              <w:t>Blended</w:t>
            </w:r>
          </w:p>
        </w:tc>
      </w:tr>
      <w:tr w:rsidR="00B37AD2" w14:paraId="493EDCAB" w14:textId="77777777" w:rsidTr="007363F5">
        <w:trPr>
          <w:trHeight w:val="759"/>
        </w:trPr>
        <w:tc>
          <w:tcPr>
            <w:tcW w:w="1838" w:type="dxa"/>
          </w:tcPr>
          <w:p w14:paraId="74107A83"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5" w:type="dxa"/>
            <w:gridSpan w:val="2"/>
          </w:tcPr>
          <w:p w14:paraId="3738DF30" w14:textId="77777777" w:rsidR="00B37AD2" w:rsidRDefault="00B37AD2" w:rsidP="007363F5">
            <w:pPr>
              <w:pStyle w:val="TableParagraph"/>
              <w:spacing w:before="1"/>
              <w:ind w:left="108"/>
            </w:pPr>
            <w:r>
              <w:rPr>
                <w:spacing w:val="-5"/>
              </w:rPr>
              <w:t>22</w:t>
            </w:r>
          </w:p>
        </w:tc>
        <w:tc>
          <w:tcPr>
            <w:tcW w:w="1696" w:type="dxa"/>
            <w:gridSpan w:val="4"/>
          </w:tcPr>
          <w:p w14:paraId="1BD707FC" w14:textId="77777777" w:rsidR="00B37AD2" w:rsidRDefault="00B37AD2" w:rsidP="007363F5">
            <w:pPr>
              <w:pStyle w:val="TableParagraph"/>
              <w:spacing w:before="1"/>
              <w:ind w:left="106" w:right="109"/>
              <w:rPr>
                <w:b/>
              </w:rPr>
            </w:pPr>
            <w:r>
              <w:rPr>
                <w:b/>
              </w:rPr>
              <w:t>Total</w:t>
            </w:r>
            <w:r>
              <w:rPr>
                <w:b/>
                <w:spacing w:val="-16"/>
              </w:rPr>
              <w:t xml:space="preserve"> </w:t>
            </w:r>
            <w:r>
              <w:rPr>
                <w:b/>
              </w:rPr>
              <w:t xml:space="preserve">Notional </w:t>
            </w:r>
            <w:r>
              <w:rPr>
                <w:b/>
                <w:spacing w:val="-2"/>
              </w:rPr>
              <w:t>Hours</w:t>
            </w:r>
          </w:p>
        </w:tc>
        <w:tc>
          <w:tcPr>
            <w:tcW w:w="2579" w:type="dxa"/>
          </w:tcPr>
          <w:p w14:paraId="235A1655" w14:textId="77777777" w:rsidR="00B37AD2" w:rsidRDefault="00B37AD2" w:rsidP="007363F5">
            <w:pPr>
              <w:pStyle w:val="TableParagraph"/>
              <w:ind w:left="0"/>
              <w:rPr>
                <w:b/>
              </w:rPr>
            </w:pPr>
          </w:p>
          <w:p w14:paraId="52176ECE" w14:textId="77777777" w:rsidR="00B37AD2" w:rsidRDefault="00B37AD2" w:rsidP="007363F5">
            <w:pPr>
              <w:pStyle w:val="TableParagraph"/>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802A9F4" w14:textId="77777777" w:rsidR="00B37AD2" w:rsidRDefault="00B37AD2" w:rsidP="007363F5">
            <w:pPr>
              <w:pStyle w:val="TableParagraph"/>
              <w:spacing w:line="233" w:lineRule="exact"/>
              <w:ind w:left="108"/>
            </w:pPr>
            <w:r>
              <w:rPr>
                <w:spacing w:val="-5"/>
              </w:rPr>
              <w:t>200</w:t>
            </w:r>
          </w:p>
        </w:tc>
      </w:tr>
      <w:tr w:rsidR="00B37AD2" w14:paraId="53C85D69" w14:textId="77777777" w:rsidTr="007363F5">
        <w:trPr>
          <w:trHeight w:val="759"/>
        </w:trPr>
        <w:tc>
          <w:tcPr>
            <w:tcW w:w="1838" w:type="dxa"/>
          </w:tcPr>
          <w:p w14:paraId="0BA45C99" w14:textId="77777777" w:rsidR="00B37AD2" w:rsidRDefault="00B37AD2" w:rsidP="007363F5">
            <w:pPr>
              <w:pStyle w:val="TableParagraph"/>
              <w:spacing w:line="254" w:lineRule="exact"/>
              <w:ind w:right="202"/>
              <w:rPr>
                <w:b/>
              </w:rPr>
            </w:pPr>
            <w:r>
              <w:rPr>
                <w:b/>
                <w:spacing w:val="-2"/>
              </w:rPr>
              <w:t>Placement Learning Hours</w:t>
            </w:r>
          </w:p>
        </w:tc>
        <w:tc>
          <w:tcPr>
            <w:tcW w:w="4805" w:type="dxa"/>
            <w:gridSpan w:val="2"/>
          </w:tcPr>
          <w:p w14:paraId="3B811035" w14:textId="77777777" w:rsidR="00B37AD2" w:rsidRDefault="00B37AD2" w:rsidP="007363F5">
            <w:pPr>
              <w:pStyle w:val="TableParagraph"/>
              <w:ind w:left="108"/>
            </w:pPr>
            <w:r>
              <w:rPr>
                <w:spacing w:val="-10"/>
              </w:rPr>
              <w:t>0</w:t>
            </w:r>
          </w:p>
        </w:tc>
        <w:tc>
          <w:tcPr>
            <w:tcW w:w="1696" w:type="dxa"/>
            <w:gridSpan w:val="4"/>
          </w:tcPr>
          <w:p w14:paraId="615784B0" w14:textId="77777777" w:rsidR="00B37AD2" w:rsidRDefault="00B37AD2" w:rsidP="007363F5">
            <w:pPr>
              <w:pStyle w:val="TableParagraph"/>
              <w:spacing w:line="254" w:lineRule="exact"/>
              <w:ind w:left="106" w:right="109"/>
              <w:rPr>
                <w:b/>
              </w:rPr>
            </w:pPr>
            <w:r>
              <w:rPr>
                <w:b/>
                <w:spacing w:val="-2"/>
              </w:rPr>
              <w:t>Independent Learning Hours</w:t>
            </w:r>
          </w:p>
        </w:tc>
        <w:tc>
          <w:tcPr>
            <w:tcW w:w="2579" w:type="dxa"/>
          </w:tcPr>
          <w:p w14:paraId="758A400E" w14:textId="77777777" w:rsidR="00B37AD2" w:rsidRDefault="00B37AD2" w:rsidP="007363F5">
            <w:pPr>
              <w:pStyle w:val="TableParagraph"/>
              <w:ind w:left="108"/>
              <w:rPr>
                <w:i/>
              </w:rPr>
            </w:pPr>
            <w:r>
              <w:rPr>
                <w:i/>
                <w:spacing w:val="-5"/>
              </w:rPr>
              <w:t>178</w:t>
            </w:r>
          </w:p>
        </w:tc>
      </w:tr>
      <w:tr w:rsidR="00B37AD2" w14:paraId="7D3014B0" w14:textId="77777777" w:rsidTr="007363F5">
        <w:trPr>
          <w:trHeight w:val="1009"/>
        </w:trPr>
        <w:tc>
          <w:tcPr>
            <w:tcW w:w="1838" w:type="dxa"/>
          </w:tcPr>
          <w:p w14:paraId="48B45697" w14:textId="77777777" w:rsidR="00B37AD2" w:rsidRDefault="00B37AD2" w:rsidP="007363F5">
            <w:pPr>
              <w:pStyle w:val="TableParagraph"/>
              <w:ind w:right="800"/>
              <w:rPr>
                <w:b/>
              </w:rPr>
            </w:pPr>
            <w:r>
              <w:rPr>
                <w:b/>
                <w:spacing w:val="-2"/>
              </w:rPr>
              <w:t>Delivery Location</w:t>
            </w:r>
          </w:p>
        </w:tc>
        <w:tc>
          <w:tcPr>
            <w:tcW w:w="4805" w:type="dxa"/>
            <w:gridSpan w:val="2"/>
          </w:tcPr>
          <w:p w14:paraId="496AC9B4"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gridSpan w:val="4"/>
          </w:tcPr>
          <w:p w14:paraId="20C8D8FB" w14:textId="77777777" w:rsidR="00B37AD2" w:rsidRDefault="00B37AD2" w:rsidP="007363F5">
            <w:pPr>
              <w:pStyle w:val="TableParagraph"/>
              <w:ind w:left="106" w:right="464"/>
              <w:rPr>
                <w:b/>
              </w:rPr>
            </w:pPr>
            <w:r>
              <w:rPr>
                <w:b/>
                <w:spacing w:val="-2"/>
              </w:rPr>
              <w:t xml:space="preserve">Evaluation Method </w:t>
            </w:r>
            <w:r>
              <w:rPr>
                <w:b/>
                <w:spacing w:val="-4"/>
              </w:rPr>
              <w:t>(for</w:t>
            </w:r>
          </w:p>
          <w:p w14:paraId="5438DFD0" w14:textId="77777777" w:rsidR="00B37AD2" w:rsidRDefault="00B37AD2" w:rsidP="007363F5">
            <w:pPr>
              <w:pStyle w:val="TableParagraph"/>
              <w:spacing w:line="233" w:lineRule="exact"/>
              <w:ind w:left="106"/>
              <w:rPr>
                <w:b/>
              </w:rPr>
            </w:pPr>
            <w:r>
              <w:rPr>
                <w:b/>
                <w:spacing w:val="-2"/>
              </w:rPr>
              <w:t>Governance)</w:t>
            </w:r>
          </w:p>
        </w:tc>
        <w:tc>
          <w:tcPr>
            <w:tcW w:w="2579" w:type="dxa"/>
          </w:tcPr>
          <w:p w14:paraId="24EF051B" w14:textId="77777777" w:rsidR="00B37AD2" w:rsidRDefault="00B37AD2" w:rsidP="007363F5">
            <w:pPr>
              <w:pStyle w:val="TableParagraph"/>
              <w:spacing w:line="250" w:lineRule="exact"/>
              <w:ind w:left="48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0A3AEC9" w14:textId="77777777" w:rsidR="00B37AD2" w:rsidRDefault="00B37AD2" w:rsidP="007363F5">
            <w:pPr>
              <w:pStyle w:val="TableParagraph"/>
              <w:ind w:left="108"/>
              <w:rPr>
                <w:i/>
              </w:rPr>
            </w:pPr>
            <w:r>
              <w:rPr>
                <w:i/>
                <w:spacing w:val="-4"/>
              </w:rPr>
              <w:t>PTES</w:t>
            </w:r>
          </w:p>
          <w:p w14:paraId="2274FD8F" w14:textId="77777777" w:rsidR="00B37AD2" w:rsidRDefault="00B37AD2" w:rsidP="007363F5">
            <w:pPr>
              <w:pStyle w:val="TableParagraph"/>
              <w:spacing w:line="250" w:lineRule="atLeast"/>
              <w:ind w:left="108" w:right="113" w:firstLine="20"/>
              <w:rPr>
                <w:i/>
              </w:rPr>
            </w:pPr>
            <w:r>
              <w:rPr>
                <w:i/>
              </w:rPr>
              <w:t>Institutional</w:t>
            </w:r>
            <w:r>
              <w:rPr>
                <w:i/>
                <w:spacing w:val="-16"/>
              </w:rPr>
              <w:t xml:space="preserve"> </w:t>
            </w:r>
            <w:r>
              <w:rPr>
                <w:i/>
              </w:rPr>
              <w:t xml:space="preserve">Programme </w:t>
            </w:r>
            <w:r>
              <w:rPr>
                <w:i/>
                <w:spacing w:val="-2"/>
              </w:rPr>
              <w:t>Monitoring</w:t>
            </w:r>
          </w:p>
        </w:tc>
      </w:tr>
      <w:tr w:rsidR="00B37AD2" w14:paraId="4AB1118B" w14:textId="77777777" w:rsidTr="007363F5">
        <w:trPr>
          <w:trHeight w:val="501"/>
        </w:trPr>
        <w:tc>
          <w:tcPr>
            <w:tcW w:w="1838" w:type="dxa"/>
          </w:tcPr>
          <w:p w14:paraId="3896A30E" w14:textId="77777777" w:rsidR="00B37AD2" w:rsidRDefault="00B37AD2" w:rsidP="007363F5">
            <w:pPr>
              <w:pStyle w:val="TableParagraph"/>
              <w:rPr>
                <w:b/>
              </w:rPr>
            </w:pPr>
            <w:r>
              <w:rPr>
                <w:b/>
              </w:rPr>
              <w:t>Cost</w:t>
            </w:r>
            <w:r>
              <w:rPr>
                <w:b/>
                <w:spacing w:val="-5"/>
              </w:rPr>
              <w:t xml:space="preserve"> </w:t>
            </w:r>
            <w:r>
              <w:rPr>
                <w:b/>
                <w:spacing w:val="-2"/>
              </w:rPr>
              <w:t>Centre</w:t>
            </w:r>
          </w:p>
        </w:tc>
        <w:tc>
          <w:tcPr>
            <w:tcW w:w="4805" w:type="dxa"/>
            <w:gridSpan w:val="2"/>
          </w:tcPr>
          <w:p w14:paraId="05FA1CBE" w14:textId="77777777" w:rsidR="00B37AD2" w:rsidRDefault="00B37AD2" w:rsidP="007363F5">
            <w:pPr>
              <w:pStyle w:val="TableParagraph"/>
              <w:ind w:left="108"/>
            </w:pPr>
            <w:r>
              <w:t>All</w:t>
            </w:r>
            <w:r>
              <w:rPr>
                <w:spacing w:val="-3"/>
              </w:rPr>
              <w:t xml:space="preserve"> </w:t>
            </w:r>
            <w:r>
              <w:rPr>
                <w:spacing w:val="-2"/>
              </w:rPr>
              <w:t>institutions</w:t>
            </w:r>
          </w:p>
        </w:tc>
        <w:tc>
          <w:tcPr>
            <w:tcW w:w="1696" w:type="dxa"/>
            <w:gridSpan w:val="4"/>
          </w:tcPr>
          <w:p w14:paraId="672D5187" w14:textId="77777777" w:rsidR="00B37AD2" w:rsidRDefault="00B37AD2" w:rsidP="007363F5">
            <w:pPr>
              <w:pStyle w:val="TableParagraph"/>
              <w:ind w:left="0"/>
              <w:rPr>
                <w:rFonts w:ascii="Times New Roman"/>
                <w:sz w:val="20"/>
              </w:rPr>
            </w:pPr>
          </w:p>
        </w:tc>
        <w:tc>
          <w:tcPr>
            <w:tcW w:w="2579" w:type="dxa"/>
          </w:tcPr>
          <w:p w14:paraId="509DA433" w14:textId="77777777" w:rsidR="00B37AD2" w:rsidRDefault="00B37AD2" w:rsidP="007363F5">
            <w:pPr>
              <w:pStyle w:val="TableParagraph"/>
              <w:ind w:left="0"/>
              <w:rPr>
                <w:rFonts w:ascii="Times New Roman"/>
                <w:sz w:val="20"/>
              </w:rPr>
            </w:pPr>
          </w:p>
        </w:tc>
      </w:tr>
      <w:tr w:rsidR="00B37AD2" w14:paraId="0286D1E3" w14:textId="77777777" w:rsidTr="007363F5">
        <w:trPr>
          <w:trHeight w:val="503"/>
        </w:trPr>
        <w:tc>
          <w:tcPr>
            <w:tcW w:w="10918" w:type="dxa"/>
            <w:gridSpan w:val="8"/>
            <w:shd w:val="clear" w:color="auto" w:fill="D5DCE4"/>
          </w:tcPr>
          <w:p w14:paraId="05FAD33F"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5B1EDE62" w14:textId="77777777" w:rsidTr="007363F5">
        <w:trPr>
          <w:trHeight w:val="1601"/>
        </w:trPr>
        <w:tc>
          <w:tcPr>
            <w:tcW w:w="10918" w:type="dxa"/>
            <w:gridSpan w:val="8"/>
          </w:tcPr>
          <w:p w14:paraId="092E9536" w14:textId="77777777" w:rsidR="00B37AD2" w:rsidRDefault="00B37AD2" w:rsidP="007363F5">
            <w:pPr>
              <w:pStyle w:val="TableParagraph"/>
              <w:spacing w:line="256" w:lineRule="auto"/>
              <w:ind w:right="193"/>
            </w:pPr>
            <w:r>
              <w:t>This module is designed to enable students to engage deeply with the concepts and the international research that have informed recent curriculum development in Wales. It will enable students to consider curriculum</w:t>
            </w:r>
            <w:r>
              <w:rPr>
                <w:spacing w:val="-3"/>
              </w:rPr>
              <w:t xml:space="preserve"> </w:t>
            </w:r>
            <w:r>
              <w:t>design</w:t>
            </w:r>
            <w:r>
              <w:rPr>
                <w:spacing w:val="-3"/>
              </w:rPr>
              <w:t xml:space="preserve"> </w:t>
            </w:r>
            <w:r>
              <w:t>and</w:t>
            </w:r>
            <w:r>
              <w:rPr>
                <w:spacing w:val="-3"/>
              </w:rPr>
              <w:t xml:space="preserve"> </w:t>
            </w:r>
            <w:r>
              <w:t>realisation</w:t>
            </w:r>
            <w:r>
              <w:rPr>
                <w:spacing w:val="-4"/>
              </w:rPr>
              <w:t xml:space="preserve"> </w:t>
            </w:r>
            <w:r>
              <w:t>in</w:t>
            </w:r>
            <w:r>
              <w:rPr>
                <w:spacing w:val="-3"/>
              </w:rPr>
              <w:t xml:space="preserve"> </w:t>
            </w:r>
            <w:r>
              <w:t>different</w:t>
            </w:r>
            <w:r>
              <w:rPr>
                <w:spacing w:val="-3"/>
              </w:rPr>
              <w:t xml:space="preserve"> </w:t>
            </w:r>
            <w:r>
              <w:t>contexts,</w:t>
            </w:r>
            <w:r>
              <w:rPr>
                <w:spacing w:val="-3"/>
              </w:rPr>
              <w:t xml:space="preserve"> </w:t>
            </w:r>
            <w:r>
              <w:t>including</w:t>
            </w:r>
            <w:r>
              <w:rPr>
                <w:spacing w:val="-3"/>
              </w:rPr>
              <w:t xml:space="preserve"> </w:t>
            </w:r>
            <w:r>
              <w:t>their</w:t>
            </w:r>
            <w:r>
              <w:rPr>
                <w:spacing w:val="-3"/>
              </w:rPr>
              <w:t xml:space="preserve"> </w:t>
            </w:r>
            <w:r>
              <w:t>own.</w:t>
            </w:r>
            <w:r>
              <w:rPr>
                <w:spacing w:val="-3"/>
              </w:rPr>
              <w:t xml:space="preserve"> </w:t>
            </w:r>
            <w:r>
              <w:t>The</w:t>
            </w:r>
            <w:r>
              <w:rPr>
                <w:spacing w:val="-3"/>
              </w:rPr>
              <w:t xml:space="preserve"> </w:t>
            </w:r>
            <w:r>
              <w:t>module</w:t>
            </w:r>
            <w:r>
              <w:rPr>
                <w:spacing w:val="-3"/>
              </w:rPr>
              <w:t xml:space="preserve"> </w:t>
            </w:r>
            <w:r>
              <w:t>will</w:t>
            </w:r>
            <w:r>
              <w:rPr>
                <w:spacing w:val="-3"/>
              </w:rPr>
              <w:t xml:space="preserve"> </w:t>
            </w:r>
            <w:r>
              <w:t>equip</w:t>
            </w:r>
            <w:r>
              <w:rPr>
                <w:spacing w:val="-4"/>
              </w:rPr>
              <w:t xml:space="preserve"> </w:t>
            </w:r>
            <w:r>
              <w:t>students</w:t>
            </w:r>
            <w:r>
              <w:rPr>
                <w:spacing w:val="-3"/>
              </w:rPr>
              <w:t xml:space="preserve"> </w:t>
            </w:r>
            <w:r>
              <w:t>to evaluate different curriculum design approaches and to critically appraise the various implementation processes that accompany curriculum change within education institutions and systems.</w:t>
            </w:r>
          </w:p>
        </w:tc>
      </w:tr>
      <w:tr w:rsidR="00B37AD2" w14:paraId="026E0E04" w14:textId="77777777" w:rsidTr="007363F5">
        <w:trPr>
          <w:trHeight w:val="506"/>
        </w:trPr>
        <w:tc>
          <w:tcPr>
            <w:tcW w:w="10918" w:type="dxa"/>
            <w:gridSpan w:val="8"/>
            <w:shd w:val="clear" w:color="auto" w:fill="D5DCE4"/>
          </w:tcPr>
          <w:p w14:paraId="4A46350D"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0256FE49" w14:textId="77777777" w:rsidTr="007363F5">
        <w:trPr>
          <w:trHeight w:val="501"/>
        </w:trPr>
        <w:tc>
          <w:tcPr>
            <w:tcW w:w="10918" w:type="dxa"/>
            <w:gridSpan w:val="8"/>
          </w:tcPr>
          <w:p w14:paraId="531C5E35" w14:textId="77777777" w:rsidR="00B37AD2" w:rsidRDefault="00B37AD2" w:rsidP="007363F5">
            <w:pPr>
              <w:pStyle w:val="TableParagraph"/>
              <w:spacing w:line="252" w:lineRule="exact"/>
            </w:pPr>
            <w:r>
              <w:t>This</w:t>
            </w:r>
            <w:r>
              <w:rPr>
                <w:spacing w:val="-6"/>
              </w:rPr>
              <w:t xml:space="preserve"> </w:t>
            </w:r>
            <w:r>
              <w:t>module</w:t>
            </w:r>
            <w:r>
              <w:rPr>
                <w:spacing w:val="-5"/>
              </w:rPr>
              <w:t xml:space="preserve"> </w:t>
            </w:r>
            <w:r>
              <w:t>is</w:t>
            </w:r>
            <w:r>
              <w:rPr>
                <w:spacing w:val="-6"/>
              </w:rPr>
              <w:t xml:space="preserve"> </w:t>
            </w:r>
            <w:r>
              <w:t>optional</w:t>
            </w:r>
            <w:r>
              <w:rPr>
                <w:spacing w:val="-5"/>
              </w:rPr>
              <w:t xml:space="preserve"> </w:t>
            </w:r>
            <w:r>
              <w:t>for</w:t>
            </w:r>
            <w:r>
              <w:rPr>
                <w:spacing w:val="-6"/>
              </w:rPr>
              <w:t xml:space="preserve"> </w:t>
            </w:r>
            <w:r>
              <w:t>all</w:t>
            </w:r>
            <w:r>
              <w:rPr>
                <w:spacing w:val="-5"/>
              </w:rPr>
              <w:t xml:space="preserve"> </w:t>
            </w:r>
            <w:r>
              <w:t>students</w:t>
            </w:r>
            <w:r>
              <w:rPr>
                <w:spacing w:val="-5"/>
              </w:rPr>
              <w:t xml:space="preserve"> </w:t>
            </w:r>
            <w:r>
              <w:t>but</w:t>
            </w:r>
            <w:r>
              <w:rPr>
                <w:spacing w:val="-6"/>
              </w:rPr>
              <w:t xml:space="preserve"> </w:t>
            </w:r>
            <w:r>
              <w:t>becomes</w:t>
            </w:r>
            <w:r>
              <w:rPr>
                <w:spacing w:val="-5"/>
              </w:rPr>
              <w:t xml:space="preserve"> </w:t>
            </w:r>
            <w:r>
              <w:t>core</w:t>
            </w:r>
            <w:r>
              <w:rPr>
                <w:spacing w:val="-6"/>
              </w:rPr>
              <w:t xml:space="preserve"> </w:t>
            </w:r>
            <w:r>
              <w:t>once</w:t>
            </w:r>
            <w:r>
              <w:rPr>
                <w:spacing w:val="-4"/>
              </w:rPr>
              <w:t xml:space="preserve"> </w:t>
            </w:r>
            <w:r>
              <w:rPr>
                <w:spacing w:val="-2"/>
              </w:rPr>
              <w:t>selected.</w:t>
            </w:r>
          </w:p>
        </w:tc>
      </w:tr>
      <w:tr w:rsidR="00B37AD2" w14:paraId="5116994D" w14:textId="77777777" w:rsidTr="007363F5">
        <w:trPr>
          <w:trHeight w:val="630"/>
        </w:trPr>
        <w:tc>
          <w:tcPr>
            <w:tcW w:w="7350" w:type="dxa"/>
            <w:gridSpan w:val="4"/>
          </w:tcPr>
          <w:p w14:paraId="5E65F7A1"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531" w:type="dxa"/>
            <w:tcBorders>
              <w:right w:val="nil"/>
            </w:tcBorders>
          </w:tcPr>
          <w:p w14:paraId="08D9D5C7" w14:textId="77777777" w:rsidR="00B37AD2" w:rsidRDefault="00B37AD2" w:rsidP="007363F5">
            <w:pPr>
              <w:pStyle w:val="TableParagraph"/>
              <w:ind w:left="0"/>
              <w:rPr>
                <w:b/>
              </w:rPr>
            </w:pPr>
          </w:p>
          <w:p w14:paraId="27EAE832" w14:textId="77777777" w:rsidR="00B37AD2" w:rsidRDefault="00B37AD2" w:rsidP="007363F5">
            <w:pPr>
              <w:pStyle w:val="TableParagraph"/>
            </w:pPr>
            <w:r>
              <w:rPr>
                <w:spacing w:val="-5"/>
              </w:rPr>
              <w:t>No</w:t>
            </w:r>
          </w:p>
        </w:tc>
        <w:tc>
          <w:tcPr>
            <w:tcW w:w="401" w:type="dxa"/>
            <w:tcBorders>
              <w:left w:val="nil"/>
              <w:right w:val="nil"/>
            </w:tcBorders>
          </w:tcPr>
          <w:p w14:paraId="79DA82C7" w14:textId="77777777" w:rsidR="00B37AD2" w:rsidRDefault="00B37AD2" w:rsidP="007363F5">
            <w:pPr>
              <w:pStyle w:val="TableParagraph"/>
              <w:ind w:left="0"/>
              <w:rPr>
                <w:rFonts w:ascii="Times New Roman"/>
                <w:sz w:val="20"/>
              </w:rPr>
            </w:pPr>
          </w:p>
        </w:tc>
        <w:tc>
          <w:tcPr>
            <w:tcW w:w="2636" w:type="dxa"/>
            <w:gridSpan w:val="2"/>
            <w:tcBorders>
              <w:left w:val="nil"/>
            </w:tcBorders>
          </w:tcPr>
          <w:p w14:paraId="4ED80A79" w14:textId="77777777" w:rsidR="00B37AD2" w:rsidRDefault="00B37AD2" w:rsidP="007363F5">
            <w:pPr>
              <w:pStyle w:val="TableParagraph"/>
              <w:ind w:left="5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r w:rsidR="00B37AD2" w14:paraId="1F189BFA" w14:textId="77777777" w:rsidTr="007363F5">
        <w:trPr>
          <w:trHeight w:val="660"/>
        </w:trPr>
        <w:tc>
          <w:tcPr>
            <w:tcW w:w="7350" w:type="dxa"/>
            <w:gridSpan w:val="4"/>
          </w:tcPr>
          <w:p w14:paraId="6B03F48A"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68" w:type="dxa"/>
            <w:gridSpan w:val="4"/>
          </w:tcPr>
          <w:p w14:paraId="11C93C9C"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026E47E" w14:textId="77777777" w:rsidR="00B37AD2" w:rsidRDefault="00B37AD2" w:rsidP="007363F5">
            <w:pPr>
              <w:pStyle w:val="TableParagraph"/>
              <w:spacing w:before="38"/>
            </w:pPr>
            <w:r>
              <w:t>All</w:t>
            </w:r>
            <w:r>
              <w:rPr>
                <w:spacing w:val="-3"/>
              </w:rPr>
              <w:t xml:space="preserve"> </w:t>
            </w:r>
            <w:r>
              <w:rPr>
                <w:spacing w:val="-2"/>
              </w:rPr>
              <w:t>institutions</w:t>
            </w:r>
          </w:p>
        </w:tc>
      </w:tr>
    </w:tbl>
    <w:p w14:paraId="0E24965F" w14:textId="77777777" w:rsidR="00B37AD2" w:rsidRDefault="00B37AD2" w:rsidP="00B37AD2">
      <w:pPr>
        <w:sectPr w:rsidR="00B37AD2" w:rsidSect="00B37AD2">
          <w:type w:val="continuous"/>
          <w:pgSz w:w="11910" w:h="16840"/>
          <w:pgMar w:top="1920" w:right="280" w:bottom="146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24F488C3" w14:textId="77777777" w:rsidTr="007363F5">
        <w:trPr>
          <w:trHeight w:val="660"/>
        </w:trPr>
        <w:tc>
          <w:tcPr>
            <w:tcW w:w="7350" w:type="dxa"/>
          </w:tcPr>
          <w:p w14:paraId="2CA9781B"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7C71631F" w14:textId="77777777" w:rsidR="00B37AD2" w:rsidRDefault="00B37AD2" w:rsidP="007363F5">
            <w:pPr>
              <w:pStyle w:val="TableParagraph"/>
            </w:pPr>
            <w:r>
              <w:rPr>
                <w:spacing w:val="-4"/>
              </w:rPr>
              <w:t>100%</w:t>
            </w:r>
          </w:p>
        </w:tc>
      </w:tr>
      <w:tr w:rsidR="00B37AD2" w14:paraId="36D97810" w14:textId="77777777" w:rsidTr="007363F5">
        <w:trPr>
          <w:trHeight w:val="759"/>
        </w:trPr>
        <w:tc>
          <w:tcPr>
            <w:tcW w:w="10920" w:type="dxa"/>
            <w:gridSpan w:val="2"/>
            <w:shd w:val="clear" w:color="auto" w:fill="D5DCE4"/>
          </w:tcPr>
          <w:p w14:paraId="542F54EA"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5A1EAACE" w14:textId="77777777" w:rsidTr="007363F5">
        <w:trPr>
          <w:trHeight w:val="1767"/>
        </w:trPr>
        <w:tc>
          <w:tcPr>
            <w:tcW w:w="10920" w:type="dxa"/>
            <w:gridSpan w:val="2"/>
          </w:tcPr>
          <w:p w14:paraId="4FDFDC99" w14:textId="77777777" w:rsidR="00B37AD2" w:rsidRDefault="00B37AD2" w:rsidP="007363F5">
            <w:pPr>
              <w:pStyle w:val="TableParagraph"/>
              <w:ind w:right="173"/>
            </w:pPr>
            <w:r>
              <w:t>This module equips students with an understanding of the purpose and principles of curriculum design in relation to effective teaching, learning and leadership at all levels. The module aims to develop in</w:t>
            </w:r>
            <w:r>
              <w:rPr>
                <w:spacing w:val="-1"/>
              </w:rPr>
              <w:t xml:space="preserve"> </w:t>
            </w:r>
            <w:r>
              <w:t>students a critical</w:t>
            </w:r>
            <w:r>
              <w:rPr>
                <w:spacing w:val="-3"/>
              </w:rPr>
              <w:t xml:space="preserve"> </w:t>
            </w:r>
            <w:r>
              <w:t>understanding</w:t>
            </w:r>
            <w:r>
              <w:rPr>
                <w:spacing w:val="-3"/>
              </w:rPr>
              <w:t xml:space="preserve"> </w:t>
            </w:r>
            <w:r>
              <w:t>of</w:t>
            </w:r>
            <w:r>
              <w:rPr>
                <w:spacing w:val="-4"/>
              </w:rPr>
              <w:t xml:space="preserve"> </w:t>
            </w:r>
            <w:r>
              <w:t>the</w:t>
            </w:r>
            <w:r>
              <w:rPr>
                <w:spacing w:val="-3"/>
              </w:rPr>
              <w:t xml:space="preserve"> </w:t>
            </w:r>
            <w:r>
              <w:t>strategies</w:t>
            </w:r>
            <w:r>
              <w:rPr>
                <w:spacing w:val="-3"/>
              </w:rPr>
              <w:t xml:space="preserve"> </w:t>
            </w:r>
            <w:r>
              <w:t>needed</w:t>
            </w:r>
            <w:r>
              <w:rPr>
                <w:spacing w:val="-3"/>
              </w:rPr>
              <w:t xml:space="preserve"> </w:t>
            </w:r>
            <w:r>
              <w:t>for</w:t>
            </w:r>
            <w:r>
              <w:rPr>
                <w:spacing w:val="-4"/>
              </w:rPr>
              <w:t xml:space="preserve"> </w:t>
            </w:r>
            <w:r>
              <w:t>changing</w:t>
            </w:r>
            <w:r>
              <w:rPr>
                <w:spacing w:val="-3"/>
              </w:rPr>
              <w:t xml:space="preserve"> </w:t>
            </w:r>
            <w:r>
              <w:t>and</w:t>
            </w:r>
            <w:r>
              <w:rPr>
                <w:spacing w:val="-3"/>
              </w:rPr>
              <w:t xml:space="preserve"> </w:t>
            </w:r>
            <w:r>
              <w:t>implementing</w:t>
            </w:r>
            <w:r>
              <w:rPr>
                <w:spacing w:val="-3"/>
              </w:rPr>
              <w:t xml:space="preserve"> </w:t>
            </w:r>
            <w:r>
              <w:t>a</w:t>
            </w:r>
            <w:r>
              <w:rPr>
                <w:spacing w:val="-3"/>
              </w:rPr>
              <w:t xml:space="preserve"> </w:t>
            </w:r>
            <w:r>
              <w:t>curriculum,</w:t>
            </w:r>
            <w:r>
              <w:rPr>
                <w:spacing w:val="-3"/>
              </w:rPr>
              <w:t xml:space="preserve"> </w:t>
            </w:r>
            <w:r>
              <w:t>for</w:t>
            </w:r>
            <w:r>
              <w:rPr>
                <w:spacing w:val="-3"/>
              </w:rPr>
              <w:t xml:space="preserve"> </w:t>
            </w:r>
            <w:r>
              <w:t>example,</w:t>
            </w:r>
            <w:r>
              <w:rPr>
                <w:spacing w:val="-3"/>
              </w:rPr>
              <w:t xml:space="preserve"> </w:t>
            </w:r>
            <w:r>
              <w:t>the place of subsidiarity. This module will enable professionals to apply their knowledge and understanding of curriculum development in their own context and to compare this with curriculum design and realisation in other settings.</w:t>
            </w:r>
          </w:p>
        </w:tc>
      </w:tr>
      <w:tr w:rsidR="00B37AD2" w14:paraId="3258973F" w14:textId="77777777" w:rsidTr="007363F5">
        <w:trPr>
          <w:trHeight w:val="312"/>
        </w:trPr>
        <w:tc>
          <w:tcPr>
            <w:tcW w:w="10920" w:type="dxa"/>
            <w:gridSpan w:val="2"/>
            <w:shd w:val="clear" w:color="auto" w:fill="D5DCE4"/>
          </w:tcPr>
          <w:p w14:paraId="658B76C7"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3-5</w:t>
            </w:r>
            <w:r>
              <w:rPr>
                <w:b/>
                <w:spacing w:val="-8"/>
              </w:rPr>
              <w:t xml:space="preserve"> </w:t>
            </w:r>
            <w:r>
              <w:rPr>
                <w:b/>
              </w:rPr>
              <w:t>learning</w:t>
            </w:r>
            <w:r>
              <w:rPr>
                <w:b/>
                <w:spacing w:val="-8"/>
              </w:rPr>
              <w:t xml:space="preserve"> </w:t>
            </w:r>
            <w:r>
              <w:rPr>
                <w:b/>
                <w:spacing w:val="-2"/>
              </w:rPr>
              <w:t>outcomes)</w:t>
            </w:r>
          </w:p>
        </w:tc>
      </w:tr>
      <w:tr w:rsidR="00B37AD2" w14:paraId="058D809A" w14:textId="77777777" w:rsidTr="007363F5">
        <w:trPr>
          <w:trHeight w:val="3007"/>
        </w:trPr>
        <w:tc>
          <w:tcPr>
            <w:tcW w:w="10920" w:type="dxa"/>
            <w:gridSpan w:val="2"/>
          </w:tcPr>
          <w:p w14:paraId="0BAF1565"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56D47E6F" w14:textId="77777777" w:rsidR="00B37AD2" w:rsidRDefault="00B37AD2" w:rsidP="00037046">
            <w:pPr>
              <w:pStyle w:val="TableParagraph"/>
              <w:numPr>
                <w:ilvl w:val="0"/>
                <w:numId w:val="91"/>
              </w:numPr>
              <w:tabs>
                <w:tab w:val="left" w:pos="827"/>
              </w:tabs>
              <w:ind w:right="392" w:hanging="360"/>
            </w:pPr>
            <w:r>
              <w:t>Analyse</w:t>
            </w:r>
            <w:r>
              <w:rPr>
                <w:spacing w:val="-3"/>
              </w:rPr>
              <w:t xml:space="preserve"> </w:t>
            </w:r>
            <w:r>
              <w:t>and</w:t>
            </w:r>
            <w:r>
              <w:rPr>
                <w:spacing w:val="-4"/>
              </w:rPr>
              <w:t xml:space="preserve"> </w:t>
            </w:r>
            <w:r>
              <w:t>evaluate</w:t>
            </w:r>
            <w:r>
              <w:rPr>
                <w:spacing w:val="-3"/>
              </w:rPr>
              <w:t xml:space="preserve"> </w:t>
            </w:r>
            <w:r>
              <w:t>different</w:t>
            </w:r>
            <w:r>
              <w:rPr>
                <w:spacing w:val="-3"/>
              </w:rPr>
              <w:t xml:space="preserve"> </w:t>
            </w:r>
            <w:r>
              <w:t>approaches</w:t>
            </w:r>
            <w:r>
              <w:rPr>
                <w:spacing w:val="-3"/>
              </w:rPr>
              <w:t xml:space="preserve"> </w:t>
            </w:r>
            <w:r>
              <w:t>to</w:t>
            </w:r>
            <w:r>
              <w:rPr>
                <w:spacing w:val="-3"/>
              </w:rPr>
              <w:t xml:space="preserve"> </w:t>
            </w:r>
            <w:r>
              <w:t>curriculum</w:t>
            </w:r>
            <w:r>
              <w:rPr>
                <w:spacing w:val="-3"/>
              </w:rPr>
              <w:t xml:space="preserve"> </w:t>
            </w:r>
            <w:r>
              <w:t>design</w:t>
            </w:r>
            <w:r>
              <w:rPr>
                <w:spacing w:val="-3"/>
              </w:rPr>
              <w:t xml:space="preserve"> </w:t>
            </w:r>
            <w:r>
              <w:t>in</w:t>
            </w:r>
            <w:r>
              <w:rPr>
                <w:spacing w:val="-3"/>
              </w:rPr>
              <w:t xml:space="preserve"> </w:t>
            </w:r>
            <w:r>
              <w:t>relation</w:t>
            </w:r>
            <w:r>
              <w:rPr>
                <w:spacing w:val="-3"/>
              </w:rPr>
              <w:t xml:space="preserve"> </w:t>
            </w:r>
            <w:r>
              <w:t>to</w:t>
            </w:r>
            <w:r>
              <w:rPr>
                <w:spacing w:val="-3"/>
              </w:rPr>
              <w:t xml:space="preserve"> </w:t>
            </w:r>
            <w:r>
              <w:t>teaching,</w:t>
            </w:r>
            <w:r>
              <w:rPr>
                <w:spacing w:val="-3"/>
              </w:rPr>
              <w:t xml:space="preserve"> </w:t>
            </w:r>
            <w:r>
              <w:t>learning</w:t>
            </w:r>
            <w:r>
              <w:rPr>
                <w:spacing w:val="-3"/>
              </w:rPr>
              <w:t xml:space="preserve"> </w:t>
            </w:r>
            <w:r>
              <w:t xml:space="preserve">and </w:t>
            </w:r>
            <w:r>
              <w:rPr>
                <w:spacing w:val="-2"/>
              </w:rPr>
              <w:t>leadership.</w:t>
            </w:r>
          </w:p>
          <w:p w14:paraId="310351C0" w14:textId="77777777" w:rsidR="00B37AD2" w:rsidRDefault="00B37AD2" w:rsidP="00037046">
            <w:pPr>
              <w:pStyle w:val="TableParagraph"/>
              <w:numPr>
                <w:ilvl w:val="0"/>
                <w:numId w:val="91"/>
              </w:numPr>
              <w:tabs>
                <w:tab w:val="left" w:pos="825"/>
                <w:tab w:val="left" w:pos="827"/>
              </w:tabs>
              <w:ind w:right="946"/>
            </w:pPr>
            <w:r>
              <w:t>Critically</w:t>
            </w:r>
            <w:r>
              <w:rPr>
                <w:spacing w:val="-5"/>
              </w:rPr>
              <w:t xml:space="preserve"> </w:t>
            </w:r>
            <w:r>
              <w:t>engage</w:t>
            </w:r>
            <w:r>
              <w:rPr>
                <w:spacing w:val="-4"/>
              </w:rPr>
              <w:t xml:space="preserve"> </w:t>
            </w:r>
            <w:r>
              <w:t>with</w:t>
            </w:r>
            <w:r>
              <w:rPr>
                <w:spacing w:val="-4"/>
              </w:rPr>
              <w:t xml:space="preserve"> </w:t>
            </w:r>
            <w:r>
              <w:t>curriculum</w:t>
            </w:r>
            <w:r>
              <w:rPr>
                <w:spacing w:val="-4"/>
              </w:rPr>
              <w:t xml:space="preserve"> </w:t>
            </w:r>
            <w:r>
              <w:t>development</w:t>
            </w:r>
            <w:r>
              <w:rPr>
                <w:spacing w:val="-4"/>
              </w:rPr>
              <w:t xml:space="preserve"> </w:t>
            </w:r>
            <w:r>
              <w:t>philosophies,</w:t>
            </w:r>
            <w:r>
              <w:rPr>
                <w:spacing w:val="-5"/>
              </w:rPr>
              <w:t xml:space="preserve"> </w:t>
            </w:r>
            <w:r>
              <w:t>programmes</w:t>
            </w:r>
            <w:r>
              <w:rPr>
                <w:spacing w:val="-4"/>
              </w:rPr>
              <w:t xml:space="preserve"> </w:t>
            </w:r>
            <w:r>
              <w:t>and</w:t>
            </w:r>
            <w:r>
              <w:rPr>
                <w:spacing w:val="-4"/>
              </w:rPr>
              <w:t xml:space="preserve"> </w:t>
            </w:r>
            <w:r>
              <w:t>policies</w:t>
            </w:r>
            <w:r>
              <w:rPr>
                <w:spacing w:val="-4"/>
              </w:rPr>
              <w:t xml:space="preserve"> </w:t>
            </w:r>
            <w:r>
              <w:t>in</w:t>
            </w:r>
            <w:r>
              <w:rPr>
                <w:spacing w:val="-4"/>
              </w:rPr>
              <w:t xml:space="preserve"> </w:t>
            </w:r>
            <w:r>
              <w:t>other international jurisdictions.</w:t>
            </w:r>
          </w:p>
          <w:p w14:paraId="6763FC07" w14:textId="77777777" w:rsidR="00B37AD2" w:rsidRDefault="00B37AD2" w:rsidP="00037046">
            <w:pPr>
              <w:pStyle w:val="TableParagraph"/>
              <w:numPr>
                <w:ilvl w:val="0"/>
                <w:numId w:val="91"/>
              </w:numPr>
              <w:tabs>
                <w:tab w:val="left" w:pos="826"/>
              </w:tabs>
              <w:spacing w:line="252" w:lineRule="exact"/>
              <w:ind w:left="826" w:hanging="359"/>
            </w:pPr>
            <w:r>
              <w:t>Critically</w:t>
            </w:r>
            <w:r>
              <w:rPr>
                <w:spacing w:val="-8"/>
              </w:rPr>
              <w:t xml:space="preserve"> </w:t>
            </w:r>
            <w:r>
              <w:t>analyse</w:t>
            </w:r>
            <w:r>
              <w:rPr>
                <w:spacing w:val="-6"/>
              </w:rPr>
              <w:t xml:space="preserve"> </w:t>
            </w:r>
            <w:r>
              <w:t>strategies</w:t>
            </w:r>
            <w:r>
              <w:rPr>
                <w:spacing w:val="-6"/>
              </w:rPr>
              <w:t xml:space="preserve"> </w:t>
            </w:r>
            <w:r>
              <w:t>for</w:t>
            </w:r>
            <w:r>
              <w:rPr>
                <w:spacing w:val="-7"/>
              </w:rPr>
              <w:t xml:space="preserve"> </w:t>
            </w:r>
            <w:r>
              <w:t>change</w:t>
            </w:r>
            <w:r>
              <w:rPr>
                <w:spacing w:val="-6"/>
              </w:rPr>
              <w:t xml:space="preserve"> </w:t>
            </w:r>
            <w:r>
              <w:t>in</w:t>
            </w:r>
            <w:r>
              <w:rPr>
                <w:spacing w:val="-6"/>
              </w:rPr>
              <w:t xml:space="preserve"> </w:t>
            </w:r>
            <w:r>
              <w:t>relation</w:t>
            </w:r>
            <w:r>
              <w:rPr>
                <w:spacing w:val="-7"/>
              </w:rPr>
              <w:t xml:space="preserve"> </w:t>
            </w:r>
            <w:r>
              <w:t>to</w:t>
            </w:r>
            <w:r>
              <w:rPr>
                <w:spacing w:val="-6"/>
              </w:rPr>
              <w:t xml:space="preserve"> </w:t>
            </w:r>
            <w:r>
              <w:t>curriculum</w:t>
            </w:r>
            <w:r>
              <w:rPr>
                <w:spacing w:val="-6"/>
              </w:rPr>
              <w:t xml:space="preserve"> </w:t>
            </w:r>
            <w:r>
              <w:t>realisation</w:t>
            </w:r>
            <w:r>
              <w:rPr>
                <w:spacing w:val="48"/>
              </w:rPr>
              <w:t xml:space="preserve"> </w:t>
            </w:r>
            <w:r>
              <w:t>and</w:t>
            </w:r>
            <w:r>
              <w:rPr>
                <w:spacing w:val="-6"/>
              </w:rPr>
              <w:t xml:space="preserve"> </w:t>
            </w:r>
            <w:r>
              <w:rPr>
                <w:spacing w:val="-2"/>
              </w:rPr>
              <w:t>implementation.</w:t>
            </w:r>
          </w:p>
          <w:p w14:paraId="01C88B1D" w14:textId="77777777" w:rsidR="00B37AD2" w:rsidRDefault="00B37AD2" w:rsidP="00037046">
            <w:pPr>
              <w:pStyle w:val="TableParagraph"/>
              <w:numPr>
                <w:ilvl w:val="0"/>
                <w:numId w:val="91"/>
              </w:numPr>
              <w:tabs>
                <w:tab w:val="left" w:pos="827"/>
              </w:tabs>
              <w:ind w:right="262" w:hanging="360"/>
            </w:pPr>
            <w:r>
              <w:t>Evaluate</w:t>
            </w:r>
            <w:r>
              <w:rPr>
                <w:spacing w:val="-4"/>
              </w:rPr>
              <w:t xml:space="preserve"> </w:t>
            </w:r>
            <w:r>
              <w:t>different</w:t>
            </w:r>
            <w:r>
              <w:rPr>
                <w:spacing w:val="-4"/>
              </w:rPr>
              <w:t xml:space="preserve"> </w:t>
            </w:r>
            <w:r>
              <w:t>curriculum</w:t>
            </w:r>
            <w:r>
              <w:rPr>
                <w:spacing w:val="-4"/>
              </w:rPr>
              <w:t xml:space="preserve"> </w:t>
            </w:r>
            <w:r>
              <w:t>design</w:t>
            </w:r>
            <w:r>
              <w:rPr>
                <w:spacing w:val="-5"/>
              </w:rPr>
              <w:t xml:space="preserve"> </w:t>
            </w:r>
            <w:r>
              <w:t>approaches</w:t>
            </w:r>
            <w:r>
              <w:rPr>
                <w:spacing w:val="-5"/>
              </w:rPr>
              <w:t xml:space="preserve"> </w:t>
            </w:r>
            <w:r>
              <w:t>and</w:t>
            </w:r>
            <w:r>
              <w:rPr>
                <w:spacing w:val="-4"/>
              </w:rPr>
              <w:t xml:space="preserve"> </w:t>
            </w:r>
            <w:r>
              <w:t>to</w:t>
            </w:r>
            <w:r>
              <w:rPr>
                <w:spacing w:val="-4"/>
              </w:rPr>
              <w:t xml:space="preserve"> </w:t>
            </w:r>
            <w:r>
              <w:t>critically</w:t>
            </w:r>
            <w:r>
              <w:rPr>
                <w:spacing w:val="-4"/>
              </w:rPr>
              <w:t xml:space="preserve"> </w:t>
            </w:r>
            <w:r>
              <w:t>appraise</w:t>
            </w:r>
            <w:r>
              <w:rPr>
                <w:spacing w:val="-4"/>
              </w:rPr>
              <w:t xml:space="preserve"> </w:t>
            </w:r>
            <w:r>
              <w:t>the</w:t>
            </w:r>
            <w:r>
              <w:rPr>
                <w:spacing w:val="-4"/>
              </w:rPr>
              <w:t xml:space="preserve"> </w:t>
            </w:r>
            <w:r>
              <w:t>various</w:t>
            </w:r>
            <w:r>
              <w:rPr>
                <w:spacing w:val="-4"/>
              </w:rPr>
              <w:t xml:space="preserve"> </w:t>
            </w:r>
            <w:r>
              <w:t>implementation processes that accompany curriculum change within education institutions and systems</w:t>
            </w:r>
          </w:p>
        </w:tc>
      </w:tr>
      <w:tr w:rsidR="00B37AD2" w14:paraId="1799816C" w14:textId="77777777" w:rsidTr="007363F5">
        <w:trPr>
          <w:trHeight w:val="429"/>
        </w:trPr>
        <w:tc>
          <w:tcPr>
            <w:tcW w:w="10920" w:type="dxa"/>
            <w:gridSpan w:val="2"/>
            <w:shd w:val="clear" w:color="auto" w:fill="D5DCE4"/>
          </w:tcPr>
          <w:p w14:paraId="208B35BE" w14:textId="77777777" w:rsidR="00B37AD2" w:rsidRDefault="00B37AD2" w:rsidP="007363F5">
            <w:pPr>
              <w:pStyle w:val="TableParagraph"/>
            </w:pPr>
            <w:r>
              <w:rPr>
                <w:color w:val="000000"/>
                <w:shd w:val="clear" w:color="auto" w:fill="FFFFFF"/>
              </w:rPr>
              <w:t>Relevant</w:t>
            </w:r>
            <w:r>
              <w:rPr>
                <w:color w:val="000000"/>
                <w:spacing w:val="-10"/>
                <w:shd w:val="clear" w:color="auto" w:fill="FFFFFF"/>
              </w:rPr>
              <w:t xml:space="preserve"> </w:t>
            </w:r>
            <w:r>
              <w:rPr>
                <w:color w:val="000000"/>
                <w:shd w:val="clear" w:color="auto" w:fill="FFFFFF"/>
              </w:rPr>
              <w:t>Programme</w:t>
            </w:r>
            <w:r>
              <w:rPr>
                <w:color w:val="000000"/>
                <w:spacing w:val="-10"/>
                <w:shd w:val="clear" w:color="auto" w:fill="FFFFFF"/>
              </w:rPr>
              <w:t xml:space="preserve"> </w:t>
            </w:r>
            <w:r>
              <w:rPr>
                <w:color w:val="000000"/>
                <w:spacing w:val="-2"/>
                <w:shd w:val="clear" w:color="auto" w:fill="FFFFFF"/>
              </w:rPr>
              <w:t>Outcomes</w:t>
            </w:r>
          </w:p>
        </w:tc>
      </w:tr>
      <w:tr w:rsidR="00B37AD2" w14:paraId="4D0E4516" w14:textId="77777777" w:rsidTr="007363F5">
        <w:trPr>
          <w:trHeight w:val="4806"/>
        </w:trPr>
        <w:tc>
          <w:tcPr>
            <w:tcW w:w="10920" w:type="dxa"/>
            <w:gridSpan w:val="2"/>
          </w:tcPr>
          <w:p w14:paraId="7706DACB" w14:textId="77777777" w:rsidR="00B37AD2" w:rsidRDefault="00B37AD2" w:rsidP="007363F5">
            <w:pPr>
              <w:pStyle w:val="TableParagraph"/>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5D049C09" w14:textId="77777777" w:rsidR="00B37AD2" w:rsidRDefault="00B37AD2" w:rsidP="007363F5">
            <w:pPr>
              <w:pStyle w:val="TableParagraph"/>
            </w:pPr>
            <w:r>
              <w:t>K2.</w:t>
            </w:r>
            <w:r>
              <w:rPr>
                <w:spacing w:val="-3"/>
              </w:rPr>
              <w:t xml:space="preserve"> </w:t>
            </w:r>
            <w:r>
              <w:t>A</w:t>
            </w:r>
            <w:r>
              <w:rPr>
                <w:spacing w:val="-3"/>
              </w:rPr>
              <w:t xml:space="preserve"> </w:t>
            </w:r>
            <w:r>
              <w:t>critical</w:t>
            </w:r>
            <w:r>
              <w:rPr>
                <w:spacing w:val="-3"/>
              </w:rPr>
              <w:t xml:space="preserve"> </w:t>
            </w:r>
            <w:r>
              <w:t>evaluation</w:t>
            </w:r>
            <w:r>
              <w:rPr>
                <w:spacing w:val="-4"/>
              </w:rPr>
              <w:t xml:space="preserve"> </w:t>
            </w:r>
            <w:r>
              <w:t>of</w:t>
            </w:r>
            <w:r>
              <w:rPr>
                <w:spacing w:val="-3"/>
              </w:rPr>
              <w:t xml:space="preserve"> </w:t>
            </w:r>
            <w:r>
              <w:t>current</w:t>
            </w:r>
            <w:r>
              <w:rPr>
                <w:spacing w:val="-3"/>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4"/>
              </w:rPr>
              <w:t xml:space="preserve"> </w:t>
            </w:r>
            <w:r>
              <w:t>perspectives</w:t>
            </w:r>
            <w:r>
              <w:rPr>
                <w:spacing w:val="-3"/>
              </w:rPr>
              <w:t xml:space="preserve"> </w:t>
            </w:r>
            <w:r>
              <w:t>at</w:t>
            </w:r>
            <w:r>
              <w:rPr>
                <w:spacing w:val="-3"/>
              </w:rPr>
              <w:t xml:space="preserve"> </w:t>
            </w:r>
            <w:r>
              <w:t>a</w:t>
            </w:r>
            <w:r>
              <w:rPr>
                <w:spacing w:val="-3"/>
              </w:rPr>
              <w:t xml:space="preserve"> </w:t>
            </w:r>
            <w:r>
              <w:t>local,</w:t>
            </w:r>
            <w:r>
              <w:rPr>
                <w:spacing w:val="-4"/>
              </w:rPr>
              <w:t xml:space="preserve"> </w:t>
            </w:r>
            <w:r>
              <w:t>national</w:t>
            </w:r>
            <w:r>
              <w:rPr>
                <w:spacing w:val="-3"/>
              </w:rPr>
              <w:t xml:space="preserve"> </w:t>
            </w:r>
            <w:r>
              <w:t>and international level</w:t>
            </w:r>
          </w:p>
          <w:p w14:paraId="14E2F84A" w14:textId="77777777" w:rsidR="00B37AD2" w:rsidRDefault="00B37AD2" w:rsidP="007363F5">
            <w:pPr>
              <w:pStyle w:val="TableParagraph"/>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625BDB63" w14:textId="77777777" w:rsidR="00B37AD2" w:rsidRDefault="00B37AD2" w:rsidP="007363F5">
            <w:pPr>
              <w:pStyle w:val="TableParagraph"/>
            </w:pPr>
            <w:r>
              <w:t>K4.</w:t>
            </w:r>
            <w:r>
              <w:rPr>
                <w:spacing w:val="-8"/>
              </w:rPr>
              <w:t xml:space="preserve"> </w:t>
            </w:r>
            <w:r>
              <w:t>A</w:t>
            </w:r>
            <w:r>
              <w:rPr>
                <w:spacing w:val="-7"/>
              </w:rPr>
              <w:t xml:space="preserve"> </w:t>
            </w:r>
            <w:r>
              <w:t>comprehensive,</w:t>
            </w:r>
            <w:r>
              <w:rPr>
                <w:spacing w:val="-9"/>
              </w:rPr>
              <w:t xml:space="preserve"> </w:t>
            </w:r>
            <w:r>
              <w:t>critical</w:t>
            </w:r>
            <w:r>
              <w:rPr>
                <w:spacing w:val="-7"/>
              </w:rPr>
              <w:t xml:space="preserve"> </w:t>
            </w:r>
            <w:r>
              <w:t>evaluation</w:t>
            </w:r>
            <w:r>
              <w:rPr>
                <w:spacing w:val="-8"/>
              </w:rPr>
              <w:t xml:space="preserve"> </w:t>
            </w:r>
            <w:r>
              <w:t>and</w:t>
            </w:r>
            <w:r>
              <w:rPr>
                <w:spacing w:val="-7"/>
              </w:rPr>
              <w:t xml:space="preserve"> </w:t>
            </w:r>
            <w:r>
              <w:t>synthesis</w:t>
            </w:r>
            <w:r>
              <w:rPr>
                <w:spacing w:val="-8"/>
              </w:rPr>
              <w:t xml:space="preserve"> </w:t>
            </w:r>
            <w:r>
              <w:t>of</w:t>
            </w:r>
            <w:r>
              <w:rPr>
                <w:spacing w:val="-7"/>
              </w:rPr>
              <w:t xml:space="preserve"> </w:t>
            </w:r>
            <w:r>
              <w:t>relevant</w:t>
            </w:r>
            <w:r>
              <w:rPr>
                <w:spacing w:val="-8"/>
              </w:rPr>
              <w:t xml:space="preserve"> </w:t>
            </w:r>
            <w:r>
              <w:rPr>
                <w:spacing w:val="-2"/>
              </w:rPr>
              <w:t>literature.</w:t>
            </w:r>
          </w:p>
          <w:p w14:paraId="78FC611E" w14:textId="77777777" w:rsidR="00B37AD2" w:rsidRDefault="00B37AD2" w:rsidP="007363F5">
            <w:pPr>
              <w:pStyle w:val="TableParagraph"/>
            </w:pPr>
            <w:r>
              <w:t>K6.</w:t>
            </w:r>
            <w:r>
              <w:rPr>
                <w:spacing w:val="-3"/>
              </w:rPr>
              <w:t xml:space="preserve"> </w:t>
            </w:r>
            <w:r>
              <w:t>Originality</w:t>
            </w:r>
            <w:r>
              <w:rPr>
                <w:spacing w:val="-3"/>
              </w:rPr>
              <w:t xml:space="preserve"> </w:t>
            </w:r>
            <w:r>
              <w:t>in</w:t>
            </w:r>
            <w:r>
              <w:rPr>
                <w:spacing w:val="-3"/>
              </w:rPr>
              <w:t xml:space="preserve"> </w:t>
            </w:r>
            <w:r>
              <w:t>the</w:t>
            </w:r>
            <w:r>
              <w:rPr>
                <w:spacing w:val="-3"/>
              </w:rPr>
              <w:t xml:space="preserve"> </w:t>
            </w:r>
            <w:r>
              <w:t>design,</w:t>
            </w:r>
            <w:r>
              <w:rPr>
                <w:spacing w:val="-3"/>
              </w:rPr>
              <w:t xml:space="preserve"> </w:t>
            </w:r>
            <w:r>
              <w:t>application</w:t>
            </w:r>
            <w:r>
              <w:rPr>
                <w:spacing w:val="-3"/>
              </w:rPr>
              <w:t xml:space="preserve"> </w:t>
            </w:r>
            <w:r>
              <w:t>and</w:t>
            </w:r>
            <w:r>
              <w:rPr>
                <w:spacing w:val="-3"/>
              </w:rPr>
              <w:t xml:space="preserve"> </w:t>
            </w:r>
            <w:r>
              <w:t>evaluation</w:t>
            </w:r>
            <w:r>
              <w:rPr>
                <w:spacing w:val="-3"/>
              </w:rPr>
              <w:t xml:space="preserve"> </w:t>
            </w:r>
            <w:r>
              <w:t>of</w:t>
            </w:r>
            <w:r>
              <w:rPr>
                <w:spacing w:val="-3"/>
              </w:rPr>
              <w:t xml:space="preserve"> </w:t>
            </w:r>
            <w:r>
              <w:t>appropriate</w:t>
            </w:r>
            <w:r>
              <w:rPr>
                <w:spacing w:val="-3"/>
              </w:rPr>
              <w:t xml:space="preserve"> </w:t>
            </w:r>
            <w:r>
              <w:t>approaches</w:t>
            </w:r>
            <w:r>
              <w:rPr>
                <w:spacing w:val="-3"/>
              </w:rPr>
              <w:t xml:space="preserve"> </w:t>
            </w:r>
            <w:r>
              <w:t>to</w:t>
            </w:r>
            <w:r>
              <w:rPr>
                <w:spacing w:val="-4"/>
              </w:rPr>
              <w:t xml:space="preserve"> </w:t>
            </w:r>
            <w:r>
              <w:t>professional</w:t>
            </w:r>
            <w:r>
              <w:rPr>
                <w:spacing w:val="-3"/>
              </w:rPr>
              <w:t xml:space="preserve"> </w:t>
            </w:r>
            <w:r>
              <w:t>enquiry</w:t>
            </w:r>
            <w:r>
              <w:rPr>
                <w:spacing w:val="-3"/>
              </w:rPr>
              <w:t xml:space="preserve"> </w:t>
            </w:r>
            <w:r>
              <w:t>and critically reflect on these as a vehicle for professional learning.</w:t>
            </w:r>
          </w:p>
          <w:p w14:paraId="0526BB48" w14:textId="77777777" w:rsidR="00B37AD2" w:rsidRDefault="00B37AD2" w:rsidP="007363F5">
            <w:pPr>
              <w:pStyle w:val="TableParagraph"/>
              <w:spacing w:line="252" w:lineRule="exact"/>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39EB648A" w14:textId="77777777" w:rsidR="00B37AD2" w:rsidRDefault="00B37AD2" w:rsidP="007363F5">
            <w:pPr>
              <w:pStyle w:val="TableParagraph"/>
              <w:ind w:right="173"/>
            </w:pPr>
            <w:r>
              <w:t>S1.</w:t>
            </w:r>
            <w:r>
              <w:rPr>
                <w:spacing w:val="-3"/>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167CE27E" w14:textId="77777777" w:rsidR="00B37AD2" w:rsidRDefault="00B37AD2" w:rsidP="007363F5">
            <w:pPr>
              <w:pStyle w:val="TableParagraph"/>
              <w:spacing w:before="1"/>
              <w:ind w:right="173"/>
            </w:pPr>
            <w:r>
              <w:t>S2.</w:t>
            </w:r>
            <w:r>
              <w:rPr>
                <w:spacing w:val="-3"/>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2"/>
              </w:rPr>
              <w:t xml:space="preserve"> </w:t>
            </w:r>
            <w:r>
              <w:t>issues</w:t>
            </w:r>
            <w:r>
              <w:rPr>
                <w:spacing w:val="-3"/>
              </w:rPr>
              <w:t xml:space="preserve"> </w:t>
            </w:r>
            <w:r>
              <w:t>in</w:t>
            </w:r>
            <w:r>
              <w:rPr>
                <w:spacing w:val="-4"/>
              </w:rPr>
              <w:t xml:space="preserve"> </w:t>
            </w:r>
            <w:r>
              <w:t>education</w:t>
            </w:r>
            <w:r>
              <w:rPr>
                <w:spacing w:val="-3"/>
              </w:rPr>
              <w:t xml:space="preserve"> </w:t>
            </w:r>
            <w:r>
              <w:t>in</w:t>
            </w:r>
            <w:r>
              <w:rPr>
                <w:spacing w:val="-4"/>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5009C5E0" w14:textId="77777777" w:rsidR="00B37AD2" w:rsidRDefault="00B37AD2" w:rsidP="007363F5">
            <w:pPr>
              <w:pStyle w:val="TableParagraph"/>
              <w:spacing w:line="252" w:lineRule="exact"/>
            </w:pPr>
            <w:r>
              <w:t>S5.</w:t>
            </w:r>
            <w:r>
              <w:rPr>
                <w:spacing w:val="-6"/>
              </w:rPr>
              <w:t xml:space="preserve"> </w:t>
            </w:r>
            <w:r>
              <w:t>Critically</w:t>
            </w:r>
            <w:r>
              <w:rPr>
                <w:spacing w:val="-6"/>
              </w:rPr>
              <w:t xml:space="preserve"> </w:t>
            </w:r>
            <w:r>
              <w:t>evaluate</w:t>
            </w:r>
            <w:r>
              <w:rPr>
                <w:spacing w:val="-6"/>
              </w:rPr>
              <w:t xml:space="preserve"> </w:t>
            </w:r>
            <w:r>
              <w:t>literature</w:t>
            </w:r>
            <w:r>
              <w:rPr>
                <w:spacing w:val="-5"/>
              </w:rPr>
              <w:t xml:space="preserve"> </w:t>
            </w:r>
            <w:r>
              <w:t>and</w:t>
            </w:r>
            <w:r>
              <w:rPr>
                <w:spacing w:val="-6"/>
              </w:rPr>
              <w:t xml:space="preserve"> </w:t>
            </w:r>
            <w:r>
              <w:t>evidence</w:t>
            </w:r>
            <w:r>
              <w:rPr>
                <w:spacing w:val="-6"/>
              </w:rPr>
              <w:t xml:space="preserve"> </w:t>
            </w:r>
            <w:r>
              <w:t>to</w:t>
            </w:r>
            <w:r>
              <w:rPr>
                <w:spacing w:val="-6"/>
              </w:rPr>
              <w:t xml:space="preserve"> </w:t>
            </w:r>
            <w:r>
              <w:t>progress</w:t>
            </w:r>
            <w:r>
              <w:rPr>
                <w:spacing w:val="-6"/>
              </w:rPr>
              <w:t xml:space="preserve"> </w:t>
            </w:r>
            <w:r>
              <w:t>their</w:t>
            </w:r>
            <w:r>
              <w:rPr>
                <w:spacing w:val="-6"/>
              </w:rPr>
              <w:t xml:space="preserve"> </w:t>
            </w:r>
            <w:r>
              <w:t>own</w:t>
            </w:r>
            <w:r>
              <w:rPr>
                <w:spacing w:val="-5"/>
              </w:rPr>
              <w:t xml:space="preserve"> </w:t>
            </w:r>
            <w:r>
              <w:t>skills</w:t>
            </w:r>
            <w:r>
              <w:rPr>
                <w:spacing w:val="-7"/>
              </w:rPr>
              <w:t xml:space="preserve"> </w:t>
            </w:r>
            <w:r>
              <w:t>of</w:t>
            </w:r>
            <w:r>
              <w:rPr>
                <w:spacing w:val="-6"/>
              </w:rPr>
              <w:t xml:space="preserve"> </w:t>
            </w:r>
            <w:r>
              <w:rPr>
                <w:spacing w:val="-2"/>
              </w:rPr>
              <w:t>enquiry.</w:t>
            </w:r>
          </w:p>
          <w:p w14:paraId="21F914DE" w14:textId="77777777" w:rsidR="00B37AD2" w:rsidRDefault="00B37AD2" w:rsidP="007363F5">
            <w:pPr>
              <w:pStyle w:val="TableParagraph"/>
            </w:pPr>
            <w:r>
              <w:t>S8.</w:t>
            </w:r>
            <w:r>
              <w:rPr>
                <w:spacing w:val="-3"/>
              </w:rPr>
              <w:t xml:space="preserve"> </w:t>
            </w:r>
            <w:r>
              <w:t>Develop</w:t>
            </w:r>
            <w:r>
              <w:rPr>
                <w:spacing w:val="-3"/>
              </w:rPr>
              <w:t xml:space="preserve"> </w:t>
            </w:r>
            <w:r>
              <w:t>clear</w:t>
            </w:r>
            <w:r>
              <w:rPr>
                <w:spacing w:val="-3"/>
              </w:rPr>
              <w:t xml:space="preserve"> </w:t>
            </w:r>
            <w:r>
              <w:t>and</w:t>
            </w:r>
            <w:r>
              <w:rPr>
                <w:spacing w:val="-3"/>
              </w:rPr>
              <w:t xml:space="preserve"> </w:t>
            </w:r>
            <w:r>
              <w:t>appropriate</w:t>
            </w:r>
            <w:r>
              <w:rPr>
                <w:spacing w:val="-3"/>
              </w:rPr>
              <w:t xml:space="preserve"> </w:t>
            </w:r>
            <w:r>
              <w:t>writing</w:t>
            </w:r>
            <w:r>
              <w:rPr>
                <w:spacing w:val="-3"/>
              </w:rPr>
              <w:t xml:space="preserve"> </w:t>
            </w:r>
            <w:r>
              <w:t>styles</w:t>
            </w:r>
            <w:r>
              <w:rPr>
                <w:spacing w:val="-3"/>
              </w:rPr>
              <w:t xml:space="preserve"> </w:t>
            </w:r>
            <w:r>
              <w:t>in</w:t>
            </w:r>
            <w:r>
              <w:rPr>
                <w:spacing w:val="-3"/>
              </w:rPr>
              <w:t xml:space="preserve"> </w:t>
            </w:r>
            <w:r>
              <w:t>Welsh</w:t>
            </w:r>
            <w:r>
              <w:rPr>
                <w:spacing w:val="-3"/>
              </w:rPr>
              <w:t xml:space="preserve"> </w:t>
            </w:r>
            <w:r>
              <w:t>or</w:t>
            </w:r>
            <w:r>
              <w:rPr>
                <w:spacing w:val="-4"/>
              </w:rPr>
              <w:t xml:space="preserve"> </w:t>
            </w:r>
            <w:r>
              <w:t>English,</w:t>
            </w:r>
            <w:r>
              <w:rPr>
                <w:spacing w:val="-3"/>
              </w:rPr>
              <w:t xml:space="preserve"> </w:t>
            </w:r>
            <w:r>
              <w:t>which</w:t>
            </w:r>
            <w:r>
              <w:rPr>
                <w:spacing w:val="-3"/>
              </w:rPr>
              <w:t xml:space="preserve"> </w:t>
            </w:r>
            <w:r>
              <w:t>are</w:t>
            </w:r>
            <w:r>
              <w:rPr>
                <w:spacing w:val="-3"/>
              </w:rPr>
              <w:t xml:space="preserve"> </w:t>
            </w:r>
            <w:r>
              <w:t>accessible</w:t>
            </w:r>
            <w:r>
              <w:rPr>
                <w:spacing w:val="-3"/>
              </w:rPr>
              <w:t xml:space="preserve"> </w:t>
            </w:r>
            <w:r>
              <w:t>to</w:t>
            </w:r>
            <w:r>
              <w:rPr>
                <w:spacing w:val="-4"/>
              </w:rPr>
              <w:t xml:space="preserve"> </w:t>
            </w:r>
            <w:r>
              <w:t>a</w:t>
            </w:r>
            <w:r>
              <w:rPr>
                <w:spacing w:val="-3"/>
              </w:rPr>
              <w:t xml:space="preserve"> </w:t>
            </w:r>
            <w:r>
              <w:t>range</w:t>
            </w:r>
            <w:r>
              <w:rPr>
                <w:spacing w:val="-3"/>
              </w:rPr>
              <w:t xml:space="preserve"> </w:t>
            </w:r>
            <w:r>
              <w:t xml:space="preserve">of </w:t>
            </w:r>
            <w:r>
              <w:rPr>
                <w:spacing w:val="-2"/>
              </w:rPr>
              <w:t>audiences.</w:t>
            </w:r>
          </w:p>
          <w:p w14:paraId="6BA2511A" w14:textId="77777777" w:rsidR="00B37AD2" w:rsidRDefault="00B37AD2" w:rsidP="007363F5">
            <w:pPr>
              <w:pStyle w:val="TableParagraph"/>
              <w:spacing w:line="250" w:lineRule="atLeast"/>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7670A7EC" w14:textId="77777777" w:rsidTr="007363F5">
        <w:trPr>
          <w:trHeight w:val="505"/>
        </w:trPr>
        <w:tc>
          <w:tcPr>
            <w:tcW w:w="10920" w:type="dxa"/>
            <w:gridSpan w:val="2"/>
            <w:shd w:val="clear" w:color="auto" w:fill="D5DCE4"/>
          </w:tcPr>
          <w:p w14:paraId="377D3389"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592EE0BD"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5AE6ECD6" w14:textId="77777777" w:rsidR="00B37AD2" w:rsidRDefault="00B37AD2" w:rsidP="00B37AD2">
      <w:pPr>
        <w:spacing w:line="233"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14E30BBB" w14:textId="77777777" w:rsidTr="007363F5">
        <w:trPr>
          <w:trHeight w:val="13914"/>
        </w:trPr>
        <w:tc>
          <w:tcPr>
            <w:tcW w:w="10920" w:type="dxa"/>
          </w:tcPr>
          <w:p w14:paraId="6818C15B"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18BEA451" w14:textId="77777777" w:rsidR="00B37AD2" w:rsidRDefault="00B37AD2" w:rsidP="007363F5">
            <w:pPr>
              <w:pStyle w:val="TableParagraph"/>
              <w:ind w:left="0"/>
              <w:rPr>
                <w:b/>
              </w:rPr>
            </w:pPr>
          </w:p>
          <w:p w14:paraId="64B26C40" w14:textId="77777777" w:rsidR="00B37AD2" w:rsidRDefault="00B37AD2" w:rsidP="00037046">
            <w:pPr>
              <w:pStyle w:val="TableParagraph"/>
              <w:numPr>
                <w:ilvl w:val="0"/>
                <w:numId w:val="90"/>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2BEFAF43"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25237947" w14:textId="77777777" w:rsidR="00B37AD2" w:rsidRDefault="00B37AD2" w:rsidP="00037046">
            <w:pPr>
              <w:pStyle w:val="TableParagraph"/>
              <w:numPr>
                <w:ilvl w:val="0"/>
                <w:numId w:val="90"/>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5CF06DC3" w14:textId="77777777" w:rsidR="00B37AD2" w:rsidRDefault="00B37AD2" w:rsidP="00037046">
            <w:pPr>
              <w:pStyle w:val="TableParagraph"/>
              <w:numPr>
                <w:ilvl w:val="0"/>
                <w:numId w:val="90"/>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0EAFAAEF" w14:textId="77777777" w:rsidR="00B37AD2" w:rsidRDefault="00B37AD2" w:rsidP="007363F5">
            <w:pPr>
              <w:pStyle w:val="TableParagraph"/>
              <w:spacing w:before="1"/>
              <w:ind w:left="0"/>
              <w:rPr>
                <w:b/>
              </w:rPr>
            </w:pPr>
          </w:p>
          <w:p w14:paraId="043D452E"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3D93AB96" w14:textId="77777777" w:rsidR="00B37AD2" w:rsidRDefault="00B37AD2" w:rsidP="00037046">
            <w:pPr>
              <w:pStyle w:val="TableParagraph"/>
              <w:numPr>
                <w:ilvl w:val="0"/>
                <w:numId w:val="90"/>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652A63F8" w14:textId="77777777" w:rsidR="00B37AD2" w:rsidRDefault="00B37AD2" w:rsidP="00037046">
            <w:pPr>
              <w:pStyle w:val="TableParagraph"/>
              <w:numPr>
                <w:ilvl w:val="1"/>
                <w:numId w:val="90"/>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264A1010" w14:textId="77777777" w:rsidR="00B37AD2" w:rsidRDefault="00B37AD2" w:rsidP="00037046">
            <w:pPr>
              <w:pStyle w:val="TableParagraph"/>
              <w:numPr>
                <w:ilvl w:val="1"/>
                <w:numId w:val="90"/>
              </w:numPr>
              <w:tabs>
                <w:tab w:val="left" w:pos="904"/>
                <w:tab w:val="left" w:pos="976"/>
              </w:tabs>
              <w:ind w:right="941"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 new hypotheses.</w:t>
            </w:r>
          </w:p>
          <w:p w14:paraId="02571008" w14:textId="77777777" w:rsidR="00B37AD2" w:rsidRDefault="00B37AD2" w:rsidP="007363F5">
            <w:pPr>
              <w:pStyle w:val="TableParagraph"/>
              <w:spacing w:before="1"/>
              <w:ind w:left="0"/>
              <w:rPr>
                <w:b/>
              </w:rPr>
            </w:pPr>
          </w:p>
          <w:p w14:paraId="610EAAB1"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0AB73374" w14:textId="77777777" w:rsidR="00B37AD2" w:rsidRDefault="00B37AD2" w:rsidP="007363F5">
            <w:pPr>
              <w:pStyle w:val="TableParagraph"/>
              <w:ind w:left="0"/>
              <w:rPr>
                <w:b/>
              </w:rPr>
            </w:pPr>
          </w:p>
          <w:p w14:paraId="313DA9E1"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25AAF42E" w14:textId="77777777" w:rsidR="00B37AD2" w:rsidRDefault="00B37AD2" w:rsidP="00037046">
            <w:pPr>
              <w:pStyle w:val="TableParagraph"/>
              <w:numPr>
                <w:ilvl w:val="0"/>
                <w:numId w:val="89"/>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2A666194" w14:textId="77777777" w:rsidR="00B37AD2" w:rsidRDefault="00B37AD2" w:rsidP="007363F5">
            <w:pPr>
              <w:pStyle w:val="TableParagraph"/>
              <w:spacing w:before="1"/>
              <w:ind w:left="0"/>
              <w:rPr>
                <w:b/>
              </w:rPr>
            </w:pPr>
          </w:p>
          <w:p w14:paraId="34BA2E94" w14:textId="77777777" w:rsidR="00B37AD2" w:rsidRDefault="00B37AD2" w:rsidP="007363F5">
            <w:pPr>
              <w:pStyle w:val="TableParagraph"/>
              <w:ind w:right="17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tthe</w:t>
            </w:r>
            <w:r>
              <w:rPr>
                <w:b/>
                <w:spacing w:val="-3"/>
              </w:rPr>
              <w:t xml:space="preserve"> </w:t>
            </w:r>
            <w:r>
              <w:rPr>
                <w:b/>
              </w:rPr>
              <w:t>heir</w:t>
            </w:r>
            <w:r>
              <w:rPr>
                <w:b/>
                <w:spacing w:val="-3"/>
              </w:rPr>
              <w:t xml:space="preserve"> </w:t>
            </w:r>
            <w:r>
              <w:rPr>
                <w:b/>
              </w:rPr>
              <w:t>discipline</w:t>
            </w:r>
            <w:r>
              <w:rPr>
                <w:b/>
                <w:spacing w:val="-3"/>
              </w:rPr>
              <w:t xml:space="preserve"> </w:t>
            </w:r>
            <w:r>
              <w:rPr>
                <w:b/>
              </w:rPr>
              <w:t>and 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6599A600" w14:textId="77777777" w:rsidR="00B37AD2" w:rsidRDefault="00B37AD2" w:rsidP="00037046">
            <w:pPr>
              <w:pStyle w:val="TableParagraph"/>
              <w:numPr>
                <w:ilvl w:val="0"/>
                <w:numId w:val="89"/>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52823DB8" w14:textId="77777777" w:rsidR="00B37AD2" w:rsidRDefault="00B37AD2" w:rsidP="007363F5">
            <w:pPr>
              <w:pStyle w:val="TableParagraph"/>
              <w:ind w:left="0"/>
              <w:rPr>
                <w:b/>
              </w:rPr>
            </w:pPr>
          </w:p>
          <w:p w14:paraId="69868F03"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6A2957C1" w14:textId="77777777" w:rsidR="00B37AD2" w:rsidRDefault="00B37AD2" w:rsidP="00037046">
            <w:pPr>
              <w:pStyle w:val="TableParagraph"/>
              <w:numPr>
                <w:ilvl w:val="0"/>
                <w:numId w:val="89"/>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4F187602" w14:textId="77777777" w:rsidR="00B37AD2" w:rsidRDefault="00B37AD2" w:rsidP="007363F5">
            <w:pPr>
              <w:pStyle w:val="TableParagraph"/>
              <w:ind w:left="0"/>
              <w:rPr>
                <w:b/>
              </w:rPr>
            </w:pPr>
          </w:p>
          <w:p w14:paraId="7873FDF8" w14:textId="77777777" w:rsidR="00B37AD2" w:rsidRDefault="00B37AD2" w:rsidP="00037046">
            <w:pPr>
              <w:pStyle w:val="TableParagraph"/>
              <w:numPr>
                <w:ilvl w:val="0"/>
                <w:numId w:val="89"/>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6545C97E"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12ACD458" w14:textId="77777777" w:rsidTr="007363F5">
        <w:trPr>
          <w:trHeight w:val="2529"/>
        </w:trPr>
        <w:tc>
          <w:tcPr>
            <w:tcW w:w="10918" w:type="dxa"/>
            <w:gridSpan w:val="4"/>
          </w:tcPr>
          <w:p w14:paraId="414FC855" w14:textId="77777777" w:rsidR="00B37AD2" w:rsidRDefault="00B37AD2" w:rsidP="00037046">
            <w:pPr>
              <w:pStyle w:val="TableParagraph"/>
              <w:numPr>
                <w:ilvl w:val="0"/>
                <w:numId w:val="88"/>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2CC52B63" w14:textId="77777777" w:rsidR="00B37AD2" w:rsidRDefault="00B37AD2" w:rsidP="00037046">
            <w:pPr>
              <w:pStyle w:val="TableParagraph"/>
              <w:numPr>
                <w:ilvl w:val="0"/>
                <w:numId w:val="88"/>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231E4BE2" w14:textId="77777777" w:rsidR="00B37AD2" w:rsidRDefault="00B37AD2" w:rsidP="00037046">
            <w:pPr>
              <w:pStyle w:val="TableParagraph"/>
              <w:numPr>
                <w:ilvl w:val="0"/>
                <w:numId w:val="88"/>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5C51EB8D"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4DC660E1" w14:textId="77777777" w:rsidR="00B37AD2" w:rsidRDefault="00B37AD2" w:rsidP="007363F5">
            <w:pPr>
              <w:pStyle w:val="TableParagraph"/>
              <w:ind w:left="0"/>
              <w:rPr>
                <w:b/>
              </w:rPr>
            </w:pPr>
          </w:p>
          <w:p w14:paraId="4E7F7DB7" w14:textId="77777777" w:rsidR="00B37AD2" w:rsidRDefault="00B37AD2" w:rsidP="00037046">
            <w:pPr>
              <w:pStyle w:val="TableParagraph"/>
              <w:numPr>
                <w:ilvl w:val="0"/>
                <w:numId w:val="87"/>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0C06B77D" w14:textId="77777777" w:rsidR="00B37AD2" w:rsidRDefault="00B37AD2" w:rsidP="00037046">
            <w:pPr>
              <w:pStyle w:val="TableParagraph"/>
              <w:numPr>
                <w:ilvl w:val="0"/>
                <w:numId w:val="87"/>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78BA005C" w14:textId="77777777" w:rsidR="00B37AD2" w:rsidRDefault="00B37AD2" w:rsidP="00037046">
            <w:pPr>
              <w:pStyle w:val="TableParagraph"/>
              <w:numPr>
                <w:ilvl w:val="0"/>
                <w:numId w:val="87"/>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3814E19B" w14:textId="77777777" w:rsidTr="007363F5">
        <w:trPr>
          <w:trHeight w:val="383"/>
        </w:trPr>
        <w:tc>
          <w:tcPr>
            <w:tcW w:w="10918" w:type="dxa"/>
            <w:gridSpan w:val="4"/>
            <w:shd w:val="clear" w:color="auto" w:fill="D5DCE4"/>
          </w:tcPr>
          <w:p w14:paraId="0B5ADE75"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3B91982F" w14:textId="77777777" w:rsidTr="007363F5">
        <w:trPr>
          <w:trHeight w:val="4389"/>
        </w:trPr>
        <w:tc>
          <w:tcPr>
            <w:tcW w:w="10918" w:type="dxa"/>
            <w:gridSpan w:val="4"/>
          </w:tcPr>
          <w:p w14:paraId="141FCC81" w14:textId="77777777" w:rsidR="00B37AD2" w:rsidRDefault="00B37AD2" w:rsidP="00037046">
            <w:pPr>
              <w:pStyle w:val="TableParagraph"/>
              <w:numPr>
                <w:ilvl w:val="0"/>
                <w:numId w:val="86"/>
              </w:numPr>
              <w:tabs>
                <w:tab w:val="left" w:pos="827"/>
              </w:tabs>
              <w:spacing w:before="252" w:line="269" w:lineRule="exact"/>
              <w:ind w:hanging="360"/>
            </w:pPr>
            <w:r>
              <w:t>Exploration</w:t>
            </w:r>
            <w:r>
              <w:rPr>
                <w:spacing w:val="-9"/>
              </w:rPr>
              <w:t xml:space="preserve"> </w:t>
            </w:r>
            <w:r>
              <w:t>of</w:t>
            </w:r>
            <w:r>
              <w:rPr>
                <w:spacing w:val="-8"/>
              </w:rPr>
              <w:t xml:space="preserve"> </w:t>
            </w:r>
            <w:r>
              <w:t>different</w:t>
            </w:r>
            <w:r>
              <w:rPr>
                <w:spacing w:val="-8"/>
              </w:rPr>
              <w:t xml:space="preserve"> </w:t>
            </w:r>
            <w:r>
              <w:t>curriculum</w:t>
            </w:r>
            <w:r>
              <w:rPr>
                <w:spacing w:val="-8"/>
              </w:rPr>
              <w:t xml:space="preserve"> </w:t>
            </w:r>
            <w:r>
              <w:t>theory</w:t>
            </w:r>
            <w:r>
              <w:rPr>
                <w:spacing w:val="-7"/>
              </w:rPr>
              <w:t xml:space="preserve"> </w:t>
            </w:r>
            <w:r>
              <w:t>and</w:t>
            </w:r>
            <w:r>
              <w:rPr>
                <w:spacing w:val="-8"/>
              </w:rPr>
              <w:t xml:space="preserve"> </w:t>
            </w:r>
            <w:r>
              <w:t>design</w:t>
            </w:r>
            <w:r>
              <w:rPr>
                <w:spacing w:val="-8"/>
              </w:rPr>
              <w:t xml:space="preserve"> </w:t>
            </w:r>
            <w:r>
              <w:t>models</w:t>
            </w:r>
            <w:r>
              <w:rPr>
                <w:spacing w:val="-8"/>
              </w:rPr>
              <w:t xml:space="preserve"> </w:t>
            </w:r>
            <w:r>
              <w:t>including</w:t>
            </w:r>
            <w:r>
              <w:rPr>
                <w:spacing w:val="-8"/>
              </w:rPr>
              <w:t xml:space="preserve"> </w:t>
            </w:r>
            <w:r>
              <w:t>purpose-led</w:t>
            </w:r>
            <w:r>
              <w:rPr>
                <w:spacing w:val="-8"/>
              </w:rPr>
              <w:t xml:space="preserve"> </w:t>
            </w:r>
            <w:r>
              <w:rPr>
                <w:spacing w:val="-2"/>
              </w:rPr>
              <w:t>curricula.</w:t>
            </w:r>
          </w:p>
          <w:p w14:paraId="22F5387F" w14:textId="77777777" w:rsidR="00B37AD2" w:rsidRDefault="00B37AD2" w:rsidP="00037046">
            <w:pPr>
              <w:pStyle w:val="TableParagraph"/>
              <w:numPr>
                <w:ilvl w:val="0"/>
                <w:numId w:val="86"/>
              </w:numPr>
              <w:tabs>
                <w:tab w:val="left" w:pos="827"/>
              </w:tabs>
              <w:ind w:right="94" w:hanging="360"/>
            </w:pPr>
            <w:r>
              <w:t>International</w:t>
            </w:r>
            <w:r>
              <w:rPr>
                <w:spacing w:val="73"/>
              </w:rPr>
              <w:t xml:space="preserve"> </w:t>
            </w:r>
            <w:r>
              <w:t>comparisons</w:t>
            </w:r>
            <w:r>
              <w:rPr>
                <w:spacing w:val="73"/>
              </w:rPr>
              <w:t xml:space="preserve"> </w:t>
            </w:r>
            <w:r>
              <w:t>of</w:t>
            </w:r>
            <w:r>
              <w:rPr>
                <w:spacing w:val="73"/>
              </w:rPr>
              <w:t xml:space="preserve"> </w:t>
            </w:r>
            <w:r>
              <w:t>curriculum</w:t>
            </w:r>
            <w:r>
              <w:rPr>
                <w:spacing w:val="73"/>
              </w:rPr>
              <w:t xml:space="preserve"> </w:t>
            </w:r>
            <w:r>
              <w:t>models</w:t>
            </w:r>
            <w:r>
              <w:rPr>
                <w:spacing w:val="73"/>
              </w:rPr>
              <w:t xml:space="preserve"> </w:t>
            </w:r>
            <w:r>
              <w:t>including</w:t>
            </w:r>
            <w:r>
              <w:rPr>
                <w:spacing w:val="73"/>
              </w:rPr>
              <w:t xml:space="preserve"> </w:t>
            </w:r>
            <w:r>
              <w:t>NZ,</w:t>
            </w:r>
            <w:r>
              <w:rPr>
                <w:spacing w:val="73"/>
              </w:rPr>
              <w:t xml:space="preserve"> </w:t>
            </w:r>
            <w:r>
              <w:t>Norway,</w:t>
            </w:r>
            <w:r>
              <w:rPr>
                <w:spacing w:val="73"/>
              </w:rPr>
              <w:t xml:space="preserve"> </w:t>
            </w:r>
            <w:r>
              <w:t>Singapore,</w:t>
            </w:r>
            <w:r>
              <w:rPr>
                <w:spacing w:val="73"/>
              </w:rPr>
              <w:t xml:space="preserve"> </w:t>
            </w:r>
            <w:r>
              <w:t>Canada</w:t>
            </w:r>
            <w:r>
              <w:rPr>
                <w:spacing w:val="73"/>
              </w:rPr>
              <w:t xml:space="preserve"> </w:t>
            </w:r>
            <w:r>
              <w:t>and Netherlands and their implications for a Welsh context;</w:t>
            </w:r>
          </w:p>
          <w:p w14:paraId="34852C7D" w14:textId="77777777" w:rsidR="00B37AD2" w:rsidRDefault="00B37AD2" w:rsidP="00037046">
            <w:pPr>
              <w:pStyle w:val="TableParagraph"/>
              <w:numPr>
                <w:ilvl w:val="0"/>
                <w:numId w:val="86"/>
              </w:numPr>
              <w:tabs>
                <w:tab w:val="left" w:pos="827"/>
              </w:tabs>
              <w:ind w:right="94" w:hanging="360"/>
            </w:pPr>
            <w:r>
              <w:t>Critical</w:t>
            </w:r>
            <w:r>
              <w:rPr>
                <w:spacing w:val="40"/>
              </w:rPr>
              <w:t xml:space="preserve"> </w:t>
            </w:r>
            <w:r>
              <w:t>engagement</w:t>
            </w:r>
            <w:r>
              <w:rPr>
                <w:spacing w:val="40"/>
              </w:rPr>
              <w:t xml:space="preserve"> </w:t>
            </w:r>
            <w:r>
              <w:t>with</w:t>
            </w:r>
            <w:r>
              <w:rPr>
                <w:spacing w:val="40"/>
              </w:rPr>
              <w:t xml:space="preserve"> </w:t>
            </w:r>
            <w:r>
              <w:t>the</w:t>
            </w:r>
            <w:r>
              <w:rPr>
                <w:spacing w:val="40"/>
              </w:rPr>
              <w:t xml:space="preserve"> </w:t>
            </w:r>
            <w:r>
              <w:t>previous</w:t>
            </w:r>
            <w:r>
              <w:rPr>
                <w:spacing w:val="40"/>
              </w:rPr>
              <w:t xml:space="preserve"> </w:t>
            </w:r>
            <w:r>
              <w:t>assessment</w:t>
            </w:r>
            <w:r>
              <w:rPr>
                <w:spacing w:val="40"/>
              </w:rPr>
              <w:t xml:space="preserve"> </w:t>
            </w:r>
            <w:r>
              <w:t>regime</w:t>
            </w:r>
            <w:r>
              <w:rPr>
                <w:spacing w:val="40"/>
              </w:rPr>
              <w:t xml:space="preserve"> </w:t>
            </w:r>
            <w:r>
              <w:t>in</w:t>
            </w:r>
            <w:r>
              <w:rPr>
                <w:spacing w:val="40"/>
              </w:rPr>
              <w:t xml:space="preserve"> </w:t>
            </w:r>
            <w:r>
              <w:t>Wales,</w:t>
            </w:r>
            <w:r>
              <w:rPr>
                <w:spacing w:val="40"/>
              </w:rPr>
              <w:t xml:space="preserve"> </w:t>
            </w:r>
            <w:r>
              <w:t>its</w:t>
            </w:r>
            <w:r>
              <w:rPr>
                <w:spacing w:val="40"/>
              </w:rPr>
              <w:t xml:space="preserve"> </w:t>
            </w:r>
            <w:r>
              <w:t>difficulties</w:t>
            </w:r>
            <w:r>
              <w:rPr>
                <w:spacing w:val="40"/>
              </w:rPr>
              <w:t xml:space="preserve"> </w:t>
            </w:r>
            <w:r>
              <w:t>and</w:t>
            </w:r>
            <w:r>
              <w:rPr>
                <w:spacing w:val="40"/>
              </w:rPr>
              <w:t xml:space="preserve"> </w:t>
            </w:r>
            <w:r>
              <w:t>how</w:t>
            </w:r>
            <w:r>
              <w:rPr>
                <w:spacing w:val="40"/>
              </w:rPr>
              <w:t xml:space="preserve"> </w:t>
            </w:r>
            <w:r>
              <w:t>new approaches will have an impact on professional practice;</w:t>
            </w:r>
          </w:p>
          <w:p w14:paraId="740894C5" w14:textId="77777777" w:rsidR="00B37AD2" w:rsidRDefault="00B37AD2" w:rsidP="00037046">
            <w:pPr>
              <w:pStyle w:val="TableParagraph"/>
              <w:numPr>
                <w:ilvl w:val="0"/>
                <w:numId w:val="86"/>
              </w:numPr>
              <w:tabs>
                <w:tab w:val="left" w:pos="827"/>
              </w:tabs>
              <w:ind w:right="96" w:hanging="360"/>
            </w:pPr>
            <w:r>
              <w:t>Engagement</w:t>
            </w:r>
            <w:r>
              <w:rPr>
                <w:spacing w:val="-15"/>
              </w:rPr>
              <w:t xml:space="preserve"> </w:t>
            </w:r>
            <w:r>
              <w:t>with</w:t>
            </w:r>
            <w:r>
              <w:rPr>
                <w:spacing w:val="-15"/>
              </w:rPr>
              <w:t xml:space="preserve"> </w:t>
            </w:r>
            <w:r>
              <w:t>the</w:t>
            </w:r>
            <w:r>
              <w:rPr>
                <w:spacing w:val="-15"/>
              </w:rPr>
              <w:t xml:space="preserve"> </w:t>
            </w:r>
            <w:r>
              <w:t>principles</w:t>
            </w:r>
            <w:r>
              <w:rPr>
                <w:spacing w:val="-15"/>
              </w:rPr>
              <w:t xml:space="preserve"> </w:t>
            </w:r>
            <w:r>
              <w:t>of</w:t>
            </w:r>
            <w:r>
              <w:rPr>
                <w:spacing w:val="-15"/>
              </w:rPr>
              <w:t xml:space="preserve"> </w:t>
            </w:r>
            <w:r>
              <w:t>progression</w:t>
            </w:r>
            <w:r>
              <w:rPr>
                <w:spacing w:val="-15"/>
              </w:rPr>
              <w:t xml:space="preserve"> </w:t>
            </w:r>
            <w:r>
              <w:t>and</w:t>
            </w:r>
            <w:r>
              <w:rPr>
                <w:spacing w:val="-15"/>
              </w:rPr>
              <w:t xml:space="preserve"> </w:t>
            </w:r>
            <w:r>
              <w:t>the</w:t>
            </w:r>
            <w:r>
              <w:rPr>
                <w:spacing w:val="-15"/>
              </w:rPr>
              <w:t xml:space="preserve"> </w:t>
            </w:r>
            <w:r>
              <w:t>relationship</w:t>
            </w:r>
            <w:r>
              <w:rPr>
                <w:spacing w:val="-15"/>
              </w:rPr>
              <w:t xml:space="preserve"> </w:t>
            </w:r>
            <w:r>
              <w:t>between</w:t>
            </w:r>
            <w:r>
              <w:rPr>
                <w:spacing w:val="-15"/>
              </w:rPr>
              <w:t xml:space="preserve"> </w:t>
            </w:r>
            <w:r>
              <w:t>school-level</w:t>
            </w:r>
            <w:r>
              <w:rPr>
                <w:spacing w:val="-15"/>
              </w:rPr>
              <w:t xml:space="preserve"> </w:t>
            </w:r>
            <w:r>
              <w:t>curriculum</w:t>
            </w:r>
            <w:r>
              <w:rPr>
                <w:spacing w:val="-15"/>
              </w:rPr>
              <w:t xml:space="preserve"> </w:t>
            </w:r>
            <w:r>
              <w:t>and learner progression over time;</w:t>
            </w:r>
          </w:p>
          <w:p w14:paraId="08402FD9" w14:textId="77777777" w:rsidR="00B37AD2" w:rsidRDefault="00B37AD2" w:rsidP="00037046">
            <w:pPr>
              <w:pStyle w:val="TableParagraph"/>
              <w:numPr>
                <w:ilvl w:val="0"/>
                <w:numId w:val="86"/>
              </w:numPr>
              <w:tabs>
                <w:tab w:val="left" w:pos="827"/>
              </w:tabs>
              <w:spacing w:line="267" w:lineRule="exact"/>
              <w:ind w:hanging="360"/>
            </w:pPr>
            <w:r>
              <w:t>Engagement</w:t>
            </w:r>
            <w:r>
              <w:rPr>
                <w:spacing w:val="-9"/>
              </w:rPr>
              <w:t xml:space="preserve"> </w:t>
            </w:r>
            <w:r>
              <w:t>with</w:t>
            </w:r>
            <w:r>
              <w:rPr>
                <w:spacing w:val="-8"/>
              </w:rPr>
              <w:t xml:space="preserve"> </w:t>
            </w:r>
            <w:r>
              <w:t>iterative</w:t>
            </w:r>
            <w:r>
              <w:rPr>
                <w:spacing w:val="-8"/>
              </w:rPr>
              <w:t xml:space="preserve"> </w:t>
            </w:r>
            <w:r>
              <w:t>design</w:t>
            </w:r>
            <w:r>
              <w:rPr>
                <w:spacing w:val="-8"/>
              </w:rPr>
              <w:t xml:space="preserve"> </w:t>
            </w:r>
            <w:r>
              <w:t>and</w:t>
            </w:r>
            <w:r>
              <w:rPr>
                <w:spacing w:val="-8"/>
              </w:rPr>
              <w:t xml:space="preserve"> </w:t>
            </w:r>
            <w:r>
              <w:t>development</w:t>
            </w:r>
            <w:r>
              <w:rPr>
                <w:spacing w:val="-8"/>
              </w:rPr>
              <w:t xml:space="preserve"> </w:t>
            </w:r>
            <w:r>
              <w:t>models,</w:t>
            </w:r>
            <w:r>
              <w:rPr>
                <w:spacing w:val="-8"/>
              </w:rPr>
              <w:t xml:space="preserve"> </w:t>
            </w:r>
            <w:r>
              <w:t>including</w:t>
            </w:r>
            <w:r>
              <w:rPr>
                <w:spacing w:val="-8"/>
              </w:rPr>
              <w:t xml:space="preserve"> </w:t>
            </w:r>
            <w:r>
              <w:t>engagement</w:t>
            </w:r>
            <w:r>
              <w:rPr>
                <w:spacing w:val="-8"/>
              </w:rPr>
              <w:t xml:space="preserve"> </w:t>
            </w:r>
            <w:r>
              <w:t>with</w:t>
            </w:r>
            <w:r>
              <w:rPr>
                <w:spacing w:val="-9"/>
              </w:rPr>
              <w:t xml:space="preserve"> </w:t>
            </w:r>
            <w:r>
              <w:t>learner</w:t>
            </w:r>
            <w:r>
              <w:rPr>
                <w:spacing w:val="-8"/>
              </w:rPr>
              <w:t xml:space="preserve"> </w:t>
            </w:r>
            <w:r>
              <w:rPr>
                <w:spacing w:val="-2"/>
              </w:rPr>
              <w:t>voice;</w:t>
            </w:r>
          </w:p>
          <w:p w14:paraId="21784910" w14:textId="77777777" w:rsidR="00B37AD2" w:rsidRDefault="00B37AD2" w:rsidP="00037046">
            <w:pPr>
              <w:pStyle w:val="TableParagraph"/>
              <w:numPr>
                <w:ilvl w:val="0"/>
                <w:numId w:val="86"/>
              </w:numPr>
              <w:tabs>
                <w:tab w:val="left" w:pos="827"/>
              </w:tabs>
              <w:ind w:right="94" w:hanging="360"/>
            </w:pPr>
            <w:r>
              <w:t>Critical consideration of curriculum development and medium of instruction, with a focus continuum-</w:t>
            </w:r>
            <w:r>
              <w:rPr>
                <w:spacing w:val="80"/>
              </w:rPr>
              <w:t xml:space="preserve"> </w:t>
            </w:r>
            <w:r>
              <w:t>specific</w:t>
            </w:r>
            <w:r>
              <w:rPr>
                <w:spacing w:val="-5"/>
              </w:rPr>
              <w:t xml:space="preserve"> </w:t>
            </w:r>
            <w:r>
              <w:t>and</w:t>
            </w:r>
            <w:r>
              <w:rPr>
                <w:spacing w:val="-8"/>
              </w:rPr>
              <w:t xml:space="preserve"> </w:t>
            </w:r>
            <w:r>
              <w:t>appropriate</w:t>
            </w:r>
            <w:r>
              <w:rPr>
                <w:spacing w:val="-7"/>
              </w:rPr>
              <w:t xml:space="preserve"> </w:t>
            </w:r>
            <w:r>
              <w:t>approaches</w:t>
            </w:r>
            <w:r>
              <w:rPr>
                <w:spacing w:val="-7"/>
              </w:rPr>
              <w:t xml:space="preserve"> </w:t>
            </w:r>
            <w:r>
              <w:t>to</w:t>
            </w:r>
            <w:r>
              <w:rPr>
                <w:spacing w:val="-5"/>
              </w:rPr>
              <w:t xml:space="preserve"> </w:t>
            </w:r>
            <w:r>
              <w:t>Welsh</w:t>
            </w:r>
            <w:r>
              <w:rPr>
                <w:spacing w:val="-7"/>
              </w:rPr>
              <w:t xml:space="preserve"> </w:t>
            </w:r>
            <w:r>
              <w:t>language</w:t>
            </w:r>
            <w:r>
              <w:rPr>
                <w:spacing w:val="-5"/>
              </w:rPr>
              <w:t xml:space="preserve"> </w:t>
            </w:r>
            <w:r>
              <w:t>development</w:t>
            </w:r>
            <w:r>
              <w:rPr>
                <w:spacing w:val="-5"/>
              </w:rPr>
              <w:t xml:space="preserve"> </w:t>
            </w:r>
            <w:r>
              <w:t>both</w:t>
            </w:r>
            <w:r>
              <w:rPr>
                <w:spacing w:val="-5"/>
              </w:rPr>
              <w:t xml:space="preserve"> </w:t>
            </w:r>
            <w:r>
              <w:t>through</w:t>
            </w:r>
            <w:r>
              <w:rPr>
                <w:spacing w:val="-7"/>
              </w:rPr>
              <w:t xml:space="preserve"> </w:t>
            </w:r>
            <w:r>
              <w:t>curriculum</w:t>
            </w:r>
            <w:r>
              <w:rPr>
                <w:spacing w:val="-5"/>
              </w:rPr>
              <w:t xml:space="preserve"> </w:t>
            </w:r>
            <w:r>
              <w:t>delivery;</w:t>
            </w:r>
          </w:p>
          <w:p w14:paraId="1E97AB41" w14:textId="77777777" w:rsidR="00B37AD2" w:rsidRDefault="00B37AD2" w:rsidP="00037046">
            <w:pPr>
              <w:pStyle w:val="TableParagraph"/>
              <w:numPr>
                <w:ilvl w:val="0"/>
                <w:numId w:val="86"/>
              </w:numPr>
              <w:tabs>
                <w:tab w:val="left" w:pos="827"/>
              </w:tabs>
              <w:ind w:right="95" w:hanging="360"/>
            </w:pPr>
            <w:r>
              <w:t>Critical</w:t>
            </w:r>
            <w:r>
              <w:rPr>
                <w:spacing w:val="70"/>
              </w:rPr>
              <w:t xml:space="preserve"> </w:t>
            </w:r>
            <w:r>
              <w:t>engagement</w:t>
            </w:r>
            <w:r>
              <w:rPr>
                <w:spacing w:val="70"/>
              </w:rPr>
              <w:t xml:space="preserve"> </w:t>
            </w:r>
            <w:r>
              <w:t>with</w:t>
            </w:r>
            <w:r>
              <w:rPr>
                <w:spacing w:val="70"/>
              </w:rPr>
              <w:t xml:space="preserve"> </w:t>
            </w:r>
            <w:r>
              <w:t>the</w:t>
            </w:r>
            <w:r>
              <w:rPr>
                <w:spacing w:val="70"/>
              </w:rPr>
              <w:t xml:space="preserve"> </w:t>
            </w:r>
            <w:r>
              <w:t>international</w:t>
            </w:r>
            <w:r>
              <w:rPr>
                <w:spacing w:val="70"/>
              </w:rPr>
              <w:t xml:space="preserve"> </w:t>
            </w:r>
            <w:r>
              <w:t>debates</w:t>
            </w:r>
            <w:r>
              <w:rPr>
                <w:spacing w:val="70"/>
              </w:rPr>
              <w:t xml:space="preserve"> </w:t>
            </w:r>
            <w:r>
              <w:t>around</w:t>
            </w:r>
            <w:r>
              <w:rPr>
                <w:spacing w:val="70"/>
              </w:rPr>
              <w:t xml:space="preserve"> </w:t>
            </w:r>
            <w:r>
              <w:t>the</w:t>
            </w:r>
            <w:r>
              <w:rPr>
                <w:spacing w:val="71"/>
              </w:rPr>
              <w:t xml:space="preserve"> </w:t>
            </w:r>
            <w:r>
              <w:t>role</w:t>
            </w:r>
            <w:r>
              <w:rPr>
                <w:spacing w:val="70"/>
              </w:rPr>
              <w:t xml:space="preserve"> </w:t>
            </w:r>
            <w:r>
              <w:t>and</w:t>
            </w:r>
            <w:r>
              <w:rPr>
                <w:spacing w:val="70"/>
              </w:rPr>
              <w:t xml:space="preserve"> </w:t>
            </w:r>
            <w:r>
              <w:t>selection</w:t>
            </w:r>
            <w:r>
              <w:rPr>
                <w:spacing w:val="70"/>
              </w:rPr>
              <w:t xml:space="preserve"> </w:t>
            </w:r>
            <w:r>
              <w:t>of</w:t>
            </w:r>
            <w:r>
              <w:rPr>
                <w:spacing w:val="70"/>
              </w:rPr>
              <w:t xml:space="preserve"> </w:t>
            </w:r>
            <w:r>
              <w:t>curriculum knowledge and content.</w:t>
            </w:r>
          </w:p>
        </w:tc>
      </w:tr>
      <w:tr w:rsidR="00B37AD2" w14:paraId="73BDD9F2" w14:textId="77777777" w:rsidTr="007363F5">
        <w:trPr>
          <w:trHeight w:val="1012"/>
        </w:trPr>
        <w:tc>
          <w:tcPr>
            <w:tcW w:w="10918" w:type="dxa"/>
            <w:gridSpan w:val="4"/>
            <w:shd w:val="clear" w:color="auto" w:fill="D5DCE4"/>
          </w:tcPr>
          <w:p w14:paraId="5B88060F"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0C5D5621"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3A57729F" w14:textId="77777777" w:rsidTr="007363F5">
        <w:trPr>
          <w:trHeight w:val="1011"/>
        </w:trPr>
        <w:tc>
          <w:tcPr>
            <w:tcW w:w="2720" w:type="dxa"/>
          </w:tcPr>
          <w:p w14:paraId="555F0E53" w14:textId="77777777" w:rsidR="00B37AD2" w:rsidRDefault="00B37AD2" w:rsidP="007363F5">
            <w:pPr>
              <w:pStyle w:val="TableParagraph"/>
              <w:rPr>
                <w:b/>
              </w:rPr>
            </w:pPr>
            <w:r>
              <w:rPr>
                <w:b/>
                <w:spacing w:val="-2"/>
              </w:rPr>
              <w:t>Method</w:t>
            </w:r>
          </w:p>
        </w:tc>
        <w:tc>
          <w:tcPr>
            <w:tcW w:w="2721" w:type="dxa"/>
          </w:tcPr>
          <w:p w14:paraId="3AB57845" w14:textId="77777777" w:rsidR="00B37AD2" w:rsidRDefault="00B37AD2" w:rsidP="007363F5">
            <w:pPr>
              <w:pStyle w:val="TableParagraph"/>
              <w:ind w:left="108"/>
              <w:rPr>
                <w:b/>
              </w:rPr>
            </w:pPr>
            <w:r>
              <w:rPr>
                <w:b/>
                <w:spacing w:val="-2"/>
              </w:rPr>
              <w:t>Rationale</w:t>
            </w:r>
          </w:p>
        </w:tc>
        <w:tc>
          <w:tcPr>
            <w:tcW w:w="2720" w:type="dxa"/>
          </w:tcPr>
          <w:p w14:paraId="5ED3BB0B" w14:textId="77777777" w:rsidR="00B37AD2" w:rsidRDefault="00B37AD2" w:rsidP="007363F5">
            <w:pPr>
              <w:pStyle w:val="TableParagraph"/>
              <w:ind w:left="108"/>
              <w:rPr>
                <w:b/>
              </w:rPr>
            </w:pPr>
            <w:r>
              <w:rPr>
                <w:b/>
              </w:rPr>
              <w:t>Type of Contact (scheduled/</w:t>
            </w:r>
            <w:r>
              <w:rPr>
                <w:b/>
                <w:spacing w:val="-16"/>
              </w:rPr>
              <w:t xml:space="preserve"> </w:t>
            </w:r>
            <w:r>
              <w:rPr>
                <w:b/>
              </w:rPr>
              <w:t>guided</w:t>
            </w:r>
          </w:p>
          <w:p w14:paraId="7BBB75E0" w14:textId="77777777" w:rsidR="00B37AD2" w:rsidRDefault="00B37AD2" w:rsidP="007363F5">
            <w:pPr>
              <w:pStyle w:val="TableParagraph"/>
              <w:spacing w:line="252" w:lineRule="exact"/>
              <w:ind w:left="108"/>
              <w:rPr>
                <w:b/>
              </w:rPr>
            </w:pPr>
            <w:r>
              <w:rPr>
                <w:b/>
                <w:spacing w:val="-2"/>
              </w:rPr>
              <w:t>independent study/placement)</w:t>
            </w:r>
          </w:p>
        </w:tc>
        <w:tc>
          <w:tcPr>
            <w:tcW w:w="2757" w:type="dxa"/>
          </w:tcPr>
          <w:p w14:paraId="61A60D41"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1845CDBC" w14:textId="77777777" w:rsidTr="007363F5">
        <w:trPr>
          <w:trHeight w:val="1518"/>
        </w:trPr>
        <w:tc>
          <w:tcPr>
            <w:tcW w:w="2720" w:type="dxa"/>
          </w:tcPr>
          <w:p w14:paraId="47D508D7" w14:textId="77777777" w:rsidR="00B37AD2" w:rsidRDefault="00B37AD2" w:rsidP="007363F5">
            <w:pPr>
              <w:pStyle w:val="TableParagraph"/>
            </w:pPr>
            <w:r>
              <w:rPr>
                <w:spacing w:val="-2"/>
              </w:rPr>
              <w:t>Lectures</w:t>
            </w:r>
          </w:p>
        </w:tc>
        <w:tc>
          <w:tcPr>
            <w:tcW w:w="2721" w:type="dxa"/>
          </w:tcPr>
          <w:p w14:paraId="52C0FA18" w14:textId="77777777" w:rsidR="00B37AD2" w:rsidRDefault="00B37AD2" w:rsidP="007363F5">
            <w:pPr>
              <w:pStyle w:val="TableParagraph"/>
              <w:spacing w:line="254" w:lineRule="exact"/>
              <w:ind w:left="108" w:right="226"/>
            </w:pPr>
            <w:r>
              <w:t>Students will engage in lectures</w:t>
            </w:r>
            <w:r>
              <w:rPr>
                <w:spacing w:val="-16"/>
              </w:rPr>
              <w:t xml:space="preserve"> </w:t>
            </w:r>
            <w:r>
              <w:t>and</w:t>
            </w:r>
            <w:r>
              <w:rPr>
                <w:spacing w:val="-15"/>
              </w:rPr>
              <w:t xml:space="preserve"> </w:t>
            </w:r>
            <w:r>
              <w:t xml:space="preserve">workshops, face-to-face and online, to explore and examine the key concepts in this </w:t>
            </w:r>
            <w:r>
              <w:rPr>
                <w:spacing w:val="-2"/>
              </w:rPr>
              <w:t>module.</w:t>
            </w:r>
          </w:p>
        </w:tc>
        <w:tc>
          <w:tcPr>
            <w:tcW w:w="2720" w:type="dxa"/>
          </w:tcPr>
          <w:p w14:paraId="50474A54" w14:textId="77777777" w:rsidR="00B37AD2" w:rsidRDefault="00B37AD2" w:rsidP="007363F5">
            <w:pPr>
              <w:pStyle w:val="TableParagraph"/>
              <w:ind w:left="108"/>
            </w:pPr>
            <w:r>
              <w:rPr>
                <w:spacing w:val="-2"/>
              </w:rPr>
              <w:t>Scheduled</w:t>
            </w:r>
          </w:p>
        </w:tc>
        <w:tc>
          <w:tcPr>
            <w:tcW w:w="2757" w:type="dxa"/>
          </w:tcPr>
          <w:p w14:paraId="59FB49A9" w14:textId="77777777" w:rsidR="00B37AD2" w:rsidRDefault="00B37AD2" w:rsidP="007363F5">
            <w:pPr>
              <w:pStyle w:val="TableParagraph"/>
              <w:ind w:left="108"/>
            </w:pPr>
            <w:r>
              <w:rPr>
                <w:spacing w:val="-5"/>
              </w:rPr>
              <w:t>16</w:t>
            </w:r>
          </w:p>
        </w:tc>
      </w:tr>
    </w:tbl>
    <w:p w14:paraId="48F26A02"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2BBE6443" w14:textId="77777777" w:rsidTr="007363F5">
        <w:trPr>
          <w:trHeight w:val="4553"/>
        </w:trPr>
        <w:tc>
          <w:tcPr>
            <w:tcW w:w="2720" w:type="dxa"/>
          </w:tcPr>
          <w:p w14:paraId="16D997DC" w14:textId="77777777" w:rsidR="00B37AD2" w:rsidRDefault="00B37AD2" w:rsidP="007363F5">
            <w:pPr>
              <w:pStyle w:val="TableParagraph"/>
            </w:pPr>
            <w:r>
              <w:rPr>
                <w:spacing w:val="-2"/>
              </w:rPr>
              <w:t>Seminars</w:t>
            </w:r>
          </w:p>
        </w:tc>
        <w:tc>
          <w:tcPr>
            <w:tcW w:w="2721" w:type="dxa"/>
          </w:tcPr>
          <w:p w14:paraId="34A39130"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0205B61C"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3027F137"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075DA8CC" w14:textId="77777777" w:rsidR="00B37AD2" w:rsidRDefault="00B37AD2" w:rsidP="007363F5">
            <w:pPr>
              <w:pStyle w:val="TableParagraph"/>
              <w:spacing w:line="253" w:lineRule="exact"/>
              <w:ind w:left="108"/>
            </w:pPr>
            <w:r>
              <w:rPr>
                <w:spacing w:val="-2"/>
              </w:rPr>
              <w:t>Scheduled</w:t>
            </w:r>
          </w:p>
        </w:tc>
        <w:tc>
          <w:tcPr>
            <w:tcW w:w="2757" w:type="dxa"/>
          </w:tcPr>
          <w:p w14:paraId="2F214E1C" w14:textId="77777777" w:rsidR="00B37AD2" w:rsidRDefault="00B37AD2" w:rsidP="007363F5">
            <w:pPr>
              <w:pStyle w:val="TableParagraph"/>
              <w:spacing w:line="253" w:lineRule="exact"/>
              <w:ind w:left="109"/>
            </w:pPr>
            <w:r>
              <w:rPr>
                <w:spacing w:val="-10"/>
              </w:rPr>
              <w:t>6</w:t>
            </w:r>
          </w:p>
        </w:tc>
      </w:tr>
      <w:tr w:rsidR="00B37AD2" w14:paraId="5D0A8F2C" w14:textId="77777777" w:rsidTr="007363F5">
        <w:trPr>
          <w:trHeight w:val="2277"/>
        </w:trPr>
        <w:tc>
          <w:tcPr>
            <w:tcW w:w="2720" w:type="dxa"/>
          </w:tcPr>
          <w:p w14:paraId="42191AE2"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582920F3"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3CE1E3BE"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40EAC538" w14:textId="77777777" w:rsidR="00B37AD2" w:rsidRDefault="00B37AD2" w:rsidP="007363F5">
            <w:pPr>
              <w:pStyle w:val="TableParagraph"/>
              <w:ind w:left="108"/>
            </w:pPr>
            <w:r>
              <w:rPr>
                <w:spacing w:val="-2"/>
              </w:rPr>
              <w:t>Independent</w:t>
            </w:r>
          </w:p>
        </w:tc>
        <w:tc>
          <w:tcPr>
            <w:tcW w:w="2757" w:type="dxa"/>
          </w:tcPr>
          <w:p w14:paraId="099CBCFB" w14:textId="77777777" w:rsidR="00B37AD2" w:rsidRDefault="00B37AD2" w:rsidP="007363F5">
            <w:pPr>
              <w:pStyle w:val="TableParagraph"/>
              <w:ind w:left="109"/>
            </w:pPr>
            <w:r>
              <w:rPr>
                <w:spacing w:val="-5"/>
              </w:rPr>
              <w:t>178</w:t>
            </w:r>
          </w:p>
        </w:tc>
      </w:tr>
      <w:tr w:rsidR="00B37AD2" w14:paraId="2B68EE7B" w14:textId="77777777" w:rsidTr="007363F5">
        <w:trPr>
          <w:trHeight w:val="758"/>
        </w:trPr>
        <w:tc>
          <w:tcPr>
            <w:tcW w:w="10918" w:type="dxa"/>
            <w:gridSpan w:val="4"/>
            <w:shd w:val="clear" w:color="auto" w:fill="D5DCE4"/>
          </w:tcPr>
          <w:p w14:paraId="79236858"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5E66DE3F" w14:textId="77777777" w:rsidR="00B37AD2" w:rsidRDefault="00B37AD2" w:rsidP="007363F5">
            <w:pPr>
              <w:pStyle w:val="TableParagraph"/>
              <w:spacing w:line="252" w:lineRule="exact"/>
              <w:rPr>
                <w:i/>
              </w:rPr>
            </w:pPr>
            <w:r>
              <w:rPr>
                <w:i/>
              </w:rPr>
              <w:t>Please</w:t>
            </w:r>
            <w:r>
              <w:rPr>
                <w:i/>
                <w:spacing w:val="-8"/>
              </w:rPr>
              <w:t xml:space="preserve"> </w:t>
            </w:r>
            <w:r>
              <w:rPr>
                <w:i/>
              </w:rPr>
              <w:t>list</w:t>
            </w:r>
            <w:r>
              <w:rPr>
                <w:i/>
                <w:spacing w:val="-8"/>
              </w:rPr>
              <w:t xml:space="preserve"> </w:t>
            </w:r>
            <w:r>
              <w:rPr>
                <w:b/>
                <w:i/>
              </w:rPr>
              <w:t>2</w:t>
            </w:r>
            <w:r>
              <w:rPr>
                <w:b/>
                <w:i/>
                <w:spacing w:val="-9"/>
              </w:rPr>
              <w:t xml:space="preserve"> </w:t>
            </w:r>
            <w:r>
              <w:rPr>
                <w:i/>
              </w:rPr>
              <w:t>seminal</w:t>
            </w:r>
            <w:r>
              <w:rPr>
                <w:i/>
                <w:spacing w:val="-8"/>
              </w:rPr>
              <w:t xml:space="preserve"> </w:t>
            </w:r>
            <w:r>
              <w:rPr>
                <w:i/>
              </w:rPr>
              <w:t>and/or</w:t>
            </w:r>
            <w:r>
              <w:rPr>
                <w:i/>
                <w:spacing w:val="-8"/>
              </w:rPr>
              <w:t xml:space="preserve"> </w:t>
            </w:r>
            <w:r>
              <w:rPr>
                <w:i/>
              </w:rPr>
              <w:t>current</w:t>
            </w:r>
            <w:r>
              <w:rPr>
                <w:i/>
                <w:spacing w:val="-9"/>
              </w:rPr>
              <w:t xml:space="preserve"> </w:t>
            </w:r>
            <w:r>
              <w:rPr>
                <w:i/>
              </w:rPr>
              <w:t>texts.</w:t>
            </w:r>
            <w:r>
              <w:rPr>
                <w:i/>
                <w:spacing w:val="-8"/>
              </w:rPr>
              <w:t xml:space="preserve"> </w:t>
            </w:r>
            <w:r>
              <w:rPr>
                <w:i/>
              </w:rPr>
              <w:t>Please</w:t>
            </w:r>
            <w:r>
              <w:rPr>
                <w:i/>
                <w:spacing w:val="-8"/>
              </w:rPr>
              <w:t xml:space="preserve"> </w:t>
            </w:r>
            <w:r>
              <w:rPr>
                <w:i/>
              </w:rPr>
              <w:t>check</w:t>
            </w:r>
            <w:r>
              <w:rPr>
                <w:i/>
                <w:spacing w:val="-8"/>
              </w:rPr>
              <w:t xml:space="preserve"> </w:t>
            </w:r>
            <w:r>
              <w:rPr>
                <w:i/>
              </w:rPr>
              <w:t>that</w:t>
            </w:r>
            <w:r>
              <w:rPr>
                <w:i/>
                <w:spacing w:val="-9"/>
              </w:rPr>
              <w:t xml:space="preserve"> </w:t>
            </w:r>
            <w:r>
              <w:rPr>
                <w:i/>
              </w:rPr>
              <w:t>the</w:t>
            </w:r>
            <w:r>
              <w:rPr>
                <w:i/>
                <w:spacing w:val="-8"/>
              </w:rPr>
              <w:t xml:space="preserve"> </w:t>
            </w:r>
            <w:r>
              <w:rPr>
                <w:i/>
              </w:rPr>
              <w:t>texts</w:t>
            </w:r>
            <w:r>
              <w:rPr>
                <w:i/>
                <w:spacing w:val="-8"/>
              </w:rPr>
              <w:t xml:space="preserve"> </w:t>
            </w:r>
            <w:r>
              <w:rPr>
                <w:i/>
              </w:rPr>
              <w:t>/</w:t>
            </w:r>
            <w:r>
              <w:rPr>
                <w:i/>
                <w:spacing w:val="-8"/>
              </w:rPr>
              <w:t xml:space="preserve"> </w:t>
            </w:r>
            <w:r>
              <w:rPr>
                <w:i/>
              </w:rPr>
              <w:t>editions</w:t>
            </w:r>
            <w:r>
              <w:rPr>
                <w:i/>
                <w:spacing w:val="-8"/>
              </w:rPr>
              <w:t xml:space="preserve"> </w:t>
            </w:r>
            <w:r>
              <w:rPr>
                <w:i/>
              </w:rPr>
              <w:t>are</w:t>
            </w:r>
            <w:r>
              <w:rPr>
                <w:i/>
                <w:spacing w:val="-8"/>
              </w:rPr>
              <w:t xml:space="preserve"> </w:t>
            </w:r>
            <w:r>
              <w:rPr>
                <w:i/>
              </w:rPr>
              <w:t>in</w:t>
            </w:r>
            <w:r>
              <w:rPr>
                <w:i/>
                <w:spacing w:val="-8"/>
              </w:rPr>
              <w:t xml:space="preserve"> </w:t>
            </w:r>
            <w:r>
              <w:rPr>
                <w:i/>
              </w:rPr>
              <w:t>the</w:t>
            </w:r>
            <w:r>
              <w:rPr>
                <w:i/>
                <w:spacing w:val="-8"/>
              </w:rPr>
              <w:t xml:space="preserve"> </w:t>
            </w:r>
            <w:r>
              <w:rPr>
                <w:i/>
              </w:rPr>
              <w:t>library</w:t>
            </w:r>
            <w:r>
              <w:rPr>
                <w:i/>
                <w:spacing w:val="-9"/>
              </w:rPr>
              <w:t xml:space="preserve"> </w:t>
            </w:r>
            <w:r>
              <w:rPr>
                <w:i/>
              </w:rPr>
              <w:t>before</w:t>
            </w:r>
            <w:r>
              <w:rPr>
                <w:i/>
                <w:spacing w:val="-8"/>
              </w:rPr>
              <w:t xml:space="preserve"> </w:t>
            </w:r>
            <w:r>
              <w:rPr>
                <w:i/>
              </w:rPr>
              <w:t>you</w:t>
            </w:r>
            <w:r>
              <w:rPr>
                <w:i/>
                <w:spacing w:val="-8"/>
              </w:rPr>
              <w:t xml:space="preserve"> </w:t>
            </w:r>
            <w:r>
              <w:rPr>
                <w:i/>
              </w:rPr>
              <w:t>add to the reading list. A more detailed reading list can be provided in the handbook and on VLE.</w:t>
            </w:r>
          </w:p>
        </w:tc>
      </w:tr>
      <w:tr w:rsidR="00B37AD2" w14:paraId="6901FBE5" w14:textId="77777777" w:rsidTr="007363F5">
        <w:trPr>
          <w:trHeight w:val="1771"/>
        </w:trPr>
        <w:tc>
          <w:tcPr>
            <w:tcW w:w="10918" w:type="dxa"/>
            <w:gridSpan w:val="4"/>
          </w:tcPr>
          <w:p w14:paraId="7391A51E" w14:textId="77777777" w:rsidR="00B37AD2" w:rsidRDefault="00B37AD2" w:rsidP="007363F5">
            <w:pPr>
              <w:pStyle w:val="TableParagraph"/>
              <w:spacing w:before="1"/>
            </w:pPr>
            <w:r>
              <w:t>Donaldson,</w:t>
            </w:r>
            <w:r>
              <w:rPr>
                <w:spacing w:val="-4"/>
              </w:rPr>
              <w:t xml:space="preserve"> </w:t>
            </w:r>
            <w:r>
              <w:t>G</w:t>
            </w:r>
            <w:r>
              <w:rPr>
                <w:spacing w:val="-4"/>
              </w:rPr>
              <w:t xml:space="preserve"> </w:t>
            </w:r>
            <w:r>
              <w:t>(2015)</w:t>
            </w:r>
            <w:r>
              <w:rPr>
                <w:spacing w:val="-3"/>
              </w:rPr>
              <w:t xml:space="preserve"> </w:t>
            </w:r>
            <w:r>
              <w:t>Successful</w:t>
            </w:r>
            <w:r>
              <w:rPr>
                <w:spacing w:val="-3"/>
              </w:rPr>
              <w:t xml:space="preserve"> </w:t>
            </w:r>
            <w:r>
              <w:t>Futures</w:t>
            </w:r>
            <w:r>
              <w:rPr>
                <w:spacing w:val="-3"/>
              </w:rPr>
              <w:t xml:space="preserve"> </w:t>
            </w:r>
            <w:r>
              <w:t>Looking</w:t>
            </w:r>
            <w:r>
              <w:rPr>
                <w:spacing w:val="-3"/>
              </w:rPr>
              <w:t xml:space="preserve"> </w:t>
            </w:r>
            <w:r>
              <w:t>at</w:t>
            </w:r>
            <w:r>
              <w:rPr>
                <w:spacing w:val="-3"/>
              </w:rPr>
              <w:t xml:space="preserve"> </w:t>
            </w:r>
            <w:r>
              <w:t>the</w:t>
            </w:r>
            <w:r>
              <w:rPr>
                <w:spacing w:val="-3"/>
              </w:rPr>
              <w:t xml:space="preserve"> </w:t>
            </w:r>
            <w:r>
              <w:t>Curriculum</w:t>
            </w:r>
            <w:r>
              <w:rPr>
                <w:spacing w:val="-3"/>
              </w:rPr>
              <w:t xml:space="preserve"> </w:t>
            </w:r>
            <w:r>
              <w:t>and</w:t>
            </w:r>
            <w:r>
              <w:rPr>
                <w:spacing w:val="-4"/>
              </w:rPr>
              <w:t xml:space="preserve"> </w:t>
            </w:r>
            <w:r>
              <w:t>Assessment</w:t>
            </w:r>
            <w:r>
              <w:rPr>
                <w:spacing w:val="-4"/>
              </w:rPr>
              <w:t xml:space="preserve"> </w:t>
            </w:r>
            <w:r>
              <w:t>Arrangements</w:t>
            </w:r>
            <w:r>
              <w:rPr>
                <w:spacing w:val="-3"/>
              </w:rPr>
              <w:t xml:space="preserve"> </w:t>
            </w:r>
            <w:r>
              <w:t>in</w:t>
            </w:r>
            <w:r>
              <w:rPr>
                <w:spacing w:val="-3"/>
              </w:rPr>
              <w:t xml:space="preserve"> </w:t>
            </w:r>
            <w:r>
              <w:t>Wales. Welsh Government</w:t>
            </w:r>
          </w:p>
          <w:p w14:paraId="35787832" w14:textId="77777777" w:rsidR="00B37AD2" w:rsidRDefault="00B37AD2" w:rsidP="007363F5">
            <w:pPr>
              <w:pStyle w:val="TableParagraph"/>
              <w:spacing w:before="252"/>
              <w:ind w:right="4439"/>
            </w:pPr>
            <w:r>
              <w:t xml:space="preserve">OECD Future of Education and Skills 2030 </w:t>
            </w:r>
            <w:hyperlink r:id="rId16">
              <w:r>
                <w:rPr>
                  <w:color w:val="0000FF"/>
                  <w:spacing w:val="-2"/>
                  <w:u w:val="single" w:color="0000FF"/>
                </w:rPr>
                <w:t>https://www.oecd.org/education/2030-project/curriculum-analysis/</w:t>
              </w:r>
            </w:hyperlink>
          </w:p>
          <w:p w14:paraId="69A7D939" w14:textId="77777777" w:rsidR="00B37AD2" w:rsidRDefault="00B37AD2" w:rsidP="007363F5">
            <w:pPr>
              <w:pStyle w:val="TableParagraph"/>
              <w:spacing w:before="1"/>
              <w:ind w:left="0"/>
              <w:rPr>
                <w:b/>
              </w:rPr>
            </w:pPr>
          </w:p>
          <w:p w14:paraId="67454F59" w14:textId="77777777" w:rsidR="00B37AD2" w:rsidRDefault="00B37AD2" w:rsidP="007363F5">
            <w:pPr>
              <w:pStyle w:val="TableParagraph"/>
              <w:spacing w:line="233" w:lineRule="exact"/>
            </w:pPr>
            <w:r>
              <w:rPr>
                <w:spacing w:val="-10"/>
              </w:rPr>
              <w:t>.</w:t>
            </w:r>
          </w:p>
        </w:tc>
      </w:tr>
      <w:tr w:rsidR="00B37AD2" w14:paraId="2D9FE657" w14:textId="77777777" w:rsidTr="007363F5">
        <w:trPr>
          <w:trHeight w:val="382"/>
        </w:trPr>
        <w:tc>
          <w:tcPr>
            <w:tcW w:w="10918" w:type="dxa"/>
            <w:gridSpan w:val="4"/>
            <w:shd w:val="clear" w:color="auto" w:fill="D5DCE4"/>
          </w:tcPr>
          <w:p w14:paraId="0C2975FB"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175FD7C9" w14:textId="77777777" w:rsidTr="007363F5">
        <w:trPr>
          <w:trHeight w:val="3293"/>
        </w:trPr>
        <w:tc>
          <w:tcPr>
            <w:tcW w:w="10918" w:type="dxa"/>
            <w:gridSpan w:val="4"/>
          </w:tcPr>
          <w:p w14:paraId="6A546E5F" w14:textId="77777777" w:rsidR="00B37AD2" w:rsidRDefault="00B37AD2" w:rsidP="007363F5">
            <w:pPr>
              <w:pStyle w:val="TableParagraph"/>
              <w:ind w:left="0"/>
              <w:rPr>
                <w:b/>
              </w:rPr>
            </w:pPr>
          </w:p>
          <w:p w14:paraId="441B1963" w14:textId="77777777" w:rsidR="00B37AD2" w:rsidRDefault="00B37AD2" w:rsidP="007363F5">
            <w:pPr>
              <w:pStyle w:val="TableParagraph"/>
            </w:pPr>
            <w:r>
              <w:t>Myatt,</w:t>
            </w:r>
            <w:r>
              <w:rPr>
                <w:spacing w:val="-8"/>
              </w:rPr>
              <w:t xml:space="preserve"> </w:t>
            </w:r>
            <w:r>
              <w:t>M.</w:t>
            </w:r>
            <w:r>
              <w:rPr>
                <w:spacing w:val="-7"/>
              </w:rPr>
              <w:t xml:space="preserve"> </w:t>
            </w:r>
            <w:r>
              <w:t>(2018)</w:t>
            </w:r>
            <w:r>
              <w:rPr>
                <w:spacing w:val="-8"/>
              </w:rPr>
              <w:t xml:space="preserve"> </w:t>
            </w:r>
            <w:r>
              <w:rPr>
                <w:i/>
              </w:rPr>
              <w:t>The</w:t>
            </w:r>
            <w:r>
              <w:rPr>
                <w:i/>
                <w:spacing w:val="-7"/>
              </w:rPr>
              <w:t xml:space="preserve"> </w:t>
            </w:r>
            <w:r>
              <w:rPr>
                <w:i/>
              </w:rPr>
              <w:t>Curriculum.</w:t>
            </w:r>
            <w:r>
              <w:rPr>
                <w:i/>
                <w:spacing w:val="-7"/>
              </w:rPr>
              <w:t xml:space="preserve"> </w:t>
            </w:r>
            <w:r>
              <w:rPr>
                <w:i/>
              </w:rPr>
              <w:t>Gallimaufry</w:t>
            </w:r>
            <w:r>
              <w:rPr>
                <w:i/>
                <w:spacing w:val="-7"/>
              </w:rPr>
              <w:t xml:space="preserve"> </w:t>
            </w:r>
            <w:r>
              <w:rPr>
                <w:i/>
              </w:rPr>
              <w:t>to</w:t>
            </w:r>
            <w:r>
              <w:rPr>
                <w:i/>
                <w:spacing w:val="-9"/>
              </w:rPr>
              <w:t xml:space="preserve"> </w:t>
            </w:r>
            <w:r>
              <w:rPr>
                <w:i/>
              </w:rPr>
              <w:t>coherence.</w:t>
            </w:r>
            <w:r>
              <w:rPr>
                <w:i/>
                <w:spacing w:val="-8"/>
              </w:rPr>
              <w:t xml:space="preserve"> </w:t>
            </w:r>
            <w:r>
              <w:t>Woodbridge:</w:t>
            </w:r>
            <w:r>
              <w:rPr>
                <w:spacing w:val="-8"/>
              </w:rPr>
              <w:t xml:space="preserve"> </w:t>
            </w:r>
            <w:r>
              <w:t>John</w:t>
            </w:r>
            <w:r>
              <w:rPr>
                <w:spacing w:val="-7"/>
              </w:rPr>
              <w:t xml:space="preserve"> </w:t>
            </w:r>
            <w:r>
              <w:t>Catt</w:t>
            </w:r>
            <w:r>
              <w:rPr>
                <w:spacing w:val="-8"/>
              </w:rPr>
              <w:t xml:space="preserve"> </w:t>
            </w:r>
            <w:r>
              <w:t>Educational</w:t>
            </w:r>
            <w:r>
              <w:rPr>
                <w:spacing w:val="-8"/>
              </w:rPr>
              <w:t xml:space="preserve"> </w:t>
            </w:r>
            <w:r>
              <w:rPr>
                <w:spacing w:val="-4"/>
              </w:rPr>
              <w:t>Ltd.</w:t>
            </w:r>
          </w:p>
          <w:p w14:paraId="5EA9D3DD" w14:textId="77777777" w:rsidR="00B37AD2" w:rsidRDefault="00B37AD2" w:rsidP="007363F5">
            <w:pPr>
              <w:pStyle w:val="TableParagraph"/>
              <w:ind w:left="0"/>
              <w:rPr>
                <w:b/>
              </w:rPr>
            </w:pPr>
          </w:p>
          <w:p w14:paraId="3431AA84" w14:textId="77777777" w:rsidR="00B37AD2" w:rsidRDefault="00B37AD2" w:rsidP="007363F5">
            <w:pPr>
              <w:pStyle w:val="TableParagraph"/>
            </w:pPr>
            <w:r>
              <w:rPr>
                <w:color w:val="212121"/>
              </w:rPr>
              <w:t>Rata,</w:t>
            </w:r>
            <w:r>
              <w:rPr>
                <w:color w:val="212121"/>
                <w:spacing w:val="-3"/>
              </w:rPr>
              <w:t xml:space="preserve"> </w:t>
            </w:r>
            <w:r>
              <w:rPr>
                <w:color w:val="212121"/>
              </w:rPr>
              <w:t>E.</w:t>
            </w:r>
            <w:r>
              <w:rPr>
                <w:color w:val="212121"/>
                <w:spacing w:val="-3"/>
              </w:rPr>
              <w:t xml:space="preserve"> </w:t>
            </w:r>
            <w:r>
              <w:rPr>
                <w:color w:val="212121"/>
              </w:rPr>
              <w:t>(2019)</w:t>
            </w:r>
            <w:r>
              <w:rPr>
                <w:color w:val="212121"/>
                <w:spacing w:val="-3"/>
              </w:rPr>
              <w:t xml:space="preserve"> </w:t>
            </w:r>
            <w:r>
              <w:rPr>
                <w:color w:val="212121"/>
              </w:rPr>
              <w:t>‘Knowledge</w:t>
            </w:r>
            <w:r>
              <w:rPr>
                <w:rFonts w:ascii="Cambria" w:hAnsi="Cambria"/>
                <w:color w:val="212121"/>
              </w:rPr>
              <w:t>-</w:t>
            </w:r>
            <w:r>
              <w:rPr>
                <w:color w:val="212121"/>
              </w:rPr>
              <w:t>rich</w:t>
            </w:r>
            <w:r>
              <w:rPr>
                <w:color w:val="212121"/>
                <w:spacing w:val="-3"/>
              </w:rPr>
              <w:t xml:space="preserve"> </w:t>
            </w:r>
            <w:r>
              <w:rPr>
                <w:color w:val="212121"/>
              </w:rPr>
              <w:t>teaching:</w:t>
            </w:r>
            <w:r>
              <w:rPr>
                <w:color w:val="212121"/>
                <w:spacing w:val="-3"/>
              </w:rPr>
              <w:t xml:space="preserve"> </w:t>
            </w:r>
            <w:r>
              <w:rPr>
                <w:color w:val="212121"/>
              </w:rPr>
              <w:t>A</w:t>
            </w:r>
            <w:r>
              <w:rPr>
                <w:color w:val="212121"/>
                <w:spacing w:val="-3"/>
              </w:rPr>
              <w:t xml:space="preserve"> </w:t>
            </w:r>
            <w:r>
              <w:rPr>
                <w:color w:val="212121"/>
              </w:rPr>
              <w:t>model</w:t>
            </w:r>
            <w:r>
              <w:rPr>
                <w:color w:val="212121"/>
                <w:spacing w:val="-3"/>
              </w:rPr>
              <w:t xml:space="preserve"> </w:t>
            </w:r>
            <w:r>
              <w:rPr>
                <w:color w:val="212121"/>
              </w:rPr>
              <w:t>of</w:t>
            </w:r>
            <w:r>
              <w:rPr>
                <w:color w:val="212121"/>
                <w:spacing w:val="-3"/>
              </w:rPr>
              <w:t xml:space="preserve"> </w:t>
            </w:r>
            <w:r>
              <w:rPr>
                <w:color w:val="212121"/>
              </w:rPr>
              <w:t>curriculum</w:t>
            </w:r>
            <w:r>
              <w:rPr>
                <w:color w:val="212121"/>
                <w:spacing w:val="-3"/>
              </w:rPr>
              <w:t xml:space="preserve"> </w:t>
            </w:r>
            <w:r>
              <w:rPr>
                <w:color w:val="212121"/>
              </w:rPr>
              <w:t>design</w:t>
            </w:r>
            <w:r>
              <w:rPr>
                <w:color w:val="212121"/>
                <w:spacing w:val="-3"/>
              </w:rPr>
              <w:t xml:space="preserve"> </w:t>
            </w:r>
            <w:r>
              <w:rPr>
                <w:color w:val="212121"/>
              </w:rPr>
              <w:t>coherence’,</w:t>
            </w:r>
            <w:r>
              <w:rPr>
                <w:color w:val="212121"/>
                <w:spacing w:val="-5"/>
              </w:rPr>
              <w:t xml:space="preserve"> </w:t>
            </w:r>
            <w:r>
              <w:rPr>
                <w:i/>
                <w:color w:val="212121"/>
              </w:rPr>
              <w:t>British</w:t>
            </w:r>
            <w:r>
              <w:rPr>
                <w:i/>
                <w:color w:val="212121"/>
                <w:spacing w:val="-3"/>
              </w:rPr>
              <w:t xml:space="preserve"> </w:t>
            </w:r>
            <w:r>
              <w:rPr>
                <w:i/>
                <w:color w:val="212121"/>
              </w:rPr>
              <w:t>Educational Research Journal</w:t>
            </w:r>
            <w:r>
              <w:rPr>
                <w:color w:val="212121"/>
              </w:rPr>
              <w:t xml:space="preserve">, </w:t>
            </w:r>
            <w:r>
              <w:rPr>
                <w:i/>
                <w:color w:val="212121"/>
              </w:rPr>
              <w:t xml:space="preserve">45 </w:t>
            </w:r>
            <w:r>
              <w:rPr>
                <w:color w:val="212121"/>
              </w:rPr>
              <w:t>(4), 681-697.</w:t>
            </w:r>
          </w:p>
          <w:p w14:paraId="70674CA3" w14:textId="77777777" w:rsidR="00B37AD2" w:rsidRDefault="00B37AD2" w:rsidP="007363F5">
            <w:pPr>
              <w:pStyle w:val="TableParagraph"/>
              <w:spacing w:before="253"/>
              <w:ind w:right="193"/>
            </w:pPr>
            <w:r>
              <w:rPr>
                <w:color w:val="212121"/>
              </w:rPr>
              <w:t>Sinnema,</w:t>
            </w:r>
            <w:r>
              <w:rPr>
                <w:color w:val="212121"/>
                <w:spacing w:val="-3"/>
              </w:rPr>
              <w:t xml:space="preserve"> </w:t>
            </w:r>
            <w:r>
              <w:rPr>
                <w:color w:val="212121"/>
              </w:rPr>
              <w:t>C.,</w:t>
            </w:r>
            <w:r>
              <w:rPr>
                <w:color w:val="212121"/>
                <w:spacing w:val="-3"/>
              </w:rPr>
              <w:t xml:space="preserve"> </w:t>
            </w:r>
            <w:r>
              <w:rPr>
                <w:color w:val="212121"/>
              </w:rPr>
              <w:t>and</w:t>
            </w:r>
            <w:r>
              <w:rPr>
                <w:color w:val="212121"/>
                <w:spacing w:val="-3"/>
              </w:rPr>
              <w:t xml:space="preserve"> </w:t>
            </w:r>
            <w:r>
              <w:rPr>
                <w:color w:val="212121"/>
              </w:rPr>
              <w:t>Stoll,</w:t>
            </w:r>
            <w:r>
              <w:rPr>
                <w:color w:val="212121"/>
                <w:spacing w:val="-3"/>
              </w:rPr>
              <w:t xml:space="preserve"> </w:t>
            </w:r>
            <w:r>
              <w:rPr>
                <w:color w:val="212121"/>
              </w:rPr>
              <w:t>L.</w:t>
            </w:r>
            <w:r>
              <w:rPr>
                <w:color w:val="212121"/>
                <w:spacing w:val="-3"/>
              </w:rPr>
              <w:t xml:space="preserve"> </w:t>
            </w:r>
            <w:r>
              <w:rPr>
                <w:color w:val="212121"/>
              </w:rPr>
              <w:t>(2020)</w:t>
            </w:r>
            <w:r>
              <w:rPr>
                <w:color w:val="212121"/>
                <w:spacing w:val="-3"/>
              </w:rPr>
              <w:t xml:space="preserve"> </w:t>
            </w:r>
            <w:r>
              <w:rPr>
                <w:color w:val="212121"/>
              </w:rPr>
              <w:t>‘Learning</w:t>
            </w:r>
            <w:r>
              <w:rPr>
                <w:color w:val="212121"/>
                <w:spacing w:val="-3"/>
              </w:rPr>
              <w:t xml:space="preserve"> </w:t>
            </w:r>
            <w:r>
              <w:rPr>
                <w:color w:val="212121"/>
              </w:rPr>
              <w:t>for</w:t>
            </w:r>
            <w:r>
              <w:rPr>
                <w:color w:val="212121"/>
                <w:spacing w:val="-3"/>
              </w:rPr>
              <w:t xml:space="preserve"> </w:t>
            </w:r>
            <w:r>
              <w:rPr>
                <w:color w:val="212121"/>
              </w:rPr>
              <w:t>and</w:t>
            </w:r>
            <w:r>
              <w:rPr>
                <w:color w:val="212121"/>
                <w:spacing w:val="-3"/>
              </w:rPr>
              <w:t xml:space="preserve"> </w:t>
            </w:r>
            <w:r>
              <w:rPr>
                <w:color w:val="212121"/>
              </w:rPr>
              <w:t>realising</w:t>
            </w:r>
            <w:r>
              <w:rPr>
                <w:color w:val="212121"/>
                <w:spacing w:val="-4"/>
              </w:rPr>
              <w:t xml:space="preserve"> </w:t>
            </w:r>
            <w:r>
              <w:rPr>
                <w:color w:val="212121"/>
              </w:rPr>
              <w:t>curriculum</w:t>
            </w:r>
            <w:r>
              <w:rPr>
                <w:color w:val="212121"/>
                <w:spacing w:val="-3"/>
              </w:rPr>
              <w:t xml:space="preserve"> </w:t>
            </w:r>
            <w:r>
              <w:rPr>
                <w:color w:val="212121"/>
              </w:rPr>
              <w:t>aspirations</w:t>
            </w:r>
            <w:r>
              <w:rPr>
                <w:color w:val="212121"/>
                <w:spacing w:val="-4"/>
              </w:rPr>
              <w:t xml:space="preserve"> </w:t>
            </w:r>
            <w:r>
              <w:rPr>
                <w:color w:val="212121"/>
              </w:rPr>
              <w:t>through</w:t>
            </w:r>
            <w:r>
              <w:rPr>
                <w:color w:val="212121"/>
                <w:spacing w:val="-3"/>
              </w:rPr>
              <w:t xml:space="preserve"> </w:t>
            </w:r>
            <w:r>
              <w:rPr>
                <w:color w:val="212121"/>
              </w:rPr>
              <w:t>schools</w:t>
            </w:r>
            <w:r>
              <w:rPr>
                <w:color w:val="212121"/>
                <w:spacing w:val="-3"/>
              </w:rPr>
              <w:t xml:space="preserve"> </w:t>
            </w:r>
            <w:r>
              <w:rPr>
                <w:color w:val="212121"/>
              </w:rPr>
              <w:t xml:space="preserve">as learning organisations’, </w:t>
            </w:r>
            <w:r>
              <w:rPr>
                <w:i/>
                <w:color w:val="212121"/>
              </w:rPr>
              <w:t>European Journal of Education</w:t>
            </w:r>
            <w:r>
              <w:rPr>
                <w:color w:val="212121"/>
              </w:rPr>
              <w:t xml:space="preserve">, </w:t>
            </w:r>
            <w:r>
              <w:rPr>
                <w:i/>
                <w:color w:val="212121"/>
              </w:rPr>
              <w:t xml:space="preserve">55 </w:t>
            </w:r>
            <w:r>
              <w:rPr>
                <w:color w:val="212121"/>
              </w:rPr>
              <w:t>(1), 9-23.</w:t>
            </w:r>
          </w:p>
          <w:p w14:paraId="45F3FC61" w14:textId="77777777" w:rsidR="00B37AD2" w:rsidRDefault="00B37AD2" w:rsidP="007363F5">
            <w:pPr>
              <w:pStyle w:val="TableParagraph"/>
              <w:ind w:left="0"/>
              <w:rPr>
                <w:b/>
              </w:rPr>
            </w:pPr>
          </w:p>
          <w:p w14:paraId="3C25F61F" w14:textId="77777777" w:rsidR="00B37AD2" w:rsidRDefault="00B37AD2" w:rsidP="007363F5">
            <w:pPr>
              <w:pStyle w:val="TableParagraph"/>
              <w:ind w:right="193"/>
            </w:pPr>
            <w:r>
              <w:t>Sinnema,</w:t>
            </w:r>
            <w:r>
              <w:rPr>
                <w:spacing w:val="-3"/>
              </w:rPr>
              <w:t xml:space="preserve"> </w:t>
            </w:r>
            <w:r>
              <w:t>C.,</w:t>
            </w:r>
            <w:r>
              <w:rPr>
                <w:spacing w:val="-3"/>
              </w:rPr>
              <w:t xml:space="preserve"> </w:t>
            </w:r>
            <w:r>
              <w:t>Nieveen,</w:t>
            </w:r>
            <w:r>
              <w:rPr>
                <w:spacing w:val="-3"/>
              </w:rPr>
              <w:t xml:space="preserve"> </w:t>
            </w:r>
            <w:r>
              <w:t>N.</w:t>
            </w:r>
            <w:r>
              <w:rPr>
                <w:spacing w:val="-3"/>
              </w:rPr>
              <w:t xml:space="preserve"> </w:t>
            </w:r>
            <w:r>
              <w:t>and</w:t>
            </w:r>
            <w:r>
              <w:rPr>
                <w:spacing w:val="-3"/>
              </w:rPr>
              <w:t xml:space="preserve"> </w:t>
            </w:r>
            <w:r>
              <w:t>Priestley,</w:t>
            </w:r>
            <w:r>
              <w:rPr>
                <w:spacing w:val="-3"/>
              </w:rPr>
              <w:t xml:space="preserve"> </w:t>
            </w:r>
            <w:r>
              <w:t>M.</w:t>
            </w:r>
            <w:r>
              <w:rPr>
                <w:spacing w:val="-3"/>
              </w:rPr>
              <w:t xml:space="preserve"> </w:t>
            </w:r>
            <w:r>
              <w:t>(2020),</w:t>
            </w:r>
            <w:r>
              <w:rPr>
                <w:spacing w:val="-3"/>
              </w:rPr>
              <w:t xml:space="preserve"> </w:t>
            </w:r>
            <w:r>
              <w:t>‘Successful</w:t>
            </w:r>
            <w:r>
              <w:rPr>
                <w:spacing w:val="-6"/>
              </w:rPr>
              <w:t xml:space="preserve"> </w:t>
            </w:r>
            <w:r>
              <w:t>futures,</w:t>
            </w:r>
            <w:r>
              <w:rPr>
                <w:spacing w:val="-3"/>
              </w:rPr>
              <w:t xml:space="preserve"> </w:t>
            </w:r>
            <w:r>
              <w:t>successful</w:t>
            </w:r>
            <w:r>
              <w:rPr>
                <w:spacing w:val="-3"/>
              </w:rPr>
              <w:t xml:space="preserve"> </w:t>
            </w:r>
            <w:r>
              <w:t>curriculum:</w:t>
            </w:r>
            <w:r>
              <w:rPr>
                <w:spacing w:val="-3"/>
              </w:rPr>
              <w:t xml:space="preserve"> </w:t>
            </w:r>
            <w:r>
              <w:t>What</w:t>
            </w:r>
            <w:r>
              <w:rPr>
                <w:spacing w:val="-3"/>
              </w:rPr>
              <w:t xml:space="preserve"> </w:t>
            </w:r>
            <w:r>
              <w:t xml:space="preserve">can Wales learn from international curriculum reforms?’. </w:t>
            </w:r>
            <w:r>
              <w:rPr>
                <w:i/>
              </w:rPr>
              <w:t>The Curriculum Journal</w:t>
            </w:r>
            <w:r>
              <w:t>. doi:</w:t>
            </w:r>
            <w:r>
              <w:rPr>
                <w:color w:val="0000FF"/>
                <w:u w:val="single" w:color="0000FF"/>
              </w:rPr>
              <w:t>10.1002/curj.17</w:t>
            </w:r>
          </w:p>
        </w:tc>
      </w:tr>
      <w:tr w:rsidR="00B37AD2" w14:paraId="5933FA0D" w14:textId="77777777" w:rsidTr="007363F5">
        <w:trPr>
          <w:trHeight w:val="383"/>
        </w:trPr>
        <w:tc>
          <w:tcPr>
            <w:tcW w:w="10918" w:type="dxa"/>
            <w:gridSpan w:val="4"/>
            <w:shd w:val="clear" w:color="auto" w:fill="D5DCE4"/>
          </w:tcPr>
          <w:p w14:paraId="52E5E94C"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bl>
    <w:p w14:paraId="3A0C9EB6"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1795"/>
        <w:gridCol w:w="1359"/>
        <w:gridCol w:w="723"/>
        <w:gridCol w:w="1456"/>
        <w:gridCol w:w="1284"/>
        <w:gridCol w:w="2011"/>
      </w:tblGrid>
      <w:tr w:rsidR="00B37AD2" w14:paraId="568DC895" w14:textId="77777777" w:rsidTr="007363F5">
        <w:trPr>
          <w:trHeight w:val="2836"/>
        </w:trPr>
        <w:tc>
          <w:tcPr>
            <w:tcW w:w="10915" w:type="dxa"/>
            <w:gridSpan w:val="9"/>
          </w:tcPr>
          <w:p w14:paraId="11318BBB"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34CA2FB8" w14:textId="77777777" w:rsidR="00B37AD2" w:rsidRDefault="00B37AD2" w:rsidP="007363F5">
            <w:pPr>
              <w:pStyle w:val="TableParagraph"/>
              <w:ind w:left="0"/>
              <w:rPr>
                <w:b/>
              </w:rPr>
            </w:pPr>
          </w:p>
          <w:p w14:paraId="4B9574D1" w14:textId="77777777" w:rsidR="00B37AD2" w:rsidRDefault="00B37AD2" w:rsidP="007363F5">
            <w:pPr>
              <w:pStyle w:val="TableParagraph"/>
              <w:spacing w:before="26"/>
              <w:ind w:left="0"/>
              <w:rPr>
                <w:b/>
              </w:rPr>
            </w:pPr>
          </w:p>
          <w:p w14:paraId="3FAF6100"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46290621" w14:textId="77777777" w:rsidR="00B37AD2" w:rsidRDefault="00B37AD2" w:rsidP="007363F5">
            <w:pPr>
              <w:pStyle w:val="TableParagraph"/>
              <w:ind w:left="0"/>
              <w:rPr>
                <w:b/>
              </w:rPr>
            </w:pPr>
          </w:p>
          <w:p w14:paraId="2EDD049E" w14:textId="77777777" w:rsidR="00B37AD2" w:rsidRDefault="00B37AD2" w:rsidP="007363F5">
            <w:pPr>
              <w:pStyle w:val="TableParagraph"/>
              <w:spacing w:before="27"/>
              <w:ind w:left="0"/>
              <w:rPr>
                <w:b/>
              </w:rPr>
            </w:pPr>
          </w:p>
          <w:p w14:paraId="7006F910"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0A3C95C9" w14:textId="77777777" w:rsidTr="007363F5">
        <w:trPr>
          <w:trHeight w:val="506"/>
        </w:trPr>
        <w:tc>
          <w:tcPr>
            <w:tcW w:w="10915" w:type="dxa"/>
            <w:gridSpan w:val="9"/>
            <w:shd w:val="clear" w:color="auto" w:fill="D5DCE4"/>
          </w:tcPr>
          <w:p w14:paraId="1854DA04" w14:textId="77777777" w:rsidR="00B37AD2" w:rsidRDefault="00B37AD2" w:rsidP="007363F5">
            <w:pPr>
              <w:pStyle w:val="TableParagraph"/>
              <w:ind w:left="14"/>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5D2A488B" w14:textId="77777777" w:rsidTr="007363F5">
        <w:trPr>
          <w:trHeight w:val="1012"/>
        </w:trPr>
        <w:tc>
          <w:tcPr>
            <w:tcW w:w="5441" w:type="dxa"/>
            <w:gridSpan w:val="5"/>
            <w:tcBorders>
              <w:bottom w:val="single" w:sz="8" w:space="0" w:color="000000"/>
            </w:tcBorders>
            <w:shd w:val="clear" w:color="auto" w:fill="D5DCE4"/>
          </w:tcPr>
          <w:p w14:paraId="514AFAB0"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4" w:type="dxa"/>
            <w:gridSpan w:val="4"/>
            <w:tcBorders>
              <w:bottom w:val="single" w:sz="8" w:space="0" w:color="000000"/>
            </w:tcBorders>
          </w:tcPr>
          <w:p w14:paraId="44801465" w14:textId="77777777" w:rsidR="00B37AD2" w:rsidRDefault="00B37AD2" w:rsidP="007363F5">
            <w:pPr>
              <w:pStyle w:val="TableParagraph"/>
              <w:ind w:left="0"/>
              <w:rPr>
                <w:b/>
              </w:rPr>
            </w:pPr>
          </w:p>
          <w:p w14:paraId="009B3419"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r w:rsidR="00B37AD2" w14:paraId="4AB079B6" w14:textId="77777777" w:rsidTr="007363F5">
        <w:trPr>
          <w:trHeight w:val="767"/>
        </w:trPr>
        <w:tc>
          <w:tcPr>
            <w:tcW w:w="113" w:type="dxa"/>
            <w:tcBorders>
              <w:bottom w:val="nil"/>
            </w:tcBorders>
            <w:shd w:val="clear" w:color="auto" w:fill="D5DCE4"/>
          </w:tcPr>
          <w:p w14:paraId="3A2DF5CF"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103BC810" w14:textId="77777777" w:rsidR="00B37AD2" w:rsidRDefault="00B37AD2" w:rsidP="007363F5">
            <w:pPr>
              <w:pStyle w:val="TableParagraph"/>
              <w:ind w:left="0"/>
              <w:rPr>
                <w:rFonts w:ascii="Times New Roman"/>
                <w:sz w:val="20"/>
              </w:rPr>
            </w:pPr>
          </w:p>
        </w:tc>
        <w:tc>
          <w:tcPr>
            <w:tcW w:w="8628" w:type="dxa"/>
            <w:gridSpan w:val="6"/>
            <w:tcBorders>
              <w:top w:val="single" w:sz="8" w:space="0" w:color="000000"/>
            </w:tcBorders>
            <w:shd w:val="clear" w:color="auto" w:fill="D5DCE4"/>
          </w:tcPr>
          <w:p w14:paraId="6076DAB0"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3D4917C5" w14:textId="77777777" w:rsidTr="007363F5">
        <w:trPr>
          <w:trHeight w:val="256"/>
        </w:trPr>
        <w:tc>
          <w:tcPr>
            <w:tcW w:w="113" w:type="dxa"/>
            <w:vMerge w:val="restart"/>
            <w:tcBorders>
              <w:top w:val="nil"/>
              <w:bottom w:val="nil"/>
            </w:tcBorders>
            <w:shd w:val="clear" w:color="auto" w:fill="D5DCE4"/>
          </w:tcPr>
          <w:p w14:paraId="6F3A2AE8" w14:textId="77777777" w:rsidR="00B37AD2" w:rsidRDefault="00B37AD2" w:rsidP="007363F5">
            <w:pPr>
              <w:pStyle w:val="TableParagraph"/>
              <w:ind w:left="0"/>
              <w:rPr>
                <w:rFonts w:ascii="Times New Roman"/>
                <w:sz w:val="20"/>
              </w:rPr>
            </w:pPr>
          </w:p>
        </w:tc>
        <w:tc>
          <w:tcPr>
            <w:tcW w:w="1885" w:type="dxa"/>
            <w:tcBorders>
              <w:bottom w:val="nil"/>
            </w:tcBorders>
            <w:shd w:val="clear" w:color="auto" w:fill="FFFFFF"/>
          </w:tcPr>
          <w:p w14:paraId="258D06C9" w14:textId="77777777" w:rsidR="00B37AD2" w:rsidRDefault="00B37AD2" w:rsidP="007363F5">
            <w:pPr>
              <w:pStyle w:val="TableParagraph"/>
              <w:spacing w:line="237" w:lineRule="exact"/>
              <w:rPr>
                <w:b/>
              </w:rPr>
            </w:pPr>
            <w:r>
              <w:rPr>
                <w:noProof/>
              </w:rPr>
              <mc:AlternateContent>
                <mc:Choice Requires="wpg">
                  <w:drawing>
                    <wp:anchor distT="0" distB="0" distL="0" distR="0" simplePos="0" relativeHeight="251661312" behindDoc="1" locked="0" layoutInCell="1" allowOverlap="1" wp14:anchorId="605D0D8E" wp14:editId="6CDDF060">
                      <wp:simplePos x="0" y="0"/>
                      <wp:positionH relativeFrom="column">
                        <wp:posOffset>3047</wp:posOffset>
                      </wp:positionH>
                      <wp:positionV relativeFrom="paragraph">
                        <wp:posOffset>-126</wp:posOffset>
                      </wp:positionV>
                      <wp:extent cx="6890384" cy="2416810"/>
                      <wp:effectExtent l="0" t="0" r="0" b="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2416810"/>
                                <a:chOff x="0" y="0"/>
                                <a:chExt cx="6890384" cy="2416810"/>
                              </a:xfrm>
                            </wpg:grpSpPr>
                            <wps:wsp>
                              <wps:cNvPr id="9" name="Graphic 9"/>
                              <wps:cNvSpPr/>
                              <wps:spPr>
                                <a:xfrm>
                                  <a:off x="0" y="0"/>
                                  <a:ext cx="6890384" cy="2416810"/>
                                </a:xfrm>
                                <a:custGeom>
                                  <a:avLst/>
                                  <a:gdLst/>
                                  <a:ahLst/>
                                  <a:cxnLst/>
                                  <a:rect l="l" t="t" r="r" b="b"/>
                                  <a:pathLst>
                                    <a:path w="6890384" h="2416810">
                                      <a:moveTo>
                                        <a:pt x="1190244" y="649224"/>
                                      </a:moveTo>
                                      <a:lnTo>
                                        <a:pt x="0" y="649224"/>
                                      </a:lnTo>
                                      <a:lnTo>
                                        <a:pt x="0" y="2416302"/>
                                      </a:lnTo>
                                      <a:lnTo>
                                        <a:pt x="1190244" y="2416302"/>
                                      </a:lnTo>
                                      <a:lnTo>
                                        <a:pt x="1190244" y="649224"/>
                                      </a:lnTo>
                                      <a:close/>
                                    </a:path>
                                    <a:path w="6890384" h="2416810">
                                      <a:moveTo>
                                        <a:pt x="1190244" y="12"/>
                                      </a:moveTo>
                                      <a:lnTo>
                                        <a:pt x="0" y="12"/>
                                      </a:lnTo>
                                      <a:lnTo>
                                        <a:pt x="0" y="642366"/>
                                      </a:lnTo>
                                      <a:lnTo>
                                        <a:pt x="1190244" y="642366"/>
                                      </a:lnTo>
                                      <a:lnTo>
                                        <a:pt x="1190244" y="12"/>
                                      </a:lnTo>
                                      <a:close/>
                                    </a:path>
                                    <a:path w="6890384" h="2416810">
                                      <a:moveTo>
                                        <a:pt x="2513838" y="649224"/>
                                      </a:moveTo>
                                      <a:lnTo>
                                        <a:pt x="1197102" y="649224"/>
                                      </a:lnTo>
                                      <a:lnTo>
                                        <a:pt x="1197102" y="2416302"/>
                                      </a:lnTo>
                                      <a:lnTo>
                                        <a:pt x="2513838" y="2416302"/>
                                      </a:lnTo>
                                      <a:lnTo>
                                        <a:pt x="2513838" y="649224"/>
                                      </a:lnTo>
                                      <a:close/>
                                    </a:path>
                                    <a:path w="6890384" h="2416810">
                                      <a:moveTo>
                                        <a:pt x="2513838" y="12"/>
                                      </a:moveTo>
                                      <a:lnTo>
                                        <a:pt x="1197102" y="12"/>
                                      </a:lnTo>
                                      <a:lnTo>
                                        <a:pt x="1197102" y="642366"/>
                                      </a:lnTo>
                                      <a:lnTo>
                                        <a:pt x="2513838" y="642366"/>
                                      </a:lnTo>
                                      <a:lnTo>
                                        <a:pt x="2513838" y="12"/>
                                      </a:lnTo>
                                      <a:close/>
                                    </a:path>
                                    <a:path w="6890384" h="2416810">
                                      <a:moveTo>
                                        <a:pt x="3837432" y="649224"/>
                                      </a:moveTo>
                                      <a:lnTo>
                                        <a:pt x="2519934" y="649224"/>
                                      </a:lnTo>
                                      <a:lnTo>
                                        <a:pt x="2519934" y="2416302"/>
                                      </a:lnTo>
                                      <a:lnTo>
                                        <a:pt x="3837432" y="2416302"/>
                                      </a:lnTo>
                                      <a:lnTo>
                                        <a:pt x="3837432" y="649224"/>
                                      </a:lnTo>
                                      <a:close/>
                                    </a:path>
                                    <a:path w="6890384" h="2416810">
                                      <a:moveTo>
                                        <a:pt x="3837432" y="12"/>
                                      </a:moveTo>
                                      <a:lnTo>
                                        <a:pt x="2519934" y="12"/>
                                      </a:lnTo>
                                      <a:lnTo>
                                        <a:pt x="2519934" y="642366"/>
                                      </a:lnTo>
                                      <a:lnTo>
                                        <a:pt x="3837432" y="642366"/>
                                      </a:lnTo>
                                      <a:lnTo>
                                        <a:pt x="3837432" y="12"/>
                                      </a:lnTo>
                                      <a:close/>
                                    </a:path>
                                    <a:path w="6890384" h="2416810">
                                      <a:moveTo>
                                        <a:pt x="4760214" y="649224"/>
                                      </a:moveTo>
                                      <a:lnTo>
                                        <a:pt x="3843528" y="649224"/>
                                      </a:lnTo>
                                      <a:lnTo>
                                        <a:pt x="3843528" y="2416302"/>
                                      </a:lnTo>
                                      <a:lnTo>
                                        <a:pt x="4760214" y="2416302"/>
                                      </a:lnTo>
                                      <a:lnTo>
                                        <a:pt x="4760214" y="649224"/>
                                      </a:lnTo>
                                      <a:close/>
                                    </a:path>
                                    <a:path w="6890384" h="2416810">
                                      <a:moveTo>
                                        <a:pt x="4760214" y="12"/>
                                      </a:moveTo>
                                      <a:lnTo>
                                        <a:pt x="3843528" y="12"/>
                                      </a:lnTo>
                                      <a:lnTo>
                                        <a:pt x="3843528" y="642366"/>
                                      </a:lnTo>
                                      <a:lnTo>
                                        <a:pt x="4760214" y="642366"/>
                                      </a:lnTo>
                                      <a:lnTo>
                                        <a:pt x="4760214" y="12"/>
                                      </a:lnTo>
                                      <a:close/>
                                    </a:path>
                                    <a:path w="6890384" h="2416810">
                                      <a:moveTo>
                                        <a:pt x="5577840" y="649224"/>
                                      </a:moveTo>
                                      <a:lnTo>
                                        <a:pt x="4769358" y="649224"/>
                                      </a:lnTo>
                                      <a:lnTo>
                                        <a:pt x="4769358" y="2416302"/>
                                      </a:lnTo>
                                      <a:lnTo>
                                        <a:pt x="5577840" y="2416302"/>
                                      </a:lnTo>
                                      <a:lnTo>
                                        <a:pt x="5577840" y="649224"/>
                                      </a:lnTo>
                                      <a:close/>
                                    </a:path>
                                    <a:path w="6890384" h="2416810">
                                      <a:moveTo>
                                        <a:pt x="5577840" y="0"/>
                                      </a:moveTo>
                                      <a:lnTo>
                                        <a:pt x="4769358" y="0"/>
                                      </a:lnTo>
                                      <a:lnTo>
                                        <a:pt x="4769358" y="642366"/>
                                      </a:lnTo>
                                      <a:lnTo>
                                        <a:pt x="5577840" y="642366"/>
                                      </a:lnTo>
                                      <a:lnTo>
                                        <a:pt x="5577840" y="0"/>
                                      </a:lnTo>
                                      <a:close/>
                                    </a:path>
                                    <a:path w="6890384" h="2416810">
                                      <a:moveTo>
                                        <a:pt x="6890004" y="649224"/>
                                      </a:moveTo>
                                      <a:lnTo>
                                        <a:pt x="5583936" y="649224"/>
                                      </a:lnTo>
                                      <a:lnTo>
                                        <a:pt x="5583936" y="2416302"/>
                                      </a:lnTo>
                                      <a:lnTo>
                                        <a:pt x="6890004" y="2416302"/>
                                      </a:lnTo>
                                      <a:lnTo>
                                        <a:pt x="6890004" y="649224"/>
                                      </a:lnTo>
                                      <a:close/>
                                    </a:path>
                                    <a:path w="6890384" h="2416810">
                                      <a:moveTo>
                                        <a:pt x="6890004" y="12"/>
                                      </a:moveTo>
                                      <a:lnTo>
                                        <a:pt x="5583936" y="12"/>
                                      </a:lnTo>
                                      <a:lnTo>
                                        <a:pt x="5583936" y="642366"/>
                                      </a:lnTo>
                                      <a:lnTo>
                                        <a:pt x="6890004" y="642366"/>
                                      </a:lnTo>
                                      <a:lnTo>
                                        <a:pt x="6890004" y="12"/>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F1DB2D0">
                    <v:group id="Group 8" style="position:absolute;margin-left:.25pt;margin-top:0;width:542.55pt;height:190.3pt;z-index:-251655168;mso-wrap-distance-left:0;mso-wrap-distance-right:0" coordsize="68903,24168" o:spid="_x0000_s1026" w14:anchorId="0FCB49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">
                      <v:shape id="Graphic 9" style="position:absolute;width:68903;height:24168;visibility:visible;mso-wrap-style:square;v-text-anchor:top" coordsize="6890384,2416810" o:spid="_x0000_s1027" stroked="f" path="m1190244,649224l,649224,,2416302r1190244,l1190244,649224xem1190244,12l,12,,642366r1190244,l1190244,12xem2513838,649224r-1316736,l1197102,2416302r1316736,l2513838,649224xem2513838,12r-1316736,l1197102,642366r1316736,l2513838,12xem3837432,649224r-1317498,l2519934,2416302r1317498,l3837432,649224xem3837432,12r-1317498,l2519934,642366r1317498,l3837432,12xem4760214,649224r-916686,l3843528,2416302r916686,l4760214,649224xem4760214,12r-916686,l3843528,642366r916686,l4760214,12xem5577840,649224r-808482,l4769358,2416302r808482,l5577840,649224xem5577840,l4769358,r,642366l5577840,642366,5577840,xem6890004,649224r-1306068,l5583936,2416302r1306068,l6890004,649224xem6890004,12r-1306068,l5583936,642366r1306068,l6890004,1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">
                        <v:path arrowok="t"/>
                      </v:shape>
                    </v:group>
                  </w:pict>
                </mc:Fallback>
              </mc:AlternateContent>
            </w:r>
            <w:r>
              <w:rPr>
                <w:b/>
                <w:color w:val="FF0000"/>
                <w:spacing w:val="-2"/>
              </w:rPr>
              <w:t>Assessment</w:t>
            </w:r>
          </w:p>
        </w:tc>
        <w:tc>
          <w:tcPr>
            <w:tcW w:w="2084" w:type="dxa"/>
            <w:gridSpan w:val="2"/>
            <w:tcBorders>
              <w:bottom w:val="nil"/>
            </w:tcBorders>
            <w:shd w:val="clear" w:color="auto" w:fill="FFFFFF"/>
          </w:tcPr>
          <w:p w14:paraId="2E4A1447" w14:textId="77777777" w:rsidR="00B37AD2" w:rsidRDefault="00B37AD2" w:rsidP="007363F5">
            <w:pPr>
              <w:pStyle w:val="TableParagraph"/>
              <w:spacing w:line="237" w:lineRule="exact"/>
              <w:rPr>
                <w:b/>
              </w:rPr>
            </w:pPr>
            <w:r>
              <w:rPr>
                <w:b/>
                <w:color w:val="FF0000"/>
                <w:spacing w:val="-2"/>
              </w:rPr>
              <w:t>Learning</w:t>
            </w:r>
          </w:p>
        </w:tc>
        <w:tc>
          <w:tcPr>
            <w:tcW w:w="2082" w:type="dxa"/>
            <w:gridSpan w:val="2"/>
            <w:tcBorders>
              <w:bottom w:val="nil"/>
            </w:tcBorders>
            <w:shd w:val="clear" w:color="auto" w:fill="FFFFFF"/>
          </w:tcPr>
          <w:p w14:paraId="6AF8B7AA" w14:textId="77777777" w:rsidR="00B37AD2" w:rsidRDefault="00B37AD2" w:rsidP="007363F5">
            <w:pPr>
              <w:pStyle w:val="TableParagraph"/>
              <w:spacing w:line="237" w:lineRule="exact"/>
              <w:ind w:left="106"/>
              <w:rPr>
                <w:b/>
              </w:rPr>
            </w:pPr>
            <w:r>
              <w:rPr>
                <w:b/>
                <w:color w:val="FF0000"/>
                <w:spacing w:val="-2"/>
              </w:rPr>
              <w:t>Duration/Length</w:t>
            </w:r>
          </w:p>
        </w:tc>
        <w:tc>
          <w:tcPr>
            <w:tcW w:w="1456" w:type="dxa"/>
            <w:tcBorders>
              <w:bottom w:val="nil"/>
              <w:right w:val="single" w:sz="6" w:space="0" w:color="000000"/>
            </w:tcBorders>
            <w:shd w:val="clear" w:color="auto" w:fill="FFFFFF"/>
          </w:tcPr>
          <w:p w14:paraId="62AAE6B9" w14:textId="77777777" w:rsidR="00B37AD2" w:rsidRDefault="00B37AD2" w:rsidP="007363F5">
            <w:pPr>
              <w:pStyle w:val="TableParagraph"/>
              <w:spacing w:line="237" w:lineRule="exact"/>
              <w:ind w:left="109"/>
              <w:rPr>
                <w:b/>
              </w:rPr>
            </w:pPr>
            <w:r>
              <w:rPr>
                <w:b/>
                <w:color w:val="FF0000"/>
                <w:spacing w:val="-2"/>
              </w:rPr>
              <w:t>Weighting</w:t>
            </w:r>
          </w:p>
        </w:tc>
        <w:tc>
          <w:tcPr>
            <w:tcW w:w="1284" w:type="dxa"/>
            <w:tcBorders>
              <w:left w:val="single" w:sz="6" w:space="0" w:color="000000"/>
              <w:bottom w:val="nil"/>
            </w:tcBorders>
            <w:shd w:val="clear" w:color="auto" w:fill="FFFFFF"/>
          </w:tcPr>
          <w:p w14:paraId="51622BAF" w14:textId="77777777" w:rsidR="00B37AD2" w:rsidRDefault="00B37AD2" w:rsidP="007363F5">
            <w:pPr>
              <w:pStyle w:val="TableParagraph"/>
              <w:spacing w:line="237" w:lineRule="exact"/>
              <w:ind w:left="106"/>
              <w:rPr>
                <w:b/>
              </w:rPr>
            </w:pPr>
            <w:r>
              <w:rPr>
                <w:b/>
                <w:spacing w:val="-2"/>
              </w:rPr>
              <w:t>Threshold</w:t>
            </w:r>
          </w:p>
        </w:tc>
        <w:tc>
          <w:tcPr>
            <w:tcW w:w="2011" w:type="dxa"/>
            <w:tcBorders>
              <w:bottom w:val="nil"/>
            </w:tcBorders>
            <w:shd w:val="clear" w:color="auto" w:fill="FFFFFF"/>
          </w:tcPr>
          <w:p w14:paraId="3E32C8AB" w14:textId="77777777" w:rsidR="00B37AD2" w:rsidRDefault="00B37AD2" w:rsidP="007363F5">
            <w:pPr>
              <w:pStyle w:val="TableParagraph"/>
              <w:spacing w:line="237" w:lineRule="exact"/>
              <w:ind w:left="110"/>
              <w:rPr>
                <w:b/>
              </w:rPr>
            </w:pPr>
            <w:r>
              <w:rPr>
                <w:b/>
                <w:color w:val="FF0000"/>
                <w:spacing w:val="-2"/>
              </w:rPr>
              <w:t>Approximate</w:t>
            </w:r>
          </w:p>
        </w:tc>
      </w:tr>
      <w:tr w:rsidR="00B37AD2" w14:paraId="54112B0F" w14:textId="77777777" w:rsidTr="007363F5">
        <w:trPr>
          <w:trHeight w:val="253"/>
        </w:trPr>
        <w:tc>
          <w:tcPr>
            <w:tcW w:w="113" w:type="dxa"/>
            <w:vMerge/>
            <w:tcBorders>
              <w:top w:val="nil"/>
              <w:bottom w:val="nil"/>
            </w:tcBorders>
            <w:shd w:val="clear" w:color="auto" w:fill="D5DCE4"/>
          </w:tcPr>
          <w:p w14:paraId="3821BDA1" w14:textId="77777777" w:rsidR="00B37AD2" w:rsidRDefault="00B37AD2" w:rsidP="007363F5">
            <w:pPr>
              <w:rPr>
                <w:sz w:val="2"/>
                <w:szCs w:val="2"/>
              </w:rPr>
            </w:pPr>
          </w:p>
        </w:tc>
        <w:tc>
          <w:tcPr>
            <w:tcW w:w="1885" w:type="dxa"/>
            <w:tcBorders>
              <w:top w:val="nil"/>
              <w:bottom w:val="nil"/>
            </w:tcBorders>
            <w:shd w:val="clear" w:color="auto" w:fill="FFFFFF"/>
          </w:tcPr>
          <w:p w14:paraId="017493E5" w14:textId="77777777" w:rsidR="00B37AD2" w:rsidRDefault="00B37AD2" w:rsidP="007363F5">
            <w:pPr>
              <w:pStyle w:val="TableParagraph"/>
              <w:spacing w:line="233" w:lineRule="exact"/>
              <w:rPr>
                <w:b/>
              </w:rPr>
            </w:pPr>
            <w:r>
              <w:rPr>
                <w:b/>
                <w:color w:val="FF0000"/>
              </w:rPr>
              <w:t>Code</w:t>
            </w:r>
            <w:r>
              <w:rPr>
                <w:b/>
                <w:color w:val="FF0000"/>
                <w:spacing w:val="-6"/>
              </w:rPr>
              <w:t xml:space="preserve"> </w:t>
            </w:r>
            <w:r>
              <w:rPr>
                <w:b/>
                <w:color w:val="FF0000"/>
                <w:spacing w:val="-5"/>
              </w:rPr>
              <w:t>and</w:t>
            </w:r>
          </w:p>
        </w:tc>
        <w:tc>
          <w:tcPr>
            <w:tcW w:w="2084" w:type="dxa"/>
            <w:gridSpan w:val="2"/>
            <w:tcBorders>
              <w:top w:val="nil"/>
              <w:bottom w:val="nil"/>
            </w:tcBorders>
            <w:shd w:val="clear" w:color="auto" w:fill="FFFFFF"/>
          </w:tcPr>
          <w:p w14:paraId="705A79D3" w14:textId="77777777" w:rsidR="00B37AD2" w:rsidRDefault="00B37AD2" w:rsidP="007363F5">
            <w:pPr>
              <w:pStyle w:val="TableParagraph"/>
              <w:spacing w:line="233" w:lineRule="exact"/>
              <w:rPr>
                <w:b/>
              </w:rPr>
            </w:pPr>
            <w:r>
              <w:rPr>
                <w:b/>
                <w:color w:val="FF0000"/>
              </w:rPr>
              <w:t>Outcomes</w:t>
            </w:r>
            <w:r>
              <w:rPr>
                <w:b/>
                <w:color w:val="FF0000"/>
                <w:spacing w:val="-7"/>
              </w:rPr>
              <w:t xml:space="preserve"> </w:t>
            </w:r>
            <w:r>
              <w:rPr>
                <w:b/>
                <w:color w:val="FF0000"/>
              </w:rPr>
              <w:t>to</w:t>
            </w:r>
            <w:r>
              <w:rPr>
                <w:b/>
                <w:color w:val="FF0000"/>
                <w:spacing w:val="-6"/>
              </w:rPr>
              <w:t xml:space="preserve"> </w:t>
            </w:r>
            <w:r>
              <w:rPr>
                <w:b/>
                <w:color w:val="FF0000"/>
                <w:spacing w:val="-5"/>
              </w:rPr>
              <w:t>be</w:t>
            </w:r>
          </w:p>
        </w:tc>
        <w:tc>
          <w:tcPr>
            <w:tcW w:w="2082" w:type="dxa"/>
            <w:gridSpan w:val="2"/>
            <w:tcBorders>
              <w:top w:val="nil"/>
              <w:bottom w:val="nil"/>
            </w:tcBorders>
            <w:shd w:val="clear" w:color="auto" w:fill="FFFFFF"/>
          </w:tcPr>
          <w:p w14:paraId="5A00985A" w14:textId="77777777" w:rsidR="00B37AD2" w:rsidRDefault="00B37AD2" w:rsidP="007363F5">
            <w:pPr>
              <w:pStyle w:val="TableParagraph"/>
              <w:spacing w:line="233" w:lineRule="exact"/>
              <w:ind w:left="106"/>
              <w:rPr>
                <w:b/>
              </w:rPr>
            </w:pPr>
            <w:r>
              <w:rPr>
                <w:b/>
                <w:color w:val="FF0000"/>
              </w:rPr>
              <w:t>of</w:t>
            </w:r>
            <w:r>
              <w:rPr>
                <w:b/>
                <w:color w:val="FF0000"/>
                <w:spacing w:val="-3"/>
              </w:rPr>
              <w:t xml:space="preserve"> </w:t>
            </w:r>
            <w:r>
              <w:rPr>
                <w:b/>
                <w:color w:val="FF0000"/>
                <w:spacing w:val="-2"/>
              </w:rPr>
              <w:t>Assessment</w:t>
            </w:r>
          </w:p>
        </w:tc>
        <w:tc>
          <w:tcPr>
            <w:tcW w:w="1456" w:type="dxa"/>
            <w:tcBorders>
              <w:top w:val="nil"/>
              <w:bottom w:val="nil"/>
              <w:right w:val="single" w:sz="6" w:space="0" w:color="000000"/>
            </w:tcBorders>
            <w:shd w:val="clear" w:color="auto" w:fill="FFFFFF"/>
          </w:tcPr>
          <w:p w14:paraId="63E18E15" w14:textId="77777777" w:rsidR="00B37AD2" w:rsidRDefault="00B37AD2" w:rsidP="007363F5">
            <w:pPr>
              <w:pStyle w:val="TableParagraph"/>
              <w:spacing w:line="233" w:lineRule="exact"/>
              <w:ind w:left="109"/>
              <w:rPr>
                <w:b/>
              </w:rPr>
            </w:pPr>
            <w:r>
              <w:rPr>
                <w:b/>
                <w:color w:val="FF0000"/>
                <w:spacing w:val="-5"/>
              </w:rPr>
              <w:t>of</w:t>
            </w:r>
          </w:p>
        </w:tc>
        <w:tc>
          <w:tcPr>
            <w:tcW w:w="1284" w:type="dxa"/>
            <w:tcBorders>
              <w:top w:val="nil"/>
              <w:left w:val="single" w:sz="6" w:space="0" w:color="000000"/>
              <w:bottom w:val="nil"/>
            </w:tcBorders>
            <w:shd w:val="clear" w:color="auto" w:fill="FFFFFF"/>
          </w:tcPr>
          <w:p w14:paraId="5F14B037"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37B92019" w14:textId="77777777" w:rsidR="00B37AD2" w:rsidRDefault="00B37AD2" w:rsidP="007363F5">
            <w:pPr>
              <w:pStyle w:val="TableParagraph"/>
              <w:spacing w:line="233" w:lineRule="exact"/>
              <w:ind w:left="110"/>
              <w:rPr>
                <w:b/>
              </w:rPr>
            </w:pPr>
            <w:r>
              <w:rPr>
                <w:b/>
                <w:color w:val="FF0000"/>
              </w:rPr>
              <w:t>Date</w:t>
            </w:r>
            <w:r>
              <w:rPr>
                <w:b/>
                <w:color w:val="FF0000"/>
                <w:spacing w:val="-5"/>
              </w:rPr>
              <w:t xml:space="preserve"> of</w:t>
            </w:r>
          </w:p>
        </w:tc>
      </w:tr>
      <w:tr w:rsidR="00B37AD2" w14:paraId="1E71779F" w14:textId="77777777" w:rsidTr="007363F5">
        <w:trPr>
          <w:trHeight w:val="252"/>
        </w:trPr>
        <w:tc>
          <w:tcPr>
            <w:tcW w:w="113" w:type="dxa"/>
            <w:vMerge/>
            <w:tcBorders>
              <w:top w:val="nil"/>
              <w:bottom w:val="nil"/>
            </w:tcBorders>
            <w:shd w:val="clear" w:color="auto" w:fill="D5DCE4"/>
          </w:tcPr>
          <w:p w14:paraId="31ADBF55" w14:textId="77777777" w:rsidR="00B37AD2" w:rsidRDefault="00B37AD2" w:rsidP="007363F5">
            <w:pPr>
              <w:rPr>
                <w:sz w:val="2"/>
                <w:szCs w:val="2"/>
              </w:rPr>
            </w:pPr>
          </w:p>
        </w:tc>
        <w:tc>
          <w:tcPr>
            <w:tcW w:w="1885" w:type="dxa"/>
            <w:tcBorders>
              <w:top w:val="nil"/>
              <w:bottom w:val="nil"/>
            </w:tcBorders>
            <w:shd w:val="clear" w:color="auto" w:fill="FFFFFF"/>
          </w:tcPr>
          <w:p w14:paraId="7191F465" w14:textId="77777777" w:rsidR="00B37AD2" w:rsidRDefault="00B37AD2" w:rsidP="007363F5">
            <w:pPr>
              <w:pStyle w:val="TableParagraph"/>
              <w:spacing w:line="233" w:lineRule="exact"/>
              <w:rPr>
                <w:b/>
              </w:rPr>
            </w:pPr>
            <w:r>
              <w:rPr>
                <w:b/>
                <w:color w:val="FF0000"/>
                <w:spacing w:val="-2"/>
              </w:rPr>
              <w:t>Method</w:t>
            </w:r>
          </w:p>
        </w:tc>
        <w:tc>
          <w:tcPr>
            <w:tcW w:w="2084" w:type="dxa"/>
            <w:gridSpan w:val="2"/>
            <w:tcBorders>
              <w:top w:val="nil"/>
              <w:bottom w:val="nil"/>
            </w:tcBorders>
            <w:shd w:val="clear" w:color="auto" w:fill="FFFFFF"/>
          </w:tcPr>
          <w:p w14:paraId="0759C2B4" w14:textId="77777777" w:rsidR="00B37AD2" w:rsidRDefault="00B37AD2" w:rsidP="007363F5">
            <w:pPr>
              <w:pStyle w:val="TableParagraph"/>
              <w:spacing w:line="233" w:lineRule="exact"/>
              <w:rPr>
                <w:b/>
              </w:rPr>
            </w:pPr>
            <w:r>
              <w:rPr>
                <w:b/>
                <w:color w:val="FF0000"/>
                <w:spacing w:val="-5"/>
              </w:rPr>
              <w:t>met</w:t>
            </w:r>
          </w:p>
        </w:tc>
        <w:tc>
          <w:tcPr>
            <w:tcW w:w="2082" w:type="dxa"/>
            <w:gridSpan w:val="2"/>
            <w:tcBorders>
              <w:top w:val="nil"/>
              <w:bottom w:val="nil"/>
            </w:tcBorders>
            <w:shd w:val="clear" w:color="auto" w:fill="FFFFFF"/>
          </w:tcPr>
          <w:p w14:paraId="198F182F" w14:textId="77777777" w:rsidR="00B37AD2" w:rsidRDefault="00B37AD2" w:rsidP="007363F5">
            <w:pPr>
              <w:pStyle w:val="TableParagraph"/>
              <w:spacing w:line="233" w:lineRule="exact"/>
              <w:ind w:left="106"/>
              <w:rPr>
                <w:b/>
              </w:rPr>
            </w:pPr>
            <w:r>
              <w:rPr>
                <w:b/>
                <w:color w:val="FF0000"/>
                <w:spacing w:val="-2"/>
              </w:rPr>
              <w:t>Method</w:t>
            </w:r>
          </w:p>
        </w:tc>
        <w:tc>
          <w:tcPr>
            <w:tcW w:w="1456" w:type="dxa"/>
            <w:tcBorders>
              <w:top w:val="nil"/>
              <w:bottom w:val="nil"/>
              <w:right w:val="single" w:sz="6" w:space="0" w:color="000000"/>
            </w:tcBorders>
            <w:shd w:val="clear" w:color="auto" w:fill="FFFFFF"/>
          </w:tcPr>
          <w:p w14:paraId="219F7DAC" w14:textId="77777777" w:rsidR="00B37AD2" w:rsidRDefault="00B37AD2" w:rsidP="007363F5">
            <w:pPr>
              <w:pStyle w:val="TableParagraph"/>
              <w:spacing w:line="233" w:lineRule="exact"/>
              <w:ind w:left="109"/>
              <w:rPr>
                <w:b/>
              </w:rPr>
            </w:pPr>
            <w:r>
              <w:rPr>
                <w:b/>
                <w:color w:val="FF0000"/>
                <w:spacing w:val="-2"/>
              </w:rPr>
              <w:t>Assessmen</w:t>
            </w:r>
          </w:p>
        </w:tc>
        <w:tc>
          <w:tcPr>
            <w:tcW w:w="1284" w:type="dxa"/>
            <w:tcBorders>
              <w:top w:val="nil"/>
              <w:left w:val="single" w:sz="6" w:space="0" w:color="000000"/>
              <w:bottom w:val="nil"/>
            </w:tcBorders>
            <w:shd w:val="clear" w:color="auto" w:fill="FFFFFF"/>
          </w:tcPr>
          <w:p w14:paraId="7EA4E49B"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16E30632" w14:textId="77777777" w:rsidR="00B37AD2" w:rsidRDefault="00B37AD2" w:rsidP="007363F5">
            <w:pPr>
              <w:pStyle w:val="TableParagraph"/>
              <w:spacing w:line="233" w:lineRule="exact"/>
              <w:ind w:left="110"/>
              <w:rPr>
                <w:b/>
              </w:rPr>
            </w:pPr>
            <w:r>
              <w:rPr>
                <w:b/>
                <w:color w:val="FF0000"/>
                <w:spacing w:val="-2"/>
              </w:rPr>
              <w:t>Submission</w:t>
            </w:r>
          </w:p>
        </w:tc>
      </w:tr>
      <w:tr w:rsidR="00B37AD2" w14:paraId="3F0FD027" w14:textId="77777777" w:rsidTr="007363F5">
        <w:trPr>
          <w:trHeight w:val="248"/>
        </w:trPr>
        <w:tc>
          <w:tcPr>
            <w:tcW w:w="113" w:type="dxa"/>
            <w:vMerge/>
            <w:tcBorders>
              <w:top w:val="nil"/>
              <w:bottom w:val="nil"/>
            </w:tcBorders>
            <w:shd w:val="clear" w:color="auto" w:fill="D5DCE4"/>
          </w:tcPr>
          <w:p w14:paraId="0206BEDF" w14:textId="77777777" w:rsidR="00B37AD2" w:rsidRDefault="00B37AD2" w:rsidP="007363F5">
            <w:pPr>
              <w:rPr>
                <w:sz w:val="2"/>
                <w:szCs w:val="2"/>
              </w:rPr>
            </w:pPr>
          </w:p>
        </w:tc>
        <w:tc>
          <w:tcPr>
            <w:tcW w:w="1885" w:type="dxa"/>
            <w:tcBorders>
              <w:top w:val="nil"/>
            </w:tcBorders>
            <w:shd w:val="clear" w:color="auto" w:fill="FFFFFF"/>
          </w:tcPr>
          <w:p w14:paraId="57D515A7" w14:textId="77777777" w:rsidR="00B37AD2" w:rsidRDefault="00B37AD2" w:rsidP="007363F5">
            <w:pPr>
              <w:pStyle w:val="TableParagraph"/>
              <w:ind w:left="0"/>
              <w:rPr>
                <w:rFonts w:ascii="Times New Roman"/>
                <w:sz w:val="18"/>
              </w:rPr>
            </w:pPr>
          </w:p>
        </w:tc>
        <w:tc>
          <w:tcPr>
            <w:tcW w:w="2084" w:type="dxa"/>
            <w:gridSpan w:val="2"/>
            <w:tcBorders>
              <w:top w:val="nil"/>
            </w:tcBorders>
            <w:shd w:val="clear" w:color="auto" w:fill="FFFFFF"/>
          </w:tcPr>
          <w:p w14:paraId="24AC7AB1" w14:textId="77777777" w:rsidR="00B37AD2" w:rsidRDefault="00B37AD2" w:rsidP="007363F5">
            <w:pPr>
              <w:pStyle w:val="TableParagraph"/>
              <w:ind w:left="0"/>
              <w:rPr>
                <w:rFonts w:ascii="Times New Roman"/>
                <w:sz w:val="18"/>
              </w:rPr>
            </w:pPr>
          </w:p>
        </w:tc>
        <w:tc>
          <w:tcPr>
            <w:tcW w:w="2082" w:type="dxa"/>
            <w:gridSpan w:val="2"/>
            <w:tcBorders>
              <w:top w:val="nil"/>
            </w:tcBorders>
            <w:shd w:val="clear" w:color="auto" w:fill="FFFFFF"/>
          </w:tcPr>
          <w:p w14:paraId="07EBACAC" w14:textId="77777777" w:rsidR="00B37AD2" w:rsidRDefault="00B37AD2" w:rsidP="007363F5">
            <w:pPr>
              <w:pStyle w:val="TableParagraph"/>
              <w:ind w:left="0"/>
              <w:rPr>
                <w:rFonts w:ascii="Times New Roman"/>
                <w:sz w:val="18"/>
              </w:rPr>
            </w:pPr>
          </w:p>
        </w:tc>
        <w:tc>
          <w:tcPr>
            <w:tcW w:w="1456" w:type="dxa"/>
            <w:tcBorders>
              <w:top w:val="nil"/>
              <w:right w:val="single" w:sz="6" w:space="0" w:color="000000"/>
            </w:tcBorders>
            <w:shd w:val="clear" w:color="auto" w:fill="FFFFFF"/>
          </w:tcPr>
          <w:p w14:paraId="774C0A30" w14:textId="77777777" w:rsidR="00B37AD2" w:rsidRDefault="00B37AD2" w:rsidP="007363F5">
            <w:pPr>
              <w:pStyle w:val="TableParagraph"/>
              <w:spacing w:line="229" w:lineRule="exact"/>
              <w:ind w:left="109"/>
              <w:rPr>
                <w:b/>
              </w:rPr>
            </w:pPr>
            <w:r>
              <w:rPr>
                <w:b/>
                <w:color w:val="FF0000"/>
              </w:rPr>
              <w:t>t</w:t>
            </w:r>
            <w:r>
              <w:rPr>
                <w:b/>
                <w:color w:val="FF0000"/>
                <w:spacing w:val="-1"/>
              </w:rPr>
              <w:t xml:space="preserve"> </w:t>
            </w:r>
            <w:r>
              <w:rPr>
                <w:b/>
                <w:color w:val="FF0000"/>
                <w:spacing w:val="-5"/>
              </w:rPr>
              <w:t>(%)</w:t>
            </w:r>
          </w:p>
        </w:tc>
        <w:tc>
          <w:tcPr>
            <w:tcW w:w="1284" w:type="dxa"/>
            <w:tcBorders>
              <w:top w:val="nil"/>
              <w:left w:val="single" w:sz="6" w:space="0" w:color="000000"/>
            </w:tcBorders>
            <w:shd w:val="clear" w:color="auto" w:fill="FFFFFF"/>
          </w:tcPr>
          <w:p w14:paraId="3B2FCD1F" w14:textId="77777777" w:rsidR="00B37AD2" w:rsidRDefault="00B37AD2" w:rsidP="007363F5">
            <w:pPr>
              <w:pStyle w:val="TableParagraph"/>
              <w:ind w:left="0"/>
              <w:rPr>
                <w:rFonts w:ascii="Times New Roman"/>
                <w:sz w:val="18"/>
              </w:rPr>
            </w:pPr>
          </w:p>
        </w:tc>
        <w:tc>
          <w:tcPr>
            <w:tcW w:w="2011" w:type="dxa"/>
            <w:tcBorders>
              <w:top w:val="nil"/>
            </w:tcBorders>
            <w:shd w:val="clear" w:color="auto" w:fill="FFFFFF"/>
          </w:tcPr>
          <w:p w14:paraId="33DCF781" w14:textId="77777777" w:rsidR="00B37AD2" w:rsidRDefault="00B37AD2" w:rsidP="007363F5">
            <w:pPr>
              <w:pStyle w:val="TableParagraph"/>
              <w:ind w:left="0"/>
              <w:rPr>
                <w:rFonts w:ascii="Times New Roman"/>
                <w:sz w:val="18"/>
              </w:rPr>
            </w:pPr>
          </w:p>
        </w:tc>
      </w:tr>
      <w:tr w:rsidR="00B37AD2" w14:paraId="1C128592" w14:textId="77777777" w:rsidTr="007363F5">
        <w:trPr>
          <w:trHeight w:val="256"/>
        </w:trPr>
        <w:tc>
          <w:tcPr>
            <w:tcW w:w="113" w:type="dxa"/>
            <w:vMerge w:val="restart"/>
            <w:tcBorders>
              <w:top w:val="nil"/>
              <w:bottom w:val="nil"/>
            </w:tcBorders>
            <w:shd w:val="clear" w:color="auto" w:fill="D5DCE4"/>
          </w:tcPr>
          <w:p w14:paraId="5CB13C29" w14:textId="77777777" w:rsidR="00B37AD2" w:rsidRDefault="00B37AD2" w:rsidP="007363F5">
            <w:pPr>
              <w:pStyle w:val="TableParagraph"/>
              <w:ind w:left="0"/>
              <w:rPr>
                <w:rFonts w:ascii="Times New Roman"/>
                <w:sz w:val="20"/>
              </w:rPr>
            </w:pPr>
          </w:p>
        </w:tc>
        <w:tc>
          <w:tcPr>
            <w:tcW w:w="1885" w:type="dxa"/>
            <w:tcBorders>
              <w:bottom w:val="nil"/>
            </w:tcBorders>
            <w:shd w:val="clear" w:color="auto" w:fill="FFFFFF"/>
          </w:tcPr>
          <w:p w14:paraId="165DE27D" w14:textId="77777777" w:rsidR="00B37AD2" w:rsidRDefault="00B37AD2" w:rsidP="007363F5">
            <w:pPr>
              <w:pStyle w:val="TableParagraph"/>
              <w:spacing w:line="237" w:lineRule="exact"/>
            </w:pPr>
            <w:r>
              <w:rPr>
                <w:color w:val="FF0000"/>
                <w:spacing w:val="-2"/>
              </w:rPr>
              <w:t>PORT1</w:t>
            </w:r>
          </w:p>
        </w:tc>
        <w:tc>
          <w:tcPr>
            <w:tcW w:w="2084" w:type="dxa"/>
            <w:gridSpan w:val="2"/>
            <w:tcBorders>
              <w:bottom w:val="nil"/>
            </w:tcBorders>
            <w:shd w:val="clear" w:color="auto" w:fill="FFFFFF"/>
          </w:tcPr>
          <w:p w14:paraId="2AC696F9" w14:textId="77777777" w:rsidR="00B37AD2" w:rsidRDefault="00B37AD2" w:rsidP="007363F5">
            <w:pPr>
              <w:pStyle w:val="TableParagraph"/>
              <w:spacing w:line="237" w:lineRule="exact"/>
            </w:pPr>
            <w:r>
              <w:rPr>
                <w:color w:val="FF0000"/>
                <w:spacing w:val="-5"/>
              </w:rPr>
              <w:t>All</w:t>
            </w:r>
          </w:p>
        </w:tc>
        <w:tc>
          <w:tcPr>
            <w:tcW w:w="2082" w:type="dxa"/>
            <w:gridSpan w:val="2"/>
            <w:tcBorders>
              <w:bottom w:val="nil"/>
            </w:tcBorders>
            <w:shd w:val="clear" w:color="auto" w:fill="FFFFFF"/>
          </w:tcPr>
          <w:p w14:paraId="1F9AA5D3" w14:textId="77777777" w:rsidR="00B37AD2" w:rsidRDefault="00B37AD2" w:rsidP="007363F5">
            <w:pPr>
              <w:pStyle w:val="TableParagraph"/>
              <w:spacing w:line="237" w:lineRule="exact"/>
              <w:ind w:left="106"/>
            </w:pPr>
            <w:r>
              <w:rPr>
                <w:color w:val="FF0000"/>
              </w:rPr>
              <w:t>4000</w:t>
            </w:r>
            <w:r>
              <w:rPr>
                <w:color w:val="FF0000"/>
                <w:spacing w:val="-5"/>
              </w:rPr>
              <w:t xml:space="preserve"> </w:t>
            </w:r>
            <w:r>
              <w:rPr>
                <w:color w:val="FF0000"/>
                <w:spacing w:val="-2"/>
              </w:rPr>
              <w:t>words</w:t>
            </w:r>
          </w:p>
        </w:tc>
        <w:tc>
          <w:tcPr>
            <w:tcW w:w="1456" w:type="dxa"/>
            <w:tcBorders>
              <w:bottom w:val="nil"/>
              <w:right w:val="single" w:sz="6" w:space="0" w:color="000000"/>
            </w:tcBorders>
            <w:shd w:val="clear" w:color="auto" w:fill="FFFFFF"/>
          </w:tcPr>
          <w:p w14:paraId="0AD8618D" w14:textId="77777777" w:rsidR="00B37AD2" w:rsidRDefault="00B37AD2" w:rsidP="007363F5">
            <w:pPr>
              <w:pStyle w:val="TableParagraph"/>
              <w:spacing w:line="237" w:lineRule="exact"/>
              <w:ind w:left="109"/>
            </w:pPr>
            <w:r>
              <w:rPr>
                <w:color w:val="FF0000"/>
                <w:spacing w:val="-5"/>
              </w:rPr>
              <w:t>100</w:t>
            </w:r>
          </w:p>
        </w:tc>
        <w:tc>
          <w:tcPr>
            <w:tcW w:w="1284" w:type="dxa"/>
            <w:tcBorders>
              <w:left w:val="single" w:sz="6" w:space="0" w:color="000000"/>
              <w:bottom w:val="nil"/>
            </w:tcBorders>
            <w:shd w:val="clear" w:color="auto" w:fill="FFFFFF"/>
          </w:tcPr>
          <w:p w14:paraId="2A232628" w14:textId="77777777" w:rsidR="00B37AD2" w:rsidRDefault="00B37AD2" w:rsidP="007363F5">
            <w:pPr>
              <w:pStyle w:val="TableParagraph"/>
              <w:spacing w:line="237" w:lineRule="exact"/>
              <w:ind w:left="106"/>
            </w:pPr>
            <w:r>
              <w:rPr>
                <w:color w:val="FF0000"/>
                <w:spacing w:val="-5"/>
              </w:rPr>
              <w:t>50</w:t>
            </w:r>
          </w:p>
        </w:tc>
        <w:tc>
          <w:tcPr>
            <w:tcW w:w="2011" w:type="dxa"/>
            <w:tcBorders>
              <w:bottom w:val="nil"/>
            </w:tcBorders>
            <w:shd w:val="clear" w:color="auto" w:fill="FFFFFF"/>
          </w:tcPr>
          <w:p w14:paraId="217B8E65" w14:textId="77777777" w:rsidR="00B37AD2" w:rsidRDefault="00B37AD2" w:rsidP="007363F5">
            <w:pPr>
              <w:pStyle w:val="TableParagraph"/>
              <w:spacing w:line="237" w:lineRule="exact"/>
              <w:ind w:left="110"/>
            </w:pPr>
            <w:r>
              <w:t>After</w:t>
            </w:r>
            <w:r>
              <w:rPr>
                <w:spacing w:val="-5"/>
              </w:rPr>
              <w:t xml:space="preserve"> </w:t>
            </w:r>
            <w:r>
              <w:rPr>
                <w:spacing w:val="-2"/>
              </w:rPr>
              <w:t>Easter.</w:t>
            </w:r>
          </w:p>
        </w:tc>
      </w:tr>
      <w:tr w:rsidR="00B37AD2" w14:paraId="33DC60EF" w14:textId="77777777" w:rsidTr="007363F5">
        <w:trPr>
          <w:trHeight w:val="253"/>
        </w:trPr>
        <w:tc>
          <w:tcPr>
            <w:tcW w:w="113" w:type="dxa"/>
            <w:vMerge/>
            <w:tcBorders>
              <w:top w:val="nil"/>
              <w:bottom w:val="nil"/>
            </w:tcBorders>
            <w:shd w:val="clear" w:color="auto" w:fill="D5DCE4"/>
          </w:tcPr>
          <w:p w14:paraId="0D9AF374" w14:textId="77777777" w:rsidR="00B37AD2" w:rsidRDefault="00B37AD2" w:rsidP="007363F5">
            <w:pPr>
              <w:rPr>
                <w:sz w:val="2"/>
                <w:szCs w:val="2"/>
              </w:rPr>
            </w:pPr>
          </w:p>
        </w:tc>
        <w:tc>
          <w:tcPr>
            <w:tcW w:w="1885" w:type="dxa"/>
            <w:tcBorders>
              <w:top w:val="nil"/>
              <w:bottom w:val="nil"/>
            </w:tcBorders>
            <w:shd w:val="clear" w:color="auto" w:fill="FFFFFF"/>
          </w:tcPr>
          <w:p w14:paraId="0C7A7293" w14:textId="77777777" w:rsidR="00B37AD2" w:rsidRDefault="00B37AD2" w:rsidP="007363F5">
            <w:pPr>
              <w:pStyle w:val="TableParagraph"/>
              <w:spacing w:line="233" w:lineRule="exact"/>
            </w:pPr>
            <w:r>
              <w:rPr>
                <w:color w:val="FF0000"/>
              </w:rPr>
              <w:t>Portfolio</w:t>
            </w:r>
            <w:r>
              <w:rPr>
                <w:color w:val="FF0000"/>
                <w:spacing w:val="-9"/>
              </w:rPr>
              <w:t xml:space="preserve"> </w:t>
            </w:r>
            <w:r>
              <w:rPr>
                <w:color w:val="FF0000"/>
                <w:spacing w:val="-5"/>
              </w:rPr>
              <w:t>of</w:t>
            </w:r>
          </w:p>
        </w:tc>
        <w:tc>
          <w:tcPr>
            <w:tcW w:w="2084" w:type="dxa"/>
            <w:gridSpan w:val="2"/>
            <w:tcBorders>
              <w:top w:val="nil"/>
              <w:bottom w:val="nil"/>
            </w:tcBorders>
            <w:shd w:val="clear" w:color="auto" w:fill="FFFFFF"/>
          </w:tcPr>
          <w:p w14:paraId="508A252D"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5EC11CE4" w14:textId="77777777" w:rsidR="00B37AD2" w:rsidRDefault="00B37AD2" w:rsidP="007363F5">
            <w:pPr>
              <w:pStyle w:val="TableParagraph"/>
              <w:spacing w:line="233" w:lineRule="exact"/>
              <w:ind w:left="106"/>
            </w:pPr>
            <w:r>
              <w:rPr>
                <w:color w:val="FF0000"/>
                <w:spacing w:val="-2"/>
              </w:rPr>
              <w:t>equivalent</w:t>
            </w:r>
          </w:p>
        </w:tc>
        <w:tc>
          <w:tcPr>
            <w:tcW w:w="1456" w:type="dxa"/>
            <w:tcBorders>
              <w:top w:val="nil"/>
              <w:bottom w:val="nil"/>
              <w:right w:val="single" w:sz="6" w:space="0" w:color="000000"/>
            </w:tcBorders>
            <w:shd w:val="clear" w:color="auto" w:fill="FFFFFF"/>
          </w:tcPr>
          <w:p w14:paraId="317E4619"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5453FCCE"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35164EDE" w14:textId="77777777" w:rsidR="00B37AD2" w:rsidRDefault="00B37AD2" w:rsidP="007363F5">
            <w:pPr>
              <w:pStyle w:val="TableParagraph"/>
              <w:spacing w:line="233" w:lineRule="exact"/>
              <w:ind w:left="110"/>
            </w:pPr>
            <w:r>
              <w:rPr>
                <w:spacing w:val="-2"/>
              </w:rPr>
              <w:t>Approximately</w:t>
            </w:r>
          </w:p>
        </w:tc>
      </w:tr>
      <w:tr w:rsidR="00B37AD2" w14:paraId="47FE9FB2" w14:textId="77777777" w:rsidTr="007363F5">
        <w:trPr>
          <w:trHeight w:val="253"/>
        </w:trPr>
        <w:tc>
          <w:tcPr>
            <w:tcW w:w="113" w:type="dxa"/>
            <w:vMerge/>
            <w:tcBorders>
              <w:top w:val="nil"/>
              <w:bottom w:val="nil"/>
            </w:tcBorders>
            <w:shd w:val="clear" w:color="auto" w:fill="D5DCE4"/>
          </w:tcPr>
          <w:p w14:paraId="287F72D6" w14:textId="77777777" w:rsidR="00B37AD2" w:rsidRDefault="00B37AD2" w:rsidP="007363F5">
            <w:pPr>
              <w:rPr>
                <w:sz w:val="2"/>
                <w:szCs w:val="2"/>
              </w:rPr>
            </w:pPr>
          </w:p>
        </w:tc>
        <w:tc>
          <w:tcPr>
            <w:tcW w:w="1885" w:type="dxa"/>
            <w:tcBorders>
              <w:top w:val="nil"/>
              <w:bottom w:val="nil"/>
            </w:tcBorders>
            <w:shd w:val="clear" w:color="auto" w:fill="FFFFFF"/>
          </w:tcPr>
          <w:p w14:paraId="3C65568E" w14:textId="77777777" w:rsidR="00B37AD2" w:rsidRDefault="00B37AD2" w:rsidP="007363F5">
            <w:pPr>
              <w:pStyle w:val="TableParagraph"/>
              <w:spacing w:line="233" w:lineRule="exact"/>
            </w:pPr>
            <w:r>
              <w:rPr>
                <w:color w:val="FF0000"/>
              </w:rPr>
              <w:t>resources</w:t>
            </w:r>
            <w:r>
              <w:rPr>
                <w:color w:val="FF0000"/>
                <w:spacing w:val="-10"/>
              </w:rPr>
              <w:t xml:space="preserve"> </w:t>
            </w:r>
            <w:r>
              <w:rPr>
                <w:color w:val="FF0000"/>
                <w:spacing w:val="-5"/>
              </w:rPr>
              <w:t>for</w:t>
            </w:r>
          </w:p>
        </w:tc>
        <w:tc>
          <w:tcPr>
            <w:tcW w:w="2084" w:type="dxa"/>
            <w:gridSpan w:val="2"/>
            <w:tcBorders>
              <w:top w:val="nil"/>
              <w:bottom w:val="nil"/>
            </w:tcBorders>
            <w:shd w:val="clear" w:color="auto" w:fill="FFFFFF"/>
          </w:tcPr>
          <w:p w14:paraId="16B6651F"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6E522070"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5FB36225"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7FC91036"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5F7FE199" w14:textId="77777777" w:rsidR="00B37AD2" w:rsidRDefault="00B37AD2" w:rsidP="007363F5">
            <w:pPr>
              <w:pStyle w:val="TableParagraph"/>
              <w:spacing w:line="233" w:lineRule="exact"/>
              <w:ind w:left="110"/>
            </w:pPr>
            <w:r>
              <w:t>30th</w:t>
            </w:r>
            <w:r>
              <w:rPr>
                <w:spacing w:val="-5"/>
              </w:rPr>
              <w:t xml:space="preserve"> </w:t>
            </w:r>
            <w:r>
              <w:rPr>
                <w:spacing w:val="-2"/>
              </w:rPr>
              <w:t>April.</w:t>
            </w:r>
          </w:p>
        </w:tc>
      </w:tr>
      <w:tr w:rsidR="00B37AD2" w14:paraId="39C63AF6" w14:textId="77777777" w:rsidTr="007363F5">
        <w:trPr>
          <w:trHeight w:val="253"/>
        </w:trPr>
        <w:tc>
          <w:tcPr>
            <w:tcW w:w="113" w:type="dxa"/>
            <w:vMerge/>
            <w:tcBorders>
              <w:top w:val="nil"/>
              <w:bottom w:val="nil"/>
            </w:tcBorders>
            <w:shd w:val="clear" w:color="auto" w:fill="D5DCE4"/>
          </w:tcPr>
          <w:p w14:paraId="0E4145D6" w14:textId="77777777" w:rsidR="00B37AD2" w:rsidRDefault="00B37AD2" w:rsidP="007363F5">
            <w:pPr>
              <w:rPr>
                <w:sz w:val="2"/>
                <w:szCs w:val="2"/>
              </w:rPr>
            </w:pPr>
          </w:p>
        </w:tc>
        <w:tc>
          <w:tcPr>
            <w:tcW w:w="1885" w:type="dxa"/>
            <w:tcBorders>
              <w:top w:val="nil"/>
              <w:bottom w:val="nil"/>
            </w:tcBorders>
            <w:shd w:val="clear" w:color="auto" w:fill="FFFFFF"/>
          </w:tcPr>
          <w:p w14:paraId="7920D1DE" w14:textId="77777777" w:rsidR="00B37AD2" w:rsidRDefault="00B37AD2" w:rsidP="007363F5">
            <w:pPr>
              <w:pStyle w:val="TableParagraph"/>
              <w:spacing w:line="233" w:lineRule="exact"/>
            </w:pPr>
            <w:r>
              <w:rPr>
                <w:color w:val="FF0000"/>
              </w:rPr>
              <w:t>use</w:t>
            </w:r>
            <w:r>
              <w:rPr>
                <w:color w:val="FF0000"/>
                <w:spacing w:val="-3"/>
              </w:rPr>
              <w:t xml:space="preserve"> </w:t>
            </w:r>
            <w:r>
              <w:rPr>
                <w:color w:val="FF0000"/>
              </w:rPr>
              <w:t>to</w:t>
            </w:r>
            <w:r>
              <w:rPr>
                <w:color w:val="FF0000"/>
                <w:spacing w:val="-3"/>
              </w:rPr>
              <w:t xml:space="preserve"> </w:t>
            </w:r>
            <w:r>
              <w:rPr>
                <w:color w:val="FF0000"/>
                <w:spacing w:val="-2"/>
              </w:rPr>
              <w:t>support</w:t>
            </w:r>
          </w:p>
        </w:tc>
        <w:tc>
          <w:tcPr>
            <w:tcW w:w="2084" w:type="dxa"/>
            <w:gridSpan w:val="2"/>
            <w:tcBorders>
              <w:top w:val="nil"/>
              <w:bottom w:val="nil"/>
            </w:tcBorders>
            <w:shd w:val="clear" w:color="auto" w:fill="FFFFFF"/>
          </w:tcPr>
          <w:p w14:paraId="7B203B83"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1E981930"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4C0AFF02"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5CE5CEE2"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773EA82A" w14:textId="77777777" w:rsidR="00B37AD2" w:rsidRDefault="00B37AD2" w:rsidP="007363F5">
            <w:pPr>
              <w:pStyle w:val="TableParagraph"/>
              <w:ind w:left="0"/>
              <w:rPr>
                <w:rFonts w:ascii="Times New Roman"/>
                <w:sz w:val="18"/>
              </w:rPr>
            </w:pPr>
          </w:p>
        </w:tc>
      </w:tr>
      <w:tr w:rsidR="00B37AD2" w14:paraId="498D49BF" w14:textId="77777777" w:rsidTr="007363F5">
        <w:trPr>
          <w:trHeight w:val="253"/>
        </w:trPr>
        <w:tc>
          <w:tcPr>
            <w:tcW w:w="113" w:type="dxa"/>
            <w:vMerge/>
            <w:tcBorders>
              <w:top w:val="nil"/>
              <w:bottom w:val="nil"/>
            </w:tcBorders>
            <w:shd w:val="clear" w:color="auto" w:fill="D5DCE4"/>
          </w:tcPr>
          <w:p w14:paraId="04D0B1D5" w14:textId="77777777" w:rsidR="00B37AD2" w:rsidRDefault="00B37AD2" w:rsidP="007363F5">
            <w:pPr>
              <w:rPr>
                <w:sz w:val="2"/>
                <w:szCs w:val="2"/>
              </w:rPr>
            </w:pPr>
          </w:p>
        </w:tc>
        <w:tc>
          <w:tcPr>
            <w:tcW w:w="1885" w:type="dxa"/>
            <w:tcBorders>
              <w:top w:val="nil"/>
              <w:bottom w:val="nil"/>
            </w:tcBorders>
            <w:shd w:val="clear" w:color="auto" w:fill="FFFFFF"/>
          </w:tcPr>
          <w:p w14:paraId="5542F046" w14:textId="77777777" w:rsidR="00B37AD2" w:rsidRDefault="00B37AD2" w:rsidP="007363F5">
            <w:pPr>
              <w:pStyle w:val="TableParagraph"/>
              <w:spacing w:line="233" w:lineRule="exact"/>
            </w:pPr>
            <w:r>
              <w:rPr>
                <w:color w:val="FF0000"/>
                <w:spacing w:val="-2"/>
              </w:rPr>
              <w:t>curriculum</w:t>
            </w:r>
          </w:p>
        </w:tc>
        <w:tc>
          <w:tcPr>
            <w:tcW w:w="2084" w:type="dxa"/>
            <w:gridSpan w:val="2"/>
            <w:tcBorders>
              <w:top w:val="nil"/>
              <w:bottom w:val="nil"/>
            </w:tcBorders>
            <w:shd w:val="clear" w:color="auto" w:fill="FFFFFF"/>
          </w:tcPr>
          <w:p w14:paraId="04089A9B"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591FD25F"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34D66AD7"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20CD9C44"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0AF08E3C" w14:textId="77777777" w:rsidR="00B37AD2" w:rsidRDefault="00B37AD2" w:rsidP="007363F5">
            <w:pPr>
              <w:pStyle w:val="TableParagraph"/>
              <w:ind w:left="0"/>
              <w:rPr>
                <w:rFonts w:ascii="Times New Roman"/>
                <w:sz w:val="18"/>
              </w:rPr>
            </w:pPr>
          </w:p>
        </w:tc>
      </w:tr>
      <w:tr w:rsidR="00B37AD2" w14:paraId="379DB0AB" w14:textId="77777777" w:rsidTr="007363F5">
        <w:trPr>
          <w:trHeight w:val="252"/>
        </w:trPr>
        <w:tc>
          <w:tcPr>
            <w:tcW w:w="113" w:type="dxa"/>
            <w:vMerge/>
            <w:tcBorders>
              <w:top w:val="nil"/>
              <w:bottom w:val="nil"/>
            </w:tcBorders>
            <w:shd w:val="clear" w:color="auto" w:fill="D5DCE4"/>
          </w:tcPr>
          <w:p w14:paraId="4C52F5D5" w14:textId="77777777" w:rsidR="00B37AD2" w:rsidRDefault="00B37AD2" w:rsidP="007363F5">
            <w:pPr>
              <w:rPr>
                <w:sz w:val="2"/>
                <w:szCs w:val="2"/>
              </w:rPr>
            </w:pPr>
          </w:p>
        </w:tc>
        <w:tc>
          <w:tcPr>
            <w:tcW w:w="1885" w:type="dxa"/>
            <w:tcBorders>
              <w:top w:val="nil"/>
              <w:bottom w:val="nil"/>
            </w:tcBorders>
            <w:shd w:val="clear" w:color="auto" w:fill="FFFFFF"/>
          </w:tcPr>
          <w:p w14:paraId="25ADD73B" w14:textId="77777777" w:rsidR="00B37AD2" w:rsidRDefault="00B37AD2" w:rsidP="007363F5">
            <w:pPr>
              <w:pStyle w:val="TableParagraph"/>
              <w:spacing w:line="233" w:lineRule="exact"/>
            </w:pPr>
            <w:r>
              <w:rPr>
                <w:color w:val="FF0000"/>
              </w:rPr>
              <w:t>design</w:t>
            </w:r>
            <w:r>
              <w:rPr>
                <w:color w:val="FF0000"/>
                <w:spacing w:val="-5"/>
              </w:rPr>
              <w:t xml:space="preserve"> </w:t>
            </w:r>
            <w:r>
              <w:rPr>
                <w:color w:val="FF0000"/>
              </w:rPr>
              <w:t>in</w:t>
            </w:r>
            <w:r>
              <w:rPr>
                <w:color w:val="FF0000"/>
                <w:spacing w:val="-4"/>
              </w:rPr>
              <w:t xml:space="preserve"> </w:t>
            </w:r>
            <w:r>
              <w:rPr>
                <w:color w:val="FF0000"/>
                <w:spacing w:val="-10"/>
              </w:rPr>
              <w:t>a</w:t>
            </w:r>
          </w:p>
        </w:tc>
        <w:tc>
          <w:tcPr>
            <w:tcW w:w="2084" w:type="dxa"/>
            <w:gridSpan w:val="2"/>
            <w:tcBorders>
              <w:top w:val="nil"/>
              <w:bottom w:val="nil"/>
            </w:tcBorders>
            <w:shd w:val="clear" w:color="auto" w:fill="FFFFFF"/>
          </w:tcPr>
          <w:p w14:paraId="1926A6A9"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7AD46C05"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4240F8B9"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5192A341"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018DCA7C" w14:textId="77777777" w:rsidR="00B37AD2" w:rsidRDefault="00B37AD2" w:rsidP="007363F5">
            <w:pPr>
              <w:pStyle w:val="TableParagraph"/>
              <w:ind w:left="0"/>
              <w:rPr>
                <w:rFonts w:ascii="Times New Roman"/>
                <w:sz w:val="18"/>
              </w:rPr>
            </w:pPr>
          </w:p>
        </w:tc>
      </w:tr>
      <w:tr w:rsidR="00B37AD2" w14:paraId="566B263B" w14:textId="77777777" w:rsidTr="007363F5">
        <w:trPr>
          <w:trHeight w:val="252"/>
        </w:trPr>
        <w:tc>
          <w:tcPr>
            <w:tcW w:w="113" w:type="dxa"/>
            <w:vMerge/>
            <w:tcBorders>
              <w:top w:val="nil"/>
              <w:bottom w:val="nil"/>
            </w:tcBorders>
            <w:shd w:val="clear" w:color="auto" w:fill="D5DCE4"/>
          </w:tcPr>
          <w:p w14:paraId="378F5DC0" w14:textId="77777777" w:rsidR="00B37AD2" w:rsidRDefault="00B37AD2" w:rsidP="007363F5">
            <w:pPr>
              <w:rPr>
                <w:sz w:val="2"/>
                <w:szCs w:val="2"/>
              </w:rPr>
            </w:pPr>
          </w:p>
        </w:tc>
        <w:tc>
          <w:tcPr>
            <w:tcW w:w="1885" w:type="dxa"/>
            <w:tcBorders>
              <w:top w:val="nil"/>
              <w:bottom w:val="nil"/>
            </w:tcBorders>
            <w:shd w:val="clear" w:color="auto" w:fill="FFFFFF"/>
          </w:tcPr>
          <w:p w14:paraId="120C5496" w14:textId="77777777" w:rsidR="00B37AD2" w:rsidRDefault="00B37AD2" w:rsidP="007363F5">
            <w:pPr>
              <w:pStyle w:val="TableParagraph"/>
              <w:spacing w:line="233" w:lineRule="exact"/>
            </w:pPr>
            <w:r>
              <w:rPr>
                <w:color w:val="FF0000"/>
              </w:rPr>
              <w:t>chosen</w:t>
            </w:r>
            <w:r>
              <w:rPr>
                <w:color w:val="FF0000"/>
                <w:spacing w:val="-8"/>
              </w:rPr>
              <w:t xml:space="preserve"> </w:t>
            </w:r>
            <w:r>
              <w:rPr>
                <w:color w:val="FF0000"/>
                <w:spacing w:val="-4"/>
              </w:rPr>
              <w:t>AOLE</w:t>
            </w:r>
          </w:p>
        </w:tc>
        <w:tc>
          <w:tcPr>
            <w:tcW w:w="2084" w:type="dxa"/>
            <w:gridSpan w:val="2"/>
            <w:tcBorders>
              <w:top w:val="nil"/>
              <w:bottom w:val="nil"/>
            </w:tcBorders>
            <w:shd w:val="clear" w:color="auto" w:fill="FFFFFF"/>
          </w:tcPr>
          <w:p w14:paraId="7E15BD0E"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2302B5A1"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39FE9890"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772F9331"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772EB88E" w14:textId="77777777" w:rsidR="00B37AD2" w:rsidRDefault="00B37AD2" w:rsidP="007363F5">
            <w:pPr>
              <w:pStyle w:val="TableParagraph"/>
              <w:ind w:left="0"/>
              <w:rPr>
                <w:rFonts w:ascii="Times New Roman"/>
                <w:sz w:val="18"/>
              </w:rPr>
            </w:pPr>
          </w:p>
        </w:tc>
      </w:tr>
      <w:tr w:rsidR="00B37AD2" w14:paraId="31A83993" w14:textId="77777777" w:rsidTr="007363F5">
        <w:trPr>
          <w:trHeight w:val="253"/>
        </w:trPr>
        <w:tc>
          <w:tcPr>
            <w:tcW w:w="113" w:type="dxa"/>
            <w:vMerge/>
            <w:tcBorders>
              <w:top w:val="nil"/>
              <w:bottom w:val="nil"/>
            </w:tcBorders>
            <w:shd w:val="clear" w:color="auto" w:fill="D5DCE4"/>
          </w:tcPr>
          <w:p w14:paraId="67A68F01" w14:textId="77777777" w:rsidR="00B37AD2" w:rsidRDefault="00B37AD2" w:rsidP="007363F5">
            <w:pPr>
              <w:rPr>
                <w:sz w:val="2"/>
                <w:szCs w:val="2"/>
              </w:rPr>
            </w:pPr>
          </w:p>
        </w:tc>
        <w:tc>
          <w:tcPr>
            <w:tcW w:w="1885" w:type="dxa"/>
            <w:tcBorders>
              <w:top w:val="nil"/>
              <w:bottom w:val="nil"/>
            </w:tcBorders>
            <w:shd w:val="clear" w:color="auto" w:fill="FFFFFF"/>
          </w:tcPr>
          <w:p w14:paraId="7BC916F1" w14:textId="77777777" w:rsidR="00B37AD2" w:rsidRDefault="00B37AD2" w:rsidP="007363F5">
            <w:pPr>
              <w:pStyle w:val="TableParagraph"/>
              <w:spacing w:line="233" w:lineRule="exact"/>
            </w:pPr>
            <w:r>
              <w:rPr>
                <w:color w:val="FF0000"/>
              </w:rPr>
              <w:t>with</w:t>
            </w:r>
            <w:r>
              <w:rPr>
                <w:color w:val="FF0000"/>
                <w:spacing w:val="-4"/>
              </w:rPr>
              <w:t xml:space="preserve"> </w:t>
            </w:r>
            <w:r>
              <w:rPr>
                <w:color w:val="FF0000"/>
                <w:spacing w:val="-2"/>
              </w:rPr>
              <w:t>rationale</w:t>
            </w:r>
          </w:p>
        </w:tc>
        <w:tc>
          <w:tcPr>
            <w:tcW w:w="2084" w:type="dxa"/>
            <w:gridSpan w:val="2"/>
            <w:tcBorders>
              <w:top w:val="nil"/>
              <w:bottom w:val="nil"/>
            </w:tcBorders>
            <w:shd w:val="clear" w:color="auto" w:fill="FFFFFF"/>
          </w:tcPr>
          <w:p w14:paraId="6C8205DF"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5328329F"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482AEC48"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31B75CED"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6274B09C" w14:textId="77777777" w:rsidR="00B37AD2" w:rsidRDefault="00B37AD2" w:rsidP="007363F5">
            <w:pPr>
              <w:pStyle w:val="TableParagraph"/>
              <w:ind w:left="0"/>
              <w:rPr>
                <w:rFonts w:ascii="Times New Roman"/>
                <w:sz w:val="18"/>
              </w:rPr>
            </w:pPr>
          </w:p>
        </w:tc>
      </w:tr>
      <w:tr w:rsidR="00B37AD2" w14:paraId="5227762C" w14:textId="77777777" w:rsidTr="007363F5">
        <w:trPr>
          <w:trHeight w:val="253"/>
        </w:trPr>
        <w:tc>
          <w:tcPr>
            <w:tcW w:w="113" w:type="dxa"/>
            <w:vMerge/>
            <w:tcBorders>
              <w:top w:val="nil"/>
              <w:bottom w:val="nil"/>
            </w:tcBorders>
            <w:shd w:val="clear" w:color="auto" w:fill="D5DCE4"/>
          </w:tcPr>
          <w:p w14:paraId="1DB57B45" w14:textId="77777777" w:rsidR="00B37AD2" w:rsidRDefault="00B37AD2" w:rsidP="007363F5">
            <w:pPr>
              <w:rPr>
                <w:sz w:val="2"/>
                <w:szCs w:val="2"/>
              </w:rPr>
            </w:pPr>
          </w:p>
        </w:tc>
        <w:tc>
          <w:tcPr>
            <w:tcW w:w="1885" w:type="dxa"/>
            <w:tcBorders>
              <w:top w:val="nil"/>
              <w:bottom w:val="nil"/>
            </w:tcBorders>
            <w:shd w:val="clear" w:color="auto" w:fill="FFFFFF"/>
          </w:tcPr>
          <w:p w14:paraId="5646C8C0" w14:textId="77777777" w:rsidR="00B37AD2" w:rsidRDefault="00B37AD2" w:rsidP="007363F5">
            <w:pPr>
              <w:pStyle w:val="TableParagraph"/>
              <w:spacing w:line="233" w:lineRule="exact"/>
            </w:pPr>
            <w:r>
              <w:rPr>
                <w:color w:val="FF0000"/>
              </w:rPr>
              <w:t>and</w:t>
            </w:r>
            <w:r>
              <w:rPr>
                <w:color w:val="FF0000"/>
                <w:spacing w:val="-4"/>
              </w:rPr>
              <w:t xml:space="preserve"> </w:t>
            </w:r>
            <w:r>
              <w:rPr>
                <w:color w:val="FF0000"/>
                <w:spacing w:val="-2"/>
              </w:rPr>
              <w:t>justification</w:t>
            </w:r>
          </w:p>
        </w:tc>
        <w:tc>
          <w:tcPr>
            <w:tcW w:w="2084" w:type="dxa"/>
            <w:gridSpan w:val="2"/>
            <w:tcBorders>
              <w:top w:val="nil"/>
              <w:bottom w:val="nil"/>
            </w:tcBorders>
            <w:shd w:val="clear" w:color="auto" w:fill="FFFFFF"/>
          </w:tcPr>
          <w:p w14:paraId="749060E9"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61E2D1D0"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55980C7A"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45237E16"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7DA8DCB1" w14:textId="77777777" w:rsidR="00B37AD2" w:rsidRDefault="00B37AD2" w:rsidP="007363F5">
            <w:pPr>
              <w:pStyle w:val="TableParagraph"/>
              <w:ind w:left="0"/>
              <w:rPr>
                <w:rFonts w:ascii="Times New Roman"/>
                <w:sz w:val="18"/>
              </w:rPr>
            </w:pPr>
          </w:p>
        </w:tc>
      </w:tr>
      <w:tr w:rsidR="00B37AD2" w14:paraId="675E0589" w14:textId="77777777" w:rsidTr="007363F5">
        <w:trPr>
          <w:trHeight w:val="253"/>
        </w:trPr>
        <w:tc>
          <w:tcPr>
            <w:tcW w:w="113" w:type="dxa"/>
            <w:vMerge/>
            <w:tcBorders>
              <w:top w:val="nil"/>
              <w:bottom w:val="nil"/>
            </w:tcBorders>
            <w:shd w:val="clear" w:color="auto" w:fill="D5DCE4"/>
          </w:tcPr>
          <w:p w14:paraId="4EED6A33" w14:textId="77777777" w:rsidR="00B37AD2" w:rsidRDefault="00B37AD2" w:rsidP="007363F5">
            <w:pPr>
              <w:rPr>
                <w:sz w:val="2"/>
                <w:szCs w:val="2"/>
              </w:rPr>
            </w:pPr>
          </w:p>
        </w:tc>
        <w:tc>
          <w:tcPr>
            <w:tcW w:w="1885" w:type="dxa"/>
            <w:tcBorders>
              <w:top w:val="nil"/>
              <w:bottom w:val="nil"/>
            </w:tcBorders>
            <w:shd w:val="clear" w:color="auto" w:fill="FFFFFF"/>
          </w:tcPr>
          <w:p w14:paraId="050FF5CE" w14:textId="77777777" w:rsidR="00B37AD2" w:rsidRDefault="00B37AD2" w:rsidP="007363F5">
            <w:pPr>
              <w:pStyle w:val="TableParagraph"/>
              <w:spacing w:line="233" w:lineRule="exact"/>
            </w:pPr>
            <w:r>
              <w:rPr>
                <w:color w:val="FF0000"/>
              </w:rPr>
              <w:t>for</w:t>
            </w:r>
            <w:r>
              <w:rPr>
                <w:color w:val="FF0000"/>
                <w:spacing w:val="-3"/>
              </w:rPr>
              <w:t xml:space="preserve"> </w:t>
            </w:r>
            <w:r>
              <w:rPr>
                <w:color w:val="FF0000"/>
                <w:spacing w:val="-2"/>
              </w:rPr>
              <w:t>their</w:t>
            </w:r>
          </w:p>
        </w:tc>
        <w:tc>
          <w:tcPr>
            <w:tcW w:w="2084" w:type="dxa"/>
            <w:gridSpan w:val="2"/>
            <w:tcBorders>
              <w:top w:val="nil"/>
              <w:bottom w:val="nil"/>
            </w:tcBorders>
            <w:shd w:val="clear" w:color="auto" w:fill="FFFFFF"/>
          </w:tcPr>
          <w:p w14:paraId="50559A0E" w14:textId="77777777" w:rsidR="00B37AD2" w:rsidRDefault="00B37AD2" w:rsidP="007363F5">
            <w:pPr>
              <w:pStyle w:val="TableParagraph"/>
              <w:ind w:left="0"/>
              <w:rPr>
                <w:rFonts w:ascii="Times New Roman"/>
                <w:sz w:val="18"/>
              </w:rPr>
            </w:pPr>
          </w:p>
        </w:tc>
        <w:tc>
          <w:tcPr>
            <w:tcW w:w="2082" w:type="dxa"/>
            <w:gridSpan w:val="2"/>
            <w:tcBorders>
              <w:top w:val="nil"/>
              <w:bottom w:val="nil"/>
            </w:tcBorders>
            <w:shd w:val="clear" w:color="auto" w:fill="FFFFFF"/>
          </w:tcPr>
          <w:p w14:paraId="7F03EA17" w14:textId="77777777" w:rsidR="00B37AD2" w:rsidRDefault="00B37AD2" w:rsidP="007363F5">
            <w:pPr>
              <w:pStyle w:val="TableParagraph"/>
              <w:ind w:left="0"/>
              <w:rPr>
                <w:rFonts w:ascii="Times New Roman"/>
                <w:sz w:val="18"/>
              </w:rPr>
            </w:pPr>
          </w:p>
        </w:tc>
        <w:tc>
          <w:tcPr>
            <w:tcW w:w="1456" w:type="dxa"/>
            <w:tcBorders>
              <w:top w:val="nil"/>
              <w:bottom w:val="nil"/>
              <w:right w:val="single" w:sz="6" w:space="0" w:color="000000"/>
            </w:tcBorders>
            <w:shd w:val="clear" w:color="auto" w:fill="FFFFFF"/>
          </w:tcPr>
          <w:p w14:paraId="543880D8" w14:textId="77777777" w:rsidR="00B37AD2" w:rsidRDefault="00B37AD2" w:rsidP="007363F5">
            <w:pPr>
              <w:pStyle w:val="TableParagraph"/>
              <w:ind w:left="0"/>
              <w:rPr>
                <w:rFonts w:ascii="Times New Roman"/>
                <w:sz w:val="18"/>
              </w:rPr>
            </w:pPr>
          </w:p>
        </w:tc>
        <w:tc>
          <w:tcPr>
            <w:tcW w:w="1284" w:type="dxa"/>
            <w:tcBorders>
              <w:top w:val="nil"/>
              <w:left w:val="single" w:sz="6" w:space="0" w:color="000000"/>
              <w:bottom w:val="nil"/>
            </w:tcBorders>
            <w:shd w:val="clear" w:color="auto" w:fill="FFFFFF"/>
          </w:tcPr>
          <w:p w14:paraId="16B3CE7D" w14:textId="77777777" w:rsidR="00B37AD2" w:rsidRDefault="00B37AD2" w:rsidP="007363F5">
            <w:pPr>
              <w:pStyle w:val="TableParagraph"/>
              <w:ind w:left="0"/>
              <w:rPr>
                <w:rFonts w:ascii="Times New Roman"/>
                <w:sz w:val="18"/>
              </w:rPr>
            </w:pPr>
          </w:p>
        </w:tc>
        <w:tc>
          <w:tcPr>
            <w:tcW w:w="2011" w:type="dxa"/>
            <w:tcBorders>
              <w:top w:val="nil"/>
              <w:bottom w:val="nil"/>
            </w:tcBorders>
            <w:shd w:val="clear" w:color="auto" w:fill="FFFFFF"/>
          </w:tcPr>
          <w:p w14:paraId="0B055A18" w14:textId="77777777" w:rsidR="00B37AD2" w:rsidRDefault="00B37AD2" w:rsidP="007363F5">
            <w:pPr>
              <w:pStyle w:val="TableParagraph"/>
              <w:ind w:left="0"/>
              <w:rPr>
                <w:rFonts w:ascii="Times New Roman"/>
                <w:sz w:val="18"/>
              </w:rPr>
            </w:pPr>
          </w:p>
        </w:tc>
      </w:tr>
      <w:tr w:rsidR="00B37AD2" w14:paraId="7F93CA0E" w14:textId="77777777" w:rsidTr="007363F5">
        <w:trPr>
          <w:trHeight w:val="249"/>
        </w:trPr>
        <w:tc>
          <w:tcPr>
            <w:tcW w:w="113" w:type="dxa"/>
            <w:vMerge/>
            <w:tcBorders>
              <w:top w:val="nil"/>
              <w:bottom w:val="nil"/>
            </w:tcBorders>
            <w:shd w:val="clear" w:color="auto" w:fill="D5DCE4"/>
          </w:tcPr>
          <w:p w14:paraId="1D07492A" w14:textId="77777777" w:rsidR="00B37AD2" w:rsidRDefault="00B37AD2" w:rsidP="007363F5">
            <w:pPr>
              <w:rPr>
                <w:sz w:val="2"/>
                <w:szCs w:val="2"/>
              </w:rPr>
            </w:pPr>
          </w:p>
        </w:tc>
        <w:tc>
          <w:tcPr>
            <w:tcW w:w="1885" w:type="dxa"/>
            <w:tcBorders>
              <w:top w:val="nil"/>
            </w:tcBorders>
            <w:shd w:val="clear" w:color="auto" w:fill="FFFFFF"/>
          </w:tcPr>
          <w:p w14:paraId="3B8E956B" w14:textId="77777777" w:rsidR="00B37AD2" w:rsidRDefault="00B37AD2" w:rsidP="007363F5">
            <w:pPr>
              <w:pStyle w:val="TableParagraph"/>
              <w:spacing w:line="229" w:lineRule="exact"/>
            </w:pPr>
            <w:r>
              <w:rPr>
                <w:color w:val="FF0000"/>
                <w:spacing w:val="-2"/>
              </w:rPr>
              <w:t>selection.</w:t>
            </w:r>
          </w:p>
        </w:tc>
        <w:tc>
          <w:tcPr>
            <w:tcW w:w="2084" w:type="dxa"/>
            <w:gridSpan w:val="2"/>
            <w:tcBorders>
              <w:top w:val="nil"/>
            </w:tcBorders>
            <w:shd w:val="clear" w:color="auto" w:fill="FFFFFF"/>
          </w:tcPr>
          <w:p w14:paraId="6806F672" w14:textId="77777777" w:rsidR="00B37AD2" w:rsidRDefault="00B37AD2" w:rsidP="007363F5">
            <w:pPr>
              <w:pStyle w:val="TableParagraph"/>
              <w:ind w:left="0"/>
              <w:rPr>
                <w:rFonts w:ascii="Times New Roman"/>
                <w:sz w:val="18"/>
              </w:rPr>
            </w:pPr>
          </w:p>
        </w:tc>
        <w:tc>
          <w:tcPr>
            <w:tcW w:w="2082" w:type="dxa"/>
            <w:gridSpan w:val="2"/>
            <w:tcBorders>
              <w:top w:val="nil"/>
            </w:tcBorders>
            <w:shd w:val="clear" w:color="auto" w:fill="FFFFFF"/>
          </w:tcPr>
          <w:p w14:paraId="6E2965AD" w14:textId="77777777" w:rsidR="00B37AD2" w:rsidRDefault="00B37AD2" w:rsidP="007363F5">
            <w:pPr>
              <w:pStyle w:val="TableParagraph"/>
              <w:ind w:left="0"/>
              <w:rPr>
                <w:rFonts w:ascii="Times New Roman"/>
                <w:sz w:val="18"/>
              </w:rPr>
            </w:pPr>
          </w:p>
        </w:tc>
        <w:tc>
          <w:tcPr>
            <w:tcW w:w="1456" w:type="dxa"/>
            <w:tcBorders>
              <w:top w:val="nil"/>
              <w:right w:val="single" w:sz="6" w:space="0" w:color="000000"/>
            </w:tcBorders>
            <w:shd w:val="clear" w:color="auto" w:fill="FFFFFF"/>
          </w:tcPr>
          <w:p w14:paraId="452E9E20" w14:textId="77777777" w:rsidR="00B37AD2" w:rsidRDefault="00B37AD2" w:rsidP="007363F5">
            <w:pPr>
              <w:pStyle w:val="TableParagraph"/>
              <w:ind w:left="0"/>
              <w:rPr>
                <w:rFonts w:ascii="Times New Roman"/>
                <w:sz w:val="18"/>
              </w:rPr>
            </w:pPr>
          </w:p>
        </w:tc>
        <w:tc>
          <w:tcPr>
            <w:tcW w:w="1284" w:type="dxa"/>
            <w:tcBorders>
              <w:top w:val="nil"/>
              <w:left w:val="single" w:sz="6" w:space="0" w:color="000000"/>
            </w:tcBorders>
            <w:shd w:val="clear" w:color="auto" w:fill="FFFFFF"/>
          </w:tcPr>
          <w:p w14:paraId="28750A44" w14:textId="77777777" w:rsidR="00B37AD2" w:rsidRDefault="00B37AD2" w:rsidP="007363F5">
            <w:pPr>
              <w:pStyle w:val="TableParagraph"/>
              <w:ind w:left="0"/>
              <w:rPr>
                <w:rFonts w:ascii="Times New Roman"/>
                <w:sz w:val="18"/>
              </w:rPr>
            </w:pPr>
          </w:p>
        </w:tc>
        <w:tc>
          <w:tcPr>
            <w:tcW w:w="2011" w:type="dxa"/>
            <w:tcBorders>
              <w:top w:val="nil"/>
            </w:tcBorders>
            <w:shd w:val="clear" w:color="auto" w:fill="FFFFFF"/>
          </w:tcPr>
          <w:p w14:paraId="2D17A7F9" w14:textId="77777777" w:rsidR="00B37AD2" w:rsidRDefault="00B37AD2" w:rsidP="007363F5">
            <w:pPr>
              <w:pStyle w:val="TableParagraph"/>
              <w:ind w:left="0"/>
              <w:rPr>
                <w:rFonts w:ascii="Times New Roman"/>
                <w:sz w:val="18"/>
              </w:rPr>
            </w:pPr>
          </w:p>
        </w:tc>
      </w:tr>
      <w:tr w:rsidR="00B37AD2" w14:paraId="41A0C7AB" w14:textId="77777777" w:rsidTr="007363F5">
        <w:trPr>
          <w:trHeight w:val="757"/>
        </w:trPr>
        <w:tc>
          <w:tcPr>
            <w:tcW w:w="10915" w:type="dxa"/>
            <w:gridSpan w:val="9"/>
            <w:shd w:val="clear" w:color="auto" w:fill="D5DCE4"/>
          </w:tcPr>
          <w:p w14:paraId="63BB69AE" w14:textId="77777777" w:rsidR="00B37AD2" w:rsidRDefault="00B37AD2" w:rsidP="007363F5">
            <w:pPr>
              <w:pStyle w:val="TableParagraph"/>
              <w:spacing w:before="252"/>
              <w:ind w:left="0"/>
              <w:rPr>
                <w:b/>
              </w:rPr>
            </w:pPr>
          </w:p>
          <w:p w14:paraId="27D215F3"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63990865" w14:textId="77777777" w:rsidTr="007363F5">
        <w:trPr>
          <w:trHeight w:val="1012"/>
        </w:trPr>
        <w:tc>
          <w:tcPr>
            <w:tcW w:w="10915" w:type="dxa"/>
            <w:gridSpan w:val="9"/>
          </w:tcPr>
          <w:p w14:paraId="5018D465" w14:textId="77777777" w:rsidR="00B37AD2" w:rsidRDefault="00B37AD2" w:rsidP="007363F5">
            <w:pPr>
              <w:pStyle w:val="TableParagraph"/>
              <w:spacing w:before="1"/>
              <w:ind w:right="124"/>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46B3CE2D" w14:textId="77777777" w:rsidTr="007363F5">
        <w:trPr>
          <w:trHeight w:val="395"/>
        </w:trPr>
        <w:tc>
          <w:tcPr>
            <w:tcW w:w="10915" w:type="dxa"/>
            <w:gridSpan w:val="9"/>
            <w:shd w:val="clear" w:color="auto" w:fill="D5DCE4"/>
          </w:tcPr>
          <w:p w14:paraId="00E40581" w14:textId="77777777" w:rsidR="00B37AD2" w:rsidRDefault="00B37AD2" w:rsidP="007363F5">
            <w:pPr>
              <w:pStyle w:val="TableParagraph"/>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40758EE3" w14:textId="77777777" w:rsidTr="007363F5">
        <w:trPr>
          <w:trHeight w:val="1012"/>
        </w:trPr>
        <w:tc>
          <w:tcPr>
            <w:tcW w:w="10915" w:type="dxa"/>
            <w:gridSpan w:val="9"/>
          </w:tcPr>
          <w:p w14:paraId="7AF9638B" w14:textId="77777777" w:rsidR="00B37AD2" w:rsidRDefault="00B37AD2" w:rsidP="007363F5">
            <w:pPr>
              <w:pStyle w:val="TableParagraph"/>
              <w:ind w:left="0"/>
              <w:rPr>
                <w:b/>
              </w:rPr>
            </w:pPr>
          </w:p>
          <w:p w14:paraId="4C6CD6F0" w14:textId="77777777" w:rsidR="00B37AD2" w:rsidRDefault="00B37AD2" w:rsidP="007363F5">
            <w:pPr>
              <w:pStyle w:val="TableParagraph"/>
              <w:ind w:left="14"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67E9061" w14:textId="77777777" w:rsidR="00B37AD2" w:rsidRDefault="00B37AD2" w:rsidP="007363F5">
            <w:pPr>
              <w:pStyle w:val="TableParagraph"/>
              <w:ind w:left="14" w:right="5712"/>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48862263" w14:textId="77777777" w:rsidTr="007363F5">
        <w:trPr>
          <w:trHeight w:val="759"/>
        </w:trPr>
        <w:tc>
          <w:tcPr>
            <w:tcW w:w="10915" w:type="dxa"/>
            <w:gridSpan w:val="9"/>
            <w:shd w:val="clear" w:color="auto" w:fill="D5DCE4"/>
          </w:tcPr>
          <w:p w14:paraId="78F77666" w14:textId="77777777" w:rsidR="00B37AD2" w:rsidRDefault="00B37AD2" w:rsidP="007363F5">
            <w:pPr>
              <w:pStyle w:val="TableParagraph"/>
              <w:spacing w:line="254" w:lineRule="exact"/>
              <w:ind w:right="168"/>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bl>
    <w:p w14:paraId="5CE20934" w14:textId="77777777" w:rsidR="00B37AD2" w:rsidRDefault="00B37AD2" w:rsidP="00B37AD2">
      <w:pPr>
        <w:spacing w:line="254" w:lineRule="exact"/>
        <w:sectPr w:rsidR="00B37AD2" w:rsidSect="00B37AD2">
          <w:type w:val="continuous"/>
          <w:pgSz w:w="11910" w:h="16840"/>
          <w:pgMar w:top="1420" w:right="280" w:bottom="193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8199"/>
      </w:tblGrid>
      <w:tr w:rsidR="00B37AD2" w14:paraId="0EA43978" w14:textId="77777777" w:rsidTr="007363F5">
        <w:trPr>
          <w:trHeight w:val="1012"/>
        </w:trPr>
        <w:tc>
          <w:tcPr>
            <w:tcW w:w="2720" w:type="dxa"/>
          </w:tcPr>
          <w:p w14:paraId="6687F68A" w14:textId="77777777" w:rsidR="00B37AD2" w:rsidRDefault="00B37AD2" w:rsidP="007363F5">
            <w:pPr>
              <w:pStyle w:val="TableParagraph"/>
              <w:ind w:left="0"/>
              <w:rPr>
                <w:b/>
              </w:rPr>
            </w:pPr>
          </w:p>
          <w:p w14:paraId="090A067F" w14:textId="77777777" w:rsidR="00B37AD2" w:rsidRDefault="00B37AD2" w:rsidP="007363F5">
            <w:pPr>
              <w:pStyle w:val="TableParagraph"/>
            </w:pPr>
            <w:r>
              <w:rPr>
                <w:spacing w:val="-2"/>
              </w:rPr>
              <w:t>Turnitin</w:t>
            </w:r>
          </w:p>
        </w:tc>
        <w:tc>
          <w:tcPr>
            <w:tcW w:w="8199" w:type="dxa"/>
          </w:tcPr>
          <w:p w14:paraId="60A7DB00" w14:textId="77777777" w:rsidR="00B37AD2" w:rsidRDefault="00B37AD2" w:rsidP="007363F5">
            <w:pPr>
              <w:pStyle w:val="TableParagraph"/>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28976ED"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282F9099" w14:textId="77777777" w:rsidTr="007363F5">
        <w:trPr>
          <w:trHeight w:val="757"/>
        </w:trPr>
        <w:tc>
          <w:tcPr>
            <w:tcW w:w="10919" w:type="dxa"/>
            <w:gridSpan w:val="2"/>
            <w:shd w:val="clear" w:color="auto" w:fill="D5DCE4"/>
          </w:tcPr>
          <w:p w14:paraId="4D3D5C20"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9"/>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460425EB"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5F5D1247" w14:textId="77777777" w:rsidTr="007363F5">
        <w:trPr>
          <w:trHeight w:val="1770"/>
        </w:trPr>
        <w:tc>
          <w:tcPr>
            <w:tcW w:w="10919" w:type="dxa"/>
            <w:gridSpan w:val="2"/>
          </w:tcPr>
          <w:p w14:paraId="43CB0A75" w14:textId="77777777" w:rsidR="00B37AD2" w:rsidRDefault="00B37AD2" w:rsidP="007363F5">
            <w:pPr>
              <w:pStyle w:val="TableParagraph"/>
              <w:spacing w:before="1"/>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785D5708" w14:textId="77777777" w:rsidTr="007363F5">
        <w:trPr>
          <w:trHeight w:val="506"/>
        </w:trPr>
        <w:tc>
          <w:tcPr>
            <w:tcW w:w="10919" w:type="dxa"/>
            <w:gridSpan w:val="2"/>
            <w:shd w:val="clear" w:color="auto" w:fill="D5DCE4"/>
          </w:tcPr>
          <w:p w14:paraId="10931D97" w14:textId="77777777" w:rsidR="00B37AD2" w:rsidRDefault="00B37AD2" w:rsidP="007363F5">
            <w:pPr>
              <w:pStyle w:val="TableParagraph"/>
              <w:spacing w:before="1" w:line="252"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76E2DDA1" w14:textId="77777777" w:rsidR="00B37AD2" w:rsidRDefault="00B37AD2" w:rsidP="007363F5">
            <w:pPr>
              <w:pStyle w:val="TableParagraph"/>
              <w:spacing w:line="232"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5BCBF6E3" w14:textId="77777777" w:rsidTr="007363F5">
        <w:trPr>
          <w:trHeight w:val="507"/>
        </w:trPr>
        <w:tc>
          <w:tcPr>
            <w:tcW w:w="10919" w:type="dxa"/>
            <w:gridSpan w:val="2"/>
          </w:tcPr>
          <w:p w14:paraId="2FE0BD53" w14:textId="77777777" w:rsidR="00B37AD2" w:rsidRDefault="00B37AD2" w:rsidP="007363F5">
            <w:pPr>
              <w:pStyle w:val="TableParagraph"/>
              <w:spacing w:line="252"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3ACB4539" w14:textId="77777777" w:rsidR="00B37AD2" w:rsidRDefault="00B37AD2" w:rsidP="00B37AD2">
      <w:pPr>
        <w:pStyle w:val="CorffyTestun"/>
        <w:spacing w:before="4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51D9B51B" w14:textId="77777777" w:rsidTr="007363F5">
        <w:trPr>
          <w:trHeight w:val="400"/>
        </w:trPr>
        <w:tc>
          <w:tcPr>
            <w:tcW w:w="10919" w:type="dxa"/>
            <w:gridSpan w:val="9"/>
            <w:shd w:val="clear" w:color="auto" w:fill="D5DCE4"/>
          </w:tcPr>
          <w:p w14:paraId="232B5E9F" w14:textId="77777777" w:rsidR="00B37AD2" w:rsidRDefault="00B37AD2" w:rsidP="007363F5">
            <w:pPr>
              <w:pStyle w:val="TableParagraph"/>
              <w:spacing w:before="1"/>
              <w:ind w:left="10"/>
              <w:jc w:val="center"/>
              <w:rPr>
                <w:b/>
              </w:rPr>
            </w:pPr>
            <w:r>
              <w:rPr>
                <w:b/>
              </w:rPr>
              <w:t>Other</w:t>
            </w:r>
            <w:r>
              <w:rPr>
                <w:b/>
                <w:spacing w:val="-6"/>
              </w:rPr>
              <w:t xml:space="preserve"> </w:t>
            </w:r>
            <w:r>
              <w:rPr>
                <w:b/>
                <w:spacing w:val="-2"/>
              </w:rPr>
              <w:t>Information</w:t>
            </w:r>
          </w:p>
        </w:tc>
      </w:tr>
      <w:tr w:rsidR="00B37AD2" w14:paraId="6D847399" w14:textId="77777777" w:rsidTr="007363F5">
        <w:trPr>
          <w:trHeight w:val="506"/>
        </w:trPr>
        <w:tc>
          <w:tcPr>
            <w:tcW w:w="2316" w:type="dxa"/>
            <w:shd w:val="clear" w:color="auto" w:fill="D5DCE4"/>
          </w:tcPr>
          <w:p w14:paraId="2805A141"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7B080949"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7E592B14"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3DD69E52" w14:textId="77777777" w:rsidR="00B37AD2" w:rsidRDefault="00B37AD2" w:rsidP="007363F5">
            <w:pPr>
              <w:pStyle w:val="TableParagraph"/>
              <w:ind w:left="10"/>
              <w:jc w:val="center"/>
            </w:pPr>
            <w:r>
              <w:rPr>
                <w:spacing w:val="-5"/>
              </w:rPr>
              <w:t>TBC</w:t>
            </w:r>
          </w:p>
        </w:tc>
      </w:tr>
      <w:tr w:rsidR="00B37AD2" w14:paraId="00679B90" w14:textId="77777777" w:rsidTr="007363F5">
        <w:trPr>
          <w:trHeight w:val="627"/>
        </w:trPr>
        <w:tc>
          <w:tcPr>
            <w:tcW w:w="2730" w:type="dxa"/>
            <w:gridSpan w:val="2"/>
            <w:shd w:val="clear" w:color="auto" w:fill="D5DCE4"/>
          </w:tcPr>
          <w:p w14:paraId="0D539D2F"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5BC1DD6D" w14:textId="77777777" w:rsidR="00B37AD2" w:rsidRDefault="00B37AD2" w:rsidP="007363F5">
            <w:pPr>
              <w:pStyle w:val="TableParagraph"/>
              <w:spacing w:line="251" w:lineRule="exact"/>
              <w:ind w:left="405"/>
              <w:rPr>
                <w:b/>
              </w:rPr>
            </w:pPr>
            <w:r>
              <w:rPr>
                <w:b/>
                <w:spacing w:val="-2"/>
              </w:rPr>
              <w:t>Topic(s)Subject(s)</w:t>
            </w:r>
          </w:p>
        </w:tc>
        <w:tc>
          <w:tcPr>
            <w:tcW w:w="2729" w:type="dxa"/>
            <w:gridSpan w:val="4"/>
            <w:shd w:val="clear" w:color="auto" w:fill="D5DCE4"/>
          </w:tcPr>
          <w:p w14:paraId="37589822"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5CD11BA7"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5D1EC48F" w14:textId="77777777" w:rsidR="00B37AD2" w:rsidRDefault="00B37AD2" w:rsidP="007363F5">
            <w:pPr>
              <w:pStyle w:val="TableParagraph"/>
              <w:spacing w:line="251" w:lineRule="exact"/>
              <w:ind w:left="11"/>
              <w:jc w:val="center"/>
              <w:rPr>
                <w:b/>
              </w:rPr>
            </w:pPr>
            <w:r>
              <w:rPr>
                <w:b/>
                <w:spacing w:val="-10"/>
              </w:rPr>
              <w:t>%</w:t>
            </w:r>
          </w:p>
        </w:tc>
      </w:tr>
      <w:tr w:rsidR="00B37AD2" w14:paraId="478C225A" w14:textId="77777777" w:rsidTr="007363F5">
        <w:trPr>
          <w:trHeight w:val="515"/>
        </w:trPr>
        <w:tc>
          <w:tcPr>
            <w:tcW w:w="2730" w:type="dxa"/>
            <w:gridSpan w:val="2"/>
          </w:tcPr>
          <w:p w14:paraId="21C78F39" w14:textId="77777777" w:rsidR="00B37AD2" w:rsidRDefault="00B37AD2" w:rsidP="007363F5">
            <w:pPr>
              <w:pStyle w:val="TableParagraph"/>
              <w:ind w:left="0"/>
              <w:rPr>
                <w:rFonts w:ascii="Times New Roman"/>
                <w:sz w:val="20"/>
              </w:rPr>
            </w:pPr>
          </w:p>
        </w:tc>
        <w:tc>
          <w:tcPr>
            <w:tcW w:w="2730" w:type="dxa"/>
          </w:tcPr>
          <w:p w14:paraId="7FCE421D" w14:textId="77777777" w:rsidR="00B37AD2" w:rsidRDefault="00B37AD2" w:rsidP="007363F5">
            <w:pPr>
              <w:pStyle w:val="TableParagraph"/>
              <w:ind w:left="0"/>
              <w:rPr>
                <w:rFonts w:ascii="Times New Roman"/>
                <w:sz w:val="20"/>
              </w:rPr>
            </w:pPr>
          </w:p>
        </w:tc>
        <w:tc>
          <w:tcPr>
            <w:tcW w:w="2729" w:type="dxa"/>
            <w:gridSpan w:val="4"/>
          </w:tcPr>
          <w:p w14:paraId="26CB5AE8" w14:textId="77777777" w:rsidR="00B37AD2" w:rsidRDefault="00B37AD2" w:rsidP="007363F5">
            <w:pPr>
              <w:pStyle w:val="TableParagraph"/>
              <w:ind w:left="0"/>
              <w:rPr>
                <w:rFonts w:ascii="Times New Roman"/>
                <w:sz w:val="20"/>
              </w:rPr>
            </w:pPr>
          </w:p>
        </w:tc>
        <w:tc>
          <w:tcPr>
            <w:tcW w:w="2730" w:type="dxa"/>
            <w:gridSpan w:val="2"/>
          </w:tcPr>
          <w:p w14:paraId="626B403C" w14:textId="77777777" w:rsidR="00B37AD2" w:rsidRDefault="00B37AD2" w:rsidP="007363F5">
            <w:pPr>
              <w:pStyle w:val="TableParagraph"/>
              <w:ind w:left="0"/>
              <w:rPr>
                <w:rFonts w:ascii="Times New Roman"/>
                <w:sz w:val="20"/>
              </w:rPr>
            </w:pPr>
          </w:p>
        </w:tc>
      </w:tr>
      <w:tr w:rsidR="00B37AD2" w14:paraId="6052EA87" w14:textId="77777777" w:rsidTr="007363F5">
        <w:trPr>
          <w:trHeight w:val="514"/>
        </w:trPr>
        <w:tc>
          <w:tcPr>
            <w:tcW w:w="2730" w:type="dxa"/>
            <w:gridSpan w:val="2"/>
          </w:tcPr>
          <w:p w14:paraId="660EA764" w14:textId="77777777" w:rsidR="00B37AD2" w:rsidRDefault="00B37AD2" w:rsidP="007363F5">
            <w:pPr>
              <w:pStyle w:val="TableParagraph"/>
              <w:ind w:left="0"/>
              <w:rPr>
                <w:rFonts w:ascii="Times New Roman"/>
                <w:sz w:val="20"/>
              </w:rPr>
            </w:pPr>
          </w:p>
        </w:tc>
        <w:tc>
          <w:tcPr>
            <w:tcW w:w="2730" w:type="dxa"/>
          </w:tcPr>
          <w:p w14:paraId="5B389938" w14:textId="77777777" w:rsidR="00B37AD2" w:rsidRDefault="00B37AD2" w:rsidP="007363F5">
            <w:pPr>
              <w:pStyle w:val="TableParagraph"/>
              <w:ind w:left="0"/>
              <w:rPr>
                <w:rFonts w:ascii="Times New Roman"/>
                <w:sz w:val="20"/>
              </w:rPr>
            </w:pPr>
          </w:p>
        </w:tc>
        <w:tc>
          <w:tcPr>
            <w:tcW w:w="2729" w:type="dxa"/>
            <w:gridSpan w:val="4"/>
          </w:tcPr>
          <w:p w14:paraId="255AD6C8" w14:textId="77777777" w:rsidR="00B37AD2" w:rsidRDefault="00B37AD2" w:rsidP="007363F5">
            <w:pPr>
              <w:pStyle w:val="TableParagraph"/>
              <w:ind w:left="0"/>
              <w:rPr>
                <w:rFonts w:ascii="Times New Roman"/>
                <w:sz w:val="20"/>
              </w:rPr>
            </w:pPr>
          </w:p>
        </w:tc>
        <w:tc>
          <w:tcPr>
            <w:tcW w:w="2730" w:type="dxa"/>
            <w:gridSpan w:val="2"/>
          </w:tcPr>
          <w:p w14:paraId="28EE7D8A" w14:textId="77777777" w:rsidR="00B37AD2" w:rsidRDefault="00B37AD2" w:rsidP="007363F5">
            <w:pPr>
              <w:pStyle w:val="TableParagraph"/>
              <w:ind w:left="0"/>
              <w:rPr>
                <w:rFonts w:ascii="Times New Roman"/>
                <w:sz w:val="20"/>
              </w:rPr>
            </w:pPr>
          </w:p>
        </w:tc>
      </w:tr>
      <w:tr w:rsidR="00B37AD2" w14:paraId="31A68707" w14:textId="77777777" w:rsidTr="007363F5">
        <w:trPr>
          <w:trHeight w:val="298"/>
        </w:trPr>
        <w:tc>
          <w:tcPr>
            <w:tcW w:w="7092" w:type="dxa"/>
            <w:gridSpan w:val="4"/>
            <w:shd w:val="clear" w:color="auto" w:fill="D5DCE4"/>
          </w:tcPr>
          <w:p w14:paraId="67FC1D40" w14:textId="77777777" w:rsidR="00B37AD2" w:rsidRDefault="00B37AD2" w:rsidP="007363F5">
            <w:pPr>
              <w:pStyle w:val="TableParagraph"/>
              <w:spacing w:before="1"/>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4DFB02C8" w14:textId="77777777" w:rsidR="00B37AD2" w:rsidRDefault="00B37AD2" w:rsidP="007363F5">
            <w:pPr>
              <w:pStyle w:val="TableParagraph"/>
              <w:spacing w:before="1"/>
              <w:ind w:left="99" w:right="89"/>
              <w:jc w:val="center"/>
            </w:pPr>
            <w:r>
              <w:rPr>
                <w:spacing w:val="-5"/>
              </w:rPr>
              <w:t>No</w:t>
            </w:r>
          </w:p>
        </w:tc>
      </w:tr>
      <w:tr w:rsidR="00B37AD2" w14:paraId="22FF6D93" w14:textId="77777777" w:rsidTr="007363F5">
        <w:trPr>
          <w:trHeight w:val="759"/>
        </w:trPr>
        <w:tc>
          <w:tcPr>
            <w:tcW w:w="10919" w:type="dxa"/>
            <w:gridSpan w:val="9"/>
          </w:tcPr>
          <w:p w14:paraId="5C96DF3F" w14:textId="77777777" w:rsidR="00B37AD2" w:rsidRDefault="00B37AD2" w:rsidP="007363F5">
            <w:pPr>
              <w:pStyle w:val="TableParagraph"/>
              <w:ind w:left="0"/>
              <w:rPr>
                <w:rFonts w:ascii="Times New Roman"/>
                <w:sz w:val="20"/>
              </w:rPr>
            </w:pPr>
          </w:p>
        </w:tc>
      </w:tr>
      <w:tr w:rsidR="00B37AD2" w14:paraId="704E2572" w14:textId="77777777" w:rsidTr="007363F5">
        <w:trPr>
          <w:trHeight w:val="506"/>
        </w:trPr>
        <w:tc>
          <w:tcPr>
            <w:tcW w:w="7261" w:type="dxa"/>
            <w:gridSpan w:val="5"/>
            <w:shd w:val="clear" w:color="auto" w:fill="D5DCE4"/>
          </w:tcPr>
          <w:p w14:paraId="3C1B5347"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7F56B171" w14:textId="77777777" w:rsidR="00B37AD2" w:rsidRDefault="00B37AD2" w:rsidP="007363F5">
            <w:pPr>
              <w:pStyle w:val="TableParagraph"/>
              <w:spacing w:before="126"/>
              <w:ind w:left="10" w:right="2"/>
              <w:jc w:val="center"/>
              <w:rPr>
                <w:b/>
              </w:rPr>
            </w:pPr>
            <w:r>
              <w:rPr>
                <w:b/>
                <w:spacing w:val="-4"/>
              </w:rPr>
              <w:t>Core</w:t>
            </w:r>
          </w:p>
        </w:tc>
        <w:tc>
          <w:tcPr>
            <w:tcW w:w="1957" w:type="dxa"/>
            <w:shd w:val="clear" w:color="auto" w:fill="D5DCE4"/>
          </w:tcPr>
          <w:p w14:paraId="3BE23669" w14:textId="77777777" w:rsidR="00B37AD2" w:rsidRDefault="00B37AD2" w:rsidP="007363F5">
            <w:pPr>
              <w:pStyle w:val="TableParagraph"/>
              <w:spacing w:before="126"/>
              <w:ind w:left="11" w:right="1"/>
              <w:jc w:val="center"/>
              <w:rPr>
                <w:b/>
              </w:rPr>
            </w:pPr>
            <w:r>
              <w:rPr>
                <w:b/>
                <w:spacing w:val="-2"/>
              </w:rPr>
              <w:t>Option</w:t>
            </w:r>
          </w:p>
        </w:tc>
      </w:tr>
      <w:tr w:rsidR="00B37AD2" w14:paraId="5EB3F94F" w14:textId="77777777" w:rsidTr="007363F5">
        <w:trPr>
          <w:trHeight w:val="250"/>
        </w:trPr>
        <w:tc>
          <w:tcPr>
            <w:tcW w:w="7261" w:type="dxa"/>
            <w:gridSpan w:val="5"/>
          </w:tcPr>
          <w:p w14:paraId="00FF7550"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1" w:type="dxa"/>
            <w:gridSpan w:val="3"/>
          </w:tcPr>
          <w:p w14:paraId="63442AF1" w14:textId="77777777" w:rsidR="00B37AD2" w:rsidRDefault="00B37AD2" w:rsidP="007363F5">
            <w:pPr>
              <w:pStyle w:val="TableParagraph"/>
              <w:spacing w:line="231" w:lineRule="exact"/>
              <w:ind w:left="10"/>
              <w:jc w:val="center"/>
              <w:rPr>
                <w:rFonts w:ascii="Wingdings" w:hAnsi="Wingdings"/>
              </w:rPr>
            </w:pPr>
            <w:r>
              <w:rPr>
                <w:rFonts w:ascii="Wingdings" w:hAnsi="Wingdings"/>
                <w:spacing w:val="-10"/>
              </w:rPr>
              <w:t></w:t>
            </w:r>
          </w:p>
        </w:tc>
        <w:tc>
          <w:tcPr>
            <w:tcW w:w="1957" w:type="dxa"/>
          </w:tcPr>
          <w:p w14:paraId="49305830" w14:textId="77777777" w:rsidR="00B37AD2" w:rsidRDefault="00B37AD2" w:rsidP="007363F5">
            <w:pPr>
              <w:pStyle w:val="TableParagraph"/>
              <w:spacing w:line="231" w:lineRule="exact"/>
              <w:ind w:left="11" w:right="2"/>
              <w:jc w:val="center"/>
              <w:rPr>
                <w:rFonts w:ascii="Wingdings" w:hAnsi="Wingdings"/>
              </w:rPr>
            </w:pPr>
            <w:r>
              <w:rPr>
                <w:rFonts w:ascii="Wingdings" w:hAnsi="Wingdings"/>
                <w:spacing w:val="-10"/>
              </w:rPr>
              <w:t></w:t>
            </w:r>
          </w:p>
        </w:tc>
      </w:tr>
      <w:tr w:rsidR="00B37AD2" w14:paraId="216CA897" w14:textId="77777777" w:rsidTr="007363F5">
        <w:trPr>
          <w:trHeight w:val="285"/>
        </w:trPr>
        <w:tc>
          <w:tcPr>
            <w:tcW w:w="7261" w:type="dxa"/>
            <w:gridSpan w:val="5"/>
          </w:tcPr>
          <w:p w14:paraId="39703DAA" w14:textId="77777777" w:rsidR="00B37AD2" w:rsidRDefault="00B37AD2" w:rsidP="007363F5">
            <w:pPr>
              <w:pStyle w:val="TableParagraph"/>
              <w:ind w:left="0"/>
              <w:rPr>
                <w:rFonts w:ascii="Times New Roman"/>
                <w:sz w:val="20"/>
              </w:rPr>
            </w:pPr>
          </w:p>
        </w:tc>
        <w:tc>
          <w:tcPr>
            <w:tcW w:w="1701" w:type="dxa"/>
            <w:gridSpan w:val="3"/>
          </w:tcPr>
          <w:p w14:paraId="21FA872A"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23201905"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747058F6" w14:textId="77777777" w:rsidTr="007363F5">
        <w:trPr>
          <w:trHeight w:val="292"/>
        </w:trPr>
        <w:tc>
          <w:tcPr>
            <w:tcW w:w="7261" w:type="dxa"/>
            <w:gridSpan w:val="5"/>
          </w:tcPr>
          <w:p w14:paraId="608C5F2D" w14:textId="77777777" w:rsidR="00B37AD2" w:rsidRDefault="00B37AD2" w:rsidP="007363F5">
            <w:pPr>
              <w:pStyle w:val="TableParagraph"/>
              <w:ind w:left="0"/>
              <w:rPr>
                <w:rFonts w:ascii="Times New Roman"/>
                <w:sz w:val="20"/>
              </w:rPr>
            </w:pPr>
          </w:p>
        </w:tc>
        <w:tc>
          <w:tcPr>
            <w:tcW w:w="1701" w:type="dxa"/>
            <w:gridSpan w:val="3"/>
          </w:tcPr>
          <w:p w14:paraId="042C35A4"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2F128475"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1DCD824A" w14:textId="77777777" w:rsidTr="007363F5">
        <w:trPr>
          <w:trHeight w:val="506"/>
        </w:trPr>
        <w:tc>
          <w:tcPr>
            <w:tcW w:w="7092" w:type="dxa"/>
            <w:gridSpan w:val="4"/>
            <w:shd w:val="clear" w:color="auto" w:fill="D5DCE4"/>
          </w:tcPr>
          <w:p w14:paraId="1511DB1E" w14:textId="77777777" w:rsidR="00B37AD2" w:rsidRDefault="00B37AD2" w:rsidP="007363F5">
            <w:pPr>
              <w:pStyle w:val="TableParagraph"/>
              <w:spacing w:line="254"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690FCA37" w14:textId="77777777" w:rsidR="00B37AD2" w:rsidRDefault="00B37AD2" w:rsidP="007363F5">
            <w:pPr>
              <w:pStyle w:val="TableParagraph"/>
              <w:ind w:left="99" w:right="89"/>
              <w:jc w:val="center"/>
            </w:pPr>
            <w:r>
              <w:rPr>
                <w:spacing w:val="-5"/>
              </w:rPr>
              <w:t>All</w:t>
            </w:r>
          </w:p>
        </w:tc>
      </w:tr>
      <w:tr w:rsidR="00B37AD2" w14:paraId="615D1194" w14:textId="77777777" w:rsidTr="007363F5">
        <w:trPr>
          <w:trHeight w:val="541"/>
        </w:trPr>
        <w:tc>
          <w:tcPr>
            <w:tcW w:w="7092" w:type="dxa"/>
            <w:gridSpan w:val="4"/>
            <w:shd w:val="clear" w:color="auto" w:fill="D5DCE4"/>
          </w:tcPr>
          <w:p w14:paraId="700C1058"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19DBFA67"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272213C4" w14:textId="77777777" w:rsidR="00B37AD2" w:rsidRDefault="00B37AD2" w:rsidP="007363F5">
            <w:pPr>
              <w:pStyle w:val="TableParagraph"/>
              <w:ind w:left="0"/>
              <w:rPr>
                <w:rFonts w:ascii="Times New Roman"/>
                <w:sz w:val="20"/>
              </w:rPr>
            </w:pPr>
          </w:p>
        </w:tc>
      </w:tr>
      <w:tr w:rsidR="00B37AD2" w14:paraId="6E8FFCAE" w14:textId="77777777" w:rsidTr="007363F5">
        <w:trPr>
          <w:trHeight w:val="479"/>
        </w:trPr>
        <w:tc>
          <w:tcPr>
            <w:tcW w:w="7092" w:type="dxa"/>
            <w:gridSpan w:val="4"/>
            <w:shd w:val="clear" w:color="auto" w:fill="D5DCE4"/>
          </w:tcPr>
          <w:p w14:paraId="4A7850A1"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04B9FF9E"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21B2A8EF" w14:textId="77777777" w:rsidTr="007363F5">
        <w:trPr>
          <w:trHeight w:val="506"/>
        </w:trPr>
        <w:tc>
          <w:tcPr>
            <w:tcW w:w="7092" w:type="dxa"/>
            <w:gridSpan w:val="4"/>
            <w:shd w:val="clear" w:color="auto" w:fill="D5DCE4"/>
          </w:tcPr>
          <w:p w14:paraId="24DD8677" w14:textId="77777777" w:rsidR="00B37AD2" w:rsidRDefault="00B37AD2" w:rsidP="007363F5">
            <w:pPr>
              <w:pStyle w:val="TableParagraph"/>
              <w:spacing w:before="1"/>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617C4265" w14:textId="77777777" w:rsidR="00B37AD2" w:rsidRDefault="00B37AD2" w:rsidP="007363F5">
            <w:pPr>
              <w:pStyle w:val="TableParagraph"/>
              <w:spacing w:before="1" w:line="252" w:lineRule="exact"/>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70BFB3F" w14:textId="77777777" w:rsidR="00B37AD2" w:rsidRDefault="00B37AD2" w:rsidP="007363F5">
            <w:pPr>
              <w:pStyle w:val="TableParagraph"/>
              <w:spacing w:line="232" w:lineRule="exact"/>
              <w:ind w:left="99" w:right="90"/>
              <w:jc w:val="center"/>
            </w:pPr>
            <w:r>
              <w:rPr>
                <w:spacing w:val="-2"/>
              </w:rPr>
              <w:t>Once.</w:t>
            </w:r>
          </w:p>
        </w:tc>
      </w:tr>
      <w:tr w:rsidR="00B37AD2" w14:paraId="4961D838" w14:textId="77777777" w:rsidTr="007363F5">
        <w:trPr>
          <w:trHeight w:val="759"/>
        </w:trPr>
        <w:tc>
          <w:tcPr>
            <w:tcW w:w="7092" w:type="dxa"/>
            <w:gridSpan w:val="4"/>
            <w:shd w:val="clear" w:color="auto" w:fill="D5DCE4"/>
          </w:tcPr>
          <w:p w14:paraId="5E0794D7" w14:textId="77777777" w:rsidR="00B37AD2" w:rsidRDefault="00B37AD2" w:rsidP="007363F5">
            <w:pPr>
              <w:pStyle w:val="TableParagraph"/>
              <w:spacing w:before="1"/>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w:t>
            </w:r>
          </w:p>
          <w:p w14:paraId="63E5E8E6" w14:textId="77777777" w:rsidR="00B37AD2" w:rsidRDefault="00B37AD2" w:rsidP="007363F5">
            <w:pPr>
              <w:pStyle w:val="TableParagraph"/>
              <w:spacing w:line="232" w:lineRule="exact"/>
              <w:rPr>
                <w:b/>
                <w:i/>
              </w:rPr>
            </w:pPr>
            <w:r>
              <w:rPr>
                <w:b/>
                <w:i/>
              </w:rPr>
              <w:t>semester</w:t>
            </w:r>
            <w:r>
              <w:rPr>
                <w:b/>
                <w:i/>
                <w:spacing w:val="-10"/>
              </w:rPr>
              <w:t xml:space="preserve"> </w:t>
            </w:r>
            <w:r>
              <w:rPr>
                <w:b/>
                <w:i/>
                <w:spacing w:val="-5"/>
              </w:rPr>
              <w:t>2.)</w:t>
            </w:r>
          </w:p>
        </w:tc>
        <w:tc>
          <w:tcPr>
            <w:tcW w:w="3827" w:type="dxa"/>
            <w:gridSpan w:val="5"/>
          </w:tcPr>
          <w:p w14:paraId="0624B5DF" w14:textId="77777777" w:rsidR="00B37AD2" w:rsidRDefault="00B37AD2" w:rsidP="007363F5">
            <w:pPr>
              <w:pStyle w:val="TableParagraph"/>
              <w:spacing w:before="1"/>
              <w:ind w:left="1204" w:right="372" w:hanging="93"/>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t>January - April</w:t>
            </w:r>
          </w:p>
        </w:tc>
      </w:tr>
    </w:tbl>
    <w:p w14:paraId="49B0BCA0"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0DD65CAE" w14:textId="77777777" w:rsidTr="007363F5">
        <w:trPr>
          <w:trHeight w:val="4468"/>
        </w:trPr>
        <w:tc>
          <w:tcPr>
            <w:tcW w:w="7092" w:type="dxa"/>
            <w:shd w:val="clear" w:color="auto" w:fill="D5DCE4"/>
          </w:tcPr>
          <w:p w14:paraId="1C412FA0"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0BCCDD60" w14:textId="77777777" w:rsidR="00B37AD2" w:rsidRDefault="00B37AD2" w:rsidP="007363F5">
            <w:pPr>
              <w:pStyle w:val="TableParagraph"/>
              <w:ind w:left="0"/>
              <w:rPr>
                <w:b/>
              </w:rPr>
            </w:pPr>
          </w:p>
          <w:p w14:paraId="4D5573F5" w14:textId="77777777" w:rsidR="00B37AD2" w:rsidRDefault="00B37AD2" w:rsidP="007363F5">
            <w:pPr>
              <w:pStyle w:val="TableParagraph"/>
              <w:ind w:left="0"/>
              <w:rPr>
                <w:b/>
              </w:rPr>
            </w:pPr>
          </w:p>
          <w:p w14:paraId="624E4DCD" w14:textId="77777777" w:rsidR="00B37AD2" w:rsidRDefault="00B37AD2" w:rsidP="007363F5">
            <w:pPr>
              <w:pStyle w:val="TableParagraph"/>
              <w:ind w:left="0"/>
              <w:rPr>
                <w:b/>
              </w:rPr>
            </w:pPr>
          </w:p>
          <w:p w14:paraId="710B9C78" w14:textId="77777777" w:rsidR="00B37AD2" w:rsidRDefault="00B37AD2" w:rsidP="007363F5">
            <w:pPr>
              <w:pStyle w:val="TableParagraph"/>
              <w:ind w:left="0"/>
              <w:rPr>
                <w:b/>
              </w:rPr>
            </w:pPr>
          </w:p>
          <w:p w14:paraId="657E901E" w14:textId="77777777" w:rsidR="00B37AD2" w:rsidRDefault="00B37AD2" w:rsidP="007363F5">
            <w:pPr>
              <w:pStyle w:val="TableParagraph"/>
              <w:ind w:left="0"/>
              <w:rPr>
                <w:b/>
              </w:rPr>
            </w:pPr>
          </w:p>
          <w:p w14:paraId="436BB7B9" w14:textId="77777777" w:rsidR="00B37AD2" w:rsidRDefault="00B37AD2" w:rsidP="007363F5">
            <w:pPr>
              <w:pStyle w:val="TableParagraph"/>
              <w:ind w:left="0"/>
              <w:rPr>
                <w:b/>
              </w:rPr>
            </w:pPr>
          </w:p>
          <w:p w14:paraId="16741278" w14:textId="77777777" w:rsidR="00B37AD2" w:rsidRDefault="00B37AD2" w:rsidP="007363F5">
            <w:pPr>
              <w:pStyle w:val="TableParagraph"/>
              <w:ind w:left="0"/>
              <w:rPr>
                <w:b/>
              </w:rPr>
            </w:pPr>
          </w:p>
          <w:p w14:paraId="7DF54C66" w14:textId="77777777" w:rsidR="00B37AD2" w:rsidRDefault="00B37AD2" w:rsidP="007363F5">
            <w:pPr>
              <w:pStyle w:val="TableParagraph"/>
              <w:ind w:left="0"/>
              <w:rPr>
                <w:b/>
              </w:rPr>
            </w:pPr>
          </w:p>
          <w:p w14:paraId="4680D7D8" w14:textId="77777777" w:rsidR="00B37AD2" w:rsidRDefault="00B37AD2" w:rsidP="007363F5">
            <w:pPr>
              <w:pStyle w:val="TableParagraph"/>
              <w:ind w:left="0"/>
              <w:rPr>
                <w:b/>
              </w:rPr>
            </w:pPr>
          </w:p>
          <w:p w14:paraId="57E55DCC" w14:textId="77777777" w:rsidR="00B37AD2" w:rsidRDefault="00B37AD2" w:rsidP="007363F5">
            <w:pPr>
              <w:pStyle w:val="TableParagraph"/>
              <w:ind w:left="0"/>
              <w:rPr>
                <w:b/>
              </w:rPr>
            </w:pPr>
          </w:p>
          <w:p w14:paraId="154C3D45" w14:textId="77777777" w:rsidR="00B37AD2" w:rsidRDefault="00B37AD2" w:rsidP="007363F5">
            <w:pPr>
              <w:pStyle w:val="TableParagraph"/>
              <w:ind w:left="0"/>
              <w:rPr>
                <w:b/>
              </w:rPr>
            </w:pPr>
          </w:p>
          <w:p w14:paraId="28D73199" w14:textId="77777777" w:rsidR="00B37AD2" w:rsidRDefault="00B37AD2" w:rsidP="007363F5">
            <w:pPr>
              <w:pStyle w:val="TableParagraph"/>
              <w:ind w:left="0"/>
              <w:rPr>
                <w:b/>
              </w:rPr>
            </w:pPr>
          </w:p>
          <w:p w14:paraId="62967087" w14:textId="77777777" w:rsidR="00B37AD2" w:rsidRDefault="00B37AD2" w:rsidP="007363F5">
            <w:pPr>
              <w:pStyle w:val="TableParagraph"/>
              <w:ind w:left="0"/>
              <w:rPr>
                <w:b/>
              </w:rPr>
            </w:pPr>
          </w:p>
          <w:p w14:paraId="4067E2DB" w14:textId="77777777" w:rsidR="00B37AD2" w:rsidRDefault="00B37AD2" w:rsidP="007363F5">
            <w:pPr>
              <w:pStyle w:val="TableParagraph"/>
              <w:ind w:left="0"/>
              <w:rPr>
                <w:b/>
              </w:rPr>
            </w:pPr>
          </w:p>
          <w:p w14:paraId="6C76B00A" w14:textId="77777777" w:rsidR="00B37AD2" w:rsidRDefault="00B37AD2" w:rsidP="007363F5">
            <w:pPr>
              <w:pStyle w:val="TableParagraph"/>
              <w:ind w:left="0"/>
              <w:rPr>
                <w:b/>
              </w:rPr>
            </w:pPr>
          </w:p>
          <w:p w14:paraId="204C7096" w14:textId="77777777" w:rsidR="00B37AD2" w:rsidRDefault="00B37AD2" w:rsidP="007363F5">
            <w:pPr>
              <w:pStyle w:val="TableParagraph"/>
              <w:spacing w:before="167"/>
              <w:ind w:left="0"/>
              <w:rPr>
                <w:b/>
              </w:rPr>
            </w:pPr>
          </w:p>
          <w:p w14:paraId="2F87F532" w14:textId="77777777" w:rsidR="00B37AD2" w:rsidRDefault="00B37AD2" w:rsidP="007363F5">
            <w:pPr>
              <w:pStyle w:val="TableParagraph"/>
              <w:spacing w:line="233" w:lineRule="exact"/>
            </w:pPr>
            <w:r>
              <w:rPr>
                <w:spacing w:val="-5"/>
              </w:rPr>
              <w:t>No</w:t>
            </w:r>
          </w:p>
        </w:tc>
      </w:tr>
      <w:tr w:rsidR="00B37AD2" w14:paraId="1A541AB5" w14:textId="77777777" w:rsidTr="007363F5">
        <w:trPr>
          <w:trHeight w:val="383"/>
        </w:trPr>
        <w:tc>
          <w:tcPr>
            <w:tcW w:w="7092" w:type="dxa"/>
            <w:shd w:val="clear" w:color="auto" w:fill="D5DCE4"/>
          </w:tcPr>
          <w:p w14:paraId="73AE26B2"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7B0F704C" w14:textId="77777777" w:rsidR="00B37AD2" w:rsidRDefault="00B37AD2" w:rsidP="007363F5">
            <w:pPr>
              <w:pStyle w:val="TableParagraph"/>
              <w:ind w:left="10" w:right="2"/>
              <w:jc w:val="center"/>
            </w:pPr>
            <w:r>
              <w:rPr>
                <w:spacing w:val="-5"/>
              </w:rPr>
              <w:t>N/A</w:t>
            </w:r>
          </w:p>
        </w:tc>
      </w:tr>
      <w:tr w:rsidR="00B37AD2" w14:paraId="3B6F5B35" w14:textId="77777777" w:rsidTr="007363F5">
        <w:trPr>
          <w:trHeight w:val="491"/>
        </w:trPr>
        <w:tc>
          <w:tcPr>
            <w:tcW w:w="7092" w:type="dxa"/>
            <w:shd w:val="clear" w:color="auto" w:fill="D5DCE4"/>
          </w:tcPr>
          <w:p w14:paraId="2791586A"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0DF99900" w14:textId="77777777" w:rsidR="00B37AD2" w:rsidRDefault="00B37AD2" w:rsidP="007363F5">
            <w:pPr>
              <w:pStyle w:val="TableParagraph"/>
              <w:ind w:left="0"/>
              <w:rPr>
                <w:rFonts w:ascii="Times New Roman"/>
                <w:sz w:val="20"/>
              </w:rPr>
            </w:pPr>
          </w:p>
        </w:tc>
      </w:tr>
    </w:tbl>
    <w:p w14:paraId="3A0AE1A9"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21A9E28D" w14:textId="77777777" w:rsidTr="007363F5">
        <w:trPr>
          <w:trHeight w:val="999"/>
        </w:trPr>
        <w:tc>
          <w:tcPr>
            <w:tcW w:w="10917" w:type="dxa"/>
            <w:gridSpan w:val="4"/>
            <w:shd w:val="clear" w:color="auto" w:fill="D5DCE4"/>
          </w:tcPr>
          <w:p w14:paraId="4E7FEF54" w14:textId="77777777" w:rsidR="00B37AD2" w:rsidRDefault="00B37AD2" w:rsidP="007363F5">
            <w:pPr>
              <w:pStyle w:val="TableParagraph"/>
              <w:rPr>
                <w:b/>
              </w:rPr>
            </w:pPr>
            <w:r>
              <w:rPr>
                <w:b/>
              </w:rPr>
              <w:t>MA</w:t>
            </w:r>
            <w:r>
              <w:rPr>
                <w:b/>
                <w:spacing w:val="-4"/>
              </w:rPr>
              <w:t xml:space="preserve"> </w:t>
            </w:r>
            <w:r>
              <w:rPr>
                <w:b/>
                <w:spacing w:val="-2"/>
              </w:rPr>
              <w:t>EDUCATION</w:t>
            </w:r>
          </w:p>
          <w:p w14:paraId="1D0D48AD"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1C3C0486" w14:textId="77777777" w:rsidTr="007363F5">
        <w:trPr>
          <w:trHeight w:val="2022"/>
        </w:trPr>
        <w:tc>
          <w:tcPr>
            <w:tcW w:w="1838" w:type="dxa"/>
          </w:tcPr>
          <w:p w14:paraId="0D64FC90" w14:textId="77777777" w:rsidR="00B37AD2" w:rsidRDefault="00B37AD2" w:rsidP="007363F5">
            <w:pPr>
              <w:pStyle w:val="TableParagraph"/>
              <w:rPr>
                <w:b/>
              </w:rPr>
            </w:pPr>
            <w:r>
              <w:rPr>
                <w:b/>
                <w:spacing w:val="-2"/>
              </w:rPr>
              <w:t>Faculty/School</w:t>
            </w:r>
          </w:p>
          <w:p w14:paraId="7639E2C5" w14:textId="77777777" w:rsidR="00B37AD2" w:rsidRDefault="00B37AD2" w:rsidP="007363F5">
            <w:pPr>
              <w:pStyle w:val="TableParagraph"/>
              <w:rPr>
                <w:b/>
              </w:rPr>
            </w:pPr>
            <w:r>
              <w:rPr>
                <w:b/>
                <w:spacing w:val="-2"/>
              </w:rPr>
              <w:t>/College</w:t>
            </w:r>
          </w:p>
        </w:tc>
        <w:tc>
          <w:tcPr>
            <w:tcW w:w="9079" w:type="dxa"/>
            <w:gridSpan w:val="3"/>
          </w:tcPr>
          <w:p w14:paraId="25BDA431"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7750B2C1"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6DE696D6"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42359258"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39A06D48" w14:textId="77777777" w:rsidTr="007363F5">
        <w:trPr>
          <w:trHeight w:val="566"/>
        </w:trPr>
        <w:tc>
          <w:tcPr>
            <w:tcW w:w="1838" w:type="dxa"/>
          </w:tcPr>
          <w:p w14:paraId="45865841"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4DF48BB5"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6A7CA2B8" w14:textId="77777777" w:rsidTr="007363F5">
        <w:trPr>
          <w:trHeight w:val="564"/>
        </w:trPr>
        <w:tc>
          <w:tcPr>
            <w:tcW w:w="1838" w:type="dxa"/>
          </w:tcPr>
          <w:p w14:paraId="5A8D246B"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73BAFEBA" w14:textId="77777777" w:rsidR="00B37AD2" w:rsidRDefault="00B37AD2" w:rsidP="007363F5">
            <w:pPr>
              <w:pStyle w:val="TableParagraph"/>
              <w:ind w:left="1887" w:right="598" w:hanging="1278"/>
            </w:pPr>
            <w:r>
              <w:t>Emotional</w:t>
            </w:r>
            <w:r>
              <w:rPr>
                <w:spacing w:val="-10"/>
              </w:rPr>
              <w:t xml:space="preserve"> </w:t>
            </w:r>
            <w:r>
              <w:t>Health,</w:t>
            </w:r>
            <w:r>
              <w:rPr>
                <w:spacing w:val="-10"/>
              </w:rPr>
              <w:t xml:space="preserve"> </w:t>
            </w:r>
            <w:r>
              <w:t>Mental</w:t>
            </w:r>
            <w:r>
              <w:rPr>
                <w:spacing w:val="-10"/>
              </w:rPr>
              <w:t xml:space="preserve"> </w:t>
            </w:r>
            <w:r>
              <w:t>Health</w:t>
            </w:r>
            <w:r>
              <w:rPr>
                <w:spacing w:val="-10"/>
              </w:rPr>
              <w:t xml:space="preserve"> </w:t>
            </w:r>
            <w:r>
              <w:t xml:space="preserve">and </w:t>
            </w:r>
            <w:r>
              <w:rPr>
                <w:spacing w:val="-2"/>
              </w:rPr>
              <w:t>Wellbeing</w:t>
            </w:r>
          </w:p>
        </w:tc>
        <w:tc>
          <w:tcPr>
            <w:tcW w:w="1696" w:type="dxa"/>
          </w:tcPr>
          <w:p w14:paraId="67CB07F3"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72FCE225" w14:textId="77777777" w:rsidR="00B37AD2" w:rsidRDefault="00B37AD2" w:rsidP="007363F5">
            <w:pPr>
              <w:pStyle w:val="TableParagraph"/>
              <w:ind w:left="109" w:right="1306"/>
            </w:pPr>
            <w:r>
              <w:rPr>
                <w:spacing w:val="-2"/>
              </w:rPr>
              <w:t>ED-M05 ECEW7005</w:t>
            </w:r>
          </w:p>
        </w:tc>
      </w:tr>
      <w:tr w:rsidR="00B37AD2" w14:paraId="740BDE51" w14:textId="77777777" w:rsidTr="007363F5">
        <w:trPr>
          <w:trHeight w:val="759"/>
        </w:trPr>
        <w:tc>
          <w:tcPr>
            <w:tcW w:w="1838" w:type="dxa"/>
          </w:tcPr>
          <w:p w14:paraId="4A7B61A8" w14:textId="77777777" w:rsidR="00B37AD2" w:rsidRDefault="00B37AD2" w:rsidP="007363F5">
            <w:pPr>
              <w:pStyle w:val="TableParagraph"/>
              <w:rPr>
                <w:b/>
              </w:rPr>
            </w:pPr>
            <w:r>
              <w:rPr>
                <w:b/>
                <w:spacing w:val="-2"/>
              </w:rPr>
              <w:t>Level</w:t>
            </w:r>
          </w:p>
        </w:tc>
        <w:tc>
          <w:tcPr>
            <w:tcW w:w="4804" w:type="dxa"/>
          </w:tcPr>
          <w:p w14:paraId="7A5E4AAF"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E6427EB" w14:textId="77777777" w:rsidR="00B37AD2" w:rsidRDefault="00B37AD2" w:rsidP="007363F5">
            <w:pPr>
              <w:pStyle w:val="TableParagraph"/>
              <w:ind w:left="108"/>
            </w:pPr>
            <w:r>
              <w:rPr>
                <w:spacing w:val="-10"/>
              </w:rPr>
              <w:t>7</w:t>
            </w:r>
          </w:p>
        </w:tc>
        <w:tc>
          <w:tcPr>
            <w:tcW w:w="1696" w:type="dxa"/>
          </w:tcPr>
          <w:p w14:paraId="335C1E17" w14:textId="77777777" w:rsidR="00B37AD2" w:rsidRDefault="00B37AD2" w:rsidP="007363F5">
            <w:pPr>
              <w:pStyle w:val="TableParagraph"/>
              <w:ind w:left="0"/>
              <w:rPr>
                <w:b/>
              </w:rPr>
            </w:pPr>
          </w:p>
          <w:p w14:paraId="6FFB2947" w14:textId="77777777" w:rsidR="00B37AD2" w:rsidRDefault="00B37AD2" w:rsidP="007363F5">
            <w:pPr>
              <w:pStyle w:val="TableParagraph"/>
              <w:rPr>
                <w:b/>
              </w:rPr>
            </w:pPr>
            <w:r>
              <w:rPr>
                <w:b/>
                <w:spacing w:val="-2"/>
              </w:rPr>
              <w:t>Credits</w:t>
            </w:r>
          </w:p>
        </w:tc>
        <w:tc>
          <w:tcPr>
            <w:tcW w:w="2579" w:type="dxa"/>
          </w:tcPr>
          <w:p w14:paraId="116B693B"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0B0A737" w14:textId="77777777" w:rsidR="00B37AD2" w:rsidRDefault="00B37AD2" w:rsidP="007363F5">
            <w:pPr>
              <w:pStyle w:val="TableParagraph"/>
              <w:ind w:left="109"/>
            </w:pPr>
            <w:r>
              <w:rPr>
                <w:spacing w:val="-5"/>
              </w:rPr>
              <w:t>20</w:t>
            </w:r>
          </w:p>
        </w:tc>
      </w:tr>
      <w:tr w:rsidR="00B37AD2" w14:paraId="5D2E6A27" w14:textId="77777777" w:rsidTr="007363F5">
        <w:trPr>
          <w:trHeight w:val="607"/>
        </w:trPr>
        <w:tc>
          <w:tcPr>
            <w:tcW w:w="1838" w:type="dxa"/>
          </w:tcPr>
          <w:p w14:paraId="065CB481"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2D855BB5"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01BF3FC" w14:textId="77777777" w:rsidR="00B37AD2" w:rsidRDefault="00B37AD2" w:rsidP="007363F5">
            <w:pPr>
              <w:pStyle w:val="TableParagraph"/>
              <w:ind w:left="108"/>
            </w:pPr>
            <w:r>
              <w:rPr>
                <w:spacing w:val="-2"/>
              </w:rPr>
              <w:t>Optional</w:t>
            </w:r>
          </w:p>
        </w:tc>
        <w:tc>
          <w:tcPr>
            <w:tcW w:w="1696" w:type="dxa"/>
          </w:tcPr>
          <w:p w14:paraId="7B6C0474"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79F3C45B"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7C0DEC2" w14:textId="77777777" w:rsidR="00B37AD2" w:rsidRDefault="00B37AD2" w:rsidP="007363F5">
            <w:pPr>
              <w:pStyle w:val="TableParagraph"/>
              <w:ind w:left="109"/>
            </w:pPr>
            <w:r>
              <w:rPr>
                <w:spacing w:val="-2"/>
              </w:rPr>
              <w:t>Blended</w:t>
            </w:r>
          </w:p>
        </w:tc>
      </w:tr>
      <w:tr w:rsidR="00B37AD2" w14:paraId="56971E44" w14:textId="77777777" w:rsidTr="007363F5">
        <w:trPr>
          <w:trHeight w:val="759"/>
        </w:trPr>
        <w:tc>
          <w:tcPr>
            <w:tcW w:w="1838" w:type="dxa"/>
          </w:tcPr>
          <w:p w14:paraId="58AB446A"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3D6C8614" w14:textId="77777777" w:rsidR="00B37AD2" w:rsidRDefault="00B37AD2" w:rsidP="007363F5">
            <w:pPr>
              <w:pStyle w:val="TableParagraph"/>
              <w:spacing w:before="1"/>
              <w:ind w:left="108"/>
            </w:pPr>
            <w:r>
              <w:rPr>
                <w:spacing w:val="-5"/>
              </w:rPr>
              <w:t>22</w:t>
            </w:r>
          </w:p>
        </w:tc>
        <w:tc>
          <w:tcPr>
            <w:tcW w:w="1696" w:type="dxa"/>
          </w:tcPr>
          <w:p w14:paraId="07607281"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1A156C0C" w14:textId="77777777" w:rsidR="00B37AD2" w:rsidRDefault="00B37AD2" w:rsidP="007363F5">
            <w:pPr>
              <w:pStyle w:val="TableParagraph"/>
              <w:ind w:left="0"/>
              <w:rPr>
                <w:b/>
              </w:rPr>
            </w:pPr>
          </w:p>
          <w:p w14:paraId="42DED024"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8E3CF5D" w14:textId="77777777" w:rsidR="00B37AD2" w:rsidRDefault="00B37AD2" w:rsidP="007363F5">
            <w:pPr>
              <w:pStyle w:val="TableParagraph"/>
              <w:spacing w:line="233" w:lineRule="exact"/>
              <w:ind w:left="109"/>
            </w:pPr>
            <w:r>
              <w:rPr>
                <w:spacing w:val="-5"/>
              </w:rPr>
              <w:t>200</w:t>
            </w:r>
          </w:p>
        </w:tc>
      </w:tr>
      <w:tr w:rsidR="00B37AD2" w14:paraId="1551820E" w14:textId="77777777" w:rsidTr="007363F5">
        <w:trPr>
          <w:trHeight w:val="759"/>
        </w:trPr>
        <w:tc>
          <w:tcPr>
            <w:tcW w:w="1838" w:type="dxa"/>
          </w:tcPr>
          <w:p w14:paraId="7E70FDBA"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4FC2BF68" w14:textId="77777777" w:rsidR="00B37AD2" w:rsidRDefault="00B37AD2" w:rsidP="007363F5">
            <w:pPr>
              <w:pStyle w:val="TableParagraph"/>
              <w:ind w:left="108"/>
            </w:pPr>
            <w:r>
              <w:rPr>
                <w:spacing w:val="-10"/>
              </w:rPr>
              <w:t>0</w:t>
            </w:r>
          </w:p>
        </w:tc>
        <w:tc>
          <w:tcPr>
            <w:tcW w:w="1696" w:type="dxa"/>
          </w:tcPr>
          <w:p w14:paraId="7D35D5EA"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155C69BF" w14:textId="77777777" w:rsidR="00B37AD2" w:rsidRDefault="00B37AD2" w:rsidP="007363F5">
            <w:pPr>
              <w:pStyle w:val="TableParagraph"/>
              <w:ind w:left="109"/>
              <w:rPr>
                <w:i/>
              </w:rPr>
            </w:pPr>
            <w:r>
              <w:rPr>
                <w:i/>
                <w:spacing w:val="-5"/>
              </w:rPr>
              <w:t>178</w:t>
            </w:r>
          </w:p>
        </w:tc>
      </w:tr>
      <w:tr w:rsidR="00B37AD2" w14:paraId="2A455FB7" w14:textId="77777777" w:rsidTr="007363F5">
        <w:trPr>
          <w:trHeight w:val="1009"/>
        </w:trPr>
        <w:tc>
          <w:tcPr>
            <w:tcW w:w="1838" w:type="dxa"/>
          </w:tcPr>
          <w:p w14:paraId="72F7195E" w14:textId="77777777" w:rsidR="00B37AD2" w:rsidRDefault="00B37AD2" w:rsidP="007363F5">
            <w:pPr>
              <w:pStyle w:val="TableParagraph"/>
              <w:ind w:right="800"/>
              <w:rPr>
                <w:b/>
              </w:rPr>
            </w:pPr>
            <w:r>
              <w:rPr>
                <w:b/>
                <w:spacing w:val="-2"/>
              </w:rPr>
              <w:t>Delivery Location</w:t>
            </w:r>
          </w:p>
        </w:tc>
        <w:tc>
          <w:tcPr>
            <w:tcW w:w="4804" w:type="dxa"/>
          </w:tcPr>
          <w:p w14:paraId="0C951387"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4E1AD691" w14:textId="77777777" w:rsidR="00B37AD2" w:rsidRDefault="00B37AD2" w:rsidP="007363F5">
            <w:pPr>
              <w:pStyle w:val="TableParagraph"/>
              <w:ind w:right="463"/>
              <w:rPr>
                <w:b/>
              </w:rPr>
            </w:pPr>
            <w:r>
              <w:rPr>
                <w:b/>
                <w:spacing w:val="-2"/>
              </w:rPr>
              <w:t xml:space="preserve">Evaluation Method </w:t>
            </w:r>
            <w:r>
              <w:rPr>
                <w:b/>
                <w:spacing w:val="-4"/>
              </w:rPr>
              <w:t>(for</w:t>
            </w:r>
          </w:p>
          <w:p w14:paraId="76A65F2D" w14:textId="77777777" w:rsidR="00B37AD2" w:rsidRDefault="00B37AD2" w:rsidP="007363F5">
            <w:pPr>
              <w:pStyle w:val="TableParagraph"/>
              <w:spacing w:line="233" w:lineRule="exact"/>
              <w:rPr>
                <w:b/>
              </w:rPr>
            </w:pPr>
            <w:r>
              <w:rPr>
                <w:b/>
                <w:spacing w:val="-2"/>
              </w:rPr>
              <w:t>Governance)</w:t>
            </w:r>
          </w:p>
        </w:tc>
        <w:tc>
          <w:tcPr>
            <w:tcW w:w="2579" w:type="dxa"/>
          </w:tcPr>
          <w:p w14:paraId="679E2DC4"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A4EB21D" w14:textId="77777777" w:rsidR="00B37AD2" w:rsidRDefault="00B37AD2" w:rsidP="007363F5">
            <w:pPr>
              <w:pStyle w:val="TableParagraph"/>
              <w:ind w:left="109"/>
              <w:rPr>
                <w:i/>
              </w:rPr>
            </w:pPr>
            <w:r>
              <w:rPr>
                <w:i/>
                <w:spacing w:val="-4"/>
              </w:rPr>
              <w:t>PTES</w:t>
            </w:r>
          </w:p>
          <w:p w14:paraId="7813CA50"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2EC97FC4" w14:textId="77777777" w:rsidTr="007363F5">
        <w:trPr>
          <w:trHeight w:val="501"/>
        </w:trPr>
        <w:tc>
          <w:tcPr>
            <w:tcW w:w="1838" w:type="dxa"/>
          </w:tcPr>
          <w:p w14:paraId="4275C4AD"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3B06E87B"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1311830A" w14:textId="77777777" w:rsidR="00B37AD2" w:rsidRDefault="00B37AD2" w:rsidP="007363F5">
            <w:pPr>
              <w:pStyle w:val="TableParagraph"/>
              <w:ind w:left="0"/>
              <w:rPr>
                <w:rFonts w:ascii="Times New Roman"/>
                <w:sz w:val="20"/>
              </w:rPr>
            </w:pPr>
          </w:p>
        </w:tc>
        <w:tc>
          <w:tcPr>
            <w:tcW w:w="2579" w:type="dxa"/>
          </w:tcPr>
          <w:p w14:paraId="21DCCDA2" w14:textId="77777777" w:rsidR="00B37AD2" w:rsidRDefault="00B37AD2" w:rsidP="007363F5">
            <w:pPr>
              <w:pStyle w:val="TableParagraph"/>
              <w:ind w:left="0"/>
              <w:rPr>
                <w:rFonts w:ascii="Times New Roman"/>
                <w:sz w:val="20"/>
              </w:rPr>
            </w:pPr>
          </w:p>
        </w:tc>
      </w:tr>
      <w:tr w:rsidR="00B37AD2" w14:paraId="7D79C7AC" w14:textId="77777777" w:rsidTr="007363F5">
        <w:trPr>
          <w:trHeight w:val="503"/>
        </w:trPr>
        <w:tc>
          <w:tcPr>
            <w:tcW w:w="10917" w:type="dxa"/>
            <w:gridSpan w:val="4"/>
            <w:shd w:val="clear" w:color="auto" w:fill="D5DCE4"/>
          </w:tcPr>
          <w:p w14:paraId="033759B9"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20FE009C" w14:textId="77777777" w:rsidTr="007363F5">
        <w:trPr>
          <w:trHeight w:val="2275"/>
        </w:trPr>
        <w:tc>
          <w:tcPr>
            <w:tcW w:w="10917" w:type="dxa"/>
            <w:gridSpan w:val="4"/>
          </w:tcPr>
          <w:p w14:paraId="43EE1DE7" w14:textId="77777777" w:rsidR="00B37AD2" w:rsidRDefault="00B37AD2" w:rsidP="007363F5">
            <w:pPr>
              <w:pStyle w:val="TableParagraph"/>
              <w:ind w:right="127"/>
            </w:pPr>
            <w:r>
              <w:t>This</w:t>
            </w:r>
            <w:r>
              <w:rPr>
                <w:spacing w:val="-3"/>
              </w:rPr>
              <w:t xml:space="preserve"> </w:t>
            </w:r>
            <w:r>
              <w:t>module</w:t>
            </w:r>
            <w:r>
              <w:rPr>
                <w:spacing w:val="-3"/>
              </w:rPr>
              <w:t xml:space="preserve"> </w:t>
            </w:r>
            <w:r>
              <w:t>will</w:t>
            </w:r>
            <w:r>
              <w:rPr>
                <w:spacing w:val="-3"/>
              </w:rPr>
              <w:t xml:space="preserve"> </w:t>
            </w:r>
            <w:r>
              <w:t>focus</w:t>
            </w:r>
            <w:r>
              <w:rPr>
                <w:spacing w:val="-3"/>
              </w:rPr>
              <w:t xml:space="preserve"> </w:t>
            </w:r>
            <w:r>
              <w:t>on</w:t>
            </w:r>
            <w:r>
              <w:rPr>
                <w:spacing w:val="-3"/>
              </w:rPr>
              <w:t xml:space="preserve"> </w:t>
            </w:r>
            <w:r>
              <w:t>emotional</w:t>
            </w:r>
            <w:r>
              <w:rPr>
                <w:spacing w:val="-3"/>
              </w:rPr>
              <w:t xml:space="preserve"> </w:t>
            </w:r>
            <w:r>
              <w:t>health,</w:t>
            </w:r>
            <w:r>
              <w:rPr>
                <w:spacing w:val="-3"/>
              </w:rPr>
              <w:t xml:space="preserve"> </w:t>
            </w:r>
            <w:r>
              <w:t>mental</w:t>
            </w:r>
            <w:r>
              <w:rPr>
                <w:spacing w:val="-3"/>
              </w:rPr>
              <w:t xml:space="preserve"> </w:t>
            </w:r>
            <w:r>
              <w:t>health</w:t>
            </w:r>
            <w:r>
              <w:rPr>
                <w:spacing w:val="-3"/>
              </w:rPr>
              <w:t xml:space="preserve"> </w:t>
            </w:r>
            <w:r>
              <w:t>and</w:t>
            </w:r>
            <w:r>
              <w:rPr>
                <w:spacing w:val="-3"/>
              </w:rPr>
              <w:t xml:space="preserve"> </w:t>
            </w:r>
            <w:r>
              <w:t>wellbeing</w:t>
            </w:r>
            <w:r>
              <w:rPr>
                <w:spacing w:val="-3"/>
              </w:rPr>
              <w:t xml:space="preserve"> </w:t>
            </w:r>
            <w:r>
              <w:t>in</w:t>
            </w:r>
            <w:r>
              <w:rPr>
                <w:spacing w:val="-3"/>
              </w:rPr>
              <w:t xml:space="preserve"> </w:t>
            </w:r>
            <w:r>
              <w:t>educational</w:t>
            </w:r>
            <w:r>
              <w:rPr>
                <w:spacing w:val="-3"/>
              </w:rPr>
              <w:t xml:space="preserve"> </w:t>
            </w:r>
            <w:r>
              <w:t>settings.</w:t>
            </w:r>
            <w:r>
              <w:rPr>
                <w:spacing w:val="-3"/>
              </w:rPr>
              <w:t xml:space="preserve"> </w:t>
            </w:r>
            <w:r>
              <w:t>It</w:t>
            </w:r>
            <w:r>
              <w:rPr>
                <w:spacing w:val="-3"/>
              </w:rPr>
              <w:t xml:space="preserve"> </w:t>
            </w:r>
            <w:r>
              <w:t>will</w:t>
            </w:r>
            <w:r>
              <w:rPr>
                <w:spacing w:val="-3"/>
              </w:rPr>
              <w:t xml:space="preserve"> </w:t>
            </w:r>
            <w:r>
              <w:t>critically examine the international research on emotional health, mental health and well-being to explore the evidence base from multiple perspectives and from different contexts. Students will examine factors which impact on emotional health, mental health and wellbeing, and will critically evaluate a range of early interventions in relation to the promotion and protection of child / adolescent mental health and wellbeing, whilst also</w:t>
            </w:r>
            <w:r>
              <w:rPr>
                <w:spacing w:val="40"/>
              </w:rPr>
              <w:t xml:space="preserve"> </w:t>
            </w:r>
            <w:r>
              <w:t>exploring the international evidence</w:t>
            </w:r>
            <w:r>
              <w:rPr>
                <w:spacing w:val="-1"/>
              </w:rPr>
              <w:t xml:space="preserve"> </w:t>
            </w:r>
            <w:r>
              <w:t>concerning the efficacy</w:t>
            </w:r>
            <w:r>
              <w:rPr>
                <w:spacing w:val="-1"/>
              </w:rPr>
              <w:t xml:space="preserve"> </w:t>
            </w:r>
            <w:r>
              <w:t>of a range of preventative measures. The module will enable students to extend, deepen, evaluate</w:t>
            </w:r>
            <w:r>
              <w:rPr>
                <w:spacing w:val="-1"/>
              </w:rPr>
              <w:t xml:space="preserve"> </w:t>
            </w:r>
            <w:r>
              <w:t>and (where appropriate) apply their</w:t>
            </w:r>
            <w:r>
              <w:rPr>
                <w:spacing w:val="-1"/>
              </w:rPr>
              <w:t xml:space="preserve"> </w:t>
            </w:r>
            <w:r>
              <w:t>knowledge</w:t>
            </w:r>
            <w:r>
              <w:rPr>
                <w:spacing w:val="-1"/>
              </w:rPr>
              <w:t xml:space="preserve"> </w:t>
            </w:r>
            <w:r>
              <w:t>of theory and research relating to emotional health, mental health and wellbeing to their personal /professional contexts.</w:t>
            </w:r>
          </w:p>
        </w:tc>
      </w:tr>
      <w:tr w:rsidR="00B37AD2" w14:paraId="42038B6A" w14:textId="77777777" w:rsidTr="007363F5">
        <w:trPr>
          <w:trHeight w:val="507"/>
        </w:trPr>
        <w:tc>
          <w:tcPr>
            <w:tcW w:w="10917" w:type="dxa"/>
            <w:gridSpan w:val="4"/>
            <w:shd w:val="clear" w:color="auto" w:fill="D5DCE4"/>
          </w:tcPr>
          <w:p w14:paraId="4B6A2468" w14:textId="77777777" w:rsidR="00B37AD2" w:rsidRDefault="00B37AD2" w:rsidP="007363F5">
            <w:pPr>
              <w:pStyle w:val="TableParagraph"/>
              <w:spacing w:line="252"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1D082EFC" w14:textId="77777777" w:rsidR="00B37AD2" w:rsidRDefault="00B37AD2" w:rsidP="00B37AD2">
      <w:pPr>
        <w:spacing w:line="252" w:lineRule="exact"/>
        <w:sectPr w:rsidR="00B37AD2" w:rsidSect="00B37AD2">
          <w:pgSz w:w="11910" w:h="16840"/>
          <w:pgMar w:top="1920" w:right="280" w:bottom="178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4DE2C179" w14:textId="77777777" w:rsidTr="007363F5">
        <w:trPr>
          <w:trHeight w:val="2327"/>
        </w:trPr>
        <w:tc>
          <w:tcPr>
            <w:tcW w:w="10920" w:type="dxa"/>
            <w:gridSpan w:val="2"/>
          </w:tcPr>
          <w:p w14:paraId="5DFF4C57" w14:textId="77777777" w:rsidR="00B37AD2" w:rsidRDefault="00B37AD2" w:rsidP="007363F5">
            <w:pPr>
              <w:pStyle w:val="TableParagraph"/>
              <w:spacing w:line="276" w:lineRule="auto"/>
              <w:ind w:right="268"/>
            </w:pPr>
            <w:r>
              <w:t>This</w:t>
            </w:r>
            <w:r>
              <w:rPr>
                <w:spacing w:val="-3"/>
              </w:rPr>
              <w:t xml:space="preserve"> </w:t>
            </w:r>
            <w:r>
              <w:t>module</w:t>
            </w:r>
            <w:r>
              <w:rPr>
                <w:spacing w:val="-3"/>
              </w:rPr>
              <w:t xml:space="preserve"> </w:t>
            </w:r>
            <w:r>
              <w:t>will</w:t>
            </w:r>
            <w:r>
              <w:rPr>
                <w:spacing w:val="-3"/>
              </w:rPr>
              <w:t xml:space="preserve"> </w:t>
            </w:r>
            <w:r>
              <w:t>explore</w:t>
            </w:r>
            <w:r>
              <w:rPr>
                <w:spacing w:val="-4"/>
              </w:rPr>
              <w:t xml:space="preserve"> </w:t>
            </w:r>
            <w:r>
              <w:t>and</w:t>
            </w:r>
            <w:r>
              <w:rPr>
                <w:spacing w:val="-3"/>
              </w:rPr>
              <w:t xml:space="preserve"> </w:t>
            </w:r>
            <w:r>
              <w:t>critically</w:t>
            </w:r>
            <w:r>
              <w:rPr>
                <w:spacing w:val="-3"/>
              </w:rPr>
              <w:t xml:space="preserve"> </w:t>
            </w:r>
            <w:r>
              <w:t>examine</w:t>
            </w:r>
            <w:r>
              <w:rPr>
                <w:spacing w:val="-3"/>
              </w:rPr>
              <w:t xml:space="preserve"> </w:t>
            </w:r>
            <w:r>
              <w:t>research</w:t>
            </w:r>
            <w:r>
              <w:rPr>
                <w:spacing w:val="-3"/>
              </w:rPr>
              <w:t xml:space="preserve"> </w:t>
            </w:r>
            <w:r>
              <w:t>from</w:t>
            </w:r>
            <w:r>
              <w:rPr>
                <w:spacing w:val="-3"/>
              </w:rPr>
              <w:t xml:space="preserve"> </w:t>
            </w:r>
            <w:r>
              <w:t>multiple</w:t>
            </w:r>
            <w:r>
              <w:rPr>
                <w:spacing w:val="-3"/>
              </w:rPr>
              <w:t xml:space="preserve"> </w:t>
            </w:r>
            <w:r>
              <w:t>perspectives</w:t>
            </w:r>
            <w:r>
              <w:rPr>
                <w:spacing w:val="-3"/>
              </w:rPr>
              <w:t xml:space="preserve"> </w:t>
            </w:r>
            <w:r>
              <w:t>and</w:t>
            </w:r>
            <w:r>
              <w:rPr>
                <w:spacing w:val="-3"/>
              </w:rPr>
              <w:t xml:space="preserve"> </w:t>
            </w:r>
            <w:r>
              <w:t>debates</w:t>
            </w:r>
            <w:r>
              <w:rPr>
                <w:spacing w:val="-3"/>
              </w:rPr>
              <w:t xml:space="preserve"> </w:t>
            </w:r>
            <w:r>
              <w:t>in</w:t>
            </w:r>
            <w:r>
              <w:rPr>
                <w:spacing w:val="-4"/>
              </w:rPr>
              <w:t xml:space="preserve"> </w:t>
            </w:r>
            <w:r>
              <w:t>the</w:t>
            </w:r>
            <w:r>
              <w:rPr>
                <w:spacing w:val="-3"/>
              </w:rPr>
              <w:t xml:space="preserve"> </w:t>
            </w:r>
            <w:r>
              <w:t>area of mental health, emotional health and wellbeing across educational contexts. The module is designed to enable students to extend, deepen, evaluate and (where appropriate) apply their knowledge of theory and research relating to emotional health, mental health and wellbeing, as relate these to their personal and professional contexts.</w:t>
            </w:r>
          </w:p>
          <w:p w14:paraId="26209ACC" w14:textId="77777777" w:rsidR="00B37AD2" w:rsidRDefault="00B37AD2" w:rsidP="007363F5">
            <w:pPr>
              <w:pStyle w:val="TableParagraph"/>
              <w:spacing w:before="38"/>
              <w:ind w:left="0"/>
              <w:rPr>
                <w:b/>
              </w:rPr>
            </w:pPr>
          </w:p>
          <w:p w14:paraId="4BDF3AE2" w14:textId="77777777" w:rsidR="00B37AD2" w:rsidRDefault="00B37AD2" w:rsidP="007363F5">
            <w:pPr>
              <w:pStyle w:val="TableParagraph"/>
            </w:pPr>
            <w:r>
              <w:t>This</w:t>
            </w:r>
            <w:r>
              <w:rPr>
                <w:spacing w:val="-6"/>
              </w:rPr>
              <w:t xml:space="preserve"> </w:t>
            </w:r>
            <w:r>
              <w:t>module</w:t>
            </w:r>
            <w:r>
              <w:rPr>
                <w:spacing w:val="-5"/>
              </w:rPr>
              <w:t xml:space="preserve"> </w:t>
            </w:r>
            <w:r>
              <w:t>is</w:t>
            </w:r>
            <w:r>
              <w:rPr>
                <w:spacing w:val="-6"/>
              </w:rPr>
              <w:t xml:space="preserve"> </w:t>
            </w:r>
            <w:r>
              <w:t>optional</w:t>
            </w:r>
            <w:r>
              <w:rPr>
                <w:spacing w:val="-5"/>
              </w:rPr>
              <w:t xml:space="preserve"> </w:t>
            </w:r>
            <w:r>
              <w:t>for</w:t>
            </w:r>
            <w:r>
              <w:rPr>
                <w:spacing w:val="-6"/>
              </w:rPr>
              <w:t xml:space="preserve"> </w:t>
            </w:r>
            <w:r>
              <w:t>all</w:t>
            </w:r>
            <w:r>
              <w:rPr>
                <w:spacing w:val="-5"/>
              </w:rPr>
              <w:t xml:space="preserve"> </w:t>
            </w:r>
            <w:r>
              <w:t>students</w:t>
            </w:r>
            <w:r>
              <w:rPr>
                <w:spacing w:val="-5"/>
              </w:rPr>
              <w:t xml:space="preserve"> </w:t>
            </w:r>
            <w:r>
              <w:t>but</w:t>
            </w:r>
            <w:r>
              <w:rPr>
                <w:spacing w:val="-6"/>
              </w:rPr>
              <w:t xml:space="preserve"> </w:t>
            </w:r>
            <w:r>
              <w:t>becomes</w:t>
            </w:r>
            <w:r>
              <w:rPr>
                <w:spacing w:val="-5"/>
              </w:rPr>
              <w:t xml:space="preserve"> </w:t>
            </w:r>
            <w:r>
              <w:t>core</w:t>
            </w:r>
            <w:r>
              <w:rPr>
                <w:spacing w:val="-6"/>
              </w:rPr>
              <w:t xml:space="preserve"> </w:t>
            </w:r>
            <w:r>
              <w:t>once</w:t>
            </w:r>
            <w:r>
              <w:rPr>
                <w:spacing w:val="-4"/>
              </w:rPr>
              <w:t xml:space="preserve"> </w:t>
            </w:r>
            <w:r>
              <w:rPr>
                <w:spacing w:val="-2"/>
              </w:rPr>
              <w:t>selected.</w:t>
            </w:r>
          </w:p>
        </w:tc>
      </w:tr>
      <w:tr w:rsidR="00B37AD2" w14:paraId="575C12C1" w14:textId="77777777" w:rsidTr="007363F5">
        <w:trPr>
          <w:trHeight w:val="630"/>
        </w:trPr>
        <w:tc>
          <w:tcPr>
            <w:tcW w:w="7350" w:type="dxa"/>
          </w:tcPr>
          <w:p w14:paraId="0F2522D7"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1EB64A74"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2530E65" w14:textId="77777777" w:rsidR="00B37AD2" w:rsidRDefault="00B37AD2" w:rsidP="007363F5">
            <w:pPr>
              <w:pStyle w:val="TableParagraph"/>
            </w:pPr>
            <w:r>
              <w:rPr>
                <w:spacing w:val="-5"/>
              </w:rPr>
              <w:t>No</w:t>
            </w:r>
          </w:p>
        </w:tc>
      </w:tr>
      <w:tr w:rsidR="00B37AD2" w14:paraId="66D6C4D6" w14:textId="77777777" w:rsidTr="007363F5">
        <w:trPr>
          <w:trHeight w:val="660"/>
        </w:trPr>
        <w:tc>
          <w:tcPr>
            <w:tcW w:w="7350" w:type="dxa"/>
          </w:tcPr>
          <w:p w14:paraId="02485CB2"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2D18BF54"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970C8DE"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4FE8DF94" w14:textId="77777777" w:rsidTr="007363F5">
        <w:trPr>
          <w:trHeight w:val="660"/>
        </w:trPr>
        <w:tc>
          <w:tcPr>
            <w:tcW w:w="7350" w:type="dxa"/>
          </w:tcPr>
          <w:p w14:paraId="584A3DED"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3336946D" w14:textId="77777777" w:rsidR="00B37AD2" w:rsidRDefault="00B37AD2" w:rsidP="007363F5">
            <w:pPr>
              <w:pStyle w:val="TableParagraph"/>
              <w:spacing w:before="1"/>
            </w:pPr>
            <w:r>
              <w:rPr>
                <w:spacing w:val="-4"/>
              </w:rPr>
              <w:t>100%</w:t>
            </w:r>
          </w:p>
        </w:tc>
      </w:tr>
      <w:tr w:rsidR="00B37AD2" w14:paraId="5F3A770E" w14:textId="77777777" w:rsidTr="007363F5">
        <w:trPr>
          <w:trHeight w:val="759"/>
        </w:trPr>
        <w:tc>
          <w:tcPr>
            <w:tcW w:w="10920" w:type="dxa"/>
            <w:gridSpan w:val="2"/>
            <w:shd w:val="clear" w:color="auto" w:fill="D5DCE4"/>
          </w:tcPr>
          <w:p w14:paraId="33D623A2" w14:textId="77777777" w:rsidR="00B37AD2" w:rsidRDefault="00B37AD2" w:rsidP="007363F5">
            <w:pPr>
              <w:pStyle w:val="TableParagraph"/>
              <w:spacing w:before="1"/>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their role in facilitating learning for students studying for a postgraduate</w:t>
            </w:r>
          </w:p>
          <w:p w14:paraId="3921C2C9" w14:textId="77777777" w:rsidR="00B37AD2" w:rsidRDefault="00B37AD2" w:rsidP="007363F5">
            <w:pPr>
              <w:pStyle w:val="TableParagraph"/>
              <w:spacing w:line="232" w:lineRule="exact"/>
              <w:rPr>
                <w:i/>
              </w:rPr>
            </w:pPr>
            <w:r>
              <w:rPr>
                <w:i/>
                <w:spacing w:val="-2"/>
              </w:rPr>
              <w:t>qualification.</w:t>
            </w:r>
          </w:p>
        </w:tc>
      </w:tr>
      <w:tr w:rsidR="00B37AD2" w14:paraId="5F10517C" w14:textId="77777777" w:rsidTr="007363F5">
        <w:trPr>
          <w:trHeight w:val="1654"/>
        </w:trPr>
        <w:tc>
          <w:tcPr>
            <w:tcW w:w="10920" w:type="dxa"/>
            <w:gridSpan w:val="2"/>
          </w:tcPr>
          <w:p w14:paraId="60F62C5A" w14:textId="77777777" w:rsidR="00B37AD2" w:rsidRDefault="00B37AD2" w:rsidP="007363F5">
            <w:pPr>
              <w:pStyle w:val="TableParagraph"/>
              <w:spacing w:line="276" w:lineRule="auto"/>
              <w:ind w:left="827" w:right="173"/>
            </w:pPr>
            <w:r>
              <w:t>This</w:t>
            </w:r>
            <w:r>
              <w:rPr>
                <w:spacing w:val="-3"/>
              </w:rPr>
              <w:t xml:space="preserve"> </w:t>
            </w:r>
            <w:r>
              <w:t>module</w:t>
            </w:r>
            <w:r>
              <w:rPr>
                <w:spacing w:val="-3"/>
              </w:rPr>
              <w:t xml:space="preserve"> </w:t>
            </w:r>
            <w:r>
              <w:t>aims</w:t>
            </w:r>
            <w:r>
              <w:rPr>
                <w:spacing w:val="-3"/>
              </w:rPr>
              <w:t xml:space="preserve"> </w:t>
            </w:r>
            <w:r>
              <w:t>to</w:t>
            </w:r>
            <w:r>
              <w:rPr>
                <w:spacing w:val="-3"/>
              </w:rPr>
              <w:t xml:space="preserve"> </w:t>
            </w:r>
            <w:r>
              <w:t>critically</w:t>
            </w:r>
            <w:r>
              <w:rPr>
                <w:spacing w:val="-3"/>
              </w:rPr>
              <w:t xml:space="preserve"> </w:t>
            </w:r>
            <w:r>
              <w:t>examine</w:t>
            </w:r>
            <w:r>
              <w:rPr>
                <w:spacing w:val="-3"/>
              </w:rPr>
              <w:t xml:space="preserve"> </w:t>
            </w:r>
            <w:r>
              <w:t>the</w:t>
            </w:r>
            <w:r>
              <w:rPr>
                <w:spacing w:val="-3"/>
              </w:rPr>
              <w:t xml:space="preserve"> </w:t>
            </w:r>
            <w:r>
              <w:t>international</w:t>
            </w:r>
            <w:r>
              <w:rPr>
                <w:spacing w:val="-3"/>
              </w:rPr>
              <w:t xml:space="preserve"> </w:t>
            </w:r>
            <w:r>
              <w:t>research</w:t>
            </w:r>
            <w:r>
              <w:rPr>
                <w:spacing w:val="-3"/>
              </w:rPr>
              <w:t xml:space="preserve"> </w:t>
            </w:r>
            <w:r>
              <w:t>on</w:t>
            </w:r>
            <w:r>
              <w:rPr>
                <w:spacing w:val="-3"/>
              </w:rPr>
              <w:t xml:space="preserve"> </w:t>
            </w:r>
            <w:r>
              <w:t>emotional</w:t>
            </w:r>
            <w:r>
              <w:rPr>
                <w:spacing w:val="-3"/>
              </w:rPr>
              <w:t xml:space="preserve"> </w:t>
            </w:r>
            <w:r>
              <w:t>health,</w:t>
            </w:r>
            <w:r>
              <w:rPr>
                <w:spacing w:val="-4"/>
              </w:rPr>
              <w:t xml:space="preserve"> </w:t>
            </w:r>
            <w:r>
              <w:t>mental</w:t>
            </w:r>
            <w:r>
              <w:rPr>
                <w:spacing w:val="-3"/>
              </w:rPr>
              <w:t xml:space="preserve"> </w:t>
            </w:r>
            <w:r>
              <w:t>health and</w:t>
            </w:r>
            <w:r>
              <w:rPr>
                <w:spacing w:val="-3"/>
              </w:rPr>
              <w:t xml:space="preserve"> </w:t>
            </w:r>
            <w:r>
              <w:t>well-being</w:t>
            </w:r>
            <w:r>
              <w:rPr>
                <w:spacing w:val="-3"/>
              </w:rPr>
              <w:t xml:space="preserve"> </w:t>
            </w:r>
            <w:r>
              <w:t>to</w:t>
            </w:r>
            <w:r>
              <w:rPr>
                <w:spacing w:val="-3"/>
              </w:rPr>
              <w:t xml:space="preserve"> </w:t>
            </w:r>
            <w:r>
              <w:t>explore</w:t>
            </w:r>
            <w:r>
              <w:rPr>
                <w:spacing w:val="-3"/>
              </w:rPr>
              <w:t xml:space="preserve"> </w:t>
            </w:r>
            <w:r>
              <w:t>this</w:t>
            </w:r>
            <w:r>
              <w:rPr>
                <w:spacing w:val="-3"/>
              </w:rPr>
              <w:t xml:space="preserve"> </w:t>
            </w:r>
            <w:r>
              <w:t>evidence</w:t>
            </w:r>
            <w:r>
              <w:rPr>
                <w:spacing w:val="-3"/>
              </w:rPr>
              <w:t xml:space="preserve"> </w:t>
            </w:r>
            <w:r>
              <w:t>base</w:t>
            </w:r>
            <w:r>
              <w:rPr>
                <w:spacing w:val="-3"/>
              </w:rPr>
              <w:t xml:space="preserve"> </w:t>
            </w:r>
            <w:r>
              <w:t>from</w:t>
            </w:r>
            <w:r>
              <w:rPr>
                <w:spacing w:val="-4"/>
              </w:rPr>
              <w:t xml:space="preserve"> </w:t>
            </w:r>
            <w:r>
              <w:t>multiple</w:t>
            </w:r>
            <w:r>
              <w:rPr>
                <w:spacing w:val="-3"/>
              </w:rPr>
              <w:t xml:space="preserve"> </w:t>
            </w:r>
            <w:r>
              <w:t>perspectives</w:t>
            </w:r>
            <w:r>
              <w:rPr>
                <w:spacing w:val="-4"/>
              </w:rPr>
              <w:t xml:space="preserve"> </w:t>
            </w:r>
            <w:r>
              <w:t>and</w:t>
            </w:r>
            <w:r>
              <w:rPr>
                <w:spacing w:val="-3"/>
              </w:rPr>
              <w:t xml:space="preserve"> </w:t>
            </w:r>
            <w:r>
              <w:t>from</w:t>
            </w:r>
            <w:r>
              <w:rPr>
                <w:spacing w:val="-3"/>
              </w:rPr>
              <w:t xml:space="preserve"> </w:t>
            </w:r>
            <w:r>
              <w:t>different</w:t>
            </w:r>
            <w:r>
              <w:rPr>
                <w:spacing w:val="-3"/>
              </w:rPr>
              <w:t xml:space="preserve"> </w:t>
            </w:r>
            <w:r>
              <w:t>contexts. The</w:t>
            </w:r>
            <w:r>
              <w:rPr>
                <w:spacing w:val="-2"/>
              </w:rPr>
              <w:t xml:space="preserve"> </w:t>
            </w:r>
            <w:r>
              <w:t>module</w:t>
            </w:r>
            <w:r>
              <w:rPr>
                <w:spacing w:val="-2"/>
              </w:rPr>
              <w:t xml:space="preserve"> </w:t>
            </w:r>
            <w:r>
              <w:t>aims</w:t>
            </w:r>
            <w:r>
              <w:rPr>
                <w:spacing w:val="-2"/>
              </w:rPr>
              <w:t xml:space="preserve"> </w:t>
            </w:r>
            <w:r>
              <w:t>to</w:t>
            </w:r>
            <w:r>
              <w:rPr>
                <w:spacing w:val="-2"/>
              </w:rPr>
              <w:t xml:space="preserve"> </w:t>
            </w:r>
            <w:r>
              <w:t>extend</w:t>
            </w:r>
            <w:r>
              <w:rPr>
                <w:spacing w:val="-2"/>
              </w:rPr>
              <w:t xml:space="preserve"> </w:t>
            </w:r>
            <w:r>
              <w:t>and</w:t>
            </w:r>
            <w:r>
              <w:rPr>
                <w:spacing w:val="-2"/>
              </w:rPr>
              <w:t xml:space="preserve"> </w:t>
            </w:r>
            <w:r>
              <w:t>deepen</w:t>
            </w:r>
            <w:r>
              <w:rPr>
                <w:spacing w:val="-2"/>
              </w:rPr>
              <w:t xml:space="preserve"> </w:t>
            </w:r>
            <w:r>
              <w:t>students'</w:t>
            </w:r>
            <w:r>
              <w:rPr>
                <w:spacing w:val="-3"/>
              </w:rPr>
              <w:t xml:space="preserve"> </w:t>
            </w:r>
            <w:r>
              <w:t>knowledge,</w:t>
            </w:r>
            <w:r>
              <w:rPr>
                <w:spacing w:val="-3"/>
              </w:rPr>
              <w:t xml:space="preserve"> </w:t>
            </w:r>
            <w:r>
              <w:t>understanding</w:t>
            </w:r>
            <w:r>
              <w:rPr>
                <w:spacing w:val="-2"/>
              </w:rPr>
              <w:t xml:space="preserve"> </w:t>
            </w:r>
            <w:r>
              <w:t>but</w:t>
            </w:r>
            <w:r>
              <w:rPr>
                <w:spacing w:val="-2"/>
              </w:rPr>
              <w:t xml:space="preserve"> </w:t>
            </w:r>
            <w:r>
              <w:t>also</w:t>
            </w:r>
            <w:r>
              <w:rPr>
                <w:spacing w:val="-3"/>
              </w:rPr>
              <w:t xml:space="preserve"> </w:t>
            </w:r>
            <w:r>
              <w:t>will</w:t>
            </w:r>
            <w:r>
              <w:rPr>
                <w:spacing w:val="-2"/>
              </w:rPr>
              <w:t xml:space="preserve"> </w:t>
            </w:r>
            <w:r>
              <w:t>also</w:t>
            </w:r>
            <w:r>
              <w:rPr>
                <w:spacing w:val="-2"/>
              </w:rPr>
              <w:t xml:space="preserve"> </w:t>
            </w:r>
            <w:r>
              <w:t>allow students to appraise different approaches to dealing with emotional health, mental health and wellbeing that could be applicable to their professional context or setting.</w:t>
            </w:r>
          </w:p>
        </w:tc>
      </w:tr>
      <w:tr w:rsidR="00B37AD2" w14:paraId="3FF1B4F9" w14:textId="77777777" w:rsidTr="007363F5">
        <w:trPr>
          <w:trHeight w:val="312"/>
        </w:trPr>
        <w:tc>
          <w:tcPr>
            <w:tcW w:w="10920" w:type="dxa"/>
            <w:gridSpan w:val="2"/>
            <w:shd w:val="clear" w:color="auto" w:fill="D5DCE4"/>
          </w:tcPr>
          <w:p w14:paraId="1012E541"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4-7</w:t>
            </w:r>
            <w:r>
              <w:rPr>
                <w:b/>
                <w:spacing w:val="-9"/>
              </w:rPr>
              <w:t xml:space="preserve"> </w:t>
            </w:r>
            <w:r>
              <w:rPr>
                <w:b/>
              </w:rPr>
              <w:t>learning</w:t>
            </w:r>
            <w:r>
              <w:rPr>
                <w:b/>
                <w:spacing w:val="-9"/>
              </w:rPr>
              <w:t xml:space="preserve"> </w:t>
            </w:r>
            <w:r>
              <w:rPr>
                <w:b/>
                <w:spacing w:val="-2"/>
              </w:rPr>
              <w:t>outcomes)</w:t>
            </w:r>
          </w:p>
        </w:tc>
      </w:tr>
      <w:tr w:rsidR="00B37AD2" w14:paraId="47B5CAEA" w14:textId="77777777" w:rsidTr="007363F5">
        <w:trPr>
          <w:trHeight w:val="4564"/>
        </w:trPr>
        <w:tc>
          <w:tcPr>
            <w:tcW w:w="10920" w:type="dxa"/>
            <w:gridSpan w:val="2"/>
          </w:tcPr>
          <w:p w14:paraId="36B87D70" w14:textId="77777777" w:rsidR="00B37AD2" w:rsidRDefault="00B37AD2" w:rsidP="007363F5">
            <w:pPr>
              <w:pStyle w:val="TableParagraph"/>
              <w:spacing w:before="1"/>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5EB10861" w14:textId="77777777" w:rsidR="00B37AD2" w:rsidRDefault="00B37AD2" w:rsidP="00037046">
            <w:pPr>
              <w:pStyle w:val="TableParagraph"/>
              <w:numPr>
                <w:ilvl w:val="0"/>
                <w:numId w:val="85"/>
              </w:numPr>
              <w:tabs>
                <w:tab w:val="left" w:pos="1071"/>
              </w:tabs>
              <w:spacing w:before="37" w:line="276" w:lineRule="auto"/>
              <w:ind w:right="615" w:firstLine="0"/>
            </w:pPr>
            <w:r>
              <w:t>Critically</w:t>
            </w:r>
            <w:r>
              <w:rPr>
                <w:spacing w:val="-4"/>
              </w:rPr>
              <w:t xml:space="preserve"> </w:t>
            </w:r>
            <w:r>
              <w:t>evaluate</w:t>
            </w:r>
            <w:r>
              <w:rPr>
                <w:spacing w:val="-3"/>
              </w:rPr>
              <w:t xml:space="preserve"> </w:t>
            </w:r>
            <w:r>
              <w:t>a</w:t>
            </w:r>
            <w:r>
              <w:rPr>
                <w:spacing w:val="-3"/>
              </w:rPr>
              <w:t xml:space="preserve"> </w:t>
            </w:r>
            <w:r>
              <w:t>range</w:t>
            </w:r>
            <w:r>
              <w:rPr>
                <w:spacing w:val="-3"/>
              </w:rPr>
              <w:t xml:space="preserve"> </w:t>
            </w:r>
            <w:r>
              <w:t>of</w:t>
            </w:r>
            <w:r>
              <w:rPr>
                <w:spacing w:val="-3"/>
              </w:rPr>
              <w:t xml:space="preserve"> </w:t>
            </w:r>
            <w:r>
              <w:t>theories</w:t>
            </w:r>
            <w:r>
              <w:rPr>
                <w:spacing w:val="-3"/>
              </w:rPr>
              <w:t xml:space="preserve"> </w:t>
            </w:r>
            <w:r>
              <w:t>that</w:t>
            </w:r>
            <w:r>
              <w:rPr>
                <w:spacing w:val="-3"/>
              </w:rPr>
              <w:t xml:space="preserve"> </w:t>
            </w:r>
            <w:r>
              <w:t>apply</w:t>
            </w:r>
            <w:r>
              <w:rPr>
                <w:spacing w:val="-3"/>
              </w:rPr>
              <w:t xml:space="preserve"> </w:t>
            </w:r>
            <w:r>
              <w:t>to</w:t>
            </w:r>
            <w:r>
              <w:rPr>
                <w:spacing w:val="-3"/>
              </w:rPr>
              <w:t xml:space="preserve"> </w:t>
            </w:r>
            <w:r>
              <w:t>issues</w:t>
            </w:r>
            <w:r>
              <w:rPr>
                <w:spacing w:val="-5"/>
              </w:rPr>
              <w:t xml:space="preserve"> </w:t>
            </w:r>
            <w:r>
              <w:t>of</w:t>
            </w:r>
            <w:r>
              <w:rPr>
                <w:spacing w:val="-3"/>
              </w:rPr>
              <w:t xml:space="preserve"> </w:t>
            </w:r>
            <w:r>
              <w:t>wellbeing</w:t>
            </w:r>
            <w:r>
              <w:rPr>
                <w:spacing w:val="-4"/>
              </w:rPr>
              <w:t xml:space="preserve"> </w:t>
            </w:r>
            <w:r>
              <w:t>within</w:t>
            </w:r>
            <w:r>
              <w:rPr>
                <w:spacing w:val="-3"/>
              </w:rPr>
              <w:t xml:space="preserve"> </w:t>
            </w:r>
            <w:r>
              <w:t>education</w:t>
            </w:r>
            <w:r>
              <w:rPr>
                <w:spacing w:val="-3"/>
              </w:rPr>
              <w:t xml:space="preserve"> </w:t>
            </w:r>
            <w:r>
              <w:t>and</w:t>
            </w:r>
            <w:r>
              <w:rPr>
                <w:spacing w:val="-3"/>
              </w:rPr>
              <w:t xml:space="preserve"> </w:t>
            </w:r>
            <w:r>
              <w:t>the inter-relationships that impact negatively upon children’s wellbeing.</w:t>
            </w:r>
          </w:p>
          <w:p w14:paraId="489B5125" w14:textId="77777777" w:rsidR="00B37AD2" w:rsidRDefault="00B37AD2" w:rsidP="00037046">
            <w:pPr>
              <w:pStyle w:val="TableParagraph"/>
              <w:numPr>
                <w:ilvl w:val="0"/>
                <w:numId w:val="85"/>
              </w:numPr>
              <w:tabs>
                <w:tab w:val="left" w:pos="827"/>
                <w:tab w:val="left" w:pos="1070"/>
              </w:tabs>
              <w:spacing w:line="276" w:lineRule="auto"/>
              <w:ind w:right="99" w:hanging="1"/>
            </w:pPr>
            <w:r>
              <w:t>Critically</w:t>
            </w:r>
            <w:r>
              <w:rPr>
                <w:spacing w:val="-4"/>
              </w:rPr>
              <w:t xml:space="preserve"> </w:t>
            </w:r>
            <w:r>
              <w:t>examine</w:t>
            </w:r>
            <w:r>
              <w:rPr>
                <w:spacing w:val="-3"/>
              </w:rPr>
              <w:t xml:space="preserve"> </w:t>
            </w:r>
            <w:r>
              <w:t>current</w:t>
            </w:r>
            <w:r>
              <w:rPr>
                <w:spacing w:val="-3"/>
              </w:rPr>
              <w:t xml:space="preserve"> </w:t>
            </w:r>
            <w:r>
              <w:t>legislation,</w:t>
            </w:r>
            <w:r>
              <w:rPr>
                <w:spacing w:val="-3"/>
              </w:rPr>
              <w:t xml:space="preserve"> </w:t>
            </w:r>
            <w:r>
              <w:t>policy</w:t>
            </w:r>
            <w:r>
              <w:rPr>
                <w:spacing w:val="-3"/>
              </w:rPr>
              <w:t xml:space="preserve"> </w:t>
            </w:r>
            <w:r>
              <w:t>and</w:t>
            </w:r>
            <w:r>
              <w:rPr>
                <w:spacing w:val="-3"/>
              </w:rPr>
              <w:t xml:space="preserve"> </w:t>
            </w:r>
            <w:r>
              <w:t>practice</w:t>
            </w:r>
            <w:r>
              <w:rPr>
                <w:spacing w:val="-4"/>
              </w:rPr>
              <w:t xml:space="preserve"> </w:t>
            </w:r>
            <w:r>
              <w:t>concerning</w:t>
            </w:r>
            <w:r>
              <w:rPr>
                <w:spacing w:val="-4"/>
              </w:rPr>
              <w:t xml:space="preserve"> </w:t>
            </w:r>
            <w:r>
              <w:t>models</w:t>
            </w:r>
            <w:r>
              <w:rPr>
                <w:spacing w:val="-3"/>
              </w:rPr>
              <w:t xml:space="preserve"> </w:t>
            </w:r>
            <w:r>
              <w:t>of</w:t>
            </w:r>
            <w:r>
              <w:rPr>
                <w:spacing w:val="-3"/>
              </w:rPr>
              <w:t xml:space="preserve"> </w:t>
            </w:r>
            <w:r>
              <w:t>health</w:t>
            </w:r>
            <w:r>
              <w:rPr>
                <w:spacing w:val="-3"/>
              </w:rPr>
              <w:t xml:space="preserve"> </w:t>
            </w:r>
            <w:r>
              <w:t>and</w:t>
            </w:r>
            <w:r>
              <w:rPr>
                <w:spacing w:val="-3"/>
              </w:rPr>
              <w:t xml:space="preserve"> </w:t>
            </w:r>
            <w:r>
              <w:t>wellbeing, happiness, resilience and children’s rights, and the research evidence base that supports them, using selected international models as comparative, contextual frameworks.</w:t>
            </w:r>
          </w:p>
          <w:p w14:paraId="0984E577" w14:textId="77777777" w:rsidR="00B37AD2" w:rsidRDefault="00B37AD2" w:rsidP="00037046">
            <w:pPr>
              <w:pStyle w:val="TableParagraph"/>
              <w:numPr>
                <w:ilvl w:val="0"/>
                <w:numId w:val="85"/>
              </w:numPr>
              <w:tabs>
                <w:tab w:val="left" w:pos="1071"/>
              </w:tabs>
              <w:spacing w:line="276" w:lineRule="auto"/>
              <w:ind w:right="419" w:firstLine="0"/>
            </w:pPr>
            <w:r>
              <w:t>Critically</w:t>
            </w:r>
            <w:r>
              <w:rPr>
                <w:spacing w:val="-4"/>
              </w:rPr>
              <w:t xml:space="preserve"> </w:t>
            </w:r>
            <w:r>
              <w:t>examine</w:t>
            </w:r>
            <w:r>
              <w:rPr>
                <w:spacing w:val="-3"/>
              </w:rPr>
              <w:t xml:space="preserve"> </w:t>
            </w:r>
            <w:r>
              <w:t>the</w:t>
            </w:r>
            <w:r>
              <w:rPr>
                <w:spacing w:val="-3"/>
              </w:rPr>
              <w:t xml:space="preserve"> </w:t>
            </w:r>
            <w:r>
              <w:t>international</w:t>
            </w:r>
            <w:r>
              <w:rPr>
                <w:spacing w:val="-3"/>
              </w:rPr>
              <w:t xml:space="preserve"> </w:t>
            </w:r>
            <w:r>
              <w:t>research</w:t>
            </w:r>
            <w:r>
              <w:rPr>
                <w:spacing w:val="-3"/>
              </w:rPr>
              <w:t xml:space="preserve"> </w:t>
            </w:r>
            <w:r>
              <w:t>on</w:t>
            </w:r>
            <w:r>
              <w:rPr>
                <w:spacing w:val="-3"/>
              </w:rPr>
              <w:t xml:space="preserve"> </w:t>
            </w:r>
            <w:r>
              <w:t>emotional</w:t>
            </w:r>
            <w:r>
              <w:rPr>
                <w:spacing w:val="-3"/>
              </w:rPr>
              <w:t xml:space="preserve"> </w:t>
            </w:r>
            <w:r>
              <w:t>health,</w:t>
            </w:r>
            <w:r>
              <w:rPr>
                <w:spacing w:val="-3"/>
              </w:rPr>
              <w:t xml:space="preserve"> </w:t>
            </w:r>
            <w:r>
              <w:t>mental</w:t>
            </w:r>
            <w:r>
              <w:rPr>
                <w:spacing w:val="-3"/>
              </w:rPr>
              <w:t xml:space="preserve"> </w:t>
            </w:r>
            <w:r>
              <w:t>health</w:t>
            </w:r>
            <w:r>
              <w:rPr>
                <w:spacing w:val="-3"/>
              </w:rPr>
              <w:t xml:space="preserve"> </w:t>
            </w:r>
            <w:r>
              <w:t>and</w:t>
            </w:r>
            <w:r>
              <w:rPr>
                <w:spacing w:val="-3"/>
              </w:rPr>
              <w:t xml:space="preserve"> </w:t>
            </w:r>
            <w:r>
              <w:t>well-being</w:t>
            </w:r>
            <w:r>
              <w:rPr>
                <w:spacing w:val="-4"/>
              </w:rPr>
              <w:t xml:space="preserve"> </w:t>
            </w:r>
            <w:r>
              <w:t>to gain multiple perspectives.</w:t>
            </w:r>
          </w:p>
          <w:p w14:paraId="4A63C4B8" w14:textId="77777777" w:rsidR="00B37AD2" w:rsidRDefault="00B37AD2" w:rsidP="00037046">
            <w:pPr>
              <w:pStyle w:val="TableParagraph"/>
              <w:numPr>
                <w:ilvl w:val="0"/>
                <w:numId w:val="85"/>
              </w:numPr>
              <w:tabs>
                <w:tab w:val="left" w:pos="1071"/>
              </w:tabs>
              <w:spacing w:line="276" w:lineRule="auto"/>
              <w:ind w:right="185" w:firstLine="0"/>
              <w:jc w:val="both"/>
            </w:pPr>
            <w:r>
              <w:t>Critically</w:t>
            </w:r>
            <w:r>
              <w:rPr>
                <w:spacing w:val="-2"/>
              </w:rPr>
              <w:t xml:space="preserve"> </w:t>
            </w:r>
            <w:r>
              <w:t>evaluate</w:t>
            </w:r>
            <w:r>
              <w:rPr>
                <w:spacing w:val="-1"/>
              </w:rPr>
              <w:t xml:space="preserve"> </w:t>
            </w:r>
            <w:r>
              <w:t>a</w:t>
            </w:r>
            <w:r>
              <w:rPr>
                <w:spacing w:val="-1"/>
              </w:rPr>
              <w:t xml:space="preserve"> </w:t>
            </w:r>
            <w:r>
              <w:t>range</w:t>
            </w:r>
            <w:r>
              <w:rPr>
                <w:spacing w:val="-1"/>
              </w:rPr>
              <w:t xml:space="preserve"> </w:t>
            </w:r>
            <w:r>
              <w:t>of</w:t>
            </w:r>
            <w:r>
              <w:rPr>
                <w:spacing w:val="-1"/>
              </w:rPr>
              <w:t xml:space="preserve"> </w:t>
            </w:r>
            <w:r>
              <w:t>early</w:t>
            </w:r>
            <w:r>
              <w:rPr>
                <w:spacing w:val="-1"/>
              </w:rPr>
              <w:t xml:space="preserve"> </w:t>
            </w:r>
            <w:r>
              <w:t>interventions</w:t>
            </w:r>
            <w:r>
              <w:rPr>
                <w:spacing w:val="-1"/>
              </w:rPr>
              <w:t xml:space="preserve"> </w:t>
            </w:r>
            <w:r>
              <w:t>in</w:t>
            </w:r>
            <w:r>
              <w:rPr>
                <w:spacing w:val="-1"/>
              </w:rPr>
              <w:t xml:space="preserve"> </w:t>
            </w:r>
            <w:r>
              <w:t>relation</w:t>
            </w:r>
            <w:r>
              <w:rPr>
                <w:spacing w:val="-1"/>
              </w:rPr>
              <w:t xml:space="preserve"> </w:t>
            </w:r>
            <w:r>
              <w:t>to</w:t>
            </w:r>
            <w:r>
              <w:rPr>
                <w:spacing w:val="-1"/>
              </w:rPr>
              <w:t xml:space="preserve"> </w:t>
            </w:r>
            <w:r>
              <w:t>the</w:t>
            </w:r>
            <w:r>
              <w:rPr>
                <w:spacing w:val="-1"/>
              </w:rPr>
              <w:t xml:space="preserve"> </w:t>
            </w:r>
            <w:r>
              <w:t>promotion</w:t>
            </w:r>
            <w:r>
              <w:rPr>
                <w:spacing w:val="-1"/>
              </w:rPr>
              <w:t xml:space="preserve"> </w:t>
            </w:r>
            <w:r>
              <w:t>and</w:t>
            </w:r>
            <w:r>
              <w:rPr>
                <w:spacing w:val="-1"/>
              </w:rPr>
              <w:t xml:space="preserve"> </w:t>
            </w:r>
            <w:r>
              <w:t>protection</w:t>
            </w:r>
            <w:r>
              <w:rPr>
                <w:spacing w:val="-1"/>
              </w:rPr>
              <w:t xml:space="preserve"> </w:t>
            </w:r>
            <w:r>
              <w:t>of</w:t>
            </w:r>
            <w:r>
              <w:rPr>
                <w:spacing w:val="-2"/>
              </w:rPr>
              <w:t xml:space="preserve"> </w:t>
            </w:r>
            <w:r>
              <w:t>child</w:t>
            </w:r>
            <w:r>
              <w:rPr>
                <w:spacing w:val="-1"/>
              </w:rPr>
              <w:t xml:space="preserve"> </w:t>
            </w:r>
            <w:r>
              <w:t>/ adolescent</w:t>
            </w:r>
            <w:r>
              <w:rPr>
                <w:spacing w:val="-4"/>
              </w:rPr>
              <w:t xml:space="preserve"> </w:t>
            </w:r>
            <w:r>
              <w:t>mental</w:t>
            </w:r>
            <w:r>
              <w:rPr>
                <w:spacing w:val="-3"/>
              </w:rPr>
              <w:t xml:space="preserve"> </w:t>
            </w:r>
            <w:r>
              <w:t>health</w:t>
            </w:r>
            <w:r>
              <w:rPr>
                <w:spacing w:val="-3"/>
              </w:rPr>
              <w:t xml:space="preserve"> </w:t>
            </w:r>
            <w:r>
              <w:t>and</w:t>
            </w:r>
            <w:r>
              <w:rPr>
                <w:spacing w:val="-3"/>
              </w:rPr>
              <w:t xml:space="preserve"> </w:t>
            </w:r>
            <w:r>
              <w:t>wellbeing,</w:t>
            </w:r>
            <w:r>
              <w:rPr>
                <w:spacing w:val="-3"/>
              </w:rPr>
              <w:t xml:space="preserve"> </w:t>
            </w:r>
            <w:r>
              <w:t>whilst</w:t>
            </w:r>
            <w:r>
              <w:rPr>
                <w:spacing w:val="-4"/>
              </w:rPr>
              <w:t xml:space="preserve"> </w:t>
            </w:r>
            <w:r>
              <w:t>also</w:t>
            </w:r>
            <w:r>
              <w:rPr>
                <w:spacing w:val="-3"/>
              </w:rPr>
              <w:t xml:space="preserve"> </w:t>
            </w:r>
            <w:r>
              <w:t>assessing</w:t>
            </w:r>
            <w:r>
              <w:rPr>
                <w:spacing w:val="-3"/>
              </w:rPr>
              <w:t xml:space="preserve"> </w:t>
            </w:r>
            <w:r>
              <w:t>the</w:t>
            </w:r>
            <w:r>
              <w:rPr>
                <w:spacing w:val="-3"/>
              </w:rPr>
              <w:t xml:space="preserve"> </w:t>
            </w:r>
            <w:r>
              <w:t>evidence</w:t>
            </w:r>
            <w:r>
              <w:rPr>
                <w:spacing w:val="-3"/>
              </w:rPr>
              <w:t xml:space="preserve"> </w:t>
            </w:r>
            <w:r>
              <w:t>concerning</w:t>
            </w:r>
            <w:r>
              <w:rPr>
                <w:spacing w:val="-3"/>
              </w:rPr>
              <w:t xml:space="preserve"> </w:t>
            </w:r>
            <w:r>
              <w:t>the</w:t>
            </w:r>
            <w:r>
              <w:rPr>
                <w:spacing w:val="-3"/>
              </w:rPr>
              <w:t xml:space="preserve"> </w:t>
            </w:r>
            <w:r>
              <w:t>efficacy</w:t>
            </w:r>
            <w:r>
              <w:rPr>
                <w:spacing w:val="-3"/>
              </w:rPr>
              <w:t xml:space="preserve"> </w:t>
            </w:r>
            <w:r>
              <w:t>of a range of preventative measures.</w:t>
            </w:r>
          </w:p>
          <w:p w14:paraId="707EB36A" w14:textId="77777777" w:rsidR="00B37AD2" w:rsidRDefault="00B37AD2" w:rsidP="00037046">
            <w:pPr>
              <w:pStyle w:val="TableParagraph"/>
              <w:numPr>
                <w:ilvl w:val="0"/>
                <w:numId w:val="85"/>
              </w:numPr>
              <w:tabs>
                <w:tab w:val="left" w:pos="1010"/>
              </w:tabs>
              <w:spacing w:before="1" w:line="276" w:lineRule="auto"/>
              <w:ind w:right="432" w:firstLine="0"/>
            </w:pPr>
            <w:r>
              <w:t>Critically</w:t>
            </w:r>
            <w:r>
              <w:rPr>
                <w:spacing w:val="-3"/>
              </w:rPr>
              <w:t xml:space="preserve"> </w:t>
            </w:r>
            <w:r>
              <w:t>evaluate</w:t>
            </w:r>
            <w:r>
              <w:rPr>
                <w:spacing w:val="-3"/>
              </w:rPr>
              <w:t xml:space="preserve"> </w:t>
            </w:r>
            <w:r>
              <w:t>and</w:t>
            </w:r>
            <w:r>
              <w:rPr>
                <w:spacing w:val="-4"/>
              </w:rPr>
              <w:t xml:space="preserve"> </w:t>
            </w:r>
            <w:r>
              <w:t>(where</w:t>
            </w:r>
            <w:r>
              <w:rPr>
                <w:spacing w:val="-3"/>
              </w:rPr>
              <w:t xml:space="preserve"> </w:t>
            </w:r>
            <w:r>
              <w:t>appropriate)</w:t>
            </w:r>
            <w:r>
              <w:rPr>
                <w:spacing w:val="-3"/>
              </w:rPr>
              <w:t xml:space="preserve"> </w:t>
            </w:r>
            <w:r>
              <w:t>apply</w:t>
            </w:r>
            <w:r>
              <w:rPr>
                <w:spacing w:val="-3"/>
              </w:rPr>
              <w:t xml:space="preserve"> </w:t>
            </w:r>
            <w:r>
              <w:t>their</w:t>
            </w:r>
            <w:r>
              <w:rPr>
                <w:spacing w:val="-3"/>
              </w:rPr>
              <w:t xml:space="preserve"> </w:t>
            </w:r>
            <w:r>
              <w:t>knowledge</w:t>
            </w:r>
            <w:r>
              <w:rPr>
                <w:spacing w:val="-3"/>
              </w:rPr>
              <w:t xml:space="preserve"> </w:t>
            </w:r>
            <w:r>
              <w:t>of</w:t>
            </w:r>
            <w:r>
              <w:rPr>
                <w:spacing w:val="-3"/>
              </w:rPr>
              <w:t xml:space="preserve"> </w:t>
            </w:r>
            <w:r>
              <w:t>the</w:t>
            </w:r>
            <w:r>
              <w:rPr>
                <w:spacing w:val="-3"/>
              </w:rPr>
              <w:t xml:space="preserve"> </w:t>
            </w:r>
            <w:r>
              <w:t>theories</w:t>
            </w:r>
            <w:r>
              <w:rPr>
                <w:spacing w:val="-3"/>
              </w:rPr>
              <w:t xml:space="preserve"> </w:t>
            </w:r>
            <w:r>
              <w:t>and</w:t>
            </w:r>
            <w:r>
              <w:rPr>
                <w:spacing w:val="-4"/>
              </w:rPr>
              <w:t xml:space="preserve"> </w:t>
            </w:r>
            <w:r>
              <w:t xml:space="preserve">international evidence (relating to emotional health, mental health and wellbeing) to their personal /professional </w:t>
            </w:r>
            <w:r>
              <w:rPr>
                <w:spacing w:val="-2"/>
              </w:rPr>
              <w:t>context.</w:t>
            </w:r>
          </w:p>
        </w:tc>
      </w:tr>
      <w:tr w:rsidR="00B37AD2" w14:paraId="52F269B5" w14:textId="77777777" w:rsidTr="007363F5">
        <w:trPr>
          <w:trHeight w:val="488"/>
        </w:trPr>
        <w:tc>
          <w:tcPr>
            <w:tcW w:w="10920" w:type="dxa"/>
            <w:gridSpan w:val="2"/>
            <w:shd w:val="clear" w:color="auto" w:fill="D5DCE4"/>
          </w:tcPr>
          <w:p w14:paraId="243651F2"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38CE38D2"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00E90C5" w14:textId="77777777" w:rsidTr="007363F5">
        <w:trPr>
          <w:trHeight w:val="5818"/>
        </w:trPr>
        <w:tc>
          <w:tcPr>
            <w:tcW w:w="10920" w:type="dxa"/>
          </w:tcPr>
          <w:p w14:paraId="5A6691A0"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2BED8FF4"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53B83B89"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5DD0E3F0" w14:textId="77777777" w:rsidR="00B37AD2" w:rsidRDefault="00B37AD2" w:rsidP="007363F5">
            <w:pPr>
              <w:pStyle w:val="TableParagraph"/>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31C560FB" w14:textId="77777777" w:rsidR="00B37AD2" w:rsidRDefault="00B37AD2" w:rsidP="007363F5">
            <w:pPr>
              <w:pStyle w:val="TableParagraph"/>
              <w:spacing w:before="37"/>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7C263B25" w14:textId="77777777" w:rsidR="00B37AD2" w:rsidRDefault="00B37AD2" w:rsidP="007363F5">
            <w:pPr>
              <w:pStyle w:val="TableParagraph"/>
              <w:spacing w:before="39"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61B802F6"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6B566F68" w14:textId="77777777" w:rsidR="00B37AD2" w:rsidRDefault="00B37AD2" w:rsidP="007363F5">
            <w:pPr>
              <w:pStyle w:val="TableParagraph"/>
            </w:pPr>
            <w:r>
              <w:t>S3.</w:t>
            </w:r>
            <w:r>
              <w:rPr>
                <w:spacing w:val="50"/>
              </w:rPr>
              <w:t xml:space="preserve"> </w:t>
            </w:r>
            <w:r>
              <w:t>Evaluate</w:t>
            </w:r>
            <w:r>
              <w:rPr>
                <w:spacing w:val="-5"/>
              </w:rPr>
              <w:t xml:space="preserve"> </w:t>
            </w:r>
            <w:r>
              <w:t>own</w:t>
            </w:r>
            <w:r>
              <w:rPr>
                <w:spacing w:val="-5"/>
              </w:rPr>
              <w:t xml:space="preserve"> </w:t>
            </w:r>
            <w:r>
              <w:t>learning</w:t>
            </w:r>
            <w:r>
              <w:rPr>
                <w:spacing w:val="-5"/>
              </w:rPr>
              <w:t xml:space="preserve"> </w:t>
            </w:r>
            <w:r>
              <w:t>needs</w:t>
            </w:r>
            <w:r>
              <w:rPr>
                <w:spacing w:val="-5"/>
              </w:rPr>
              <w:t xml:space="preserve"> </w:t>
            </w:r>
            <w:r>
              <w:t>in</w:t>
            </w:r>
            <w:r>
              <w:rPr>
                <w:spacing w:val="-6"/>
              </w:rPr>
              <w:t xml:space="preserve"> </w:t>
            </w:r>
            <w:r>
              <w:t>order</w:t>
            </w:r>
            <w:r>
              <w:rPr>
                <w:spacing w:val="-5"/>
              </w:rPr>
              <w:t xml:space="preserve"> </w:t>
            </w:r>
            <w:r>
              <w:t>to</w:t>
            </w:r>
            <w:r>
              <w:rPr>
                <w:spacing w:val="-5"/>
              </w:rPr>
              <w:t xml:space="preserve"> </w:t>
            </w:r>
            <w:r>
              <w:t>set</w:t>
            </w:r>
            <w:r>
              <w:rPr>
                <w:spacing w:val="-6"/>
              </w:rPr>
              <w:t xml:space="preserve"> </w:t>
            </w:r>
            <w:r>
              <w:t>and</w:t>
            </w:r>
            <w:r>
              <w:rPr>
                <w:spacing w:val="-5"/>
              </w:rPr>
              <w:t xml:space="preserve"> </w:t>
            </w:r>
            <w:r>
              <w:t>review</w:t>
            </w:r>
            <w:r>
              <w:rPr>
                <w:spacing w:val="-6"/>
              </w:rPr>
              <w:t xml:space="preserve"> </w:t>
            </w:r>
            <w:r>
              <w:t>own</w:t>
            </w:r>
            <w:r>
              <w:rPr>
                <w:spacing w:val="-4"/>
              </w:rPr>
              <w:t xml:space="preserve"> </w:t>
            </w:r>
            <w:r>
              <w:t>professional</w:t>
            </w:r>
            <w:r>
              <w:rPr>
                <w:spacing w:val="-5"/>
              </w:rPr>
              <w:t xml:space="preserve"> </w:t>
            </w:r>
            <w:r>
              <w:t>learning</w:t>
            </w:r>
            <w:r>
              <w:rPr>
                <w:spacing w:val="-5"/>
              </w:rPr>
              <w:t xml:space="preserve"> </w:t>
            </w:r>
            <w:r>
              <w:rPr>
                <w:spacing w:val="-2"/>
              </w:rPr>
              <w:t>objectives.</w:t>
            </w:r>
          </w:p>
          <w:p w14:paraId="6DFCD307" w14:textId="77777777" w:rsidR="00B37AD2" w:rsidRDefault="00B37AD2" w:rsidP="007363F5">
            <w:pPr>
              <w:pStyle w:val="TableParagraph"/>
              <w:spacing w:before="38" w:line="276" w:lineRule="auto"/>
            </w:pPr>
            <w:r>
              <w:t>S4.</w:t>
            </w:r>
            <w:r>
              <w:rPr>
                <w:spacing w:val="40"/>
              </w:rPr>
              <w:t xml:space="preserve"> </w:t>
            </w:r>
            <w:r>
              <w:t>Apply</w:t>
            </w:r>
            <w:r>
              <w:rPr>
                <w:spacing w:val="-3"/>
              </w:rPr>
              <w:t xml:space="preserve"> </w:t>
            </w:r>
            <w:r>
              <w:t>systematic</w:t>
            </w:r>
            <w:r>
              <w:rPr>
                <w:spacing w:val="-3"/>
              </w:rPr>
              <w:t xml:space="preserve"> </w:t>
            </w:r>
            <w:r>
              <w:t>approaches</w:t>
            </w:r>
            <w:r>
              <w:rPr>
                <w:spacing w:val="-3"/>
              </w:rPr>
              <w:t xml:space="preserve"> </w:t>
            </w:r>
            <w:r>
              <w:t>to</w:t>
            </w:r>
            <w:r>
              <w:rPr>
                <w:spacing w:val="-3"/>
              </w:rPr>
              <w:t xml:space="preserve"> </w:t>
            </w:r>
            <w:r>
              <w:t>critically</w:t>
            </w:r>
            <w:r>
              <w:rPr>
                <w:spacing w:val="-3"/>
              </w:rPr>
              <w:t xml:space="preserve"> </w:t>
            </w:r>
            <w:r>
              <w:t>evaluate</w:t>
            </w:r>
            <w:r>
              <w:rPr>
                <w:spacing w:val="-3"/>
              </w:rPr>
              <w:t xml:space="preserve"> </w:t>
            </w:r>
            <w:r>
              <w:t>their</w:t>
            </w:r>
            <w:r>
              <w:rPr>
                <w:spacing w:val="-5"/>
              </w:rPr>
              <w:t xml:space="preserve"> </w:t>
            </w:r>
            <w:r>
              <w:t>own</w:t>
            </w:r>
            <w:r>
              <w:rPr>
                <w:spacing w:val="-3"/>
              </w:rPr>
              <w:t xml:space="preserve"> </w:t>
            </w:r>
            <w:r>
              <w:t>practice</w:t>
            </w:r>
            <w:r>
              <w:rPr>
                <w:spacing w:val="-3"/>
              </w:rPr>
              <w:t xml:space="preserve"> </w:t>
            </w:r>
            <w:r>
              <w:t>in</w:t>
            </w:r>
            <w:r>
              <w:rPr>
                <w:spacing w:val="-3"/>
              </w:rPr>
              <w:t xml:space="preserve"> </w:t>
            </w:r>
            <w:r>
              <w:t>relation</w:t>
            </w:r>
            <w:r>
              <w:rPr>
                <w:spacing w:val="-4"/>
              </w:rPr>
              <w:t xml:space="preserve"> </w:t>
            </w:r>
            <w:r>
              <w:t>to</w:t>
            </w:r>
            <w:r>
              <w:rPr>
                <w:spacing w:val="-3"/>
              </w:rPr>
              <w:t xml:space="preserve"> </w:t>
            </w:r>
            <w:r>
              <w:t>the</w:t>
            </w:r>
            <w:r>
              <w:rPr>
                <w:spacing w:val="-3"/>
              </w:rPr>
              <w:t xml:space="preserve"> </w:t>
            </w:r>
            <w:r>
              <w:t>Professional Standards for Teaching and Learning (2017).</w:t>
            </w:r>
          </w:p>
          <w:p w14:paraId="1738A344" w14:textId="77777777" w:rsidR="00B37AD2" w:rsidRDefault="00B37AD2" w:rsidP="007363F5">
            <w:pPr>
              <w:pStyle w:val="TableParagraph"/>
              <w:spacing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72DC1495" w14:textId="77777777" w:rsidR="00B37AD2" w:rsidRDefault="00B37AD2" w:rsidP="007363F5">
            <w:pPr>
              <w:pStyle w:val="TableParagraph"/>
              <w:spacing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56F8DA33" w14:textId="77777777" w:rsidTr="007363F5">
        <w:trPr>
          <w:trHeight w:val="506"/>
        </w:trPr>
        <w:tc>
          <w:tcPr>
            <w:tcW w:w="10920" w:type="dxa"/>
            <w:shd w:val="clear" w:color="auto" w:fill="D5DCE4"/>
          </w:tcPr>
          <w:p w14:paraId="49D473C3"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7669E165"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23D7AFC5"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B6CBA35" w14:textId="77777777" w:rsidTr="007363F5">
        <w:trPr>
          <w:trHeight w:val="13914"/>
        </w:trPr>
        <w:tc>
          <w:tcPr>
            <w:tcW w:w="10920" w:type="dxa"/>
          </w:tcPr>
          <w:p w14:paraId="247ED8DB"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31521D8E" w14:textId="77777777" w:rsidR="00B37AD2" w:rsidRDefault="00B37AD2" w:rsidP="007363F5">
            <w:pPr>
              <w:pStyle w:val="TableParagraph"/>
              <w:ind w:left="0"/>
              <w:rPr>
                <w:b/>
              </w:rPr>
            </w:pPr>
          </w:p>
          <w:p w14:paraId="36449BD1" w14:textId="77777777" w:rsidR="00B37AD2" w:rsidRDefault="00B37AD2" w:rsidP="00037046">
            <w:pPr>
              <w:pStyle w:val="TableParagraph"/>
              <w:numPr>
                <w:ilvl w:val="0"/>
                <w:numId w:val="84"/>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011A627E"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6C412CC6" w14:textId="77777777" w:rsidR="00B37AD2" w:rsidRDefault="00B37AD2" w:rsidP="00037046">
            <w:pPr>
              <w:pStyle w:val="TableParagraph"/>
              <w:numPr>
                <w:ilvl w:val="0"/>
                <w:numId w:val="84"/>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1B5FA031" w14:textId="77777777" w:rsidR="00B37AD2" w:rsidRDefault="00B37AD2" w:rsidP="00037046">
            <w:pPr>
              <w:pStyle w:val="TableParagraph"/>
              <w:numPr>
                <w:ilvl w:val="0"/>
                <w:numId w:val="84"/>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3E914B59" w14:textId="77777777" w:rsidR="00B37AD2" w:rsidRDefault="00B37AD2" w:rsidP="007363F5">
            <w:pPr>
              <w:pStyle w:val="TableParagraph"/>
              <w:spacing w:before="1"/>
              <w:ind w:left="0"/>
              <w:rPr>
                <w:b/>
              </w:rPr>
            </w:pPr>
          </w:p>
          <w:p w14:paraId="67045D1C"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2D74FBD3" w14:textId="77777777" w:rsidR="00B37AD2" w:rsidRDefault="00B37AD2" w:rsidP="00037046">
            <w:pPr>
              <w:pStyle w:val="TableParagraph"/>
              <w:numPr>
                <w:ilvl w:val="0"/>
                <w:numId w:val="84"/>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7BEDA2C4" w14:textId="77777777" w:rsidR="00B37AD2" w:rsidRDefault="00B37AD2" w:rsidP="00037046">
            <w:pPr>
              <w:pStyle w:val="TableParagraph"/>
              <w:numPr>
                <w:ilvl w:val="1"/>
                <w:numId w:val="84"/>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668A4697" w14:textId="77777777" w:rsidR="00B37AD2" w:rsidRDefault="00B37AD2" w:rsidP="00037046">
            <w:pPr>
              <w:pStyle w:val="TableParagraph"/>
              <w:numPr>
                <w:ilvl w:val="1"/>
                <w:numId w:val="84"/>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61C305C4" w14:textId="77777777" w:rsidR="00B37AD2" w:rsidRDefault="00B37AD2" w:rsidP="007363F5">
            <w:pPr>
              <w:pStyle w:val="TableParagraph"/>
              <w:spacing w:before="1"/>
              <w:ind w:left="0"/>
              <w:rPr>
                <w:b/>
              </w:rPr>
            </w:pPr>
          </w:p>
          <w:p w14:paraId="11C11429"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372F2836" w14:textId="77777777" w:rsidR="00B37AD2" w:rsidRDefault="00B37AD2" w:rsidP="007363F5">
            <w:pPr>
              <w:pStyle w:val="TableParagraph"/>
              <w:ind w:left="0"/>
              <w:rPr>
                <w:b/>
              </w:rPr>
            </w:pPr>
          </w:p>
          <w:p w14:paraId="272665C0"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071A5131" w14:textId="77777777" w:rsidR="00B37AD2" w:rsidRDefault="00B37AD2" w:rsidP="00037046">
            <w:pPr>
              <w:pStyle w:val="TableParagraph"/>
              <w:numPr>
                <w:ilvl w:val="0"/>
                <w:numId w:val="83"/>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17A9817F" w14:textId="77777777" w:rsidR="00B37AD2" w:rsidRDefault="00B37AD2" w:rsidP="007363F5">
            <w:pPr>
              <w:pStyle w:val="TableParagraph"/>
              <w:spacing w:before="1"/>
              <w:ind w:left="0"/>
              <w:rPr>
                <w:b/>
              </w:rPr>
            </w:pPr>
          </w:p>
          <w:p w14:paraId="5CD99D8E"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237E482C" w14:textId="77777777" w:rsidR="00B37AD2" w:rsidRDefault="00B37AD2" w:rsidP="00037046">
            <w:pPr>
              <w:pStyle w:val="TableParagraph"/>
              <w:numPr>
                <w:ilvl w:val="0"/>
                <w:numId w:val="83"/>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3EA395ED" w14:textId="77777777" w:rsidR="00B37AD2" w:rsidRDefault="00B37AD2" w:rsidP="007363F5">
            <w:pPr>
              <w:pStyle w:val="TableParagraph"/>
              <w:ind w:left="0"/>
              <w:rPr>
                <w:b/>
              </w:rPr>
            </w:pPr>
          </w:p>
          <w:p w14:paraId="24BB8C0D"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49F8983A" w14:textId="77777777" w:rsidR="00B37AD2" w:rsidRDefault="00B37AD2" w:rsidP="00037046">
            <w:pPr>
              <w:pStyle w:val="TableParagraph"/>
              <w:numPr>
                <w:ilvl w:val="0"/>
                <w:numId w:val="83"/>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60F4CA2D" w14:textId="77777777" w:rsidR="00B37AD2" w:rsidRDefault="00B37AD2" w:rsidP="007363F5">
            <w:pPr>
              <w:pStyle w:val="TableParagraph"/>
              <w:ind w:left="0"/>
              <w:rPr>
                <w:b/>
              </w:rPr>
            </w:pPr>
          </w:p>
          <w:p w14:paraId="29FD09C6" w14:textId="77777777" w:rsidR="00B37AD2" w:rsidRDefault="00B37AD2" w:rsidP="00037046">
            <w:pPr>
              <w:pStyle w:val="TableParagraph"/>
              <w:numPr>
                <w:ilvl w:val="0"/>
                <w:numId w:val="83"/>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453075D2"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66A6F53B" w14:textId="77777777" w:rsidTr="007363F5">
        <w:trPr>
          <w:trHeight w:val="2529"/>
        </w:trPr>
        <w:tc>
          <w:tcPr>
            <w:tcW w:w="10918" w:type="dxa"/>
            <w:gridSpan w:val="4"/>
          </w:tcPr>
          <w:p w14:paraId="6F24C8C9" w14:textId="77777777" w:rsidR="00B37AD2" w:rsidRDefault="00B37AD2" w:rsidP="00037046">
            <w:pPr>
              <w:pStyle w:val="TableParagraph"/>
              <w:numPr>
                <w:ilvl w:val="0"/>
                <w:numId w:val="82"/>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7137BC81" w14:textId="77777777" w:rsidR="00B37AD2" w:rsidRDefault="00B37AD2" w:rsidP="00037046">
            <w:pPr>
              <w:pStyle w:val="TableParagraph"/>
              <w:numPr>
                <w:ilvl w:val="0"/>
                <w:numId w:val="82"/>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024799E0" w14:textId="77777777" w:rsidR="00B37AD2" w:rsidRDefault="00B37AD2" w:rsidP="00037046">
            <w:pPr>
              <w:pStyle w:val="TableParagraph"/>
              <w:numPr>
                <w:ilvl w:val="0"/>
                <w:numId w:val="82"/>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0FE6E757"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2845BA98" w14:textId="77777777" w:rsidR="00B37AD2" w:rsidRDefault="00B37AD2" w:rsidP="007363F5">
            <w:pPr>
              <w:pStyle w:val="TableParagraph"/>
              <w:ind w:left="0"/>
              <w:rPr>
                <w:b/>
              </w:rPr>
            </w:pPr>
          </w:p>
          <w:p w14:paraId="1614165D" w14:textId="77777777" w:rsidR="00B37AD2" w:rsidRDefault="00B37AD2" w:rsidP="00037046">
            <w:pPr>
              <w:pStyle w:val="TableParagraph"/>
              <w:numPr>
                <w:ilvl w:val="0"/>
                <w:numId w:val="81"/>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allof the information they need.</w:t>
            </w:r>
          </w:p>
          <w:p w14:paraId="1BAAA9A8" w14:textId="77777777" w:rsidR="00B37AD2" w:rsidRDefault="00B37AD2" w:rsidP="00037046">
            <w:pPr>
              <w:pStyle w:val="TableParagraph"/>
              <w:numPr>
                <w:ilvl w:val="0"/>
                <w:numId w:val="81"/>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7D3B4A86" w14:textId="77777777" w:rsidR="00B37AD2" w:rsidRDefault="00B37AD2" w:rsidP="00037046">
            <w:pPr>
              <w:pStyle w:val="TableParagraph"/>
              <w:numPr>
                <w:ilvl w:val="0"/>
                <w:numId w:val="81"/>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55C50498" w14:textId="77777777" w:rsidTr="007363F5">
        <w:trPr>
          <w:trHeight w:val="383"/>
        </w:trPr>
        <w:tc>
          <w:tcPr>
            <w:tcW w:w="10918" w:type="dxa"/>
            <w:gridSpan w:val="4"/>
            <w:shd w:val="clear" w:color="auto" w:fill="D5DCE4"/>
          </w:tcPr>
          <w:p w14:paraId="2E1AD0B2"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0F944292" w14:textId="77777777" w:rsidTr="007363F5">
        <w:trPr>
          <w:trHeight w:val="4535"/>
        </w:trPr>
        <w:tc>
          <w:tcPr>
            <w:tcW w:w="10918" w:type="dxa"/>
            <w:gridSpan w:val="4"/>
          </w:tcPr>
          <w:p w14:paraId="024E2373" w14:textId="77777777" w:rsidR="00B37AD2" w:rsidRDefault="00B37AD2" w:rsidP="007363F5">
            <w:pPr>
              <w:pStyle w:val="TableParagraph"/>
              <w:spacing w:before="120"/>
              <w:ind w:left="0"/>
              <w:rPr>
                <w:b/>
              </w:rPr>
            </w:pPr>
          </w:p>
          <w:p w14:paraId="0AB2994B" w14:textId="77777777" w:rsidR="00B37AD2" w:rsidRDefault="00B37AD2" w:rsidP="00037046">
            <w:pPr>
              <w:pStyle w:val="TableParagraph"/>
              <w:numPr>
                <w:ilvl w:val="0"/>
                <w:numId w:val="80"/>
              </w:numPr>
              <w:tabs>
                <w:tab w:val="left" w:pos="827"/>
              </w:tabs>
              <w:ind w:right="93" w:hanging="360"/>
            </w:pPr>
            <w:r>
              <w:t>The</w:t>
            </w:r>
            <w:r>
              <w:rPr>
                <w:spacing w:val="-9"/>
              </w:rPr>
              <w:t xml:space="preserve"> </w:t>
            </w:r>
            <w:r>
              <w:t>key</w:t>
            </w:r>
            <w:r>
              <w:rPr>
                <w:spacing w:val="-9"/>
              </w:rPr>
              <w:t xml:space="preserve"> </w:t>
            </w:r>
            <w:r>
              <w:t>national</w:t>
            </w:r>
            <w:r>
              <w:rPr>
                <w:spacing w:val="-9"/>
              </w:rPr>
              <w:t xml:space="preserve"> </w:t>
            </w:r>
            <w:r>
              <w:t>and</w:t>
            </w:r>
            <w:r>
              <w:rPr>
                <w:spacing w:val="-9"/>
              </w:rPr>
              <w:t xml:space="preserve"> </w:t>
            </w:r>
            <w:r>
              <w:t>international</w:t>
            </w:r>
            <w:r>
              <w:rPr>
                <w:spacing w:val="-9"/>
              </w:rPr>
              <w:t xml:space="preserve"> </w:t>
            </w:r>
            <w:r>
              <w:t>policies</w:t>
            </w:r>
            <w:r>
              <w:rPr>
                <w:spacing w:val="-9"/>
              </w:rPr>
              <w:t xml:space="preserve"> </w:t>
            </w:r>
            <w:r>
              <w:t>and</w:t>
            </w:r>
            <w:r>
              <w:rPr>
                <w:spacing w:val="-9"/>
              </w:rPr>
              <w:t xml:space="preserve"> </w:t>
            </w:r>
            <w:r>
              <w:t>conventions</w:t>
            </w:r>
            <w:r>
              <w:rPr>
                <w:spacing w:val="-9"/>
              </w:rPr>
              <w:t xml:space="preserve"> </w:t>
            </w:r>
            <w:r>
              <w:t>that</w:t>
            </w:r>
            <w:r>
              <w:rPr>
                <w:spacing w:val="-9"/>
              </w:rPr>
              <w:t xml:space="preserve"> </w:t>
            </w:r>
            <w:r>
              <w:t>support</w:t>
            </w:r>
            <w:r>
              <w:rPr>
                <w:spacing w:val="-9"/>
              </w:rPr>
              <w:t xml:space="preserve"> </w:t>
            </w:r>
            <w:r>
              <w:t>rights</w:t>
            </w:r>
            <w:r>
              <w:rPr>
                <w:spacing w:val="-9"/>
              </w:rPr>
              <w:t xml:space="preserve"> </w:t>
            </w:r>
            <w:r>
              <w:t>and</w:t>
            </w:r>
            <w:r>
              <w:rPr>
                <w:spacing w:val="-9"/>
              </w:rPr>
              <w:t xml:space="preserve"> </w:t>
            </w:r>
            <w:r>
              <w:t>wellbeing</w:t>
            </w:r>
            <w:r>
              <w:rPr>
                <w:spacing w:val="-9"/>
              </w:rPr>
              <w:t xml:space="preserve"> </w:t>
            </w:r>
            <w:r>
              <w:t>of</w:t>
            </w:r>
            <w:r>
              <w:rPr>
                <w:spacing w:val="-9"/>
              </w:rPr>
              <w:t xml:space="preserve"> </w:t>
            </w:r>
            <w:r>
              <w:t>children and young people.</w:t>
            </w:r>
          </w:p>
          <w:p w14:paraId="00AF93AA" w14:textId="77777777" w:rsidR="00B37AD2" w:rsidRDefault="00B37AD2" w:rsidP="007363F5">
            <w:pPr>
              <w:pStyle w:val="TableParagraph"/>
              <w:spacing w:before="37"/>
              <w:ind w:left="0"/>
              <w:rPr>
                <w:b/>
              </w:rPr>
            </w:pPr>
          </w:p>
          <w:p w14:paraId="6AC09AD1" w14:textId="77777777" w:rsidR="00B37AD2" w:rsidRDefault="00B37AD2" w:rsidP="00037046">
            <w:pPr>
              <w:pStyle w:val="TableParagraph"/>
              <w:numPr>
                <w:ilvl w:val="0"/>
                <w:numId w:val="80"/>
              </w:numPr>
              <w:tabs>
                <w:tab w:val="left" w:pos="827"/>
              </w:tabs>
              <w:spacing w:before="1"/>
              <w:ind w:right="95" w:hanging="360"/>
            </w:pPr>
            <w:r>
              <w:t>The key emotional and wellbeing issues that are experienced by children and young people and the</w:t>
            </w:r>
            <w:r>
              <w:rPr>
                <w:spacing w:val="80"/>
              </w:rPr>
              <w:t xml:space="preserve"> </w:t>
            </w:r>
            <w:r>
              <w:t>international research that surrounds them.</w:t>
            </w:r>
          </w:p>
          <w:p w14:paraId="7A002C1A" w14:textId="77777777" w:rsidR="00B37AD2" w:rsidRDefault="00B37AD2" w:rsidP="007363F5">
            <w:pPr>
              <w:pStyle w:val="TableParagraph"/>
              <w:spacing w:before="37"/>
              <w:ind w:left="0"/>
              <w:rPr>
                <w:b/>
              </w:rPr>
            </w:pPr>
          </w:p>
          <w:p w14:paraId="73A8E099" w14:textId="77777777" w:rsidR="00B37AD2" w:rsidRDefault="00B37AD2" w:rsidP="00037046">
            <w:pPr>
              <w:pStyle w:val="TableParagraph"/>
              <w:numPr>
                <w:ilvl w:val="0"/>
                <w:numId w:val="80"/>
              </w:numPr>
              <w:tabs>
                <w:tab w:val="left" w:pos="827"/>
              </w:tabs>
              <w:ind w:right="94" w:hanging="360"/>
            </w:pPr>
            <w:r>
              <w:t>The</w:t>
            </w:r>
            <w:r>
              <w:rPr>
                <w:spacing w:val="40"/>
              </w:rPr>
              <w:t xml:space="preserve"> </w:t>
            </w:r>
            <w:r>
              <w:t>biological,</w:t>
            </w:r>
            <w:r>
              <w:rPr>
                <w:spacing w:val="40"/>
              </w:rPr>
              <w:t xml:space="preserve"> </w:t>
            </w:r>
            <w:r>
              <w:t>psychological</w:t>
            </w:r>
            <w:r>
              <w:rPr>
                <w:spacing w:val="40"/>
              </w:rPr>
              <w:t xml:space="preserve"> </w:t>
            </w:r>
            <w:r>
              <w:t>and</w:t>
            </w:r>
            <w:r>
              <w:rPr>
                <w:spacing w:val="40"/>
              </w:rPr>
              <w:t xml:space="preserve"> </w:t>
            </w:r>
            <w:r>
              <w:t>social</w:t>
            </w:r>
            <w:r>
              <w:rPr>
                <w:spacing w:val="40"/>
              </w:rPr>
              <w:t xml:space="preserve"> </w:t>
            </w:r>
            <w:r>
              <w:t>factors</w:t>
            </w:r>
            <w:r>
              <w:rPr>
                <w:spacing w:val="40"/>
              </w:rPr>
              <w:t xml:space="preserve"> </w:t>
            </w:r>
            <w:r>
              <w:t>associated</w:t>
            </w:r>
            <w:r>
              <w:rPr>
                <w:spacing w:val="40"/>
              </w:rPr>
              <w:t xml:space="preserve"> </w:t>
            </w:r>
            <w:r>
              <w:t>with</w:t>
            </w:r>
            <w:r>
              <w:rPr>
                <w:spacing w:val="40"/>
              </w:rPr>
              <w:t xml:space="preserve"> </w:t>
            </w:r>
            <w:r>
              <w:t>emotional</w:t>
            </w:r>
            <w:r>
              <w:rPr>
                <w:spacing w:val="40"/>
              </w:rPr>
              <w:t xml:space="preserve"> </w:t>
            </w:r>
            <w:r>
              <w:t>and</w:t>
            </w:r>
            <w:r>
              <w:rPr>
                <w:spacing w:val="40"/>
              </w:rPr>
              <w:t xml:space="preserve"> </w:t>
            </w:r>
            <w:r>
              <w:t>mental</w:t>
            </w:r>
            <w:r>
              <w:rPr>
                <w:spacing w:val="40"/>
              </w:rPr>
              <w:t xml:space="preserve"> </w:t>
            </w:r>
            <w:r>
              <w:t>health</w:t>
            </w:r>
            <w:r>
              <w:rPr>
                <w:spacing w:val="40"/>
              </w:rPr>
              <w:t xml:space="preserve"> </w:t>
            </w:r>
            <w:r>
              <w:t xml:space="preserve">and </w:t>
            </w:r>
            <w:r>
              <w:rPr>
                <w:spacing w:val="-2"/>
              </w:rPr>
              <w:t>wellbeing.</w:t>
            </w:r>
          </w:p>
          <w:p w14:paraId="30BD30DD" w14:textId="77777777" w:rsidR="00B37AD2" w:rsidRDefault="00B37AD2" w:rsidP="007363F5">
            <w:pPr>
              <w:pStyle w:val="TableParagraph"/>
              <w:spacing w:before="38"/>
              <w:ind w:left="0"/>
              <w:rPr>
                <w:b/>
              </w:rPr>
            </w:pPr>
          </w:p>
          <w:p w14:paraId="65085BAF" w14:textId="77777777" w:rsidR="00B37AD2" w:rsidRDefault="00B37AD2" w:rsidP="00037046">
            <w:pPr>
              <w:pStyle w:val="TableParagraph"/>
              <w:numPr>
                <w:ilvl w:val="0"/>
                <w:numId w:val="80"/>
              </w:numPr>
              <w:tabs>
                <w:tab w:val="left" w:pos="827"/>
              </w:tabs>
              <w:ind w:right="95" w:hanging="360"/>
            </w:pPr>
            <w:r>
              <w:t>The</w:t>
            </w:r>
            <w:r>
              <w:rPr>
                <w:spacing w:val="-12"/>
              </w:rPr>
              <w:t xml:space="preserve"> </w:t>
            </w:r>
            <w:r>
              <w:t>role</w:t>
            </w:r>
            <w:r>
              <w:rPr>
                <w:spacing w:val="-12"/>
              </w:rPr>
              <w:t xml:space="preserve"> </w:t>
            </w:r>
            <w:r>
              <w:t>of</w:t>
            </w:r>
            <w:r>
              <w:rPr>
                <w:spacing w:val="-12"/>
              </w:rPr>
              <w:t xml:space="preserve"> </w:t>
            </w:r>
            <w:r>
              <w:t>the</w:t>
            </w:r>
            <w:r>
              <w:rPr>
                <w:spacing w:val="-12"/>
              </w:rPr>
              <w:t xml:space="preserve"> </w:t>
            </w:r>
            <w:r>
              <w:t>educational</w:t>
            </w:r>
            <w:r>
              <w:rPr>
                <w:spacing w:val="-12"/>
              </w:rPr>
              <w:t xml:space="preserve"> </w:t>
            </w:r>
            <w:r>
              <w:t>professional</w:t>
            </w:r>
            <w:r>
              <w:rPr>
                <w:spacing w:val="-12"/>
              </w:rPr>
              <w:t xml:space="preserve"> </w:t>
            </w:r>
            <w:r>
              <w:t>in</w:t>
            </w:r>
            <w:r>
              <w:rPr>
                <w:spacing w:val="-12"/>
              </w:rPr>
              <w:t xml:space="preserve"> </w:t>
            </w:r>
            <w:r>
              <w:t>improving</w:t>
            </w:r>
            <w:r>
              <w:rPr>
                <w:spacing w:val="-12"/>
              </w:rPr>
              <w:t xml:space="preserve"> </w:t>
            </w:r>
            <w:r>
              <w:t>emotional</w:t>
            </w:r>
            <w:r>
              <w:rPr>
                <w:spacing w:val="-12"/>
              </w:rPr>
              <w:t xml:space="preserve"> </w:t>
            </w:r>
            <w:r>
              <w:t>health,</w:t>
            </w:r>
            <w:r>
              <w:rPr>
                <w:spacing w:val="-13"/>
              </w:rPr>
              <w:t xml:space="preserve"> </w:t>
            </w:r>
            <w:r>
              <w:t>mental</w:t>
            </w:r>
            <w:r>
              <w:rPr>
                <w:spacing w:val="-12"/>
              </w:rPr>
              <w:t xml:space="preserve"> </w:t>
            </w:r>
            <w:r>
              <w:t>health</w:t>
            </w:r>
            <w:r>
              <w:rPr>
                <w:spacing w:val="-12"/>
              </w:rPr>
              <w:t xml:space="preserve"> </w:t>
            </w:r>
            <w:r>
              <w:t>and</w:t>
            </w:r>
            <w:r>
              <w:rPr>
                <w:spacing w:val="-12"/>
              </w:rPr>
              <w:t xml:space="preserve"> </w:t>
            </w:r>
            <w:r>
              <w:t>wellbeing,</w:t>
            </w:r>
            <w:r>
              <w:rPr>
                <w:spacing w:val="-12"/>
              </w:rPr>
              <w:t xml:space="preserve"> </w:t>
            </w:r>
            <w:r>
              <w:t>and how this can be applied in the student’s own context.</w:t>
            </w:r>
          </w:p>
          <w:p w14:paraId="0CB23AC5" w14:textId="77777777" w:rsidR="00B37AD2" w:rsidRDefault="00B37AD2" w:rsidP="00037046">
            <w:pPr>
              <w:pStyle w:val="TableParagraph"/>
              <w:numPr>
                <w:ilvl w:val="0"/>
                <w:numId w:val="80"/>
              </w:numPr>
              <w:tabs>
                <w:tab w:val="left" w:pos="576"/>
              </w:tabs>
              <w:spacing w:before="1" w:line="268" w:lineRule="exact"/>
              <w:ind w:left="576" w:hanging="109"/>
              <w:rPr>
                <w:rFonts w:ascii="Calibri" w:hAnsi="Calibri"/>
                <w:sz w:val="20"/>
              </w:rPr>
            </w:pPr>
          </w:p>
          <w:p w14:paraId="2C854426" w14:textId="77777777" w:rsidR="00B37AD2" w:rsidRDefault="00B37AD2" w:rsidP="00037046">
            <w:pPr>
              <w:pStyle w:val="TableParagraph"/>
              <w:numPr>
                <w:ilvl w:val="0"/>
                <w:numId w:val="80"/>
              </w:numPr>
              <w:tabs>
                <w:tab w:val="left" w:pos="827"/>
              </w:tabs>
              <w:ind w:right="93"/>
            </w:pPr>
            <w:r>
              <w:t>Interventions and processes within schools, and the wider collaborative partnerships, used to support emotional and mental health and wellbeing.</w:t>
            </w:r>
          </w:p>
        </w:tc>
      </w:tr>
      <w:tr w:rsidR="00B37AD2" w14:paraId="276A99BC" w14:textId="77777777" w:rsidTr="007363F5">
        <w:trPr>
          <w:trHeight w:val="942"/>
        </w:trPr>
        <w:tc>
          <w:tcPr>
            <w:tcW w:w="10918" w:type="dxa"/>
            <w:gridSpan w:val="4"/>
            <w:shd w:val="clear" w:color="auto" w:fill="D5DCE4"/>
          </w:tcPr>
          <w:p w14:paraId="45CA8992" w14:textId="77777777" w:rsidR="00B37AD2" w:rsidRDefault="00B37AD2" w:rsidP="007363F5">
            <w:pPr>
              <w:pStyle w:val="TableParagraph"/>
              <w:spacing w:line="253" w:lineRule="exact"/>
              <w:jc w:val="bot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060C782A" w14:textId="77777777" w:rsidR="00B37AD2" w:rsidRDefault="00B37AD2" w:rsidP="007363F5">
            <w:pPr>
              <w:pStyle w:val="TableParagraph"/>
              <w:spacing w:line="230" w:lineRule="exact"/>
              <w:ind w:right="651"/>
              <w:jc w:val="both"/>
              <w:rPr>
                <w:b/>
                <w:i/>
                <w:sz w:val="20"/>
              </w:rPr>
            </w:pPr>
            <w:r>
              <w:rPr>
                <w:b/>
                <w:i/>
                <w:sz w:val="20"/>
              </w:rPr>
              <w:t>(SCHEDULED:</w:t>
            </w:r>
            <w:r>
              <w:rPr>
                <w:b/>
                <w:i/>
                <w:spacing w:val="-5"/>
                <w:sz w:val="20"/>
              </w:rPr>
              <w:t xml:space="preserve"> </w:t>
            </w:r>
            <w:r>
              <w:rPr>
                <w:b/>
                <w:i/>
                <w:sz w:val="20"/>
              </w:rPr>
              <w:t>lecture,</w:t>
            </w:r>
            <w:r>
              <w:rPr>
                <w:b/>
                <w:i/>
                <w:spacing w:val="-5"/>
                <w:sz w:val="20"/>
              </w:rPr>
              <w:t xml:space="preserve"> </w:t>
            </w:r>
            <w:r>
              <w:rPr>
                <w:b/>
                <w:i/>
                <w:sz w:val="20"/>
              </w:rPr>
              <w:t>seminar,</w:t>
            </w:r>
            <w:r>
              <w:rPr>
                <w:b/>
                <w:i/>
                <w:spacing w:val="-5"/>
                <w:sz w:val="20"/>
              </w:rPr>
              <w:t xml:space="preserve"> </w:t>
            </w:r>
            <w:r>
              <w:rPr>
                <w:b/>
                <w:i/>
                <w:sz w:val="20"/>
              </w:rPr>
              <w:t>tutorial,</w:t>
            </w:r>
            <w:r>
              <w:rPr>
                <w:b/>
                <w:i/>
                <w:spacing w:val="-5"/>
                <w:sz w:val="20"/>
              </w:rPr>
              <w:t xml:space="preserve"> </w:t>
            </w:r>
            <w:r>
              <w:rPr>
                <w:b/>
                <w:i/>
                <w:sz w:val="20"/>
              </w:rPr>
              <w:t>project</w:t>
            </w:r>
            <w:r>
              <w:rPr>
                <w:b/>
                <w:i/>
                <w:spacing w:val="-5"/>
                <w:sz w:val="20"/>
              </w:rPr>
              <w:t xml:space="preserve"> </w:t>
            </w:r>
            <w:r>
              <w:rPr>
                <w:b/>
                <w:i/>
                <w:sz w:val="20"/>
              </w:rPr>
              <w:t>supervision,</w:t>
            </w:r>
            <w:r>
              <w:rPr>
                <w:b/>
                <w:i/>
                <w:spacing w:val="-5"/>
                <w:sz w:val="20"/>
              </w:rPr>
              <w:t xml:space="preserve"> </w:t>
            </w:r>
            <w:r>
              <w:rPr>
                <w:b/>
                <w:i/>
                <w:sz w:val="20"/>
              </w:rPr>
              <w:t>demonstration,</w:t>
            </w:r>
            <w:r>
              <w:rPr>
                <w:b/>
                <w:i/>
                <w:spacing w:val="-5"/>
                <w:sz w:val="20"/>
              </w:rPr>
              <w:t xml:space="preserve"> </w:t>
            </w:r>
            <w:r>
              <w:rPr>
                <w:b/>
                <w:i/>
                <w:sz w:val="20"/>
              </w:rPr>
              <w:t>practical</w:t>
            </w:r>
            <w:r>
              <w:rPr>
                <w:b/>
                <w:i/>
                <w:spacing w:val="-5"/>
                <w:sz w:val="20"/>
              </w:rPr>
              <w:t xml:space="preserve"> </w:t>
            </w:r>
            <w:r>
              <w:rPr>
                <w:b/>
                <w:i/>
                <w:sz w:val="20"/>
              </w:rPr>
              <w:t>classes,</w:t>
            </w:r>
            <w:r>
              <w:rPr>
                <w:b/>
                <w:i/>
                <w:spacing w:val="-5"/>
                <w:sz w:val="20"/>
              </w:rPr>
              <w:t xml:space="preserve"> </w:t>
            </w:r>
            <w:r>
              <w:rPr>
                <w:b/>
                <w:i/>
                <w:sz w:val="20"/>
              </w:rPr>
              <w:t>workshops, supervised</w:t>
            </w:r>
            <w:r>
              <w:rPr>
                <w:b/>
                <w:i/>
                <w:spacing w:val="-2"/>
                <w:sz w:val="20"/>
              </w:rPr>
              <w:t xml:space="preserve"> </w:t>
            </w:r>
            <w:r>
              <w:rPr>
                <w:b/>
                <w:i/>
                <w:sz w:val="20"/>
              </w:rPr>
              <w:t>time</w:t>
            </w:r>
            <w:r>
              <w:rPr>
                <w:b/>
                <w:i/>
                <w:spacing w:val="-2"/>
                <w:sz w:val="20"/>
              </w:rPr>
              <w:t xml:space="preserve"> </w:t>
            </w:r>
            <w:r>
              <w:rPr>
                <w:b/>
                <w:i/>
                <w:sz w:val="20"/>
              </w:rPr>
              <w:t>in</w:t>
            </w:r>
            <w:r>
              <w:rPr>
                <w:b/>
                <w:i/>
                <w:spacing w:val="-2"/>
                <w:sz w:val="20"/>
              </w:rPr>
              <w:t xml:space="preserve"> </w:t>
            </w:r>
            <w:r>
              <w:rPr>
                <w:b/>
                <w:i/>
                <w:sz w:val="20"/>
              </w:rPr>
              <w:t>studio/workshop,</w:t>
            </w:r>
            <w:r>
              <w:rPr>
                <w:b/>
                <w:i/>
                <w:spacing w:val="-3"/>
                <w:sz w:val="20"/>
              </w:rPr>
              <w:t xml:space="preserve"> </w:t>
            </w:r>
            <w:r>
              <w:rPr>
                <w:b/>
                <w:i/>
                <w:sz w:val="20"/>
              </w:rPr>
              <w:t>fieldwork,</w:t>
            </w:r>
            <w:r>
              <w:rPr>
                <w:b/>
                <w:i/>
                <w:spacing w:val="-2"/>
                <w:sz w:val="20"/>
              </w:rPr>
              <w:t xml:space="preserve"> </w:t>
            </w:r>
            <w:r>
              <w:rPr>
                <w:b/>
                <w:i/>
                <w:sz w:val="20"/>
              </w:rPr>
              <w:t>external</w:t>
            </w:r>
            <w:r>
              <w:rPr>
                <w:b/>
                <w:i/>
                <w:spacing w:val="-2"/>
                <w:sz w:val="20"/>
              </w:rPr>
              <w:t xml:space="preserve"> </w:t>
            </w:r>
            <w:r>
              <w:rPr>
                <w:b/>
                <w:i/>
                <w:sz w:val="20"/>
              </w:rPr>
              <w:t>visits.</w:t>
            </w:r>
            <w:r>
              <w:rPr>
                <w:b/>
                <w:i/>
                <w:spacing w:val="-2"/>
                <w:sz w:val="20"/>
              </w:rPr>
              <w:t xml:space="preserve"> </w:t>
            </w:r>
            <w:r>
              <w:rPr>
                <w:b/>
                <w:i/>
                <w:sz w:val="20"/>
              </w:rPr>
              <w:t>NON-CONTACT:</w:t>
            </w:r>
            <w:r>
              <w:rPr>
                <w:b/>
                <w:i/>
                <w:spacing w:val="-2"/>
                <w:sz w:val="20"/>
              </w:rPr>
              <w:t xml:space="preserve"> </w:t>
            </w:r>
            <w:r>
              <w:rPr>
                <w:b/>
                <w:i/>
                <w:sz w:val="20"/>
              </w:rPr>
              <w:t>guided</w:t>
            </w:r>
            <w:r>
              <w:rPr>
                <w:b/>
                <w:i/>
                <w:spacing w:val="-3"/>
                <w:sz w:val="20"/>
              </w:rPr>
              <w:t xml:space="preserve"> </w:t>
            </w:r>
            <w:r>
              <w:rPr>
                <w:b/>
                <w:i/>
                <w:sz w:val="20"/>
              </w:rPr>
              <w:t>independent</w:t>
            </w:r>
            <w:r>
              <w:rPr>
                <w:b/>
                <w:i/>
                <w:spacing w:val="-1"/>
                <w:sz w:val="20"/>
              </w:rPr>
              <w:t xml:space="preserve"> </w:t>
            </w:r>
            <w:r>
              <w:rPr>
                <w:b/>
                <w:i/>
                <w:sz w:val="20"/>
              </w:rPr>
              <w:t>study; PLACEMENT: work-based learning; placement; year abroad)</w:t>
            </w:r>
          </w:p>
        </w:tc>
      </w:tr>
      <w:tr w:rsidR="00B37AD2" w14:paraId="7AA166A7" w14:textId="77777777" w:rsidTr="007363F5">
        <w:trPr>
          <w:trHeight w:val="1011"/>
        </w:trPr>
        <w:tc>
          <w:tcPr>
            <w:tcW w:w="2720" w:type="dxa"/>
          </w:tcPr>
          <w:p w14:paraId="3F9876CC" w14:textId="77777777" w:rsidR="00B37AD2" w:rsidRDefault="00B37AD2" w:rsidP="007363F5">
            <w:pPr>
              <w:pStyle w:val="TableParagraph"/>
              <w:rPr>
                <w:b/>
              </w:rPr>
            </w:pPr>
            <w:r>
              <w:rPr>
                <w:b/>
                <w:spacing w:val="-2"/>
              </w:rPr>
              <w:t>Method</w:t>
            </w:r>
          </w:p>
        </w:tc>
        <w:tc>
          <w:tcPr>
            <w:tcW w:w="2721" w:type="dxa"/>
          </w:tcPr>
          <w:p w14:paraId="57123E1C" w14:textId="77777777" w:rsidR="00B37AD2" w:rsidRDefault="00B37AD2" w:rsidP="007363F5">
            <w:pPr>
              <w:pStyle w:val="TableParagraph"/>
              <w:ind w:left="108"/>
              <w:rPr>
                <w:b/>
              </w:rPr>
            </w:pPr>
            <w:r>
              <w:rPr>
                <w:b/>
                <w:spacing w:val="-2"/>
              </w:rPr>
              <w:t>Rationale</w:t>
            </w:r>
          </w:p>
        </w:tc>
        <w:tc>
          <w:tcPr>
            <w:tcW w:w="2720" w:type="dxa"/>
          </w:tcPr>
          <w:p w14:paraId="71E59561"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0FA0A8F2" w14:textId="77777777" w:rsidR="00B37AD2" w:rsidRDefault="00B37AD2" w:rsidP="007363F5">
            <w:pPr>
              <w:pStyle w:val="TableParagraph"/>
              <w:spacing w:line="232" w:lineRule="exact"/>
              <w:ind w:left="108"/>
              <w:rPr>
                <w:b/>
              </w:rPr>
            </w:pPr>
            <w:r>
              <w:rPr>
                <w:b/>
                <w:spacing w:val="-2"/>
              </w:rPr>
              <w:t>study/placement)</w:t>
            </w:r>
          </w:p>
        </w:tc>
        <w:tc>
          <w:tcPr>
            <w:tcW w:w="2757" w:type="dxa"/>
          </w:tcPr>
          <w:p w14:paraId="217E0563"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2C9CDDFA" w14:textId="77777777" w:rsidTr="007363F5">
        <w:trPr>
          <w:trHeight w:val="1518"/>
        </w:trPr>
        <w:tc>
          <w:tcPr>
            <w:tcW w:w="2720" w:type="dxa"/>
          </w:tcPr>
          <w:p w14:paraId="1CEBFDA5" w14:textId="77777777" w:rsidR="00B37AD2" w:rsidRDefault="00B37AD2" w:rsidP="007363F5">
            <w:pPr>
              <w:pStyle w:val="TableParagraph"/>
            </w:pPr>
            <w:r>
              <w:rPr>
                <w:spacing w:val="-2"/>
              </w:rPr>
              <w:t>Lectures</w:t>
            </w:r>
          </w:p>
        </w:tc>
        <w:tc>
          <w:tcPr>
            <w:tcW w:w="2721" w:type="dxa"/>
          </w:tcPr>
          <w:p w14:paraId="246E68DA"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w:t>
            </w:r>
          </w:p>
          <w:p w14:paraId="3AB938BB" w14:textId="77777777" w:rsidR="00B37AD2" w:rsidRDefault="00B37AD2" w:rsidP="007363F5">
            <w:pPr>
              <w:pStyle w:val="TableParagraph"/>
              <w:spacing w:line="252" w:lineRule="exact"/>
              <w:ind w:left="108"/>
            </w:pPr>
            <w:r>
              <w:t>the</w:t>
            </w:r>
            <w:r>
              <w:rPr>
                <w:spacing w:val="-9"/>
              </w:rPr>
              <w:t xml:space="preserve"> </w:t>
            </w:r>
            <w:r>
              <w:t>key</w:t>
            </w:r>
            <w:r>
              <w:rPr>
                <w:spacing w:val="-9"/>
              </w:rPr>
              <w:t xml:space="preserve"> </w:t>
            </w:r>
            <w:r>
              <w:t>concepts</w:t>
            </w:r>
            <w:r>
              <w:rPr>
                <w:spacing w:val="-9"/>
              </w:rPr>
              <w:t xml:space="preserve"> </w:t>
            </w:r>
            <w:r>
              <w:t>in</w:t>
            </w:r>
            <w:r>
              <w:rPr>
                <w:spacing w:val="-9"/>
              </w:rPr>
              <w:t xml:space="preserve"> </w:t>
            </w:r>
            <w:r>
              <w:t xml:space="preserve">this </w:t>
            </w:r>
            <w:r>
              <w:rPr>
                <w:spacing w:val="-2"/>
              </w:rPr>
              <w:t>module.</w:t>
            </w:r>
          </w:p>
        </w:tc>
        <w:tc>
          <w:tcPr>
            <w:tcW w:w="2720" w:type="dxa"/>
          </w:tcPr>
          <w:p w14:paraId="6EC226FC" w14:textId="77777777" w:rsidR="00B37AD2" w:rsidRDefault="00B37AD2" w:rsidP="007363F5">
            <w:pPr>
              <w:pStyle w:val="TableParagraph"/>
              <w:ind w:left="108"/>
            </w:pPr>
            <w:r>
              <w:rPr>
                <w:spacing w:val="-2"/>
              </w:rPr>
              <w:t>Scheduled</w:t>
            </w:r>
          </w:p>
        </w:tc>
        <w:tc>
          <w:tcPr>
            <w:tcW w:w="2757" w:type="dxa"/>
          </w:tcPr>
          <w:p w14:paraId="295E9592" w14:textId="77777777" w:rsidR="00B37AD2" w:rsidRDefault="00B37AD2" w:rsidP="007363F5">
            <w:pPr>
              <w:pStyle w:val="TableParagraph"/>
              <w:ind w:left="108"/>
            </w:pPr>
            <w:r>
              <w:rPr>
                <w:spacing w:val="-5"/>
              </w:rPr>
              <w:t>16</w:t>
            </w:r>
          </w:p>
        </w:tc>
      </w:tr>
    </w:tbl>
    <w:p w14:paraId="18FC94CB"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30990745" w14:textId="77777777" w:rsidTr="007363F5">
        <w:trPr>
          <w:trHeight w:val="4553"/>
        </w:trPr>
        <w:tc>
          <w:tcPr>
            <w:tcW w:w="2720" w:type="dxa"/>
          </w:tcPr>
          <w:p w14:paraId="2CE4E279" w14:textId="77777777" w:rsidR="00B37AD2" w:rsidRDefault="00B37AD2" w:rsidP="007363F5">
            <w:pPr>
              <w:pStyle w:val="TableParagraph"/>
            </w:pPr>
            <w:r>
              <w:rPr>
                <w:spacing w:val="-2"/>
              </w:rPr>
              <w:t>Seminars</w:t>
            </w:r>
          </w:p>
        </w:tc>
        <w:tc>
          <w:tcPr>
            <w:tcW w:w="2721" w:type="dxa"/>
          </w:tcPr>
          <w:p w14:paraId="63D114AC"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6712E6B8"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5B2A11AF"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77F5558A" w14:textId="77777777" w:rsidR="00B37AD2" w:rsidRDefault="00B37AD2" w:rsidP="007363F5">
            <w:pPr>
              <w:pStyle w:val="TableParagraph"/>
              <w:spacing w:line="253" w:lineRule="exact"/>
              <w:ind w:left="108"/>
            </w:pPr>
            <w:r>
              <w:rPr>
                <w:spacing w:val="-2"/>
              </w:rPr>
              <w:t>Scheduled</w:t>
            </w:r>
          </w:p>
        </w:tc>
        <w:tc>
          <w:tcPr>
            <w:tcW w:w="2757" w:type="dxa"/>
          </w:tcPr>
          <w:p w14:paraId="19DF8FB6" w14:textId="77777777" w:rsidR="00B37AD2" w:rsidRDefault="00B37AD2" w:rsidP="007363F5">
            <w:pPr>
              <w:pStyle w:val="TableParagraph"/>
              <w:spacing w:line="253" w:lineRule="exact"/>
              <w:ind w:left="109"/>
            </w:pPr>
            <w:r>
              <w:rPr>
                <w:spacing w:val="-10"/>
              </w:rPr>
              <w:t>6</w:t>
            </w:r>
          </w:p>
        </w:tc>
      </w:tr>
      <w:tr w:rsidR="00B37AD2" w14:paraId="621D2A47" w14:textId="77777777" w:rsidTr="007363F5">
        <w:trPr>
          <w:trHeight w:val="2277"/>
        </w:trPr>
        <w:tc>
          <w:tcPr>
            <w:tcW w:w="2720" w:type="dxa"/>
          </w:tcPr>
          <w:p w14:paraId="79B8A6D9"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3BE5C94B"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796822D3"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2B0CFE07" w14:textId="77777777" w:rsidR="00B37AD2" w:rsidRDefault="00B37AD2" w:rsidP="007363F5">
            <w:pPr>
              <w:pStyle w:val="TableParagraph"/>
              <w:ind w:left="108"/>
            </w:pPr>
            <w:r>
              <w:rPr>
                <w:spacing w:val="-2"/>
              </w:rPr>
              <w:t>Independent</w:t>
            </w:r>
          </w:p>
        </w:tc>
        <w:tc>
          <w:tcPr>
            <w:tcW w:w="2757" w:type="dxa"/>
          </w:tcPr>
          <w:p w14:paraId="2C7A124F" w14:textId="77777777" w:rsidR="00B37AD2" w:rsidRDefault="00B37AD2" w:rsidP="007363F5">
            <w:pPr>
              <w:pStyle w:val="TableParagraph"/>
              <w:ind w:left="109"/>
            </w:pPr>
            <w:r>
              <w:rPr>
                <w:spacing w:val="-5"/>
              </w:rPr>
              <w:t>178</w:t>
            </w:r>
          </w:p>
        </w:tc>
      </w:tr>
      <w:tr w:rsidR="00B37AD2" w14:paraId="0289344D" w14:textId="77777777" w:rsidTr="007363F5">
        <w:trPr>
          <w:trHeight w:val="712"/>
        </w:trPr>
        <w:tc>
          <w:tcPr>
            <w:tcW w:w="10918" w:type="dxa"/>
            <w:gridSpan w:val="4"/>
            <w:shd w:val="clear" w:color="auto" w:fill="D5DCE4"/>
          </w:tcPr>
          <w:p w14:paraId="13EBCDDF" w14:textId="77777777" w:rsidR="00B37AD2" w:rsidRDefault="00B37AD2" w:rsidP="007363F5">
            <w:pPr>
              <w:pStyle w:val="TableParagraph"/>
              <w:spacing w:line="253"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5845A2F3" w14:textId="77777777" w:rsidR="00B37AD2" w:rsidRDefault="00B37AD2" w:rsidP="007363F5">
            <w:pPr>
              <w:pStyle w:val="TableParagraph"/>
              <w:spacing w:line="230" w:lineRule="exact"/>
              <w:rPr>
                <w:i/>
                <w:sz w:val="20"/>
              </w:rPr>
            </w:pPr>
            <w:r>
              <w:rPr>
                <w:i/>
                <w:sz w:val="20"/>
              </w:rPr>
              <w:t>Please list 2 seminal and/or current texts. Please check that the texts / editions are in the library before you add to the</w:t>
            </w:r>
            <w:r>
              <w:rPr>
                <w:i/>
                <w:spacing w:val="40"/>
                <w:sz w:val="20"/>
              </w:rPr>
              <w:t xml:space="preserve"> </w:t>
            </w:r>
            <w:r>
              <w:rPr>
                <w:i/>
                <w:sz w:val="20"/>
              </w:rPr>
              <w:t>reading list. A more detailed reading list can be provided in the handbook and on VLE.</w:t>
            </w:r>
          </w:p>
        </w:tc>
      </w:tr>
      <w:tr w:rsidR="00B37AD2" w14:paraId="0D591536" w14:textId="77777777" w:rsidTr="007363F5">
        <w:trPr>
          <w:trHeight w:val="1770"/>
        </w:trPr>
        <w:tc>
          <w:tcPr>
            <w:tcW w:w="10918" w:type="dxa"/>
            <w:gridSpan w:val="4"/>
          </w:tcPr>
          <w:p w14:paraId="64A8104A" w14:textId="77777777" w:rsidR="00B37AD2" w:rsidRDefault="00B37AD2" w:rsidP="007363F5">
            <w:pPr>
              <w:pStyle w:val="TableParagraph"/>
              <w:ind w:right="193"/>
            </w:pPr>
            <w:r>
              <w:rPr>
                <w:color w:val="393939"/>
              </w:rPr>
              <w:t>Smith,</w:t>
            </w:r>
            <w:r>
              <w:rPr>
                <w:color w:val="393939"/>
                <w:spacing w:val="-3"/>
              </w:rPr>
              <w:t xml:space="preserve"> </w:t>
            </w:r>
            <w:r>
              <w:rPr>
                <w:color w:val="393939"/>
              </w:rPr>
              <w:t>P.K.,</w:t>
            </w:r>
            <w:r>
              <w:rPr>
                <w:color w:val="393939"/>
                <w:spacing w:val="-2"/>
              </w:rPr>
              <w:t xml:space="preserve"> </w:t>
            </w:r>
            <w:r>
              <w:rPr>
                <w:color w:val="393939"/>
              </w:rPr>
              <w:t>Cowie,</w:t>
            </w:r>
            <w:r>
              <w:rPr>
                <w:color w:val="393939"/>
                <w:spacing w:val="-3"/>
              </w:rPr>
              <w:t xml:space="preserve"> </w:t>
            </w:r>
            <w:r>
              <w:rPr>
                <w:color w:val="393939"/>
              </w:rPr>
              <w:t>H.</w:t>
            </w:r>
            <w:r>
              <w:rPr>
                <w:color w:val="393939"/>
                <w:spacing w:val="-3"/>
              </w:rPr>
              <w:t xml:space="preserve"> </w:t>
            </w:r>
            <w:r>
              <w:rPr>
                <w:color w:val="393939"/>
              </w:rPr>
              <w:t>and</w:t>
            </w:r>
            <w:r>
              <w:rPr>
                <w:color w:val="393939"/>
                <w:spacing w:val="-3"/>
              </w:rPr>
              <w:t xml:space="preserve"> </w:t>
            </w:r>
            <w:r>
              <w:rPr>
                <w:color w:val="393939"/>
              </w:rPr>
              <w:t>Blades,</w:t>
            </w:r>
            <w:r>
              <w:rPr>
                <w:color w:val="393939"/>
                <w:spacing w:val="-4"/>
              </w:rPr>
              <w:t xml:space="preserve"> </w:t>
            </w:r>
            <w:r>
              <w:rPr>
                <w:color w:val="393939"/>
              </w:rPr>
              <w:t>M.</w:t>
            </w:r>
            <w:r>
              <w:rPr>
                <w:color w:val="393939"/>
                <w:spacing w:val="-3"/>
              </w:rPr>
              <w:t xml:space="preserve"> </w:t>
            </w:r>
            <w:r>
              <w:rPr>
                <w:color w:val="393939"/>
              </w:rPr>
              <w:t>(2015).</w:t>
            </w:r>
            <w:r>
              <w:rPr>
                <w:color w:val="393939"/>
                <w:spacing w:val="-5"/>
              </w:rPr>
              <w:t xml:space="preserve"> </w:t>
            </w:r>
            <w:r>
              <w:rPr>
                <w:i/>
              </w:rPr>
              <w:t>Understanding</w:t>
            </w:r>
            <w:r>
              <w:rPr>
                <w:i/>
                <w:spacing w:val="-3"/>
              </w:rPr>
              <w:t xml:space="preserve"> </w:t>
            </w:r>
            <w:r>
              <w:rPr>
                <w:i/>
              </w:rPr>
              <w:t>Children's</w:t>
            </w:r>
            <w:r>
              <w:rPr>
                <w:i/>
                <w:spacing w:val="-4"/>
              </w:rPr>
              <w:t xml:space="preserve"> </w:t>
            </w:r>
            <w:r>
              <w:rPr>
                <w:i/>
              </w:rPr>
              <w:t>Development</w:t>
            </w:r>
            <w:r>
              <w:t>.</w:t>
            </w:r>
            <w:r>
              <w:rPr>
                <w:spacing w:val="-3"/>
              </w:rPr>
              <w:t xml:space="preserve"> </w:t>
            </w:r>
            <w:r>
              <w:t>6</w:t>
            </w:r>
            <w:r>
              <w:rPr>
                <w:position w:val="7"/>
                <w:sz w:val="14"/>
              </w:rPr>
              <w:t>th</w:t>
            </w:r>
            <w:r>
              <w:rPr>
                <w:spacing w:val="18"/>
                <w:position w:val="7"/>
                <w:sz w:val="14"/>
              </w:rPr>
              <w:t xml:space="preserve"> </w:t>
            </w:r>
            <w:r>
              <w:t>ed.</w:t>
            </w:r>
            <w:r>
              <w:rPr>
                <w:spacing w:val="-3"/>
              </w:rPr>
              <w:t xml:space="preserve"> </w:t>
            </w:r>
            <w:r>
              <w:t>Chichester: John Wiley and Sons Ltd.</w:t>
            </w:r>
          </w:p>
          <w:p w14:paraId="1E85C812" w14:textId="77777777" w:rsidR="00B37AD2" w:rsidRDefault="00B37AD2" w:rsidP="007363F5">
            <w:pPr>
              <w:pStyle w:val="TableParagraph"/>
              <w:spacing w:before="249"/>
              <w:ind w:right="193"/>
            </w:pPr>
            <w:r>
              <w:rPr>
                <w:color w:val="393939"/>
              </w:rPr>
              <w:t>Dogra,</w:t>
            </w:r>
            <w:r>
              <w:rPr>
                <w:color w:val="393939"/>
                <w:spacing w:val="-3"/>
              </w:rPr>
              <w:t xml:space="preserve"> </w:t>
            </w:r>
            <w:r>
              <w:rPr>
                <w:color w:val="393939"/>
              </w:rPr>
              <w:t>N.,</w:t>
            </w:r>
            <w:r>
              <w:rPr>
                <w:color w:val="393939"/>
                <w:spacing w:val="-3"/>
              </w:rPr>
              <w:t xml:space="preserve"> </w:t>
            </w:r>
            <w:r>
              <w:rPr>
                <w:color w:val="393939"/>
              </w:rPr>
              <w:t>Parkin,</w:t>
            </w:r>
            <w:r>
              <w:rPr>
                <w:color w:val="393939"/>
                <w:spacing w:val="-3"/>
              </w:rPr>
              <w:t xml:space="preserve"> </w:t>
            </w:r>
            <w:r>
              <w:rPr>
                <w:color w:val="393939"/>
              </w:rPr>
              <w:t>A.,</w:t>
            </w:r>
            <w:r>
              <w:rPr>
                <w:color w:val="393939"/>
                <w:spacing w:val="-3"/>
              </w:rPr>
              <w:t xml:space="preserve"> </w:t>
            </w:r>
            <w:r>
              <w:rPr>
                <w:color w:val="393939"/>
              </w:rPr>
              <w:t>Gale,</w:t>
            </w:r>
            <w:r>
              <w:rPr>
                <w:color w:val="393939"/>
                <w:spacing w:val="-3"/>
              </w:rPr>
              <w:t xml:space="preserve"> </w:t>
            </w:r>
            <w:r>
              <w:rPr>
                <w:color w:val="393939"/>
              </w:rPr>
              <w:t>F.</w:t>
            </w:r>
            <w:r>
              <w:rPr>
                <w:color w:val="393939"/>
                <w:spacing w:val="-3"/>
              </w:rPr>
              <w:t xml:space="preserve"> </w:t>
            </w:r>
            <w:r>
              <w:rPr>
                <w:color w:val="393939"/>
              </w:rPr>
              <w:t>and</w:t>
            </w:r>
            <w:r>
              <w:rPr>
                <w:color w:val="393939"/>
                <w:spacing w:val="-3"/>
              </w:rPr>
              <w:t xml:space="preserve"> </w:t>
            </w:r>
            <w:r>
              <w:rPr>
                <w:color w:val="393939"/>
              </w:rPr>
              <w:t>Frake,</w:t>
            </w:r>
            <w:r>
              <w:rPr>
                <w:color w:val="393939"/>
                <w:spacing w:val="-3"/>
              </w:rPr>
              <w:t xml:space="preserve"> </w:t>
            </w:r>
            <w:r>
              <w:rPr>
                <w:color w:val="393939"/>
              </w:rPr>
              <w:t>C.</w:t>
            </w:r>
            <w:r>
              <w:rPr>
                <w:color w:val="393939"/>
                <w:spacing w:val="-5"/>
              </w:rPr>
              <w:t xml:space="preserve"> </w:t>
            </w:r>
            <w:r>
              <w:t>(2018).</w:t>
            </w:r>
            <w:r>
              <w:rPr>
                <w:spacing w:val="-3"/>
              </w:rPr>
              <w:t xml:space="preserve"> </w:t>
            </w:r>
            <w:r>
              <w:rPr>
                <w:i/>
              </w:rPr>
              <w:t>Multidisciplinary</w:t>
            </w:r>
            <w:r>
              <w:rPr>
                <w:i/>
                <w:spacing w:val="-3"/>
              </w:rPr>
              <w:t xml:space="preserve"> </w:t>
            </w:r>
            <w:r>
              <w:rPr>
                <w:i/>
              </w:rPr>
              <w:t>Handbook</w:t>
            </w:r>
            <w:r>
              <w:rPr>
                <w:i/>
                <w:spacing w:val="-3"/>
              </w:rPr>
              <w:t xml:space="preserve"> </w:t>
            </w:r>
            <w:r>
              <w:rPr>
                <w:i/>
              </w:rPr>
              <w:t>of</w:t>
            </w:r>
            <w:r>
              <w:rPr>
                <w:i/>
                <w:spacing w:val="-3"/>
              </w:rPr>
              <w:t xml:space="preserve"> </w:t>
            </w:r>
            <w:r>
              <w:rPr>
                <w:i/>
              </w:rPr>
              <w:t>Child</w:t>
            </w:r>
            <w:r>
              <w:rPr>
                <w:i/>
                <w:spacing w:val="-3"/>
              </w:rPr>
              <w:t xml:space="preserve"> </w:t>
            </w:r>
            <w:r>
              <w:rPr>
                <w:i/>
              </w:rPr>
              <w:t>and</w:t>
            </w:r>
            <w:r>
              <w:rPr>
                <w:i/>
                <w:spacing w:val="-3"/>
              </w:rPr>
              <w:t xml:space="preserve"> </w:t>
            </w:r>
            <w:r>
              <w:rPr>
                <w:i/>
              </w:rPr>
              <w:t>Adolescent Mental Health for Front-line Professionals</w:t>
            </w:r>
            <w:r>
              <w:t>. 3</w:t>
            </w:r>
            <w:r>
              <w:rPr>
                <w:position w:val="7"/>
                <w:sz w:val="14"/>
              </w:rPr>
              <w:t>rd</w:t>
            </w:r>
            <w:r>
              <w:rPr>
                <w:spacing w:val="39"/>
                <w:position w:val="7"/>
                <w:sz w:val="14"/>
              </w:rPr>
              <w:t xml:space="preserve"> </w:t>
            </w:r>
            <w:r>
              <w:t>ed. London: Kingsley.</w:t>
            </w:r>
          </w:p>
        </w:tc>
      </w:tr>
      <w:tr w:rsidR="00B37AD2" w14:paraId="737D3784" w14:textId="77777777" w:rsidTr="007363F5">
        <w:trPr>
          <w:trHeight w:val="383"/>
        </w:trPr>
        <w:tc>
          <w:tcPr>
            <w:tcW w:w="10918" w:type="dxa"/>
            <w:gridSpan w:val="4"/>
            <w:shd w:val="clear" w:color="auto" w:fill="D5DCE4"/>
          </w:tcPr>
          <w:p w14:paraId="2D8F74B6"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39782818" w14:textId="77777777" w:rsidTr="007363F5">
        <w:trPr>
          <w:trHeight w:val="3288"/>
        </w:trPr>
        <w:tc>
          <w:tcPr>
            <w:tcW w:w="10918" w:type="dxa"/>
            <w:gridSpan w:val="4"/>
          </w:tcPr>
          <w:p w14:paraId="25C7B525" w14:textId="77777777" w:rsidR="00B37AD2" w:rsidRDefault="00B37AD2" w:rsidP="007363F5">
            <w:pPr>
              <w:pStyle w:val="TableParagraph"/>
            </w:pPr>
            <w:r>
              <w:rPr>
                <w:color w:val="393939"/>
              </w:rPr>
              <w:t>Campbell,</w:t>
            </w:r>
            <w:r>
              <w:rPr>
                <w:color w:val="393939"/>
                <w:spacing w:val="-3"/>
              </w:rPr>
              <w:t xml:space="preserve"> </w:t>
            </w:r>
            <w:r>
              <w:rPr>
                <w:color w:val="393939"/>
              </w:rPr>
              <w:t>S.,</w:t>
            </w:r>
            <w:r>
              <w:rPr>
                <w:color w:val="393939"/>
                <w:spacing w:val="-3"/>
              </w:rPr>
              <w:t xml:space="preserve"> </w:t>
            </w:r>
            <w:r>
              <w:rPr>
                <w:color w:val="393939"/>
              </w:rPr>
              <w:t>Morely,</w:t>
            </w:r>
            <w:r>
              <w:rPr>
                <w:color w:val="393939"/>
                <w:spacing w:val="-3"/>
              </w:rPr>
              <w:t xml:space="preserve"> </w:t>
            </w:r>
            <w:r>
              <w:rPr>
                <w:color w:val="393939"/>
              </w:rPr>
              <w:t>D.,</w:t>
            </w:r>
            <w:r>
              <w:rPr>
                <w:color w:val="393939"/>
                <w:spacing w:val="-3"/>
              </w:rPr>
              <w:t xml:space="preserve"> </w:t>
            </w:r>
            <w:r>
              <w:rPr>
                <w:color w:val="393939"/>
              </w:rPr>
              <w:t>and</w:t>
            </w:r>
            <w:r>
              <w:rPr>
                <w:color w:val="393939"/>
                <w:spacing w:val="-3"/>
              </w:rPr>
              <w:t xml:space="preserve"> </w:t>
            </w:r>
            <w:r>
              <w:rPr>
                <w:color w:val="393939"/>
              </w:rPr>
              <w:t>Catchpole,</w:t>
            </w:r>
            <w:r>
              <w:rPr>
                <w:color w:val="393939"/>
                <w:spacing w:val="-3"/>
              </w:rPr>
              <w:t xml:space="preserve"> </w:t>
            </w:r>
            <w:r>
              <w:rPr>
                <w:color w:val="393939"/>
              </w:rPr>
              <w:t>R.</w:t>
            </w:r>
            <w:r>
              <w:rPr>
                <w:color w:val="393939"/>
                <w:spacing w:val="-3"/>
              </w:rPr>
              <w:t xml:space="preserve"> </w:t>
            </w:r>
            <w:r>
              <w:rPr>
                <w:color w:val="393939"/>
              </w:rPr>
              <w:t>(eds.)</w:t>
            </w:r>
            <w:r>
              <w:rPr>
                <w:color w:val="393939"/>
                <w:spacing w:val="40"/>
              </w:rPr>
              <w:t xml:space="preserve"> </w:t>
            </w:r>
            <w:r>
              <w:rPr>
                <w:color w:val="393939"/>
              </w:rPr>
              <w:t>(2016).</w:t>
            </w:r>
            <w:r>
              <w:rPr>
                <w:color w:val="393939"/>
                <w:spacing w:val="-5"/>
              </w:rPr>
              <w:t xml:space="preserve"> </w:t>
            </w:r>
            <w:r>
              <w:rPr>
                <w:i/>
              </w:rPr>
              <w:t>Critical</w:t>
            </w:r>
            <w:r>
              <w:rPr>
                <w:i/>
                <w:spacing w:val="-3"/>
              </w:rPr>
              <w:t xml:space="preserve"> </w:t>
            </w:r>
            <w:r>
              <w:rPr>
                <w:i/>
              </w:rPr>
              <w:t>Issues</w:t>
            </w:r>
            <w:r>
              <w:rPr>
                <w:i/>
                <w:spacing w:val="-3"/>
              </w:rPr>
              <w:t xml:space="preserve"> </w:t>
            </w:r>
            <w:r>
              <w:rPr>
                <w:i/>
              </w:rPr>
              <w:t>in</w:t>
            </w:r>
            <w:r>
              <w:rPr>
                <w:i/>
                <w:spacing w:val="-3"/>
              </w:rPr>
              <w:t xml:space="preserve"> </w:t>
            </w:r>
            <w:r>
              <w:rPr>
                <w:i/>
              </w:rPr>
              <w:t>Child</w:t>
            </w:r>
            <w:r>
              <w:rPr>
                <w:i/>
                <w:spacing w:val="-3"/>
              </w:rPr>
              <w:t xml:space="preserve"> </w:t>
            </w:r>
            <w:r>
              <w:rPr>
                <w:i/>
              </w:rPr>
              <w:t>and</w:t>
            </w:r>
            <w:r>
              <w:rPr>
                <w:i/>
                <w:spacing w:val="-3"/>
              </w:rPr>
              <w:t xml:space="preserve"> </w:t>
            </w:r>
            <w:r>
              <w:rPr>
                <w:i/>
              </w:rPr>
              <w:t>Adolescent</w:t>
            </w:r>
            <w:r>
              <w:rPr>
                <w:i/>
                <w:spacing w:val="-3"/>
              </w:rPr>
              <w:t xml:space="preserve"> </w:t>
            </w:r>
            <w:r>
              <w:rPr>
                <w:i/>
              </w:rPr>
              <w:t>Mental Health</w:t>
            </w:r>
            <w:r>
              <w:t>. London: Palgrave.</w:t>
            </w:r>
          </w:p>
          <w:p w14:paraId="797D1F62" w14:textId="77777777" w:rsidR="00B37AD2" w:rsidRDefault="00B37AD2" w:rsidP="007363F5">
            <w:pPr>
              <w:pStyle w:val="TableParagraph"/>
              <w:spacing w:before="50" w:line="506" w:lineRule="exact"/>
              <w:ind w:right="193"/>
            </w:pPr>
            <w:r>
              <w:t xml:space="preserve">Gerhardt, S. (2015). </w:t>
            </w:r>
            <w:r>
              <w:rPr>
                <w:i/>
              </w:rPr>
              <w:t>Why Love Matters: How Affection Shapes a Baby’s Brain</w:t>
            </w:r>
            <w:r>
              <w:t xml:space="preserve">. Abingdon: Routledge. </w:t>
            </w:r>
            <w:r>
              <w:rPr>
                <w:color w:val="393939"/>
              </w:rPr>
              <w:t>Goldstein,</w:t>
            </w:r>
            <w:r>
              <w:rPr>
                <w:color w:val="393939"/>
                <w:spacing w:val="-2"/>
              </w:rPr>
              <w:t xml:space="preserve"> </w:t>
            </w:r>
            <w:r>
              <w:rPr>
                <w:color w:val="393939"/>
              </w:rPr>
              <w:t>S.,</w:t>
            </w:r>
            <w:r>
              <w:rPr>
                <w:color w:val="393939"/>
                <w:spacing w:val="-2"/>
              </w:rPr>
              <w:t xml:space="preserve"> </w:t>
            </w:r>
            <w:r>
              <w:rPr>
                <w:color w:val="393939"/>
              </w:rPr>
              <w:t>and</w:t>
            </w:r>
            <w:r>
              <w:rPr>
                <w:color w:val="393939"/>
                <w:spacing w:val="-2"/>
              </w:rPr>
              <w:t xml:space="preserve"> </w:t>
            </w:r>
            <w:r>
              <w:rPr>
                <w:color w:val="393939"/>
              </w:rPr>
              <w:t>Brooks,</w:t>
            </w:r>
            <w:r>
              <w:rPr>
                <w:color w:val="393939"/>
                <w:spacing w:val="-2"/>
              </w:rPr>
              <w:t xml:space="preserve"> </w:t>
            </w:r>
            <w:r>
              <w:rPr>
                <w:color w:val="393939"/>
              </w:rPr>
              <w:t>R.</w:t>
            </w:r>
            <w:r>
              <w:rPr>
                <w:color w:val="393939"/>
                <w:spacing w:val="-2"/>
              </w:rPr>
              <w:t xml:space="preserve"> </w:t>
            </w:r>
            <w:r>
              <w:rPr>
                <w:color w:val="393939"/>
              </w:rPr>
              <w:t>(2013).</w:t>
            </w:r>
            <w:r>
              <w:rPr>
                <w:color w:val="393939"/>
                <w:spacing w:val="-4"/>
              </w:rPr>
              <w:t xml:space="preserve"> </w:t>
            </w:r>
            <w:r>
              <w:rPr>
                <w:i/>
              </w:rPr>
              <w:t>Handbook</w:t>
            </w:r>
            <w:r>
              <w:rPr>
                <w:i/>
                <w:spacing w:val="-2"/>
              </w:rPr>
              <w:t xml:space="preserve"> </w:t>
            </w:r>
            <w:r>
              <w:rPr>
                <w:i/>
              </w:rPr>
              <w:t>of</w:t>
            </w:r>
            <w:r>
              <w:rPr>
                <w:i/>
                <w:spacing w:val="-2"/>
              </w:rPr>
              <w:t xml:space="preserve"> </w:t>
            </w:r>
            <w:r>
              <w:rPr>
                <w:i/>
              </w:rPr>
              <w:t>resilience</w:t>
            </w:r>
            <w:r>
              <w:rPr>
                <w:i/>
                <w:spacing w:val="-3"/>
              </w:rPr>
              <w:t xml:space="preserve"> </w:t>
            </w:r>
            <w:r>
              <w:rPr>
                <w:i/>
              </w:rPr>
              <w:t>in</w:t>
            </w:r>
            <w:r>
              <w:rPr>
                <w:i/>
                <w:spacing w:val="-2"/>
              </w:rPr>
              <w:t xml:space="preserve"> </w:t>
            </w:r>
            <w:r>
              <w:rPr>
                <w:i/>
              </w:rPr>
              <w:t>children.</w:t>
            </w:r>
            <w:r>
              <w:rPr>
                <w:i/>
                <w:spacing w:val="-3"/>
              </w:rPr>
              <w:t xml:space="preserve"> </w:t>
            </w:r>
            <w:r>
              <w:t>2</w:t>
            </w:r>
            <w:r>
              <w:rPr>
                <w:position w:val="7"/>
                <w:sz w:val="14"/>
              </w:rPr>
              <w:t>nd</w:t>
            </w:r>
            <w:r>
              <w:rPr>
                <w:spacing w:val="19"/>
                <w:position w:val="7"/>
                <w:sz w:val="14"/>
              </w:rPr>
              <w:t xml:space="preserve"> </w:t>
            </w:r>
            <w:r>
              <w:t>ed.</w:t>
            </w:r>
            <w:r>
              <w:rPr>
                <w:spacing w:val="-2"/>
              </w:rPr>
              <w:t xml:space="preserve"> </w:t>
            </w:r>
            <w:r>
              <w:t>New</w:t>
            </w:r>
            <w:r>
              <w:rPr>
                <w:spacing w:val="-2"/>
              </w:rPr>
              <w:t xml:space="preserve"> </w:t>
            </w:r>
            <w:r>
              <w:t>York,</w:t>
            </w:r>
            <w:r>
              <w:rPr>
                <w:spacing w:val="-2"/>
              </w:rPr>
              <w:t xml:space="preserve"> </w:t>
            </w:r>
            <w:r>
              <w:t>N.Y.:</w:t>
            </w:r>
            <w:r>
              <w:rPr>
                <w:spacing w:val="-2"/>
              </w:rPr>
              <w:t xml:space="preserve"> </w:t>
            </w:r>
            <w:r>
              <w:t xml:space="preserve">Springer. </w:t>
            </w:r>
            <w:r>
              <w:rPr>
                <w:color w:val="393939"/>
              </w:rPr>
              <w:t xml:space="preserve">Jones, P., and Welch, S. (2018). </w:t>
            </w:r>
            <w:r>
              <w:rPr>
                <w:i/>
                <w:color w:val="393939"/>
              </w:rPr>
              <w:t xml:space="preserve">Rethinking children's rights: Attitudes in contemporary society. </w:t>
            </w:r>
            <w:r>
              <w:rPr>
                <w:color w:val="393939"/>
              </w:rPr>
              <w:t>2</w:t>
            </w:r>
            <w:r>
              <w:rPr>
                <w:color w:val="393939"/>
                <w:position w:val="7"/>
                <w:sz w:val="14"/>
              </w:rPr>
              <w:t>nd</w:t>
            </w:r>
            <w:r>
              <w:rPr>
                <w:color w:val="393939"/>
                <w:spacing w:val="30"/>
                <w:position w:val="7"/>
                <w:sz w:val="14"/>
              </w:rPr>
              <w:t xml:space="preserve"> </w:t>
            </w:r>
            <w:r>
              <w:rPr>
                <w:color w:val="393939"/>
              </w:rPr>
              <w:t>ed.</w:t>
            </w:r>
          </w:p>
          <w:p w14:paraId="5029F5BA" w14:textId="77777777" w:rsidR="00B37AD2" w:rsidRDefault="00B37AD2" w:rsidP="007363F5">
            <w:pPr>
              <w:pStyle w:val="TableParagraph"/>
              <w:spacing w:line="199" w:lineRule="exact"/>
            </w:pPr>
            <w:r>
              <w:rPr>
                <w:color w:val="393939"/>
              </w:rPr>
              <w:t>London:</w:t>
            </w:r>
            <w:r>
              <w:rPr>
                <w:color w:val="393939"/>
                <w:spacing w:val="-8"/>
              </w:rPr>
              <w:t xml:space="preserve"> </w:t>
            </w:r>
            <w:r>
              <w:rPr>
                <w:color w:val="393939"/>
                <w:spacing w:val="-2"/>
              </w:rPr>
              <w:t>Bloomsbury.</w:t>
            </w:r>
          </w:p>
          <w:p w14:paraId="74C4B59C" w14:textId="77777777" w:rsidR="00B37AD2" w:rsidRDefault="00B37AD2" w:rsidP="007363F5">
            <w:pPr>
              <w:pStyle w:val="TableParagraph"/>
              <w:spacing w:before="252"/>
            </w:pPr>
            <w:r>
              <w:rPr>
                <w:b/>
                <w:color w:val="393939"/>
              </w:rPr>
              <w:t>Recommended</w:t>
            </w:r>
            <w:r>
              <w:rPr>
                <w:b/>
                <w:color w:val="393939"/>
                <w:spacing w:val="-9"/>
              </w:rPr>
              <w:t xml:space="preserve"> </w:t>
            </w:r>
            <w:r>
              <w:rPr>
                <w:b/>
                <w:color w:val="393939"/>
              </w:rPr>
              <w:t>Journal</w:t>
            </w:r>
            <w:r>
              <w:rPr>
                <w:color w:val="393939"/>
              </w:rPr>
              <w:t>:</w:t>
            </w:r>
            <w:r>
              <w:rPr>
                <w:color w:val="393939"/>
                <w:spacing w:val="-9"/>
              </w:rPr>
              <w:t xml:space="preserve"> </w:t>
            </w:r>
            <w:r>
              <w:rPr>
                <w:color w:val="393939"/>
              </w:rPr>
              <w:t>Emotional</w:t>
            </w:r>
            <w:r>
              <w:rPr>
                <w:color w:val="393939"/>
                <w:spacing w:val="-9"/>
              </w:rPr>
              <w:t xml:space="preserve"> </w:t>
            </w:r>
            <w:r>
              <w:rPr>
                <w:color w:val="393939"/>
              </w:rPr>
              <w:t>and</w:t>
            </w:r>
            <w:r>
              <w:rPr>
                <w:color w:val="393939"/>
                <w:spacing w:val="-9"/>
              </w:rPr>
              <w:t xml:space="preserve"> </w:t>
            </w:r>
            <w:r>
              <w:rPr>
                <w:color w:val="393939"/>
              </w:rPr>
              <w:t>Behavioural</w:t>
            </w:r>
            <w:r>
              <w:rPr>
                <w:color w:val="393939"/>
                <w:spacing w:val="-9"/>
              </w:rPr>
              <w:t xml:space="preserve"> </w:t>
            </w:r>
            <w:r>
              <w:rPr>
                <w:color w:val="393939"/>
              </w:rPr>
              <w:t>Difficulties,</w:t>
            </w:r>
            <w:r>
              <w:rPr>
                <w:color w:val="393939"/>
                <w:spacing w:val="-9"/>
              </w:rPr>
              <w:t xml:space="preserve"> </w:t>
            </w:r>
            <w:r>
              <w:rPr>
                <w:color w:val="393939"/>
              </w:rPr>
              <w:t>Taylor</w:t>
            </w:r>
            <w:r>
              <w:rPr>
                <w:color w:val="393939"/>
                <w:spacing w:val="-9"/>
              </w:rPr>
              <w:t xml:space="preserve"> </w:t>
            </w:r>
            <w:r>
              <w:rPr>
                <w:color w:val="393939"/>
              </w:rPr>
              <w:t>&amp;</w:t>
            </w:r>
            <w:r>
              <w:rPr>
                <w:color w:val="393939"/>
                <w:spacing w:val="-10"/>
              </w:rPr>
              <w:t xml:space="preserve"> </w:t>
            </w:r>
            <w:r>
              <w:rPr>
                <w:color w:val="393939"/>
                <w:spacing w:val="-2"/>
              </w:rPr>
              <w:t>Francis</w:t>
            </w:r>
          </w:p>
        </w:tc>
      </w:tr>
      <w:tr w:rsidR="00B37AD2" w14:paraId="0D239A6B" w14:textId="77777777" w:rsidTr="007363F5">
        <w:trPr>
          <w:trHeight w:val="383"/>
        </w:trPr>
        <w:tc>
          <w:tcPr>
            <w:tcW w:w="10918" w:type="dxa"/>
            <w:gridSpan w:val="4"/>
            <w:shd w:val="clear" w:color="auto" w:fill="D5DCE4"/>
          </w:tcPr>
          <w:p w14:paraId="51A6F576"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bl>
    <w:p w14:paraId="29E7B996"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1795"/>
        <w:gridCol w:w="1359"/>
        <w:gridCol w:w="723"/>
        <w:gridCol w:w="1456"/>
        <w:gridCol w:w="1284"/>
        <w:gridCol w:w="2038"/>
      </w:tblGrid>
      <w:tr w:rsidR="00B37AD2" w14:paraId="71867845" w14:textId="77777777" w:rsidTr="007363F5">
        <w:trPr>
          <w:trHeight w:val="2836"/>
        </w:trPr>
        <w:tc>
          <w:tcPr>
            <w:tcW w:w="10942" w:type="dxa"/>
            <w:gridSpan w:val="9"/>
          </w:tcPr>
          <w:p w14:paraId="39C78A9B"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371D315A" w14:textId="77777777" w:rsidR="00B37AD2" w:rsidRDefault="00B37AD2" w:rsidP="007363F5">
            <w:pPr>
              <w:pStyle w:val="TableParagraph"/>
              <w:ind w:left="0"/>
              <w:rPr>
                <w:b/>
              </w:rPr>
            </w:pPr>
          </w:p>
          <w:p w14:paraId="75FB29C0" w14:textId="77777777" w:rsidR="00B37AD2" w:rsidRDefault="00B37AD2" w:rsidP="007363F5">
            <w:pPr>
              <w:pStyle w:val="TableParagraph"/>
              <w:spacing w:before="26"/>
              <w:ind w:left="0"/>
              <w:rPr>
                <w:b/>
              </w:rPr>
            </w:pPr>
          </w:p>
          <w:p w14:paraId="3F7DA5B5"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524AED70" w14:textId="77777777" w:rsidR="00B37AD2" w:rsidRDefault="00B37AD2" w:rsidP="007363F5">
            <w:pPr>
              <w:pStyle w:val="TableParagraph"/>
              <w:ind w:left="0"/>
              <w:rPr>
                <w:b/>
              </w:rPr>
            </w:pPr>
          </w:p>
          <w:p w14:paraId="1F83D5FA" w14:textId="77777777" w:rsidR="00B37AD2" w:rsidRDefault="00B37AD2" w:rsidP="007363F5">
            <w:pPr>
              <w:pStyle w:val="TableParagraph"/>
              <w:spacing w:before="27"/>
              <w:ind w:left="0"/>
              <w:rPr>
                <w:b/>
              </w:rPr>
            </w:pPr>
          </w:p>
          <w:p w14:paraId="1FB4AE11"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5B7CB23E" w14:textId="77777777" w:rsidTr="007363F5">
        <w:trPr>
          <w:trHeight w:val="506"/>
        </w:trPr>
        <w:tc>
          <w:tcPr>
            <w:tcW w:w="10942" w:type="dxa"/>
            <w:gridSpan w:val="9"/>
            <w:shd w:val="clear" w:color="auto" w:fill="D5DCE4"/>
          </w:tcPr>
          <w:p w14:paraId="4EC0F4D0" w14:textId="77777777" w:rsidR="00B37AD2" w:rsidRDefault="00B37AD2" w:rsidP="007363F5">
            <w:pPr>
              <w:pStyle w:val="TableParagraph"/>
              <w:ind w:left="0" w:righ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0FC6527B" w14:textId="77777777" w:rsidTr="007363F5">
        <w:trPr>
          <w:trHeight w:val="1012"/>
        </w:trPr>
        <w:tc>
          <w:tcPr>
            <w:tcW w:w="5441" w:type="dxa"/>
            <w:gridSpan w:val="5"/>
            <w:tcBorders>
              <w:bottom w:val="single" w:sz="8" w:space="0" w:color="000000"/>
            </w:tcBorders>
            <w:shd w:val="clear" w:color="auto" w:fill="D5DCE4"/>
          </w:tcPr>
          <w:p w14:paraId="59CED6D4"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501" w:type="dxa"/>
            <w:gridSpan w:val="4"/>
            <w:tcBorders>
              <w:bottom w:val="single" w:sz="8" w:space="0" w:color="000000"/>
            </w:tcBorders>
          </w:tcPr>
          <w:p w14:paraId="6F1468D7" w14:textId="77777777" w:rsidR="00B37AD2" w:rsidRDefault="00B37AD2" w:rsidP="007363F5">
            <w:pPr>
              <w:pStyle w:val="TableParagraph"/>
              <w:ind w:left="0"/>
              <w:rPr>
                <w:b/>
              </w:rPr>
            </w:pPr>
          </w:p>
          <w:p w14:paraId="7D06FA89"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r w:rsidR="00B37AD2" w14:paraId="4F8F2149" w14:textId="77777777" w:rsidTr="007363F5">
        <w:trPr>
          <w:trHeight w:val="767"/>
        </w:trPr>
        <w:tc>
          <w:tcPr>
            <w:tcW w:w="113" w:type="dxa"/>
            <w:tcBorders>
              <w:bottom w:val="nil"/>
            </w:tcBorders>
            <w:shd w:val="clear" w:color="auto" w:fill="D5DCE4"/>
          </w:tcPr>
          <w:p w14:paraId="46570423"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1346892F" w14:textId="77777777" w:rsidR="00B37AD2" w:rsidRDefault="00B37AD2" w:rsidP="007363F5">
            <w:pPr>
              <w:pStyle w:val="TableParagraph"/>
              <w:ind w:left="0"/>
              <w:rPr>
                <w:rFonts w:ascii="Times New Roman"/>
                <w:sz w:val="20"/>
              </w:rPr>
            </w:pPr>
          </w:p>
        </w:tc>
        <w:tc>
          <w:tcPr>
            <w:tcW w:w="8655" w:type="dxa"/>
            <w:gridSpan w:val="6"/>
            <w:tcBorders>
              <w:top w:val="single" w:sz="8" w:space="0" w:color="000000"/>
              <w:right w:val="double" w:sz="4" w:space="0" w:color="000000"/>
            </w:tcBorders>
            <w:shd w:val="clear" w:color="auto" w:fill="D5DCE4"/>
          </w:tcPr>
          <w:p w14:paraId="14099B15"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7DA565AE" w14:textId="77777777" w:rsidTr="007363F5">
        <w:trPr>
          <w:trHeight w:val="689"/>
        </w:trPr>
        <w:tc>
          <w:tcPr>
            <w:tcW w:w="113" w:type="dxa"/>
            <w:tcBorders>
              <w:top w:val="nil"/>
              <w:bottom w:val="nil"/>
            </w:tcBorders>
            <w:shd w:val="clear" w:color="auto" w:fill="D5DCE4"/>
          </w:tcPr>
          <w:p w14:paraId="40FCD140" w14:textId="77777777" w:rsidR="00B37AD2" w:rsidRDefault="00B37AD2" w:rsidP="007363F5">
            <w:pPr>
              <w:pStyle w:val="TableParagraph"/>
              <w:ind w:left="0"/>
              <w:rPr>
                <w:rFonts w:ascii="Times New Roman"/>
                <w:sz w:val="20"/>
              </w:rPr>
            </w:pPr>
          </w:p>
        </w:tc>
        <w:tc>
          <w:tcPr>
            <w:tcW w:w="1885" w:type="dxa"/>
            <w:shd w:val="clear" w:color="auto" w:fill="FFFFFF"/>
          </w:tcPr>
          <w:p w14:paraId="3DF45506" w14:textId="77777777" w:rsidR="00B37AD2" w:rsidRDefault="00B37AD2" w:rsidP="007363F5">
            <w:pPr>
              <w:pStyle w:val="TableParagraph"/>
              <w:ind w:right="382"/>
              <w:rPr>
                <w:b/>
                <w:sz w:val="20"/>
              </w:rPr>
            </w:pPr>
            <w:r>
              <w:rPr>
                <w:noProof/>
              </w:rPr>
              <mc:AlternateContent>
                <mc:Choice Requires="wpg">
                  <w:drawing>
                    <wp:anchor distT="0" distB="0" distL="0" distR="0" simplePos="0" relativeHeight="251662336" behindDoc="1" locked="0" layoutInCell="1" allowOverlap="1" wp14:anchorId="195B9361" wp14:editId="6931B77E">
                      <wp:simplePos x="0" y="0"/>
                      <wp:positionH relativeFrom="column">
                        <wp:posOffset>3047</wp:posOffset>
                      </wp:positionH>
                      <wp:positionV relativeFrom="paragraph">
                        <wp:posOffset>-505</wp:posOffset>
                      </wp:positionV>
                      <wp:extent cx="6890384" cy="3968115"/>
                      <wp:effectExtent l="0" t="0" r="0" b="0"/>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3968115"/>
                                <a:chOff x="0" y="0"/>
                                <a:chExt cx="6890384" cy="3968115"/>
                              </a:xfrm>
                            </wpg:grpSpPr>
                            <wps:wsp>
                              <wps:cNvPr id="11" name="Graphic 11"/>
                              <wps:cNvSpPr/>
                              <wps:spPr>
                                <a:xfrm>
                                  <a:off x="0" y="0"/>
                                  <a:ext cx="6890384" cy="3968115"/>
                                </a:xfrm>
                                <a:custGeom>
                                  <a:avLst/>
                                  <a:gdLst/>
                                  <a:ahLst/>
                                  <a:cxnLst/>
                                  <a:rect l="l" t="t" r="r" b="b"/>
                                  <a:pathLst>
                                    <a:path w="6890384" h="3968115">
                                      <a:moveTo>
                                        <a:pt x="1190244" y="444246"/>
                                      </a:moveTo>
                                      <a:lnTo>
                                        <a:pt x="0" y="444246"/>
                                      </a:lnTo>
                                      <a:lnTo>
                                        <a:pt x="0" y="3967734"/>
                                      </a:lnTo>
                                      <a:lnTo>
                                        <a:pt x="1190244" y="3967734"/>
                                      </a:lnTo>
                                      <a:lnTo>
                                        <a:pt x="1190244" y="444246"/>
                                      </a:lnTo>
                                      <a:close/>
                                    </a:path>
                                    <a:path w="6890384" h="3968115">
                                      <a:moveTo>
                                        <a:pt x="1190244" y="0"/>
                                      </a:moveTo>
                                      <a:lnTo>
                                        <a:pt x="0" y="0"/>
                                      </a:lnTo>
                                      <a:lnTo>
                                        <a:pt x="0" y="438150"/>
                                      </a:lnTo>
                                      <a:lnTo>
                                        <a:pt x="1190244" y="438150"/>
                                      </a:lnTo>
                                      <a:lnTo>
                                        <a:pt x="1190244" y="0"/>
                                      </a:lnTo>
                                      <a:close/>
                                    </a:path>
                                    <a:path w="6890384" h="3968115">
                                      <a:moveTo>
                                        <a:pt x="2513838" y="444246"/>
                                      </a:moveTo>
                                      <a:lnTo>
                                        <a:pt x="1197102" y="444246"/>
                                      </a:lnTo>
                                      <a:lnTo>
                                        <a:pt x="1197102" y="3967734"/>
                                      </a:lnTo>
                                      <a:lnTo>
                                        <a:pt x="2513838" y="3967734"/>
                                      </a:lnTo>
                                      <a:lnTo>
                                        <a:pt x="2513838" y="444246"/>
                                      </a:lnTo>
                                      <a:close/>
                                    </a:path>
                                    <a:path w="6890384" h="3968115">
                                      <a:moveTo>
                                        <a:pt x="2513838" y="0"/>
                                      </a:moveTo>
                                      <a:lnTo>
                                        <a:pt x="1197102" y="0"/>
                                      </a:lnTo>
                                      <a:lnTo>
                                        <a:pt x="1197102" y="438150"/>
                                      </a:lnTo>
                                      <a:lnTo>
                                        <a:pt x="2513838" y="438150"/>
                                      </a:lnTo>
                                      <a:lnTo>
                                        <a:pt x="2513838" y="0"/>
                                      </a:lnTo>
                                      <a:close/>
                                    </a:path>
                                    <a:path w="6890384" h="3968115">
                                      <a:moveTo>
                                        <a:pt x="3837432" y="444246"/>
                                      </a:moveTo>
                                      <a:lnTo>
                                        <a:pt x="2519934" y="444246"/>
                                      </a:lnTo>
                                      <a:lnTo>
                                        <a:pt x="2519934" y="3967734"/>
                                      </a:lnTo>
                                      <a:lnTo>
                                        <a:pt x="3837432" y="3967734"/>
                                      </a:lnTo>
                                      <a:lnTo>
                                        <a:pt x="3837432" y="444246"/>
                                      </a:lnTo>
                                      <a:close/>
                                    </a:path>
                                    <a:path w="6890384" h="3968115">
                                      <a:moveTo>
                                        <a:pt x="3837432" y="0"/>
                                      </a:moveTo>
                                      <a:lnTo>
                                        <a:pt x="2519934" y="0"/>
                                      </a:lnTo>
                                      <a:lnTo>
                                        <a:pt x="2519934" y="438150"/>
                                      </a:lnTo>
                                      <a:lnTo>
                                        <a:pt x="3837432" y="438150"/>
                                      </a:lnTo>
                                      <a:lnTo>
                                        <a:pt x="3837432" y="0"/>
                                      </a:lnTo>
                                      <a:close/>
                                    </a:path>
                                    <a:path w="6890384" h="3968115">
                                      <a:moveTo>
                                        <a:pt x="4760214" y="444246"/>
                                      </a:moveTo>
                                      <a:lnTo>
                                        <a:pt x="3843528" y="444246"/>
                                      </a:lnTo>
                                      <a:lnTo>
                                        <a:pt x="3843528" y="3967734"/>
                                      </a:lnTo>
                                      <a:lnTo>
                                        <a:pt x="4760214" y="3967734"/>
                                      </a:lnTo>
                                      <a:lnTo>
                                        <a:pt x="4760214" y="444246"/>
                                      </a:lnTo>
                                      <a:close/>
                                    </a:path>
                                    <a:path w="6890384" h="3968115">
                                      <a:moveTo>
                                        <a:pt x="4760214" y="0"/>
                                      </a:moveTo>
                                      <a:lnTo>
                                        <a:pt x="3843528" y="0"/>
                                      </a:lnTo>
                                      <a:lnTo>
                                        <a:pt x="3843528" y="438150"/>
                                      </a:lnTo>
                                      <a:lnTo>
                                        <a:pt x="4760214" y="438150"/>
                                      </a:lnTo>
                                      <a:lnTo>
                                        <a:pt x="4760214" y="0"/>
                                      </a:lnTo>
                                      <a:close/>
                                    </a:path>
                                    <a:path w="6890384" h="3968115">
                                      <a:moveTo>
                                        <a:pt x="5577840" y="444246"/>
                                      </a:moveTo>
                                      <a:lnTo>
                                        <a:pt x="4769358" y="444246"/>
                                      </a:lnTo>
                                      <a:lnTo>
                                        <a:pt x="4769358" y="3967734"/>
                                      </a:lnTo>
                                      <a:lnTo>
                                        <a:pt x="5577840" y="3967734"/>
                                      </a:lnTo>
                                      <a:lnTo>
                                        <a:pt x="5577840" y="444246"/>
                                      </a:lnTo>
                                      <a:close/>
                                    </a:path>
                                    <a:path w="6890384" h="3968115">
                                      <a:moveTo>
                                        <a:pt x="5577840" y="0"/>
                                      </a:moveTo>
                                      <a:lnTo>
                                        <a:pt x="4769358" y="0"/>
                                      </a:lnTo>
                                      <a:lnTo>
                                        <a:pt x="4769358" y="438150"/>
                                      </a:lnTo>
                                      <a:lnTo>
                                        <a:pt x="5577840" y="438150"/>
                                      </a:lnTo>
                                      <a:lnTo>
                                        <a:pt x="5577840" y="0"/>
                                      </a:lnTo>
                                      <a:close/>
                                    </a:path>
                                    <a:path w="6890384" h="3968115">
                                      <a:moveTo>
                                        <a:pt x="6890004" y="444246"/>
                                      </a:moveTo>
                                      <a:lnTo>
                                        <a:pt x="5583936" y="444246"/>
                                      </a:lnTo>
                                      <a:lnTo>
                                        <a:pt x="5583936" y="3967734"/>
                                      </a:lnTo>
                                      <a:lnTo>
                                        <a:pt x="6890004" y="3967734"/>
                                      </a:lnTo>
                                      <a:lnTo>
                                        <a:pt x="6890004" y="444246"/>
                                      </a:lnTo>
                                      <a:close/>
                                    </a:path>
                                    <a:path w="6890384" h="3968115">
                                      <a:moveTo>
                                        <a:pt x="6890004" y="0"/>
                                      </a:moveTo>
                                      <a:lnTo>
                                        <a:pt x="5583936" y="0"/>
                                      </a:lnTo>
                                      <a:lnTo>
                                        <a:pt x="5583936" y="438150"/>
                                      </a:lnTo>
                                      <a:lnTo>
                                        <a:pt x="6890004" y="438150"/>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579664BD">
                    <v:group id="Group 10" style="position:absolute;margin-left:.25pt;margin-top:-.05pt;width:542.55pt;height:312.45pt;z-index:-251654144;mso-wrap-distance-left:0;mso-wrap-distance-right:0" coordsize="68903,39681" o:spid="_x0000_s1026" w14:anchorId="79C706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">
                      <v:shape id="Graphic 11" style="position:absolute;width:68903;height:39681;visibility:visible;mso-wrap-style:square;v-text-anchor:top" coordsize="6890384,3968115" o:spid="_x0000_s1027" stroked="f" path="m1190244,444246l,444246,,3967734r1190244,l1190244,444246xem1190244,l,,,438150r1190244,l1190244,xem2513838,444246r-1316736,l1197102,3967734r1316736,l2513838,444246xem2513838,l1197102,r,438150l2513838,438150,2513838,xem3837432,444246r-1317498,l2519934,3967734r1317498,l3837432,444246xem3837432,l2519934,r,438150l3837432,438150,3837432,xem4760214,444246r-916686,l3843528,3967734r916686,l4760214,444246xem4760214,l3843528,r,438150l4760214,438150,4760214,xem5577840,444246r-808482,l4769358,3967734r808482,l5577840,444246xem5577840,l4769358,r,438150l5577840,438150,5577840,xem6890004,444246r-1306068,l5583936,3967734r1306068,l6890004,444246xem6890004,l5583936,r,438150l6890004,438150,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">
                        <v:path arrowok="t"/>
                      </v:shape>
                    </v:group>
                  </w:pict>
                </mc:Fallback>
              </mc:AlternateContent>
            </w:r>
            <w:r>
              <w:rPr>
                <w:b/>
                <w:color w:val="FF0000"/>
                <w:spacing w:val="-2"/>
                <w:sz w:val="20"/>
              </w:rPr>
              <w:t xml:space="preserve">Assessment </w:t>
            </w:r>
            <w:r>
              <w:rPr>
                <w:b/>
                <w:color w:val="FF0000"/>
                <w:sz w:val="20"/>
              </w:rPr>
              <w:t>Code and</w:t>
            </w:r>
          </w:p>
          <w:p w14:paraId="616E99AD" w14:textId="77777777" w:rsidR="00B37AD2" w:rsidRDefault="00B37AD2" w:rsidP="007363F5">
            <w:pPr>
              <w:pStyle w:val="TableParagraph"/>
              <w:spacing w:line="209" w:lineRule="exact"/>
              <w:rPr>
                <w:b/>
                <w:sz w:val="20"/>
              </w:rPr>
            </w:pPr>
            <w:r>
              <w:rPr>
                <w:b/>
                <w:color w:val="FF0000"/>
                <w:spacing w:val="-2"/>
                <w:sz w:val="20"/>
              </w:rPr>
              <w:t>Method</w:t>
            </w:r>
          </w:p>
        </w:tc>
        <w:tc>
          <w:tcPr>
            <w:tcW w:w="2084" w:type="dxa"/>
            <w:gridSpan w:val="2"/>
            <w:shd w:val="clear" w:color="auto" w:fill="FFFFFF"/>
          </w:tcPr>
          <w:p w14:paraId="6B0A5B29" w14:textId="77777777" w:rsidR="00B37AD2" w:rsidRDefault="00B37AD2" w:rsidP="007363F5">
            <w:pPr>
              <w:pStyle w:val="TableParagraph"/>
              <w:ind w:right="180"/>
              <w:rPr>
                <w:b/>
                <w:sz w:val="20"/>
              </w:rPr>
            </w:pPr>
            <w:r>
              <w:rPr>
                <w:b/>
                <w:color w:val="FF0000"/>
                <w:spacing w:val="-2"/>
                <w:sz w:val="20"/>
              </w:rPr>
              <w:t xml:space="preserve">Learning </w:t>
            </w:r>
            <w:r>
              <w:rPr>
                <w:b/>
                <w:color w:val="FF0000"/>
                <w:sz w:val="20"/>
              </w:rPr>
              <w:t>Outcomes</w:t>
            </w:r>
            <w:r>
              <w:rPr>
                <w:b/>
                <w:color w:val="FF0000"/>
                <w:spacing w:val="-14"/>
                <w:sz w:val="20"/>
              </w:rPr>
              <w:t xml:space="preserve"> </w:t>
            </w:r>
            <w:r>
              <w:rPr>
                <w:b/>
                <w:color w:val="FF0000"/>
                <w:sz w:val="20"/>
              </w:rPr>
              <w:t>to</w:t>
            </w:r>
            <w:r>
              <w:rPr>
                <w:b/>
                <w:color w:val="FF0000"/>
                <w:spacing w:val="-14"/>
                <w:sz w:val="20"/>
              </w:rPr>
              <w:t xml:space="preserve"> </w:t>
            </w:r>
            <w:r>
              <w:rPr>
                <w:b/>
                <w:color w:val="FF0000"/>
                <w:sz w:val="20"/>
              </w:rPr>
              <w:t>be</w:t>
            </w:r>
          </w:p>
          <w:p w14:paraId="07582185" w14:textId="77777777" w:rsidR="00B37AD2" w:rsidRDefault="00B37AD2" w:rsidP="007363F5">
            <w:pPr>
              <w:pStyle w:val="TableParagraph"/>
              <w:spacing w:line="209" w:lineRule="exact"/>
              <w:rPr>
                <w:b/>
                <w:sz w:val="20"/>
              </w:rPr>
            </w:pPr>
            <w:r>
              <w:rPr>
                <w:b/>
                <w:color w:val="FF0000"/>
                <w:spacing w:val="-5"/>
                <w:sz w:val="20"/>
              </w:rPr>
              <w:t>met</w:t>
            </w:r>
          </w:p>
        </w:tc>
        <w:tc>
          <w:tcPr>
            <w:tcW w:w="2082" w:type="dxa"/>
            <w:gridSpan w:val="2"/>
            <w:shd w:val="clear" w:color="auto" w:fill="FFFFFF"/>
          </w:tcPr>
          <w:p w14:paraId="5B0A94E6" w14:textId="77777777" w:rsidR="00B37AD2" w:rsidRDefault="00B37AD2" w:rsidP="007363F5">
            <w:pPr>
              <w:pStyle w:val="TableParagraph"/>
              <w:ind w:right="170"/>
              <w:rPr>
                <w:b/>
                <w:sz w:val="20"/>
              </w:rPr>
            </w:pPr>
            <w:r>
              <w:rPr>
                <w:b/>
                <w:color w:val="FF0000"/>
                <w:sz w:val="20"/>
              </w:rPr>
              <w:t>Duration/Length</w:t>
            </w:r>
            <w:r>
              <w:rPr>
                <w:b/>
                <w:color w:val="FF0000"/>
                <w:spacing w:val="-14"/>
                <w:sz w:val="20"/>
              </w:rPr>
              <w:t xml:space="preserve"> </w:t>
            </w:r>
            <w:r>
              <w:rPr>
                <w:b/>
                <w:color w:val="FF0000"/>
                <w:sz w:val="20"/>
              </w:rPr>
              <w:t xml:space="preserve">of </w:t>
            </w:r>
            <w:r>
              <w:rPr>
                <w:b/>
                <w:color w:val="FF0000"/>
                <w:spacing w:val="-2"/>
                <w:sz w:val="20"/>
              </w:rPr>
              <w:t>Assessment</w:t>
            </w:r>
          </w:p>
          <w:p w14:paraId="3FFF347D" w14:textId="77777777" w:rsidR="00B37AD2" w:rsidRDefault="00B37AD2" w:rsidP="007363F5">
            <w:pPr>
              <w:pStyle w:val="TableParagraph"/>
              <w:spacing w:line="209" w:lineRule="exact"/>
              <w:rPr>
                <w:b/>
                <w:sz w:val="20"/>
              </w:rPr>
            </w:pPr>
            <w:r>
              <w:rPr>
                <w:b/>
                <w:color w:val="FF0000"/>
                <w:spacing w:val="-2"/>
                <w:sz w:val="20"/>
              </w:rPr>
              <w:t>Method</w:t>
            </w:r>
          </w:p>
        </w:tc>
        <w:tc>
          <w:tcPr>
            <w:tcW w:w="1456" w:type="dxa"/>
            <w:tcBorders>
              <w:right w:val="single" w:sz="6" w:space="0" w:color="000000"/>
            </w:tcBorders>
            <w:shd w:val="clear" w:color="auto" w:fill="FFFFFF"/>
          </w:tcPr>
          <w:p w14:paraId="3C8D7FB2" w14:textId="77777777" w:rsidR="00B37AD2" w:rsidRDefault="00B37AD2" w:rsidP="007363F5">
            <w:pPr>
              <w:pStyle w:val="TableParagraph"/>
              <w:ind w:left="109" w:right="117"/>
              <w:rPr>
                <w:b/>
                <w:sz w:val="20"/>
              </w:rPr>
            </w:pPr>
            <w:r>
              <w:rPr>
                <w:b/>
                <w:color w:val="FF0000"/>
                <w:sz w:val="20"/>
              </w:rPr>
              <w:t>Weighting</w:t>
            </w:r>
            <w:r>
              <w:rPr>
                <w:b/>
                <w:color w:val="FF0000"/>
                <w:spacing w:val="-14"/>
                <w:sz w:val="20"/>
              </w:rPr>
              <w:t xml:space="preserve"> </w:t>
            </w:r>
            <w:r>
              <w:rPr>
                <w:b/>
                <w:color w:val="FF0000"/>
                <w:sz w:val="20"/>
              </w:rPr>
              <w:t xml:space="preserve">of </w:t>
            </w:r>
            <w:r>
              <w:rPr>
                <w:b/>
                <w:color w:val="FF0000"/>
                <w:spacing w:val="-2"/>
                <w:sz w:val="20"/>
              </w:rPr>
              <w:t>Assessment</w:t>
            </w:r>
          </w:p>
          <w:p w14:paraId="1B6892CD" w14:textId="77777777" w:rsidR="00B37AD2" w:rsidRDefault="00B37AD2" w:rsidP="007363F5">
            <w:pPr>
              <w:pStyle w:val="TableParagraph"/>
              <w:spacing w:line="209" w:lineRule="exact"/>
              <w:ind w:left="109"/>
              <w:rPr>
                <w:b/>
                <w:sz w:val="20"/>
              </w:rPr>
            </w:pPr>
            <w:r>
              <w:rPr>
                <w:b/>
                <w:color w:val="FF0000"/>
                <w:spacing w:val="-5"/>
                <w:sz w:val="20"/>
              </w:rPr>
              <w:t>(%)</w:t>
            </w:r>
          </w:p>
        </w:tc>
        <w:tc>
          <w:tcPr>
            <w:tcW w:w="1284" w:type="dxa"/>
            <w:tcBorders>
              <w:left w:val="single" w:sz="6" w:space="0" w:color="000000"/>
            </w:tcBorders>
            <w:shd w:val="clear" w:color="auto" w:fill="FFFFFF"/>
          </w:tcPr>
          <w:p w14:paraId="15D492B9" w14:textId="77777777" w:rsidR="00B37AD2" w:rsidRDefault="00B37AD2" w:rsidP="007363F5">
            <w:pPr>
              <w:pStyle w:val="TableParagraph"/>
              <w:ind w:left="106"/>
              <w:rPr>
                <w:b/>
                <w:sz w:val="20"/>
              </w:rPr>
            </w:pPr>
            <w:r>
              <w:rPr>
                <w:b/>
                <w:spacing w:val="-2"/>
                <w:sz w:val="20"/>
              </w:rPr>
              <w:t>Threshold</w:t>
            </w:r>
          </w:p>
        </w:tc>
        <w:tc>
          <w:tcPr>
            <w:tcW w:w="2038" w:type="dxa"/>
            <w:tcBorders>
              <w:right w:val="double" w:sz="4" w:space="0" w:color="000000"/>
            </w:tcBorders>
            <w:shd w:val="clear" w:color="auto" w:fill="FFFFFF"/>
          </w:tcPr>
          <w:p w14:paraId="170D8B4A" w14:textId="77777777" w:rsidR="00B37AD2" w:rsidRDefault="00B37AD2" w:rsidP="007363F5">
            <w:pPr>
              <w:pStyle w:val="TableParagraph"/>
              <w:ind w:left="110" w:right="190"/>
              <w:rPr>
                <w:b/>
                <w:sz w:val="20"/>
              </w:rPr>
            </w:pPr>
            <w:r>
              <w:rPr>
                <w:b/>
                <w:color w:val="FF0000"/>
                <w:sz w:val="20"/>
              </w:rPr>
              <w:t>Approximate</w:t>
            </w:r>
            <w:r>
              <w:rPr>
                <w:b/>
                <w:color w:val="FF0000"/>
                <w:spacing w:val="-14"/>
                <w:sz w:val="20"/>
              </w:rPr>
              <w:t xml:space="preserve"> </w:t>
            </w:r>
            <w:r>
              <w:rPr>
                <w:b/>
                <w:color w:val="FF0000"/>
                <w:sz w:val="20"/>
              </w:rPr>
              <w:t>Date of Submission</w:t>
            </w:r>
          </w:p>
        </w:tc>
      </w:tr>
      <w:tr w:rsidR="00B37AD2" w14:paraId="7E0AD008" w14:textId="77777777" w:rsidTr="007363F5">
        <w:trPr>
          <w:trHeight w:val="5548"/>
        </w:trPr>
        <w:tc>
          <w:tcPr>
            <w:tcW w:w="113" w:type="dxa"/>
            <w:tcBorders>
              <w:top w:val="nil"/>
              <w:bottom w:val="nil"/>
            </w:tcBorders>
            <w:shd w:val="clear" w:color="auto" w:fill="D5DCE4"/>
          </w:tcPr>
          <w:p w14:paraId="4D3AAF35" w14:textId="77777777" w:rsidR="00B37AD2" w:rsidRDefault="00B37AD2" w:rsidP="007363F5">
            <w:pPr>
              <w:pStyle w:val="TableParagraph"/>
              <w:ind w:left="0"/>
              <w:rPr>
                <w:rFonts w:ascii="Times New Roman"/>
                <w:sz w:val="20"/>
              </w:rPr>
            </w:pPr>
          </w:p>
        </w:tc>
        <w:tc>
          <w:tcPr>
            <w:tcW w:w="1885" w:type="dxa"/>
            <w:shd w:val="clear" w:color="auto" w:fill="FFFFFF"/>
          </w:tcPr>
          <w:p w14:paraId="5F606CC7" w14:textId="77777777" w:rsidR="00B37AD2" w:rsidRDefault="00B37AD2" w:rsidP="007363F5">
            <w:pPr>
              <w:pStyle w:val="TableParagraph"/>
            </w:pPr>
            <w:r>
              <w:rPr>
                <w:color w:val="FF0000"/>
                <w:spacing w:val="-2"/>
              </w:rPr>
              <w:t>PORT1</w:t>
            </w:r>
          </w:p>
          <w:p w14:paraId="1139F70C" w14:textId="77777777" w:rsidR="00B37AD2" w:rsidRDefault="00B37AD2" w:rsidP="00037046">
            <w:pPr>
              <w:pStyle w:val="TableParagraph"/>
              <w:numPr>
                <w:ilvl w:val="0"/>
                <w:numId w:val="79"/>
              </w:numPr>
              <w:tabs>
                <w:tab w:val="left" w:pos="827"/>
              </w:tabs>
              <w:spacing w:line="184" w:lineRule="exact"/>
              <w:ind w:hanging="360"/>
              <w:rPr>
                <w:color w:val="FF0000"/>
                <w:sz w:val="16"/>
              </w:rPr>
            </w:pPr>
            <w:r>
              <w:rPr>
                <w:color w:val="FF0000"/>
                <w:spacing w:val="-10"/>
                <w:sz w:val="16"/>
              </w:rPr>
              <w:t>A</w:t>
            </w:r>
          </w:p>
          <w:p w14:paraId="77C73849" w14:textId="77777777" w:rsidR="00B37AD2" w:rsidRDefault="00B37AD2" w:rsidP="007363F5">
            <w:pPr>
              <w:pStyle w:val="TableParagraph"/>
              <w:tabs>
                <w:tab w:val="left" w:pos="1295"/>
                <w:tab w:val="left" w:pos="1597"/>
              </w:tabs>
              <w:ind w:left="827" w:right="96"/>
              <w:rPr>
                <w:sz w:val="16"/>
              </w:rPr>
            </w:pPr>
            <w:r>
              <w:rPr>
                <w:color w:val="FF0000"/>
                <w:spacing w:val="-2"/>
                <w:sz w:val="16"/>
              </w:rPr>
              <w:t xml:space="preserve">presentation </w:t>
            </w:r>
            <w:r>
              <w:rPr>
                <w:color w:val="FF0000"/>
                <w:spacing w:val="-4"/>
                <w:sz w:val="16"/>
              </w:rPr>
              <w:t xml:space="preserve">for </w:t>
            </w:r>
            <w:r>
              <w:rPr>
                <w:color w:val="FF0000"/>
                <w:spacing w:val="-2"/>
                <w:sz w:val="16"/>
              </w:rPr>
              <w:t xml:space="preserve">educational professionals </w:t>
            </w:r>
            <w:r>
              <w:rPr>
                <w:color w:val="FF0000"/>
                <w:sz w:val="16"/>
              </w:rPr>
              <w:t>in</w:t>
            </w:r>
            <w:r>
              <w:rPr>
                <w:color w:val="FF0000"/>
                <w:spacing w:val="80"/>
                <w:sz w:val="16"/>
              </w:rPr>
              <w:t xml:space="preserve"> </w:t>
            </w:r>
            <w:r>
              <w:rPr>
                <w:color w:val="FF0000"/>
                <w:sz w:val="16"/>
              </w:rPr>
              <w:t>student’s own</w:t>
            </w:r>
            <w:r>
              <w:rPr>
                <w:color w:val="FF0000"/>
                <w:spacing w:val="16"/>
                <w:sz w:val="16"/>
              </w:rPr>
              <w:t xml:space="preserve"> </w:t>
            </w:r>
            <w:r>
              <w:rPr>
                <w:color w:val="FF0000"/>
                <w:sz w:val="16"/>
              </w:rPr>
              <w:t xml:space="preserve">context, </w:t>
            </w:r>
            <w:r>
              <w:rPr>
                <w:color w:val="FF0000"/>
                <w:spacing w:val="-2"/>
                <w:sz w:val="16"/>
              </w:rPr>
              <w:t>focused</w:t>
            </w:r>
            <w:r>
              <w:rPr>
                <w:color w:val="FF0000"/>
                <w:sz w:val="16"/>
              </w:rPr>
              <w:tab/>
            </w:r>
            <w:r>
              <w:rPr>
                <w:color w:val="FF0000"/>
                <w:spacing w:val="-6"/>
                <w:sz w:val="16"/>
              </w:rPr>
              <w:t>on</w:t>
            </w:r>
            <w:r>
              <w:rPr>
                <w:color w:val="FF0000"/>
                <w:spacing w:val="-2"/>
                <w:sz w:val="16"/>
              </w:rPr>
              <w:t xml:space="preserve"> supporting emotional</w:t>
            </w:r>
            <w:r>
              <w:rPr>
                <w:color w:val="FF0000"/>
                <w:spacing w:val="40"/>
                <w:sz w:val="16"/>
              </w:rPr>
              <w:t xml:space="preserve"> </w:t>
            </w:r>
            <w:r>
              <w:rPr>
                <w:color w:val="FF0000"/>
                <w:spacing w:val="-5"/>
                <w:sz w:val="16"/>
              </w:rPr>
              <w:t>and</w:t>
            </w:r>
            <w:r>
              <w:rPr>
                <w:color w:val="FF0000"/>
                <w:sz w:val="16"/>
              </w:rPr>
              <w:tab/>
            </w:r>
            <w:r>
              <w:rPr>
                <w:color w:val="FF0000"/>
                <w:spacing w:val="-2"/>
                <w:sz w:val="16"/>
              </w:rPr>
              <w:t>mental</w:t>
            </w:r>
          </w:p>
          <w:p w14:paraId="30C739D0" w14:textId="77777777" w:rsidR="00B37AD2" w:rsidRDefault="00B37AD2" w:rsidP="007363F5">
            <w:pPr>
              <w:pStyle w:val="TableParagraph"/>
              <w:tabs>
                <w:tab w:val="left" w:pos="1508"/>
              </w:tabs>
              <w:ind w:left="827" w:right="97"/>
              <w:rPr>
                <w:sz w:val="16"/>
              </w:rPr>
            </w:pPr>
            <w:r>
              <w:rPr>
                <w:color w:val="FF0000"/>
                <w:spacing w:val="-2"/>
                <w:sz w:val="16"/>
              </w:rPr>
              <w:t>health</w:t>
            </w:r>
            <w:r>
              <w:rPr>
                <w:color w:val="FF0000"/>
                <w:sz w:val="16"/>
              </w:rPr>
              <w:tab/>
            </w:r>
            <w:r>
              <w:rPr>
                <w:color w:val="FF0000"/>
                <w:spacing w:val="-4"/>
                <w:sz w:val="16"/>
              </w:rPr>
              <w:t xml:space="preserve">and </w:t>
            </w:r>
            <w:r>
              <w:rPr>
                <w:color w:val="FF0000"/>
                <w:spacing w:val="-2"/>
                <w:sz w:val="16"/>
              </w:rPr>
              <w:t>wellbeing.</w:t>
            </w:r>
          </w:p>
          <w:p w14:paraId="6601AC9D" w14:textId="77777777" w:rsidR="00B37AD2" w:rsidRDefault="00B37AD2" w:rsidP="00037046">
            <w:pPr>
              <w:pStyle w:val="TableParagraph"/>
              <w:numPr>
                <w:ilvl w:val="0"/>
                <w:numId w:val="79"/>
              </w:numPr>
              <w:tabs>
                <w:tab w:val="left" w:pos="827"/>
                <w:tab w:val="left" w:pos="1207"/>
                <w:tab w:val="left" w:pos="1242"/>
              </w:tabs>
              <w:spacing w:before="2" w:line="237" w:lineRule="auto"/>
              <w:ind w:right="96" w:hanging="360"/>
              <w:rPr>
                <w:color w:val="FF0000"/>
                <w:sz w:val="24"/>
              </w:rPr>
            </w:pPr>
            <w:r>
              <w:rPr>
                <w:color w:val="FF0000"/>
                <w:sz w:val="16"/>
              </w:rPr>
              <w:t>An</w:t>
            </w:r>
            <w:r>
              <w:rPr>
                <w:color w:val="FF0000"/>
                <w:spacing w:val="11"/>
                <w:sz w:val="16"/>
              </w:rPr>
              <w:t xml:space="preserve"> </w:t>
            </w:r>
            <w:r>
              <w:rPr>
                <w:color w:val="FF0000"/>
                <w:sz w:val="16"/>
              </w:rPr>
              <w:t xml:space="preserve">analytical </w:t>
            </w:r>
            <w:r>
              <w:rPr>
                <w:color w:val="FF0000"/>
                <w:spacing w:val="-2"/>
                <w:sz w:val="16"/>
              </w:rPr>
              <w:t xml:space="preserve">commentary </w:t>
            </w:r>
            <w:r>
              <w:rPr>
                <w:color w:val="FF0000"/>
                <w:spacing w:val="-6"/>
                <w:sz w:val="16"/>
              </w:rPr>
              <w:t>to</w:t>
            </w:r>
            <w:r>
              <w:rPr>
                <w:color w:val="FF0000"/>
                <w:sz w:val="16"/>
              </w:rPr>
              <w:tab/>
            </w:r>
            <w:r>
              <w:rPr>
                <w:color w:val="FF0000"/>
                <w:sz w:val="16"/>
              </w:rPr>
              <w:tab/>
            </w:r>
            <w:r>
              <w:rPr>
                <w:color w:val="FF0000"/>
                <w:spacing w:val="-2"/>
                <w:sz w:val="16"/>
              </w:rPr>
              <w:t xml:space="preserve">support </w:t>
            </w:r>
            <w:r>
              <w:rPr>
                <w:color w:val="FF0000"/>
                <w:spacing w:val="-4"/>
                <w:sz w:val="16"/>
              </w:rPr>
              <w:t xml:space="preserve">the </w:t>
            </w:r>
            <w:r>
              <w:rPr>
                <w:color w:val="FF0000"/>
                <w:spacing w:val="-2"/>
                <w:sz w:val="16"/>
              </w:rPr>
              <w:t xml:space="preserve">presentation, </w:t>
            </w:r>
            <w:r>
              <w:rPr>
                <w:color w:val="FF0000"/>
                <w:sz w:val="16"/>
              </w:rPr>
              <w:t>anchoring</w:t>
            </w:r>
            <w:r>
              <w:rPr>
                <w:color w:val="FF0000"/>
                <w:spacing w:val="80"/>
                <w:sz w:val="16"/>
              </w:rPr>
              <w:t xml:space="preserve"> </w:t>
            </w:r>
            <w:r>
              <w:rPr>
                <w:color w:val="FF0000"/>
                <w:sz w:val="16"/>
              </w:rPr>
              <w:t xml:space="preserve">it </w:t>
            </w:r>
            <w:r>
              <w:rPr>
                <w:color w:val="FF0000"/>
                <w:spacing w:val="-6"/>
                <w:sz w:val="16"/>
              </w:rPr>
              <w:t>in</w:t>
            </w:r>
            <w:r>
              <w:rPr>
                <w:color w:val="FF0000"/>
                <w:sz w:val="16"/>
              </w:rPr>
              <w:tab/>
            </w:r>
            <w:r>
              <w:rPr>
                <w:color w:val="FF0000"/>
                <w:spacing w:val="-2"/>
                <w:sz w:val="16"/>
              </w:rPr>
              <w:t xml:space="preserve">relevant theoretical sources, research </w:t>
            </w:r>
            <w:r>
              <w:rPr>
                <w:color w:val="FF0000"/>
                <w:sz w:val="16"/>
              </w:rPr>
              <w:t>evidence</w:t>
            </w:r>
            <w:r>
              <w:rPr>
                <w:color w:val="FF0000"/>
                <w:spacing w:val="-12"/>
                <w:sz w:val="16"/>
              </w:rPr>
              <w:t xml:space="preserve"> </w:t>
            </w:r>
            <w:r>
              <w:rPr>
                <w:color w:val="FF0000"/>
                <w:sz w:val="16"/>
              </w:rPr>
              <w:t xml:space="preserve">and </w:t>
            </w:r>
            <w:r>
              <w:rPr>
                <w:color w:val="FF0000"/>
                <w:spacing w:val="-2"/>
                <w:sz w:val="16"/>
              </w:rPr>
              <w:t xml:space="preserve">policy documentati </w:t>
            </w:r>
            <w:r>
              <w:rPr>
                <w:color w:val="FF0000"/>
                <w:spacing w:val="-4"/>
                <w:sz w:val="16"/>
              </w:rPr>
              <w:t>on.</w:t>
            </w:r>
          </w:p>
        </w:tc>
        <w:tc>
          <w:tcPr>
            <w:tcW w:w="2084" w:type="dxa"/>
            <w:gridSpan w:val="2"/>
            <w:shd w:val="clear" w:color="auto" w:fill="FFFFFF"/>
          </w:tcPr>
          <w:p w14:paraId="6947EAE2" w14:textId="77777777" w:rsidR="00B37AD2" w:rsidRDefault="00B37AD2" w:rsidP="007363F5">
            <w:pPr>
              <w:pStyle w:val="TableParagraph"/>
            </w:pPr>
            <w:r>
              <w:rPr>
                <w:color w:val="FF0000"/>
                <w:spacing w:val="-5"/>
              </w:rPr>
              <w:t>All</w:t>
            </w:r>
          </w:p>
        </w:tc>
        <w:tc>
          <w:tcPr>
            <w:tcW w:w="2082" w:type="dxa"/>
            <w:gridSpan w:val="2"/>
            <w:shd w:val="clear" w:color="auto" w:fill="FFFFFF"/>
          </w:tcPr>
          <w:p w14:paraId="070AD6DE" w14:textId="77777777" w:rsidR="00B37AD2" w:rsidRDefault="00B37AD2" w:rsidP="007363F5">
            <w:pPr>
              <w:pStyle w:val="TableParagraph"/>
              <w:ind w:right="823"/>
            </w:pPr>
            <w:r>
              <w:rPr>
                <w:color w:val="FF0000"/>
              </w:rPr>
              <w:t>4000</w:t>
            </w:r>
            <w:r>
              <w:rPr>
                <w:color w:val="FF0000"/>
                <w:spacing w:val="-16"/>
              </w:rPr>
              <w:t xml:space="preserve"> </w:t>
            </w:r>
            <w:r>
              <w:rPr>
                <w:color w:val="FF0000"/>
              </w:rPr>
              <w:t xml:space="preserve">words </w:t>
            </w:r>
            <w:r>
              <w:rPr>
                <w:color w:val="FF0000"/>
                <w:spacing w:val="-2"/>
              </w:rPr>
              <w:t>equivalent</w:t>
            </w:r>
          </w:p>
        </w:tc>
        <w:tc>
          <w:tcPr>
            <w:tcW w:w="1456" w:type="dxa"/>
            <w:tcBorders>
              <w:right w:val="single" w:sz="6" w:space="0" w:color="000000"/>
            </w:tcBorders>
            <w:shd w:val="clear" w:color="auto" w:fill="FFFFFF"/>
          </w:tcPr>
          <w:p w14:paraId="45E1B24E" w14:textId="77777777" w:rsidR="00B37AD2" w:rsidRDefault="00B37AD2" w:rsidP="007363F5">
            <w:pPr>
              <w:pStyle w:val="TableParagraph"/>
              <w:ind w:left="109"/>
            </w:pPr>
            <w:r>
              <w:rPr>
                <w:color w:val="FF0000"/>
                <w:spacing w:val="-5"/>
              </w:rPr>
              <w:t>100</w:t>
            </w:r>
          </w:p>
        </w:tc>
        <w:tc>
          <w:tcPr>
            <w:tcW w:w="1284" w:type="dxa"/>
            <w:tcBorders>
              <w:left w:val="single" w:sz="6" w:space="0" w:color="000000"/>
            </w:tcBorders>
            <w:shd w:val="clear" w:color="auto" w:fill="FFFFFF"/>
          </w:tcPr>
          <w:p w14:paraId="7E8221E4" w14:textId="77777777" w:rsidR="00B37AD2" w:rsidRDefault="00B37AD2" w:rsidP="007363F5">
            <w:pPr>
              <w:pStyle w:val="TableParagraph"/>
              <w:ind w:left="106"/>
            </w:pPr>
            <w:r>
              <w:rPr>
                <w:color w:val="FF0000"/>
                <w:spacing w:val="-5"/>
              </w:rPr>
              <w:t>50</w:t>
            </w:r>
          </w:p>
        </w:tc>
        <w:tc>
          <w:tcPr>
            <w:tcW w:w="2038" w:type="dxa"/>
            <w:tcBorders>
              <w:right w:val="double" w:sz="4" w:space="0" w:color="000000"/>
            </w:tcBorders>
            <w:shd w:val="clear" w:color="auto" w:fill="FFFFFF"/>
          </w:tcPr>
          <w:p w14:paraId="615B1393" w14:textId="77777777" w:rsidR="00B37AD2" w:rsidRDefault="00B37AD2" w:rsidP="007363F5">
            <w:pPr>
              <w:pStyle w:val="TableParagraph"/>
              <w:ind w:left="110" w:right="190"/>
            </w:pPr>
            <w:r>
              <w:rPr>
                <w:color w:val="FF0000"/>
              </w:rPr>
              <w:t>Approximately</w:t>
            </w:r>
            <w:r>
              <w:rPr>
                <w:color w:val="FF0000"/>
                <w:spacing w:val="-16"/>
              </w:rPr>
              <w:t xml:space="preserve"> </w:t>
            </w:r>
            <w:r>
              <w:rPr>
                <w:color w:val="FF0000"/>
              </w:rPr>
              <w:t>6</w:t>
            </w:r>
            <w:r>
              <w:rPr>
                <w:color w:val="FF0000"/>
                <w:position w:val="7"/>
                <w:sz w:val="14"/>
              </w:rPr>
              <w:t>th</w:t>
            </w:r>
            <w:r>
              <w:rPr>
                <w:color w:val="FF0000"/>
                <w:spacing w:val="40"/>
                <w:position w:val="7"/>
                <w:sz w:val="14"/>
              </w:rPr>
              <w:t xml:space="preserve"> </w:t>
            </w:r>
            <w:r>
              <w:rPr>
                <w:color w:val="FF0000"/>
                <w:spacing w:val="-2"/>
              </w:rPr>
              <w:t>January.</w:t>
            </w:r>
          </w:p>
        </w:tc>
      </w:tr>
      <w:tr w:rsidR="00B37AD2" w14:paraId="6259ED57" w14:textId="77777777" w:rsidTr="007363F5">
        <w:trPr>
          <w:trHeight w:val="782"/>
        </w:trPr>
        <w:tc>
          <w:tcPr>
            <w:tcW w:w="10942" w:type="dxa"/>
            <w:gridSpan w:val="9"/>
            <w:shd w:val="clear" w:color="auto" w:fill="D5DCE4"/>
          </w:tcPr>
          <w:p w14:paraId="7FDBB6BE" w14:textId="77777777" w:rsidR="00B37AD2" w:rsidRDefault="00B37AD2" w:rsidP="007363F5">
            <w:pPr>
              <w:pStyle w:val="TableParagraph"/>
              <w:ind w:left="0"/>
              <w:rPr>
                <w:b/>
              </w:rPr>
            </w:pPr>
          </w:p>
          <w:p w14:paraId="2AFE9055" w14:textId="77777777" w:rsidR="00B37AD2" w:rsidRDefault="00B37AD2" w:rsidP="007363F5">
            <w:pPr>
              <w:pStyle w:val="TableParagraph"/>
              <w:spacing w:before="23"/>
              <w:ind w:left="0"/>
              <w:rPr>
                <w:b/>
              </w:rPr>
            </w:pPr>
          </w:p>
          <w:p w14:paraId="02F3E9B8"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3EC51C4F" w14:textId="77777777" w:rsidTr="007363F5">
        <w:trPr>
          <w:trHeight w:val="1012"/>
        </w:trPr>
        <w:tc>
          <w:tcPr>
            <w:tcW w:w="10942" w:type="dxa"/>
            <w:gridSpan w:val="9"/>
          </w:tcPr>
          <w:p w14:paraId="2EF316F9" w14:textId="77777777" w:rsidR="00B37AD2" w:rsidRDefault="00B37AD2" w:rsidP="007363F5">
            <w:pPr>
              <w:pStyle w:val="TableParagraph"/>
              <w:spacing w:line="254" w:lineRule="exact"/>
              <w:ind w:right="55"/>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 The two aspects of the assessment provide a practical and theoretical focus. Formative feedback will be provided at the mid-point of the module.</w:t>
            </w:r>
          </w:p>
        </w:tc>
      </w:tr>
      <w:tr w:rsidR="00B37AD2" w14:paraId="4E131E0A" w14:textId="77777777" w:rsidTr="007363F5">
        <w:trPr>
          <w:trHeight w:val="391"/>
        </w:trPr>
        <w:tc>
          <w:tcPr>
            <w:tcW w:w="10942" w:type="dxa"/>
            <w:gridSpan w:val="9"/>
            <w:shd w:val="clear" w:color="auto" w:fill="D5DCE4"/>
          </w:tcPr>
          <w:p w14:paraId="2ADBD1FA" w14:textId="77777777" w:rsidR="00B37AD2" w:rsidRDefault="00B37AD2" w:rsidP="007363F5">
            <w:pPr>
              <w:pStyle w:val="TableParagraph"/>
              <w:spacing w:line="249" w:lineRule="exact"/>
              <w:rPr>
                <w:i/>
                <w:sz w:val="20"/>
              </w:rPr>
            </w:pPr>
            <w:r>
              <w:rPr>
                <w:b/>
              </w:rPr>
              <w:t>Rules</w:t>
            </w:r>
            <w:r>
              <w:rPr>
                <w:b/>
                <w:spacing w:val="-6"/>
              </w:rPr>
              <w:t xml:space="preserve"> </w:t>
            </w:r>
            <w:r>
              <w:rPr>
                <w:b/>
              </w:rPr>
              <w:t>for</w:t>
            </w:r>
            <w:r>
              <w:rPr>
                <w:b/>
                <w:spacing w:val="-5"/>
              </w:rPr>
              <w:t xml:space="preserve"> </w:t>
            </w:r>
            <w:r>
              <w:rPr>
                <w:b/>
              </w:rPr>
              <w:t>Multiple</w:t>
            </w:r>
            <w:r>
              <w:rPr>
                <w:b/>
                <w:spacing w:val="-6"/>
              </w:rPr>
              <w:t xml:space="preserve"> </w:t>
            </w:r>
            <w:r>
              <w:rPr>
                <w:b/>
              </w:rPr>
              <w:t>Assessments</w:t>
            </w:r>
            <w:r>
              <w:rPr>
                <w:b/>
                <w:spacing w:val="-4"/>
              </w:rPr>
              <w:t xml:space="preserve"> </w:t>
            </w:r>
            <w:r>
              <w:rPr>
                <w:i/>
                <w:sz w:val="20"/>
              </w:rPr>
              <w:t>(*Please</w:t>
            </w:r>
            <w:r>
              <w:rPr>
                <w:i/>
                <w:spacing w:val="-6"/>
                <w:sz w:val="20"/>
              </w:rPr>
              <w:t xml:space="preserve"> </w:t>
            </w:r>
            <w:r>
              <w:rPr>
                <w:b/>
                <w:i/>
                <w:sz w:val="20"/>
              </w:rPr>
              <w:t>delete</w:t>
            </w:r>
            <w:r>
              <w:rPr>
                <w:b/>
                <w:i/>
                <w:spacing w:val="-5"/>
                <w:sz w:val="20"/>
              </w:rPr>
              <w:t xml:space="preserve"> </w:t>
            </w:r>
            <w:r>
              <w:rPr>
                <w:i/>
                <w:sz w:val="20"/>
              </w:rPr>
              <w:t>as</w:t>
            </w:r>
            <w:r>
              <w:rPr>
                <w:i/>
                <w:spacing w:val="-6"/>
                <w:sz w:val="20"/>
              </w:rPr>
              <w:t xml:space="preserve"> </w:t>
            </w:r>
            <w:r>
              <w:rPr>
                <w:i/>
                <w:spacing w:val="-2"/>
                <w:sz w:val="20"/>
              </w:rPr>
              <w:t>appropriate.)</w:t>
            </w:r>
          </w:p>
        </w:tc>
      </w:tr>
    </w:tbl>
    <w:p w14:paraId="4E7444A4" w14:textId="77777777" w:rsidR="00B37AD2" w:rsidRDefault="00B37AD2" w:rsidP="00B37AD2">
      <w:pPr>
        <w:spacing w:line="249" w:lineRule="exact"/>
        <w:rPr>
          <w:sz w:val="20"/>
        </w:rPr>
        <w:sectPr w:rsidR="00B37AD2" w:rsidSect="00B37AD2">
          <w:type w:val="continuous"/>
          <w:pgSz w:w="11910" w:h="16840"/>
          <w:pgMar w:top="1420" w:right="280" w:bottom="1256"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8199"/>
      </w:tblGrid>
      <w:tr w:rsidR="00B37AD2" w14:paraId="3FBFDBF2" w14:textId="77777777" w:rsidTr="007363F5">
        <w:trPr>
          <w:trHeight w:val="1012"/>
        </w:trPr>
        <w:tc>
          <w:tcPr>
            <w:tcW w:w="10919" w:type="dxa"/>
            <w:gridSpan w:val="2"/>
          </w:tcPr>
          <w:p w14:paraId="5D7A2DB4" w14:textId="77777777" w:rsidR="00B37AD2" w:rsidRDefault="00B37AD2" w:rsidP="007363F5">
            <w:pPr>
              <w:pStyle w:val="TableParagraph"/>
              <w:ind w:left="0"/>
              <w:rPr>
                <w:b/>
              </w:rPr>
            </w:pPr>
          </w:p>
          <w:p w14:paraId="33384256"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0559EF5"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01C95508" w14:textId="77777777" w:rsidTr="007363F5">
        <w:trPr>
          <w:trHeight w:val="712"/>
        </w:trPr>
        <w:tc>
          <w:tcPr>
            <w:tcW w:w="10919" w:type="dxa"/>
            <w:gridSpan w:val="2"/>
            <w:shd w:val="clear" w:color="auto" w:fill="D5DCE4"/>
          </w:tcPr>
          <w:p w14:paraId="3E659C92" w14:textId="77777777" w:rsidR="00B37AD2" w:rsidRDefault="00B37AD2" w:rsidP="007363F5">
            <w:pPr>
              <w:pStyle w:val="TableParagraph"/>
              <w:spacing w:line="253" w:lineRule="exact"/>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5B3455B8" w14:textId="77777777" w:rsidR="00B37AD2" w:rsidRDefault="00B37AD2" w:rsidP="007363F5">
            <w:pPr>
              <w:pStyle w:val="TableParagraph"/>
              <w:spacing w:line="230" w:lineRule="exact"/>
              <w:ind w:right="97"/>
              <w:rPr>
                <w:i/>
                <w:sz w:val="20"/>
              </w:rPr>
            </w:pPr>
            <w:r>
              <w:rPr>
                <w:i/>
                <w:sz w:val="20"/>
              </w:rPr>
              <w:t>Please</w:t>
            </w:r>
            <w:r>
              <w:rPr>
                <w:i/>
                <w:spacing w:val="-3"/>
                <w:sz w:val="20"/>
              </w:rPr>
              <w:t xml:space="preserve"> </w:t>
            </w:r>
            <w:r>
              <w:rPr>
                <w:b/>
                <w:i/>
                <w:sz w:val="20"/>
              </w:rPr>
              <w:t>delete</w:t>
            </w:r>
            <w:r>
              <w:rPr>
                <w:b/>
                <w:i/>
                <w:spacing w:val="-3"/>
                <w:sz w:val="20"/>
              </w:rPr>
              <w:t xml:space="preserve"> </w:t>
            </w:r>
            <w:r>
              <w:rPr>
                <w:i/>
                <w:sz w:val="20"/>
              </w:rPr>
              <w:t>those</w:t>
            </w:r>
            <w:r>
              <w:rPr>
                <w:i/>
                <w:spacing w:val="-4"/>
                <w:sz w:val="20"/>
              </w:rPr>
              <w:t xml:space="preserve"> </w:t>
            </w:r>
            <w:r>
              <w:rPr>
                <w:i/>
                <w:sz w:val="20"/>
              </w:rPr>
              <w:t>statements</w:t>
            </w:r>
            <w:r>
              <w:rPr>
                <w:i/>
                <w:spacing w:val="-3"/>
                <w:sz w:val="20"/>
              </w:rPr>
              <w:t xml:space="preserve"> </w:t>
            </w:r>
            <w:r>
              <w:rPr>
                <w:i/>
                <w:sz w:val="20"/>
              </w:rPr>
              <w:t>that</w:t>
            </w:r>
            <w:r>
              <w:rPr>
                <w:i/>
                <w:spacing w:val="-3"/>
                <w:sz w:val="20"/>
              </w:rPr>
              <w:t xml:space="preserve"> </w:t>
            </w:r>
            <w:r>
              <w:rPr>
                <w:i/>
                <w:sz w:val="20"/>
              </w:rPr>
              <w:t>do</w:t>
            </w:r>
            <w:r>
              <w:rPr>
                <w:i/>
                <w:spacing w:val="-4"/>
                <w:sz w:val="20"/>
              </w:rPr>
              <w:t xml:space="preserve"> </w:t>
            </w:r>
            <w:r>
              <w:rPr>
                <w:i/>
                <w:sz w:val="20"/>
              </w:rPr>
              <w:t>not</w:t>
            </w:r>
            <w:r>
              <w:rPr>
                <w:i/>
                <w:spacing w:val="-3"/>
                <w:sz w:val="20"/>
              </w:rPr>
              <w:t xml:space="preserve"> </w:t>
            </w:r>
            <w:r>
              <w:rPr>
                <w:i/>
                <w:sz w:val="20"/>
              </w:rPr>
              <w:t>apply.</w:t>
            </w:r>
            <w:r>
              <w:rPr>
                <w:i/>
                <w:spacing w:val="-3"/>
                <w:sz w:val="20"/>
              </w:rPr>
              <w:t xml:space="preserve"> </w:t>
            </w:r>
            <w:r>
              <w:rPr>
                <w:i/>
                <w:sz w:val="20"/>
              </w:rPr>
              <w:t>This</w:t>
            </w:r>
            <w:r>
              <w:rPr>
                <w:i/>
                <w:spacing w:val="-3"/>
                <w:sz w:val="20"/>
              </w:rPr>
              <w:t xml:space="preserve"> </w:t>
            </w:r>
            <w:r>
              <w:rPr>
                <w:i/>
                <w:sz w:val="20"/>
              </w:rPr>
              <w:t>list</w:t>
            </w:r>
            <w:r>
              <w:rPr>
                <w:i/>
                <w:spacing w:val="-3"/>
                <w:sz w:val="20"/>
              </w:rPr>
              <w:t xml:space="preserve"> </w:t>
            </w:r>
            <w:r>
              <w:rPr>
                <w:i/>
                <w:sz w:val="20"/>
              </w:rPr>
              <w:t>is not</w:t>
            </w:r>
            <w:r>
              <w:rPr>
                <w:i/>
                <w:spacing w:val="-3"/>
                <w:sz w:val="20"/>
              </w:rPr>
              <w:t xml:space="preserve"> </w:t>
            </w:r>
            <w:r>
              <w:rPr>
                <w:i/>
                <w:sz w:val="20"/>
              </w:rPr>
              <w:t>exhaustive</w:t>
            </w:r>
            <w:r>
              <w:rPr>
                <w:i/>
                <w:spacing w:val="-3"/>
                <w:sz w:val="20"/>
              </w:rPr>
              <w:t xml:space="preserve"> </w:t>
            </w:r>
            <w:r>
              <w:rPr>
                <w:i/>
                <w:sz w:val="20"/>
              </w:rPr>
              <w:t>and</w:t>
            </w:r>
            <w:r>
              <w:rPr>
                <w:i/>
                <w:spacing w:val="-3"/>
                <w:sz w:val="20"/>
              </w:rPr>
              <w:t xml:space="preserve"> </w:t>
            </w:r>
            <w:r>
              <w:rPr>
                <w:i/>
                <w:sz w:val="20"/>
              </w:rPr>
              <w:t>you</w:t>
            </w:r>
            <w:r>
              <w:rPr>
                <w:i/>
                <w:spacing w:val="-3"/>
                <w:sz w:val="20"/>
              </w:rPr>
              <w:t xml:space="preserve"> </w:t>
            </w:r>
            <w:r>
              <w:rPr>
                <w:i/>
                <w:sz w:val="20"/>
              </w:rPr>
              <w:t>may</w:t>
            </w:r>
            <w:r>
              <w:rPr>
                <w:i/>
                <w:spacing w:val="-3"/>
                <w:sz w:val="20"/>
              </w:rPr>
              <w:t xml:space="preserve"> </w:t>
            </w:r>
            <w:r>
              <w:rPr>
                <w:i/>
                <w:sz w:val="20"/>
              </w:rPr>
              <w:t>add</w:t>
            </w:r>
            <w:r>
              <w:rPr>
                <w:i/>
                <w:spacing w:val="-3"/>
                <w:sz w:val="20"/>
              </w:rPr>
              <w:t xml:space="preserve"> </w:t>
            </w:r>
            <w:r>
              <w:rPr>
                <w:i/>
                <w:sz w:val="20"/>
              </w:rPr>
              <w:t>additional</w:t>
            </w:r>
            <w:r>
              <w:rPr>
                <w:i/>
                <w:spacing w:val="-3"/>
                <w:sz w:val="20"/>
              </w:rPr>
              <w:t xml:space="preserve"> </w:t>
            </w:r>
            <w:r>
              <w:rPr>
                <w:i/>
                <w:sz w:val="20"/>
              </w:rPr>
              <w:t>feedback methods as appropriate.</w:t>
            </w:r>
          </w:p>
        </w:tc>
      </w:tr>
      <w:tr w:rsidR="00B37AD2" w14:paraId="16530E1B" w14:textId="77777777" w:rsidTr="007363F5">
        <w:trPr>
          <w:trHeight w:val="1012"/>
        </w:trPr>
        <w:tc>
          <w:tcPr>
            <w:tcW w:w="2720" w:type="dxa"/>
          </w:tcPr>
          <w:p w14:paraId="23CFB793" w14:textId="77777777" w:rsidR="00B37AD2" w:rsidRDefault="00B37AD2" w:rsidP="007363F5">
            <w:pPr>
              <w:pStyle w:val="TableParagraph"/>
              <w:spacing w:before="252"/>
            </w:pPr>
            <w:r>
              <w:rPr>
                <w:spacing w:val="-2"/>
              </w:rPr>
              <w:t>Turnitin</w:t>
            </w:r>
          </w:p>
        </w:tc>
        <w:tc>
          <w:tcPr>
            <w:tcW w:w="8199" w:type="dxa"/>
          </w:tcPr>
          <w:p w14:paraId="72C24790" w14:textId="77777777" w:rsidR="00B37AD2" w:rsidRDefault="00B37AD2" w:rsidP="007363F5">
            <w:pPr>
              <w:pStyle w:val="TableParagraph"/>
              <w:spacing w:line="253"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24042E5"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2F1B56B6" w14:textId="77777777" w:rsidTr="007363F5">
        <w:trPr>
          <w:trHeight w:val="757"/>
        </w:trPr>
        <w:tc>
          <w:tcPr>
            <w:tcW w:w="10919" w:type="dxa"/>
            <w:gridSpan w:val="2"/>
            <w:shd w:val="clear" w:color="auto" w:fill="D5DCE4"/>
          </w:tcPr>
          <w:p w14:paraId="0B50DD28"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8"/>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3840F59D"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666276C3" w14:textId="77777777" w:rsidTr="007363F5">
        <w:trPr>
          <w:trHeight w:val="1518"/>
        </w:trPr>
        <w:tc>
          <w:tcPr>
            <w:tcW w:w="10919" w:type="dxa"/>
            <w:gridSpan w:val="2"/>
          </w:tcPr>
          <w:p w14:paraId="46DA5351" w14:textId="77777777" w:rsidR="00B37AD2" w:rsidRDefault="00B37AD2" w:rsidP="007363F5">
            <w:pPr>
              <w:pStyle w:val="TableParagraph"/>
              <w:spacing w:before="1"/>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8"/>
              </w:rPr>
              <w:t xml:space="preserve"> </w:t>
            </w:r>
            <w:r>
              <w:t>All</w:t>
            </w:r>
            <w:r>
              <w:rPr>
                <w:spacing w:val="-7"/>
              </w:rPr>
              <w:t xml:space="preserve"> </w:t>
            </w:r>
            <w:r>
              <w:t>students</w:t>
            </w:r>
            <w:r>
              <w:rPr>
                <w:spacing w:val="-7"/>
              </w:rPr>
              <w:t xml:space="preserve"> </w:t>
            </w:r>
            <w:r>
              <w:t>are</w:t>
            </w:r>
            <w:r>
              <w:rPr>
                <w:spacing w:val="-6"/>
              </w:rPr>
              <w:t xml:space="preserve"> </w:t>
            </w:r>
            <w:r>
              <w:t>also</w:t>
            </w:r>
            <w:r>
              <w:rPr>
                <w:spacing w:val="-7"/>
              </w:rPr>
              <w:t xml:space="preserve"> </w:t>
            </w:r>
            <w:r>
              <w:t>able</w:t>
            </w:r>
            <w:r>
              <w:rPr>
                <w:spacing w:val="-6"/>
              </w:rPr>
              <w:t xml:space="preserve"> </w:t>
            </w:r>
            <w:r>
              <w:t>to</w:t>
            </w:r>
            <w:r>
              <w:rPr>
                <w:spacing w:val="-8"/>
              </w:rPr>
              <w:t xml:space="preserve"> </w:t>
            </w:r>
            <w:r>
              <w:t>submit</w:t>
            </w:r>
            <w:r>
              <w:rPr>
                <w:spacing w:val="-6"/>
              </w:rPr>
              <w:t xml:space="preserve"> </w:t>
            </w:r>
            <w:r>
              <w:t>applications</w:t>
            </w:r>
            <w:r>
              <w:rPr>
                <w:spacing w:val="-7"/>
              </w:rPr>
              <w:t xml:space="preserve"> </w:t>
            </w:r>
            <w:r>
              <w:t>for</w:t>
            </w:r>
            <w:r>
              <w:rPr>
                <w:spacing w:val="-6"/>
              </w:rPr>
              <w:t xml:space="preserve"> </w:t>
            </w:r>
            <w:r>
              <w:t>extenuating/mitigating</w:t>
            </w:r>
            <w:r>
              <w:rPr>
                <w:spacing w:val="-7"/>
              </w:rPr>
              <w:t xml:space="preserve"> </w:t>
            </w:r>
            <w:r>
              <w:t>circumstances</w:t>
            </w:r>
            <w:r>
              <w:rPr>
                <w:spacing w:val="-7"/>
              </w:rPr>
              <w:t xml:space="preserve"> </w:t>
            </w:r>
            <w:r>
              <w:t>as</w:t>
            </w:r>
            <w:r>
              <w:rPr>
                <w:spacing w:val="-7"/>
              </w:rPr>
              <w:t xml:space="preserve"> </w:t>
            </w:r>
            <w:r>
              <w:rPr>
                <w:spacing w:val="-2"/>
              </w:rPr>
              <w:t>required</w:t>
            </w:r>
          </w:p>
          <w:p w14:paraId="40BB240A" w14:textId="77777777" w:rsidR="00B37AD2" w:rsidRDefault="00B37AD2" w:rsidP="007363F5">
            <w:pPr>
              <w:pStyle w:val="TableParagraph"/>
              <w:spacing w:line="233" w:lineRule="exact"/>
            </w:pPr>
            <w:r>
              <w:t>throughout</w:t>
            </w:r>
            <w:r>
              <w:rPr>
                <w:spacing w:val="-7"/>
              </w:rPr>
              <w:t xml:space="preserve"> </w:t>
            </w:r>
            <w:r>
              <w:t>completion</w:t>
            </w:r>
            <w:r>
              <w:rPr>
                <w:spacing w:val="-7"/>
              </w:rPr>
              <w:t xml:space="preserve"> </w:t>
            </w:r>
            <w:r>
              <w:t>of</w:t>
            </w:r>
            <w:r>
              <w:rPr>
                <w:spacing w:val="-6"/>
              </w:rPr>
              <w:t xml:space="preserve"> </w:t>
            </w:r>
            <w:r>
              <w:t>the</w:t>
            </w:r>
            <w:r>
              <w:rPr>
                <w:spacing w:val="-7"/>
              </w:rPr>
              <w:t xml:space="preserve"> </w:t>
            </w:r>
            <w:r>
              <w:rPr>
                <w:spacing w:val="-2"/>
              </w:rPr>
              <w:t>module.</w:t>
            </w:r>
          </w:p>
        </w:tc>
      </w:tr>
      <w:tr w:rsidR="00B37AD2" w14:paraId="3B51C01B" w14:textId="77777777" w:rsidTr="007363F5">
        <w:trPr>
          <w:trHeight w:val="481"/>
        </w:trPr>
        <w:tc>
          <w:tcPr>
            <w:tcW w:w="10919" w:type="dxa"/>
            <w:gridSpan w:val="2"/>
            <w:shd w:val="clear" w:color="auto" w:fill="D5DCE4"/>
          </w:tcPr>
          <w:p w14:paraId="6A72FC97" w14:textId="77777777" w:rsidR="00B37AD2" w:rsidRDefault="00B37AD2" w:rsidP="007363F5">
            <w:pPr>
              <w:pStyle w:val="TableParagraph"/>
              <w:spacing w:line="253"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58512052" w14:textId="77777777" w:rsidR="00B37AD2" w:rsidRDefault="00B37AD2" w:rsidP="007363F5">
            <w:pPr>
              <w:pStyle w:val="TableParagraph"/>
              <w:spacing w:line="209" w:lineRule="exact"/>
              <w:rPr>
                <w:i/>
                <w:sz w:val="20"/>
              </w:rPr>
            </w:pPr>
            <w:r>
              <w:rPr>
                <w:i/>
                <w:color w:val="FF0000"/>
                <w:sz w:val="20"/>
              </w:rPr>
              <w:t>*N.B.</w:t>
            </w:r>
            <w:r>
              <w:rPr>
                <w:i/>
                <w:color w:val="FF0000"/>
                <w:spacing w:val="-7"/>
                <w:sz w:val="20"/>
              </w:rPr>
              <w:t xml:space="preserve"> </w:t>
            </w:r>
            <w:r>
              <w:rPr>
                <w:i/>
                <w:color w:val="FF0000"/>
                <w:sz w:val="20"/>
              </w:rPr>
              <w:t>Level</w:t>
            </w:r>
            <w:r>
              <w:rPr>
                <w:i/>
                <w:color w:val="FF0000"/>
                <w:spacing w:val="-5"/>
                <w:sz w:val="20"/>
              </w:rPr>
              <w:t xml:space="preserve"> </w:t>
            </w:r>
            <w:r>
              <w:rPr>
                <w:i/>
                <w:color w:val="FF0000"/>
                <w:sz w:val="20"/>
              </w:rPr>
              <w:t>6</w:t>
            </w:r>
            <w:r>
              <w:rPr>
                <w:i/>
                <w:color w:val="FF0000"/>
                <w:spacing w:val="-6"/>
                <w:sz w:val="20"/>
              </w:rPr>
              <w:t xml:space="preserve"> </w:t>
            </w:r>
            <w:r>
              <w:rPr>
                <w:i/>
                <w:color w:val="FF0000"/>
                <w:sz w:val="20"/>
              </w:rPr>
              <w:t>students</w:t>
            </w:r>
            <w:r>
              <w:rPr>
                <w:i/>
                <w:color w:val="FF0000"/>
                <w:spacing w:val="-4"/>
                <w:sz w:val="20"/>
              </w:rPr>
              <w:t xml:space="preserve"> </w:t>
            </w:r>
            <w:r>
              <w:rPr>
                <w:i/>
                <w:color w:val="FF0000"/>
                <w:sz w:val="20"/>
              </w:rPr>
              <w:t>on</w:t>
            </w:r>
            <w:r>
              <w:rPr>
                <w:i/>
                <w:color w:val="FF0000"/>
                <w:spacing w:val="-5"/>
                <w:sz w:val="20"/>
              </w:rPr>
              <w:t xml:space="preserve"> </w:t>
            </w:r>
            <w:r>
              <w:rPr>
                <w:i/>
                <w:color w:val="FF0000"/>
                <w:sz w:val="20"/>
              </w:rPr>
              <w:t>traditional</w:t>
            </w:r>
            <w:r>
              <w:rPr>
                <w:i/>
                <w:color w:val="FF0000"/>
                <w:spacing w:val="-5"/>
                <w:sz w:val="20"/>
              </w:rPr>
              <w:t xml:space="preserve"> </w:t>
            </w:r>
            <w:r>
              <w:rPr>
                <w:i/>
                <w:color w:val="FF0000"/>
                <w:sz w:val="20"/>
              </w:rPr>
              <w:t>programmes</w:t>
            </w:r>
            <w:r>
              <w:rPr>
                <w:i/>
                <w:color w:val="FF0000"/>
                <w:spacing w:val="-5"/>
                <w:sz w:val="20"/>
              </w:rPr>
              <w:t xml:space="preserve"> </w:t>
            </w:r>
            <w:r>
              <w:rPr>
                <w:i/>
                <w:color w:val="FF0000"/>
                <w:sz w:val="20"/>
              </w:rPr>
              <w:t>will</w:t>
            </w:r>
            <w:r>
              <w:rPr>
                <w:i/>
                <w:color w:val="FF0000"/>
                <w:spacing w:val="-5"/>
                <w:sz w:val="20"/>
              </w:rPr>
              <w:t xml:space="preserve"> </w:t>
            </w:r>
            <w:r>
              <w:rPr>
                <w:i/>
                <w:color w:val="FF0000"/>
                <w:sz w:val="20"/>
              </w:rPr>
              <w:t>resit/</w:t>
            </w:r>
            <w:r>
              <w:rPr>
                <w:i/>
                <w:color w:val="FF0000"/>
                <w:spacing w:val="-5"/>
                <w:sz w:val="20"/>
              </w:rPr>
              <w:t xml:space="preserve"> </w:t>
            </w:r>
            <w:r>
              <w:rPr>
                <w:i/>
                <w:color w:val="FF0000"/>
                <w:sz w:val="20"/>
              </w:rPr>
              <w:t>resubmit</w:t>
            </w:r>
            <w:r>
              <w:rPr>
                <w:i/>
                <w:color w:val="FF0000"/>
                <w:spacing w:val="-6"/>
                <w:sz w:val="20"/>
              </w:rPr>
              <w:t xml:space="preserve"> </w:t>
            </w:r>
            <w:r>
              <w:rPr>
                <w:i/>
                <w:color w:val="FF0000"/>
                <w:sz w:val="20"/>
              </w:rPr>
              <w:t>according</w:t>
            </w:r>
            <w:r>
              <w:rPr>
                <w:i/>
                <w:color w:val="FF0000"/>
                <w:spacing w:val="-4"/>
                <w:sz w:val="20"/>
              </w:rPr>
              <w:t xml:space="preserve"> </w:t>
            </w:r>
            <w:r>
              <w:rPr>
                <w:i/>
                <w:color w:val="FF0000"/>
                <w:sz w:val="20"/>
              </w:rPr>
              <w:t>to</w:t>
            </w:r>
            <w:r>
              <w:rPr>
                <w:i/>
                <w:color w:val="FF0000"/>
                <w:spacing w:val="-5"/>
                <w:sz w:val="20"/>
              </w:rPr>
              <w:t xml:space="preserve"> </w:t>
            </w:r>
            <w:r>
              <w:rPr>
                <w:i/>
                <w:color w:val="FF0000"/>
                <w:sz w:val="20"/>
              </w:rPr>
              <w:t>level</w:t>
            </w:r>
            <w:r>
              <w:rPr>
                <w:i/>
                <w:color w:val="FF0000"/>
                <w:spacing w:val="-5"/>
                <w:sz w:val="20"/>
              </w:rPr>
              <w:t xml:space="preserve"> </w:t>
            </w:r>
            <w:r>
              <w:rPr>
                <w:i/>
                <w:color w:val="FF0000"/>
                <w:sz w:val="20"/>
              </w:rPr>
              <w:t>6</w:t>
            </w:r>
            <w:r>
              <w:rPr>
                <w:i/>
                <w:color w:val="FF0000"/>
                <w:spacing w:val="-4"/>
                <w:sz w:val="20"/>
              </w:rPr>
              <w:t xml:space="preserve"> </w:t>
            </w:r>
            <w:r>
              <w:rPr>
                <w:i/>
                <w:color w:val="FF0000"/>
                <w:spacing w:val="-2"/>
                <w:sz w:val="20"/>
              </w:rPr>
              <w:t>regulations</w:t>
            </w:r>
          </w:p>
        </w:tc>
      </w:tr>
      <w:tr w:rsidR="00B37AD2" w14:paraId="21A6926D" w14:textId="77777777" w:rsidTr="007363F5">
        <w:trPr>
          <w:trHeight w:val="507"/>
        </w:trPr>
        <w:tc>
          <w:tcPr>
            <w:tcW w:w="10919" w:type="dxa"/>
            <w:gridSpan w:val="2"/>
          </w:tcPr>
          <w:p w14:paraId="4A43AF3D" w14:textId="77777777" w:rsidR="00B37AD2" w:rsidRDefault="00B37AD2" w:rsidP="007363F5">
            <w:pPr>
              <w:pStyle w:val="TableParagraph"/>
              <w:spacing w:line="252"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0E4C1C38" w14:textId="77777777" w:rsidR="00B37AD2" w:rsidRDefault="00B37AD2" w:rsidP="00B37AD2">
      <w:pPr>
        <w:pStyle w:val="CorffyTestun"/>
        <w:spacing w:before="47"/>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61600473" w14:textId="77777777" w:rsidTr="007363F5">
        <w:trPr>
          <w:trHeight w:val="399"/>
        </w:trPr>
        <w:tc>
          <w:tcPr>
            <w:tcW w:w="10919" w:type="dxa"/>
            <w:gridSpan w:val="9"/>
            <w:shd w:val="clear" w:color="auto" w:fill="D5DCE4"/>
          </w:tcPr>
          <w:p w14:paraId="18E341CD"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5A090395" w14:textId="77777777" w:rsidTr="007363F5">
        <w:trPr>
          <w:trHeight w:val="506"/>
        </w:trPr>
        <w:tc>
          <w:tcPr>
            <w:tcW w:w="2316" w:type="dxa"/>
            <w:shd w:val="clear" w:color="auto" w:fill="D5DCE4"/>
          </w:tcPr>
          <w:p w14:paraId="3B97ABB6"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44A3293A"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4271742E"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1582E7F3" w14:textId="77777777" w:rsidR="00B37AD2" w:rsidRDefault="00B37AD2" w:rsidP="007363F5">
            <w:pPr>
              <w:pStyle w:val="TableParagraph"/>
              <w:ind w:left="10"/>
              <w:jc w:val="center"/>
            </w:pPr>
            <w:r>
              <w:rPr>
                <w:spacing w:val="-5"/>
              </w:rPr>
              <w:t>TBC</w:t>
            </w:r>
          </w:p>
        </w:tc>
      </w:tr>
      <w:tr w:rsidR="00B37AD2" w14:paraId="797EE86F" w14:textId="77777777" w:rsidTr="007363F5">
        <w:trPr>
          <w:trHeight w:val="628"/>
        </w:trPr>
        <w:tc>
          <w:tcPr>
            <w:tcW w:w="2730" w:type="dxa"/>
            <w:gridSpan w:val="2"/>
            <w:shd w:val="clear" w:color="auto" w:fill="D5DCE4"/>
          </w:tcPr>
          <w:p w14:paraId="26DB4EB6"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46675EF4" w14:textId="77777777" w:rsidR="00B37AD2" w:rsidRDefault="00B37AD2" w:rsidP="007363F5">
            <w:pPr>
              <w:pStyle w:val="TableParagraph"/>
              <w:spacing w:line="251" w:lineRule="exact"/>
              <w:ind w:left="96" w:right="87"/>
              <w:jc w:val="center"/>
              <w:rPr>
                <w:b/>
              </w:rPr>
            </w:pPr>
            <w:r>
              <w:rPr>
                <w:b/>
                <w:spacing w:val="-2"/>
              </w:rPr>
              <w:t>Topic(s)Subject(s)</w:t>
            </w:r>
          </w:p>
        </w:tc>
        <w:tc>
          <w:tcPr>
            <w:tcW w:w="2729" w:type="dxa"/>
            <w:gridSpan w:val="4"/>
            <w:shd w:val="clear" w:color="auto" w:fill="D5DCE4"/>
          </w:tcPr>
          <w:p w14:paraId="06B29162"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0B800ECF"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4AC4C323" w14:textId="77777777" w:rsidR="00B37AD2" w:rsidRDefault="00B37AD2" w:rsidP="007363F5">
            <w:pPr>
              <w:pStyle w:val="TableParagraph"/>
              <w:spacing w:line="251" w:lineRule="exact"/>
              <w:ind w:left="11"/>
              <w:jc w:val="center"/>
              <w:rPr>
                <w:b/>
              </w:rPr>
            </w:pPr>
            <w:r>
              <w:rPr>
                <w:b/>
                <w:spacing w:val="-10"/>
              </w:rPr>
              <w:t>%</w:t>
            </w:r>
          </w:p>
        </w:tc>
      </w:tr>
      <w:tr w:rsidR="00B37AD2" w14:paraId="228F55CF" w14:textId="77777777" w:rsidTr="007363F5">
        <w:trPr>
          <w:trHeight w:val="758"/>
        </w:trPr>
        <w:tc>
          <w:tcPr>
            <w:tcW w:w="2730" w:type="dxa"/>
            <w:gridSpan w:val="2"/>
          </w:tcPr>
          <w:p w14:paraId="14A7D88C" w14:textId="77777777" w:rsidR="00B37AD2" w:rsidRDefault="00B37AD2" w:rsidP="007363F5">
            <w:pPr>
              <w:pStyle w:val="TableParagraph"/>
              <w:ind w:left="795"/>
            </w:pPr>
            <w:r>
              <w:t>JACS</w:t>
            </w:r>
            <w:r>
              <w:rPr>
                <w:spacing w:val="-6"/>
              </w:rPr>
              <w:t xml:space="preserve"> </w:t>
            </w:r>
            <w:r>
              <w:rPr>
                <w:spacing w:val="-4"/>
              </w:rPr>
              <w:t>X370</w:t>
            </w:r>
          </w:p>
        </w:tc>
        <w:tc>
          <w:tcPr>
            <w:tcW w:w="2730" w:type="dxa"/>
          </w:tcPr>
          <w:p w14:paraId="062B2DD5" w14:textId="77777777" w:rsidR="00B37AD2" w:rsidRDefault="00B37AD2" w:rsidP="007363F5">
            <w:pPr>
              <w:pStyle w:val="TableParagraph"/>
              <w:ind w:left="96" w:right="85"/>
              <w:jc w:val="center"/>
            </w:pPr>
            <w:r>
              <w:t>Academic</w:t>
            </w:r>
            <w:r>
              <w:rPr>
                <w:spacing w:val="-16"/>
              </w:rPr>
              <w:t xml:space="preserve"> </w:t>
            </w:r>
            <w:r>
              <w:t>Studies</w:t>
            </w:r>
            <w:r>
              <w:rPr>
                <w:spacing w:val="-15"/>
              </w:rPr>
              <w:t xml:space="preserve"> </w:t>
            </w:r>
            <w:r>
              <w:t>in Education (Across</w:t>
            </w:r>
          </w:p>
          <w:p w14:paraId="4189F5FB" w14:textId="77777777" w:rsidR="00B37AD2" w:rsidRDefault="00B37AD2" w:rsidP="007363F5">
            <w:pPr>
              <w:pStyle w:val="TableParagraph"/>
              <w:spacing w:line="232" w:lineRule="exact"/>
              <w:ind w:left="96" w:right="87"/>
              <w:jc w:val="center"/>
            </w:pPr>
            <w:r>
              <w:rPr>
                <w:spacing w:val="-2"/>
              </w:rPr>
              <w:t>Phases)</w:t>
            </w:r>
          </w:p>
        </w:tc>
        <w:tc>
          <w:tcPr>
            <w:tcW w:w="2729" w:type="dxa"/>
            <w:gridSpan w:val="4"/>
          </w:tcPr>
          <w:p w14:paraId="64AE8176" w14:textId="77777777" w:rsidR="00B37AD2" w:rsidRDefault="00B37AD2" w:rsidP="007363F5">
            <w:pPr>
              <w:pStyle w:val="TableParagraph"/>
              <w:ind w:left="661"/>
            </w:pPr>
            <w:r>
              <w:t>All</w:t>
            </w:r>
            <w:r>
              <w:rPr>
                <w:spacing w:val="-3"/>
              </w:rPr>
              <w:t xml:space="preserve"> </w:t>
            </w:r>
            <w:r>
              <w:rPr>
                <w:spacing w:val="-2"/>
              </w:rPr>
              <w:t>institutions.</w:t>
            </w:r>
          </w:p>
        </w:tc>
        <w:tc>
          <w:tcPr>
            <w:tcW w:w="2730" w:type="dxa"/>
            <w:gridSpan w:val="2"/>
          </w:tcPr>
          <w:p w14:paraId="15A97F8F" w14:textId="77777777" w:rsidR="00B37AD2" w:rsidRDefault="00B37AD2" w:rsidP="007363F5">
            <w:pPr>
              <w:pStyle w:val="TableParagraph"/>
              <w:ind w:left="108"/>
            </w:pPr>
            <w:r>
              <w:rPr>
                <w:spacing w:val="-4"/>
              </w:rPr>
              <w:t>100%</w:t>
            </w:r>
          </w:p>
        </w:tc>
      </w:tr>
      <w:tr w:rsidR="00B37AD2" w14:paraId="4C476619" w14:textId="77777777" w:rsidTr="007363F5">
        <w:trPr>
          <w:trHeight w:val="515"/>
        </w:trPr>
        <w:tc>
          <w:tcPr>
            <w:tcW w:w="2730" w:type="dxa"/>
            <w:gridSpan w:val="2"/>
          </w:tcPr>
          <w:p w14:paraId="6FDBBD43" w14:textId="77777777" w:rsidR="00B37AD2" w:rsidRDefault="00B37AD2" w:rsidP="007363F5">
            <w:pPr>
              <w:pStyle w:val="TableParagraph"/>
              <w:ind w:left="575"/>
            </w:pPr>
            <w:r>
              <w:t>HECOS</w:t>
            </w:r>
            <w:r>
              <w:rPr>
                <w:spacing w:val="-8"/>
              </w:rPr>
              <w:t xml:space="preserve"> </w:t>
            </w:r>
            <w:r>
              <w:rPr>
                <w:spacing w:val="-2"/>
              </w:rPr>
              <w:t>100459</w:t>
            </w:r>
          </w:p>
        </w:tc>
        <w:tc>
          <w:tcPr>
            <w:tcW w:w="2730" w:type="dxa"/>
          </w:tcPr>
          <w:p w14:paraId="5BF8B617" w14:textId="77777777" w:rsidR="00B37AD2" w:rsidRDefault="00B37AD2" w:rsidP="007363F5">
            <w:pPr>
              <w:pStyle w:val="TableParagraph"/>
              <w:ind w:left="96" w:right="86"/>
              <w:jc w:val="center"/>
            </w:pPr>
            <w:r>
              <w:t>Education</w:t>
            </w:r>
            <w:r>
              <w:rPr>
                <w:spacing w:val="-10"/>
              </w:rPr>
              <w:t xml:space="preserve"> </w:t>
            </w:r>
            <w:r>
              <w:rPr>
                <w:spacing w:val="-2"/>
              </w:rPr>
              <w:t>Studies</w:t>
            </w:r>
          </w:p>
        </w:tc>
        <w:tc>
          <w:tcPr>
            <w:tcW w:w="2729" w:type="dxa"/>
            <w:gridSpan w:val="4"/>
          </w:tcPr>
          <w:p w14:paraId="6F6E68D8" w14:textId="77777777" w:rsidR="00B37AD2" w:rsidRDefault="00B37AD2" w:rsidP="007363F5">
            <w:pPr>
              <w:pStyle w:val="TableParagraph"/>
              <w:ind w:left="662"/>
            </w:pPr>
            <w:r>
              <w:t>All</w:t>
            </w:r>
            <w:r>
              <w:rPr>
                <w:spacing w:val="-4"/>
              </w:rPr>
              <w:t xml:space="preserve"> </w:t>
            </w:r>
            <w:r>
              <w:rPr>
                <w:spacing w:val="-2"/>
              </w:rPr>
              <w:t>institutions.</w:t>
            </w:r>
          </w:p>
        </w:tc>
        <w:tc>
          <w:tcPr>
            <w:tcW w:w="2730" w:type="dxa"/>
            <w:gridSpan w:val="2"/>
          </w:tcPr>
          <w:p w14:paraId="79B91429" w14:textId="77777777" w:rsidR="00B37AD2" w:rsidRDefault="00B37AD2" w:rsidP="007363F5">
            <w:pPr>
              <w:pStyle w:val="TableParagraph"/>
              <w:ind w:left="108"/>
            </w:pPr>
            <w:r>
              <w:rPr>
                <w:spacing w:val="-4"/>
              </w:rPr>
              <w:t>100%</w:t>
            </w:r>
          </w:p>
        </w:tc>
      </w:tr>
      <w:tr w:rsidR="00B37AD2" w14:paraId="53A2B2DE" w14:textId="77777777" w:rsidTr="007363F5">
        <w:trPr>
          <w:trHeight w:val="297"/>
        </w:trPr>
        <w:tc>
          <w:tcPr>
            <w:tcW w:w="7092" w:type="dxa"/>
            <w:gridSpan w:val="4"/>
            <w:shd w:val="clear" w:color="auto" w:fill="D5DCE4"/>
          </w:tcPr>
          <w:p w14:paraId="6A24BB00"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1E26DAC0" w14:textId="77777777" w:rsidR="00B37AD2" w:rsidRDefault="00B37AD2" w:rsidP="007363F5">
            <w:pPr>
              <w:pStyle w:val="TableParagraph"/>
              <w:ind w:left="99" w:right="89"/>
              <w:jc w:val="center"/>
            </w:pPr>
            <w:r>
              <w:rPr>
                <w:spacing w:val="-5"/>
              </w:rPr>
              <w:t>No</w:t>
            </w:r>
          </w:p>
        </w:tc>
      </w:tr>
      <w:tr w:rsidR="00B37AD2" w14:paraId="6B4B0042" w14:textId="77777777" w:rsidTr="007363F5">
        <w:trPr>
          <w:trHeight w:val="759"/>
        </w:trPr>
        <w:tc>
          <w:tcPr>
            <w:tcW w:w="10919" w:type="dxa"/>
            <w:gridSpan w:val="9"/>
          </w:tcPr>
          <w:p w14:paraId="23B4D48E" w14:textId="77777777" w:rsidR="00B37AD2" w:rsidRDefault="00B37AD2" w:rsidP="007363F5">
            <w:pPr>
              <w:pStyle w:val="TableParagraph"/>
              <w:ind w:left="0"/>
              <w:rPr>
                <w:rFonts w:ascii="Times New Roman"/>
                <w:sz w:val="20"/>
              </w:rPr>
            </w:pPr>
          </w:p>
        </w:tc>
      </w:tr>
      <w:tr w:rsidR="00B37AD2" w14:paraId="15C84499" w14:textId="77777777" w:rsidTr="007363F5">
        <w:trPr>
          <w:trHeight w:val="505"/>
        </w:trPr>
        <w:tc>
          <w:tcPr>
            <w:tcW w:w="7261" w:type="dxa"/>
            <w:gridSpan w:val="5"/>
            <w:shd w:val="clear" w:color="auto" w:fill="D5DCE4"/>
          </w:tcPr>
          <w:p w14:paraId="3755D86A"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735C3ED6" w14:textId="77777777" w:rsidR="00B37AD2" w:rsidRDefault="00B37AD2" w:rsidP="007363F5">
            <w:pPr>
              <w:pStyle w:val="TableParagraph"/>
              <w:spacing w:before="127"/>
              <w:ind w:left="10" w:right="2"/>
              <w:jc w:val="center"/>
              <w:rPr>
                <w:b/>
              </w:rPr>
            </w:pPr>
            <w:r>
              <w:rPr>
                <w:b/>
                <w:spacing w:val="-4"/>
              </w:rPr>
              <w:t>Core</w:t>
            </w:r>
          </w:p>
        </w:tc>
        <w:tc>
          <w:tcPr>
            <w:tcW w:w="1957" w:type="dxa"/>
            <w:shd w:val="clear" w:color="auto" w:fill="D5DCE4"/>
          </w:tcPr>
          <w:p w14:paraId="34E379E6" w14:textId="77777777" w:rsidR="00B37AD2" w:rsidRDefault="00B37AD2" w:rsidP="007363F5">
            <w:pPr>
              <w:pStyle w:val="TableParagraph"/>
              <w:spacing w:before="127"/>
              <w:ind w:left="11" w:right="1"/>
              <w:jc w:val="center"/>
              <w:rPr>
                <w:b/>
              </w:rPr>
            </w:pPr>
            <w:r>
              <w:rPr>
                <w:b/>
                <w:spacing w:val="-2"/>
              </w:rPr>
              <w:t>Option</w:t>
            </w:r>
          </w:p>
        </w:tc>
      </w:tr>
      <w:tr w:rsidR="00B37AD2" w14:paraId="5534394C" w14:textId="77777777" w:rsidTr="007363F5">
        <w:trPr>
          <w:trHeight w:val="250"/>
        </w:trPr>
        <w:tc>
          <w:tcPr>
            <w:tcW w:w="7261" w:type="dxa"/>
            <w:gridSpan w:val="5"/>
          </w:tcPr>
          <w:p w14:paraId="3EFC6578"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1" w:type="dxa"/>
            <w:gridSpan w:val="3"/>
          </w:tcPr>
          <w:p w14:paraId="73CD75CC" w14:textId="77777777" w:rsidR="00B37AD2" w:rsidRDefault="00B37AD2" w:rsidP="007363F5">
            <w:pPr>
              <w:pStyle w:val="TableParagraph"/>
              <w:spacing w:line="231" w:lineRule="exact"/>
              <w:ind w:left="10"/>
              <w:jc w:val="center"/>
              <w:rPr>
                <w:rFonts w:ascii="Wingdings" w:hAnsi="Wingdings"/>
              </w:rPr>
            </w:pPr>
            <w:r>
              <w:rPr>
                <w:rFonts w:ascii="Wingdings" w:hAnsi="Wingdings"/>
                <w:spacing w:val="-10"/>
              </w:rPr>
              <w:t></w:t>
            </w:r>
          </w:p>
        </w:tc>
        <w:tc>
          <w:tcPr>
            <w:tcW w:w="1957" w:type="dxa"/>
          </w:tcPr>
          <w:p w14:paraId="2C2CFEB5" w14:textId="77777777" w:rsidR="00B37AD2" w:rsidRDefault="00B37AD2" w:rsidP="007363F5">
            <w:pPr>
              <w:pStyle w:val="TableParagraph"/>
              <w:spacing w:line="231" w:lineRule="exact"/>
              <w:ind w:left="11" w:right="2"/>
              <w:jc w:val="center"/>
              <w:rPr>
                <w:rFonts w:ascii="Wingdings" w:hAnsi="Wingdings"/>
              </w:rPr>
            </w:pPr>
            <w:r>
              <w:rPr>
                <w:rFonts w:ascii="Wingdings" w:hAnsi="Wingdings"/>
                <w:spacing w:val="-10"/>
              </w:rPr>
              <w:t></w:t>
            </w:r>
          </w:p>
        </w:tc>
      </w:tr>
      <w:tr w:rsidR="00B37AD2" w14:paraId="07CBB6CD" w14:textId="77777777" w:rsidTr="007363F5">
        <w:trPr>
          <w:trHeight w:val="285"/>
        </w:trPr>
        <w:tc>
          <w:tcPr>
            <w:tcW w:w="7261" w:type="dxa"/>
            <w:gridSpan w:val="5"/>
          </w:tcPr>
          <w:p w14:paraId="4F8706C1" w14:textId="77777777" w:rsidR="00B37AD2" w:rsidRDefault="00B37AD2" w:rsidP="007363F5">
            <w:pPr>
              <w:pStyle w:val="TableParagraph"/>
              <w:ind w:left="0"/>
              <w:rPr>
                <w:rFonts w:ascii="Times New Roman"/>
                <w:sz w:val="20"/>
              </w:rPr>
            </w:pPr>
          </w:p>
        </w:tc>
        <w:tc>
          <w:tcPr>
            <w:tcW w:w="1701" w:type="dxa"/>
            <w:gridSpan w:val="3"/>
          </w:tcPr>
          <w:p w14:paraId="0A1AF468"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471EE889"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1EEB9C01" w14:textId="77777777" w:rsidTr="007363F5">
        <w:trPr>
          <w:trHeight w:val="293"/>
        </w:trPr>
        <w:tc>
          <w:tcPr>
            <w:tcW w:w="7261" w:type="dxa"/>
            <w:gridSpan w:val="5"/>
          </w:tcPr>
          <w:p w14:paraId="2D308095" w14:textId="77777777" w:rsidR="00B37AD2" w:rsidRDefault="00B37AD2" w:rsidP="007363F5">
            <w:pPr>
              <w:pStyle w:val="TableParagraph"/>
              <w:ind w:left="0"/>
              <w:rPr>
                <w:rFonts w:ascii="Times New Roman"/>
                <w:sz w:val="20"/>
              </w:rPr>
            </w:pPr>
          </w:p>
        </w:tc>
        <w:tc>
          <w:tcPr>
            <w:tcW w:w="1701" w:type="dxa"/>
            <w:gridSpan w:val="3"/>
          </w:tcPr>
          <w:p w14:paraId="38C1B11E" w14:textId="77777777" w:rsidR="00B37AD2" w:rsidRDefault="00B37AD2" w:rsidP="007363F5">
            <w:pPr>
              <w:pStyle w:val="TableParagraph"/>
              <w:spacing w:before="1" w:line="272" w:lineRule="exact"/>
              <w:ind w:left="10"/>
              <w:jc w:val="center"/>
              <w:rPr>
                <w:rFonts w:ascii="Segoe UI Symbol" w:hAnsi="Segoe UI Symbol"/>
              </w:rPr>
            </w:pPr>
            <w:r>
              <w:rPr>
                <w:rFonts w:ascii="Segoe UI Symbol" w:hAnsi="Segoe UI Symbol"/>
                <w:spacing w:val="-10"/>
              </w:rPr>
              <w:t>☐</w:t>
            </w:r>
          </w:p>
        </w:tc>
        <w:tc>
          <w:tcPr>
            <w:tcW w:w="1957" w:type="dxa"/>
          </w:tcPr>
          <w:p w14:paraId="79B48F55" w14:textId="77777777" w:rsidR="00B37AD2" w:rsidRDefault="00B37AD2" w:rsidP="007363F5">
            <w:pPr>
              <w:pStyle w:val="TableParagraph"/>
              <w:spacing w:before="1" w:line="272" w:lineRule="exact"/>
              <w:ind w:left="11" w:right="2"/>
              <w:jc w:val="center"/>
              <w:rPr>
                <w:rFonts w:ascii="Segoe UI Symbol" w:hAnsi="Segoe UI Symbol"/>
              </w:rPr>
            </w:pPr>
            <w:r>
              <w:rPr>
                <w:rFonts w:ascii="Segoe UI Symbol" w:hAnsi="Segoe UI Symbol"/>
                <w:spacing w:val="-10"/>
              </w:rPr>
              <w:t>☐</w:t>
            </w:r>
          </w:p>
        </w:tc>
      </w:tr>
      <w:tr w:rsidR="00B37AD2" w14:paraId="2A098790" w14:textId="77777777" w:rsidTr="007363F5">
        <w:trPr>
          <w:trHeight w:val="506"/>
        </w:trPr>
        <w:tc>
          <w:tcPr>
            <w:tcW w:w="7092" w:type="dxa"/>
            <w:gridSpan w:val="4"/>
            <w:shd w:val="clear" w:color="auto" w:fill="D5DCE4"/>
          </w:tcPr>
          <w:p w14:paraId="4FCC8A09" w14:textId="77777777" w:rsidR="00B37AD2" w:rsidRDefault="00B37AD2" w:rsidP="007363F5">
            <w:pPr>
              <w:pStyle w:val="TableParagraph"/>
              <w:spacing w:line="254" w:lineRule="exact"/>
              <w:rPr>
                <w:i/>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rPr>
              <w:t>Please add specific requirement as appropriate.</w:t>
            </w:r>
          </w:p>
        </w:tc>
        <w:tc>
          <w:tcPr>
            <w:tcW w:w="3827" w:type="dxa"/>
            <w:gridSpan w:val="5"/>
          </w:tcPr>
          <w:p w14:paraId="74D85388" w14:textId="77777777" w:rsidR="00B37AD2" w:rsidRDefault="00B37AD2" w:rsidP="007363F5">
            <w:pPr>
              <w:pStyle w:val="TableParagraph"/>
              <w:ind w:left="99" w:right="89"/>
              <w:jc w:val="center"/>
            </w:pPr>
            <w:r>
              <w:rPr>
                <w:spacing w:val="-5"/>
              </w:rPr>
              <w:t>All</w:t>
            </w:r>
          </w:p>
        </w:tc>
      </w:tr>
      <w:tr w:rsidR="00B37AD2" w14:paraId="70142317" w14:textId="77777777" w:rsidTr="007363F5">
        <w:trPr>
          <w:trHeight w:val="540"/>
        </w:trPr>
        <w:tc>
          <w:tcPr>
            <w:tcW w:w="7092" w:type="dxa"/>
            <w:gridSpan w:val="4"/>
            <w:shd w:val="clear" w:color="auto" w:fill="D5DCE4"/>
          </w:tcPr>
          <w:p w14:paraId="4AA25C3B"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51B910C2"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43C4CDB3" w14:textId="77777777" w:rsidR="00B37AD2" w:rsidRDefault="00B37AD2" w:rsidP="007363F5">
            <w:pPr>
              <w:pStyle w:val="TableParagraph"/>
              <w:spacing w:line="251" w:lineRule="exact"/>
              <w:ind w:left="99" w:right="90"/>
              <w:jc w:val="center"/>
            </w:pPr>
            <w:r>
              <w:rPr>
                <w:spacing w:val="-5"/>
              </w:rPr>
              <w:t>N/A</w:t>
            </w:r>
          </w:p>
        </w:tc>
      </w:tr>
      <w:tr w:rsidR="00B37AD2" w14:paraId="681CB14D" w14:textId="77777777" w:rsidTr="007363F5">
        <w:trPr>
          <w:trHeight w:val="480"/>
        </w:trPr>
        <w:tc>
          <w:tcPr>
            <w:tcW w:w="7092" w:type="dxa"/>
            <w:gridSpan w:val="4"/>
            <w:shd w:val="clear" w:color="auto" w:fill="D5DCE4"/>
          </w:tcPr>
          <w:p w14:paraId="4F932C1B" w14:textId="77777777" w:rsidR="00B37AD2" w:rsidRDefault="00B37AD2" w:rsidP="007363F5">
            <w:pPr>
              <w:pStyle w:val="TableParagraph"/>
              <w:spacing w:before="1"/>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5C0FE04C" w14:textId="77777777" w:rsidR="00B37AD2" w:rsidRDefault="00B37AD2" w:rsidP="007363F5">
            <w:pPr>
              <w:pStyle w:val="TableParagraph"/>
              <w:spacing w:before="1"/>
              <w:ind w:left="1044"/>
            </w:pPr>
            <w:r>
              <w:t>100</w:t>
            </w:r>
            <w:r>
              <w:rPr>
                <w:spacing w:val="-4"/>
              </w:rPr>
              <w:t xml:space="preserve"> </w:t>
            </w:r>
            <w:r>
              <w:t>per</w:t>
            </w:r>
            <w:r>
              <w:rPr>
                <w:spacing w:val="-3"/>
              </w:rPr>
              <w:t xml:space="preserve"> </w:t>
            </w:r>
            <w:r>
              <w:rPr>
                <w:spacing w:val="-2"/>
              </w:rPr>
              <w:t>institution</w:t>
            </w:r>
          </w:p>
        </w:tc>
      </w:tr>
      <w:tr w:rsidR="00B37AD2" w14:paraId="2F690F5F" w14:textId="77777777" w:rsidTr="007363F5">
        <w:trPr>
          <w:trHeight w:val="505"/>
        </w:trPr>
        <w:tc>
          <w:tcPr>
            <w:tcW w:w="7092" w:type="dxa"/>
            <w:gridSpan w:val="4"/>
            <w:shd w:val="clear" w:color="auto" w:fill="D5DCE4"/>
          </w:tcPr>
          <w:p w14:paraId="2FCAD42E"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133AB032"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D862C94" w14:textId="77777777" w:rsidR="00B37AD2" w:rsidRDefault="00B37AD2" w:rsidP="007363F5">
            <w:pPr>
              <w:pStyle w:val="TableParagraph"/>
              <w:spacing w:line="233" w:lineRule="exact"/>
              <w:ind w:left="99" w:right="90"/>
              <w:jc w:val="center"/>
            </w:pPr>
            <w:r>
              <w:rPr>
                <w:spacing w:val="-2"/>
              </w:rPr>
              <w:t>Once.</w:t>
            </w:r>
          </w:p>
        </w:tc>
      </w:tr>
    </w:tbl>
    <w:p w14:paraId="6C7F6EAD" w14:textId="77777777" w:rsidR="00B37AD2" w:rsidRDefault="00B37AD2" w:rsidP="00B37AD2">
      <w:pPr>
        <w:spacing w:line="233" w:lineRule="exact"/>
        <w:jc w:val="center"/>
        <w:sectPr w:rsidR="00B37AD2" w:rsidSect="00B37AD2">
          <w:type w:val="continuous"/>
          <w:pgSz w:w="11910" w:h="16840"/>
          <w:pgMar w:top="1420" w:right="280" w:bottom="1292"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6F0D71FD" w14:textId="77777777" w:rsidTr="007363F5">
        <w:trPr>
          <w:trHeight w:val="759"/>
        </w:trPr>
        <w:tc>
          <w:tcPr>
            <w:tcW w:w="7092" w:type="dxa"/>
            <w:shd w:val="clear" w:color="auto" w:fill="D5DCE4"/>
          </w:tcPr>
          <w:p w14:paraId="6FC5C168"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tcPr>
          <w:p w14:paraId="1099959D" w14:textId="77777777" w:rsidR="00B37AD2" w:rsidRDefault="00B37AD2" w:rsidP="007363F5">
            <w:pPr>
              <w:pStyle w:val="TableParagraph"/>
              <w:ind w:left="947" w:right="938" w:firstLine="164"/>
            </w:pPr>
            <w:r>
              <w:rPr>
                <w:color w:val="7F7F7F"/>
              </w:rPr>
              <w:t xml:space="preserve">Choose an item. </w:t>
            </w:r>
            <w:r>
              <w:rPr>
                <w:spacing w:val="-2"/>
              </w:rPr>
              <w:t>September-January</w:t>
            </w:r>
          </w:p>
        </w:tc>
      </w:tr>
    </w:tbl>
    <w:p w14:paraId="71DADB76" w14:textId="77777777" w:rsidR="00B37AD2" w:rsidRDefault="00B37AD2" w:rsidP="00B37AD2">
      <w:pPr>
        <w:pStyle w:val="CorffyTestun"/>
        <w:spacing w:before="4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7CFBD60E" w14:textId="77777777" w:rsidTr="007363F5">
        <w:trPr>
          <w:trHeight w:val="4467"/>
        </w:trPr>
        <w:tc>
          <w:tcPr>
            <w:tcW w:w="7092" w:type="dxa"/>
            <w:shd w:val="clear" w:color="auto" w:fill="D5DCE4"/>
          </w:tcPr>
          <w:p w14:paraId="74223513"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5F5B19CE" w14:textId="77777777" w:rsidR="00B37AD2" w:rsidRDefault="00B37AD2" w:rsidP="007363F5">
            <w:pPr>
              <w:pStyle w:val="TableParagraph"/>
              <w:ind w:left="0"/>
              <w:rPr>
                <w:b/>
              </w:rPr>
            </w:pPr>
          </w:p>
          <w:p w14:paraId="44F9D013" w14:textId="77777777" w:rsidR="00B37AD2" w:rsidRDefault="00B37AD2" w:rsidP="007363F5">
            <w:pPr>
              <w:pStyle w:val="TableParagraph"/>
              <w:ind w:left="0"/>
              <w:rPr>
                <w:b/>
              </w:rPr>
            </w:pPr>
          </w:p>
          <w:p w14:paraId="3EB03362" w14:textId="77777777" w:rsidR="00B37AD2" w:rsidRDefault="00B37AD2" w:rsidP="007363F5">
            <w:pPr>
              <w:pStyle w:val="TableParagraph"/>
              <w:ind w:left="0"/>
              <w:rPr>
                <w:b/>
              </w:rPr>
            </w:pPr>
          </w:p>
          <w:p w14:paraId="08AFFF36" w14:textId="77777777" w:rsidR="00B37AD2" w:rsidRDefault="00B37AD2" w:rsidP="007363F5">
            <w:pPr>
              <w:pStyle w:val="TableParagraph"/>
              <w:ind w:left="0"/>
              <w:rPr>
                <w:b/>
              </w:rPr>
            </w:pPr>
          </w:p>
          <w:p w14:paraId="62DE6E77" w14:textId="77777777" w:rsidR="00B37AD2" w:rsidRDefault="00B37AD2" w:rsidP="007363F5">
            <w:pPr>
              <w:pStyle w:val="TableParagraph"/>
              <w:ind w:left="0"/>
              <w:rPr>
                <w:b/>
              </w:rPr>
            </w:pPr>
          </w:p>
          <w:p w14:paraId="0A40BFBF" w14:textId="77777777" w:rsidR="00B37AD2" w:rsidRDefault="00B37AD2" w:rsidP="007363F5">
            <w:pPr>
              <w:pStyle w:val="TableParagraph"/>
              <w:ind w:left="0"/>
              <w:rPr>
                <w:b/>
              </w:rPr>
            </w:pPr>
          </w:p>
          <w:p w14:paraId="7108C72B" w14:textId="77777777" w:rsidR="00B37AD2" w:rsidRDefault="00B37AD2" w:rsidP="007363F5">
            <w:pPr>
              <w:pStyle w:val="TableParagraph"/>
              <w:ind w:left="0"/>
              <w:rPr>
                <w:b/>
              </w:rPr>
            </w:pPr>
          </w:p>
          <w:p w14:paraId="78CDB314" w14:textId="77777777" w:rsidR="00B37AD2" w:rsidRDefault="00B37AD2" w:rsidP="007363F5">
            <w:pPr>
              <w:pStyle w:val="TableParagraph"/>
              <w:ind w:left="0"/>
              <w:rPr>
                <w:b/>
              </w:rPr>
            </w:pPr>
          </w:p>
          <w:p w14:paraId="065C0D37" w14:textId="77777777" w:rsidR="00B37AD2" w:rsidRDefault="00B37AD2" w:rsidP="007363F5">
            <w:pPr>
              <w:pStyle w:val="TableParagraph"/>
              <w:ind w:left="0"/>
              <w:rPr>
                <w:b/>
              </w:rPr>
            </w:pPr>
          </w:p>
          <w:p w14:paraId="1473AFB4" w14:textId="77777777" w:rsidR="00B37AD2" w:rsidRDefault="00B37AD2" w:rsidP="007363F5">
            <w:pPr>
              <w:pStyle w:val="TableParagraph"/>
              <w:ind w:left="0"/>
              <w:rPr>
                <w:b/>
              </w:rPr>
            </w:pPr>
          </w:p>
          <w:p w14:paraId="35285320" w14:textId="77777777" w:rsidR="00B37AD2" w:rsidRDefault="00B37AD2" w:rsidP="007363F5">
            <w:pPr>
              <w:pStyle w:val="TableParagraph"/>
              <w:ind w:left="0"/>
              <w:rPr>
                <w:b/>
              </w:rPr>
            </w:pPr>
          </w:p>
          <w:p w14:paraId="6709B815" w14:textId="77777777" w:rsidR="00B37AD2" w:rsidRDefault="00B37AD2" w:rsidP="007363F5">
            <w:pPr>
              <w:pStyle w:val="TableParagraph"/>
              <w:ind w:left="0"/>
              <w:rPr>
                <w:b/>
              </w:rPr>
            </w:pPr>
          </w:p>
          <w:p w14:paraId="7AE7E613" w14:textId="77777777" w:rsidR="00B37AD2" w:rsidRDefault="00B37AD2" w:rsidP="007363F5">
            <w:pPr>
              <w:pStyle w:val="TableParagraph"/>
              <w:ind w:left="0"/>
              <w:rPr>
                <w:b/>
              </w:rPr>
            </w:pPr>
          </w:p>
          <w:p w14:paraId="2D726F0C" w14:textId="77777777" w:rsidR="00B37AD2" w:rsidRDefault="00B37AD2" w:rsidP="007363F5">
            <w:pPr>
              <w:pStyle w:val="TableParagraph"/>
              <w:ind w:left="0"/>
              <w:rPr>
                <w:b/>
              </w:rPr>
            </w:pPr>
          </w:p>
          <w:p w14:paraId="1A1AFAD9" w14:textId="77777777" w:rsidR="00B37AD2" w:rsidRDefault="00B37AD2" w:rsidP="007363F5">
            <w:pPr>
              <w:pStyle w:val="TableParagraph"/>
              <w:ind w:left="0"/>
              <w:rPr>
                <w:b/>
              </w:rPr>
            </w:pPr>
          </w:p>
          <w:p w14:paraId="1816285B" w14:textId="77777777" w:rsidR="00B37AD2" w:rsidRDefault="00B37AD2" w:rsidP="007363F5">
            <w:pPr>
              <w:pStyle w:val="TableParagraph"/>
              <w:spacing w:before="166"/>
              <w:ind w:left="0"/>
              <w:rPr>
                <w:b/>
              </w:rPr>
            </w:pPr>
          </w:p>
          <w:p w14:paraId="2516F683" w14:textId="77777777" w:rsidR="00B37AD2" w:rsidRDefault="00B37AD2" w:rsidP="007363F5">
            <w:pPr>
              <w:pStyle w:val="TableParagraph"/>
              <w:spacing w:line="233" w:lineRule="exact"/>
            </w:pPr>
            <w:r>
              <w:rPr>
                <w:spacing w:val="-5"/>
              </w:rPr>
              <w:t>No</w:t>
            </w:r>
          </w:p>
        </w:tc>
      </w:tr>
      <w:tr w:rsidR="00B37AD2" w14:paraId="5239317E" w14:textId="77777777" w:rsidTr="007363F5">
        <w:trPr>
          <w:trHeight w:val="384"/>
        </w:trPr>
        <w:tc>
          <w:tcPr>
            <w:tcW w:w="7092" w:type="dxa"/>
            <w:shd w:val="clear" w:color="auto" w:fill="D5DCE4"/>
          </w:tcPr>
          <w:p w14:paraId="644FC873" w14:textId="77777777" w:rsidR="00B37AD2" w:rsidRDefault="00B37AD2" w:rsidP="007363F5">
            <w:pPr>
              <w:pStyle w:val="TableParagraph"/>
              <w:spacing w:before="1"/>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63C9DD3C" w14:textId="77777777" w:rsidR="00B37AD2" w:rsidRDefault="00B37AD2" w:rsidP="007363F5">
            <w:pPr>
              <w:pStyle w:val="TableParagraph"/>
              <w:spacing w:before="1"/>
              <w:ind w:left="10" w:right="2"/>
              <w:jc w:val="center"/>
            </w:pPr>
            <w:r>
              <w:rPr>
                <w:spacing w:val="-5"/>
              </w:rPr>
              <w:t>N/A</w:t>
            </w:r>
          </w:p>
        </w:tc>
      </w:tr>
      <w:tr w:rsidR="00B37AD2" w14:paraId="0335B48F" w14:textId="77777777" w:rsidTr="007363F5">
        <w:trPr>
          <w:trHeight w:val="491"/>
        </w:trPr>
        <w:tc>
          <w:tcPr>
            <w:tcW w:w="7092" w:type="dxa"/>
            <w:shd w:val="clear" w:color="auto" w:fill="D5DCE4"/>
          </w:tcPr>
          <w:p w14:paraId="772CA1C9"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06479542" w14:textId="77777777" w:rsidR="00B37AD2" w:rsidRDefault="00B37AD2" w:rsidP="007363F5">
            <w:pPr>
              <w:pStyle w:val="TableParagraph"/>
              <w:ind w:left="0"/>
              <w:rPr>
                <w:rFonts w:ascii="Times New Roman"/>
                <w:sz w:val="20"/>
              </w:rPr>
            </w:pPr>
          </w:p>
        </w:tc>
      </w:tr>
    </w:tbl>
    <w:p w14:paraId="3E5C928A"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2FAD4A83" w14:textId="77777777" w:rsidTr="007363F5">
        <w:trPr>
          <w:trHeight w:val="999"/>
        </w:trPr>
        <w:tc>
          <w:tcPr>
            <w:tcW w:w="10917" w:type="dxa"/>
            <w:gridSpan w:val="4"/>
            <w:shd w:val="clear" w:color="auto" w:fill="D5DCE4"/>
          </w:tcPr>
          <w:p w14:paraId="006E81A5" w14:textId="77777777" w:rsidR="00B37AD2" w:rsidRDefault="00B37AD2" w:rsidP="007363F5">
            <w:pPr>
              <w:pStyle w:val="TableParagraph"/>
              <w:rPr>
                <w:b/>
              </w:rPr>
            </w:pPr>
            <w:r>
              <w:rPr>
                <w:b/>
              </w:rPr>
              <w:t>MA</w:t>
            </w:r>
            <w:r>
              <w:rPr>
                <w:b/>
                <w:spacing w:val="-4"/>
              </w:rPr>
              <w:t xml:space="preserve"> </w:t>
            </w:r>
            <w:r>
              <w:rPr>
                <w:b/>
                <w:spacing w:val="-2"/>
              </w:rPr>
              <w:t>EDUCATION</w:t>
            </w:r>
          </w:p>
          <w:p w14:paraId="2A704254"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790D475C" w14:textId="77777777" w:rsidTr="007363F5">
        <w:trPr>
          <w:trHeight w:val="2022"/>
        </w:trPr>
        <w:tc>
          <w:tcPr>
            <w:tcW w:w="1838" w:type="dxa"/>
          </w:tcPr>
          <w:p w14:paraId="26105933" w14:textId="77777777" w:rsidR="00B37AD2" w:rsidRDefault="00B37AD2" w:rsidP="007363F5">
            <w:pPr>
              <w:pStyle w:val="TableParagraph"/>
              <w:rPr>
                <w:b/>
              </w:rPr>
            </w:pPr>
            <w:r>
              <w:rPr>
                <w:b/>
                <w:spacing w:val="-2"/>
              </w:rPr>
              <w:t>Faculty/School</w:t>
            </w:r>
          </w:p>
          <w:p w14:paraId="5C3AADF0" w14:textId="77777777" w:rsidR="00B37AD2" w:rsidRDefault="00B37AD2" w:rsidP="007363F5">
            <w:pPr>
              <w:pStyle w:val="TableParagraph"/>
              <w:rPr>
                <w:b/>
              </w:rPr>
            </w:pPr>
            <w:r>
              <w:rPr>
                <w:b/>
                <w:spacing w:val="-2"/>
              </w:rPr>
              <w:t>/College</w:t>
            </w:r>
          </w:p>
        </w:tc>
        <w:tc>
          <w:tcPr>
            <w:tcW w:w="9079" w:type="dxa"/>
            <w:gridSpan w:val="3"/>
          </w:tcPr>
          <w:p w14:paraId="522FBF6B"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0CCF4B55"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0789BF18"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4A74AC92"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235CC259" w14:textId="77777777" w:rsidTr="007363F5">
        <w:trPr>
          <w:trHeight w:val="566"/>
        </w:trPr>
        <w:tc>
          <w:tcPr>
            <w:tcW w:w="1838" w:type="dxa"/>
          </w:tcPr>
          <w:p w14:paraId="0D778AF6"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3E1AC0A1"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6EE01BC2" w14:textId="77777777" w:rsidTr="007363F5">
        <w:trPr>
          <w:trHeight w:val="564"/>
        </w:trPr>
        <w:tc>
          <w:tcPr>
            <w:tcW w:w="1838" w:type="dxa"/>
          </w:tcPr>
          <w:p w14:paraId="38988C5A"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4F4D1F21" w14:textId="77777777" w:rsidR="00B37AD2" w:rsidRDefault="00B37AD2" w:rsidP="007363F5">
            <w:pPr>
              <w:pStyle w:val="TableParagraph"/>
              <w:ind w:left="1399"/>
            </w:pPr>
            <w:r>
              <w:t>Equity</w:t>
            </w:r>
            <w:r>
              <w:rPr>
                <w:spacing w:val="-5"/>
              </w:rPr>
              <w:t xml:space="preserve"> </w:t>
            </w:r>
            <w:r>
              <w:t>and</w:t>
            </w:r>
            <w:r>
              <w:rPr>
                <w:spacing w:val="-6"/>
              </w:rPr>
              <w:t xml:space="preserve"> </w:t>
            </w:r>
            <w:r>
              <w:rPr>
                <w:spacing w:val="-2"/>
              </w:rPr>
              <w:t>Diversity</w:t>
            </w:r>
          </w:p>
        </w:tc>
        <w:tc>
          <w:tcPr>
            <w:tcW w:w="1696" w:type="dxa"/>
          </w:tcPr>
          <w:p w14:paraId="5CB004EF"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67BA3DC2" w14:textId="77777777" w:rsidR="00B37AD2" w:rsidRDefault="00B37AD2" w:rsidP="007363F5">
            <w:pPr>
              <w:pStyle w:val="TableParagraph"/>
              <w:ind w:left="109" w:right="1306"/>
            </w:pPr>
            <w:r>
              <w:rPr>
                <w:spacing w:val="-2"/>
              </w:rPr>
              <w:t>ED-M06 ECEW7006</w:t>
            </w:r>
          </w:p>
        </w:tc>
      </w:tr>
      <w:tr w:rsidR="00B37AD2" w14:paraId="225596DA" w14:textId="77777777" w:rsidTr="007363F5">
        <w:trPr>
          <w:trHeight w:val="759"/>
        </w:trPr>
        <w:tc>
          <w:tcPr>
            <w:tcW w:w="1838" w:type="dxa"/>
          </w:tcPr>
          <w:p w14:paraId="2695CAFA" w14:textId="77777777" w:rsidR="00B37AD2" w:rsidRDefault="00B37AD2" w:rsidP="007363F5">
            <w:pPr>
              <w:pStyle w:val="TableParagraph"/>
              <w:rPr>
                <w:b/>
              </w:rPr>
            </w:pPr>
            <w:r>
              <w:rPr>
                <w:b/>
                <w:spacing w:val="-2"/>
              </w:rPr>
              <w:t>Level</w:t>
            </w:r>
          </w:p>
        </w:tc>
        <w:tc>
          <w:tcPr>
            <w:tcW w:w="4804" w:type="dxa"/>
          </w:tcPr>
          <w:p w14:paraId="5B98A911"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A9ADFA0" w14:textId="77777777" w:rsidR="00B37AD2" w:rsidRDefault="00B37AD2" w:rsidP="007363F5">
            <w:pPr>
              <w:pStyle w:val="TableParagraph"/>
              <w:ind w:left="108"/>
            </w:pPr>
            <w:r>
              <w:rPr>
                <w:spacing w:val="-10"/>
              </w:rPr>
              <w:t>7</w:t>
            </w:r>
          </w:p>
        </w:tc>
        <w:tc>
          <w:tcPr>
            <w:tcW w:w="1696" w:type="dxa"/>
          </w:tcPr>
          <w:p w14:paraId="7281A68F" w14:textId="77777777" w:rsidR="00B37AD2" w:rsidRDefault="00B37AD2" w:rsidP="007363F5">
            <w:pPr>
              <w:pStyle w:val="TableParagraph"/>
              <w:ind w:left="0"/>
              <w:rPr>
                <w:b/>
              </w:rPr>
            </w:pPr>
          </w:p>
          <w:p w14:paraId="72DFA6F2" w14:textId="77777777" w:rsidR="00B37AD2" w:rsidRDefault="00B37AD2" w:rsidP="007363F5">
            <w:pPr>
              <w:pStyle w:val="TableParagraph"/>
              <w:rPr>
                <w:b/>
              </w:rPr>
            </w:pPr>
            <w:r>
              <w:rPr>
                <w:b/>
                <w:spacing w:val="-2"/>
              </w:rPr>
              <w:t>Credits</w:t>
            </w:r>
          </w:p>
        </w:tc>
        <w:tc>
          <w:tcPr>
            <w:tcW w:w="2579" w:type="dxa"/>
          </w:tcPr>
          <w:p w14:paraId="09147A71"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1AA0382" w14:textId="77777777" w:rsidR="00B37AD2" w:rsidRDefault="00B37AD2" w:rsidP="007363F5">
            <w:pPr>
              <w:pStyle w:val="TableParagraph"/>
              <w:ind w:left="109"/>
            </w:pPr>
            <w:r>
              <w:rPr>
                <w:spacing w:val="-5"/>
              </w:rPr>
              <w:t>20</w:t>
            </w:r>
          </w:p>
        </w:tc>
      </w:tr>
      <w:tr w:rsidR="00B37AD2" w14:paraId="2AEE5D13" w14:textId="77777777" w:rsidTr="007363F5">
        <w:trPr>
          <w:trHeight w:val="607"/>
        </w:trPr>
        <w:tc>
          <w:tcPr>
            <w:tcW w:w="1838" w:type="dxa"/>
          </w:tcPr>
          <w:p w14:paraId="4888F027"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4871E288"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40C577E" w14:textId="77777777" w:rsidR="00B37AD2" w:rsidRDefault="00B37AD2" w:rsidP="007363F5">
            <w:pPr>
              <w:pStyle w:val="TableParagraph"/>
              <w:ind w:left="108"/>
            </w:pPr>
            <w:r>
              <w:rPr>
                <w:spacing w:val="-2"/>
              </w:rPr>
              <w:t>Optional</w:t>
            </w:r>
          </w:p>
        </w:tc>
        <w:tc>
          <w:tcPr>
            <w:tcW w:w="1696" w:type="dxa"/>
          </w:tcPr>
          <w:p w14:paraId="78855FAD"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2FB4670F"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6E283FD" w14:textId="77777777" w:rsidR="00B37AD2" w:rsidRDefault="00B37AD2" w:rsidP="007363F5">
            <w:pPr>
              <w:pStyle w:val="TableParagraph"/>
              <w:ind w:left="109"/>
            </w:pPr>
            <w:r>
              <w:rPr>
                <w:spacing w:val="-2"/>
              </w:rPr>
              <w:t>Blended</w:t>
            </w:r>
          </w:p>
        </w:tc>
      </w:tr>
      <w:tr w:rsidR="00B37AD2" w14:paraId="2464CFC6" w14:textId="77777777" w:rsidTr="007363F5">
        <w:trPr>
          <w:trHeight w:val="759"/>
        </w:trPr>
        <w:tc>
          <w:tcPr>
            <w:tcW w:w="1838" w:type="dxa"/>
          </w:tcPr>
          <w:p w14:paraId="1575656A"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53C0603C" w14:textId="77777777" w:rsidR="00B37AD2" w:rsidRDefault="00B37AD2" w:rsidP="007363F5">
            <w:pPr>
              <w:pStyle w:val="TableParagraph"/>
              <w:spacing w:before="1"/>
              <w:ind w:left="108"/>
            </w:pPr>
            <w:r>
              <w:rPr>
                <w:spacing w:val="-5"/>
              </w:rPr>
              <w:t>22</w:t>
            </w:r>
          </w:p>
        </w:tc>
        <w:tc>
          <w:tcPr>
            <w:tcW w:w="1696" w:type="dxa"/>
          </w:tcPr>
          <w:p w14:paraId="1638B7A4"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18E9B9E4" w14:textId="77777777" w:rsidR="00B37AD2" w:rsidRDefault="00B37AD2" w:rsidP="007363F5">
            <w:pPr>
              <w:pStyle w:val="TableParagraph"/>
              <w:ind w:left="0"/>
              <w:rPr>
                <w:b/>
              </w:rPr>
            </w:pPr>
          </w:p>
          <w:p w14:paraId="598D12DA"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41929C9" w14:textId="77777777" w:rsidR="00B37AD2" w:rsidRDefault="00B37AD2" w:rsidP="007363F5">
            <w:pPr>
              <w:pStyle w:val="TableParagraph"/>
              <w:spacing w:line="233" w:lineRule="exact"/>
              <w:ind w:left="109"/>
            </w:pPr>
            <w:r>
              <w:rPr>
                <w:spacing w:val="-5"/>
              </w:rPr>
              <w:t>200</w:t>
            </w:r>
          </w:p>
        </w:tc>
      </w:tr>
      <w:tr w:rsidR="00B37AD2" w14:paraId="1E19C745" w14:textId="77777777" w:rsidTr="007363F5">
        <w:trPr>
          <w:trHeight w:val="759"/>
        </w:trPr>
        <w:tc>
          <w:tcPr>
            <w:tcW w:w="1838" w:type="dxa"/>
          </w:tcPr>
          <w:p w14:paraId="4A83AAE8"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3840672A" w14:textId="77777777" w:rsidR="00B37AD2" w:rsidRDefault="00B37AD2" w:rsidP="007363F5">
            <w:pPr>
              <w:pStyle w:val="TableParagraph"/>
              <w:ind w:left="108"/>
            </w:pPr>
            <w:r>
              <w:rPr>
                <w:spacing w:val="-10"/>
              </w:rPr>
              <w:t>0</w:t>
            </w:r>
          </w:p>
        </w:tc>
        <w:tc>
          <w:tcPr>
            <w:tcW w:w="1696" w:type="dxa"/>
          </w:tcPr>
          <w:p w14:paraId="19C28AC8"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5752C9EF" w14:textId="77777777" w:rsidR="00B37AD2" w:rsidRDefault="00B37AD2" w:rsidP="007363F5">
            <w:pPr>
              <w:pStyle w:val="TableParagraph"/>
              <w:ind w:left="109"/>
              <w:rPr>
                <w:i/>
              </w:rPr>
            </w:pPr>
            <w:r>
              <w:rPr>
                <w:i/>
                <w:spacing w:val="-5"/>
              </w:rPr>
              <w:t>178</w:t>
            </w:r>
          </w:p>
        </w:tc>
      </w:tr>
      <w:tr w:rsidR="00B37AD2" w14:paraId="7FFB3375" w14:textId="77777777" w:rsidTr="007363F5">
        <w:trPr>
          <w:trHeight w:val="1009"/>
        </w:trPr>
        <w:tc>
          <w:tcPr>
            <w:tcW w:w="1838" w:type="dxa"/>
          </w:tcPr>
          <w:p w14:paraId="5DFE55B1" w14:textId="77777777" w:rsidR="00B37AD2" w:rsidRDefault="00B37AD2" w:rsidP="007363F5">
            <w:pPr>
              <w:pStyle w:val="TableParagraph"/>
              <w:ind w:right="800"/>
              <w:rPr>
                <w:b/>
              </w:rPr>
            </w:pPr>
            <w:r>
              <w:rPr>
                <w:b/>
                <w:spacing w:val="-2"/>
              </w:rPr>
              <w:t>Delivery Location</w:t>
            </w:r>
          </w:p>
        </w:tc>
        <w:tc>
          <w:tcPr>
            <w:tcW w:w="4804" w:type="dxa"/>
          </w:tcPr>
          <w:p w14:paraId="012A46EA"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4DEF29CB" w14:textId="77777777" w:rsidR="00B37AD2" w:rsidRDefault="00B37AD2" w:rsidP="007363F5">
            <w:pPr>
              <w:pStyle w:val="TableParagraph"/>
              <w:ind w:right="463"/>
              <w:rPr>
                <w:b/>
              </w:rPr>
            </w:pPr>
            <w:r>
              <w:rPr>
                <w:b/>
                <w:spacing w:val="-2"/>
              </w:rPr>
              <w:t xml:space="preserve">Evaluation Method </w:t>
            </w:r>
            <w:r>
              <w:rPr>
                <w:b/>
                <w:spacing w:val="-4"/>
              </w:rPr>
              <w:t>(for</w:t>
            </w:r>
          </w:p>
          <w:p w14:paraId="6B231FB8" w14:textId="77777777" w:rsidR="00B37AD2" w:rsidRDefault="00B37AD2" w:rsidP="007363F5">
            <w:pPr>
              <w:pStyle w:val="TableParagraph"/>
              <w:spacing w:line="233" w:lineRule="exact"/>
              <w:rPr>
                <w:b/>
              </w:rPr>
            </w:pPr>
            <w:r>
              <w:rPr>
                <w:b/>
                <w:spacing w:val="-2"/>
              </w:rPr>
              <w:t>Governance)</w:t>
            </w:r>
          </w:p>
        </w:tc>
        <w:tc>
          <w:tcPr>
            <w:tcW w:w="2579" w:type="dxa"/>
          </w:tcPr>
          <w:p w14:paraId="3D84CC61"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AA18CDE" w14:textId="77777777" w:rsidR="00B37AD2" w:rsidRDefault="00B37AD2" w:rsidP="007363F5">
            <w:pPr>
              <w:pStyle w:val="TableParagraph"/>
              <w:ind w:left="109"/>
              <w:rPr>
                <w:i/>
              </w:rPr>
            </w:pPr>
            <w:r>
              <w:rPr>
                <w:i/>
                <w:spacing w:val="-4"/>
              </w:rPr>
              <w:t>PTES</w:t>
            </w:r>
          </w:p>
          <w:p w14:paraId="12A5DC25"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60B0CFB6" w14:textId="77777777" w:rsidTr="007363F5">
        <w:trPr>
          <w:trHeight w:val="501"/>
        </w:trPr>
        <w:tc>
          <w:tcPr>
            <w:tcW w:w="1838" w:type="dxa"/>
          </w:tcPr>
          <w:p w14:paraId="62F1FC4C"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7868E5EB"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6B49614E" w14:textId="77777777" w:rsidR="00B37AD2" w:rsidRDefault="00B37AD2" w:rsidP="007363F5">
            <w:pPr>
              <w:pStyle w:val="TableParagraph"/>
              <w:ind w:left="0"/>
              <w:rPr>
                <w:rFonts w:ascii="Times New Roman"/>
                <w:sz w:val="20"/>
              </w:rPr>
            </w:pPr>
          </w:p>
        </w:tc>
        <w:tc>
          <w:tcPr>
            <w:tcW w:w="2579" w:type="dxa"/>
          </w:tcPr>
          <w:p w14:paraId="7926CDC4" w14:textId="77777777" w:rsidR="00B37AD2" w:rsidRDefault="00B37AD2" w:rsidP="007363F5">
            <w:pPr>
              <w:pStyle w:val="TableParagraph"/>
              <w:ind w:left="0"/>
              <w:rPr>
                <w:rFonts w:ascii="Times New Roman"/>
                <w:sz w:val="20"/>
              </w:rPr>
            </w:pPr>
          </w:p>
        </w:tc>
      </w:tr>
      <w:tr w:rsidR="00B37AD2" w14:paraId="56262315" w14:textId="77777777" w:rsidTr="007363F5">
        <w:trPr>
          <w:trHeight w:val="503"/>
        </w:trPr>
        <w:tc>
          <w:tcPr>
            <w:tcW w:w="10917" w:type="dxa"/>
            <w:gridSpan w:val="4"/>
            <w:shd w:val="clear" w:color="auto" w:fill="D5DCE4"/>
          </w:tcPr>
          <w:p w14:paraId="7A1D6E87"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5388074A" w14:textId="77777777" w:rsidTr="007363F5">
        <w:trPr>
          <w:trHeight w:val="2782"/>
        </w:trPr>
        <w:tc>
          <w:tcPr>
            <w:tcW w:w="10917" w:type="dxa"/>
            <w:gridSpan w:val="4"/>
          </w:tcPr>
          <w:p w14:paraId="101CC827" w14:textId="77777777" w:rsidR="00B37AD2" w:rsidRDefault="00B37AD2" w:rsidP="007363F5">
            <w:pPr>
              <w:pStyle w:val="TableParagraph"/>
              <w:ind w:left="0"/>
              <w:rPr>
                <w:b/>
              </w:rPr>
            </w:pPr>
          </w:p>
          <w:p w14:paraId="3B374CBF" w14:textId="77777777" w:rsidR="00B37AD2" w:rsidRDefault="00B37AD2" w:rsidP="007363F5">
            <w:pPr>
              <w:pStyle w:val="TableParagraph"/>
              <w:ind w:right="92"/>
              <w:jc w:val="both"/>
            </w:pPr>
            <w:r>
              <w:t>This module aims to develop students’ understanding of equity, diversity and the impact of inequalities on educational outcomes and experiences. It will provide opportunities for students to develop an advanced evidence-informed</w:t>
            </w:r>
            <w:r>
              <w:rPr>
                <w:spacing w:val="-7"/>
              </w:rPr>
              <w:t xml:space="preserve"> </w:t>
            </w:r>
            <w:r>
              <w:t>understanding</w:t>
            </w:r>
            <w:r>
              <w:rPr>
                <w:spacing w:val="-7"/>
              </w:rPr>
              <w:t xml:space="preserve"> </w:t>
            </w:r>
            <w:r>
              <w:t>of</w:t>
            </w:r>
            <w:r>
              <w:rPr>
                <w:spacing w:val="-8"/>
              </w:rPr>
              <w:t xml:space="preserve"> </w:t>
            </w:r>
            <w:r>
              <w:t>the</w:t>
            </w:r>
            <w:r>
              <w:rPr>
                <w:spacing w:val="-7"/>
              </w:rPr>
              <w:t xml:space="preserve"> </w:t>
            </w:r>
            <w:r>
              <w:t>dimensions</w:t>
            </w:r>
            <w:r>
              <w:rPr>
                <w:spacing w:val="-7"/>
              </w:rPr>
              <w:t xml:space="preserve"> </w:t>
            </w:r>
            <w:r>
              <w:t>of</w:t>
            </w:r>
            <w:r>
              <w:rPr>
                <w:spacing w:val="-7"/>
              </w:rPr>
              <w:t xml:space="preserve"> </w:t>
            </w:r>
            <w:r>
              <w:t>diversity</w:t>
            </w:r>
            <w:r>
              <w:rPr>
                <w:spacing w:val="-6"/>
              </w:rPr>
              <w:t xml:space="preserve"> </w:t>
            </w:r>
            <w:r>
              <w:t>within</w:t>
            </w:r>
            <w:r>
              <w:rPr>
                <w:spacing w:val="-8"/>
              </w:rPr>
              <w:t xml:space="preserve"> </w:t>
            </w:r>
            <w:r>
              <w:t>contemporary</w:t>
            </w:r>
            <w:r>
              <w:rPr>
                <w:spacing w:val="-7"/>
              </w:rPr>
              <w:t xml:space="preserve"> </w:t>
            </w:r>
            <w:r>
              <w:t>Welsh</w:t>
            </w:r>
            <w:r>
              <w:rPr>
                <w:spacing w:val="-8"/>
              </w:rPr>
              <w:t xml:space="preserve"> </w:t>
            </w:r>
            <w:r>
              <w:t>society</w:t>
            </w:r>
            <w:r>
              <w:rPr>
                <w:spacing w:val="-7"/>
              </w:rPr>
              <w:t xml:space="preserve"> </w:t>
            </w:r>
            <w:r>
              <w:t>and</w:t>
            </w:r>
            <w:r>
              <w:rPr>
                <w:spacing w:val="-7"/>
              </w:rPr>
              <w:t xml:space="preserve"> </w:t>
            </w:r>
            <w:r>
              <w:t>across international contexts and settings. The module will require students to think critically about the forms of inequality within contemporary education and to engage in contested debates about how education systems identify</w:t>
            </w:r>
            <w:r>
              <w:rPr>
                <w:spacing w:val="-13"/>
              </w:rPr>
              <w:t xml:space="preserve"> </w:t>
            </w:r>
            <w:r>
              <w:t>inequalities</w:t>
            </w:r>
            <w:r>
              <w:rPr>
                <w:spacing w:val="-13"/>
              </w:rPr>
              <w:t xml:space="preserve"> </w:t>
            </w:r>
            <w:r>
              <w:t>and</w:t>
            </w:r>
            <w:r>
              <w:rPr>
                <w:spacing w:val="-14"/>
              </w:rPr>
              <w:t xml:space="preserve"> </w:t>
            </w:r>
            <w:r>
              <w:t>employ</w:t>
            </w:r>
            <w:r>
              <w:rPr>
                <w:spacing w:val="-13"/>
              </w:rPr>
              <w:t xml:space="preserve"> </w:t>
            </w:r>
            <w:r>
              <w:t>evidence-informed</w:t>
            </w:r>
            <w:r>
              <w:rPr>
                <w:spacing w:val="-13"/>
              </w:rPr>
              <w:t xml:space="preserve"> </w:t>
            </w:r>
            <w:r>
              <w:t>strategies</w:t>
            </w:r>
            <w:r>
              <w:rPr>
                <w:spacing w:val="-12"/>
              </w:rPr>
              <w:t xml:space="preserve"> </w:t>
            </w:r>
            <w:r>
              <w:t>for</w:t>
            </w:r>
            <w:r>
              <w:rPr>
                <w:spacing w:val="-13"/>
              </w:rPr>
              <w:t xml:space="preserve"> </w:t>
            </w:r>
            <w:r>
              <w:t>addressing</w:t>
            </w:r>
            <w:r>
              <w:rPr>
                <w:spacing w:val="-13"/>
              </w:rPr>
              <w:t xml:space="preserve"> </w:t>
            </w:r>
            <w:r>
              <w:t>inequalities.</w:t>
            </w:r>
            <w:r>
              <w:rPr>
                <w:spacing w:val="35"/>
              </w:rPr>
              <w:t xml:space="preserve"> </w:t>
            </w:r>
            <w:r>
              <w:t>The</w:t>
            </w:r>
            <w:r>
              <w:rPr>
                <w:spacing w:val="-13"/>
              </w:rPr>
              <w:t xml:space="preserve"> </w:t>
            </w:r>
            <w:r>
              <w:t>module</w:t>
            </w:r>
            <w:r>
              <w:rPr>
                <w:spacing w:val="-13"/>
              </w:rPr>
              <w:t xml:space="preserve"> </w:t>
            </w:r>
            <w:r>
              <w:t>will</w:t>
            </w:r>
            <w:r>
              <w:rPr>
                <w:spacing w:val="-13"/>
              </w:rPr>
              <w:t xml:space="preserve"> </w:t>
            </w:r>
            <w:r>
              <w:t>allow students</w:t>
            </w:r>
            <w:r>
              <w:rPr>
                <w:spacing w:val="-9"/>
              </w:rPr>
              <w:t xml:space="preserve"> </w:t>
            </w:r>
            <w:r>
              <w:t>to</w:t>
            </w:r>
            <w:r>
              <w:rPr>
                <w:spacing w:val="-9"/>
              </w:rPr>
              <w:t xml:space="preserve"> </w:t>
            </w:r>
            <w:r>
              <w:t>reflect</w:t>
            </w:r>
            <w:r>
              <w:rPr>
                <w:spacing w:val="-9"/>
              </w:rPr>
              <w:t xml:space="preserve"> </w:t>
            </w:r>
            <w:r>
              <w:t>critically</w:t>
            </w:r>
            <w:r>
              <w:rPr>
                <w:spacing w:val="-9"/>
              </w:rPr>
              <w:t xml:space="preserve"> </w:t>
            </w:r>
            <w:r>
              <w:t>on</w:t>
            </w:r>
            <w:r>
              <w:rPr>
                <w:spacing w:val="-9"/>
              </w:rPr>
              <w:t xml:space="preserve"> </w:t>
            </w:r>
            <w:r>
              <w:t>debates</w:t>
            </w:r>
            <w:r>
              <w:rPr>
                <w:spacing w:val="-9"/>
              </w:rPr>
              <w:t xml:space="preserve"> </w:t>
            </w:r>
            <w:r>
              <w:t>about</w:t>
            </w:r>
            <w:r>
              <w:rPr>
                <w:spacing w:val="-9"/>
              </w:rPr>
              <w:t xml:space="preserve"> </w:t>
            </w:r>
            <w:r>
              <w:t>the</w:t>
            </w:r>
            <w:r>
              <w:rPr>
                <w:spacing w:val="-9"/>
              </w:rPr>
              <w:t xml:space="preserve"> </w:t>
            </w:r>
            <w:r>
              <w:t>role</w:t>
            </w:r>
            <w:r>
              <w:rPr>
                <w:spacing w:val="-9"/>
              </w:rPr>
              <w:t xml:space="preserve"> </w:t>
            </w:r>
            <w:r>
              <w:t>played</w:t>
            </w:r>
            <w:r>
              <w:rPr>
                <w:spacing w:val="-11"/>
              </w:rPr>
              <w:t xml:space="preserve"> </w:t>
            </w:r>
            <w:r>
              <w:t>by</w:t>
            </w:r>
            <w:r>
              <w:rPr>
                <w:spacing w:val="-9"/>
              </w:rPr>
              <w:t xml:space="preserve"> </w:t>
            </w:r>
            <w:r>
              <w:t>the</w:t>
            </w:r>
            <w:r>
              <w:rPr>
                <w:spacing w:val="-9"/>
              </w:rPr>
              <w:t xml:space="preserve"> </w:t>
            </w:r>
            <w:r>
              <w:t>education</w:t>
            </w:r>
            <w:r>
              <w:rPr>
                <w:spacing w:val="-9"/>
              </w:rPr>
              <w:t xml:space="preserve"> </w:t>
            </w:r>
            <w:r>
              <w:t>system</w:t>
            </w:r>
            <w:r>
              <w:rPr>
                <w:spacing w:val="-9"/>
              </w:rPr>
              <w:t xml:space="preserve"> </w:t>
            </w:r>
            <w:r>
              <w:t>in</w:t>
            </w:r>
            <w:r>
              <w:rPr>
                <w:spacing w:val="-9"/>
              </w:rPr>
              <w:t xml:space="preserve"> </w:t>
            </w:r>
            <w:r>
              <w:t>addressing</w:t>
            </w:r>
            <w:r>
              <w:rPr>
                <w:spacing w:val="-9"/>
              </w:rPr>
              <w:t xml:space="preserve"> </w:t>
            </w:r>
            <w:r>
              <w:t>inequalities and inequities.</w:t>
            </w:r>
          </w:p>
        </w:tc>
      </w:tr>
      <w:tr w:rsidR="00B37AD2" w14:paraId="3C7619C0" w14:textId="77777777" w:rsidTr="007363F5">
        <w:trPr>
          <w:trHeight w:val="506"/>
        </w:trPr>
        <w:tc>
          <w:tcPr>
            <w:tcW w:w="10917" w:type="dxa"/>
            <w:gridSpan w:val="4"/>
            <w:shd w:val="clear" w:color="auto" w:fill="D5DCE4"/>
          </w:tcPr>
          <w:p w14:paraId="248C7BCC"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19C6B005" w14:textId="77777777" w:rsidR="00B37AD2" w:rsidRDefault="00B37AD2" w:rsidP="00B37AD2">
      <w:pPr>
        <w:spacing w:line="254" w:lineRule="exact"/>
        <w:sectPr w:rsidR="00B37AD2" w:rsidSect="00B37AD2">
          <w:pgSz w:w="11910" w:h="16840"/>
          <w:pgMar w:top="19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376A9E2E" w14:textId="77777777" w:rsidTr="007363F5">
        <w:trPr>
          <w:trHeight w:val="2036"/>
        </w:trPr>
        <w:tc>
          <w:tcPr>
            <w:tcW w:w="10920" w:type="dxa"/>
            <w:gridSpan w:val="2"/>
          </w:tcPr>
          <w:p w14:paraId="765B7E6A" w14:textId="77777777" w:rsidR="00B37AD2" w:rsidRDefault="00B37AD2" w:rsidP="007363F5">
            <w:pPr>
              <w:pStyle w:val="TableParagraph"/>
              <w:spacing w:line="276" w:lineRule="auto"/>
              <w:ind w:right="98"/>
            </w:pPr>
            <w:r>
              <w:t>This module is an optional module that will be delivered in part-two of the taught phase of the degree. The module is optional for the National MA Education (Wales). The target audience for this module will be educators working in different sectors and settings. The module will relate theory and practice concerning equality,</w:t>
            </w:r>
            <w:r>
              <w:rPr>
                <w:spacing w:val="-3"/>
              </w:rPr>
              <w:t xml:space="preserve"> </w:t>
            </w:r>
            <w:r>
              <w:t>equity</w:t>
            </w:r>
            <w:r>
              <w:rPr>
                <w:spacing w:val="-3"/>
              </w:rPr>
              <w:t xml:space="preserve"> </w:t>
            </w:r>
            <w:r>
              <w:t>and</w:t>
            </w:r>
            <w:r>
              <w:rPr>
                <w:spacing w:val="-3"/>
              </w:rPr>
              <w:t xml:space="preserve"> </w:t>
            </w:r>
            <w:r>
              <w:t>diversity</w:t>
            </w:r>
            <w:r>
              <w:rPr>
                <w:spacing w:val="-3"/>
              </w:rPr>
              <w:t xml:space="preserve"> </w:t>
            </w:r>
            <w:r>
              <w:t>in</w:t>
            </w:r>
            <w:r>
              <w:rPr>
                <w:spacing w:val="-3"/>
              </w:rPr>
              <w:t xml:space="preserve"> </w:t>
            </w:r>
            <w:r>
              <w:t>education.</w:t>
            </w:r>
            <w:r>
              <w:rPr>
                <w:spacing w:val="40"/>
              </w:rPr>
              <w:t xml:space="preserve"> </w:t>
            </w:r>
            <w:r>
              <w:t>Students</w:t>
            </w:r>
            <w:r>
              <w:rPr>
                <w:spacing w:val="-3"/>
              </w:rPr>
              <w:t xml:space="preserve"> </w:t>
            </w:r>
            <w:r>
              <w:t>will</w:t>
            </w:r>
            <w:r>
              <w:rPr>
                <w:spacing w:val="-3"/>
              </w:rPr>
              <w:t xml:space="preserve"> </w:t>
            </w:r>
            <w:r>
              <w:t>have</w:t>
            </w:r>
            <w:r>
              <w:rPr>
                <w:spacing w:val="-3"/>
              </w:rPr>
              <w:t xml:space="preserve"> </w:t>
            </w:r>
            <w:r>
              <w:t>an</w:t>
            </w:r>
            <w:r>
              <w:rPr>
                <w:spacing w:val="-3"/>
              </w:rPr>
              <w:t xml:space="preserve"> </w:t>
            </w:r>
            <w:r>
              <w:t>opportunity</w:t>
            </w:r>
            <w:r>
              <w:rPr>
                <w:spacing w:val="-3"/>
              </w:rPr>
              <w:t xml:space="preserve"> </w:t>
            </w:r>
            <w:r>
              <w:t>to</w:t>
            </w:r>
            <w:r>
              <w:rPr>
                <w:spacing w:val="-3"/>
              </w:rPr>
              <w:t xml:space="preserve"> </w:t>
            </w:r>
            <w:r>
              <w:t>reflect</w:t>
            </w:r>
            <w:r>
              <w:rPr>
                <w:spacing w:val="-3"/>
              </w:rPr>
              <w:t xml:space="preserve"> </w:t>
            </w:r>
            <w:r>
              <w:t>upon</w:t>
            </w:r>
            <w:r>
              <w:rPr>
                <w:spacing w:val="-3"/>
              </w:rPr>
              <w:t xml:space="preserve"> </w:t>
            </w:r>
            <w:r>
              <w:t>their</w:t>
            </w:r>
            <w:r>
              <w:rPr>
                <w:spacing w:val="-4"/>
              </w:rPr>
              <w:t xml:space="preserve"> </w:t>
            </w:r>
            <w:r>
              <w:t>own</w:t>
            </w:r>
            <w:r>
              <w:rPr>
                <w:spacing w:val="-3"/>
              </w:rPr>
              <w:t xml:space="preserve"> </w:t>
            </w:r>
            <w:r>
              <w:t>practice through</w:t>
            </w:r>
            <w:r>
              <w:rPr>
                <w:spacing w:val="-1"/>
              </w:rPr>
              <w:t xml:space="preserve"> </w:t>
            </w:r>
            <w:r>
              <w:t>the</w:t>
            </w:r>
            <w:r>
              <w:rPr>
                <w:spacing w:val="-1"/>
              </w:rPr>
              <w:t xml:space="preserve"> </w:t>
            </w:r>
            <w:r>
              <w:t>lens</w:t>
            </w:r>
            <w:r>
              <w:rPr>
                <w:spacing w:val="-1"/>
              </w:rPr>
              <w:t xml:space="preserve"> </w:t>
            </w:r>
            <w:r>
              <w:t>of</w:t>
            </w:r>
            <w:r>
              <w:rPr>
                <w:spacing w:val="-1"/>
              </w:rPr>
              <w:t xml:space="preserve"> </w:t>
            </w:r>
            <w:r>
              <w:t>the</w:t>
            </w:r>
            <w:r>
              <w:rPr>
                <w:spacing w:val="-1"/>
              </w:rPr>
              <w:t xml:space="preserve"> </w:t>
            </w:r>
            <w:r>
              <w:t>inclusive</w:t>
            </w:r>
            <w:r>
              <w:rPr>
                <w:spacing w:val="-1"/>
              </w:rPr>
              <w:t xml:space="preserve"> </w:t>
            </w:r>
            <w:r>
              <w:t>educational</w:t>
            </w:r>
            <w:r>
              <w:rPr>
                <w:spacing w:val="-1"/>
              </w:rPr>
              <w:t xml:space="preserve"> </w:t>
            </w:r>
            <w:r>
              <w:t>practitioner.</w:t>
            </w:r>
            <w:r>
              <w:rPr>
                <w:spacing w:val="-1"/>
              </w:rPr>
              <w:t xml:space="preserve"> </w:t>
            </w:r>
            <w:r>
              <w:t>International</w:t>
            </w:r>
            <w:r>
              <w:rPr>
                <w:spacing w:val="-1"/>
              </w:rPr>
              <w:t xml:space="preserve"> </w:t>
            </w:r>
            <w:r>
              <w:t>perspectives</w:t>
            </w:r>
            <w:r>
              <w:rPr>
                <w:spacing w:val="-1"/>
              </w:rPr>
              <w:t xml:space="preserve"> </w:t>
            </w:r>
            <w:r>
              <w:t>will</w:t>
            </w:r>
            <w:r>
              <w:rPr>
                <w:spacing w:val="-1"/>
              </w:rPr>
              <w:t xml:space="preserve"> </w:t>
            </w:r>
            <w:r>
              <w:t>be</w:t>
            </w:r>
            <w:r>
              <w:rPr>
                <w:spacing w:val="-1"/>
              </w:rPr>
              <w:t xml:space="preserve"> </w:t>
            </w:r>
            <w:r>
              <w:t>addressed</w:t>
            </w:r>
            <w:r>
              <w:rPr>
                <w:spacing w:val="-1"/>
              </w:rPr>
              <w:t xml:space="preserve"> </w:t>
            </w:r>
            <w:r>
              <w:t>through exploration and examination of the United Nations Sustainable Development Goals that underpin national</w:t>
            </w:r>
          </w:p>
          <w:p w14:paraId="2F0D971A" w14:textId="77777777" w:rsidR="00B37AD2" w:rsidRDefault="00B37AD2" w:rsidP="007363F5">
            <w:pPr>
              <w:pStyle w:val="TableParagraph"/>
            </w:pPr>
            <w:r>
              <w:rPr>
                <w:spacing w:val="-2"/>
              </w:rPr>
              <w:t>policies.</w:t>
            </w:r>
          </w:p>
        </w:tc>
      </w:tr>
      <w:tr w:rsidR="00B37AD2" w14:paraId="60BB627B" w14:textId="77777777" w:rsidTr="007363F5">
        <w:trPr>
          <w:trHeight w:val="631"/>
        </w:trPr>
        <w:tc>
          <w:tcPr>
            <w:tcW w:w="7350" w:type="dxa"/>
          </w:tcPr>
          <w:p w14:paraId="10432D78" w14:textId="77777777" w:rsidR="00B37AD2" w:rsidRDefault="00B37AD2" w:rsidP="007363F5">
            <w:pPr>
              <w:pStyle w:val="TableParagraph"/>
              <w:spacing w:before="1"/>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7C341780" w14:textId="77777777" w:rsidR="00B37AD2" w:rsidRDefault="00B37AD2" w:rsidP="007363F5">
            <w:pPr>
              <w:pStyle w:val="TableParagraph"/>
              <w:spacing w:before="1" w:line="252" w:lineRule="exact"/>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5769191" w14:textId="77777777" w:rsidR="00B37AD2" w:rsidRDefault="00B37AD2" w:rsidP="007363F5">
            <w:pPr>
              <w:pStyle w:val="TableParagraph"/>
              <w:spacing w:line="252" w:lineRule="exact"/>
            </w:pPr>
            <w:r>
              <w:rPr>
                <w:spacing w:val="-5"/>
              </w:rPr>
              <w:t>No</w:t>
            </w:r>
          </w:p>
        </w:tc>
      </w:tr>
      <w:tr w:rsidR="00B37AD2" w14:paraId="2ACF6207" w14:textId="77777777" w:rsidTr="007363F5">
        <w:trPr>
          <w:trHeight w:val="660"/>
        </w:trPr>
        <w:tc>
          <w:tcPr>
            <w:tcW w:w="7350" w:type="dxa"/>
          </w:tcPr>
          <w:p w14:paraId="0FBDFDCD"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06BE5148"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E40E649" w14:textId="77777777" w:rsidR="00B37AD2" w:rsidRDefault="00B37AD2" w:rsidP="007363F5">
            <w:pPr>
              <w:pStyle w:val="TableParagraph"/>
              <w:spacing w:before="37"/>
            </w:pPr>
            <w:r>
              <w:t>All</w:t>
            </w:r>
            <w:r>
              <w:rPr>
                <w:spacing w:val="-3"/>
              </w:rPr>
              <w:t xml:space="preserve"> </w:t>
            </w:r>
            <w:r>
              <w:rPr>
                <w:spacing w:val="-2"/>
              </w:rPr>
              <w:t>institutions</w:t>
            </w:r>
          </w:p>
        </w:tc>
      </w:tr>
      <w:tr w:rsidR="00B37AD2" w14:paraId="768A3FB3" w14:textId="77777777" w:rsidTr="007363F5">
        <w:trPr>
          <w:trHeight w:val="660"/>
        </w:trPr>
        <w:tc>
          <w:tcPr>
            <w:tcW w:w="7350" w:type="dxa"/>
          </w:tcPr>
          <w:p w14:paraId="70F06268"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50FC3501" w14:textId="77777777" w:rsidR="00B37AD2" w:rsidRDefault="00B37AD2" w:rsidP="007363F5">
            <w:pPr>
              <w:pStyle w:val="TableParagraph"/>
            </w:pPr>
            <w:r>
              <w:rPr>
                <w:spacing w:val="-4"/>
              </w:rPr>
              <w:t>100%</w:t>
            </w:r>
          </w:p>
        </w:tc>
      </w:tr>
      <w:tr w:rsidR="00B37AD2" w14:paraId="06D0DD0B" w14:textId="77777777" w:rsidTr="007363F5">
        <w:trPr>
          <w:trHeight w:val="759"/>
        </w:trPr>
        <w:tc>
          <w:tcPr>
            <w:tcW w:w="10920" w:type="dxa"/>
            <w:gridSpan w:val="2"/>
            <w:shd w:val="clear" w:color="auto" w:fill="D5DCE4"/>
          </w:tcPr>
          <w:p w14:paraId="30BABC26"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37866B68" w14:textId="77777777" w:rsidTr="007363F5">
        <w:trPr>
          <w:trHeight w:val="2943"/>
        </w:trPr>
        <w:tc>
          <w:tcPr>
            <w:tcW w:w="10920" w:type="dxa"/>
            <w:gridSpan w:val="2"/>
          </w:tcPr>
          <w:p w14:paraId="15BC9D4E" w14:textId="77777777" w:rsidR="00B37AD2" w:rsidRDefault="00B37AD2" w:rsidP="007363F5">
            <w:pPr>
              <w:pStyle w:val="TableParagraph"/>
              <w:spacing w:line="250" w:lineRule="exact"/>
            </w:pPr>
            <w:r>
              <w:t>This</w:t>
            </w:r>
            <w:r>
              <w:rPr>
                <w:spacing w:val="-6"/>
              </w:rPr>
              <w:t xml:space="preserve"> </w:t>
            </w:r>
            <w:r>
              <w:t>module</w:t>
            </w:r>
            <w:r>
              <w:rPr>
                <w:spacing w:val="-6"/>
              </w:rPr>
              <w:t xml:space="preserve"> </w:t>
            </w:r>
            <w:r>
              <w:rPr>
                <w:spacing w:val="-2"/>
              </w:rPr>
              <w:t>aims:</w:t>
            </w:r>
          </w:p>
          <w:p w14:paraId="7FEB768C" w14:textId="77777777" w:rsidR="00B37AD2" w:rsidRDefault="00B37AD2" w:rsidP="007363F5">
            <w:pPr>
              <w:pStyle w:val="TableParagraph"/>
              <w:ind w:left="0"/>
              <w:rPr>
                <w:b/>
              </w:rPr>
            </w:pPr>
          </w:p>
          <w:p w14:paraId="072FE86D" w14:textId="77777777" w:rsidR="00B37AD2" w:rsidRDefault="00B37AD2" w:rsidP="00037046">
            <w:pPr>
              <w:pStyle w:val="TableParagraph"/>
              <w:numPr>
                <w:ilvl w:val="0"/>
                <w:numId w:val="78"/>
              </w:numPr>
              <w:tabs>
                <w:tab w:val="left" w:pos="827"/>
              </w:tabs>
              <w:ind w:right="95"/>
            </w:pPr>
            <w:r>
              <w:t>To develop students’ understanding of equity, diversity and the impact of inequalities on educational</w:t>
            </w:r>
            <w:r>
              <w:rPr>
                <w:spacing w:val="40"/>
              </w:rPr>
              <w:t xml:space="preserve"> </w:t>
            </w:r>
            <w:r>
              <w:t>outcomes and experiences.</w:t>
            </w:r>
          </w:p>
          <w:p w14:paraId="53F451F9" w14:textId="77777777" w:rsidR="00B37AD2" w:rsidRDefault="00B37AD2" w:rsidP="00037046">
            <w:pPr>
              <w:pStyle w:val="TableParagraph"/>
              <w:numPr>
                <w:ilvl w:val="0"/>
                <w:numId w:val="78"/>
              </w:numPr>
              <w:tabs>
                <w:tab w:val="left" w:pos="827"/>
              </w:tabs>
              <w:ind w:right="93" w:hanging="360"/>
            </w:pPr>
            <w:r>
              <w:t>To</w:t>
            </w:r>
            <w:r>
              <w:rPr>
                <w:spacing w:val="-3"/>
              </w:rPr>
              <w:t xml:space="preserve"> </w:t>
            </w:r>
            <w:r>
              <w:t>develop</w:t>
            </w:r>
            <w:r>
              <w:rPr>
                <w:spacing w:val="-3"/>
              </w:rPr>
              <w:t xml:space="preserve"> </w:t>
            </w:r>
            <w:r>
              <w:t>a</w:t>
            </w:r>
            <w:r>
              <w:rPr>
                <w:spacing w:val="-3"/>
              </w:rPr>
              <w:t xml:space="preserve"> </w:t>
            </w:r>
            <w:r>
              <w:t>critical</w:t>
            </w:r>
            <w:r>
              <w:rPr>
                <w:spacing w:val="-3"/>
              </w:rPr>
              <w:t xml:space="preserve"> </w:t>
            </w:r>
            <w:r>
              <w:t>understanding</w:t>
            </w:r>
            <w:r>
              <w:rPr>
                <w:spacing w:val="-4"/>
              </w:rPr>
              <w:t xml:space="preserve"> </w:t>
            </w:r>
            <w:r>
              <w:t>of</w:t>
            </w:r>
            <w:r>
              <w:rPr>
                <w:spacing w:val="-3"/>
              </w:rPr>
              <w:t xml:space="preserve"> </w:t>
            </w:r>
            <w:r>
              <w:t>the</w:t>
            </w:r>
            <w:r>
              <w:rPr>
                <w:spacing w:val="-3"/>
              </w:rPr>
              <w:t xml:space="preserve"> </w:t>
            </w:r>
            <w:r>
              <w:t>mechanisms</w:t>
            </w:r>
            <w:r>
              <w:rPr>
                <w:spacing w:val="-3"/>
              </w:rPr>
              <w:t xml:space="preserve"> </w:t>
            </w:r>
            <w:r>
              <w:t>underpinning</w:t>
            </w:r>
            <w:r>
              <w:rPr>
                <w:spacing w:val="-3"/>
              </w:rPr>
              <w:t xml:space="preserve"> </w:t>
            </w:r>
            <w:r>
              <w:t>inequality,</w:t>
            </w:r>
            <w:r>
              <w:rPr>
                <w:spacing w:val="-3"/>
              </w:rPr>
              <w:t xml:space="preserve"> </w:t>
            </w:r>
            <w:r>
              <w:t>stereotyping,</w:t>
            </w:r>
            <w:r>
              <w:rPr>
                <w:spacing w:val="-3"/>
              </w:rPr>
              <w:t xml:space="preserve"> </w:t>
            </w:r>
            <w:r>
              <w:t>prejudice and discrimination.</w:t>
            </w:r>
          </w:p>
          <w:p w14:paraId="5EF99605" w14:textId="77777777" w:rsidR="00B37AD2" w:rsidRDefault="00B37AD2" w:rsidP="00037046">
            <w:pPr>
              <w:pStyle w:val="TableParagraph"/>
              <w:numPr>
                <w:ilvl w:val="0"/>
                <w:numId w:val="78"/>
              </w:numPr>
              <w:tabs>
                <w:tab w:val="left" w:pos="827"/>
              </w:tabs>
              <w:ind w:right="97" w:hanging="360"/>
            </w:pPr>
            <w:r>
              <w:t>To</w:t>
            </w:r>
            <w:r>
              <w:rPr>
                <w:spacing w:val="29"/>
              </w:rPr>
              <w:t xml:space="preserve"> </w:t>
            </w:r>
            <w:r>
              <w:t>enhance</w:t>
            </w:r>
            <w:r>
              <w:rPr>
                <w:spacing w:val="29"/>
              </w:rPr>
              <w:t xml:space="preserve"> </w:t>
            </w:r>
            <w:r>
              <w:t>understanding</w:t>
            </w:r>
            <w:r>
              <w:rPr>
                <w:spacing w:val="29"/>
              </w:rPr>
              <w:t xml:space="preserve"> </w:t>
            </w:r>
            <w:r>
              <w:t>of</w:t>
            </w:r>
            <w:r>
              <w:rPr>
                <w:spacing w:val="29"/>
              </w:rPr>
              <w:t xml:space="preserve"> </w:t>
            </w:r>
            <w:r>
              <w:t>how</w:t>
            </w:r>
            <w:r>
              <w:rPr>
                <w:spacing w:val="29"/>
              </w:rPr>
              <w:t xml:space="preserve"> </w:t>
            </w:r>
            <w:r>
              <w:t>to</w:t>
            </w:r>
            <w:r>
              <w:rPr>
                <w:spacing w:val="29"/>
              </w:rPr>
              <w:t xml:space="preserve"> </w:t>
            </w:r>
            <w:r>
              <w:t>identify</w:t>
            </w:r>
            <w:r>
              <w:rPr>
                <w:spacing w:val="29"/>
              </w:rPr>
              <w:t xml:space="preserve"> </w:t>
            </w:r>
            <w:r>
              <w:t>inequality,</w:t>
            </w:r>
            <w:r>
              <w:rPr>
                <w:spacing w:val="29"/>
              </w:rPr>
              <w:t xml:space="preserve"> </w:t>
            </w:r>
            <w:r>
              <w:t>prejudice</w:t>
            </w:r>
            <w:r>
              <w:rPr>
                <w:spacing w:val="29"/>
              </w:rPr>
              <w:t xml:space="preserve"> </w:t>
            </w:r>
            <w:r>
              <w:t>and</w:t>
            </w:r>
            <w:r>
              <w:rPr>
                <w:spacing w:val="28"/>
              </w:rPr>
              <w:t xml:space="preserve"> </w:t>
            </w:r>
            <w:r>
              <w:t>discrimination</w:t>
            </w:r>
            <w:r>
              <w:rPr>
                <w:spacing w:val="29"/>
              </w:rPr>
              <w:t xml:space="preserve"> </w:t>
            </w:r>
            <w:r>
              <w:t>in</w:t>
            </w:r>
            <w:r>
              <w:rPr>
                <w:spacing w:val="29"/>
              </w:rPr>
              <w:t xml:space="preserve"> </w:t>
            </w:r>
            <w:r>
              <w:t>educational settings and to consider strategies to reduce or mitigate them.</w:t>
            </w:r>
          </w:p>
          <w:p w14:paraId="27FD327B" w14:textId="77777777" w:rsidR="00B37AD2" w:rsidRDefault="00B37AD2" w:rsidP="00037046">
            <w:pPr>
              <w:pStyle w:val="TableParagraph"/>
              <w:numPr>
                <w:ilvl w:val="0"/>
                <w:numId w:val="78"/>
              </w:numPr>
              <w:tabs>
                <w:tab w:val="left" w:pos="827"/>
              </w:tabs>
              <w:spacing w:before="115"/>
              <w:ind w:hanging="360"/>
            </w:pPr>
            <w:r>
              <w:t>To</w:t>
            </w:r>
            <w:r>
              <w:rPr>
                <w:spacing w:val="-7"/>
              </w:rPr>
              <w:t xml:space="preserve"> </w:t>
            </w:r>
            <w:r>
              <w:t>consider</w:t>
            </w:r>
            <w:r>
              <w:rPr>
                <w:spacing w:val="-8"/>
              </w:rPr>
              <w:t xml:space="preserve"> </w:t>
            </w:r>
            <w:r>
              <w:t>the</w:t>
            </w:r>
            <w:r>
              <w:rPr>
                <w:spacing w:val="-7"/>
              </w:rPr>
              <w:t xml:space="preserve"> </w:t>
            </w:r>
            <w:r>
              <w:t>international</w:t>
            </w:r>
            <w:r>
              <w:rPr>
                <w:spacing w:val="-7"/>
              </w:rPr>
              <w:t xml:space="preserve"> </w:t>
            </w:r>
            <w:r>
              <w:t>evidence</w:t>
            </w:r>
            <w:r>
              <w:rPr>
                <w:spacing w:val="-7"/>
              </w:rPr>
              <w:t xml:space="preserve"> </w:t>
            </w:r>
            <w:r>
              <w:t>base</w:t>
            </w:r>
            <w:r>
              <w:rPr>
                <w:spacing w:val="-7"/>
              </w:rPr>
              <w:t xml:space="preserve"> </w:t>
            </w:r>
            <w:r>
              <w:t>concerning</w:t>
            </w:r>
            <w:r>
              <w:rPr>
                <w:spacing w:val="-7"/>
              </w:rPr>
              <w:t xml:space="preserve"> </w:t>
            </w:r>
            <w:r>
              <w:t>inequality</w:t>
            </w:r>
            <w:r>
              <w:rPr>
                <w:spacing w:val="-6"/>
              </w:rPr>
              <w:t xml:space="preserve"> </w:t>
            </w:r>
            <w:r>
              <w:t>and</w:t>
            </w:r>
            <w:r>
              <w:rPr>
                <w:spacing w:val="-8"/>
              </w:rPr>
              <w:t xml:space="preserve"> </w:t>
            </w:r>
            <w:r>
              <w:t>inequity</w:t>
            </w:r>
            <w:r>
              <w:rPr>
                <w:spacing w:val="-7"/>
              </w:rPr>
              <w:t xml:space="preserve"> </w:t>
            </w:r>
            <w:r>
              <w:t>in</w:t>
            </w:r>
            <w:r>
              <w:rPr>
                <w:spacing w:val="-7"/>
              </w:rPr>
              <w:t xml:space="preserve"> </w:t>
            </w:r>
            <w:r>
              <w:rPr>
                <w:spacing w:val="-2"/>
              </w:rPr>
              <w:t>education.</w:t>
            </w:r>
          </w:p>
        </w:tc>
      </w:tr>
      <w:tr w:rsidR="00B37AD2" w14:paraId="54CA1A79" w14:textId="77777777" w:rsidTr="007363F5">
        <w:trPr>
          <w:trHeight w:val="312"/>
        </w:trPr>
        <w:tc>
          <w:tcPr>
            <w:tcW w:w="10920" w:type="dxa"/>
            <w:gridSpan w:val="2"/>
            <w:shd w:val="clear" w:color="auto" w:fill="D5DCE4"/>
          </w:tcPr>
          <w:p w14:paraId="3AD33CA3"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4-7</w:t>
            </w:r>
            <w:r>
              <w:rPr>
                <w:b/>
                <w:spacing w:val="-8"/>
              </w:rPr>
              <w:t xml:space="preserve"> </w:t>
            </w:r>
            <w:r>
              <w:rPr>
                <w:b/>
              </w:rPr>
              <w:t>learning</w:t>
            </w:r>
            <w:r>
              <w:rPr>
                <w:b/>
                <w:spacing w:val="-8"/>
              </w:rPr>
              <w:t xml:space="preserve"> </w:t>
            </w:r>
            <w:r>
              <w:rPr>
                <w:b/>
                <w:spacing w:val="-2"/>
              </w:rPr>
              <w:t>outcomes)</w:t>
            </w:r>
          </w:p>
        </w:tc>
      </w:tr>
      <w:tr w:rsidR="00B37AD2" w14:paraId="7882F746" w14:textId="77777777" w:rsidTr="007363F5">
        <w:trPr>
          <w:trHeight w:val="3172"/>
        </w:trPr>
        <w:tc>
          <w:tcPr>
            <w:tcW w:w="10920" w:type="dxa"/>
            <w:gridSpan w:val="2"/>
          </w:tcPr>
          <w:p w14:paraId="686664F4"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3B3BCC0B" w14:textId="77777777" w:rsidR="00B37AD2" w:rsidRDefault="00B37AD2" w:rsidP="007363F5">
            <w:pPr>
              <w:pStyle w:val="TableParagraph"/>
              <w:spacing w:before="75"/>
              <w:ind w:left="0"/>
              <w:rPr>
                <w:b/>
              </w:rPr>
            </w:pPr>
          </w:p>
          <w:p w14:paraId="000F8EF4" w14:textId="77777777" w:rsidR="00B37AD2" w:rsidRDefault="00B37AD2" w:rsidP="00037046">
            <w:pPr>
              <w:pStyle w:val="TableParagraph"/>
              <w:numPr>
                <w:ilvl w:val="0"/>
                <w:numId w:val="77"/>
              </w:numPr>
              <w:tabs>
                <w:tab w:val="left" w:pos="963"/>
              </w:tabs>
              <w:spacing w:before="1"/>
            </w:pPr>
            <w:r>
              <w:t>Explore</w:t>
            </w:r>
            <w:r>
              <w:rPr>
                <w:spacing w:val="-7"/>
              </w:rPr>
              <w:t xml:space="preserve"> </w:t>
            </w:r>
            <w:r>
              <w:t>and</w:t>
            </w:r>
            <w:r>
              <w:rPr>
                <w:spacing w:val="-8"/>
              </w:rPr>
              <w:t xml:space="preserve"> </w:t>
            </w:r>
            <w:r>
              <w:t>analyse</w:t>
            </w:r>
            <w:r>
              <w:rPr>
                <w:spacing w:val="-7"/>
              </w:rPr>
              <w:t xml:space="preserve"> </w:t>
            </w:r>
            <w:r>
              <w:t>the</w:t>
            </w:r>
            <w:r>
              <w:rPr>
                <w:spacing w:val="-7"/>
              </w:rPr>
              <w:t xml:space="preserve"> </w:t>
            </w:r>
            <w:r>
              <w:t>contested</w:t>
            </w:r>
            <w:r>
              <w:rPr>
                <w:spacing w:val="-7"/>
              </w:rPr>
              <w:t xml:space="preserve"> </w:t>
            </w:r>
            <w:r>
              <w:t>definitions</w:t>
            </w:r>
            <w:r>
              <w:rPr>
                <w:spacing w:val="-7"/>
              </w:rPr>
              <w:t xml:space="preserve"> </w:t>
            </w:r>
            <w:r>
              <w:t>of</w:t>
            </w:r>
            <w:r>
              <w:rPr>
                <w:spacing w:val="-7"/>
              </w:rPr>
              <w:t xml:space="preserve"> </w:t>
            </w:r>
            <w:r>
              <w:t>inequality,</w:t>
            </w:r>
            <w:r>
              <w:rPr>
                <w:spacing w:val="-7"/>
              </w:rPr>
              <w:t xml:space="preserve"> </w:t>
            </w:r>
            <w:r>
              <w:t>inequity</w:t>
            </w:r>
            <w:r>
              <w:rPr>
                <w:spacing w:val="-7"/>
              </w:rPr>
              <w:t xml:space="preserve"> </w:t>
            </w:r>
            <w:r>
              <w:t>and</w:t>
            </w:r>
            <w:r>
              <w:rPr>
                <w:spacing w:val="-7"/>
              </w:rPr>
              <w:t xml:space="preserve"> </w:t>
            </w:r>
            <w:r>
              <w:rPr>
                <w:spacing w:val="-2"/>
              </w:rPr>
              <w:t>diversity.</w:t>
            </w:r>
          </w:p>
          <w:p w14:paraId="6FEBC8A8" w14:textId="77777777" w:rsidR="00B37AD2" w:rsidRDefault="00B37AD2" w:rsidP="00037046">
            <w:pPr>
              <w:pStyle w:val="TableParagraph"/>
              <w:numPr>
                <w:ilvl w:val="0"/>
                <w:numId w:val="77"/>
              </w:numPr>
              <w:tabs>
                <w:tab w:val="left" w:pos="963"/>
              </w:tabs>
              <w:spacing w:before="38"/>
              <w:ind w:right="149"/>
            </w:pPr>
            <w:r>
              <w:t>Critically</w:t>
            </w:r>
            <w:r>
              <w:rPr>
                <w:spacing w:val="-4"/>
              </w:rPr>
              <w:t xml:space="preserve"> </w:t>
            </w:r>
            <w:r>
              <w:t>examine</w:t>
            </w:r>
            <w:r>
              <w:rPr>
                <w:spacing w:val="-3"/>
              </w:rPr>
              <w:t xml:space="preserve"> </w:t>
            </w:r>
            <w:r>
              <w:t>how</w:t>
            </w:r>
            <w:r>
              <w:rPr>
                <w:spacing w:val="-3"/>
              </w:rPr>
              <w:t xml:space="preserve"> </w:t>
            </w:r>
            <w:r>
              <w:t>social</w:t>
            </w:r>
            <w:r>
              <w:rPr>
                <w:spacing w:val="-4"/>
              </w:rPr>
              <w:t xml:space="preserve"> </w:t>
            </w:r>
            <w:r>
              <w:t>inequality</w:t>
            </w:r>
            <w:r>
              <w:rPr>
                <w:spacing w:val="-3"/>
              </w:rPr>
              <w:t xml:space="preserve"> </w:t>
            </w:r>
            <w:r>
              <w:t>is</w:t>
            </w:r>
            <w:r>
              <w:rPr>
                <w:spacing w:val="-3"/>
              </w:rPr>
              <w:t xml:space="preserve"> </w:t>
            </w:r>
            <w:r>
              <w:t>(re)produced</w:t>
            </w:r>
            <w:r>
              <w:rPr>
                <w:spacing w:val="-3"/>
              </w:rPr>
              <w:t xml:space="preserve"> </w:t>
            </w:r>
            <w:r>
              <w:t>in</w:t>
            </w:r>
            <w:r>
              <w:rPr>
                <w:spacing w:val="-3"/>
              </w:rPr>
              <w:t xml:space="preserve"> </w:t>
            </w:r>
            <w:r>
              <w:t>society</w:t>
            </w:r>
            <w:r>
              <w:rPr>
                <w:spacing w:val="-3"/>
              </w:rPr>
              <w:t xml:space="preserve"> </w:t>
            </w:r>
            <w:r>
              <w:t>and</w:t>
            </w:r>
            <w:r>
              <w:rPr>
                <w:spacing w:val="-3"/>
              </w:rPr>
              <w:t xml:space="preserve"> </w:t>
            </w:r>
            <w:r>
              <w:t>the</w:t>
            </w:r>
            <w:r>
              <w:rPr>
                <w:spacing w:val="-3"/>
              </w:rPr>
              <w:t xml:space="preserve"> </w:t>
            </w:r>
            <w:r>
              <w:t>role</w:t>
            </w:r>
            <w:r>
              <w:rPr>
                <w:spacing w:val="-3"/>
              </w:rPr>
              <w:t xml:space="preserve"> </w:t>
            </w:r>
            <w:r>
              <w:t>that</w:t>
            </w:r>
            <w:r>
              <w:rPr>
                <w:spacing w:val="-4"/>
              </w:rPr>
              <w:t xml:space="preserve"> </w:t>
            </w:r>
            <w:r>
              <w:t>education</w:t>
            </w:r>
            <w:r>
              <w:rPr>
                <w:spacing w:val="-3"/>
              </w:rPr>
              <w:t xml:space="preserve"> </w:t>
            </w:r>
            <w:r>
              <w:t>plays</w:t>
            </w:r>
            <w:r>
              <w:rPr>
                <w:spacing w:val="-3"/>
              </w:rPr>
              <w:t xml:space="preserve"> </w:t>
            </w:r>
            <w:r>
              <w:t>in that re-production.</w:t>
            </w:r>
          </w:p>
          <w:p w14:paraId="437DC0B4" w14:textId="77777777" w:rsidR="00B37AD2" w:rsidRDefault="00B37AD2" w:rsidP="00037046">
            <w:pPr>
              <w:pStyle w:val="TableParagraph"/>
              <w:numPr>
                <w:ilvl w:val="0"/>
                <w:numId w:val="77"/>
              </w:numPr>
              <w:tabs>
                <w:tab w:val="left" w:pos="963"/>
              </w:tabs>
              <w:ind w:right="549"/>
            </w:pPr>
            <w:r>
              <w:t>Analyse</w:t>
            </w:r>
            <w:r>
              <w:rPr>
                <w:spacing w:val="-3"/>
              </w:rPr>
              <w:t xml:space="preserve"> </w:t>
            </w:r>
            <w:r>
              <w:t>theories</w:t>
            </w:r>
            <w:r>
              <w:rPr>
                <w:spacing w:val="-3"/>
              </w:rPr>
              <w:t xml:space="preserve"> </w:t>
            </w:r>
            <w:r>
              <w:t>of</w:t>
            </w:r>
            <w:r>
              <w:rPr>
                <w:spacing w:val="-3"/>
              </w:rPr>
              <w:t xml:space="preserve"> </w:t>
            </w:r>
            <w:r>
              <w:t>prejudice</w:t>
            </w:r>
            <w:r>
              <w:rPr>
                <w:spacing w:val="-3"/>
              </w:rPr>
              <w:t xml:space="preserve"> </w:t>
            </w:r>
            <w:r>
              <w:t>and</w:t>
            </w:r>
            <w:r>
              <w:rPr>
                <w:spacing w:val="-3"/>
              </w:rPr>
              <w:t xml:space="preserve"> </w:t>
            </w:r>
            <w:r>
              <w:t>discrimination</w:t>
            </w:r>
            <w:r>
              <w:rPr>
                <w:spacing w:val="-4"/>
              </w:rPr>
              <w:t xml:space="preserve"> </w:t>
            </w:r>
            <w:r>
              <w:t>and</w:t>
            </w:r>
            <w:r>
              <w:rPr>
                <w:spacing w:val="-3"/>
              </w:rPr>
              <w:t xml:space="preserve"> </w:t>
            </w:r>
            <w:r>
              <w:t>examine</w:t>
            </w:r>
            <w:r>
              <w:rPr>
                <w:spacing w:val="-2"/>
              </w:rPr>
              <w:t xml:space="preserve"> </w:t>
            </w:r>
            <w:r>
              <w:t>the</w:t>
            </w:r>
            <w:r>
              <w:rPr>
                <w:spacing w:val="-3"/>
              </w:rPr>
              <w:t xml:space="preserve"> </w:t>
            </w:r>
            <w:r>
              <w:t>application</w:t>
            </w:r>
            <w:r>
              <w:rPr>
                <w:spacing w:val="-3"/>
              </w:rPr>
              <w:t xml:space="preserve"> </w:t>
            </w:r>
            <w:r>
              <w:t>of</w:t>
            </w:r>
            <w:r>
              <w:rPr>
                <w:spacing w:val="-3"/>
              </w:rPr>
              <w:t xml:space="preserve"> </w:t>
            </w:r>
            <w:r>
              <w:t>these</w:t>
            </w:r>
            <w:r>
              <w:rPr>
                <w:spacing w:val="-3"/>
              </w:rPr>
              <w:t xml:space="preserve"> </w:t>
            </w:r>
            <w:r>
              <w:t>theories</w:t>
            </w:r>
            <w:r>
              <w:rPr>
                <w:spacing w:val="-3"/>
              </w:rPr>
              <w:t xml:space="preserve"> </w:t>
            </w:r>
            <w:r>
              <w:t>to educational settings.</w:t>
            </w:r>
          </w:p>
          <w:p w14:paraId="4A56A19E" w14:textId="77777777" w:rsidR="00B37AD2" w:rsidRDefault="00B37AD2" w:rsidP="00037046">
            <w:pPr>
              <w:pStyle w:val="TableParagraph"/>
              <w:numPr>
                <w:ilvl w:val="0"/>
                <w:numId w:val="77"/>
              </w:numPr>
              <w:tabs>
                <w:tab w:val="left" w:pos="963"/>
              </w:tabs>
              <w:ind w:right="783"/>
            </w:pPr>
            <w:r>
              <w:t>Critically</w:t>
            </w:r>
            <w:r>
              <w:rPr>
                <w:spacing w:val="-4"/>
              </w:rPr>
              <w:t xml:space="preserve"> </w:t>
            </w:r>
            <w:r>
              <w:t>explore</w:t>
            </w:r>
            <w:r>
              <w:rPr>
                <w:spacing w:val="-3"/>
              </w:rPr>
              <w:t xml:space="preserve"> </w:t>
            </w:r>
            <w:r>
              <w:t>the</w:t>
            </w:r>
            <w:r>
              <w:rPr>
                <w:spacing w:val="-3"/>
              </w:rPr>
              <w:t xml:space="preserve"> </w:t>
            </w:r>
            <w:r>
              <w:t>challenges</w:t>
            </w:r>
            <w:r>
              <w:rPr>
                <w:spacing w:val="-3"/>
              </w:rPr>
              <w:t xml:space="preserve"> </w:t>
            </w:r>
            <w:r>
              <w:t>of,</w:t>
            </w:r>
            <w:r>
              <w:rPr>
                <w:spacing w:val="-4"/>
              </w:rPr>
              <w:t xml:space="preserve"> </w:t>
            </w:r>
            <w:r>
              <w:t>and</w:t>
            </w:r>
            <w:r>
              <w:rPr>
                <w:spacing w:val="-3"/>
              </w:rPr>
              <w:t xml:space="preserve"> </w:t>
            </w:r>
            <w:r>
              <w:t>potential</w:t>
            </w:r>
            <w:r>
              <w:rPr>
                <w:spacing w:val="-3"/>
              </w:rPr>
              <w:t xml:space="preserve"> </w:t>
            </w:r>
            <w:r>
              <w:t>solutions</w:t>
            </w:r>
            <w:r>
              <w:rPr>
                <w:spacing w:val="-3"/>
              </w:rPr>
              <w:t xml:space="preserve"> </w:t>
            </w:r>
            <w:r>
              <w:t>to,</w:t>
            </w:r>
            <w:r>
              <w:rPr>
                <w:spacing w:val="-3"/>
              </w:rPr>
              <w:t xml:space="preserve"> </w:t>
            </w:r>
            <w:r>
              <w:t>prejudice</w:t>
            </w:r>
            <w:r>
              <w:rPr>
                <w:spacing w:val="-3"/>
              </w:rPr>
              <w:t xml:space="preserve"> </w:t>
            </w:r>
            <w:r>
              <w:t>and</w:t>
            </w:r>
            <w:r>
              <w:rPr>
                <w:spacing w:val="-3"/>
              </w:rPr>
              <w:t xml:space="preserve"> </w:t>
            </w:r>
            <w:r>
              <w:t>discrimination</w:t>
            </w:r>
            <w:r>
              <w:rPr>
                <w:spacing w:val="-3"/>
              </w:rPr>
              <w:t xml:space="preserve"> </w:t>
            </w:r>
            <w:r>
              <w:t>in</w:t>
            </w:r>
            <w:r>
              <w:rPr>
                <w:spacing w:val="-3"/>
              </w:rPr>
              <w:t xml:space="preserve"> </w:t>
            </w:r>
            <w:r>
              <w:t>a variety of educational settings.</w:t>
            </w:r>
          </w:p>
        </w:tc>
      </w:tr>
      <w:tr w:rsidR="00B37AD2" w14:paraId="03C15AC3" w14:textId="77777777" w:rsidTr="007363F5">
        <w:trPr>
          <w:trHeight w:val="511"/>
        </w:trPr>
        <w:tc>
          <w:tcPr>
            <w:tcW w:w="10920" w:type="dxa"/>
            <w:gridSpan w:val="2"/>
            <w:shd w:val="clear" w:color="auto" w:fill="D5DCE4"/>
          </w:tcPr>
          <w:p w14:paraId="53552034"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2BC3A596"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19564730" w14:textId="77777777" w:rsidTr="007363F5">
        <w:trPr>
          <w:trHeight w:val="5818"/>
        </w:trPr>
        <w:tc>
          <w:tcPr>
            <w:tcW w:w="10920" w:type="dxa"/>
          </w:tcPr>
          <w:p w14:paraId="0BB42E8E"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1A6AC6DE"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0D5BFEDB"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1D4CC09F" w14:textId="77777777" w:rsidR="00B37AD2" w:rsidRDefault="00B37AD2" w:rsidP="007363F5">
            <w:pPr>
              <w:pStyle w:val="TableParagraph"/>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24865BEB" w14:textId="77777777" w:rsidR="00B37AD2" w:rsidRDefault="00B37AD2" w:rsidP="007363F5">
            <w:pPr>
              <w:pStyle w:val="TableParagraph"/>
              <w:spacing w:before="37"/>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51811D23" w14:textId="77777777" w:rsidR="00B37AD2" w:rsidRDefault="00B37AD2" w:rsidP="007363F5">
            <w:pPr>
              <w:pStyle w:val="TableParagraph"/>
              <w:spacing w:before="39"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6147AE97"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1601BFC2" w14:textId="77777777" w:rsidR="00B37AD2" w:rsidRDefault="00B37AD2" w:rsidP="007363F5">
            <w:pPr>
              <w:pStyle w:val="TableParagraph"/>
            </w:pPr>
            <w:r>
              <w:t>S3.</w:t>
            </w:r>
            <w:r>
              <w:rPr>
                <w:spacing w:val="50"/>
              </w:rPr>
              <w:t xml:space="preserve"> </w:t>
            </w:r>
            <w:r>
              <w:t>Evaluate</w:t>
            </w:r>
            <w:r>
              <w:rPr>
                <w:spacing w:val="-5"/>
              </w:rPr>
              <w:t xml:space="preserve"> </w:t>
            </w:r>
            <w:r>
              <w:t>own</w:t>
            </w:r>
            <w:r>
              <w:rPr>
                <w:spacing w:val="-5"/>
              </w:rPr>
              <w:t xml:space="preserve"> </w:t>
            </w:r>
            <w:r>
              <w:t>learning</w:t>
            </w:r>
            <w:r>
              <w:rPr>
                <w:spacing w:val="-5"/>
              </w:rPr>
              <w:t xml:space="preserve"> </w:t>
            </w:r>
            <w:r>
              <w:t>needs</w:t>
            </w:r>
            <w:r>
              <w:rPr>
                <w:spacing w:val="-5"/>
              </w:rPr>
              <w:t xml:space="preserve"> </w:t>
            </w:r>
            <w:r>
              <w:t>in</w:t>
            </w:r>
            <w:r>
              <w:rPr>
                <w:spacing w:val="-6"/>
              </w:rPr>
              <w:t xml:space="preserve"> </w:t>
            </w:r>
            <w:r>
              <w:t>order</w:t>
            </w:r>
            <w:r>
              <w:rPr>
                <w:spacing w:val="-5"/>
              </w:rPr>
              <w:t xml:space="preserve"> </w:t>
            </w:r>
            <w:r>
              <w:t>to</w:t>
            </w:r>
            <w:r>
              <w:rPr>
                <w:spacing w:val="-5"/>
              </w:rPr>
              <w:t xml:space="preserve"> </w:t>
            </w:r>
            <w:r>
              <w:t>set</w:t>
            </w:r>
            <w:r>
              <w:rPr>
                <w:spacing w:val="-6"/>
              </w:rPr>
              <w:t xml:space="preserve"> </w:t>
            </w:r>
            <w:r>
              <w:t>and</w:t>
            </w:r>
            <w:r>
              <w:rPr>
                <w:spacing w:val="-5"/>
              </w:rPr>
              <w:t xml:space="preserve"> </w:t>
            </w:r>
            <w:r>
              <w:t>review</w:t>
            </w:r>
            <w:r>
              <w:rPr>
                <w:spacing w:val="-6"/>
              </w:rPr>
              <w:t xml:space="preserve"> </w:t>
            </w:r>
            <w:r>
              <w:t>own</w:t>
            </w:r>
            <w:r>
              <w:rPr>
                <w:spacing w:val="-4"/>
              </w:rPr>
              <w:t xml:space="preserve"> </w:t>
            </w:r>
            <w:r>
              <w:t>professional</w:t>
            </w:r>
            <w:r>
              <w:rPr>
                <w:spacing w:val="-5"/>
              </w:rPr>
              <w:t xml:space="preserve"> </w:t>
            </w:r>
            <w:r>
              <w:t>learning</w:t>
            </w:r>
            <w:r>
              <w:rPr>
                <w:spacing w:val="-5"/>
              </w:rPr>
              <w:t xml:space="preserve"> </w:t>
            </w:r>
            <w:r>
              <w:rPr>
                <w:spacing w:val="-2"/>
              </w:rPr>
              <w:t>objectives.</w:t>
            </w:r>
          </w:p>
          <w:p w14:paraId="5C263457" w14:textId="77777777" w:rsidR="00B37AD2" w:rsidRDefault="00B37AD2" w:rsidP="007363F5">
            <w:pPr>
              <w:pStyle w:val="TableParagraph"/>
              <w:spacing w:before="38" w:line="276" w:lineRule="auto"/>
            </w:pPr>
            <w:r>
              <w:t>S4.</w:t>
            </w:r>
            <w:r>
              <w:rPr>
                <w:spacing w:val="40"/>
              </w:rPr>
              <w:t xml:space="preserve"> </w:t>
            </w:r>
            <w:r>
              <w:t>Apply</w:t>
            </w:r>
            <w:r>
              <w:rPr>
                <w:spacing w:val="-3"/>
              </w:rPr>
              <w:t xml:space="preserve"> </w:t>
            </w:r>
            <w:r>
              <w:t>systematic</w:t>
            </w:r>
            <w:r>
              <w:rPr>
                <w:spacing w:val="-3"/>
              </w:rPr>
              <w:t xml:space="preserve"> </w:t>
            </w:r>
            <w:r>
              <w:t>approaches</w:t>
            </w:r>
            <w:r>
              <w:rPr>
                <w:spacing w:val="-3"/>
              </w:rPr>
              <w:t xml:space="preserve"> </w:t>
            </w:r>
            <w:r>
              <w:t>to</w:t>
            </w:r>
            <w:r>
              <w:rPr>
                <w:spacing w:val="-3"/>
              </w:rPr>
              <w:t xml:space="preserve"> </w:t>
            </w:r>
            <w:r>
              <w:t>critically</w:t>
            </w:r>
            <w:r>
              <w:rPr>
                <w:spacing w:val="-3"/>
              </w:rPr>
              <w:t xml:space="preserve"> </w:t>
            </w:r>
            <w:r>
              <w:t>evaluate</w:t>
            </w:r>
            <w:r>
              <w:rPr>
                <w:spacing w:val="-3"/>
              </w:rPr>
              <w:t xml:space="preserve"> </w:t>
            </w:r>
            <w:r>
              <w:t>their</w:t>
            </w:r>
            <w:r>
              <w:rPr>
                <w:spacing w:val="-5"/>
              </w:rPr>
              <w:t xml:space="preserve"> </w:t>
            </w:r>
            <w:r>
              <w:t>own</w:t>
            </w:r>
            <w:r>
              <w:rPr>
                <w:spacing w:val="-3"/>
              </w:rPr>
              <w:t xml:space="preserve"> </w:t>
            </w:r>
            <w:r>
              <w:t>practice</w:t>
            </w:r>
            <w:r>
              <w:rPr>
                <w:spacing w:val="-3"/>
              </w:rPr>
              <w:t xml:space="preserve"> </w:t>
            </w:r>
            <w:r>
              <w:t>in</w:t>
            </w:r>
            <w:r>
              <w:rPr>
                <w:spacing w:val="-3"/>
              </w:rPr>
              <w:t xml:space="preserve"> </w:t>
            </w:r>
            <w:r>
              <w:t>relation</w:t>
            </w:r>
            <w:r>
              <w:rPr>
                <w:spacing w:val="-4"/>
              </w:rPr>
              <w:t xml:space="preserve"> </w:t>
            </w:r>
            <w:r>
              <w:t>to</w:t>
            </w:r>
            <w:r>
              <w:rPr>
                <w:spacing w:val="-3"/>
              </w:rPr>
              <w:t xml:space="preserve"> </w:t>
            </w:r>
            <w:r>
              <w:t>the</w:t>
            </w:r>
            <w:r>
              <w:rPr>
                <w:spacing w:val="-3"/>
              </w:rPr>
              <w:t xml:space="preserve"> </w:t>
            </w:r>
            <w:r>
              <w:t>Professional Standards for Teaching and Learning (2017).</w:t>
            </w:r>
          </w:p>
          <w:p w14:paraId="40B2D6A8" w14:textId="77777777" w:rsidR="00B37AD2" w:rsidRDefault="00B37AD2" w:rsidP="007363F5">
            <w:pPr>
              <w:pStyle w:val="TableParagraph"/>
              <w:spacing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27E1B7D6" w14:textId="77777777" w:rsidR="00B37AD2" w:rsidRDefault="00B37AD2" w:rsidP="007363F5">
            <w:pPr>
              <w:pStyle w:val="TableParagraph"/>
              <w:spacing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77E95F8C" w14:textId="77777777" w:rsidTr="007363F5">
        <w:trPr>
          <w:trHeight w:val="506"/>
        </w:trPr>
        <w:tc>
          <w:tcPr>
            <w:tcW w:w="10920" w:type="dxa"/>
            <w:shd w:val="clear" w:color="auto" w:fill="D5DCE4"/>
          </w:tcPr>
          <w:p w14:paraId="1DF5C9FE"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7952C8AC"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4F0381CF"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54CAED7" w14:textId="77777777" w:rsidTr="007363F5">
        <w:trPr>
          <w:trHeight w:val="13914"/>
        </w:trPr>
        <w:tc>
          <w:tcPr>
            <w:tcW w:w="10920" w:type="dxa"/>
          </w:tcPr>
          <w:p w14:paraId="5497B718"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5B57E5D7" w14:textId="77777777" w:rsidR="00B37AD2" w:rsidRDefault="00B37AD2" w:rsidP="007363F5">
            <w:pPr>
              <w:pStyle w:val="TableParagraph"/>
              <w:ind w:left="0"/>
              <w:rPr>
                <w:b/>
              </w:rPr>
            </w:pPr>
          </w:p>
          <w:p w14:paraId="561945F1" w14:textId="77777777" w:rsidR="00B37AD2" w:rsidRDefault="00B37AD2" w:rsidP="00037046">
            <w:pPr>
              <w:pStyle w:val="TableParagraph"/>
              <w:numPr>
                <w:ilvl w:val="0"/>
                <w:numId w:val="76"/>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229D0A6A"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7DA55281" w14:textId="77777777" w:rsidR="00B37AD2" w:rsidRDefault="00B37AD2" w:rsidP="00037046">
            <w:pPr>
              <w:pStyle w:val="TableParagraph"/>
              <w:numPr>
                <w:ilvl w:val="0"/>
                <w:numId w:val="76"/>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4A5B2270" w14:textId="77777777" w:rsidR="00B37AD2" w:rsidRDefault="00B37AD2" w:rsidP="00037046">
            <w:pPr>
              <w:pStyle w:val="TableParagraph"/>
              <w:numPr>
                <w:ilvl w:val="0"/>
                <w:numId w:val="76"/>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2544FB08" w14:textId="77777777" w:rsidR="00B37AD2" w:rsidRDefault="00B37AD2" w:rsidP="007363F5">
            <w:pPr>
              <w:pStyle w:val="TableParagraph"/>
              <w:spacing w:before="1"/>
              <w:ind w:left="0"/>
              <w:rPr>
                <w:b/>
              </w:rPr>
            </w:pPr>
          </w:p>
          <w:p w14:paraId="625F1B4D"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75A7380E" w14:textId="77777777" w:rsidR="00B37AD2" w:rsidRDefault="00B37AD2" w:rsidP="00037046">
            <w:pPr>
              <w:pStyle w:val="TableParagraph"/>
              <w:numPr>
                <w:ilvl w:val="0"/>
                <w:numId w:val="76"/>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2B1E5E2F" w14:textId="77777777" w:rsidR="00B37AD2" w:rsidRDefault="00B37AD2" w:rsidP="00037046">
            <w:pPr>
              <w:pStyle w:val="TableParagraph"/>
              <w:numPr>
                <w:ilvl w:val="1"/>
                <w:numId w:val="76"/>
              </w:numPr>
              <w:tabs>
                <w:tab w:val="left" w:pos="1203"/>
              </w:tabs>
              <w:ind w:hanging="360"/>
            </w:pPr>
            <w:r>
              <w:t>to</w:t>
            </w:r>
            <w:r>
              <w:rPr>
                <w:spacing w:val="-7"/>
              </w:rPr>
              <w:t xml:space="preserve"> </w:t>
            </w:r>
            <w:r>
              <w:t>evaluate</w:t>
            </w:r>
            <w:r>
              <w:rPr>
                <w:spacing w:val="-8"/>
              </w:rPr>
              <w:t xml:space="preserve"> </w:t>
            </w:r>
            <w:r>
              <w:t>critically</w:t>
            </w:r>
            <w:r>
              <w:rPr>
                <w:spacing w:val="-8"/>
              </w:rPr>
              <w:t xml:space="preserve"> </w:t>
            </w:r>
            <w:r>
              <w:t>current</w:t>
            </w:r>
            <w:r>
              <w:rPr>
                <w:spacing w:val="-6"/>
              </w:rPr>
              <w:t xml:space="preserve"> </w:t>
            </w:r>
            <w:r>
              <w:t>research</w:t>
            </w:r>
            <w:r>
              <w:rPr>
                <w:spacing w:val="-8"/>
              </w:rPr>
              <w:t xml:space="preserve"> </w:t>
            </w:r>
            <w:r>
              <w:t>and</w:t>
            </w:r>
            <w:r>
              <w:rPr>
                <w:spacing w:val="-7"/>
              </w:rPr>
              <w:t xml:space="preserve"> </w:t>
            </w:r>
            <w:r>
              <w:t>advanced</w:t>
            </w:r>
            <w:r>
              <w:rPr>
                <w:spacing w:val="-7"/>
              </w:rPr>
              <w:t xml:space="preserve"> </w:t>
            </w:r>
            <w:r>
              <w:t>scholarship</w:t>
            </w:r>
            <w:r>
              <w:rPr>
                <w:spacing w:val="-6"/>
              </w:rPr>
              <w:t xml:space="preserve"> </w:t>
            </w:r>
            <w:r>
              <w:t>in</w:t>
            </w:r>
            <w:r>
              <w:rPr>
                <w:spacing w:val="-7"/>
              </w:rPr>
              <w:t xml:space="preserve"> </w:t>
            </w:r>
            <w:r>
              <w:t>the</w:t>
            </w:r>
            <w:r>
              <w:rPr>
                <w:spacing w:val="-7"/>
              </w:rPr>
              <w:t xml:space="preserve"> </w:t>
            </w:r>
            <w:r>
              <w:rPr>
                <w:spacing w:val="-2"/>
              </w:rPr>
              <w:t>discipline</w:t>
            </w:r>
          </w:p>
          <w:p w14:paraId="470FF688" w14:textId="77777777" w:rsidR="00B37AD2" w:rsidRDefault="00B37AD2" w:rsidP="00037046">
            <w:pPr>
              <w:pStyle w:val="TableParagraph"/>
              <w:numPr>
                <w:ilvl w:val="1"/>
                <w:numId w:val="76"/>
              </w:numPr>
              <w:tabs>
                <w:tab w:val="left" w:pos="1203"/>
              </w:tabs>
              <w:ind w:right="250" w:hanging="360"/>
            </w:pPr>
            <w:r>
              <w:t>to</w:t>
            </w:r>
            <w:r>
              <w:rPr>
                <w:spacing w:val="-3"/>
              </w:rPr>
              <w:t xml:space="preserve"> </w:t>
            </w:r>
            <w:r>
              <w:t>evaluate</w:t>
            </w:r>
            <w:r>
              <w:rPr>
                <w:spacing w:val="-4"/>
              </w:rPr>
              <w:t xml:space="preserve"> </w:t>
            </w:r>
            <w:r>
              <w:t>methodologies</w:t>
            </w:r>
            <w:r>
              <w:rPr>
                <w:spacing w:val="-3"/>
              </w:rPr>
              <w:t xml:space="preserve"> </w:t>
            </w:r>
            <w:r>
              <w:t>and</w:t>
            </w:r>
            <w:r>
              <w:rPr>
                <w:spacing w:val="-3"/>
              </w:rPr>
              <w:t xml:space="preserve"> </w:t>
            </w:r>
            <w:r>
              <w:t>develop</w:t>
            </w:r>
            <w:r>
              <w:rPr>
                <w:spacing w:val="-3"/>
              </w:rPr>
              <w:t xml:space="preserve"> </w:t>
            </w:r>
            <w:r>
              <w:t>critiques</w:t>
            </w:r>
            <w:r>
              <w:rPr>
                <w:spacing w:val="-3"/>
              </w:rPr>
              <w:t xml:space="preserve"> </w:t>
            </w:r>
            <w:r>
              <w:t>of</w:t>
            </w:r>
            <w:r>
              <w:rPr>
                <w:spacing w:val="-3"/>
              </w:rPr>
              <w:t xml:space="preserve"> </w:t>
            </w:r>
            <w:r>
              <w:t>them</w:t>
            </w:r>
            <w:r>
              <w:rPr>
                <w:spacing w:val="-3"/>
              </w:rPr>
              <w:t xml:space="preserve"> </w:t>
            </w:r>
            <w:r>
              <w:t>and,</w:t>
            </w:r>
            <w:r>
              <w:rPr>
                <w:spacing w:val="-2"/>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4A71A7DB" w14:textId="77777777" w:rsidR="00B37AD2" w:rsidRDefault="00B37AD2" w:rsidP="007363F5">
            <w:pPr>
              <w:pStyle w:val="TableParagraph"/>
              <w:spacing w:before="1"/>
              <w:ind w:left="0"/>
              <w:rPr>
                <w:b/>
              </w:rPr>
            </w:pPr>
          </w:p>
          <w:p w14:paraId="05415E58"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37CD0B05" w14:textId="77777777" w:rsidR="00B37AD2" w:rsidRDefault="00B37AD2" w:rsidP="007363F5">
            <w:pPr>
              <w:pStyle w:val="TableParagraph"/>
              <w:ind w:left="0"/>
              <w:rPr>
                <w:b/>
              </w:rPr>
            </w:pPr>
          </w:p>
          <w:p w14:paraId="502C895F"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579ED116" w14:textId="77777777" w:rsidR="00B37AD2" w:rsidRDefault="00B37AD2" w:rsidP="00037046">
            <w:pPr>
              <w:pStyle w:val="TableParagraph"/>
              <w:numPr>
                <w:ilvl w:val="0"/>
                <w:numId w:val="75"/>
              </w:numPr>
              <w:tabs>
                <w:tab w:val="left" w:pos="467"/>
                <w:tab w:val="left" w:pos="597"/>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02C80F17" w14:textId="77777777" w:rsidR="00B37AD2" w:rsidRDefault="00B37AD2" w:rsidP="007363F5">
            <w:pPr>
              <w:pStyle w:val="TableParagraph"/>
              <w:spacing w:before="1"/>
              <w:ind w:left="0"/>
              <w:rPr>
                <w:b/>
              </w:rPr>
            </w:pPr>
          </w:p>
          <w:p w14:paraId="4FF78D84"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66FCE894" w14:textId="77777777" w:rsidR="00B37AD2" w:rsidRDefault="00B37AD2" w:rsidP="00037046">
            <w:pPr>
              <w:pStyle w:val="TableParagraph"/>
              <w:numPr>
                <w:ilvl w:val="0"/>
                <w:numId w:val="75"/>
              </w:numPr>
              <w:tabs>
                <w:tab w:val="left" w:pos="467"/>
                <w:tab w:val="left" w:pos="597"/>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0F736EA1" w14:textId="77777777" w:rsidR="00B37AD2" w:rsidRDefault="00B37AD2" w:rsidP="007363F5">
            <w:pPr>
              <w:pStyle w:val="TableParagraph"/>
              <w:ind w:left="0"/>
              <w:rPr>
                <w:b/>
              </w:rPr>
            </w:pPr>
          </w:p>
          <w:p w14:paraId="5A67C970"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5AA7BB4E" w14:textId="77777777" w:rsidR="00B37AD2" w:rsidRDefault="00B37AD2" w:rsidP="00037046">
            <w:pPr>
              <w:pStyle w:val="TableParagraph"/>
              <w:numPr>
                <w:ilvl w:val="0"/>
                <w:numId w:val="75"/>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6FC99592" w14:textId="77777777" w:rsidR="00B37AD2" w:rsidRDefault="00B37AD2" w:rsidP="007363F5">
            <w:pPr>
              <w:pStyle w:val="TableParagraph"/>
              <w:ind w:left="0"/>
              <w:rPr>
                <w:b/>
              </w:rPr>
            </w:pPr>
          </w:p>
          <w:p w14:paraId="237BF402" w14:textId="77777777" w:rsidR="00B37AD2" w:rsidRDefault="00B37AD2" w:rsidP="00037046">
            <w:pPr>
              <w:pStyle w:val="TableParagraph"/>
              <w:numPr>
                <w:ilvl w:val="0"/>
                <w:numId w:val="75"/>
              </w:numPr>
              <w:tabs>
                <w:tab w:val="left" w:pos="597"/>
              </w:tabs>
              <w:spacing w:line="234" w:lineRule="exact"/>
              <w:ind w:left="597" w:hanging="490"/>
            </w:pPr>
            <w:r>
              <w:t>Qualities</w:t>
            </w:r>
            <w:r>
              <w:rPr>
                <w:spacing w:val="-9"/>
              </w:rPr>
              <w:t xml:space="preserve"> </w:t>
            </w:r>
            <w:r>
              <w:t>and</w:t>
            </w:r>
            <w:r>
              <w:rPr>
                <w:spacing w:val="-8"/>
              </w:rPr>
              <w:t xml:space="preserve"> </w:t>
            </w:r>
            <w:r>
              <w:t>transferable</w:t>
            </w:r>
            <w:r>
              <w:rPr>
                <w:spacing w:val="-8"/>
              </w:rPr>
              <w:t xml:space="preserve"> </w:t>
            </w:r>
            <w:r>
              <w:t>skills</w:t>
            </w:r>
            <w:r>
              <w:rPr>
                <w:spacing w:val="-8"/>
              </w:rPr>
              <w:t xml:space="preserve"> </w:t>
            </w:r>
            <w:r>
              <w:t>necessary</w:t>
            </w:r>
            <w:r>
              <w:rPr>
                <w:spacing w:val="-8"/>
              </w:rPr>
              <w:t xml:space="preserve"> </w:t>
            </w:r>
            <w:r>
              <w:t>for</w:t>
            </w:r>
            <w:r>
              <w:rPr>
                <w:spacing w:val="-9"/>
              </w:rPr>
              <w:t xml:space="preserve"> </w:t>
            </w:r>
            <w:r>
              <w:t>employment</w:t>
            </w:r>
            <w:r>
              <w:rPr>
                <w:spacing w:val="-8"/>
              </w:rPr>
              <w:t xml:space="preserve"> </w:t>
            </w:r>
            <w:r>
              <w:rPr>
                <w:spacing w:val="-2"/>
              </w:rPr>
              <w:t>requiring:</w:t>
            </w:r>
          </w:p>
        </w:tc>
      </w:tr>
    </w:tbl>
    <w:p w14:paraId="49DC5E33"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124B5F0A" w14:textId="77777777" w:rsidTr="007363F5">
        <w:trPr>
          <w:trHeight w:val="2529"/>
        </w:trPr>
        <w:tc>
          <w:tcPr>
            <w:tcW w:w="10918" w:type="dxa"/>
            <w:gridSpan w:val="4"/>
          </w:tcPr>
          <w:p w14:paraId="26169A2E" w14:textId="77777777" w:rsidR="00B37AD2" w:rsidRDefault="00B37AD2" w:rsidP="00037046">
            <w:pPr>
              <w:pStyle w:val="TableParagraph"/>
              <w:numPr>
                <w:ilvl w:val="0"/>
                <w:numId w:val="74"/>
              </w:numPr>
              <w:tabs>
                <w:tab w:val="left" w:pos="1203"/>
              </w:tabs>
              <w:ind w:hanging="360"/>
            </w:pPr>
            <w:r>
              <w:t>the</w:t>
            </w:r>
            <w:r>
              <w:rPr>
                <w:spacing w:val="-6"/>
              </w:rPr>
              <w:t xml:space="preserve"> </w:t>
            </w:r>
            <w:r>
              <w:t>exercise</w:t>
            </w:r>
            <w:r>
              <w:rPr>
                <w:spacing w:val="-7"/>
              </w:rPr>
              <w:t xml:space="preserve"> </w:t>
            </w:r>
            <w:r>
              <w:t>of</w:t>
            </w:r>
            <w:r>
              <w:rPr>
                <w:spacing w:val="-6"/>
              </w:rPr>
              <w:t xml:space="preserve"> </w:t>
            </w:r>
            <w:r>
              <w:t>initiative</w:t>
            </w:r>
            <w:r>
              <w:rPr>
                <w:spacing w:val="-7"/>
              </w:rPr>
              <w:t xml:space="preserve"> </w:t>
            </w:r>
            <w:r>
              <w:t>and</w:t>
            </w:r>
            <w:r>
              <w:rPr>
                <w:spacing w:val="-6"/>
              </w:rPr>
              <w:t xml:space="preserve"> </w:t>
            </w:r>
            <w:r>
              <w:t>personal</w:t>
            </w:r>
            <w:r>
              <w:rPr>
                <w:spacing w:val="-6"/>
              </w:rPr>
              <w:t xml:space="preserve"> </w:t>
            </w:r>
            <w:r>
              <w:rPr>
                <w:spacing w:val="-2"/>
              </w:rPr>
              <w:t>responsibility</w:t>
            </w:r>
          </w:p>
          <w:p w14:paraId="4C258D68" w14:textId="77777777" w:rsidR="00B37AD2" w:rsidRDefault="00B37AD2" w:rsidP="00037046">
            <w:pPr>
              <w:pStyle w:val="TableParagraph"/>
              <w:numPr>
                <w:ilvl w:val="0"/>
                <w:numId w:val="74"/>
              </w:numPr>
              <w:tabs>
                <w:tab w:val="left" w:pos="1203"/>
              </w:tabs>
              <w:ind w:hanging="360"/>
            </w:pPr>
            <w:r>
              <w:t>decision-making</w:t>
            </w:r>
            <w:r>
              <w:rPr>
                <w:spacing w:val="-9"/>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10"/>
              </w:rPr>
              <w:t xml:space="preserve"> </w:t>
            </w:r>
            <w:r>
              <w:rPr>
                <w:spacing w:val="-2"/>
              </w:rPr>
              <w:t>situations</w:t>
            </w:r>
          </w:p>
          <w:p w14:paraId="57AEBF8C" w14:textId="77777777" w:rsidR="00B37AD2" w:rsidRDefault="00B37AD2" w:rsidP="00037046">
            <w:pPr>
              <w:pStyle w:val="TableParagraph"/>
              <w:numPr>
                <w:ilvl w:val="0"/>
                <w:numId w:val="74"/>
              </w:numPr>
              <w:tabs>
                <w:tab w:val="left" w:pos="1203"/>
              </w:tabs>
              <w:ind w:hanging="360"/>
            </w:pPr>
            <w:r>
              <w:t>independent</w:t>
            </w:r>
            <w:r>
              <w:rPr>
                <w:spacing w:val="-11"/>
              </w:rPr>
              <w:t xml:space="preserve"> </w:t>
            </w:r>
            <w:r>
              <w:t>learning</w:t>
            </w:r>
            <w:r>
              <w:rPr>
                <w:spacing w:val="-10"/>
              </w:rPr>
              <w:t xml:space="preserve"> </w:t>
            </w:r>
            <w:r>
              <w:rPr>
                <w:spacing w:val="-2"/>
              </w:rPr>
              <w:t>ability</w:t>
            </w:r>
          </w:p>
          <w:p w14:paraId="65F745DC"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5A3FE741" w14:textId="77777777" w:rsidR="00B37AD2" w:rsidRDefault="00B37AD2" w:rsidP="007363F5">
            <w:pPr>
              <w:pStyle w:val="TableParagraph"/>
              <w:ind w:left="0"/>
              <w:rPr>
                <w:b/>
              </w:rPr>
            </w:pPr>
          </w:p>
          <w:p w14:paraId="60979CC0" w14:textId="77777777" w:rsidR="00B37AD2" w:rsidRDefault="00B37AD2" w:rsidP="00037046">
            <w:pPr>
              <w:pStyle w:val="TableParagraph"/>
              <w:numPr>
                <w:ilvl w:val="0"/>
                <w:numId w:val="73"/>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with, and in the absence of, all of the information they need.</w:t>
            </w:r>
          </w:p>
          <w:p w14:paraId="3365606C" w14:textId="77777777" w:rsidR="00B37AD2" w:rsidRDefault="00B37AD2" w:rsidP="00037046">
            <w:pPr>
              <w:pStyle w:val="TableParagraph"/>
              <w:numPr>
                <w:ilvl w:val="0"/>
                <w:numId w:val="73"/>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5330CD93" w14:textId="77777777" w:rsidR="00B37AD2" w:rsidRDefault="00B37AD2" w:rsidP="00037046">
            <w:pPr>
              <w:pStyle w:val="TableParagraph"/>
              <w:numPr>
                <w:ilvl w:val="0"/>
                <w:numId w:val="73"/>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707AA68E" w14:textId="77777777" w:rsidTr="007363F5">
        <w:trPr>
          <w:trHeight w:val="383"/>
        </w:trPr>
        <w:tc>
          <w:tcPr>
            <w:tcW w:w="10918" w:type="dxa"/>
            <w:gridSpan w:val="4"/>
            <w:shd w:val="clear" w:color="auto" w:fill="D5DCE4"/>
          </w:tcPr>
          <w:p w14:paraId="7089C5EA"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781C38B1" w14:textId="77777777" w:rsidTr="007363F5">
        <w:trPr>
          <w:trHeight w:val="4703"/>
        </w:trPr>
        <w:tc>
          <w:tcPr>
            <w:tcW w:w="10918" w:type="dxa"/>
            <w:gridSpan w:val="4"/>
          </w:tcPr>
          <w:p w14:paraId="2C547BDD" w14:textId="77777777" w:rsidR="00B37AD2" w:rsidRDefault="00B37AD2" w:rsidP="007363F5">
            <w:pPr>
              <w:pStyle w:val="TableParagraph"/>
              <w:ind w:left="0"/>
              <w:rPr>
                <w:b/>
              </w:rPr>
            </w:pPr>
          </w:p>
          <w:p w14:paraId="4020A4E0" w14:textId="77777777" w:rsidR="00B37AD2" w:rsidRDefault="00B37AD2" w:rsidP="007363F5">
            <w:pPr>
              <w:pStyle w:val="TableParagraph"/>
            </w:pPr>
            <w:r>
              <w:t>This</w:t>
            </w:r>
            <w:r>
              <w:rPr>
                <w:spacing w:val="-6"/>
              </w:rPr>
              <w:t xml:space="preserve"> </w:t>
            </w:r>
            <w:r>
              <w:t>module</w:t>
            </w:r>
            <w:r>
              <w:rPr>
                <w:spacing w:val="-5"/>
              </w:rPr>
              <w:t xml:space="preserve"> </w:t>
            </w:r>
            <w:r>
              <w:t>will</w:t>
            </w:r>
            <w:r>
              <w:rPr>
                <w:spacing w:val="-6"/>
              </w:rPr>
              <w:t xml:space="preserve"> </w:t>
            </w:r>
            <w:r>
              <w:t>cover</w:t>
            </w:r>
            <w:r>
              <w:rPr>
                <w:spacing w:val="-5"/>
              </w:rPr>
              <w:t xml:space="preserve"> </w:t>
            </w:r>
            <w:r>
              <w:t>the</w:t>
            </w:r>
            <w:r>
              <w:rPr>
                <w:spacing w:val="-6"/>
              </w:rPr>
              <w:t xml:space="preserve"> </w:t>
            </w:r>
            <w:r>
              <w:t>following</w:t>
            </w:r>
            <w:r>
              <w:rPr>
                <w:spacing w:val="-5"/>
              </w:rPr>
              <w:t xml:space="preserve"> </w:t>
            </w:r>
            <w:r>
              <w:rPr>
                <w:spacing w:val="-2"/>
              </w:rPr>
              <w:t>areas:</w:t>
            </w:r>
          </w:p>
          <w:p w14:paraId="3F620C2D" w14:textId="77777777" w:rsidR="00B37AD2" w:rsidRDefault="00B37AD2" w:rsidP="007363F5">
            <w:pPr>
              <w:pStyle w:val="TableParagraph"/>
              <w:spacing w:before="16"/>
              <w:ind w:left="0"/>
              <w:rPr>
                <w:b/>
              </w:rPr>
            </w:pPr>
          </w:p>
          <w:p w14:paraId="2F79FC48" w14:textId="77777777" w:rsidR="00B37AD2" w:rsidRDefault="00B37AD2" w:rsidP="00037046">
            <w:pPr>
              <w:pStyle w:val="TableParagraph"/>
              <w:numPr>
                <w:ilvl w:val="0"/>
                <w:numId w:val="72"/>
              </w:numPr>
              <w:tabs>
                <w:tab w:val="left" w:pos="827"/>
              </w:tabs>
              <w:spacing w:before="1" w:line="269" w:lineRule="exact"/>
              <w:ind w:hanging="360"/>
            </w:pPr>
            <w:r>
              <w:t>Theories</w:t>
            </w:r>
            <w:r>
              <w:rPr>
                <w:spacing w:val="-7"/>
              </w:rPr>
              <w:t xml:space="preserve"> </w:t>
            </w:r>
            <w:r>
              <w:t>of</w:t>
            </w:r>
            <w:r>
              <w:rPr>
                <w:spacing w:val="-7"/>
              </w:rPr>
              <w:t xml:space="preserve"> </w:t>
            </w:r>
            <w:r>
              <w:t>Diversity</w:t>
            </w:r>
            <w:r>
              <w:rPr>
                <w:spacing w:val="-6"/>
              </w:rPr>
              <w:t xml:space="preserve"> </w:t>
            </w:r>
            <w:r>
              <w:t>and</w:t>
            </w:r>
            <w:r>
              <w:rPr>
                <w:spacing w:val="-6"/>
              </w:rPr>
              <w:t xml:space="preserve"> </w:t>
            </w:r>
            <w:r>
              <w:rPr>
                <w:spacing w:val="-2"/>
              </w:rPr>
              <w:t>Equality.</w:t>
            </w:r>
          </w:p>
          <w:p w14:paraId="75D01924" w14:textId="77777777" w:rsidR="00B37AD2" w:rsidRDefault="00B37AD2" w:rsidP="00037046">
            <w:pPr>
              <w:pStyle w:val="TableParagraph"/>
              <w:numPr>
                <w:ilvl w:val="0"/>
                <w:numId w:val="72"/>
              </w:numPr>
              <w:tabs>
                <w:tab w:val="left" w:pos="827"/>
              </w:tabs>
              <w:spacing w:line="268" w:lineRule="exact"/>
              <w:ind w:hanging="360"/>
            </w:pPr>
            <w:r>
              <w:t>Sociological</w:t>
            </w:r>
            <w:r>
              <w:rPr>
                <w:spacing w:val="-9"/>
              </w:rPr>
              <w:t xml:space="preserve"> </w:t>
            </w:r>
            <w:r>
              <w:t>and</w:t>
            </w:r>
            <w:r>
              <w:rPr>
                <w:spacing w:val="-8"/>
              </w:rPr>
              <w:t xml:space="preserve"> </w:t>
            </w:r>
            <w:r>
              <w:t>Psychological</w:t>
            </w:r>
            <w:r>
              <w:rPr>
                <w:spacing w:val="-8"/>
              </w:rPr>
              <w:t xml:space="preserve"> </w:t>
            </w:r>
            <w:r>
              <w:t>theoretical</w:t>
            </w:r>
            <w:r>
              <w:rPr>
                <w:spacing w:val="-8"/>
              </w:rPr>
              <w:t xml:space="preserve"> </w:t>
            </w:r>
            <w:r>
              <w:t>frameworks</w:t>
            </w:r>
            <w:r>
              <w:rPr>
                <w:spacing w:val="-8"/>
              </w:rPr>
              <w:t xml:space="preserve"> </w:t>
            </w:r>
            <w:r>
              <w:t>in</w:t>
            </w:r>
            <w:r>
              <w:rPr>
                <w:spacing w:val="-7"/>
              </w:rPr>
              <w:t xml:space="preserve"> </w:t>
            </w:r>
            <w:r>
              <w:t>respect</w:t>
            </w:r>
            <w:r>
              <w:rPr>
                <w:spacing w:val="-8"/>
              </w:rPr>
              <w:t xml:space="preserve"> </w:t>
            </w:r>
            <w:r>
              <w:t>of</w:t>
            </w:r>
            <w:r>
              <w:rPr>
                <w:spacing w:val="-8"/>
              </w:rPr>
              <w:t xml:space="preserve"> </w:t>
            </w:r>
            <w:r>
              <w:t>Diversity</w:t>
            </w:r>
            <w:r>
              <w:rPr>
                <w:spacing w:val="-8"/>
              </w:rPr>
              <w:t xml:space="preserve"> </w:t>
            </w:r>
            <w:r>
              <w:t>and</w:t>
            </w:r>
            <w:r>
              <w:rPr>
                <w:spacing w:val="-8"/>
              </w:rPr>
              <w:t xml:space="preserve"> </w:t>
            </w:r>
            <w:r>
              <w:rPr>
                <w:spacing w:val="-2"/>
              </w:rPr>
              <w:t>Equality.</w:t>
            </w:r>
          </w:p>
          <w:p w14:paraId="4B6162C1" w14:textId="77777777" w:rsidR="00B37AD2" w:rsidRDefault="00B37AD2" w:rsidP="00037046">
            <w:pPr>
              <w:pStyle w:val="TableParagraph"/>
              <w:numPr>
                <w:ilvl w:val="0"/>
                <w:numId w:val="72"/>
              </w:numPr>
              <w:tabs>
                <w:tab w:val="left" w:pos="827"/>
              </w:tabs>
              <w:spacing w:line="268" w:lineRule="exact"/>
              <w:ind w:hanging="360"/>
            </w:pPr>
            <w:r>
              <w:t>The</w:t>
            </w:r>
            <w:r>
              <w:rPr>
                <w:spacing w:val="-8"/>
              </w:rPr>
              <w:t xml:space="preserve"> </w:t>
            </w:r>
            <w:r>
              <w:t>Dimensions</w:t>
            </w:r>
            <w:r>
              <w:rPr>
                <w:spacing w:val="-8"/>
              </w:rPr>
              <w:t xml:space="preserve"> </w:t>
            </w:r>
            <w:r>
              <w:t>of</w:t>
            </w:r>
            <w:r>
              <w:rPr>
                <w:spacing w:val="-7"/>
              </w:rPr>
              <w:t xml:space="preserve"> </w:t>
            </w:r>
            <w:r>
              <w:t>Educational</w:t>
            </w:r>
            <w:r>
              <w:rPr>
                <w:spacing w:val="-8"/>
              </w:rPr>
              <w:t xml:space="preserve"> </w:t>
            </w:r>
            <w:r>
              <w:t>Equality</w:t>
            </w:r>
            <w:r>
              <w:rPr>
                <w:spacing w:val="-7"/>
              </w:rPr>
              <w:t xml:space="preserve"> </w:t>
            </w:r>
            <w:r>
              <w:t>and</w:t>
            </w:r>
            <w:r>
              <w:rPr>
                <w:spacing w:val="-8"/>
              </w:rPr>
              <w:t xml:space="preserve"> </w:t>
            </w:r>
            <w:r>
              <w:t>Inequality</w:t>
            </w:r>
            <w:r>
              <w:rPr>
                <w:spacing w:val="-8"/>
              </w:rPr>
              <w:t xml:space="preserve"> </w:t>
            </w:r>
            <w:r>
              <w:t>in</w:t>
            </w:r>
            <w:r>
              <w:rPr>
                <w:spacing w:val="-7"/>
              </w:rPr>
              <w:t xml:space="preserve"> </w:t>
            </w:r>
            <w:r>
              <w:t>Contemporary</w:t>
            </w:r>
            <w:r>
              <w:rPr>
                <w:spacing w:val="-8"/>
              </w:rPr>
              <w:t xml:space="preserve"> </w:t>
            </w:r>
            <w:r>
              <w:rPr>
                <w:spacing w:val="-2"/>
              </w:rPr>
              <w:t>Education.</w:t>
            </w:r>
          </w:p>
          <w:p w14:paraId="72165682" w14:textId="77777777" w:rsidR="00B37AD2" w:rsidRDefault="00B37AD2" w:rsidP="00037046">
            <w:pPr>
              <w:pStyle w:val="TableParagraph"/>
              <w:numPr>
                <w:ilvl w:val="0"/>
                <w:numId w:val="72"/>
              </w:numPr>
              <w:tabs>
                <w:tab w:val="left" w:pos="827"/>
              </w:tabs>
              <w:spacing w:line="268" w:lineRule="exact"/>
              <w:ind w:hanging="360"/>
            </w:pPr>
            <w:r>
              <w:t>Poverty,</w:t>
            </w:r>
            <w:r>
              <w:rPr>
                <w:spacing w:val="-10"/>
              </w:rPr>
              <w:t xml:space="preserve"> </w:t>
            </w:r>
            <w:r>
              <w:t>Deprivation</w:t>
            </w:r>
            <w:r>
              <w:rPr>
                <w:spacing w:val="-9"/>
              </w:rPr>
              <w:t xml:space="preserve"> </w:t>
            </w:r>
            <w:r>
              <w:t>and</w:t>
            </w:r>
            <w:r>
              <w:rPr>
                <w:spacing w:val="-10"/>
              </w:rPr>
              <w:t xml:space="preserve"> </w:t>
            </w:r>
            <w:r>
              <w:t>Educational</w:t>
            </w:r>
            <w:r>
              <w:rPr>
                <w:spacing w:val="-9"/>
              </w:rPr>
              <w:t xml:space="preserve"> </w:t>
            </w:r>
            <w:r>
              <w:rPr>
                <w:spacing w:val="-2"/>
              </w:rPr>
              <w:t>Equality.</w:t>
            </w:r>
          </w:p>
          <w:p w14:paraId="5E01B59B" w14:textId="77777777" w:rsidR="00B37AD2" w:rsidRDefault="00B37AD2" w:rsidP="00037046">
            <w:pPr>
              <w:pStyle w:val="TableParagraph"/>
              <w:numPr>
                <w:ilvl w:val="0"/>
                <w:numId w:val="72"/>
              </w:numPr>
              <w:tabs>
                <w:tab w:val="left" w:pos="827"/>
              </w:tabs>
              <w:spacing w:line="268" w:lineRule="exact"/>
              <w:ind w:hanging="360"/>
            </w:pPr>
            <w:r>
              <w:t>Gender,</w:t>
            </w:r>
            <w:r>
              <w:rPr>
                <w:spacing w:val="-7"/>
              </w:rPr>
              <w:t xml:space="preserve"> </w:t>
            </w:r>
            <w:r>
              <w:t>Equality,</w:t>
            </w:r>
            <w:r>
              <w:rPr>
                <w:spacing w:val="-7"/>
              </w:rPr>
              <w:t xml:space="preserve"> </w:t>
            </w:r>
            <w:r>
              <w:t>Equity</w:t>
            </w:r>
            <w:r>
              <w:rPr>
                <w:spacing w:val="-7"/>
              </w:rPr>
              <w:t xml:space="preserve"> </w:t>
            </w:r>
            <w:r>
              <w:t>and</w:t>
            </w:r>
            <w:r>
              <w:rPr>
                <w:spacing w:val="-7"/>
              </w:rPr>
              <w:t xml:space="preserve"> </w:t>
            </w:r>
            <w:r>
              <w:rPr>
                <w:spacing w:val="-2"/>
              </w:rPr>
              <w:t>Education.</w:t>
            </w:r>
          </w:p>
          <w:p w14:paraId="02A0E93C" w14:textId="77777777" w:rsidR="00B37AD2" w:rsidRDefault="00B37AD2" w:rsidP="00037046">
            <w:pPr>
              <w:pStyle w:val="TableParagraph"/>
              <w:numPr>
                <w:ilvl w:val="0"/>
                <w:numId w:val="72"/>
              </w:numPr>
              <w:tabs>
                <w:tab w:val="left" w:pos="827"/>
              </w:tabs>
              <w:ind w:right="94" w:hanging="360"/>
              <w:jc w:val="both"/>
            </w:pPr>
            <w:r>
              <w:t>Equality, Language, Rights and Education – critical engagement with evidence, policy and practice in Welsh-medium</w:t>
            </w:r>
            <w:r>
              <w:rPr>
                <w:spacing w:val="-10"/>
              </w:rPr>
              <w:t xml:space="preserve"> </w:t>
            </w:r>
            <w:r>
              <w:t>and</w:t>
            </w:r>
            <w:r>
              <w:rPr>
                <w:spacing w:val="-10"/>
              </w:rPr>
              <w:t xml:space="preserve"> </w:t>
            </w:r>
            <w:r>
              <w:t>bilingual</w:t>
            </w:r>
            <w:r>
              <w:rPr>
                <w:spacing w:val="-10"/>
              </w:rPr>
              <w:t xml:space="preserve"> </w:t>
            </w:r>
            <w:r>
              <w:t>education,</w:t>
            </w:r>
            <w:r>
              <w:rPr>
                <w:spacing w:val="-10"/>
              </w:rPr>
              <w:t xml:space="preserve"> </w:t>
            </w:r>
            <w:r>
              <w:t>and</w:t>
            </w:r>
            <w:r>
              <w:rPr>
                <w:spacing w:val="-10"/>
              </w:rPr>
              <w:t xml:space="preserve"> </w:t>
            </w:r>
            <w:r>
              <w:t>Welsh</w:t>
            </w:r>
            <w:r>
              <w:rPr>
                <w:spacing w:val="-10"/>
              </w:rPr>
              <w:t xml:space="preserve"> </w:t>
            </w:r>
            <w:r>
              <w:t>language</w:t>
            </w:r>
            <w:r>
              <w:rPr>
                <w:spacing w:val="-11"/>
              </w:rPr>
              <w:t xml:space="preserve"> </w:t>
            </w:r>
            <w:r>
              <w:t>development</w:t>
            </w:r>
            <w:r>
              <w:rPr>
                <w:spacing w:val="-10"/>
              </w:rPr>
              <w:t xml:space="preserve"> </w:t>
            </w:r>
            <w:r>
              <w:t>in</w:t>
            </w:r>
            <w:r>
              <w:rPr>
                <w:spacing w:val="-10"/>
              </w:rPr>
              <w:t xml:space="preserve"> </w:t>
            </w:r>
            <w:r>
              <w:t>English-medium</w:t>
            </w:r>
            <w:r>
              <w:rPr>
                <w:spacing w:val="-10"/>
              </w:rPr>
              <w:t xml:space="preserve"> </w:t>
            </w:r>
            <w:r>
              <w:t>contexts, as well as consideration of English and Welsh as Additional Languages (EWAL).</w:t>
            </w:r>
          </w:p>
          <w:p w14:paraId="722041D1" w14:textId="77777777" w:rsidR="00B37AD2" w:rsidRDefault="00B37AD2" w:rsidP="00037046">
            <w:pPr>
              <w:pStyle w:val="TableParagraph"/>
              <w:numPr>
                <w:ilvl w:val="0"/>
                <w:numId w:val="72"/>
              </w:numPr>
              <w:tabs>
                <w:tab w:val="left" w:pos="827"/>
              </w:tabs>
              <w:spacing w:line="266" w:lineRule="exact"/>
              <w:ind w:hanging="360"/>
            </w:pPr>
            <w:r>
              <w:t>Families,</w:t>
            </w:r>
            <w:r>
              <w:rPr>
                <w:spacing w:val="-8"/>
              </w:rPr>
              <w:t xml:space="preserve"> </w:t>
            </w:r>
            <w:r>
              <w:t>Education</w:t>
            </w:r>
            <w:r>
              <w:rPr>
                <w:spacing w:val="-7"/>
              </w:rPr>
              <w:t xml:space="preserve"> </w:t>
            </w:r>
            <w:r>
              <w:t>and</w:t>
            </w:r>
            <w:r>
              <w:rPr>
                <w:spacing w:val="-9"/>
              </w:rPr>
              <w:t xml:space="preserve"> </w:t>
            </w:r>
            <w:r>
              <w:rPr>
                <w:spacing w:val="-2"/>
              </w:rPr>
              <w:t>Equality.</w:t>
            </w:r>
          </w:p>
          <w:p w14:paraId="5A89D069" w14:textId="77777777" w:rsidR="00B37AD2" w:rsidRDefault="00B37AD2" w:rsidP="00037046">
            <w:pPr>
              <w:pStyle w:val="TableParagraph"/>
              <w:numPr>
                <w:ilvl w:val="0"/>
                <w:numId w:val="72"/>
              </w:numPr>
              <w:tabs>
                <w:tab w:val="left" w:pos="827"/>
              </w:tabs>
              <w:spacing w:line="268" w:lineRule="exact"/>
              <w:ind w:hanging="360"/>
            </w:pPr>
            <w:r>
              <w:t>Equality,</w:t>
            </w:r>
            <w:r>
              <w:rPr>
                <w:spacing w:val="-7"/>
              </w:rPr>
              <w:t xml:space="preserve"> </w:t>
            </w:r>
            <w:r>
              <w:t>Diversity</w:t>
            </w:r>
            <w:r>
              <w:rPr>
                <w:spacing w:val="-6"/>
              </w:rPr>
              <w:t xml:space="preserve"> </w:t>
            </w:r>
            <w:r>
              <w:t>and</w:t>
            </w:r>
            <w:r>
              <w:rPr>
                <w:spacing w:val="-7"/>
              </w:rPr>
              <w:t xml:space="preserve"> </w:t>
            </w:r>
            <w:r>
              <w:t>the</w:t>
            </w:r>
            <w:r>
              <w:rPr>
                <w:spacing w:val="-6"/>
              </w:rPr>
              <w:t xml:space="preserve"> </w:t>
            </w:r>
            <w:r>
              <w:rPr>
                <w:spacing w:val="-2"/>
              </w:rPr>
              <w:t>Curriculum.</w:t>
            </w:r>
          </w:p>
          <w:p w14:paraId="740D22AF" w14:textId="77777777" w:rsidR="00B37AD2" w:rsidRDefault="00B37AD2" w:rsidP="00037046">
            <w:pPr>
              <w:pStyle w:val="TableParagraph"/>
              <w:numPr>
                <w:ilvl w:val="0"/>
                <w:numId w:val="72"/>
              </w:numPr>
              <w:tabs>
                <w:tab w:val="left" w:pos="827"/>
              </w:tabs>
              <w:spacing w:line="268" w:lineRule="exact"/>
              <w:ind w:hanging="360"/>
            </w:pPr>
            <w:r>
              <w:t>Equalities</w:t>
            </w:r>
            <w:r>
              <w:rPr>
                <w:spacing w:val="-7"/>
              </w:rPr>
              <w:t xml:space="preserve"> </w:t>
            </w:r>
            <w:r>
              <w:t>Legislation</w:t>
            </w:r>
            <w:r>
              <w:rPr>
                <w:spacing w:val="-8"/>
              </w:rPr>
              <w:t xml:space="preserve"> </w:t>
            </w:r>
            <w:r>
              <w:t>and</w:t>
            </w:r>
            <w:r>
              <w:rPr>
                <w:spacing w:val="-7"/>
              </w:rPr>
              <w:t xml:space="preserve"> </w:t>
            </w:r>
            <w:r>
              <w:t>Policy</w:t>
            </w:r>
            <w:r>
              <w:rPr>
                <w:spacing w:val="-7"/>
              </w:rPr>
              <w:t xml:space="preserve"> </w:t>
            </w:r>
            <w:r>
              <w:t>in</w:t>
            </w:r>
            <w:r>
              <w:rPr>
                <w:spacing w:val="-8"/>
              </w:rPr>
              <w:t xml:space="preserve"> </w:t>
            </w:r>
            <w:r>
              <w:rPr>
                <w:spacing w:val="-2"/>
              </w:rPr>
              <w:t>Wales.</w:t>
            </w:r>
          </w:p>
          <w:p w14:paraId="36F88BE9" w14:textId="77777777" w:rsidR="00B37AD2" w:rsidRDefault="00B37AD2" w:rsidP="00037046">
            <w:pPr>
              <w:pStyle w:val="TableParagraph"/>
              <w:numPr>
                <w:ilvl w:val="0"/>
                <w:numId w:val="72"/>
              </w:numPr>
              <w:tabs>
                <w:tab w:val="left" w:pos="827"/>
              </w:tabs>
              <w:spacing w:line="269" w:lineRule="exact"/>
              <w:ind w:hanging="360"/>
            </w:pPr>
            <w:r>
              <w:t>Intercultural</w:t>
            </w:r>
            <w:r>
              <w:rPr>
                <w:spacing w:val="-11"/>
              </w:rPr>
              <w:t xml:space="preserve"> </w:t>
            </w:r>
            <w:r>
              <w:t>Competence</w:t>
            </w:r>
            <w:r>
              <w:rPr>
                <w:spacing w:val="-10"/>
              </w:rPr>
              <w:t xml:space="preserve"> </w:t>
            </w:r>
            <w:r>
              <w:t>and</w:t>
            </w:r>
            <w:r>
              <w:rPr>
                <w:spacing w:val="-9"/>
              </w:rPr>
              <w:t xml:space="preserve"> </w:t>
            </w:r>
            <w:r>
              <w:rPr>
                <w:spacing w:val="-2"/>
              </w:rPr>
              <w:t>Tolerance.</w:t>
            </w:r>
          </w:p>
        </w:tc>
      </w:tr>
      <w:tr w:rsidR="00B37AD2" w14:paraId="57C00FA4" w14:textId="77777777" w:rsidTr="007363F5">
        <w:trPr>
          <w:trHeight w:val="1012"/>
        </w:trPr>
        <w:tc>
          <w:tcPr>
            <w:tcW w:w="10918" w:type="dxa"/>
            <w:gridSpan w:val="4"/>
            <w:shd w:val="clear" w:color="auto" w:fill="D5DCE4"/>
          </w:tcPr>
          <w:p w14:paraId="6DB7D057"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3FC08521"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242E4DF8" w14:textId="77777777" w:rsidTr="007363F5">
        <w:trPr>
          <w:trHeight w:val="1011"/>
        </w:trPr>
        <w:tc>
          <w:tcPr>
            <w:tcW w:w="2720" w:type="dxa"/>
          </w:tcPr>
          <w:p w14:paraId="7E24D972" w14:textId="77777777" w:rsidR="00B37AD2" w:rsidRDefault="00B37AD2" w:rsidP="007363F5">
            <w:pPr>
              <w:pStyle w:val="TableParagraph"/>
              <w:rPr>
                <w:b/>
              </w:rPr>
            </w:pPr>
            <w:r>
              <w:rPr>
                <w:b/>
                <w:spacing w:val="-2"/>
              </w:rPr>
              <w:t>Method</w:t>
            </w:r>
          </w:p>
        </w:tc>
        <w:tc>
          <w:tcPr>
            <w:tcW w:w="2721" w:type="dxa"/>
          </w:tcPr>
          <w:p w14:paraId="66B6E691" w14:textId="77777777" w:rsidR="00B37AD2" w:rsidRDefault="00B37AD2" w:rsidP="007363F5">
            <w:pPr>
              <w:pStyle w:val="TableParagraph"/>
              <w:ind w:left="108"/>
              <w:rPr>
                <w:b/>
              </w:rPr>
            </w:pPr>
            <w:r>
              <w:rPr>
                <w:b/>
                <w:spacing w:val="-2"/>
              </w:rPr>
              <w:t>Rationale</w:t>
            </w:r>
          </w:p>
        </w:tc>
        <w:tc>
          <w:tcPr>
            <w:tcW w:w="2720" w:type="dxa"/>
          </w:tcPr>
          <w:p w14:paraId="11B84822"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65B3F2B4" w14:textId="77777777" w:rsidR="00B37AD2" w:rsidRDefault="00B37AD2" w:rsidP="007363F5">
            <w:pPr>
              <w:pStyle w:val="TableParagraph"/>
              <w:spacing w:line="232" w:lineRule="exact"/>
              <w:ind w:left="108"/>
              <w:rPr>
                <w:b/>
              </w:rPr>
            </w:pPr>
            <w:r>
              <w:rPr>
                <w:b/>
                <w:spacing w:val="-2"/>
              </w:rPr>
              <w:t>study/placement)</w:t>
            </w:r>
          </w:p>
        </w:tc>
        <w:tc>
          <w:tcPr>
            <w:tcW w:w="2757" w:type="dxa"/>
          </w:tcPr>
          <w:p w14:paraId="4372BFA1"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2B7DCF8C" w14:textId="77777777" w:rsidTr="007363F5">
        <w:trPr>
          <w:trHeight w:val="1518"/>
        </w:trPr>
        <w:tc>
          <w:tcPr>
            <w:tcW w:w="2720" w:type="dxa"/>
          </w:tcPr>
          <w:p w14:paraId="1F71EBB4" w14:textId="77777777" w:rsidR="00B37AD2" w:rsidRDefault="00B37AD2" w:rsidP="007363F5">
            <w:pPr>
              <w:pStyle w:val="TableParagraph"/>
            </w:pPr>
            <w:r>
              <w:rPr>
                <w:spacing w:val="-2"/>
              </w:rPr>
              <w:t>Lectures</w:t>
            </w:r>
          </w:p>
        </w:tc>
        <w:tc>
          <w:tcPr>
            <w:tcW w:w="2721" w:type="dxa"/>
          </w:tcPr>
          <w:p w14:paraId="706C0C3D"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w:t>
            </w:r>
          </w:p>
          <w:p w14:paraId="7C1E74AC" w14:textId="77777777" w:rsidR="00B37AD2" w:rsidRDefault="00B37AD2" w:rsidP="007363F5">
            <w:pPr>
              <w:pStyle w:val="TableParagraph"/>
              <w:spacing w:line="252" w:lineRule="exact"/>
              <w:ind w:left="108"/>
            </w:pPr>
            <w:r>
              <w:t>the</w:t>
            </w:r>
            <w:r>
              <w:rPr>
                <w:spacing w:val="-9"/>
              </w:rPr>
              <w:t xml:space="preserve"> </w:t>
            </w:r>
            <w:r>
              <w:t>key</w:t>
            </w:r>
            <w:r>
              <w:rPr>
                <w:spacing w:val="-9"/>
              </w:rPr>
              <w:t xml:space="preserve"> </w:t>
            </w:r>
            <w:r>
              <w:t>concepts</w:t>
            </w:r>
            <w:r>
              <w:rPr>
                <w:spacing w:val="-9"/>
              </w:rPr>
              <w:t xml:space="preserve"> </w:t>
            </w:r>
            <w:r>
              <w:t>in</w:t>
            </w:r>
            <w:r>
              <w:rPr>
                <w:spacing w:val="-9"/>
              </w:rPr>
              <w:t xml:space="preserve"> </w:t>
            </w:r>
            <w:r>
              <w:t xml:space="preserve">this </w:t>
            </w:r>
            <w:r>
              <w:rPr>
                <w:spacing w:val="-2"/>
              </w:rPr>
              <w:t>module.</w:t>
            </w:r>
          </w:p>
        </w:tc>
        <w:tc>
          <w:tcPr>
            <w:tcW w:w="2720" w:type="dxa"/>
          </w:tcPr>
          <w:p w14:paraId="376ED5B5" w14:textId="77777777" w:rsidR="00B37AD2" w:rsidRDefault="00B37AD2" w:rsidP="007363F5">
            <w:pPr>
              <w:pStyle w:val="TableParagraph"/>
              <w:ind w:left="108"/>
            </w:pPr>
            <w:r>
              <w:rPr>
                <w:spacing w:val="-2"/>
              </w:rPr>
              <w:t>Scheduled</w:t>
            </w:r>
          </w:p>
        </w:tc>
        <w:tc>
          <w:tcPr>
            <w:tcW w:w="2757" w:type="dxa"/>
          </w:tcPr>
          <w:p w14:paraId="320957E6" w14:textId="77777777" w:rsidR="00B37AD2" w:rsidRDefault="00B37AD2" w:rsidP="007363F5">
            <w:pPr>
              <w:pStyle w:val="TableParagraph"/>
              <w:ind w:left="108"/>
            </w:pPr>
            <w:r>
              <w:rPr>
                <w:spacing w:val="-5"/>
              </w:rPr>
              <w:t>16</w:t>
            </w:r>
          </w:p>
        </w:tc>
      </w:tr>
    </w:tbl>
    <w:p w14:paraId="14900228"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54B9E726" w14:textId="77777777" w:rsidTr="007363F5">
        <w:trPr>
          <w:trHeight w:val="4553"/>
        </w:trPr>
        <w:tc>
          <w:tcPr>
            <w:tcW w:w="2720" w:type="dxa"/>
          </w:tcPr>
          <w:p w14:paraId="73AF7944" w14:textId="77777777" w:rsidR="00B37AD2" w:rsidRDefault="00B37AD2" w:rsidP="007363F5">
            <w:pPr>
              <w:pStyle w:val="TableParagraph"/>
            </w:pPr>
            <w:r>
              <w:rPr>
                <w:spacing w:val="-2"/>
              </w:rPr>
              <w:t>Seminars</w:t>
            </w:r>
          </w:p>
        </w:tc>
        <w:tc>
          <w:tcPr>
            <w:tcW w:w="2721" w:type="dxa"/>
          </w:tcPr>
          <w:p w14:paraId="2DCC2382"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0B7B0B2C"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0A683B67"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5BBB9C88" w14:textId="77777777" w:rsidR="00B37AD2" w:rsidRDefault="00B37AD2" w:rsidP="007363F5">
            <w:pPr>
              <w:pStyle w:val="TableParagraph"/>
              <w:spacing w:line="253" w:lineRule="exact"/>
              <w:ind w:left="108"/>
            </w:pPr>
            <w:r>
              <w:rPr>
                <w:spacing w:val="-2"/>
              </w:rPr>
              <w:t>Scheduled</w:t>
            </w:r>
          </w:p>
        </w:tc>
        <w:tc>
          <w:tcPr>
            <w:tcW w:w="2757" w:type="dxa"/>
          </w:tcPr>
          <w:p w14:paraId="4770FD80" w14:textId="77777777" w:rsidR="00B37AD2" w:rsidRDefault="00B37AD2" w:rsidP="007363F5">
            <w:pPr>
              <w:pStyle w:val="TableParagraph"/>
              <w:spacing w:line="253" w:lineRule="exact"/>
              <w:ind w:left="109"/>
            </w:pPr>
            <w:r>
              <w:rPr>
                <w:spacing w:val="-10"/>
              </w:rPr>
              <w:t>6</w:t>
            </w:r>
          </w:p>
        </w:tc>
      </w:tr>
      <w:tr w:rsidR="00B37AD2" w14:paraId="5C8B9070" w14:textId="77777777" w:rsidTr="007363F5">
        <w:trPr>
          <w:trHeight w:val="2277"/>
        </w:trPr>
        <w:tc>
          <w:tcPr>
            <w:tcW w:w="2720" w:type="dxa"/>
          </w:tcPr>
          <w:p w14:paraId="7AE579DD"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5081040D"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00854ECD"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152CCD6A" w14:textId="77777777" w:rsidR="00B37AD2" w:rsidRDefault="00B37AD2" w:rsidP="007363F5">
            <w:pPr>
              <w:pStyle w:val="TableParagraph"/>
              <w:ind w:left="108"/>
            </w:pPr>
            <w:r>
              <w:rPr>
                <w:spacing w:val="-2"/>
              </w:rPr>
              <w:t>Independent</w:t>
            </w:r>
          </w:p>
        </w:tc>
        <w:tc>
          <w:tcPr>
            <w:tcW w:w="2757" w:type="dxa"/>
          </w:tcPr>
          <w:p w14:paraId="72D12529" w14:textId="77777777" w:rsidR="00B37AD2" w:rsidRDefault="00B37AD2" w:rsidP="007363F5">
            <w:pPr>
              <w:pStyle w:val="TableParagraph"/>
              <w:ind w:left="109"/>
            </w:pPr>
            <w:r>
              <w:rPr>
                <w:spacing w:val="-5"/>
              </w:rPr>
              <w:t>178</w:t>
            </w:r>
          </w:p>
        </w:tc>
      </w:tr>
      <w:tr w:rsidR="00B37AD2" w14:paraId="12E73FBA" w14:textId="77777777" w:rsidTr="007363F5">
        <w:trPr>
          <w:trHeight w:val="758"/>
        </w:trPr>
        <w:tc>
          <w:tcPr>
            <w:tcW w:w="10918" w:type="dxa"/>
            <w:gridSpan w:val="4"/>
            <w:shd w:val="clear" w:color="auto" w:fill="D5DCE4"/>
          </w:tcPr>
          <w:p w14:paraId="7131088E"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012210B2" w14:textId="77777777" w:rsidR="00B37AD2" w:rsidRDefault="00B37AD2" w:rsidP="007363F5">
            <w:pPr>
              <w:pStyle w:val="TableParagraph"/>
              <w:spacing w:line="252" w:lineRule="exac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0BDA02FF" w14:textId="77777777" w:rsidTr="007363F5">
        <w:trPr>
          <w:trHeight w:val="1556"/>
        </w:trPr>
        <w:tc>
          <w:tcPr>
            <w:tcW w:w="10918" w:type="dxa"/>
            <w:gridSpan w:val="4"/>
          </w:tcPr>
          <w:p w14:paraId="4C848BDA" w14:textId="77777777" w:rsidR="00B37AD2" w:rsidRDefault="00B37AD2" w:rsidP="007363F5">
            <w:pPr>
              <w:pStyle w:val="TableParagraph"/>
              <w:spacing w:before="5"/>
              <w:ind w:left="0"/>
              <w:rPr>
                <w:b/>
              </w:rPr>
            </w:pPr>
          </w:p>
          <w:p w14:paraId="13F601E7" w14:textId="77777777" w:rsidR="00B37AD2" w:rsidRDefault="00B37AD2" w:rsidP="00037046">
            <w:pPr>
              <w:pStyle w:val="TableParagraph"/>
              <w:numPr>
                <w:ilvl w:val="0"/>
                <w:numId w:val="71"/>
              </w:numPr>
              <w:tabs>
                <w:tab w:val="left" w:pos="827"/>
              </w:tabs>
              <w:spacing w:line="235" w:lineRule="auto"/>
              <w:ind w:right="223"/>
            </w:pPr>
            <w:r>
              <w:t>Banks,</w:t>
            </w:r>
            <w:r>
              <w:rPr>
                <w:spacing w:val="-3"/>
              </w:rPr>
              <w:t xml:space="preserve"> </w:t>
            </w:r>
            <w:r>
              <w:t>J.</w:t>
            </w:r>
            <w:r>
              <w:rPr>
                <w:spacing w:val="-3"/>
              </w:rPr>
              <w:t xml:space="preserve"> </w:t>
            </w:r>
            <w:r>
              <w:t>A.</w:t>
            </w:r>
            <w:r>
              <w:rPr>
                <w:spacing w:val="-4"/>
              </w:rPr>
              <w:t xml:space="preserve"> </w:t>
            </w:r>
            <w:r>
              <w:t>&amp;</w:t>
            </w:r>
            <w:r>
              <w:rPr>
                <w:spacing w:val="-3"/>
              </w:rPr>
              <w:t xml:space="preserve"> </w:t>
            </w:r>
            <w:r>
              <w:t>Banks,</w:t>
            </w:r>
            <w:r>
              <w:rPr>
                <w:spacing w:val="-3"/>
              </w:rPr>
              <w:t xml:space="preserve"> </w:t>
            </w:r>
            <w:r>
              <w:t>C.</w:t>
            </w:r>
            <w:r>
              <w:rPr>
                <w:spacing w:val="-3"/>
              </w:rPr>
              <w:t xml:space="preserve"> </w:t>
            </w:r>
            <w:r>
              <w:t>A.</w:t>
            </w:r>
            <w:r>
              <w:rPr>
                <w:spacing w:val="-3"/>
              </w:rPr>
              <w:t xml:space="preserve"> </w:t>
            </w:r>
            <w:r>
              <w:t>M.</w:t>
            </w:r>
            <w:r>
              <w:rPr>
                <w:spacing w:val="-3"/>
              </w:rPr>
              <w:t xml:space="preserve"> </w:t>
            </w:r>
            <w:r>
              <w:t>(Eds.).</w:t>
            </w:r>
            <w:r>
              <w:rPr>
                <w:spacing w:val="-3"/>
              </w:rPr>
              <w:t xml:space="preserve"> </w:t>
            </w:r>
            <w:r>
              <w:t>(2019).</w:t>
            </w:r>
            <w:r>
              <w:rPr>
                <w:spacing w:val="-5"/>
              </w:rPr>
              <w:t xml:space="preserve"> </w:t>
            </w:r>
            <w:r>
              <w:rPr>
                <w:i/>
              </w:rPr>
              <w:t>Multicultural</w:t>
            </w:r>
            <w:r>
              <w:rPr>
                <w:i/>
                <w:spacing w:val="-3"/>
              </w:rPr>
              <w:t xml:space="preserve"> </w:t>
            </w:r>
            <w:r>
              <w:rPr>
                <w:i/>
              </w:rPr>
              <w:t>education:</w:t>
            </w:r>
            <w:r>
              <w:rPr>
                <w:i/>
                <w:spacing w:val="-3"/>
              </w:rPr>
              <w:t xml:space="preserve"> </w:t>
            </w:r>
            <w:r>
              <w:rPr>
                <w:i/>
              </w:rPr>
              <w:t>Issues</w:t>
            </w:r>
            <w:r>
              <w:rPr>
                <w:i/>
                <w:spacing w:val="-3"/>
              </w:rPr>
              <w:t xml:space="preserve"> </w:t>
            </w:r>
            <w:r>
              <w:rPr>
                <w:i/>
              </w:rPr>
              <w:t>and</w:t>
            </w:r>
            <w:r>
              <w:rPr>
                <w:i/>
                <w:spacing w:val="-3"/>
              </w:rPr>
              <w:t xml:space="preserve"> </w:t>
            </w:r>
            <w:r>
              <w:rPr>
                <w:i/>
              </w:rPr>
              <w:t>perspectives</w:t>
            </w:r>
            <w:r>
              <w:t>.</w:t>
            </w:r>
            <w:r>
              <w:rPr>
                <w:spacing w:val="-3"/>
              </w:rPr>
              <w:t xml:space="preserve"> </w:t>
            </w:r>
            <w:r>
              <w:t>Tenth Edition. Indianapolis: John Wiley &amp; Sons.</w:t>
            </w:r>
          </w:p>
          <w:p w14:paraId="5FB3B2AA" w14:textId="77777777" w:rsidR="00B37AD2" w:rsidRDefault="00B37AD2" w:rsidP="00037046">
            <w:pPr>
              <w:pStyle w:val="TableParagraph"/>
              <w:numPr>
                <w:ilvl w:val="0"/>
                <w:numId w:val="71"/>
              </w:numPr>
              <w:tabs>
                <w:tab w:val="left" w:pos="827"/>
              </w:tabs>
              <w:spacing w:before="6" w:line="235" w:lineRule="auto"/>
              <w:ind w:right="198" w:hanging="361"/>
            </w:pPr>
            <w:r>
              <w:t>Schuelka,</w:t>
            </w:r>
            <w:r>
              <w:rPr>
                <w:spacing w:val="-2"/>
              </w:rPr>
              <w:t xml:space="preserve"> </w:t>
            </w:r>
            <w:r>
              <w:t>M.</w:t>
            </w:r>
            <w:r>
              <w:rPr>
                <w:spacing w:val="-2"/>
              </w:rPr>
              <w:t xml:space="preserve"> </w:t>
            </w:r>
            <w:r>
              <w:t>J.,</w:t>
            </w:r>
            <w:r>
              <w:rPr>
                <w:spacing w:val="-2"/>
              </w:rPr>
              <w:t xml:space="preserve"> </w:t>
            </w:r>
            <w:r>
              <w:t>Johnstone,</w:t>
            </w:r>
            <w:r>
              <w:rPr>
                <w:spacing w:val="-2"/>
              </w:rPr>
              <w:t xml:space="preserve"> </w:t>
            </w:r>
            <w:r>
              <w:t>C.</w:t>
            </w:r>
            <w:r>
              <w:rPr>
                <w:spacing w:val="-2"/>
              </w:rPr>
              <w:t xml:space="preserve"> </w:t>
            </w:r>
            <w:r>
              <w:t>J.,</w:t>
            </w:r>
            <w:r>
              <w:rPr>
                <w:spacing w:val="-2"/>
              </w:rPr>
              <w:t xml:space="preserve"> </w:t>
            </w:r>
            <w:r>
              <w:t>Thomas,</w:t>
            </w:r>
            <w:r>
              <w:rPr>
                <w:spacing w:val="-2"/>
              </w:rPr>
              <w:t xml:space="preserve"> </w:t>
            </w:r>
            <w:r>
              <w:t>G.,</w:t>
            </w:r>
            <w:r>
              <w:rPr>
                <w:spacing w:val="-2"/>
              </w:rPr>
              <w:t xml:space="preserve"> </w:t>
            </w:r>
            <w:r>
              <w:t>&amp;</w:t>
            </w:r>
            <w:r>
              <w:rPr>
                <w:spacing w:val="-2"/>
              </w:rPr>
              <w:t xml:space="preserve"> </w:t>
            </w:r>
            <w:r>
              <w:t>Artiles,</w:t>
            </w:r>
            <w:r>
              <w:rPr>
                <w:spacing w:val="-2"/>
              </w:rPr>
              <w:t xml:space="preserve"> </w:t>
            </w:r>
            <w:r>
              <w:t>A.</w:t>
            </w:r>
            <w:r>
              <w:rPr>
                <w:spacing w:val="-2"/>
              </w:rPr>
              <w:t xml:space="preserve"> </w:t>
            </w:r>
            <w:r>
              <w:t>J.</w:t>
            </w:r>
            <w:r>
              <w:rPr>
                <w:spacing w:val="-5"/>
              </w:rPr>
              <w:t xml:space="preserve"> </w:t>
            </w:r>
            <w:r>
              <w:t>(Eds.).</w:t>
            </w:r>
            <w:r>
              <w:rPr>
                <w:spacing w:val="-2"/>
              </w:rPr>
              <w:t xml:space="preserve"> </w:t>
            </w:r>
            <w:r>
              <w:t>(2019).</w:t>
            </w:r>
            <w:r>
              <w:rPr>
                <w:spacing w:val="-3"/>
              </w:rPr>
              <w:t xml:space="preserve"> </w:t>
            </w:r>
            <w:r>
              <w:rPr>
                <w:i/>
              </w:rPr>
              <w:t>The</w:t>
            </w:r>
            <w:r>
              <w:rPr>
                <w:i/>
                <w:spacing w:val="-2"/>
              </w:rPr>
              <w:t xml:space="preserve"> </w:t>
            </w:r>
            <w:r>
              <w:rPr>
                <w:i/>
              </w:rPr>
              <w:t>SAGE</w:t>
            </w:r>
            <w:r>
              <w:rPr>
                <w:i/>
                <w:spacing w:val="-2"/>
              </w:rPr>
              <w:t xml:space="preserve"> </w:t>
            </w:r>
            <w:r>
              <w:rPr>
                <w:i/>
              </w:rPr>
              <w:t>Handbook</w:t>
            </w:r>
            <w:r>
              <w:rPr>
                <w:i/>
                <w:spacing w:val="-2"/>
              </w:rPr>
              <w:t xml:space="preserve"> </w:t>
            </w:r>
            <w:r>
              <w:rPr>
                <w:i/>
              </w:rPr>
              <w:t>of Inclusion and Diversity in Education</w:t>
            </w:r>
            <w:r>
              <w:t>. London: SAGE Publications Limited.</w:t>
            </w:r>
          </w:p>
        </w:tc>
      </w:tr>
      <w:tr w:rsidR="00B37AD2" w14:paraId="4A2B6721" w14:textId="77777777" w:rsidTr="007363F5">
        <w:trPr>
          <w:trHeight w:val="382"/>
        </w:trPr>
        <w:tc>
          <w:tcPr>
            <w:tcW w:w="10918" w:type="dxa"/>
            <w:gridSpan w:val="4"/>
            <w:shd w:val="clear" w:color="auto" w:fill="D5DCE4"/>
          </w:tcPr>
          <w:p w14:paraId="45B19EF1"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5EBA59AE" w14:textId="77777777" w:rsidTr="007363F5">
        <w:trPr>
          <w:trHeight w:val="2080"/>
        </w:trPr>
        <w:tc>
          <w:tcPr>
            <w:tcW w:w="10918" w:type="dxa"/>
            <w:gridSpan w:val="4"/>
          </w:tcPr>
          <w:p w14:paraId="7E20462F" w14:textId="77777777" w:rsidR="00B37AD2" w:rsidRDefault="00B37AD2" w:rsidP="007363F5">
            <w:pPr>
              <w:pStyle w:val="TableParagraph"/>
              <w:ind w:left="0"/>
              <w:rPr>
                <w:b/>
              </w:rPr>
            </w:pPr>
          </w:p>
          <w:p w14:paraId="37317A2D" w14:textId="77777777" w:rsidR="00B37AD2" w:rsidRDefault="00B37AD2" w:rsidP="00037046">
            <w:pPr>
              <w:pStyle w:val="TableParagraph"/>
              <w:numPr>
                <w:ilvl w:val="0"/>
                <w:numId w:val="70"/>
              </w:numPr>
              <w:tabs>
                <w:tab w:val="left" w:pos="827"/>
              </w:tabs>
              <w:spacing w:line="274" w:lineRule="exact"/>
            </w:pPr>
            <w:r>
              <w:t>Baker,</w:t>
            </w:r>
            <w:r>
              <w:rPr>
                <w:spacing w:val="-7"/>
              </w:rPr>
              <w:t xml:space="preserve"> </w:t>
            </w:r>
            <w:r>
              <w:t>Colin</w:t>
            </w:r>
            <w:r>
              <w:rPr>
                <w:spacing w:val="-7"/>
              </w:rPr>
              <w:t xml:space="preserve"> </w:t>
            </w:r>
            <w:r>
              <w:t>(2014).</w:t>
            </w:r>
            <w:r>
              <w:rPr>
                <w:spacing w:val="-8"/>
              </w:rPr>
              <w:t xml:space="preserve"> </w:t>
            </w:r>
            <w:r>
              <w:rPr>
                <w:i/>
              </w:rPr>
              <w:t>A</w:t>
            </w:r>
            <w:r>
              <w:rPr>
                <w:i/>
                <w:spacing w:val="-7"/>
              </w:rPr>
              <w:t xml:space="preserve"> </w:t>
            </w:r>
            <w:r>
              <w:rPr>
                <w:i/>
              </w:rPr>
              <w:t>parents'</w:t>
            </w:r>
            <w:r>
              <w:rPr>
                <w:i/>
                <w:spacing w:val="-7"/>
              </w:rPr>
              <w:t xml:space="preserve"> </w:t>
            </w:r>
            <w:r>
              <w:rPr>
                <w:i/>
              </w:rPr>
              <w:t>and</w:t>
            </w:r>
            <w:r>
              <w:rPr>
                <w:i/>
                <w:spacing w:val="-7"/>
              </w:rPr>
              <w:t xml:space="preserve"> </w:t>
            </w:r>
            <w:r>
              <w:rPr>
                <w:i/>
              </w:rPr>
              <w:t>teachers'</w:t>
            </w:r>
            <w:r>
              <w:rPr>
                <w:i/>
                <w:spacing w:val="-6"/>
              </w:rPr>
              <w:t xml:space="preserve"> </w:t>
            </w:r>
            <w:r>
              <w:rPr>
                <w:i/>
              </w:rPr>
              <w:t>guide</w:t>
            </w:r>
            <w:r>
              <w:rPr>
                <w:i/>
                <w:spacing w:val="-7"/>
              </w:rPr>
              <w:t xml:space="preserve"> </w:t>
            </w:r>
            <w:r>
              <w:rPr>
                <w:i/>
              </w:rPr>
              <w:t>to</w:t>
            </w:r>
            <w:r>
              <w:rPr>
                <w:i/>
                <w:spacing w:val="-7"/>
              </w:rPr>
              <w:t xml:space="preserve"> </w:t>
            </w:r>
            <w:r>
              <w:rPr>
                <w:i/>
              </w:rPr>
              <w:t>bilingualism</w:t>
            </w:r>
            <w:r>
              <w:t>.</w:t>
            </w:r>
            <w:r>
              <w:rPr>
                <w:spacing w:val="-7"/>
              </w:rPr>
              <w:t xml:space="preserve"> </w:t>
            </w:r>
            <w:r>
              <w:t>Bristol:</w:t>
            </w:r>
            <w:r>
              <w:rPr>
                <w:spacing w:val="-7"/>
              </w:rPr>
              <w:t xml:space="preserve"> </w:t>
            </w:r>
            <w:r>
              <w:t>Multilingual</w:t>
            </w:r>
            <w:r>
              <w:rPr>
                <w:spacing w:val="-7"/>
              </w:rPr>
              <w:t xml:space="preserve"> </w:t>
            </w:r>
            <w:r>
              <w:rPr>
                <w:spacing w:val="-2"/>
              </w:rPr>
              <w:t>Matters.</w:t>
            </w:r>
          </w:p>
          <w:p w14:paraId="0028E8FE" w14:textId="77777777" w:rsidR="00B37AD2" w:rsidRDefault="00B37AD2" w:rsidP="00037046">
            <w:pPr>
              <w:pStyle w:val="TableParagraph"/>
              <w:numPr>
                <w:ilvl w:val="0"/>
                <w:numId w:val="70"/>
              </w:numPr>
              <w:tabs>
                <w:tab w:val="left" w:pos="827"/>
              </w:tabs>
              <w:spacing w:line="271" w:lineRule="exact"/>
            </w:pPr>
            <w:r>
              <w:t>Cole,</w:t>
            </w:r>
            <w:r>
              <w:rPr>
                <w:spacing w:val="-7"/>
              </w:rPr>
              <w:t xml:space="preserve"> </w:t>
            </w:r>
            <w:r>
              <w:t>M.</w:t>
            </w:r>
            <w:r>
              <w:rPr>
                <w:spacing w:val="-7"/>
              </w:rPr>
              <w:t xml:space="preserve"> </w:t>
            </w:r>
            <w:r>
              <w:t>(ed.)</w:t>
            </w:r>
            <w:r>
              <w:rPr>
                <w:spacing w:val="-6"/>
              </w:rPr>
              <w:t xml:space="preserve"> </w:t>
            </w:r>
            <w:r>
              <w:t>(2017).</w:t>
            </w:r>
            <w:r>
              <w:rPr>
                <w:spacing w:val="-8"/>
              </w:rPr>
              <w:t xml:space="preserve"> </w:t>
            </w:r>
            <w:r>
              <w:rPr>
                <w:i/>
              </w:rPr>
              <w:t>Education,</w:t>
            </w:r>
            <w:r>
              <w:rPr>
                <w:i/>
                <w:spacing w:val="-6"/>
              </w:rPr>
              <w:t xml:space="preserve"> </w:t>
            </w:r>
            <w:r>
              <w:rPr>
                <w:i/>
              </w:rPr>
              <w:t>Equality</w:t>
            </w:r>
            <w:r>
              <w:rPr>
                <w:i/>
                <w:spacing w:val="-7"/>
              </w:rPr>
              <w:t xml:space="preserve"> </w:t>
            </w:r>
            <w:r>
              <w:rPr>
                <w:i/>
              </w:rPr>
              <w:t>and</w:t>
            </w:r>
            <w:r>
              <w:rPr>
                <w:i/>
                <w:spacing w:val="-6"/>
              </w:rPr>
              <w:t xml:space="preserve"> </w:t>
            </w:r>
            <w:r>
              <w:rPr>
                <w:i/>
              </w:rPr>
              <w:t>Human</w:t>
            </w:r>
            <w:r>
              <w:rPr>
                <w:i/>
                <w:spacing w:val="-7"/>
              </w:rPr>
              <w:t xml:space="preserve"> </w:t>
            </w:r>
            <w:r>
              <w:rPr>
                <w:i/>
              </w:rPr>
              <w:t>Rights.</w:t>
            </w:r>
            <w:r>
              <w:rPr>
                <w:i/>
                <w:spacing w:val="-7"/>
              </w:rPr>
              <w:t xml:space="preserve"> </w:t>
            </w:r>
            <w:r>
              <w:t>Fourth</w:t>
            </w:r>
            <w:r>
              <w:rPr>
                <w:spacing w:val="-7"/>
              </w:rPr>
              <w:t xml:space="preserve"> </w:t>
            </w:r>
            <w:r>
              <w:t>Edition.</w:t>
            </w:r>
            <w:r>
              <w:rPr>
                <w:spacing w:val="-7"/>
              </w:rPr>
              <w:t xml:space="preserve"> </w:t>
            </w:r>
            <w:r>
              <w:t>London:</w:t>
            </w:r>
            <w:r>
              <w:rPr>
                <w:spacing w:val="-7"/>
              </w:rPr>
              <w:t xml:space="preserve"> </w:t>
            </w:r>
            <w:r>
              <w:rPr>
                <w:spacing w:val="-2"/>
              </w:rPr>
              <w:t>Routledge.</w:t>
            </w:r>
          </w:p>
          <w:p w14:paraId="3C7F072E" w14:textId="77777777" w:rsidR="00B37AD2" w:rsidRDefault="00B37AD2" w:rsidP="00037046">
            <w:pPr>
              <w:pStyle w:val="TableParagraph"/>
              <w:numPr>
                <w:ilvl w:val="0"/>
                <w:numId w:val="70"/>
              </w:numPr>
              <w:tabs>
                <w:tab w:val="left" w:pos="827"/>
              </w:tabs>
              <w:spacing w:line="237" w:lineRule="auto"/>
              <w:ind w:right="820"/>
            </w:pPr>
            <w:r>
              <w:t>Conteh,</w:t>
            </w:r>
            <w:r>
              <w:rPr>
                <w:spacing w:val="-3"/>
              </w:rPr>
              <w:t xml:space="preserve"> </w:t>
            </w:r>
            <w:r>
              <w:t>J.</w:t>
            </w:r>
            <w:r>
              <w:rPr>
                <w:spacing w:val="-3"/>
              </w:rPr>
              <w:t xml:space="preserve"> </w:t>
            </w:r>
            <w:r>
              <w:t>(2019).</w:t>
            </w:r>
            <w:r>
              <w:rPr>
                <w:spacing w:val="-4"/>
              </w:rPr>
              <w:t xml:space="preserve"> </w:t>
            </w:r>
            <w:r>
              <w:rPr>
                <w:i/>
              </w:rPr>
              <w:t>The</w:t>
            </w:r>
            <w:r>
              <w:rPr>
                <w:i/>
                <w:spacing w:val="-3"/>
              </w:rPr>
              <w:t xml:space="preserve"> </w:t>
            </w:r>
            <w:r>
              <w:rPr>
                <w:i/>
              </w:rPr>
              <w:t>EAL</w:t>
            </w:r>
            <w:r>
              <w:rPr>
                <w:i/>
                <w:spacing w:val="-3"/>
              </w:rPr>
              <w:t xml:space="preserve"> </w:t>
            </w:r>
            <w:r>
              <w:rPr>
                <w:i/>
              </w:rPr>
              <w:t>Teaching</w:t>
            </w:r>
            <w:r>
              <w:rPr>
                <w:i/>
                <w:spacing w:val="-3"/>
              </w:rPr>
              <w:t xml:space="preserve"> </w:t>
            </w:r>
            <w:r>
              <w:rPr>
                <w:i/>
              </w:rPr>
              <w:t>Book:</w:t>
            </w:r>
            <w:r>
              <w:rPr>
                <w:i/>
                <w:spacing w:val="-3"/>
              </w:rPr>
              <w:t xml:space="preserve"> </w:t>
            </w:r>
            <w:r>
              <w:rPr>
                <w:i/>
              </w:rPr>
              <w:t>Promoting</w:t>
            </w:r>
            <w:r>
              <w:rPr>
                <w:i/>
                <w:spacing w:val="-3"/>
              </w:rPr>
              <w:t xml:space="preserve"> </w:t>
            </w:r>
            <w:r>
              <w:rPr>
                <w:i/>
              </w:rPr>
              <w:t>Success</w:t>
            </w:r>
            <w:r>
              <w:rPr>
                <w:i/>
                <w:spacing w:val="-3"/>
              </w:rPr>
              <w:t xml:space="preserve"> </w:t>
            </w:r>
            <w:r>
              <w:rPr>
                <w:i/>
              </w:rPr>
              <w:t>for</w:t>
            </w:r>
            <w:r>
              <w:rPr>
                <w:i/>
                <w:spacing w:val="-3"/>
              </w:rPr>
              <w:t xml:space="preserve"> </w:t>
            </w:r>
            <w:r>
              <w:rPr>
                <w:i/>
              </w:rPr>
              <w:t>Multilingual</w:t>
            </w:r>
            <w:r>
              <w:rPr>
                <w:i/>
                <w:spacing w:val="-3"/>
              </w:rPr>
              <w:t xml:space="preserve"> </w:t>
            </w:r>
            <w:r>
              <w:rPr>
                <w:i/>
              </w:rPr>
              <w:t>Learners</w:t>
            </w:r>
            <w:r>
              <w:t>.</w:t>
            </w:r>
            <w:r>
              <w:rPr>
                <w:spacing w:val="-3"/>
              </w:rPr>
              <w:t xml:space="preserve"> </w:t>
            </w:r>
            <w:r>
              <w:t>Third Edition. London: Learning Matters.</w:t>
            </w:r>
          </w:p>
          <w:p w14:paraId="70433E4F" w14:textId="77777777" w:rsidR="00B37AD2" w:rsidRDefault="00B37AD2" w:rsidP="007363F5">
            <w:pPr>
              <w:pStyle w:val="TableParagraph"/>
              <w:spacing w:before="253"/>
            </w:pPr>
            <w:r>
              <w:rPr>
                <w:b/>
              </w:rPr>
              <w:t>Recommended</w:t>
            </w:r>
            <w:r>
              <w:rPr>
                <w:b/>
                <w:spacing w:val="-8"/>
              </w:rPr>
              <w:t xml:space="preserve"> </w:t>
            </w:r>
            <w:r>
              <w:rPr>
                <w:b/>
              </w:rPr>
              <w:t>Journal</w:t>
            </w:r>
            <w:r>
              <w:t>:</w:t>
            </w:r>
            <w:r>
              <w:rPr>
                <w:spacing w:val="-8"/>
              </w:rPr>
              <w:t xml:space="preserve"> </w:t>
            </w:r>
            <w:r>
              <w:t>Equity</w:t>
            </w:r>
            <w:r>
              <w:rPr>
                <w:spacing w:val="-8"/>
              </w:rPr>
              <w:t xml:space="preserve"> </w:t>
            </w:r>
            <w:r>
              <w:t>&amp;</w:t>
            </w:r>
            <w:r>
              <w:rPr>
                <w:spacing w:val="-8"/>
              </w:rPr>
              <w:t xml:space="preserve"> </w:t>
            </w:r>
            <w:r>
              <w:t>Excellence</w:t>
            </w:r>
            <w:r>
              <w:rPr>
                <w:spacing w:val="-7"/>
              </w:rPr>
              <w:t xml:space="preserve"> </w:t>
            </w:r>
            <w:r>
              <w:t>in</w:t>
            </w:r>
            <w:r>
              <w:rPr>
                <w:spacing w:val="-9"/>
              </w:rPr>
              <w:t xml:space="preserve"> </w:t>
            </w:r>
            <w:r>
              <w:t>Education</w:t>
            </w:r>
            <w:r>
              <w:rPr>
                <w:spacing w:val="-8"/>
              </w:rPr>
              <w:t xml:space="preserve"> </w:t>
            </w:r>
            <w:r>
              <w:t>(Open</w:t>
            </w:r>
            <w:r>
              <w:rPr>
                <w:spacing w:val="-8"/>
              </w:rPr>
              <w:t xml:space="preserve"> </w:t>
            </w:r>
            <w:r>
              <w:t>Access),</w:t>
            </w:r>
            <w:r>
              <w:rPr>
                <w:spacing w:val="-7"/>
              </w:rPr>
              <w:t xml:space="preserve"> </w:t>
            </w:r>
            <w:r>
              <w:t>Taylor</w:t>
            </w:r>
            <w:r>
              <w:rPr>
                <w:spacing w:val="-8"/>
              </w:rPr>
              <w:t xml:space="preserve"> </w:t>
            </w:r>
            <w:r>
              <w:t>and</w:t>
            </w:r>
            <w:r>
              <w:rPr>
                <w:spacing w:val="-8"/>
              </w:rPr>
              <w:t xml:space="preserve"> </w:t>
            </w:r>
            <w:r>
              <w:rPr>
                <w:spacing w:val="-2"/>
              </w:rPr>
              <w:t>Francis.</w:t>
            </w:r>
          </w:p>
        </w:tc>
      </w:tr>
      <w:tr w:rsidR="00B37AD2" w14:paraId="1A433FF3" w14:textId="77777777" w:rsidTr="007363F5">
        <w:trPr>
          <w:trHeight w:val="383"/>
        </w:trPr>
        <w:tc>
          <w:tcPr>
            <w:tcW w:w="10918" w:type="dxa"/>
            <w:gridSpan w:val="4"/>
            <w:shd w:val="clear" w:color="auto" w:fill="D5DCE4"/>
          </w:tcPr>
          <w:p w14:paraId="2E0F4127"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bl>
    <w:p w14:paraId="20F90B65"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433"/>
        <w:gridCol w:w="1362"/>
        <w:gridCol w:w="1360"/>
        <w:gridCol w:w="724"/>
        <w:gridCol w:w="1457"/>
        <w:gridCol w:w="1285"/>
        <w:gridCol w:w="2012"/>
      </w:tblGrid>
      <w:tr w:rsidR="00B37AD2" w14:paraId="15A1D34B" w14:textId="77777777" w:rsidTr="007363F5">
        <w:trPr>
          <w:trHeight w:val="2836"/>
        </w:trPr>
        <w:tc>
          <w:tcPr>
            <w:tcW w:w="10920" w:type="dxa"/>
            <w:gridSpan w:val="10"/>
          </w:tcPr>
          <w:p w14:paraId="0D36EB6D"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0EF25DE3" w14:textId="77777777" w:rsidR="00B37AD2" w:rsidRDefault="00B37AD2" w:rsidP="007363F5">
            <w:pPr>
              <w:pStyle w:val="TableParagraph"/>
              <w:ind w:left="0"/>
              <w:rPr>
                <w:b/>
              </w:rPr>
            </w:pPr>
          </w:p>
          <w:p w14:paraId="0308842B" w14:textId="77777777" w:rsidR="00B37AD2" w:rsidRDefault="00B37AD2" w:rsidP="007363F5">
            <w:pPr>
              <w:pStyle w:val="TableParagraph"/>
              <w:spacing w:before="26"/>
              <w:ind w:left="0"/>
              <w:rPr>
                <w:b/>
              </w:rPr>
            </w:pPr>
          </w:p>
          <w:p w14:paraId="78C309A9"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6D568065" w14:textId="77777777" w:rsidR="00B37AD2" w:rsidRDefault="00B37AD2" w:rsidP="007363F5">
            <w:pPr>
              <w:pStyle w:val="TableParagraph"/>
              <w:ind w:left="0"/>
              <w:rPr>
                <w:b/>
              </w:rPr>
            </w:pPr>
          </w:p>
          <w:p w14:paraId="2A88981B" w14:textId="77777777" w:rsidR="00B37AD2" w:rsidRDefault="00B37AD2" w:rsidP="007363F5">
            <w:pPr>
              <w:pStyle w:val="TableParagraph"/>
              <w:spacing w:before="27"/>
              <w:ind w:left="0"/>
              <w:rPr>
                <w:b/>
              </w:rPr>
            </w:pPr>
          </w:p>
          <w:p w14:paraId="55400F8F"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635E99B8" w14:textId="77777777" w:rsidTr="007363F5">
        <w:trPr>
          <w:trHeight w:val="506"/>
        </w:trPr>
        <w:tc>
          <w:tcPr>
            <w:tcW w:w="10920" w:type="dxa"/>
            <w:gridSpan w:val="10"/>
            <w:shd w:val="clear" w:color="auto" w:fill="D5DCE4"/>
          </w:tcPr>
          <w:p w14:paraId="7C339EC3" w14:textId="77777777" w:rsidR="00B37AD2" w:rsidRDefault="00B37AD2" w:rsidP="007363F5">
            <w:pPr>
              <w:pStyle w:val="TableParagraph"/>
              <w:ind w:left="9"/>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6AD5D87A" w14:textId="77777777" w:rsidTr="007363F5">
        <w:trPr>
          <w:trHeight w:val="1012"/>
        </w:trPr>
        <w:tc>
          <w:tcPr>
            <w:tcW w:w="5442" w:type="dxa"/>
            <w:gridSpan w:val="6"/>
            <w:tcBorders>
              <w:bottom w:val="single" w:sz="8" w:space="0" w:color="000000"/>
            </w:tcBorders>
            <w:shd w:val="clear" w:color="auto" w:fill="D5DCE4"/>
          </w:tcPr>
          <w:p w14:paraId="3F3C23DA"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8" w:type="dxa"/>
            <w:gridSpan w:val="4"/>
            <w:tcBorders>
              <w:bottom w:val="single" w:sz="8" w:space="0" w:color="000000"/>
            </w:tcBorders>
          </w:tcPr>
          <w:p w14:paraId="01382D47" w14:textId="77777777" w:rsidR="00B37AD2" w:rsidRDefault="00B37AD2" w:rsidP="007363F5">
            <w:pPr>
              <w:pStyle w:val="TableParagraph"/>
              <w:ind w:left="0"/>
              <w:rPr>
                <w:b/>
              </w:rPr>
            </w:pPr>
          </w:p>
          <w:p w14:paraId="632DB06B" w14:textId="77777777" w:rsidR="00B37AD2" w:rsidRDefault="00B37AD2" w:rsidP="007363F5">
            <w:pPr>
              <w:pStyle w:val="TableParagraph"/>
              <w:ind w:left="898"/>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r w:rsidR="00B37AD2" w14:paraId="196945B9" w14:textId="77777777" w:rsidTr="007363F5">
        <w:trPr>
          <w:trHeight w:val="767"/>
        </w:trPr>
        <w:tc>
          <w:tcPr>
            <w:tcW w:w="113" w:type="dxa"/>
            <w:tcBorders>
              <w:bottom w:val="nil"/>
            </w:tcBorders>
            <w:shd w:val="clear" w:color="auto" w:fill="D5DCE4"/>
          </w:tcPr>
          <w:p w14:paraId="28DEC34C"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04F70192" w14:textId="77777777" w:rsidR="00B37AD2" w:rsidRDefault="00B37AD2" w:rsidP="007363F5">
            <w:pPr>
              <w:pStyle w:val="TableParagraph"/>
              <w:ind w:left="0"/>
              <w:rPr>
                <w:rFonts w:ascii="Times New Roman"/>
                <w:sz w:val="20"/>
              </w:rPr>
            </w:pPr>
          </w:p>
        </w:tc>
        <w:tc>
          <w:tcPr>
            <w:tcW w:w="8633" w:type="dxa"/>
            <w:gridSpan w:val="7"/>
            <w:tcBorders>
              <w:top w:val="single" w:sz="8" w:space="0" w:color="000000"/>
            </w:tcBorders>
            <w:shd w:val="clear" w:color="auto" w:fill="D5DCE4"/>
          </w:tcPr>
          <w:p w14:paraId="1303F20B"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375DD52D" w14:textId="77777777" w:rsidTr="007363F5">
        <w:trPr>
          <w:trHeight w:val="1011"/>
        </w:trPr>
        <w:tc>
          <w:tcPr>
            <w:tcW w:w="113" w:type="dxa"/>
            <w:tcBorders>
              <w:top w:val="nil"/>
              <w:bottom w:val="nil"/>
            </w:tcBorders>
            <w:shd w:val="clear" w:color="auto" w:fill="D5DCE4"/>
          </w:tcPr>
          <w:p w14:paraId="76A486BF" w14:textId="77777777" w:rsidR="00B37AD2" w:rsidRDefault="00B37AD2" w:rsidP="007363F5">
            <w:pPr>
              <w:pStyle w:val="TableParagraph"/>
              <w:ind w:left="0"/>
              <w:rPr>
                <w:rFonts w:ascii="Times New Roman"/>
                <w:sz w:val="20"/>
              </w:rPr>
            </w:pPr>
          </w:p>
        </w:tc>
        <w:tc>
          <w:tcPr>
            <w:tcW w:w="1885" w:type="dxa"/>
            <w:shd w:val="clear" w:color="auto" w:fill="FFFFFF"/>
          </w:tcPr>
          <w:p w14:paraId="20D2449A" w14:textId="77777777" w:rsidR="00B37AD2" w:rsidRDefault="00B37AD2" w:rsidP="007363F5">
            <w:pPr>
              <w:pStyle w:val="TableParagraph"/>
              <w:ind w:right="382"/>
              <w:rPr>
                <w:b/>
              </w:rPr>
            </w:pPr>
            <w:r>
              <w:rPr>
                <w:noProof/>
              </w:rPr>
              <mc:AlternateContent>
                <mc:Choice Requires="wpg">
                  <w:drawing>
                    <wp:anchor distT="0" distB="0" distL="0" distR="0" simplePos="0" relativeHeight="251663360" behindDoc="1" locked="0" layoutInCell="1" allowOverlap="1" wp14:anchorId="33595303" wp14:editId="04D265B2">
                      <wp:simplePos x="0" y="0"/>
                      <wp:positionH relativeFrom="column">
                        <wp:posOffset>3047</wp:posOffset>
                      </wp:positionH>
                      <wp:positionV relativeFrom="paragraph">
                        <wp:posOffset>-23</wp:posOffset>
                      </wp:positionV>
                      <wp:extent cx="6890384" cy="1773555"/>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773555"/>
                                <a:chOff x="0" y="0"/>
                                <a:chExt cx="6890384" cy="1773555"/>
                              </a:xfrm>
                            </wpg:grpSpPr>
                            <wps:wsp>
                              <wps:cNvPr id="13" name="Graphic 13"/>
                              <wps:cNvSpPr/>
                              <wps:spPr>
                                <a:xfrm>
                                  <a:off x="0" y="0"/>
                                  <a:ext cx="6890384" cy="1773555"/>
                                </a:xfrm>
                                <a:custGeom>
                                  <a:avLst/>
                                  <a:gdLst/>
                                  <a:ahLst/>
                                  <a:cxnLst/>
                                  <a:rect l="l" t="t" r="r" b="b"/>
                                  <a:pathLst>
                                    <a:path w="6890384" h="1773555">
                                      <a:moveTo>
                                        <a:pt x="1190244" y="649224"/>
                                      </a:moveTo>
                                      <a:lnTo>
                                        <a:pt x="0" y="649224"/>
                                      </a:lnTo>
                                      <a:lnTo>
                                        <a:pt x="0" y="1773174"/>
                                      </a:lnTo>
                                      <a:lnTo>
                                        <a:pt x="1190244" y="1773174"/>
                                      </a:lnTo>
                                      <a:lnTo>
                                        <a:pt x="1190244" y="649224"/>
                                      </a:lnTo>
                                      <a:close/>
                                    </a:path>
                                    <a:path w="6890384" h="1773555">
                                      <a:moveTo>
                                        <a:pt x="1190244" y="12"/>
                                      </a:moveTo>
                                      <a:lnTo>
                                        <a:pt x="0" y="12"/>
                                      </a:lnTo>
                                      <a:lnTo>
                                        <a:pt x="0" y="642366"/>
                                      </a:lnTo>
                                      <a:lnTo>
                                        <a:pt x="1190244" y="642366"/>
                                      </a:lnTo>
                                      <a:lnTo>
                                        <a:pt x="1190244" y="12"/>
                                      </a:lnTo>
                                      <a:close/>
                                    </a:path>
                                    <a:path w="6890384" h="1773555">
                                      <a:moveTo>
                                        <a:pt x="2513838" y="649224"/>
                                      </a:moveTo>
                                      <a:lnTo>
                                        <a:pt x="1197102" y="649224"/>
                                      </a:lnTo>
                                      <a:lnTo>
                                        <a:pt x="1197102" y="1773174"/>
                                      </a:lnTo>
                                      <a:lnTo>
                                        <a:pt x="2513838" y="1773174"/>
                                      </a:lnTo>
                                      <a:lnTo>
                                        <a:pt x="2513838" y="649224"/>
                                      </a:lnTo>
                                      <a:close/>
                                    </a:path>
                                    <a:path w="6890384" h="1773555">
                                      <a:moveTo>
                                        <a:pt x="2513838" y="12"/>
                                      </a:moveTo>
                                      <a:lnTo>
                                        <a:pt x="1197102" y="12"/>
                                      </a:lnTo>
                                      <a:lnTo>
                                        <a:pt x="1197102" y="642366"/>
                                      </a:lnTo>
                                      <a:lnTo>
                                        <a:pt x="2513838" y="642366"/>
                                      </a:lnTo>
                                      <a:lnTo>
                                        <a:pt x="2513838" y="12"/>
                                      </a:lnTo>
                                      <a:close/>
                                    </a:path>
                                    <a:path w="6890384" h="1773555">
                                      <a:moveTo>
                                        <a:pt x="3837432" y="649224"/>
                                      </a:moveTo>
                                      <a:lnTo>
                                        <a:pt x="2519934" y="649224"/>
                                      </a:lnTo>
                                      <a:lnTo>
                                        <a:pt x="2519934" y="1773174"/>
                                      </a:lnTo>
                                      <a:lnTo>
                                        <a:pt x="3837432" y="1773174"/>
                                      </a:lnTo>
                                      <a:lnTo>
                                        <a:pt x="3837432" y="649224"/>
                                      </a:lnTo>
                                      <a:close/>
                                    </a:path>
                                    <a:path w="6890384" h="1773555">
                                      <a:moveTo>
                                        <a:pt x="3837432" y="12"/>
                                      </a:moveTo>
                                      <a:lnTo>
                                        <a:pt x="2519934" y="12"/>
                                      </a:lnTo>
                                      <a:lnTo>
                                        <a:pt x="2519934" y="642366"/>
                                      </a:lnTo>
                                      <a:lnTo>
                                        <a:pt x="3837432" y="642366"/>
                                      </a:lnTo>
                                      <a:lnTo>
                                        <a:pt x="3837432" y="12"/>
                                      </a:lnTo>
                                      <a:close/>
                                    </a:path>
                                    <a:path w="6890384" h="1773555">
                                      <a:moveTo>
                                        <a:pt x="4760214" y="649224"/>
                                      </a:moveTo>
                                      <a:lnTo>
                                        <a:pt x="3843528" y="649224"/>
                                      </a:lnTo>
                                      <a:lnTo>
                                        <a:pt x="3843528" y="1773174"/>
                                      </a:lnTo>
                                      <a:lnTo>
                                        <a:pt x="4760214" y="1773174"/>
                                      </a:lnTo>
                                      <a:lnTo>
                                        <a:pt x="4760214" y="649224"/>
                                      </a:lnTo>
                                      <a:close/>
                                    </a:path>
                                    <a:path w="6890384" h="1773555">
                                      <a:moveTo>
                                        <a:pt x="4760214" y="12"/>
                                      </a:moveTo>
                                      <a:lnTo>
                                        <a:pt x="3843528" y="12"/>
                                      </a:lnTo>
                                      <a:lnTo>
                                        <a:pt x="3843528" y="642366"/>
                                      </a:lnTo>
                                      <a:lnTo>
                                        <a:pt x="4760214" y="642366"/>
                                      </a:lnTo>
                                      <a:lnTo>
                                        <a:pt x="4760214" y="12"/>
                                      </a:lnTo>
                                      <a:close/>
                                    </a:path>
                                    <a:path w="6890384" h="1773555">
                                      <a:moveTo>
                                        <a:pt x="5577840" y="649224"/>
                                      </a:moveTo>
                                      <a:lnTo>
                                        <a:pt x="4769358" y="649224"/>
                                      </a:lnTo>
                                      <a:lnTo>
                                        <a:pt x="4769358" y="1773174"/>
                                      </a:lnTo>
                                      <a:lnTo>
                                        <a:pt x="5577840" y="1773174"/>
                                      </a:lnTo>
                                      <a:lnTo>
                                        <a:pt x="5577840" y="649224"/>
                                      </a:lnTo>
                                      <a:close/>
                                    </a:path>
                                    <a:path w="6890384" h="1773555">
                                      <a:moveTo>
                                        <a:pt x="5577840" y="0"/>
                                      </a:moveTo>
                                      <a:lnTo>
                                        <a:pt x="4769358" y="0"/>
                                      </a:lnTo>
                                      <a:lnTo>
                                        <a:pt x="4769358" y="642366"/>
                                      </a:lnTo>
                                      <a:lnTo>
                                        <a:pt x="5577840" y="642366"/>
                                      </a:lnTo>
                                      <a:lnTo>
                                        <a:pt x="5577840" y="0"/>
                                      </a:lnTo>
                                      <a:close/>
                                    </a:path>
                                    <a:path w="6890384" h="1773555">
                                      <a:moveTo>
                                        <a:pt x="6890004" y="649224"/>
                                      </a:moveTo>
                                      <a:lnTo>
                                        <a:pt x="5583936" y="649224"/>
                                      </a:lnTo>
                                      <a:lnTo>
                                        <a:pt x="5583936" y="1773174"/>
                                      </a:lnTo>
                                      <a:lnTo>
                                        <a:pt x="6890004" y="1773174"/>
                                      </a:lnTo>
                                      <a:lnTo>
                                        <a:pt x="6890004" y="649224"/>
                                      </a:lnTo>
                                      <a:close/>
                                    </a:path>
                                    <a:path w="6890384" h="1773555">
                                      <a:moveTo>
                                        <a:pt x="6890004" y="12"/>
                                      </a:moveTo>
                                      <a:lnTo>
                                        <a:pt x="5583936" y="12"/>
                                      </a:lnTo>
                                      <a:lnTo>
                                        <a:pt x="5583936" y="642366"/>
                                      </a:lnTo>
                                      <a:lnTo>
                                        <a:pt x="6890004" y="642366"/>
                                      </a:lnTo>
                                      <a:lnTo>
                                        <a:pt x="6890004" y="12"/>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DF64145">
                    <v:group id="Group 12" style="position:absolute;margin-left:.25pt;margin-top:0;width:542.55pt;height:139.65pt;z-index:-251653120;mso-wrap-distance-left:0;mso-wrap-distance-right:0" coordsize="68903,17735" o:spid="_x0000_s1026" w14:anchorId="187BE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">
                      <v:shape id="Graphic 13" style="position:absolute;width:68903;height:17735;visibility:visible;mso-wrap-style:square;v-text-anchor:top" coordsize="6890384,1773555" o:spid="_x0000_s1027" stroked="f" path="m1190244,649224l,649224,,1773174r1190244,l1190244,649224xem1190244,12l,12,,642366r1190244,l1190244,12xem2513838,649224r-1316736,l1197102,1773174r1316736,l2513838,649224xem2513838,12r-1316736,l1197102,642366r1316736,l2513838,12xem3837432,649224r-1317498,l2519934,1773174r1317498,l3837432,649224xem3837432,12r-1317498,l2519934,642366r1317498,l3837432,12xem4760214,649224r-916686,l3843528,1773174r916686,l4760214,649224xem4760214,12r-916686,l3843528,642366r916686,l4760214,12xem5577840,649224r-808482,l4769358,1773174r808482,l5577840,649224xem5577840,l4769358,r,642366l5577840,642366,5577840,xem6890004,649224r-1306068,l5583936,1773174r1306068,l6890004,649224xem6890004,12r-1306068,l5583936,642366r1306068,l6890004,1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3"/>
            <w:shd w:val="clear" w:color="auto" w:fill="FFFFFF"/>
          </w:tcPr>
          <w:p w14:paraId="3D9E7B1F" w14:textId="77777777" w:rsidR="00B37AD2" w:rsidRDefault="00B37AD2" w:rsidP="007363F5">
            <w:pPr>
              <w:pStyle w:val="TableParagraph"/>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4" w:type="dxa"/>
            <w:gridSpan w:val="2"/>
            <w:shd w:val="clear" w:color="auto" w:fill="FFFFFF"/>
          </w:tcPr>
          <w:p w14:paraId="03E6306D" w14:textId="77777777" w:rsidR="00B37AD2" w:rsidRDefault="00B37AD2" w:rsidP="007363F5">
            <w:pPr>
              <w:pStyle w:val="TableParagraph"/>
              <w:ind w:left="106" w:right="180"/>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30DC891C" w14:textId="77777777" w:rsidR="00B37AD2" w:rsidRDefault="00B37AD2" w:rsidP="007363F5">
            <w:pPr>
              <w:pStyle w:val="TableParagraph"/>
              <w:ind w:right="119"/>
              <w:rPr>
                <w:b/>
              </w:rPr>
            </w:pPr>
            <w:r>
              <w:rPr>
                <w:b/>
                <w:color w:val="FF0000"/>
                <w:spacing w:val="-2"/>
              </w:rPr>
              <w:t xml:space="preserve">Weighting </w:t>
            </w:r>
            <w:r>
              <w:rPr>
                <w:b/>
                <w:color w:val="FF0000"/>
                <w:spacing w:val="-6"/>
              </w:rPr>
              <w:t>of</w:t>
            </w:r>
          </w:p>
          <w:p w14:paraId="1784C3E7" w14:textId="77777777" w:rsidR="00B37AD2" w:rsidRDefault="00B37AD2" w:rsidP="007363F5">
            <w:pPr>
              <w:pStyle w:val="TableParagraph"/>
              <w:spacing w:line="252" w:lineRule="exact"/>
              <w:ind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5B5C2864" w14:textId="77777777" w:rsidR="00B37AD2" w:rsidRDefault="00B37AD2" w:rsidP="007363F5">
            <w:pPr>
              <w:pStyle w:val="TableParagraph"/>
              <w:ind w:left="103"/>
              <w:rPr>
                <w:b/>
              </w:rPr>
            </w:pPr>
            <w:r>
              <w:rPr>
                <w:b/>
                <w:spacing w:val="-2"/>
              </w:rPr>
              <w:t>Threshold</w:t>
            </w:r>
          </w:p>
        </w:tc>
        <w:tc>
          <w:tcPr>
            <w:tcW w:w="2012" w:type="dxa"/>
            <w:shd w:val="clear" w:color="auto" w:fill="FFFFFF"/>
          </w:tcPr>
          <w:p w14:paraId="79867C5C" w14:textId="77777777" w:rsidR="00B37AD2" w:rsidRDefault="00B37AD2" w:rsidP="007363F5">
            <w:pPr>
              <w:pStyle w:val="TableParagraph"/>
              <w:ind w:left="106" w:right="193"/>
              <w:rPr>
                <w:b/>
              </w:rPr>
            </w:pPr>
            <w:r>
              <w:rPr>
                <w:b/>
                <w:color w:val="FF0000"/>
                <w:spacing w:val="-2"/>
              </w:rPr>
              <w:t xml:space="preserve">Approximate </w:t>
            </w:r>
            <w:r>
              <w:rPr>
                <w:b/>
                <w:color w:val="FF0000"/>
              </w:rPr>
              <w:t xml:space="preserve">Date of </w:t>
            </w:r>
            <w:r>
              <w:rPr>
                <w:b/>
                <w:color w:val="FF0000"/>
                <w:spacing w:val="-2"/>
              </w:rPr>
              <w:t>Submission</w:t>
            </w:r>
          </w:p>
        </w:tc>
      </w:tr>
      <w:tr w:rsidR="00B37AD2" w14:paraId="6630BC2D" w14:textId="77777777" w:rsidTr="007363F5">
        <w:trPr>
          <w:trHeight w:val="1772"/>
        </w:trPr>
        <w:tc>
          <w:tcPr>
            <w:tcW w:w="113" w:type="dxa"/>
            <w:tcBorders>
              <w:top w:val="nil"/>
              <w:bottom w:val="nil"/>
            </w:tcBorders>
            <w:shd w:val="clear" w:color="auto" w:fill="D5DCE4"/>
          </w:tcPr>
          <w:p w14:paraId="25C7EDA6" w14:textId="77777777" w:rsidR="00B37AD2" w:rsidRDefault="00B37AD2" w:rsidP="007363F5">
            <w:pPr>
              <w:pStyle w:val="TableParagraph"/>
              <w:ind w:left="0"/>
              <w:rPr>
                <w:rFonts w:ascii="Times New Roman"/>
                <w:sz w:val="20"/>
              </w:rPr>
            </w:pPr>
          </w:p>
        </w:tc>
        <w:tc>
          <w:tcPr>
            <w:tcW w:w="1885" w:type="dxa"/>
            <w:shd w:val="clear" w:color="auto" w:fill="FFFFFF"/>
          </w:tcPr>
          <w:p w14:paraId="01F4CC08" w14:textId="77777777" w:rsidR="00B37AD2" w:rsidRDefault="00B37AD2" w:rsidP="007363F5">
            <w:pPr>
              <w:pStyle w:val="TableParagraph"/>
            </w:pPr>
            <w:r>
              <w:rPr>
                <w:color w:val="FF0000"/>
                <w:spacing w:val="-2"/>
              </w:rPr>
              <w:t>WRIT1</w:t>
            </w:r>
          </w:p>
          <w:p w14:paraId="2743F067" w14:textId="77777777" w:rsidR="00B37AD2" w:rsidRDefault="00B37AD2" w:rsidP="007363F5">
            <w:pPr>
              <w:pStyle w:val="TableParagraph"/>
              <w:ind w:right="382"/>
            </w:pPr>
            <w:r>
              <w:rPr>
                <w:color w:val="FF0000"/>
              </w:rPr>
              <w:t xml:space="preserve">Essay that focuses on </w:t>
            </w:r>
            <w:r>
              <w:rPr>
                <w:color w:val="FF0000"/>
                <w:spacing w:val="-2"/>
              </w:rPr>
              <w:t xml:space="preserve">tackling </w:t>
            </w:r>
            <w:r>
              <w:rPr>
                <w:color w:val="FF0000"/>
              </w:rPr>
              <w:t>inequality</w:t>
            </w:r>
            <w:r>
              <w:rPr>
                <w:color w:val="FF0000"/>
                <w:spacing w:val="-11"/>
              </w:rPr>
              <w:t xml:space="preserve"> </w:t>
            </w:r>
            <w:r>
              <w:rPr>
                <w:color w:val="FF0000"/>
                <w:spacing w:val="-5"/>
              </w:rPr>
              <w:t>and</w:t>
            </w:r>
          </w:p>
          <w:p w14:paraId="746A5A50" w14:textId="77777777" w:rsidR="00B37AD2" w:rsidRDefault="00B37AD2" w:rsidP="007363F5">
            <w:pPr>
              <w:pStyle w:val="TableParagraph"/>
              <w:spacing w:line="252" w:lineRule="exact"/>
              <w:ind w:right="382"/>
            </w:pPr>
            <w:r>
              <w:rPr>
                <w:color w:val="FF0000"/>
              </w:rPr>
              <w:t>inequity</w:t>
            </w:r>
            <w:r>
              <w:rPr>
                <w:color w:val="FF0000"/>
                <w:spacing w:val="-16"/>
              </w:rPr>
              <w:t xml:space="preserve"> </w:t>
            </w:r>
            <w:r>
              <w:rPr>
                <w:color w:val="FF0000"/>
              </w:rPr>
              <w:t xml:space="preserve">within </w:t>
            </w:r>
            <w:r>
              <w:rPr>
                <w:color w:val="FF0000"/>
                <w:spacing w:val="-2"/>
              </w:rPr>
              <w:t>education.</w:t>
            </w:r>
          </w:p>
        </w:tc>
        <w:tc>
          <w:tcPr>
            <w:tcW w:w="2084" w:type="dxa"/>
            <w:gridSpan w:val="3"/>
            <w:shd w:val="clear" w:color="auto" w:fill="FFFFFF"/>
          </w:tcPr>
          <w:p w14:paraId="2F179710" w14:textId="77777777" w:rsidR="00B37AD2" w:rsidRDefault="00B37AD2" w:rsidP="007363F5">
            <w:pPr>
              <w:pStyle w:val="TableParagraph"/>
            </w:pPr>
            <w:r>
              <w:rPr>
                <w:color w:val="FF0000"/>
                <w:spacing w:val="-5"/>
              </w:rPr>
              <w:t>All</w:t>
            </w:r>
          </w:p>
        </w:tc>
        <w:tc>
          <w:tcPr>
            <w:tcW w:w="2084" w:type="dxa"/>
            <w:gridSpan w:val="2"/>
            <w:shd w:val="clear" w:color="auto" w:fill="FFFFFF"/>
          </w:tcPr>
          <w:p w14:paraId="370B1F26" w14:textId="77777777" w:rsidR="00B37AD2" w:rsidRDefault="00B37AD2" w:rsidP="007363F5">
            <w:pPr>
              <w:pStyle w:val="TableParagraph"/>
              <w:ind w:left="106"/>
            </w:pPr>
            <w:r>
              <w:rPr>
                <w:color w:val="FF0000"/>
              </w:rPr>
              <w:t>4000</w:t>
            </w:r>
            <w:r>
              <w:rPr>
                <w:color w:val="FF0000"/>
                <w:spacing w:val="-5"/>
              </w:rPr>
              <w:t xml:space="preserve"> </w:t>
            </w:r>
            <w:r>
              <w:rPr>
                <w:color w:val="FF0000"/>
                <w:spacing w:val="-2"/>
              </w:rPr>
              <w:t>words</w:t>
            </w:r>
          </w:p>
        </w:tc>
        <w:tc>
          <w:tcPr>
            <w:tcW w:w="1457" w:type="dxa"/>
            <w:tcBorders>
              <w:right w:val="single" w:sz="6" w:space="0" w:color="000000"/>
            </w:tcBorders>
            <w:shd w:val="clear" w:color="auto" w:fill="FFFFFF"/>
          </w:tcPr>
          <w:p w14:paraId="40B6C295" w14:textId="77777777" w:rsidR="00B37AD2" w:rsidRDefault="00B37AD2" w:rsidP="007363F5">
            <w:pPr>
              <w:pStyle w:val="TableParagraph"/>
            </w:pPr>
            <w:r>
              <w:rPr>
                <w:color w:val="FF0000"/>
                <w:spacing w:val="-5"/>
              </w:rPr>
              <w:t>100</w:t>
            </w:r>
          </w:p>
        </w:tc>
        <w:tc>
          <w:tcPr>
            <w:tcW w:w="1285" w:type="dxa"/>
            <w:tcBorders>
              <w:left w:val="single" w:sz="6" w:space="0" w:color="000000"/>
            </w:tcBorders>
            <w:shd w:val="clear" w:color="auto" w:fill="FFFFFF"/>
          </w:tcPr>
          <w:p w14:paraId="3E53966F" w14:textId="77777777" w:rsidR="00B37AD2" w:rsidRDefault="00B37AD2" w:rsidP="007363F5">
            <w:pPr>
              <w:pStyle w:val="TableParagraph"/>
              <w:ind w:left="103"/>
            </w:pPr>
            <w:r>
              <w:rPr>
                <w:color w:val="FF0000"/>
                <w:spacing w:val="-5"/>
              </w:rPr>
              <w:t>50</w:t>
            </w:r>
          </w:p>
        </w:tc>
        <w:tc>
          <w:tcPr>
            <w:tcW w:w="2012" w:type="dxa"/>
            <w:shd w:val="clear" w:color="auto" w:fill="FFFFFF"/>
          </w:tcPr>
          <w:p w14:paraId="27BF0508" w14:textId="77777777" w:rsidR="00B37AD2" w:rsidRDefault="00B37AD2" w:rsidP="007363F5">
            <w:pPr>
              <w:pStyle w:val="TableParagraph"/>
              <w:ind w:left="106" w:right="193"/>
            </w:pPr>
            <w:r>
              <w:rPr>
                <w:color w:val="FF0000"/>
              </w:rPr>
              <w:t xml:space="preserve">End of Easter. </w:t>
            </w:r>
            <w:r>
              <w:rPr>
                <w:color w:val="FF0000"/>
                <w:spacing w:val="-2"/>
              </w:rPr>
              <w:t xml:space="preserve">(Approximately </w:t>
            </w:r>
            <w:r>
              <w:rPr>
                <w:color w:val="FF0000"/>
              </w:rPr>
              <w:t>April 30</w:t>
            </w:r>
            <w:r>
              <w:rPr>
                <w:color w:val="FF0000"/>
                <w:position w:val="7"/>
                <w:sz w:val="14"/>
              </w:rPr>
              <w:t>th</w:t>
            </w:r>
            <w:r>
              <w:rPr>
                <w:color w:val="FF0000"/>
              </w:rPr>
              <w:t>)</w:t>
            </w:r>
          </w:p>
        </w:tc>
      </w:tr>
      <w:tr w:rsidR="00B37AD2" w14:paraId="753F6D90" w14:textId="77777777" w:rsidTr="007363F5">
        <w:trPr>
          <w:trHeight w:val="758"/>
        </w:trPr>
        <w:tc>
          <w:tcPr>
            <w:tcW w:w="10920" w:type="dxa"/>
            <w:gridSpan w:val="10"/>
            <w:shd w:val="clear" w:color="auto" w:fill="D5DCE4"/>
          </w:tcPr>
          <w:p w14:paraId="76AFF3FE" w14:textId="77777777" w:rsidR="00B37AD2" w:rsidRDefault="00B37AD2" w:rsidP="007363F5">
            <w:pPr>
              <w:pStyle w:val="TableParagraph"/>
              <w:spacing w:before="252"/>
              <w:ind w:left="0"/>
              <w:rPr>
                <w:b/>
              </w:rPr>
            </w:pPr>
          </w:p>
          <w:p w14:paraId="57305BD2"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4D94D6A2" w14:textId="77777777" w:rsidTr="007363F5">
        <w:trPr>
          <w:trHeight w:val="759"/>
        </w:trPr>
        <w:tc>
          <w:tcPr>
            <w:tcW w:w="10920" w:type="dxa"/>
            <w:gridSpan w:val="10"/>
          </w:tcPr>
          <w:p w14:paraId="1D5B2B32" w14:textId="77777777" w:rsidR="00B37AD2" w:rsidRDefault="00B37AD2" w:rsidP="007363F5">
            <w:pPr>
              <w:pStyle w:val="TableParagraph"/>
              <w:spacing w:line="254" w:lineRule="exact"/>
              <w:ind w:right="173"/>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3"/>
              </w:rPr>
              <w:t xml:space="preserve"> </w:t>
            </w:r>
            <w:r>
              <w:t>needs.</w:t>
            </w:r>
            <w:r>
              <w:rPr>
                <w:spacing w:val="-3"/>
              </w:rPr>
              <w:t xml:space="preserve"> </w:t>
            </w:r>
            <w:r>
              <w:t>Students</w:t>
            </w:r>
            <w:r>
              <w:rPr>
                <w:spacing w:val="-3"/>
              </w:rPr>
              <w:t xml:space="preserve"> </w:t>
            </w:r>
            <w:r>
              <w:t>will complete the same summative assessment per module.</w:t>
            </w:r>
          </w:p>
        </w:tc>
      </w:tr>
      <w:tr w:rsidR="00B37AD2" w14:paraId="721288E4" w14:textId="77777777" w:rsidTr="007363F5">
        <w:trPr>
          <w:trHeight w:val="392"/>
        </w:trPr>
        <w:tc>
          <w:tcPr>
            <w:tcW w:w="10920" w:type="dxa"/>
            <w:gridSpan w:val="10"/>
            <w:shd w:val="clear" w:color="auto" w:fill="D5DCE4"/>
          </w:tcPr>
          <w:p w14:paraId="61FAEAE7" w14:textId="77777777" w:rsidR="00B37AD2" w:rsidRDefault="00B37AD2" w:rsidP="007363F5">
            <w:pPr>
              <w:pStyle w:val="TableParagraph"/>
              <w:spacing w:line="250" w:lineRule="exact"/>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3490B49E" w14:textId="77777777" w:rsidTr="007363F5">
        <w:trPr>
          <w:trHeight w:val="1012"/>
        </w:trPr>
        <w:tc>
          <w:tcPr>
            <w:tcW w:w="10920" w:type="dxa"/>
            <w:gridSpan w:val="10"/>
          </w:tcPr>
          <w:p w14:paraId="4C1A7F06" w14:textId="77777777" w:rsidR="00B37AD2" w:rsidRDefault="00B37AD2" w:rsidP="007363F5">
            <w:pPr>
              <w:pStyle w:val="TableParagraph"/>
              <w:ind w:left="0"/>
              <w:rPr>
                <w:b/>
              </w:rPr>
            </w:pPr>
          </w:p>
          <w:p w14:paraId="2F87EE1C"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CC6755A" w14:textId="77777777" w:rsidR="00B37AD2" w:rsidRDefault="00B37AD2" w:rsidP="007363F5">
            <w:pPr>
              <w:pStyle w:val="TableParagraph"/>
              <w:ind w:left="9" w:right="5712"/>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4AB82B64" w14:textId="77777777" w:rsidTr="007363F5">
        <w:trPr>
          <w:trHeight w:val="759"/>
        </w:trPr>
        <w:tc>
          <w:tcPr>
            <w:tcW w:w="10920" w:type="dxa"/>
            <w:gridSpan w:val="10"/>
            <w:shd w:val="clear" w:color="auto" w:fill="D5DCE4"/>
          </w:tcPr>
          <w:p w14:paraId="2E6DF0B5" w14:textId="77777777" w:rsidR="00B37AD2" w:rsidRDefault="00B37AD2" w:rsidP="007363F5">
            <w:pPr>
              <w:pStyle w:val="TableParagraph"/>
              <w:spacing w:line="254" w:lineRule="exact"/>
              <w:ind w:right="173"/>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6F4C5C7A" w14:textId="77777777" w:rsidTr="007363F5">
        <w:trPr>
          <w:trHeight w:val="1008"/>
        </w:trPr>
        <w:tc>
          <w:tcPr>
            <w:tcW w:w="2720" w:type="dxa"/>
            <w:gridSpan w:val="4"/>
          </w:tcPr>
          <w:p w14:paraId="16657ACA" w14:textId="77777777" w:rsidR="00B37AD2" w:rsidRDefault="00B37AD2" w:rsidP="007363F5">
            <w:pPr>
              <w:pStyle w:val="TableParagraph"/>
              <w:spacing w:before="250"/>
            </w:pPr>
            <w:r>
              <w:rPr>
                <w:spacing w:val="-2"/>
              </w:rPr>
              <w:t>Turnitin</w:t>
            </w:r>
          </w:p>
        </w:tc>
        <w:tc>
          <w:tcPr>
            <w:tcW w:w="8200" w:type="dxa"/>
            <w:gridSpan w:val="6"/>
          </w:tcPr>
          <w:p w14:paraId="4E245A98" w14:textId="77777777" w:rsidR="00B37AD2" w:rsidRDefault="00B37AD2" w:rsidP="007363F5">
            <w:pPr>
              <w:pStyle w:val="TableParagraph"/>
              <w:spacing w:line="250"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3B4506F" w14:textId="77777777" w:rsidR="00B37AD2" w:rsidRDefault="00B37AD2" w:rsidP="007363F5">
            <w:pPr>
              <w:pStyle w:val="TableParagraph"/>
              <w:ind w:left="108" w:right="85"/>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w:t>
            </w:r>
          </w:p>
          <w:p w14:paraId="177E9CA6" w14:textId="77777777" w:rsidR="00B37AD2" w:rsidRDefault="00B37AD2" w:rsidP="007363F5">
            <w:pPr>
              <w:pStyle w:val="TableParagraph"/>
              <w:spacing w:line="232" w:lineRule="exact"/>
              <w:ind w:left="108"/>
            </w:pPr>
            <w:r>
              <w:t>Marks</w:t>
            </w:r>
            <w:r>
              <w:rPr>
                <w:spacing w:val="-5"/>
              </w:rPr>
              <w:t xml:space="preserve"> </w:t>
            </w:r>
            <w:r>
              <w:t>to</w:t>
            </w:r>
            <w:r>
              <w:rPr>
                <w:spacing w:val="-4"/>
              </w:rPr>
              <w:t xml:space="preserve"> </w:t>
            </w:r>
            <w:r>
              <w:t>be</w:t>
            </w:r>
            <w:r>
              <w:rPr>
                <w:spacing w:val="-4"/>
              </w:rPr>
              <w:t xml:space="preserve"> </w:t>
            </w:r>
            <w:r>
              <w:t>returned</w:t>
            </w:r>
            <w:r>
              <w:rPr>
                <w:spacing w:val="-5"/>
              </w:rPr>
              <w:t xml:space="preserve"> </w:t>
            </w:r>
            <w:r>
              <w:t>via</w:t>
            </w:r>
            <w:r>
              <w:rPr>
                <w:spacing w:val="-5"/>
              </w:rPr>
              <w:t xml:space="preserve"> </w:t>
            </w:r>
            <w:r>
              <w:rPr>
                <w:spacing w:val="-2"/>
              </w:rPr>
              <w:t>Turnitin.</w:t>
            </w:r>
          </w:p>
        </w:tc>
      </w:tr>
      <w:tr w:rsidR="00B37AD2" w14:paraId="7D59B51A" w14:textId="77777777" w:rsidTr="007363F5">
        <w:trPr>
          <w:trHeight w:val="759"/>
        </w:trPr>
        <w:tc>
          <w:tcPr>
            <w:tcW w:w="10920" w:type="dxa"/>
            <w:gridSpan w:val="10"/>
            <w:shd w:val="clear" w:color="auto" w:fill="D5DCE4"/>
          </w:tcPr>
          <w:p w14:paraId="5F849BCB"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bl>
    <w:p w14:paraId="75859809" w14:textId="77777777" w:rsidR="00B37AD2" w:rsidRDefault="00B37AD2" w:rsidP="00B37AD2">
      <w:pPr>
        <w:spacing w:line="25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BAEF52D" w14:textId="77777777" w:rsidTr="007363F5">
        <w:trPr>
          <w:trHeight w:val="1517"/>
        </w:trPr>
        <w:tc>
          <w:tcPr>
            <w:tcW w:w="10920" w:type="dxa"/>
          </w:tcPr>
          <w:p w14:paraId="21267933"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7"/>
              </w:rPr>
              <w:t xml:space="preserve"> </w:t>
            </w:r>
            <w:r>
              <w:t>academic</w:t>
            </w:r>
            <w:r>
              <w:rPr>
                <w:spacing w:val="-7"/>
              </w:rPr>
              <w:t xml:space="preserve"> </w:t>
            </w:r>
            <w:r>
              <w:t>writing</w:t>
            </w:r>
            <w:r>
              <w:rPr>
                <w:spacing w:val="-7"/>
              </w:rPr>
              <w:t xml:space="preserve"> </w:t>
            </w:r>
            <w:r>
              <w:t>and</w:t>
            </w:r>
            <w:r>
              <w:rPr>
                <w:spacing w:val="-6"/>
              </w:rPr>
              <w:t xml:space="preserve"> </w:t>
            </w:r>
            <w:r>
              <w:t>access</w:t>
            </w:r>
            <w:r>
              <w:rPr>
                <w:spacing w:val="-8"/>
              </w:rPr>
              <w:t xml:space="preserve"> </w:t>
            </w:r>
            <w:r>
              <w:t>to</w:t>
            </w:r>
            <w:r>
              <w:rPr>
                <w:spacing w:val="-7"/>
              </w:rPr>
              <w:t xml:space="preserve"> </w:t>
            </w:r>
            <w:r>
              <w:t>assessment</w:t>
            </w:r>
            <w:r>
              <w:rPr>
                <w:spacing w:val="-7"/>
              </w:rPr>
              <w:t xml:space="preserve"> </w:t>
            </w:r>
            <w:r>
              <w:t>rubrics</w:t>
            </w:r>
            <w:r>
              <w:rPr>
                <w:spacing w:val="-6"/>
              </w:rPr>
              <w:t xml:space="preserve"> </w:t>
            </w:r>
            <w:r>
              <w:t>in</w:t>
            </w:r>
            <w:r>
              <w:rPr>
                <w:spacing w:val="-7"/>
              </w:rPr>
              <w:t xml:space="preserve"> </w:t>
            </w:r>
            <w:r>
              <w:t>various</w:t>
            </w:r>
            <w:r>
              <w:rPr>
                <w:spacing w:val="-7"/>
              </w:rPr>
              <w:t xml:space="preserve"> </w:t>
            </w:r>
            <w:r>
              <w:t>formats</w:t>
            </w:r>
            <w:r>
              <w:rPr>
                <w:spacing w:val="-7"/>
              </w:rPr>
              <w:t xml:space="preserve"> </w:t>
            </w:r>
            <w:r>
              <w:t>(electronic,</w:t>
            </w:r>
            <w:r>
              <w:rPr>
                <w:spacing w:val="-6"/>
              </w:rPr>
              <w:t xml:space="preserve"> </w:t>
            </w:r>
            <w:r>
              <w:t>large</w:t>
            </w:r>
            <w:r>
              <w:rPr>
                <w:spacing w:val="-7"/>
              </w:rPr>
              <w:t xml:space="preserve"> </w:t>
            </w:r>
            <w:r>
              <w:t>print,</w:t>
            </w:r>
            <w:r>
              <w:rPr>
                <w:spacing w:val="-7"/>
              </w:rPr>
              <w:t xml:space="preserve"> </w:t>
            </w:r>
            <w:r>
              <w:rPr>
                <w:spacing w:val="-2"/>
              </w:rPr>
              <w:t>specific</w:t>
            </w:r>
          </w:p>
          <w:p w14:paraId="5C044A9B" w14:textId="77777777" w:rsidR="00B37AD2" w:rsidRDefault="00B37AD2" w:rsidP="007363F5">
            <w:pPr>
              <w:pStyle w:val="TableParagraph"/>
              <w:spacing w:line="254" w:lineRule="exact"/>
            </w:pPr>
            <w:r>
              <w:t>fonts).</w:t>
            </w:r>
            <w:r>
              <w:rPr>
                <w:spacing w:val="40"/>
              </w:rPr>
              <w:t xml:space="preserve"> </w:t>
            </w:r>
            <w:r>
              <w:t>All</w:t>
            </w:r>
            <w:r>
              <w:rPr>
                <w:spacing w:val="-3"/>
              </w:rPr>
              <w:t xml:space="preserve"> </w:t>
            </w:r>
            <w:r>
              <w:t>students</w:t>
            </w:r>
            <w:r>
              <w:rPr>
                <w:spacing w:val="-3"/>
              </w:rPr>
              <w:t xml:space="preserve"> </w:t>
            </w:r>
            <w:r>
              <w:t>are</w:t>
            </w:r>
            <w:r>
              <w:rPr>
                <w:spacing w:val="-3"/>
              </w:rPr>
              <w:t xml:space="preserve"> </w:t>
            </w:r>
            <w:r>
              <w:t>also</w:t>
            </w:r>
            <w:r>
              <w:rPr>
                <w:spacing w:val="-3"/>
              </w:rPr>
              <w:t xml:space="preserve"> </w:t>
            </w:r>
            <w:r>
              <w:t>able</w:t>
            </w:r>
            <w:r>
              <w:rPr>
                <w:spacing w:val="-3"/>
              </w:rPr>
              <w:t xml:space="preserve"> </w:t>
            </w:r>
            <w:r>
              <w:t>to</w:t>
            </w:r>
            <w:r>
              <w:rPr>
                <w:spacing w:val="-4"/>
              </w:rPr>
              <w:t xml:space="preserve"> </w:t>
            </w:r>
            <w:r>
              <w:t>submit</w:t>
            </w:r>
            <w:r>
              <w:rPr>
                <w:spacing w:val="-3"/>
              </w:rPr>
              <w:t xml:space="preserve"> </w:t>
            </w:r>
            <w:r>
              <w:t>applications</w:t>
            </w:r>
            <w:r>
              <w:rPr>
                <w:spacing w:val="-3"/>
              </w:rPr>
              <w:t xml:space="preserve"> </w:t>
            </w:r>
            <w:r>
              <w:t>for</w:t>
            </w:r>
            <w:r>
              <w:rPr>
                <w:spacing w:val="-3"/>
              </w:rPr>
              <w:t xml:space="preserve"> </w:t>
            </w:r>
            <w:r>
              <w:t>extenuating/mitigating</w:t>
            </w:r>
            <w:r>
              <w:rPr>
                <w:spacing w:val="-3"/>
              </w:rPr>
              <w:t xml:space="preserve"> </w:t>
            </w:r>
            <w:r>
              <w:t>circumstances</w:t>
            </w:r>
            <w:r>
              <w:rPr>
                <w:spacing w:val="-4"/>
              </w:rPr>
              <w:t xml:space="preserve"> </w:t>
            </w:r>
            <w:r>
              <w:t>as</w:t>
            </w:r>
            <w:r>
              <w:rPr>
                <w:spacing w:val="-3"/>
              </w:rPr>
              <w:t xml:space="preserve"> </w:t>
            </w:r>
            <w:r>
              <w:t>required throughout completion of the module.</w:t>
            </w:r>
          </w:p>
        </w:tc>
      </w:tr>
      <w:tr w:rsidR="00B37AD2" w14:paraId="5F57A7B4" w14:textId="77777777" w:rsidTr="007363F5">
        <w:trPr>
          <w:trHeight w:val="504"/>
        </w:trPr>
        <w:tc>
          <w:tcPr>
            <w:tcW w:w="10920" w:type="dxa"/>
            <w:shd w:val="clear" w:color="auto" w:fill="D5DCE4"/>
          </w:tcPr>
          <w:p w14:paraId="72008328" w14:textId="77777777" w:rsidR="00B37AD2" w:rsidRDefault="00B37AD2" w:rsidP="007363F5">
            <w:pPr>
              <w:pStyle w:val="TableParagraph"/>
              <w:spacing w:line="251"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18B47E22"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rPr>
              <w:t>students</w:t>
            </w:r>
            <w:r>
              <w:rPr>
                <w:i/>
                <w:color w:val="FF0000"/>
                <w:spacing w:val="-5"/>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5"/>
              </w:rPr>
              <w:t xml:space="preserve"> </w:t>
            </w:r>
            <w:r>
              <w:rPr>
                <w:i/>
                <w:color w:val="FF0000"/>
              </w:rPr>
              <w:t>will</w:t>
            </w:r>
            <w:r>
              <w:rPr>
                <w:i/>
                <w:color w:val="FF0000"/>
                <w:spacing w:val="-5"/>
              </w:rPr>
              <w:t xml:space="preserve"> </w:t>
            </w:r>
            <w:r>
              <w:rPr>
                <w:i/>
                <w:color w:val="FF0000"/>
              </w:rPr>
              <w:t>resit</w:t>
            </w:r>
            <w:r>
              <w:rPr>
                <w:i/>
                <w:color w:val="FF0000"/>
                <w:spacing w:val="-6"/>
              </w:rPr>
              <w:t xml:space="preserve"> </w:t>
            </w:r>
            <w:r>
              <w:rPr>
                <w:i/>
                <w:color w:val="FF0000"/>
              </w:rPr>
              <w: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5"/>
              </w:rPr>
              <w:t xml:space="preserve"> </w:t>
            </w:r>
            <w:r>
              <w:rPr>
                <w:i/>
                <w:color w:val="FF0000"/>
              </w:rPr>
              <w:t>to</w:t>
            </w:r>
            <w:r>
              <w:rPr>
                <w:i/>
                <w:color w:val="FF0000"/>
                <w:spacing w:val="-5"/>
              </w:rPr>
              <w:t xml:space="preserve"> </w:t>
            </w:r>
            <w:r>
              <w:rPr>
                <w:i/>
                <w:color w:val="FF0000"/>
              </w:rPr>
              <w:t>level</w:t>
            </w:r>
            <w:r>
              <w:rPr>
                <w:i/>
                <w:color w:val="FF0000"/>
                <w:spacing w:val="-6"/>
              </w:rPr>
              <w:t xml:space="preserve"> </w:t>
            </w:r>
            <w:r>
              <w:rPr>
                <w:i/>
                <w:color w:val="FF0000"/>
              </w:rPr>
              <w:t>6</w:t>
            </w:r>
            <w:r>
              <w:rPr>
                <w:i/>
                <w:color w:val="FF0000"/>
                <w:spacing w:val="-5"/>
              </w:rPr>
              <w:t xml:space="preserve"> </w:t>
            </w:r>
            <w:r>
              <w:rPr>
                <w:i/>
                <w:color w:val="FF0000"/>
                <w:spacing w:val="-2"/>
              </w:rPr>
              <w:t>regulations</w:t>
            </w:r>
          </w:p>
        </w:tc>
      </w:tr>
      <w:tr w:rsidR="00B37AD2" w14:paraId="11BC5867" w14:textId="77777777" w:rsidTr="007363F5">
        <w:trPr>
          <w:trHeight w:val="505"/>
        </w:trPr>
        <w:tc>
          <w:tcPr>
            <w:tcW w:w="10920" w:type="dxa"/>
          </w:tcPr>
          <w:p w14:paraId="40C99DED"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01982FF4" w14:textId="77777777" w:rsidR="00B37AD2" w:rsidRDefault="00B37AD2" w:rsidP="00B37AD2">
      <w:pPr>
        <w:pStyle w:val="CorffyTestun"/>
        <w:spacing w:before="4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7741F6F3" w14:textId="77777777" w:rsidTr="007363F5">
        <w:trPr>
          <w:trHeight w:val="400"/>
        </w:trPr>
        <w:tc>
          <w:tcPr>
            <w:tcW w:w="10919" w:type="dxa"/>
            <w:gridSpan w:val="9"/>
            <w:shd w:val="clear" w:color="auto" w:fill="D5DCE4"/>
          </w:tcPr>
          <w:p w14:paraId="46745086"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6C253471" w14:textId="77777777" w:rsidTr="007363F5">
        <w:trPr>
          <w:trHeight w:val="506"/>
        </w:trPr>
        <w:tc>
          <w:tcPr>
            <w:tcW w:w="2316" w:type="dxa"/>
            <w:shd w:val="clear" w:color="auto" w:fill="D5DCE4"/>
          </w:tcPr>
          <w:p w14:paraId="38ABBE84"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2FB899B5"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57ED80BB"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4D7066D1" w14:textId="77777777" w:rsidR="00B37AD2" w:rsidRDefault="00B37AD2" w:rsidP="007363F5">
            <w:pPr>
              <w:pStyle w:val="TableParagraph"/>
              <w:ind w:left="10"/>
              <w:jc w:val="center"/>
            </w:pPr>
            <w:r>
              <w:rPr>
                <w:spacing w:val="-5"/>
              </w:rPr>
              <w:t>TBC</w:t>
            </w:r>
          </w:p>
        </w:tc>
      </w:tr>
      <w:tr w:rsidR="00B37AD2" w14:paraId="111878CB" w14:textId="77777777" w:rsidTr="007363F5">
        <w:trPr>
          <w:trHeight w:val="627"/>
        </w:trPr>
        <w:tc>
          <w:tcPr>
            <w:tcW w:w="2730" w:type="dxa"/>
            <w:gridSpan w:val="2"/>
            <w:shd w:val="clear" w:color="auto" w:fill="D5DCE4"/>
          </w:tcPr>
          <w:p w14:paraId="6A59CF0E"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12693D9B" w14:textId="77777777" w:rsidR="00B37AD2" w:rsidRDefault="00B37AD2" w:rsidP="007363F5">
            <w:pPr>
              <w:pStyle w:val="TableParagraph"/>
              <w:spacing w:line="251" w:lineRule="exact"/>
              <w:ind w:left="405"/>
              <w:rPr>
                <w:b/>
              </w:rPr>
            </w:pPr>
            <w:r>
              <w:rPr>
                <w:b/>
                <w:spacing w:val="-2"/>
              </w:rPr>
              <w:t>Topic(s)Subject(s)</w:t>
            </w:r>
          </w:p>
        </w:tc>
        <w:tc>
          <w:tcPr>
            <w:tcW w:w="2729" w:type="dxa"/>
            <w:gridSpan w:val="4"/>
            <w:shd w:val="clear" w:color="auto" w:fill="D5DCE4"/>
          </w:tcPr>
          <w:p w14:paraId="6A6D1DE6"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77210267"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4866214E" w14:textId="77777777" w:rsidR="00B37AD2" w:rsidRDefault="00B37AD2" w:rsidP="007363F5">
            <w:pPr>
              <w:pStyle w:val="TableParagraph"/>
              <w:spacing w:line="251" w:lineRule="exact"/>
              <w:ind w:left="11"/>
              <w:jc w:val="center"/>
              <w:rPr>
                <w:b/>
              </w:rPr>
            </w:pPr>
            <w:r>
              <w:rPr>
                <w:b/>
                <w:spacing w:val="-10"/>
              </w:rPr>
              <w:t>%</w:t>
            </w:r>
          </w:p>
        </w:tc>
      </w:tr>
      <w:tr w:rsidR="00B37AD2" w14:paraId="23806185" w14:textId="77777777" w:rsidTr="007363F5">
        <w:trPr>
          <w:trHeight w:val="515"/>
        </w:trPr>
        <w:tc>
          <w:tcPr>
            <w:tcW w:w="2730" w:type="dxa"/>
            <w:gridSpan w:val="2"/>
          </w:tcPr>
          <w:p w14:paraId="72DEB3D9" w14:textId="77777777" w:rsidR="00B37AD2" w:rsidRDefault="00B37AD2" w:rsidP="007363F5">
            <w:pPr>
              <w:pStyle w:val="TableParagraph"/>
              <w:ind w:left="0"/>
              <w:rPr>
                <w:rFonts w:ascii="Times New Roman"/>
                <w:sz w:val="20"/>
              </w:rPr>
            </w:pPr>
          </w:p>
        </w:tc>
        <w:tc>
          <w:tcPr>
            <w:tcW w:w="2730" w:type="dxa"/>
          </w:tcPr>
          <w:p w14:paraId="64A67D32" w14:textId="77777777" w:rsidR="00B37AD2" w:rsidRDefault="00B37AD2" w:rsidP="007363F5">
            <w:pPr>
              <w:pStyle w:val="TableParagraph"/>
              <w:ind w:left="0"/>
              <w:rPr>
                <w:rFonts w:ascii="Times New Roman"/>
                <w:sz w:val="20"/>
              </w:rPr>
            </w:pPr>
          </w:p>
        </w:tc>
        <w:tc>
          <w:tcPr>
            <w:tcW w:w="2729" w:type="dxa"/>
            <w:gridSpan w:val="4"/>
          </w:tcPr>
          <w:p w14:paraId="621DE09F" w14:textId="77777777" w:rsidR="00B37AD2" w:rsidRDefault="00B37AD2" w:rsidP="007363F5">
            <w:pPr>
              <w:pStyle w:val="TableParagraph"/>
              <w:ind w:left="0"/>
              <w:rPr>
                <w:rFonts w:ascii="Times New Roman"/>
                <w:sz w:val="20"/>
              </w:rPr>
            </w:pPr>
          </w:p>
        </w:tc>
        <w:tc>
          <w:tcPr>
            <w:tcW w:w="2730" w:type="dxa"/>
            <w:gridSpan w:val="2"/>
          </w:tcPr>
          <w:p w14:paraId="2F3F1E76" w14:textId="77777777" w:rsidR="00B37AD2" w:rsidRDefault="00B37AD2" w:rsidP="007363F5">
            <w:pPr>
              <w:pStyle w:val="TableParagraph"/>
              <w:ind w:left="0"/>
              <w:rPr>
                <w:rFonts w:ascii="Times New Roman"/>
                <w:sz w:val="20"/>
              </w:rPr>
            </w:pPr>
          </w:p>
        </w:tc>
      </w:tr>
      <w:tr w:rsidR="00B37AD2" w14:paraId="7A475F09" w14:textId="77777777" w:rsidTr="007363F5">
        <w:trPr>
          <w:trHeight w:val="514"/>
        </w:trPr>
        <w:tc>
          <w:tcPr>
            <w:tcW w:w="2730" w:type="dxa"/>
            <w:gridSpan w:val="2"/>
          </w:tcPr>
          <w:p w14:paraId="0F29FE31" w14:textId="77777777" w:rsidR="00B37AD2" w:rsidRDefault="00B37AD2" w:rsidP="007363F5">
            <w:pPr>
              <w:pStyle w:val="TableParagraph"/>
              <w:ind w:left="0"/>
              <w:rPr>
                <w:rFonts w:ascii="Times New Roman"/>
                <w:sz w:val="20"/>
              </w:rPr>
            </w:pPr>
          </w:p>
        </w:tc>
        <w:tc>
          <w:tcPr>
            <w:tcW w:w="2730" w:type="dxa"/>
          </w:tcPr>
          <w:p w14:paraId="59094D3B" w14:textId="77777777" w:rsidR="00B37AD2" w:rsidRDefault="00B37AD2" w:rsidP="007363F5">
            <w:pPr>
              <w:pStyle w:val="TableParagraph"/>
              <w:ind w:left="0"/>
              <w:rPr>
                <w:rFonts w:ascii="Times New Roman"/>
                <w:sz w:val="20"/>
              </w:rPr>
            </w:pPr>
          </w:p>
        </w:tc>
        <w:tc>
          <w:tcPr>
            <w:tcW w:w="2729" w:type="dxa"/>
            <w:gridSpan w:val="4"/>
          </w:tcPr>
          <w:p w14:paraId="54E4A973" w14:textId="77777777" w:rsidR="00B37AD2" w:rsidRDefault="00B37AD2" w:rsidP="007363F5">
            <w:pPr>
              <w:pStyle w:val="TableParagraph"/>
              <w:ind w:left="0"/>
              <w:rPr>
                <w:rFonts w:ascii="Times New Roman"/>
                <w:sz w:val="20"/>
              </w:rPr>
            </w:pPr>
          </w:p>
        </w:tc>
        <w:tc>
          <w:tcPr>
            <w:tcW w:w="2730" w:type="dxa"/>
            <w:gridSpan w:val="2"/>
          </w:tcPr>
          <w:p w14:paraId="63457286" w14:textId="77777777" w:rsidR="00B37AD2" w:rsidRDefault="00B37AD2" w:rsidP="007363F5">
            <w:pPr>
              <w:pStyle w:val="TableParagraph"/>
              <w:ind w:left="0"/>
              <w:rPr>
                <w:rFonts w:ascii="Times New Roman"/>
                <w:sz w:val="20"/>
              </w:rPr>
            </w:pPr>
          </w:p>
        </w:tc>
      </w:tr>
      <w:tr w:rsidR="00B37AD2" w14:paraId="474AFFB6" w14:textId="77777777" w:rsidTr="007363F5">
        <w:trPr>
          <w:trHeight w:val="298"/>
        </w:trPr>
        <w:tc>
          <w:tcPr>
            <w:tcW w:w="7092" w:type="dxa"/>
            <w:gridSpan w:val="4"/>
            <w:shd w:val="clear" w:color="auto" w:fill="D5DCE4"/>
          </w:tcPr>
          <w:p w14:paraId="1F15CCBD"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225C3ADD" w14:textId="77777777" w:rsidR="00B37AD2" w:rsidRDefault="00B37AD2" w:rsidP="007363F5">
            <w:pPr>
              <w:pStyle w:val="TableParagraph"/>
              <w:spacing w:before="1"/>
              <w:ind w:left="99" w:right="89"/>
              <w:jc w:val="center"/>
            </w:pPr>
            <w:r>
              <w:rPr>
                <w:spacing w:val="-5"/>
              </w:rPr>
              <w:t>No</w:t>
            </w:r>
          </w:p>
        </w:tc>
      </w:tr>
      <w:tr w:rsidR="00B37AD2" w14:paraId="03DDA133" w14:textId="77777777" w:rsidTr="007363F5">
        <w:trPr>
          <w:trHeight w:val="759"/>
        </w:trPr>
        <w:tc>
          <w:tcPr>
            <w:tcW w:w="10919" w:type="dxa"/>
            <w:gridSpan w:val="9"/>
          </w:tcPr>
          <w:p w14:paraId="2340B146" w14:textId="77777777" w:rsidR="00B37AD2" w:rsidRDefault="00B37AD2" w:rsidP="007363F5">
            <w:pPr>
              <w:pStyle w:val="TableParagraph"/>
              <w:ind w:left="0"/>
              <w:rPr>
                <w:rFonts w:ascii="Times New Roman"/>
                <w:sz w:val="20"/>
              </w:rPr>
            </w:pPr>
          </w:p>
        </w:tc>
      </w:tr>
      <w:tr w:rsidR="00B37AD2" w14:paraId="08BCAFE8" w14:textId="77777777" w:rsidTr="007363F5">
        <w:trPr>
          <w:trHeight w:val="505"/>
        </w:trPr>
        <w:tc>
          <w:tcPr>
            <w:tcW w:w="7261" w:type="dxa"/>
            <w:gridSpan w:val="5"/>
            <w:shd w:val="clear" w:color="auto" w:fill="D5DCE4"/>
          </w:tcPr>
          <w:p w14:paraId="687DE20A"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40558288" w14:textId="77777777" w:rsidR="00B37AD2" w:rsidRDefault="00B37AD2" w:rsidP="007363F5">
            <w:pPr>
              <w:pStyle w:val="TableParagraph"/>
              <w:spacing w:before="126"/>
              <w:ind w:left="10" w:right="2"/>
              <w:jc w:val="center"/>
              <w:rPr>
                <w:b/>
              </w:rPr>
            </w:pPr>
            <w:r>
              <w:rPr>
                <w:b/>
                <w:spacing w:val="-4"/>
              </w:rPr>
              <w:t>Core</w:t>
            </w:r>
          </w:p>
        </w:tc>
        <w:tc>
          <w:tcPr>
            <w:tcW w:w="1957" w:type="dxa"/>
            <w:shd w:val="clear" w:color="auto" w:fill="D5DCE4"/>
          </w:tcPr>
          <w:p w14:paraId="2B7D80A3" w14:textId="77777777" w:rsidR="00B37AD2" w:rsidRDefault="00B37AD2" w:rsidP="007363F5">
            <w:pPr>
              <w:pStyle w:val="TableParagraph"/>
              <w:spacing w:before="126"/>
              <w:ind w:left="11" w:right="1"/>
              <w:jc w:val="center"/>
              <w:rPr>
                <w:b/>
              </w:rPr>
            </w:pPr>
            <w:r>
              <w:rPr>
                <w:b/>
                <w:spacing w:val="-2"/>
              </w:rPr>
              <w:t>Option</w:t>
            </w:r>
          </w:p>
        </w:tc>
      </w:tr>
      <w:tr w:rsidR="00B37AD2" w14:paraId="6F257E1B" w14:textId="77777777" w:rsidTr="007363F5">
        <w:trPr>
          <w:trHeight w:val="283"/>
        </w:trPr>
        <w:tc>
          <w:tcPr>
            <w:tcW w:w="7261" w:type="dxa"/>
            <w:gridSpan w:val="5"/>
          </w:tcPr>
          <w:p w14:paraId="49B4FDB8" w14:textId="77777777" w:rsidR="00B37AD2" w:rsidRDefault="00B37AD2" w:rsidP="007363F5">
            <w:pPr>
              <w:pStyle w:val="TableParagraph"/>
              <w:spacing w:line="251" w:lineRule="exact"/>
              <w:ind w:left="11" w:right="1"/>
              <w:jc w:val="center"/>
              <w:rPr>
                <w:b/>
              </w:rPr>
            </w:pPr>
            <w:r>
              <w:rPr>
                <w:b/>
              </w:rPr>
              <w:t>National</w:t>
            </w:r>
            <w:r>
              <w:rPr>
                <w:b/>
                <w:spacing w:val="-8"/>
              </w:rPr>
              <w:t xml:space="preserve"> </w:t>
            </w:r>
            <w:r>
              <w:rPr>
                <w:b/>
              </w:rPr>
              <w:t>MA</w:t>
            </w:r>
            <w:r>
              <w:rPr>
                <w:b/>
                <w:spacing w:val="-8"/>
              </w:rPr>
              <w:t xml:space="preserve"> </w:t>
            </w:r>
            <w:r>
              <w:rPr>
                <w:b/>
              </w:rPr>
              <w:t>Education</w:t>
            </w:r>
            <w:r>
              <w:rPr>
                <w:b/>
                <w:spacing w:val="-7"/>
              </w:rPr>
              <w:t xml:space="preserve"> </w:t>
            </w:r>
            <w:r>
              <w:rPr>
                <w:b/>
                <w:spacing w:val="-2"/>
              </w:rPr>
              <w:t>(Wales)</w:t>
            </w:r>
          </w:p>
        </w:tc>
        <w:tc>
          <w:tcPr>
            <w:tcW w:w="1701" w:type="dxa"/>
            <w:gridSpan w:val="3"/>
          </w:tcPr>
          <w:p w14:paraId="3F765CA7" w14:textId="77777777" w:rsidR="00B37AD2" w:rsidRDefault="00B37AD2" w:rsidP="007363F5">
            <w:pPr>
              <w:pStyle w:val="TableParagraph"/>
              <w:spacing w:line="263" w:lineRule="exact"/>
              <w:ind w:left="10" w:right="1"/>
              <w:jc w:val="center"/>
              <w:rPr>
                <w:rFonts w:ascii="MS Gothic" w:hAnsi="MS Gothic"/>
              </w:rPr>
            </w:pPr>
            <w:r>
              <w:rPr>
                <w:rFonts w:ascii="MS Gothic" w:hAnsi="MS Gothic"/>
                <w:spacing w:val="-10"/>
              </w:rPr>
              <w:t>☐</w:t>
            </w:r>
          </w:p>
        </w:tc>
        <w:tc>
          <w:tcPr>
            <w:tcW w:w="1957" w:type="dxa"/>
          </w:tcPr>
          <w:p w14:paraId="3ACD4038" w14:textId="77777777" w:rsidR="00B37AD2" w:rsidRDefault="00B37AD2" w:rsidP="007363F5">
            <w:pPr>
              <w:pStyle w:val="TableParagraph"/>
              <w:spacing w:line="242" w:lineRule="exact"/>
              <w:ind w:left="11" w:right="2"/>
              <w:jc w:val="center"/>
              <w:rPr>
                <w:rFonts w:ascii="Wingdings" w:hAnsi="Wingdings"/>
              </w:rPr>
            </w:pPr>
            <w:r>
              <w:rPr>
                <w:rFonts w:ascii="Wingdings" w:hAnsi="Wingdings"/>
                <w:spacing w:val="-10"/>
              </w:rPr>
              <w:t></w:t>
            </w:r>
          </w:p>
        </w:tc>
      </w:tr>
      <w:tr w:rsidR="00B37AD2" w14:paraId="20BACE98" w14:textId="77777777" w:rsidTr="007363F5">
        <w:trPr>
          <w:trHeight w:val="285"/>
        </w:trPr>
        <w:tc>
          <w:tcPr>
            <w:tcW w:w="7261" w:type="dxa"/>
            <w:gridSpan w:val="5"/>
          </w:tcPr>
          <w:p w14:paraId="0C63C2E1" w14:textId="77777777" w:rsidR="00B37AD2" w:rsidRDefault="00B37AD2" w:rsidP="007363F5">
            <w:pPr>
              <w:pStyle w:val="TableParagraph"/>
              <w:ind w:left="0"/>
              <w:rPr>
                <w:rFonts w:ascii="Times New Roman"/>
                <w:sz w:val="20"/>
              </w:rPr>
            </w:pPr>
          </w:p>
        </w:tc>
        <w:tc>
          <w:tcPr>
            <w:tcW w:w="1701" w:type="dxa"/>
            <w:gridSpan w:val="3"/>
          </w:tcPr>
          <w:p w14:paraId="6A37E8F5"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7DF0FA2F"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6C71F28A" w14:textId="77777777" w:rsidTr="007363F5">
        <w:trPr>
          <w:trHeight w:val="292"/>
        </w:trPr>
        <w:tc>
          <w:tcPr>
            <w:tcW w:w="7261" w:type="dxa"/>
            <w:gridSpan w:val="5"/>
          </w:tcPr>
          <w:p w14:paraId="399457E3" w14:textId="77777777" w:rsidR="00B37AD2" w:rsidRDefault="00B37AD2" w:rsidP="007363F5">
            <w:pPr>
              <w:pStyle w:val="TableParagraph"/>
              <w:ind w:left="0"/>
              <w:rPr>
                <w:rFonts w:ascii="Times New Roman"/>
                <w:sz w:val="20"/>
              </w:rPr>
            </w:pPr>
          </w:p>
        </w:tc>
        <w:tc>
          <w:tcPr>
            <w:tcW w:w="1701" w:type="dxa"/>
            <w:gridSpan w:val="3"/>
          </w:tcPr>
          <w:p w14:paraId="0AFC81ED"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14110823"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4728FC84" w14:textId="77777777" w:rsidTr="007363F5">
        <w:trPr>
          <w:trHeight w:val="1770"/>
        </w:trPr>
        <w:tc>
          <w:tcPr>
            <w:tcW w:w="7092" w:type="dxa"/>
            <w:gridSpan w:val="4"/>
            <w:shd w:val="clear" w:color="auto" w:fill="D5DCE4"/>
          </w:tcPr>
          <w:p w14:paraId="6A729171" w14:textId="77777777" w:rsidR="00B37AD2" w:rsidRDefault="00B37AD2" w:rsidP="007363F5">
            <w:pPr>
              <w:pStyle w:val="TableParagraph"/>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484278E3" w14:textId="77777777" w:rsidR="00B37AD2" w:rsidRDefault="00B37AD2" w:rsidP="007363F5">
            <w:pPr>
              <w:pStyle w:val="TableParagraph"/>
              <w:ind w:right="99"/>
            </w:pPr>
            <w:r>
              <w:t>All: Face-to-face delivery will be supported</w:t>
            </w:r>
            <w:r>
              <w:rPr>
                <w:spacing w:val="-7"/>
              </w:rPr>
              <w:t xml:space="preserve"> </w:t>
            </w:r>
            <w:r>
              <w:t>by</w:t>
            </w:r>
            <w:r>
              <w:rPr>
                <w:spacing w:val="-7"/>
              </w:rPr>
              <w:t xml:space="preserve"> </w:t>
            </w:r>
            <w:r>
              <w:t>online</w:t>
            </w:r>
            <w:r>
              <w:rPr>
                <w:spacing w:val="-7"/>
              </w:rPr>
              <w:t xml:space="preserve"> </w:t>
            </w:r>
            <w:r>
              <w:t>activities</w:t>
            </w:r>
            <w:r>
              <w:rPr>
                <w:spacing w:val="-7"/>
              </w:rPr>
              <w:t xml:space="preserve"> </w:t>
            </w:r>
            <w:r>
              <w:t>aligned to the module outcomes. This will include directed reading and research</w:t>
            </w:r>
            <w:r>
              <w:rPr>
                <w:spacing w:val="-10"/>
              </w:rPr>
              <w:t xml:space="preserve"> </w:t>
            </w:r>
            <w:r>
              <w:t>tasks</w:t>
            </w:r>
            <w:r>
              <w:rPr>
                <w:spacing w:val="-10"/>
              </w:rPr>
              <w:t xml:space="preserve"> </w:t>
            </w:r>
            <w:r>
              <w:t>with</w:t>
            </w:r>
            <w:r>
              <w:rPr>
                <w:spacing w:val="-10"/>
              </w:rPr>
              <w:t xml:space="preserve"> </w:t>
            </w:r>
            <w:r>
              <w:t>linked</w:t>
            </w:r>
            <w:r>
              <w:rPr>
                <w:spacing w:val="-10"/>
              </w:rPr>
              <w:t xml:space="preserve"> </w:t>
            </w:r>
            <w:r>
              <w:t>discussion forum activities related to research</w:t>
            </w:r>
          </w:p>
          <w:p w14:paraId="39247854" w14:textId="77777777" w:rsidR="00B37AD2" w:rsidRDefault="00B37AD2" w:rsidP="007363F5">
            <w:pPr>
              <w:pStyle w:val="TableParagraph"/>
              <w:spacing w:line="233" w:lineRule="exact"/>
            </w:pPr>
            <w:r>
              <w:t>and</w:t>
            </w:r>
            <w:r>
              <w:rPr>
                <w:spacing w:val="-4"/>
              </w:rPr>
              <w:t xml:space="preserve"> </w:t>
            </w:r>
            <w:r>
              <w:rPr>
                <w:spacing w:val="-2"/>
              </w:rPr>
              <w:t>practice.</w:t>
            </w:r>
          </w:p>
        </w:tc>
      </w:tr>
      <w:tr w:rsidR="00B37AD2" w14:paraId="64CBD1D6" w14:textId="77777777" w:rsidTr="007363F5">
        <w:trPr>
          <w:trHeight w:val="543"/>
        </w:trPr>
        <w:tc>
          <w:tcPr>
            <w:tcW w:w="7092" w:type="dxa"/>
            <w:gridSpan w:val="4"/>
            <w:shd w:val="clear" w:color="auto" w:fill="D5DCE4"/>
          </w:tcPr>
          <w:p w14:paraId="0A6C312B" w14:textId="77777777" w:rsidR="00B37AD2" w:rsidRDefault="00B37AD2" w:rsidP="007363F5">
            <w:pPr>
              <w:pStyle w:val="TableParagraph"/>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73A6F098"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6668FD57" w14:textId="77777777" w:rsidR="00B37AD2" w:rsidRDefault="00B37AD2" w:rsidP="007363F5">
            <w:pPr>
              <w:pStyle w:val="TableParagraph"/>
              <w:ind w:left="99" w:right="89"/>
              <w:jc w:val="center"/>
            </w:pPr>
            <w:r>
              <w:rPr>
                <w:spacing w:val="-4"/>
              </w:rPr>
              <w:t>None</w:t>
            </w:r>
          </w:p>
        </w:tc>
      </w:tr>
      <w:tr w:rsidR="00B37AD2" w14:paraId="4D4DD880" w14:textId="77777777" w:rsidTr="007363F5">
        <w:trPr>
          <w:trHeight w:val="479"/>
        </w:trPr>
        <w:tc>
          <w:tcPr>
            <w:tcW w:w="7092" w:type="dxa"/>
            <w:gridSpan w:val="4"/>
            <w:shd w:val="clear" w:color="auto" w:fill="D5DCE4"/>
          </w:tcPr>
          <w:p w14:paraId="7A3DF9C5"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enroll</w:t>
            </w:r>
            <w:r>
              <w:rPr>
                <w:b/>
                <w:color w:val="FF0000"/>
                <w:spacing w:val="-6"/>
              </w:rPr>
              <w:t xml:space="preserve"> </w:t>
            </w:r>
            <w:r>
              <w:rPr>
                <w:b/>
                <w:color w:val="FF0000"/>
              </w:rPr>
              <w:t>on</w:t>
            </w:r>
            <w:r>
              <w:rPr>
                <w:b/>
                <w:color w:val="FF0000"/>
                <w:spacing w:val="-5"/>
              </w:rPr>
              <w:t xml:space="preserve"> </w:t>
            </w:r>
            <w:r>
              <w:rPr>
                <w:b/>
                <w:color w:val="FF0000"/>
              </w:rPr>
              <w:t>the</w:t>
            </w:r>
            <w:r>
              <w:rPr>
                <w:b/>
                <w:color w:val="FF0000"/>
                <w:spacing w:val="-6"/>
              </w:rPr>
              <w:t xml:space="preserve"> </w:t>
            </w:r>
            <w:r>
              <w:rPr>
                <w:b/>
                <w:color w:val="FF0000"/>
                <w:spacing w:val="-2"/>
              </w:rPr>
              <w:t>module?</w:t>
            </w:r>
          </w:p>
        </w:tc>
        <w:tc>
          <w:tcPr>
            <w:tcW w:w="3827" w:type="dxa"/>
            <w:gridSpan w:val="5"/>
          </w:tcPr>
          <w:p w14:paraId="36A40483"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20C89A98" w14:textId="77777777" w:rsidTr="007363F5">
        <w:trPr>
          <w:trHeight w:val="505"/>
        </w:trPr>
        <w:tc>
          <w:tcPr>
            <w:tcW w:w="7092" w:type="dxa"/>
            <w:gridSpan w:val="4"/>
            <w:shd w:val="clear" w:color="auto" w:fill="D5DCE4"/>
          </w:tcPr>
          <w:p w14:paraId="3E778835"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0AB12DB4"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A32FAB4" w14:textId="77777777" w:rsidR="00B37AD2" w:rsidRDefault="00B37AD2" w:rsidP="007363F5">
            <w:pPr>
              <w:pStyle w:val="TableParagraph"/>
              <w:spacing w:line="233" w:lineRule="exact"/>
              <w:ind w:left="99" w:right="90"/>
              <w:jc w:val="center"/>
            </w:pPr>
            <w:r>
              <w:rPr>
                <w:spacing w:val="-2"/>
              </w:rPr>
              <w:t>Once.</w:t>
            </w:r>
          </w:p>
        </w:tc>
      </w:tr>
      <w:tr w:rsidR="00B37AD2" w14:paraId="5A7B10F5" w14:textId="77777777" w:rsidTr="007363F5">
        <w:trPr>
          <w:trHeight w:val="759"/>
        </w:trPr>
        <w:tc>
          <w:tcPr>
            <w:tcW w:w="7092" w:type="dxa"/>
            <w:gridSpan w:val="4"/>
            <w:shd w:val="clear" w:color="auto" w:fill="D5DCE4"/>
          </w:tcPr>
          <w:p w14:paraId="4ADF6C78"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7" w:type="dxa"/>
            <w:gridSpan w:val="5"/>
          </w:tcPr>
          <w:p w14:paraId="78511AB9" w14:textId="77777777" w:rsidR="00B37AD2" w:rsidRDefault="00B37AD2" w:rsidP="007363F5">
            <w:pPr>
              <w:pStyle w:val="TableParagraph"/>
              <w:ind w:left="1204" w:right="372" w:hanging="93"/>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t>January - April</w:t>
            </w:r>
          </w:p>
        </w:tc>
      </w:tr>
    </w:tbl>
    <w:p w14:paraId="3E467A9E"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690E5A43" w14:textId="77777777" w:rsidTr="007363F5">
        <w:trPr>
          <w:trHeight w:val="4468"/>
        </w:trPr>
        <w:tc>
          <w:tcPr>
            <w:tcW w:w="7092" w:type="dxa"/>
            <w:shd w:val="clear" w:color="auto" w:fill="D5DCE4"/>
          </w:tcPr>
          <w:p w14:paraId="30DAE3A7"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585C58DB" w14:textId="77777777" w:rsidR="00B37AD2" w:rsidRDefault="00B37AD2" w:rsidP="007363F5">
            <w:pPr>
              <w:pStyle w:val="TableParagraph"/>
              <w:ind w:left="0"/>
              <w:rPr>
                <w:b/>
              </w:rPr>
            </w:pPr>
          </w:p>
          <w:p w14:paraId="69C9A591" w14:textId="77777777" w:rsidR="00B37AD2" w:rsidRDefault="00B37AD2" w:rsidP="007363F5">
            <w:pPr>
              <w:pStyle w:val="TableParagraph"/>
              <w:ind w:left="0"/>
              <w:rPr>
                <w:b/>
              </w:rPr>
            </w:pPr>
          </w:p>
          <w:p w14:paraId="77E1ADF9" w14:textId="77777777" w:rsidR="00B37AD2" w:rsidRDefault="00B37AD2" w:rsidP="007363F5">
            <w:pPr>
              <w:pStyle w:val="TableParagraph"/>
              <w:ind w:left="0"/>
              <w:rPr>
                <w:b/>
              </w:rPr>
            </w:pPr>
          </w:p>
          <w:p w14:paraId="27DC24CA" w14:textId="77777777" w:rsidR="00B37AD2" w:rsidRDefault="00B37AD2" w:rsidP="007363F5">
            <w:pPr>
              <w:pStyle w:val="TableParagraph"/>
              <w:ind w:left="0"/>
              <w:rPr>
                <w:b/>
              </w:rPr>
            </w:pPr>
          </w:p>
          <w:p w14:paraId="437C329F" w14:textId="77777777" w:rsidR="00B37AD2" w:rsidRDefault="00B37AD2" w:rsidP="007363F5">
            <w:pPr>
              <w:pStyle w:val="TableParagraph"/>
              <w:ind w:left="0"/>
              <w:rPr>
                <w:b/>
              </w:rPr>
            </w:pPr>
          </w:p>
          <w:p w14:paraId="0EAEE46B" w14:textId="77777777" w:rsidR="00B37AD2" w:rsidRDefault="00B37AD2" w:rsidP="007363F5">
            <w:pPr>
              <w:pStyle w:val="TableParagraph"/>
              <w:ind w:left="0"/>
              <w:rPr>
                <w:b/>
              </w:rPr>
            </w:pPr>
          </w:p>
          <w:p w14:paraId="667D8A80" w14:textId="77777777" w:rsidR="00B37AD2" w:rsidRDefault="00B37AD2" w:rsidP="007363F5">
            <w:pPr>
              <w:pStyle w:val="TableParagraph"/>
              <w:ind w:left="0"/>
              <w:rPr>
                <w:b/>
              </w:rPr>
            </w:pPr>
          </w:p>
          <w:p w14:paraId="79374217" w14:textId="77777777" w:rsidR="00B37AD2" w:rsidRDefault="00B37AD2" w:rsidP="007363F5">
            <w:pPr>
              <w:pStyle w:val="TableParagraph"/>
              <w:ind w:left="0"/>
              <w:rPr>
                <w:b/>
              </w:rPr>
            </w:pPr>
          </w:p>
          <w:p w14:paraId="57EF5448" w14:textId="77777777" w:rsidR="00B37AD2" w:rsidRDefault="00B37AD2" w:rsidP="007363F5">
            <w:pPr>
              <w:pStyle w:val="TableParagraph"/>
              <w:ind w:left="0"/>
              <w:rPr>
                <w:b/>
              </w:rPr>
            </w:pPr>
          </w:p>
          <w:p w14:paraId="1381259A" w14:textId="77777777" w:rsidR="00B37AD2" w:rsidRDefault="00B37AD2" w:rsidP="007363F5">
            <w:pPr>
              <w:pStyle w:val="TableParagraph"/>
              <w:ind w:left="0"/>
              <w:rPr>
                <w:b/>
              </w:rPr>
            </w:pPr>
          </w:p>
          <w:p w14:paraId="5C8C3772" w14:textId="77777777" w:rsidR="00B37AD2" w:rsidRDefault="00B37AD2" w:rsidP="007363F5">
            <w:pPr>
              <w:pStyle w:val="TableParagraph"/>
              <w:ind w:left="0"/>
              <w:rPr>
                <w:b/>
              </w:rPr>
            </w:pPr>
          </w:p>
          <w:p w14:paraId="0A37FA97" w14:textId="77777777" w:rsidR="00B37AD2" w:rsidRDefault="00B37AD2" w:rsidP="007363F5">
            <w:pPr>
              <w:pStyle w:val="TableParagraph"/>
              <w:ind w:left="0"/>
              <w:rPr>
                <w:b/>
              </w:rPr>
            </w:pPr>
          </w:p>
          <w:p w14:paraId="20953518" w14:textId="77777777" w:rsidR="00B37AD2" w:rsidRDefault="00B37AD2" w:rsidP="007363F5">
            <w:pPr>
              <w:pStyle w:val="TableParagraph"/>
              <w:ind w:left="0"/>
              <w:rPr>
                <w:b/>
              </w:rPr>
            </w:pPr>
          </w:p>
          <w:p w14:paraId="1722A314" w14:textId="77777777" w:rsidR="00B37AD2" w:rsidRDefault="00B37AD2" w:rsidP="007363F5">
            <w:pPr>
              <w:pStyle w:val="TableParagraph"/>
              <w:ind w:left="0"/>
              <w:rPr>
                <w:b/>
              </w:rPr>
            </w:pPr>
          </w:p>
          <w:p w14:paraId="26D6E313" w14:textId="77777777" w:rsidR="00B37AD2" w:rsidRDefault="00B37AD2" w:rsidP="007363F5">
            <w:pPr>
              <w:pStyle w:val="TableParagraph"/>
              <w:ind w:left="0"/>
              <w:rPr>
                <w:b/>
              </w:rPr>
            </w:pPr>
          </w:p>
          <w:p w14:paraId="1CD21B35" w14:textId="77777777" w:rsidR="00B37AD2" w:rsidRDefault="00B37AD2" w:rsidP="007363F5">
            <w:pPr>
              <w:pStyle w:val="TableParagraph"/>
              <w:spacing w:before="167"/>
              <w:ind w:left="0"/>
              <w:rPr>
                <w:b/>
              </w:rPr>
            </w:pPr>
          </w:p>
          <w:p w14:paraId="436A88C9" w14:textId="77777777" w:rsidR="00B37AD2" w:rsidRDefault="00B37AD2" w:rsidP="007363F5">
            <w:pPr>
              <w:pStyle w:val="TableParagraph"/>
              <w:spacing w:line="233" w:lineRule="exact"/>
            </w:pPr>
            <w:r>
              <w:rPr>
                <w:spacing w:val="-5"/>
              </w:rPr>
              <w:t>No</w:t>
            </w:r>
          </w:p>
        </w:tc>
      </w:tr>
      <w:tr w:rsidR="00B37AD2" w14:paraId="22396E0E" w14:textId="77777777" w:rsidTr="007363F5">
        <w:trPr>
          <w:trHeight w:val="383"/>
        </w:trPr>
        <w:tc>
          <w:tcPr>
            <w:tcW w:w="7092" w:type="dxa"/>
            <w:shd w:val="clear" w:color="auto" w:fill="D5DCE4"/>
          </w:tcPr>
          <w:p w14:paraId="66A9B4F9"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17909F3C" w14:textId="77777777" w:rsidR="00B37AD2" w:rsidRDefault="00B37AD2" w:rsidP="007363F5">
            <w:pPr>
              <w:pStyle w:val="TableParagraph"/>
              <w:ind w:left="10" w:right="2"/>
              <w:jc w:val="center"/>
            </w:pPr>
            <w:r>
              <w:rPr>
                <w:spacing w:val="-5"/>
              </w:rPr>
              <w:t>N/A</w:t>
            </w:r>
          </w:p>
        </w:tc>
      </w:tr>
      <w:tr w:rsidR="00B37AD2" w14:paraId="70173023" w14:textId="77777777" w:rsidTr="007363F5">
        <w:trPr>
          <w:trHeight w:val="491"/>
        </w:trPr>
        <w:tc>
          <w:tcPr>
            <w:tcW w:w="7092" w:type="dxa"/>
            <w:shd w:val="clear" w:color="auto" w:fill="D5DCE4"/>
          </w:tcPr>
          <w:p w14:paraId="103FDDD7"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7D2E30E8" w14:textId="77777777" w:rsidR="00B37AD2" w:rsidRDefault="00B37AD2" w:rsidP="007363F5">
            <w:pPr>
              <w:pStyle w:val="TableParagraph"/>
              <w:ind w:left="0"/>
              <w:rPr>
                <w:rFonts w:ascii="Times New Roman"/>
                <w:sz w:val="20"/>
              </w:rPr>
            </w:pPr>
          </w:p>
        </w:tc>
      </w:tr>
    </w:tbl>
    <w:p w14:paraId="449E924B" w14:textId="77777777" w:rsidR="00B37AD2" w:rsidRDefault="00B37AD2" w:rsidP="00B37AD2">
      <w:pPr>
        <w:rPr>
          <w:rFonts w:ascii="Times New Roman"/>
          <w:sz w:val="20"/>
        </w:r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5805FA9F" w14:textId="77777777" w:rsidTr="007363F5">
        <w:trPr>
          <w:trHeight w:val="999"/>
        </w:trPr>
        <w:tc>
          <w:tcPr>
            <w:tcW w:w="10917" w:type="dxa"/>
            <w:gridSpan w:val="4"/>
            <w:shd w:val="clear" w:color="auto" w:fill="D5DCE4"/>
          </w:tcPr>
          <w:p w14:paraId="125F3086" w14:textId="77777777" w:rsidR="00B37AD2" w:rsidRDefault="00B37AD2" w:rsidP="007363F5">
            <w:pPr>
              <w:pStyle w:val="TableParagraph"/>
              <w:rPr>
                <w:b/>
              </w:rPr>
            </w:pPr>
            <w:r>
              <w:rPr>
                <w:b/>
              </w:rPr>
              <w:t>MA</w:t>
            </w:r>
            <w:r>
              <w:rPr>
                <w:b/>
                <w:spacing w:val="-4"/>
              </w:rPr>
              <w:t xml:space="preserve"> </w:t>
            </w:r>
            <w:r>
              <w:rPr>
                <w:b/>
                <w:spacing w:val="-2"/>
              </w:rPr>
              <w:t>EDUCATION</w:t>
            </w:r>
          </w:p>
          <w:p w14:paraId="68D54005"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29743DED" w14:textId="77777777" w:rsidTr="007363F5">
        <w:trPr>
          <w:trHeight w:val="2022"/>
        </w:trPr>
        <w:tc>
          <w:tcPr>
            <w:tcW w:w="1838" w:type="dxa"/>
          </w:tcPr>
          <w:p w14:paraId="786C9ACC" w14:textId="77777777" w:rsidR="00B37AD2" w:rsidRDefault="00B37AD2" w:rsidP="007363F5">
            <w:pPr>
              <w:pStyle w:val="TableParagraph"/>
              <w:rPr>
                <w:b/>
              </w:rPr>
            </w:pPr>
            <w:r>
              <w:rPr>
                <w:b/>
                <w:spacing w:val="-2"/>
              </w:rPr>
              <w:t>Faculty/School</w:t>
            </w:r>
          </w:p>
          <w:p w14:paraId="797B79AB" w14:textId="77777777" w:rsidR="00B37AD2" w:rsidRDefault="00B37AD2" w:rsidP="007363F5">
            <w:pPr>
              <w:pStyle w:val="TableParagraph"/>
              <w:rPr>
                <w:b/>
              </w:rPr>
            </w:pPr>
            <w:r>
              <w:rPr>
                <w:b/>
                <w:spacing w:val="-2"/>
              </w:rPr>
              <w:t>/College</w:t>
            </w:r>
          </w:p>
        </w:tc>
        <w:tc>
          <w:tcPr>
            <w:tcW w:w="9079" w:type="dxa"/>
            <w:gridSpan w:val="3"/>
          </w:tcPr>
          <w:p w14:paraId="10F7952D"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0522A329"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1CDA1E22"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76C2C7B4"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5B564474" w14:textId="77777777" w:rsidTr="007363F5">
        <w:trPr>
          <w:trHeight w:val="566"/>
        </w:trPr>
        <w:tc>
          <w:tcPr>
            <w:tcW w:w="1838" w:type="dxa"/>
          </w:tcPr>
          <w:p w14:paraId="6B78788C"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07B58FB2"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098223AD" w14:textId="77777777" w:rsidTr="007363F5">
        <w:trPr>
          <w:trHeight w:val="564"/>
        </w:trPr>
        <w:tc>
          <w:tcPr>
            <w:tcW w:w="1838" w:type="dxa"/>
          </w:tcPr>
          <w:p w14:paraId="178CF71A"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15F05593" w14:textId="77777777" w:rsidR="00B37AD2" w:rsidRDefault="00B37AD2" w:rsidP="007363F5">
            <w:pPr>
              <w:pStyle w:val="TableParagraph"/>
              <w:ind w:left="1300"/>
            </w:pPr>
            <w:r>
              <w:t>Exploring</w:t>
            </w:r>
            <w:r>
              <w:rPr>
                <w:spacing w:val="-10"/>
              </w:rPr>
              <w:t xml:space="preserve"> </w:t>
            </w:r>
            <w:r>
              <w:rPr>
                <w:spacing w:val="-2"/>
              </w:rPr>
              <w:t>Pedagogies</w:t>
            </w:r>
          </w:p>
        </w:tc>
        <w:tc>
          <w:tcPr>
            <w:tcW w:w="1696" w:type="dxa"/>
          </w:tcPr>
          <w:p w14:paraId="400F9390"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309CC6C4" w14:textId="77777777" w:rsidR="00B37AD2" w:rsidRDefault="00B37AD2" w:rsidP="007363F5">
            <w:pPr>
              <w:pStyle w:val="TableParagraph"/>
              <w:ind w:left="109" w:right="1306"/>
            </w:pPr>
            <w:r>
              <w:rPr>
                <w:spacing w:val="-2"/>
              </w:rPr>
              <w:t>ED-M08 ECEW7008</w:t>
            </w:r>
          </w:p>
        </w:tc>
      </w:tr>
      <w:tr w:rsidR="00B37AD2" w14:paraId="59553570" w14:textId="77777777" w:rsidTr="007363F5">
        <w:trPr>
          <w:trHeight w:val="759"/>
        </w:trPr>
        <w:tc>
          <w:tcPr>
            <w:tcW w:w="1838" w:type="dxa"/>
          </w:tcPr>
          <w:p w14:paraId="609F487C" w14:textId="77777777" w:rsidR="00B37AD2" w:rsidRDefault="00B37AD2" w:rsidP="007363F5">
            <w:pPr>
              <w:pStyle w:val="TableParagraph"/>
              <w:rPr>
                <w:b/>
              </w:rPr>
            </w:pPr>
            <w:r>
              <w:rPr>
                <w:b/>
                <w:spacing w:val="-2"/>
              </w:rPr>
              <w:t>Level</w:t>
            </w:r>
          </w:p>
        </w:tc>
        <w:tc>
          <w:tcPr>
            <w:tcW w:w="4804" w:type="dxa"/>
          </w:tcPr>
          <w:p w14:paraId="59ACB66E"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1DF7DB1" w14:textId="77777777" w:rsidR="00B37AD2" w:rsidRDefault="00B37AD2" w:rsidP="007363F5">
            <w:pPr>
              <w:pStyle w:val="TableParagraph"/>
              <w:ind w:left="108"/>
            </w:pPr>
            <w:r>
              <w:rPr>
                <w:spacing w:val="-10"/>
              </w:rPr>
              <w:t>7</w:t>
            </w:r>
          </w:p>
        </w:tc>
        <w:tc>
          <w:tcPr>
            <w:tcW w:w="1696" w:type="dxa"/>
          </w:tcPr>
          <w:p w14:paraId="05E5C014" w14:textId="77777777" w:rsidR="00B37AD2" w:rsidRDefault="00B37AD2" w:rsidP="007363F5">
            <w:pPr>
              <w:pStyle w:val="TableParagraph"/>
              <w:ind w:left="0"/>
              <w:rPr>
                <w:b/>
              </w:rPr>
            </w:pPr>
          </w:p>
          <w:p w14:paraId="5A066B66" w14:textId="77777777" w:rsidR="00B37AD2" w:rsidRDefault="00B37AD2" w:rsidP="007363F5">
            <w:pPr>
              <w:pStyle w:val="TableParagraph"/>
              <w:rPr>
                <w:b/>
              </w:rPr>
            </w:pPr>
            <w:r>
              <w:rPr>
                <w:b/>
                <w:spacing w:val="-2"/>
              </w:rPr>
              <w:t>Credits</w:t>
            </w:r>
          </w:p>
        </w:tc>
        <w:tc>
          <w:tcPr>
            <w:tcW w:w="2579" w:type="dxa"/>
          </w:tcPr>
          <w:p w14:paraId="4353015F"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26860C4" w14:textId="77777777" w:rsidR="00B37AD2" w:rsidRDefault="00B37AD2" w:rsidP="007363F5">
            <w:pPr>
              <w:pStyle w:val="TableParagraph"/>
              <w:ind w:left="109"/>
            </w:pPr>
            <w:r>
              <w:rPr>
                <w:spacing w:val="-5"/>
              </w:rPr>
              <w:t>20</w:t>
            </w:r>
          </w:p>
        </w:tc>
      </w:tr>
      <w:tr w:rsidR="00B37AD2" w14:paraId="5CA6F25E" w14:textId="77777777" w:rsidTr="007363F5">
        <w:trPr>
          <w:trHeight w:val="607"/>
        </w:trPr>
        <w:tc>
          <w:tcPr>
            <w:tcW w:w="1838" w:type="dxa"/>
          </w:tcPr>
          <w:p w14:paraId="34EFFBA8"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75961A12"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A730DAB" w14:textId="77777777" w:rsidR="00B37AD2" w:rsidRDefault="00B37AD2" w:rsidP="007363F5">
            <w:pPr>
              <w:pStyle w:val="TableParagraph"/>
              <w:ind w:left="108"/>
            </w:pPr>
            <w:r>
              <w:rPr>
                <w:spacing w:val="-2"/>
              </w:rPr>
              <w:t>Optional</w:t>
            </w:r>
          </w:p>
        </w:tc>
        <w:tc>
          <w:tcPr>
            <w:tcW w:w="1696" w:type="dxa"/>
          </w:tcPr>
          <w:p w14:paraId="4AE0069A"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0F6A259A"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6314EBF" w14:textId="77777777" w:rsidR="00B37AD2" w:rsidRDefault="00B37AD2" w:rsidP="007363F5">
            <w:pPr>
              <w:pStyle w:val="TableParagraph"/>
              <w:ind w:left="109"/>
            </w:pPr>
            <w:r>
              <w:rPr>
                <w:spacing w:val="-2"/>
              </w:rPr>
              <w:t>Blended</w:t>
            </w:r>
          </w:p>
        </w:tc>
      </w:tr>
      <w:tr w:rsidR="00B37AD2" w14:paraId="7786AE1E" w14:textId="77777777" w:rsidTr="007363F5">
        <w:trPr>
          <w:trHeight w:val="759"/>
        </w:trPr>
        <w:tc>
          <w:tcPr>
            <w:tcW w:w="1838" w:type="dxa"/>
          </w:tcPr>
          <w:p w14:paraId="0BACD918"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01111223" w14:textId="77777777" w:rsidR="00B37AD2" w:rsidRDefault="00B37AD2" w:rsidP="007363F5">
            <w:pPr>
              <w:pStyle w:val="TableParagraph"/>
              <w:spacing w:before="1"/>
              <w:ind w:left="108"/>
            </w:pPr>
            <w:r>
              <w:rPr>
                <w:spacing w:val="-5"/>
              </w:rPr>
              <w:t>22</w:t>
            </w:r>
          </w:p>
        </w:tc>
        <w:tc>
          <w:tcPr>
            <w:tcW w:w="1696" w:type="dxa"/>
          </w:tcPr>
          <w:p w14:paraId="06F186D6"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7ACE631B" w14:textId="77777777" w:rsidR="00B37AD2" w:rsidRDefault="00B37AD2" w:rsidP="007363F5">
            <w:pPr>
              <w:pStyle w:val="TableParagraph"/>
              <w:ind w:left="0"/>
              <w:rPr>
                <w:b/>
              </w:rPr>
            </w:pPr>
          </w:p>
          <w:p w14:paraId="5ABD0452"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05BA99D" w14:textId="77777777" w:rsidR="00B37AD2" w:rsidRDefault="00B37AD2" w:rsidP="007363F5">
            <w:pPr>
              <w:pStyle w:val="TableParagraph"/>
              <w:spacing w:line="233" w:lineRule="exact"/>
              <w:ind w:left="109"/>
            </w:pPr>
            <w:r>
              <w:rPr>
                <w:spacing w:val="-5"/>
              </w:rPr>
              <w:t>200</w:t>
            </w:r>
          </w:p>
        </w:tc>
      </w:tr>
      <w:tr w:rsidR="00B37AD2" w14:paraId="395D1C51" w14:textId="77777777" w:rsidTr="007363F5">
        <w:trPr>
          <w:trHeight w:val="759"/>
        </w:trPr>
        <w:tc>
          <w:tcPr>
            <w:tcW w:w="1838" w:type="dxa"/>
          </w:tcPr>
          <w:p w14:paraId="04D2BD0C"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23AB2A7C" w14:textId="77777777" w:rsidR="00B37AD2" w:rsidRDefault="00B37AD2" w:rsidP="007363F5">
            <w:pPr>
              <w:pStyle w:val="TableParagraph"/>
              <w:ind w:left="108"/>
            </w:pPr>
            <w:r>
              <w:rPr>
                <w:spacing w:val="-10"/>
              </w:rPr>
              <w:t>0</w:t>
            </w:r>
          </w:p>
        </w:tc>
        <w:tc>
          <w:tcPr>
            <w:tcW w:w="1696" w:type="dxa"/>
          </w:tcPr>
          <w:p w14:paraId="7889A891"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5414B47E" w14:textId="77777777" w:rsidR="00B37AD2" w:rsidRDefault="00B37AD2" w:rsidP="007363F5">
            <w:pPr>
              <w:pStyle w:val="TableParagraph"/>
              <w:ind w:left="109"/>
              <w:rPr>
                <w:i/>
              </w:rPr>
            </w:pPr>
            <w:r>
              <w:rPr>
                <w:i/>
                <w:spacing w:val="-5"/>
              </w:rPr>
              <w:t>178</w:t>
            </w:r>
          </w:p>
        </w:tc>
      </w:tr>
      <w:tr w:rsidR="00B37AD2" w14:paraId="64E59F0E" w14:textId="77777777" w:rsidTr="007363F5">
        <w:trPr>
          <w:trHeight w:val="1009"/>
        </w:trPr>
        <w:tc>
          <w:tcPr>
            <w:tcW w:w="1838" w:type="dxa"/>
          </w:tcPr>
          <w:p w14:paraId="44142166" w14:textId="77777777" w:rsidR="00B37AD2" w:rsidRDefault="00B37AD2" w:rsidP="007363F5">
            <w:pPr>
              <w:pStyle w:val="TableParagraph"/>
              <w:ind w:right="800"/>
              <w:rPr>
                <w:b/>
              </w:rPr>
            </w:pPr>
            <w:r>
              <w:rPr>
                <w:b/>
                <w:spacing w:val="-2"/>
              </w:rPr>
              <w:t>Delivery Location</w:t>
            </w:r>
          </w:p>
        </w:tc>
        <w:tc>
          <w:tcPr>
            <w:tcW w:w="4804" w:type="dxa"/>
          </w:tcPr>
          <w:p w14:paraId="535214F4"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0EFAB8C0" w14:textId="77777777" w:rsidR="00B37AD2" w:rsidRDefault="00B37AD2" w:rsidP="007363F5">
            <w:pPr>
              <w:pStyle w:val="TableParagraph"/>
              <w:ind w:right="463"/>
              <w:rPr>
                <w:b/>
              </w:rPr>
            </w:pPr>
            <w:r>
              <w:rPr>
                <w:b/>
                <w:spacing w:val="-2"/>
              </w:rPr>
              <w:t xml:space="preserve">Evaluation Method </w:t>
            </w:r>
            <w:r>
              <w:rPr>
                <w:b/>
                <w:spacing w:val="-4"/>
              </w:rPr>
              <w:t>(for</w:t>
            </w:r>
          </w:p>
          <w:p w14:paraId="438E44A3" w14:textId="77777777" w:rsidR="00B37AD2" w:rsidRDefault="00B37AD2" w:rsidP="007363F5">
            <w:pPr>
              <w:pStyle w:val="TableParagraph"/>
              <w:spacing w:line="233" w:lineRule="exact"/>
              <w:rPr>
                <w:b/>
              </w:rPr>
            </w:pPr>
            <w:r>
              <w:rPr>
                <w:b/>
                <w:spacing w:val="-2"/>
              </w:rPr>
              <w:t>Governance)</w:t>
            </w:r>
          </w:p>
        </w:tc>
        <w:tc>
          <w:tcPr>
            <w:tcW w:w="2579" w:type="dxa"/>
          </w:tcPr>
          <w:p w14:paraId="43EC0578"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09AA7C8" w14:textId="77777777" w:rsidR="00B37AD2" w:rsidRDefault="00B37AD2" w:rsidP="007363F5">
            <w:pPr>
              <w:pStyle w:val="TableParagraph"/>
              <w:ind w:left="109"/>
              <w:rPr>
                <w:i/>
              </w:rPr>
            </w:pPr>
            <w:r>
              <w:rPr>
                <w:i/>
                <w:spacing w:val="-4"/>
              </w:rPr>
              <w:t>PTES</w:t>
            </w:r>
          </w:p>
          <w:p w14:paraId="58237FAB"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75963E33" w14:textId="77777777" w:rsidTr="007363F5">
        <w:trPr>
          <w:trHeight w:val="501"/>
        </w:trPr>
        <w:tc>
          <w:tcPr>
            <w:tcW w:w="1838" w:type="dxa"/>
          </w:tcPr>
          <w:p w14:paraId="5813D76B"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0C3BFCF7"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74644214" w14:textId="77777777" w:rsidR="00B37AD2" w:rsidRDefault="00B37AD2" w:rsidP="007363F5">
            <w:pPr>
              <w:pStyle w:val="TableParagraph"/>
              <w:ind w:left="0"/>
              <w:rPr>
                <w:rFonts w:ascii="Times New Roman"/>
                <w:sz w:val="20"/>
              </w:rPr>
            </w:pPr>
          </w:p>
        </w:tc>
        <w:tc>
          <w:tcPr>
            <w:tcW w:w="2579" w:type="dxa"/>
          </w:tcPr>
          <w:p w14:paraId="4547FBDE" w14:textId="77777777" w:rsidR="00B37AD2" w:rsidRDefault="00B37AD2" w:rsidP="007363F5">
            <w:pPr>
              <w:pStyle w:val="TableParagraph"/>
              <w:ind w:left="0"/>
              <w:rPr>
                <w:rFonts w:ascii="Times New Roman"/>
                <w:sz w:val="20"/>
              </w:rPr>
            </w:pPr>
          </w:p>
        </w:tc>
      </w:tr>
      <w:tr w:rsidR="00B37AD2" w14:paraId="01334B7A" w14:textId="77777777" w:rsidTr="007363F5">
        <w:trPr>
          <w:trHeight w:val="503"/>
        </w:trPr>
        <w:tc>
          <w:tcPr>
            <w:tcW w:w="10917" w:type="dxa"/>
            <w:gridSpan w:val="4"/>
            <w:shd w:val="clear" w:color="auto" w:fill="D5DCE4"/>
          </w:tcPr>
          <w:p w14:paraId="1FDD2077"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53B81141" w14:textId="77777777" w:rsidTr="007363F5">
        <w:trPr>
          <w:trHeight w:val="2275"/>
        </w:trPr>
        <w:tc>
          <w:tcPr>
            <w:tcW w:w="10917" w:type="dxa"/>
            <w:gridSpan w:val="4"/>
          </w:tcPr>
          <w:p w14:paraId="27E33D6C" w14:textId="77777777" w:rsidR="00B37AD2" w:rsidRDefault="00B37AD2" w:rsidP="007363F5">
            <w:pPr>
              <w:pStyle w:val="TableParagraph"/>
              <w:ind w:right="159"/>
            </w:pPr>
            <w:r>
              <w:t>This module explores multiple perspectives and international debates around the pedagogical principles which underpin effective learning and teaching within different education settings and contexts. Students will critically evaluate theories of learning and will examine the pedagogical approaches considered to be the most effective to achieve a broad range of learner outcomes. The module is designed to enable students to extend, deepen, evaluate and apply their knowledge of pedagogical theory and research to their own professional</w:t>
            </w:r>
            <w:r>
              <w:rPr>
                <w:spacing w:val="-4"/>
              </w:rPr>
              <w:t xml:space="preserve"> </w:t>
            </w:r>
            <w:r>
              <w:t>settings</w:t>
            </w:r>
            <w:r>
              <w:rPr>
                <w:spacing w:val="-3"/>
              </w:rPr>
              <w:t xml:space="preserve"> </w:t>
            </w:r>
            <w:r>
              <w:t>and</w:t>
            </w:r>
            <w:r>
              <w:rPr>
                <w:spacing w:val="-3"/>
              </w:rPr>
              <w:t xml:space="preserve"> </w:t>
            </w:r>
            <w:r>
              <w:t>contexts.</w:t>
            </w:r>
            <w:r>
              <w:rPr>
                <w:spacing w:val="-6"/>
              </w:rPr>
              <w:t xml:space="preserve"> </w:t>
            </w:r>
            <w:r>
              <w:t>The</w:t>
            </w:r>
            <w:r>
              <w:rPr>
                <w:spacing w:val="-3"/>
              </w:rPr>
              <w:t xml:space="preserve"> </w:t>
            </w:r>
            <w:r>
              <w:t>module</w:t>
            </w:r>
            <w:r>
              <w:rPr>
                <w:spacing w:val="-3"/>
              </w:rPr>
              <w:t xml:space="preserve"> </w:t>
            </w:r>
            <w:r>
              <w:t>will</w:t>
            </w:r>
            <w:r>
              <w:rPr>
                <w:spacing w:val="-3"/>
              </w:rPr>
              <w:t xml:space="preserve"> </w:t>
            </w:r>
            <w:r>
              <w:t>enable</w:t>
            </w:r>
            <w:r>
              <w:rPr>
                <w:spacing w:val="-3"/>
              </w:rPr>
              <w:t xml:space="preserve"> </w:t>
            </w:r>
            <w:r>
              <w:t>students</w:t>
            </w:r>
            <w:r>
              <w:rPr>
                <w:spacing w:val="-3"/>
              </w:rPr>
              <w:t xml:space="preserve"> </w:t>
            </w:r>
            <w:r>
              <w:t>to</w:t>
            </w:r>
            <w:r>
              <w:rPr>
                <w:spacing w:val="-3"/>
              </w:rPr>
              <w:t xml:space="preserve"> </w:t>
            </w:r>
            <w:r>
              <w:t>develop</w:t>
            </w:r>
            <w:r>
              <w:rPr>
                <w:spacing w:val="-3"/>
              </w:rPr>
              <w:t xml:space="preserve"> </w:t>
            </w:r>
            <w:r>
              <w:t>ethically</w:t>
            </w:r>
            <w:r>
              <w:rPr>
                <w:spacing w:val="-3"/>
              </w:rPr>
              <w:t xml:space="preserve"> </w:t>
            </w:r>
            <w:r>
              <w:t>informed</w:t>
            </w:r>
            <w:r>
              <w:rPr>
                <w:spacing w:val="-3"/>
              </w:rPr>
              <w:t xml:space="preserve"> </w:t>
            </w:r>
            <w:r>
              <w:t>approaches to pedagogical practice and it will support their enquiry into various forms of pedagogical practice.</w:t>
            </w:r>
          </w:p>
        </w:tc>
      </w:tr>
      <w:tr w:rsidR="00B37AD2" w14:paraId="1ED8F4CB" w14:textId="77777777" w:rsidTr="007363F5">
        <w:trPr>
          <w:trHeight w:val="507"/>
        </w:trPr>
        <w:tc>
          <w:tcPr>
            <w:tcW w:w="10917" w:type="dxa"/>
            <w:gridSpan w:val="4"/>
            <w:shd w:val="clear" w:color="auto" w:fill="D5DCE4"/>
          </w:tcPr>
          <w:p w14:paraId="577AD8B8" w14:textId="77777777" w:rsidR="00B37AD2" w:rsidRDefault="00B37AD2" w:rsidP="007363F5">
            <w:pPr>
              <w:pStyle w:val="TableParagraph"/>
              <w:spacing w:line="252"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0433E372" w14:textId="77777777" w:rsidR="00B37AD2" w:rsidRDefault="00B37AD2" w:rsidP="00B37AD2">
      <w:pPr>
        <w:spacing w:line="252" w:lineRule="exact"/>
        <w:sectPr w:rsidR="00B37AD2" w:rsidSect="00B37AD2">
          <w:pgSz w:w="11910" w:h="16840"/>
          <w:pgMar w:top="1920" w:right="280" w:bottom="2197"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5FEC5FE6" w14:textId="77777777" w:rsidTr="007363F5">
        <w:trPr>
          <w:trHeight w:val="1498"/>
        </w:trPr>
        <w:tc>
          <w:tcPr>
            <w:tcW w:w="10920" w:type="dxa"/>
            <w:gridSpan w:val="2"/>
          </w:tcPr>
          <w:p w14:paraId="55A93BC5" w14:textId="77777777" w:rsidR="00B37AD2" w:rsidRDefault="00B37AD2" w:rsidP="007363F5">
            <w:pPr>
              <w:pStyle w:val="TableParagraph"/>
            </w:pPr>
            <w:r>
              <w:t>This</w:t>
            </w:r>
            <w:r>
              <w:rPr>
                <w:spacing w:val="-6"/>
              </w:rPr>
              <w:t xml:space="preserve"> </w:t>
            </w:r>
            <w:r>
              <w:t>module</w:t>
            </w:r>
            <w:r>
              <w:rPr>
                <w:spacing w:val="-6"/>
              </w:rPr>
              <w:t xml:space="preserve"> </w:t>
            </w:r>
            <w:r>
              <w:t>will</w:t>
            </w:r>
            <w:r>
              <w:rPr>
                <w:spacing w:val="-5"/>
              </w:rPr>
              <w:t xml:space="preserve"> </w:t>
            </w:r>
            <w:r>
              <w:t>explore</w:t>
            </w:r>
            <w:r>
              <w:rPr>
                <w:spacing w:val="-7"/>
              </w:rPr>
              <w:t xml:space="preserve"> </w:t>
            </w:r>
            <w:r>
              <w:t>key</w:t>
            </w:r>
            <w:r>
              <w:rPr>
                <w:spacing w:val="-5"/>
              </w:rPr>
              <w:t xml:space="preserve"> </w:t>
            </w:r>
            <w:r>
              <w:t>debates</w:t>
            </w:r>
            <w:r>
              <w:rPr>
                <w:spacing w:val="-6"/>
              </w:rPr>
              <w:t xml:space="preserve"> </w:t>
            </w:r>
            <w:r>
              <w:t>and</w:t>
            </w:r>
            <w:r>
              <w:rPr>
                <w:spacing w:val="-6"/>
              </w:rPr>
              <w:t xml:space="preserve"> </w:t>
            </w:r>
            <w:r>
              <w:t>international</w:t>
            </w:r>
            <w:r>
              <w:rPr>
                <w:spacing w:val="-5"/>
              </w:rPr>
              <w:t xml:space="preserve"> </w:t>
            </w:r>
            <w:r>
              <w:t>research</w:t>
            </w:r>
            <w:r>
              <w:rPr>
                <w:spacing w:val="-6"/>
              </w:rPr>
              <w:t xml:space="preserve"> </w:t>
            </w:r>
            <w:r>
              <w:t>in</w:t>
            </w:r>
            <w:r>
              <w:rPr>
                <w:spacing w:val="-5"/>
              </w:rPr>
              <w:t xml:space="preserve"> </w:t>
            </w:r>
            <w:r>
              <w:t>the</w:t>
            </w:r>
            <w:r>
              <w:rPr>
                <w:spacing w:val="-6"/>
              </w:rPr>
              <w:t xml:space="preserve"> </w:t>
            </w:r>
            <w:r>
              <w:t>field</w:t>
            </w:r>
            <w:r>
              <w:rPr>
                <w:spacing w:val="-6"/>
              </w:rPr>
              <w:t xml:space="preserve"> </w:t>
            </w:r>
            <w:r>
              <w:t>of</w:t>
            </w:r>
            <w:r>
              <w:rPr>
                <w:spacing w:val="-5"/>
              </w:rPr>
              <w:t xml:space="preserve"> </w:t>
            </w:r>
            <w:r>
              <w:rPr>
                <w:spacing w:val="-2"/>
              </w:rPr>
              <w:t>pedagogy.</w:t>
            </w:r>
          </w:p>
          <w:p w14:paraId="5866C69D" w14:textId="77777777" w:rsidR="00B37AD2" w:rsidRDefault="00B37AD2" w:rsidP="007363F5">
            <w:pPr>
              <w:pStyle w:val="TableParagraph"/>
              <w:spacing w:before="224"/>
            </w:pPr>
            <w:r>
              <w:t>It</w:t>
            </w:r>
            <w:r>
              <w:rPr>
                <w:spacing w:val="-3"/>
              </w:rPr>
              <w:t xml:space="preserve"> </w:t>
            </w:r>
            <w:r>
              <w:t>is</w:t>
            </w:r>
            <w:r>
              <w:rPr>
                <w:spacing w:val="-3"/>
              </w:rPr>
              <w:t xml:space="preserve"> </w:t>
            </w:r>
            <w:r>
              <w:t>targeted</w:t>
            </w:r>
            <w:r>
              <w:rPr>
                <w:spacing w:val="-4"/>
              </w:rPr>
              <w:t xml:space="preserve"> </w:t>
            </w:r>
            <w:r>
              <w:t>at</w:t>
            </w:r>
            <w:r>
              <w:rPr>
                <w:spacing w:val="-3"/>
              </w:rPr>
              <w:t xml:space="preserve"> </w:t>
            </w:r>
            <w:r>
              <w:t>education</w:t>
            </w:r>
            <w:r>
              <w:rPr>
                <w:spacing w:val="-3"/>
              </w:rPr>
              <w:t xml:space="preserve"> </w:t>
            </w:r>
            <w:r>
              <w:t>professionals.</w:t>
            </w:r>
            <w:r>
              <w:rPr>
                <w:spacing w:val="40"/>
              </w:rPr>
              <w:t xml:space="preserve"> </w:t>
            </w:r>
            <w:r>
              <w:t>The</w:t>
            </w:r>
            <w:r>
              <w:rPr>
                <w:spacing w:val="-3"/>
              </w:rPr>
              <w:t xml:space="preserve"> </w:t>
            </w:r>
            <w:r>
              <w:t>module</w:t>
            </w:r>
            <w:r>
              <w:rPr>
                <w:spacing w:val="-3"/>
              </w:rPr>
              <w:t xml:space="preserve"> </w:t>
            </w:r>
            <w:r>
              <w:t>will</w:t>
            </w:r>
            <w:r>
              <w:rPr>
                <w:spacing w:val="-3"/>
              </w:rPr>
              <w:t xml:space="preserve"> </w:t>
            </w:r>
            <w:r>
              <w:t>encourage</w:t>
            </w:r>
            <w:r>
              <w:rPr>
                <w:spacing w:val="-3"/>
              </w:rPr>
              <w:t xml:space="preserve"> </w:t>
            </w:r>
            <w:r>
              <w:t>students</w:t>
            </w:r>
            <w:r>
              <w:rPr>
                <w:spacing w:val="-3"/>
              </w:rPr>
              <w:t xml:space="preserve"> </w:t>
            </w:r>
            <w:r>
              <w:t>to</w:t>
            </w:r>
            <w:r>
              <w:rPr>
                <w:spacing w:val="-3"/>
              </w:rPr>
              <w:t xml:space="preserve"> </w:t>
            </w:r>
            <w:r>
              <w:t>critically</w:t>
            </w:r>
            <w:r>
              <w:rPr>
                <w:spacing w:val="-3"/>
              </w:rPr>
              <w:t xml:space="preserve"> </w:t>
            </w:r>
            <w:r>
              <w:t>appraise</w:t>
            </w:r>
            <w:r>
              <w:rPr>
                <w:spacing w:val="-3"/>
              </w:rPr>
              <w:t xml:space="preserve"> </w:t>
            </w:r>
            <w:r>
              <w:t>their</w:t>
            </w:r>
            <w:r>
              <w:rPr>
                <w:spacing w:val="-3"/>
              </w:rPr>
              <w:t xml:space="preserve"> </w:t>
            </w:r>
            <w:r>
              <w:t>own pedagogical practices and their approaches to teaching and learning.</w:t>
            </w:r>
          </w:p>
          <w:p w14:paraId="79DE4AE6" w14:textId="77777777" w:rsidR="00B37AD2" w:rsidRDefault="00B37AD2" w:rsidP="007363F5">
            <w:pPr>
              <w:pStyle w:val="TableParagraph"/>
              <w:spacing w:before="224"/>
            </w:pPr>
            <w:r>
              <w:t>This</w:t>
            </w:r>
            <w:r>
              <w:rPr>
                <w:spacing w:val="-6"/>
              </w:rPr>
              <w:t xml:space="preserve"> </w:t>
            </w:r>
            <w:r>
              <w:t>module</w:t>
            </w:r>
            <w:r>
              <w:rPr>
                <w:spacing w:val="-5"/>
              </w:rPr>
              <w:t xml:space="preserve"> </w:t>
            </w:r>
            <w:r>
              <w:t>is</w:t>
            </w:r>
            <w:r>
              <w:rPr>
                <w:spacing w:val="-6"/>
              </w:rPr>
              <w:t xml:space="preserve"> </w:t>
            </w:r>
            <w:r>
              <w:t>optional</w:t>
            </w:r>
            <w:r>
              <w:rPr>
                <w:spacing w:val="-6"/>
              </w:rPr>
              <w:t xml:space="preserve"> </w:t>
            </w:r>
            <w:r>
              <w:t>but</w:t>
            </w:r>
            <w:r>
              <w:rPr>
                <w:spacing w:val="-5"/>
              </w:rPr>
              <w:t xml:space="preserve"> </w:t>
            </w:r>
            <w:r>
              <w:t>becomes</w:t>
            </w:r>
            <w:r>
              <w:rPr>
                <w:spacing w:val="-6"/>
              </w:rPr>
              <w:t xml:space="preserve"> </w:t>
            </w:r>
            <w:r>
              <w:t>core</w:t>
            </w:r>
            <w:r>
              <w:rPr>
                <w:spacing w:val="-5"/>
              </w:rPr>
              <w:t xml:space="preserve"> </w:t>
            </w:r>
            <w:r>
              <w:t>once</w:t>
            </w:r>
            <w:r>
              <w:rPr>
                <w:spacing w:val="-6"/>
              </w:rPr>
              <w:t xml:space="preserve"> </w:t>
            </w:r>
            <w:r>
              <w:rPr>
                <w:spacing w:val="-2"/>
              </w:rPr>
              <w:t>selected.</w:t>
            </w:r>
          </w:p>
        </w:tc>
      </w:tr>
      <w:tr w:rsidR="00B37AD2" w14:paraId="7477F08A" w14:textId="77777777" w:rsidTr="007363F5">
        <w:trPr>
          <w:trHeight w:val="630"/>
        </w:trPr>
        <w:tc>
          <w:tcPr>
            <w:tcW w:w="7350" w:type="dxa"/>
          </w:tcPr>
          <w:p w14:paraId="0A27EE9F"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38FA0B1A"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B88A6E8" w14:textId="77777777" w:rsidR="00B37AD2" w:rsidRDefault="00B37AD2" w:rsidP="007363F5">
            <w:pPr>
              <w:pStyle w:val="TableParagraph"/>
            </w:pPr>
            <w:r>
              <w:rPr>
                <w:spacing w:val="-5"/>
              </w:rPr>
              <w:t>No</w:t>
            </w:r>
          </w:p>
        </w:tc>
      </w:tr>
      <w:tr w:rsidR="00B37AD2" w14:paraId="6D8D3A13" w14:textId="77777777" w:rsidTr="007363F5">
        <w:trPr>
          <w:trHeight w:val="660"/>
        </w:trPr>
        <w:tc>
          <w:tcPr>
            <w:tcW w:w="7350" w:type="dxa"/>
          </w:tcPr>
          <w:p w14:paraId="3853CB74"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01B0FB95"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DB03FD1" w14:textId="77777777" w:rsidR="00B37AD2" w:rsidRDefault="00B37AD2" w:rsidP="007363F5">
            <w:pPr>
              <w:pStyle w:val="TableParagraph"/>
              <w:spacing w:before="37"/>
            </w:pPr>
            <w:r>
              <w:t>All</w:t>
            </w:r>
            <w:r>
              <w:rPr>
                <w:spacing w:val="-3"/>
              </w:rPr>
              <w:t xml:space="preserve"> </w:t>
            </w:r>
            <w:r>
              <w:rPr>
                <w:spacing w:val="-2"/>
              </w:rPr>
              <w:t>institutions</w:t>
            </w:r>
          </w:p>
        </w:tc>
      </w:tr>
      <w:tr w:rsidR="00B37AD2" w14:paraId="39C496EF" w14:textId="77777777" w:rsidTr="007363F5">
        <w:trPr>
          <w:trHeight w:val="660"/>
        </w:trPr>
        <w:tc>
          <w:tcPr>
            <w:tcW w:w="7350" w:type="dxa"/>
          </w:tcPr>
          <w:p w14:paraId="5DF9D320"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542565F0" w14:textId="77777777" w:rsidR="00B37AD2" w:rsidRDefault="00B37AD2" w:rsidP="007363F5">
            <w:pPr>
              <w:pStyle w:val="TableParagraph"/>
            </w:pPr>
            <w:r>
              <w:rPr>
                <w:spacing w:val="-4"/>
              </w:rPr>
              <w:t>100%</w:t>
            </w:r>
          </w:p>
        </w:tc>
      </w:tr>
      <w:tr w:rsidR="00B37AD2" w14:paraId="1A1436DE" w14:textId="77777777" w:rsidTr="007363F5">
        <w:trPr>
          <w:trHeight w:val="759"/>
        </w:trPr>
        <w:tc>
          <w:tcPr>
            <w:tcW w:w="10920" w:type="dxa"/>
            <w:gridSpan w:val="2"/>
            <w:shd w:val="clear" w:color="auto" w:fill="D5DCE4"/>
          </w:tcPr>
          <w:p w14:paraId="45DF1422" w14:textId="77777777" w:rsidR="00B37AD2" w:rsidRDefault="00B37AD2" w:rsidP="007363F5">
            <w:pPr>
              <w:pStyle w:val="TableParagraph"/>
              <w:ind w:left="467"/>
            </w:pPr>
            <w:r>
              <w:t>Module</w:t>
            </w:r>
            <w:r>
              <w:rPr>
                <w:spacing w:val="-8"/>
              </w:rPr>
              <w:t xml:space="preserve"> </w:t>
            </w:r>
            <w:r>
              <w:rPr>
                <w:spacing w:val="-2"/>
              </w:rPr>
              <w:t>Aims:</w:t>
            </w:r>
          </w:p>
        </w:tc>
      </w:tr>
      <w:tr w:rsidR="00B37AD2" w14:paraId="52AB22EF" w14:textId="77777777" w:rsidTr="007363F5">
        <w:trPr>
          <w:trHeight w:val="2923"/>
        </w:trPr>
        <w:tc>
          <w:tcPr>
            <w:tcW w:w="10920" w:type="dxa"/>
            <w:gridSpan w:val="2"/>
          </w:tcPr>
          <w:p w14:paraId="1489A650" w14:textId="77777777" w:rsidR="00B37AD2" w:rsidRDefault="00B37AD2" w:rsidP="00037046">
            <w:pPr>
              <w:pStyle w:val="TableParagraph"/>
              <w:numPr>
                <w:ilvl w:val="0"/>
                <w:numId w:val="69"/>
              </w:numPr>
              <w:tabs>
                <w:tab w:val="left" w:pos="825"/>
                <w:tab w:val="left" w:pos="827"/>
              </w:tabs>
              <w:ind w:right="210"/>
              <w:jc w:val="left"/>
            </w:pPr>
            <w:r>
              <w:t>To</w:t>
            </w:r>
            <w:r>
              <w:rPr>
                <w:spacing w:val="-3"/>
              </w:rPr>
              <w:t xml:space="preserve"> </w:t>
            </w:r>
            <w:r>
              <w:t>explore</w:t>
            </w:r>
            <w:r>
              <w:rPr>
                <w:spacing w:val="-4"/>
              </w:rPr>
              <w:t xml:space="preserve"> </w:t>
            </w:r>
            <w:r>
              <w:t>multiple</w:t>
            </w:r>
            <w:r>
              <w:rPr>
                <w:spacing w:val="-3"/>
              </w:rPr>
              <w:t xml:space="preserve"> </w:t>
            </w:r>
            <w:r>
              <w:t>perspectives</w:t>
            </w:r>
            <w:r>
              <w:rPr>
                <w:spacing w:val="-3"/>
              </w:rPr>
              <w:t xml:space="preserve"> </w:t>
            </w:r>
            <w:r>
              <w:t>and</w:t>
            </w:r>
            <w:r>
              <w:rPr>
                <w:spacing w:val="-3"/>
              </w:rPr>
              <w:t xml:space="preserve"> </w:t>
            </w:r>
            <w:r>
              <w:t>international</w:t>
            </w:r>
            <w:r>
              <w:rPr>
                <w:spacing w:val="-3"/>
              </w:rPr>
              <w:t xml:space="preserve"> </w:t>
            </w:r>
            <w:r>
              <w:t>debates</w:t>
            </w:r>
            <w:r>
              <w:rPr>
                <w:spacing w:val="-3"/>
              </w:rPr>
              <w:t xml:space="preserve"> </w:t>
            </w:r>
            <w:r>
              <w:t>around</w:t>
            </w:r>
            <w:r>
              <w:rPr>
                <w:spacing w:val="-3"/>
              </w:rPr>
              <w:t xml:space="preserve"> </w:t>
            </w:r>
            <w:r>
              <w:t>the</w:t>
            </w:r>
            <w:r>
              <w:rPr>
                <w:spacing w:val="-3"/>
              </w:rPr>
              <w:t xml:space="preserve"> </w:t>
            </w:r>
            <w:r>
              <w:t>key</w:t>
            </w:r>
            <w:r>
              <w:rPr>
                <w:spacing w:val="-3"/>
              </w:rPr>
              <w:t xml:space="preserve"> </w:t>
            </w:r>
            <w:r>
              <w:t>pedagogical</w:t>
            </w:r>
            <w:r>
              <w:rPr>
                <w:spacing w:val="-3"/>
              </w:rPr>
              <w:t xml:space="preserve"> </w:t>
            </w:r>
            <w:r>
              <w:t>principles</w:t>
            </w:r>
            <w:r>
              <w:rPr>
                <w:spacing w:val="-4"/>
              </w:rPr>
              <w:t xml:space="preserve"> </w:t>
            </w:r>
            <w:r>
              <w:t>that underpin effective learning and teaching across different education settings and contexts.</w:t>
            </w:r>
          </w:p>
          <w:p w14:paraId="7FBDFF5C" w14:textId="77777777" w:rsidR="00B37AD2" w:rsidRDefault="00B37AD2" w:rsidP="007363F5">
            <w:pPr>
              <w:pStyle w:val="TableParagraph"/>
              <w:spacing w:before="37"/>
              <w:ind w:left="0"/>
              <w:rPr>
                <w:b/>
              </w:rPr>
            </w:pPr>
          </w:p>
          <w:p w14:paraId="36FA6462" w14:textId="77777777" w:rsidR="00B37AD2" w:rsidRDefault="00B37AD2" w:rsidP="00037046">
            <w:pPr>
              <w:pStyle w:val="TableParagraph"/>
              <w:numPr>
                <w:ilvl w:val="0"/>
                <w:numId w:val="69"/>
              </w:numPr>
              <w:tabs>
                <w:tab w:val="left" w:pos="825"/>
                <w:tab w:val="left" w:pos="827"/>
              </w:tabs>
              <w:ind w:right="455"/>
              <w:jc w:val="left"/>
            </w:pPr>
            <w:r>
              <w:t>To</w:t>
            </w:r>
            <w:r>
              <w:rPr>
                <w:spacing w:val="-3"/>
              </w:rPr>
              <w:t xml:space="preserve"> </w:t>
            </w:r>
            <w:r>
              <w:t>critically</w:t>
            </w:r>
            <w:r>
              <w:rPr>
                <w:spacing w:val="-4"/>
              </w:rPr>
              <w:t xml:space="preserve"> </w:t>
            </w:r>
            <w:r>
              <w:t>evaluate</w:t>
            </w:r>
            <w:r>
              <w:rPr>
                <w:spacing w:val="-3"/>
              </w:rPr>
              <w:t xml:space="preserve"> </w:t>
            </w:r>
            <w:r>
              <w:t>theories</w:t>
            </w:r>
            <w:r>
              <w:rPr>
                <w:spacing w:val="-3"/>
              </w:rPr>
              <w:t xml:space="preserve"> </w:t>
            </w:r>
            <w:r>
              <w:t>of</w:t>
            </w:r>
            <w:r>
              <w:rPr>
                <w:spacing w:val="-3"/>
              </w:rPr>
              <w:t xml:space="preserve"> </w:t>
            </w:r>
            <w:r>
              <w:t>learning</w:t>
            </w:r>
            <w:r>
              <w:rPr>
                <w:spacing w:val="-3"/>
              </w:rPr>
              <w:t xml:space="preserve"> </w:t>
            </w:r>
            <w:r>
              <w:t>to</w:t>
            </w:r>
            <w:r>
              <w:rPr>
                <w:spacing w:val="-3"/>
              </w:rPr>
              <w:t xml:space="preserve"> </w:t>
            </w:r>
            <w:r>
              <w:t>inform</w:t>
            </w:r>
            <w:r>
              <w:rPr>
                <w:spacing w:val="-3"/>
              </w:rPr>
              <w:t xml:space="preserve"> </w:t>
            </w:r>
            <w:r>
              <w:t>pedagogical</w:t>
            </w:r>
            <w:r>
              <w:rPr>
                <w:spacing w:val="-3"/>
              </w:rPr>
              <w:t xml:space="preserve"> </w:t>
            </w:r>
            <w:r>
              <w:t>practices</w:t>
            </w:r>
            <w:r>
              <w:rPr>
                <w:spacing w:val="-3"/>
              </w:rPr>
              <w:t xml:space="preserve"> </w:t>
            </w:r>
            <w:r>
              <w:t>and</w:t>
            </w:r>
            <w:r>
              <w:rPr>
                <w:spacing w:val="-3"/>
              </w:rPr>
              <w:t xml:space="preserve"> </w:t>
            </w:r>
            <w:r>
              <w:t>to</w:t>
            </w:r>
            <w:r>
              <w:rPr>
                <w:spacing w:val="-3"/>
              </w:rPr>
              <w:t xml:space="preserve"> </w:t>
            </w:r>
            <w:r>
              <w:t>evaluate</w:t>
            </w:r>
            <w:r>
              <w:rPr>
                <w:spacing w:val="-3"/>
              </w:rPr>
              <w:t xml:space="preserve"> </w:t>
            </w:r>
            <w:r>
              <w:t>those</w:t>
            </w:r>
            <w:r>
              <w:rPr>
                <w:spacing w:val="-3"/>
              </w:rPr>
              <w:t xml:space="preserve"> </w:t>
            </w:r>
            <w:r>
              <w:t>that are most effective to achieve a broad range of learner outcomes.</w:t>
            </w:r>
          </w:p>
          <w:p w14:paraId="3EE9D619" w14:textId="77777777" w:rsidR="00B37AD2" w:rsidRDefault="00B37AD2" w:rsidP="007363F5">
            <w:pPr>
              <w:pStyle w:val="TableParagraph"/>
              <w:spacing w:before="27"/>
              <w:ind w:left="0"/>
              <w:rPr>
                <w:b/>
              </w:rPr>
            </w:pPr>
          </w:p>
          <w:p w14:paraId="2BC75666" w14:textId="77777777" w:rsidR="00B37AD2" w:rsidRDefault="00B37AD2" w:rsidP="00037046">
            <w:pPr>
              <w:pStyle w:val="TableParagraph"/>
              <w:numPr>
                <w:ilvl w:val="0"/>
                <w:numId w:val="69"/>
              </w:numPr>
              <w:tabs>
                <w:tab w:val="left" w:pos="650"/>
              </w:tabs>
              <w:ind w:left="467" w:right="545" w:firstLine="0"/>
              <w:jc w:val="left"/>
            </w:pPr>
            <w:r>
              <w:t>To</w:t>
            </w:r>
            <w:r>
              <w:rPr>
                <w:spacing w:val="-3"/>
              </w:rPr>
              <w:t xml:space="preserve"> </w:t>
            </w:r>
            <w:r>
              <w:t>enable</w:t>
            </w:r>
            <w:r>
              <w:rPr>
                <w:spacing w:val="-4"/>
              </w:rPr>
              <w:t xml:space="preserve"> </w:t>
            </w:r>
            <w:r>
              <w:t>students</w:t>
            </w:r>
            <w:r>
              <w:rPr>
                <w:spacing w:val="-3"/>
              </w:rPr>
              <w:t xml:space="preserve"> </w:t>
            </w:r>
            <w:r>
              <w:t>to</w:t>
            </w:r>
            <w:r>
              <w:rPr>
                <w:spacing w:val="-4"/>
              </w:rPr>
              <w:t xml:space="preserve"> </w:t>
            </w:r>
            <w:r>
              <w:t>extend,</w:t>
            </w:r>
            <w:r>
              <w:rPr>
                <w:spacing w:val="-3"/>
              </w:rPr>
              <w:t xml:space="preserve"> </w:t>
            </w:r>
            <w:r>
              <w:t>deepen,</w:t>
            </w:r>
            <w:r>
              <w:rPr>
                <w:spacing w:val="-3"/>
              </w:rPr>
              <w:t xml:space="preserve"> </w:t>
            </w:r>
            <w:r>
              <w:t>evaluate</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apply</w:t>
            </w:r>
            <w:r>
              <w:rPr>
                <w:spacing w:val="-3"/>
              </w:rPr>
              <w:t xml:space="preserve"> </w:t>
            </w:r>
            <w:r>
              <w:t>their</w:t>
            </w:r>
            <w:r>
              <w:rPr>
                <w:spacing w:val="-3"/>
              </w:rPr>
              <w:t xml:space="preserve"> </w:t>
            </w:r>
            <w:r>
              <w:t>knowledge</w:t>
            </w:r>
            <w:r>
              <w:rPr>
                <w:spacing w:val="-3"/>
              </w:rPr>
              <w:t xml:space="preserve"> </w:t>
            </w:r>
            <w:r>
              <w:t>of pedagogical theory and research to their own professional settings and contexts.</w:t>
            </w:r>
          </w:p>
          <w:p w14:paraId="194A4E50" w14:textId="77777777" w:rsidR="00B37AD2" w:rsidRDefault="00B37AD2" w:rsidP="00037046">
            <w:pPr>
              <w:pStyle w:val="TableParagraph"/>
              <w:numPr>
                <w:ilvl w:val="0"/>
                <w:numId w:val="69"/>
              </w:numPr>
              <w:tabs>
                <w:tab w:val="left" w:pos="351"/>
              </w:tabs>
              <w:spacing w:before="217" w:line="290" w:lineRule="atLeast"/>
              <w:ind w:left="107" w:right="272" w:firstLine="0"/>
              <w:jc w:val="left"/>
            </w:pPr>
            <w:r>
              <w:t>To</w:t>
            </w:r>
            <w:r>
              <w:rPr>
                <w:spacing w:val="-3"/>
              </w:rPr>
              <w:t xml:space="preserve"> </w:t>
            </w:r>
            <w:r>
              <w:t>engage</w:t>
            </w:r>
            <w:r>
              <w:rPr>
                <w:spacing w:val="-3"/>
              </w:rPr>
              <w:t xml:space="preserve"> </w:t>
            </w:r>
            <w:r>
              <w:t>students</w:t>
            </w:r>
            <w:r>
              <w:rPr>
                <w:spacing w:val="-3"/>
              </w:rPr>
              <w:t xml:space="preserve"> </w:t>
            </w:r>
            <w:r>
              <w:t>in</w:t>
            </w:r>
            <w:r>
              <w:rPr>
                <w:spacing w:val="-3"/>
              </w:rPr>
              <w:t xml:space="preserve"> </w:t>
            </w:r>
            <w:r>
              <w:t>a</w:t>
            </w:r>
            <w:r>
              <w:rPr>
                <w:spacing w:val="-3"/>
              </w:rPr>
              <w:t xml:space="preserve"> </w:t>
            </w:r>
            <w:r>
              <w:t>critical</w:t>
            </w:r>
            <w:r>
              <w:rPr>
                <w:spacing w:val="-3"/>
              </w:rPr>
              <w:t xml:space="preserve"> </w:t>
            </w:r>
            <w:r>
              <w:t>assessment</w:t>
            </w:r>
            <w:r>
              <w:rPr>
                <w:spacing w:val="-4"/>
              </w:rPr>
              <w:t xml:space="preserve"> </w:t>
            </w:r>
            <w:r>
              <w:t>of</w:t>
            </w:r>
            <w:r>
              <w:rPr>
                <w:spacing w:val="-3"/>
              </w:rPr>
              <w:t xml:space="preserve"> </w:t>
            </w:r>
            <w:r>
              <w:t>the</w:t>
            </w:r>
            <w:r>
              <w:rPr>
                <w:spacing w:val="-3"/>
              </w:rPr>
              <w:t xml:space="preserve"> </w:t>
            </w:r>
            <w:r>
              <w:t>major</w:t>
            </w:r>
            <w:r>
              <w:rPr>
                <w:spacing w:val="-3"/>
              </w:rPr>
              <w:t xml:space="preserve"> </w:t>
            </w:r>
            <w:r>
              <w:t>international</w:t>
            </w:r>
            <w:r>
              <w:rPr>
                <w:spacing w:val="-3"/>
              </w:rPr>
              <w:t xml:space="preserve"> </w:t>
            </w:r>
            <w:r>
              <w:t>research</w:t>
            </w:r>
            <w:r>
              <w:rPr>
                <w:spacing w:val="-3"/>
              </w:rPr>
              <w:t xml:space="preserve"> </w:t>
            </w:r>
            <w:r>
              <w:t>developments</w:t>
            </w:r>
            <w:r>
              <w:rPr>
                <w:spacing w:val="-4"/>
              </w:rPr>
              <w:t xml:space="preserve"> </w:t>
            </w:r>
            <w:r>
              <w:t>in</w:t>
            </w:r>
            <w:r>
              <w:rPr>
                <w:spacing w:val="-3"/>
              </w:rPr>
              <w:t xml:space="preserve"> </w:t>
            </w:r>
            <w:r>
              <w:t>the</w:t>
            </w:r>
            <w:r>
              <w:rPr>
                <w:spacing w:val="-3"/>
              </w:rPr>
              <w:t xml:space="preserve"> </w:t>
            </w:r>
            <w:r>
              <w:t>fields of learning and pedagogy to inform their professional practice</w:t>
            </w:r>
          </w:p>
        </w:tc>
      </w:tr>
      <w:tr w:rsidR="00B37AD2" w14:paraId="572555C9" w14:textId="77777777" w:rsidTr="007363F5">
        <w:trPr>
          <w:trHeight w:val="504"/>
        </w:trPr>
        <w:tc>
          <w:tcPr>
            <w:tcW w:w="10920" w:type="dxa"/>
            <w:gridSpan w:val="2"/>
            <w:shd w:val="clear" w:color="auto" w:fill="D5DCE4"/>
          </w:tcPr>
          <w:p w14:paraId="0A681CCB" w14:textId="77777777" w:rsidR="00B37AD2" w:rsidRDefault="00B37AD2" w:rsidP="007363F5">
            <w:pPr>
              <w:pStyle w:val="TableParagraph"/>
              <w:rPr>
                <w:b/>
              </w:rPr>
            </w:pPr>
            <w:r>
              <w:rPr>
                <w:b/>
              </w:rPr>
              <w:t>Module</w:t>
            </w:r>
            <w:r>
              <w:rPr>
                <w:b/>
                <w:spacing w:val="-8"/>
              </w:rPr>
              <w:t xml:space="preserve"> </w:t>
            </w:r>
            <w:r>
              <w:rPr>
                <w:b/>
                <w:spacing w:val="-2"/>
              </w:rPr>
              <w:t>Outcomes</w:t>
            </w:r>
          </w:p>
        </w:tc>
      </w:tr>
      <w:tr w:rsidR="00B37AD2" w14:paraId="17582E3E" w14:textId="77777777" w:rsidTr="007363F5">
        <w:trPr>
          <w:trHeight w:val="3349"/>
        </w:trPr>
        <w:tc>
          <w:tcPr>
            <w:tcW w:w="10920" w:type="dxa"/>
            <w:gridSpan w:val="2"/>
          </w:tcPr>
          <w:p w14:paraId="4E58E925" w14:textId="77777777" w:rsidR="00B37AD2" w:rsidRDefault="00B37AD2" w:rsidP="007363F5">
            <w:pPr>
              <w:pStyle w:val="TableParagraph"/>
              <w:spacing w:before="1"/>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43F50436" w14:textId="77777777" w:rsidR="00B37AD2" w:rsidRDefault="00B37AD2" w:rsidP="007363F5">
            <w:pPr>
              <w:pStyle w:val="TableParagraph"/>
              <w:spacing w:before="76"/>
              <w:ind w:left="0"/>
              <w:rPr>
                <w:b/>
              </w:rPr>
            </w:pPr>
          </w:p>
          <w:p w14:paraId="29AF684E" w14:textId="77777777" w:rsidR="00B37AD2" w:rsidRDefault="00B37AD2" w:rsidP="00037046">
            <w:pPr>
              <w:pStyle w:val="TableParagraph"/>
              <w:numPr>
                <w:ilvl w:val="0"/>
                <w:numId w:val="68"/>
              </w:numPr>
              <w:tabs>
                <w:tab w:val="left" w:pos="825"/>
                <w:tab w:val="left" w:pos="827"/>
              </w:tabs>
              <w:ind w:right="505"/>
            </w:pPr>
            <w:r>
              <w:t>Explore</w:t>
            </w:r>
            <w:r>
              <w:rPr>
                <w:spacing w:val="-4"/>
              </w:rPr>
              <w:t xml:space="preserve"> </w:t>
            </w:r>
            <w:r>
              <w:t>multiple</w:t>
            </w:r>
            <w:r>
              <w:rPr>
                <w:spacing w:val="-4"/>
              </w:rPr>
              <w:t xml:space="preserve"> </w:t>
            </w:r>
            <w:r>
              <w:t>perspectives</w:t>
            </w:r>
            <w:r>
              <w:rPr>
                <w:spacing w:val="-4"/>
              </w:rPr>
              <w:t xml:space="preserve"> </w:t>
            </w:r>
            <w:r>
              <w:t>and</w:t>
            </w:r>
            <w:r>
              <w:rPr>
                <w:spacing w:val="-5"/>
              </w:rPr>
              <w:t xml:space="preserve"> </w:t>
            </w:r>
            <w:r>
              <w:t>international</w:t>
            </w:r>
            <w:r>
              <w:rPr>
                <w:spacing w:val="-4"/>
              </w:rPr>
              <w:t xml:space="preserve"> </w:t>
            </w:r>
            <w:r>
              <w:t>debates</w:t>
            </w:r>
            <w:r>
              <w:rPr>
                <w:spacing w:val="-4"/>
              </w:rPr>
              <w:t xml:space="preserve"> </w:t>
            </w:r>
            <w:r>
              <w:t>around</w:t>
            </w:r>
            <w:r>
              <w:rPr>
                <w:spacing w:val="-4"/>
              </w:rPr>
              <w:t xml:space="preserve"> </w:t>
            </w:r>
            <w:r>
              <w:t>the</w:t>
            </w:r>
            <w:r>
              <w:rPr>
                <w:spacing w:val="-4"/>
              </w:rPr>
              <w:t xml:space="preserve"> </w:t>
            </w:r>
            <w:r>
              <w:t>key</w:t>
            </w:r>
            <w:r>
              <w:rPr>
                <w:spacing w:val="-4"/>
              </w:rPr>
              <w:t xml:space="preserve"> </w:t>
            </w:r>
            <w:r>
              <w:t>pedagogical</w:t>
            </w:r>
            <w:r>
              <w:rPr>
                <w:spacing w:val="-5"/>
              </w:rPr>
              <w:t xml:space="preserve"> </w:t>
            </w:r>
            <w:r>
              <w:t>principles</w:t>
            </w:r>
            <w:r>
              <w:rPr>
                <w:spacing w:val="-4"/>
              </w:rPr>
              <w:t xml:space="preserve"> </w:t>
            </w:r>
            <w:r>
              <w:t>that underpin effective learning and teaching across different education settings and contexts.</w:t>
            </w:r>
          </w:p>
          <w:p w14:paraId="49414643" w14:textId="77777777" w:rsidR="00B37AD2" w:rsidRDefault="00B37AD2" w:rsidP="00037046">
            <w:pPr>
              <w:pStyle w:val="TableParagraph"/>
              <w:numPr>
                <w:ilvl w:val="0"/>
                <w:numId w:val="68"/>
              </w:numPr>
              <w:tabs>
                <w:tab w:val="left" w:pos="825"/>
                <w:tab w:val="left" w:pos="827"/>
              </w:tabs>
              <w:ind w:right="345"/>
            </w:pPr>
            <w:r>
              <w:t>Critically</w:t>
            </w:r>
            <w:r>
              <w:rPr>
                <w:spacing w:val="-4"/>
              </w:rPr>
              <w:t xml:space="preserve"> </w:t>
            </w:r>
            <w:r>
              <w:t>evaluate</w:t>
            </w:r>
            <w:r>
              <w:rPr>
                <w:spacing w:val="-3"/>
              </w:rPr>
              <w:t xml:space="preserve"> </w:t>
            </w:r>
            <w:r>
              <w:t>theories</w:t>
            </w:r>
            <w:r>
              <w:rPr>
                <w:spacing w:val="-3"/>
              </w:rPr>
              <w:t xml:space="preserve"> </w:t>
            </w:r>
            <w:r>
              <w:t>of</w:t>
            </w:r>
            <w:r>
              <w:rPr>
                <w:spacing w:val="-3"/>
              </w:rPr>
              <w:t xml:space="preserve"> </w:t>
            </w:r>
            <w:r>
              <w:t>learning</w:t>
            </w:r>
            <w:r>
              <w:rPr>
                <w:spacing w:val="-3"/>
              </w:rPr>
              <w:t xml:space="preserve"> </w:t>
            </w:r>
            <w:r>
              <w:t>to</w:t>
            </w:r>
            <w:r>
              <w:rPr>
                <w:spacing w:val="-3"/>
              </w:rPr>
              <w:t xml:space="preserve"> </w:t>
            </w:r>
            <w:r>
              <w:t>inform</w:t>
            </w:r>
            <w:r>
              <w:rPr>
                <w:spacing w:val="-3"/>
              </w:rPr>
              <w:t xml:space="preserve"> </w:t>
            </w:r>
            <w:r>
              <w:t>pedagogical</w:t>
            </w:r>
            <w:r>
              <w:rPr>
                <w:spacing w:val="-4"/>
              </w:rPr>
              <w:t xml:space="preserve"> </w:t>
            </w:r>
            <w:r>
              <w:t>practices</w:t>
            </w:r>
            <w:r>
              <w:rPr>
                <w:spacing w:val="-4"/>
              </w:rPr>
              <w:t xml:space="preserve"> </w:t>
            </w:r>
            <w:r>
              <w:t>and</w:t>
            </w:r>
            <w:r>
              <w:rPr>
                <w:spacing w:val="-3"/>
              </w:rPr>
              <w:t xml:space="preserve"> </w:t>
            </w:r>
            <w:r>
              <w:t>to</w:t>
            </w:r>
            <w:r>
              <w:rPr>
                <w:spacing w:val="-3"/>
              </w:rPr>
              <w:t xml:space="preserve"> </w:t>
            </w:r>
            <w:r>
              <w:t>evaluate</w:t>
            </w:r>
            <w:r>
              <w:rPr>
                <w:spacing w:val="-3"/>
              </w:rPr>
              <w:t xml:space="preserve"> </w:t>
            </w:r>
            <w:r>
              <w:t>those</w:t>
            </w:r>
            <w:r>
              <w:rPr>
                <w:spacing w:val="-3"/>
              </w:rPr>
              <w:t xml:space="preserve"> </w:t>
            </w:r>
            <w:r>
              <w:t>that</w:t>
            </w:r>
            <w:r>
              <w:rPr>
                <w:spacing w:val="-4"/>
              </w:rPr>
              <w:t xml:space="preserve"> </w:t>
            </w:r>
            <w:r>
              <w:t>are most effective to achieve a broad range of learner outcomes.</w:t>
            </w:r>
          </w:p>
          <w:p w14:paraId="68314E95" w14:textId="77777777" w:rsidR="00B37AD2" w:rsidRDefault="00B37AD2" w:rsidP="00037046">
            <w:pPr>
              <w:pStyle w:val="TableParagraph"/>
              <w:numPr>
                <w:ilvl w:val="0"/>
                <w:numId w:val="68"/>
              </w:numPr>
              <w:tabs>
                <w:tab w:val="left" w:pos="825"/>
                <w:tab w:val="left" w:pos="827"/>
              </w:tabs>
              <w:ind w:right="663"/>
            </w:pPr>
            <w:r>
              <w:t>Enable</w:t>
            </w:r>
            <w:r>
              <w:rPr>
                <w:spacing w:val="-3"/>
              </w:rPr>
              <w:t xml:space="preserve"> </w:t>
            </w:r>
            <w:r>
              <w:t>students</w:t>
            </w:r>
            <w:r>
              <w:rPr>
                <w:spacing w:val="-3"/>
              </w:rPr>
              <w:t xml:space="preserve"> </w:t>
            </w:r>
            <w:r>
              <w:t>to</w:t>
            </w:r>
            <w:r>
              <w:rPr>
                <w:spacing w:val="-3"/>
              </w:rPr>
              <w:t xml:space="preserve"> </w:t>
            </w:r>
            <w:r>
              <w:t>extend,</w:t>
            </w:r>
            <w:r>
              <w:rPr>
                <w:spacing w:val="-3"/>
              </w:rPr>
              <w:t xml:space="preserve"> </w:t>
            </w:r>
            <w:r>
              <w:t>deepen,</w:t>
            </w:r>
            <w:r>
              <w:rPr>
                <w:spacing w:val="-4"/>
              </w:rPr>
              <w:t xml:space="preserve"> </w:t>
            </w:r>
            <w:r>
              <w:t>evaluate</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4"/>
              </w:rPr>
              <w:t xml:space="preserve"> </w:t>
            </w:r>
            <w:r>
              <w:t>apply</w:t>
            </w:r>
            <w:r>
              <w:rPr>
                <w:spacing w:val="-3"/>
              </w:rPr>
              <w:t xml:space="preserve"> </w:t>
            </w:r>
            <w:r>
              <w:t>their</w:t>
            </w:r>
            <w:r>
              <w:rPr>
                <w:spacing w:val="-4"/>
              </w:rPr>
              <w:t xml:space="preserve"> </w:t>
            </w:r>
            <w:r>
              <w:t>knowledge</w:t>
            </w:r>
            <w:r>
              <w:rPr>
                <w:spacing w:val="-4"/>
              </w:rPr>
              <w:t xml:space="preserve"> </w:t>
            </w:r>
            <w:r>
              <w:t>of pedagogical theory and research to their own professional settings and contexts.</w:t>
            </w:r>
          </w:p>
          <w:p w14:paraId="46A08697" w14:textId="77777777" w:rsidR="00B37AD2" w:rsidRDefault="00B37AD2" w:rsidP="00037046">
            <w:pPr>
              <w:pStyle w:val="TableParagraph"/>
              <w:numPr>
                <w:ilvl w:val="0"/>
                <w:numId w:val="68"/>
              </w:numPr>
              <w:tabs>
                <w:tab w:val="left" w:pos="825"/>
                <w:tab w:val="left" w:pos="827"/>
              </w:tabs>
              <w:ind w:right="663"/>
            </w:pPr>
            <w:r>
              <w:t>Engage</w:t>
            </w:r>
            <w:r>
              <w:rPr>
                <w:spacing w:val="-3"/>
              </w:rPr>
              <w:t xml:space="preserve"> </w:t>
            </w:r>
            <w:r>
              <w:t>students</w:t>
            </w:r>
            <w:r>
              <w:rPr>
                <w:spacing w:val="-3"/>
              </w:rPr>
              <w:t xml:space="preserve"> </w:t>
            </w:r>
            <w:r>
              <w:t>in</w:t>
            </w:r>
            <w:r>
              <w:rPr>
                <w:spacing w:val="-3"/>
              </w:rPr>
              <w:t xml:space="preserve"> </w:t>
            </w:r>
            <w:r>
              <w:t>a</w:t>
            </w:r>
            <w:r>
              <w:rPr>
                <w:spacing w:val="-3"/>
              </w:rPr>
              <w:t xml:space="preserve"> </w:t>
            </w:r>
            <w:r>
              <w:t>critical</w:t>
            </w:r>
            <w:r>
              <w:rPr>
                <w:spacing w:val="-3"/>
              </w:rPr>
              <w:t xml:space="preserve"> </w:t>
            </w:r>
            <w:r>
              <w:t>assessment</w:t>
            </w:r>
            <w:r>
              <w:rPr>
                <w:spacing w:val="-3"/>
              </w:rPr>
              <w:t xml:space="preserve"> </w:t>
            </w:r>
            <w:r>
              <w:t>of</w:t>
            </w:r>
            <w:r>
              <w:rPr>
                <w:spacing w:val="-3"/>
              </w:rPr>
              <w:t xml:space="preserve"> </w:t>
            </w:r>
            <w:r>
              <w:t>the</w:t>
            </w:r>
            <w:r>
              <w:rPr>
                <w:spacing w:val="-3"/>
              </w:rPr>
              <w:t xml:space="preserve"> </w:t>
            </w:r>
            <w:r>
              <w:t>major</w:t>
            </w:r>
            <w:r>
              <w:rPr>
                <w:spacing w:val="-3"/>
              </w:rPr>
              <w:t xml:space="preserve"> </w:t>
            </w:r>
            <w:r>
              <w:t>international</w:t>
            </w:r>
            <w:r>
              <w:rPr>
                <w:spacing w:val="-3"/>
              </w:rPr>
              <w:t xml:space="preserve"> </w:t>
            </w:r>
            <w:r>
              <w:t>research</w:t>
            </w:r>
            <w:r>
              <w:rPr>
                <w:spacing w:val="-3"/>
              </w:rPr>
              <w:t xml:space="preserve"> </w:t>
            </w:r>
            <w:r>
              <w:t>developments</w:t>
            </w:r>
            <w:r>
              <w:rPr>
                <w:spacing w:val="-3"/>
              </w:rPr>
              <w:t xml:space="preserve"> </w:t>
            </w:r>
            <w:r>
              <w:t>in</w:t>
            </w:r>
            <w:r>
              <w:rPr>
                <w:spacing w:val="-3"/>
              </w:rPr>
              <w:t xml:space="preserve"> </w:t>
            </w:r>
            <w:r>
              <w:t>the fields of learning and pedagogy to inform their professional practice</w:t>
            </w:r>
          </w:p>
        </w:tc>
      </w:tr>
      <w:tr w:rsidR="00B37AD2" w14:paraId="7740868A" w14:textId="77777777" w:rsidTr="007363F5">
        <w:trPr>
          <w:trHeight w:val="314"/>
        </w:trPr>
        <w:tc>
          <w:tcPr>
            <w:tcW w:w="10920" w:type="dxa"/>
            <w:gridSpan w:val="2"/>
            <w:shd w:val="clear" w:color="auto" w:fill="D5DCE4"/>
          </w:tcPr>
          <w:p w14:paraId="2CF2BCC4"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01764616"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E966535" w14:textId="77777777" w:rsidTr="007363F5">
        <w:trPr>
          <w:trHeight w:val="6336"/>
        </w:trPr>
        <w:tc>
          <w:tcPr>
            <w:tcW w:w="10920" w:type="dxa"/>
          </w:tcPr>
          <w:p w14:paraId="316B677A" w14:textId="77777777" w:rsidR="00B37AD2" w:rsidRDefault="00B37AD2" w:rsidP="007363F5">
            <w:pPr>
              <w:pStyle w:val="TableParagraph"/>
              <w:ind w:right="98"/>
              <w:jc w:val="both"/>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3"/>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3"/>
              </w:rPr>
              <w:t xml:space="preserve"> </w:t>
            </w:r>
            <w:r>
              <w:t>of</w:t>
            </w:r>
            <w:r>
              <w:rPr>
                <w:spacing w:val="-3"/>
              </w:rPr>
              <w:t xml:space="preserve"> </w:t>
            </w:r>
            <w:r>
              <w:t>education, both in their own context and beyond.</w:t>
            </w:r>
          </w:p>
          <w:p w14:paraId="006D709E" w14:textId="77777777" w:rsidR="00B37AD2" w:rsidRDefault="00B37AD2" w:rsidP="007363F5">
            <w:pPr>
              <w:pStyle w:val="TableParagraph"/>
              <w:ind w:right="98"/>
              <w:jc w:val="both"/>
            </w:pPr>
            <w:r>
              <w:t>K2. A critical evaluation of current policy, theoretical and practice-based perspectives at a local, national and international level</w:t>
            </w:r>
          </w:p>
          <w:p w14:paraId="01860C58" w14:textId="77777777" w:rsidR="00B37AD2" w:rsidRDefault="00B37AD2" w:rsidP="007363F5">
            <w:pPr>
              <w:pStyle w:val="TableParagraph"/>
              <w:ind w:right="98"/>
              <w:jc w:val="both"/>
            </w:pPr>
            <w:r>
              <w:t>K3. A critical reflection and interpretation, synthesis and application of knowledge and research in their own professional contexts.</w:t>
            </w:r>
          </w:p>
          <w:p w14:paraId="0E944AE0" w14:textId="77777777" w:rsidR="00B37AD2" w:rsidRDefault="00B37AD2" w:rsidP="007363F5">
            <w:pPr>
              <w:pStyle w:val="TableParagraph"/>
              <w:jc w:val="both"/>
            </w:pPr>
            <w:r>
              <w:t>K4.</w:t>
            </w:r>
            <w:r>
              <w:rPr>
                <w:spacing w:val="-8"/>
              </w:rPr>
              <w:t xml:space="preserve"> </w:t>
            </w:r>
            <w:r>
              <w:t>A</w:t>
            </w:r>
            <w:r>
              <w:rPr>
                <w:spacing w:val="-7"/>
              </w:rPr>
              <w:t xml:space="preserve"> </w:t>
            </w:r>
            <w:r>
              <w:t>comprehensive,</w:t>
            </w:r>
            <w:r>
              <w:rPr>
                <w:spacing w:val="-9"/>
              </w:rPr>
              <w:t xml:space="preserve"> </w:t>
            </w:r>
            <w:r>
              <w:t>critical</w:t>
            </w:r>
            <w:r>
              <w:rPr>
                <w:spacing w:val="-7"/>
              </w:rPr>
              <w:t xml:space="preserve"> </w:t>
            </w:r>
            <w:r>
              <w:t>evaluation</w:t>
            </w:r>
            <w:r>
              <w:rPr>
                <w:spacing w:val="-8"/>
              </w:rPr>
              <w:t xml:space="preserve"> </w:t>
            </w:r>
            <w:r>
              <w:t>and</w:t>
            </w:r>
            <w:r>
              <w:rPr>
                <w:spacing w:val="-7"/>
              </w:rPr>
              <w:t xml:space="preserve"> </w:t>
            </w:r>
            <w:r>
              <w:t>synthesis</w:t>
            </w:r>
            <w:r>
              <w:rPr>
                <w:spacing w:val="-8"/>
              </w:rPr>
              <w:t xml:space="preserve"> </w:t>
            </w:r>
            <w:r>
              <w:t>of</w:t>
            </w:r>
            <w:r>
              <w:rPr>
                <w:spacing w:val="-7"/>
              </w:rPr>
              <w:t xml:space="preserve"> </w:t>
            </w:r>
            <w:r>
              <w:t>relevant</w:t>
            </w:r>
            <w:r>
              <w:rPr>
                <w:spacing w:val="-8"/>
              </w:rPr>
              <w:t xml:space="preserve"> </w:t>
            </w:r>
            <w:r>
              <w:rPr>
                <w:spacing w:val="-2"/>
              </w:rPr>
              <w:t>literature.</w:t>
            </w:r>
          </w:p>
          <w:p w14:paraId="6A0931DC" w14:textId="77777777" w:rsidR="00B37AD2" w:rsidRDefault="00B37AD2" w:rsidP="007363F5">
            <w:pPr>
              <w:pStyle w:val="TableParagraph"/>
              <w:ind w:right="95"/>
              <w:jc w:val="both"/>
            </w:pPr>
            <w:r>
              <w:t>K5.</w:t>
            </w:r>
            <w:r>
              <w:rPr>
                <w:spacing w:val="-5"/>
              </w:rPr>
              <w:t xml:space="preserve"> </w:t>
            </w:r>
            <w:r>
              <w:t>A</w:t>
            </w:r>
            <w:r>
              <w:rPr>
                <w:spacing w:val="-5"/>
              </w:rPr>
              <w:t xml:space="preserve"> </w:t>
            </w:r>
            <w:r>
              <w:t>critical</w:t>
            </w:r>
            <w:r>
              <w:rPr>
                <w:spacing w:val="-6"/>
              </w:rPr>
              <w:t xml:space="preserve"> </w:t>
            </w:r>
            <w:r>
              <w:t>evaluation</w:t>
            </w:r>
            <w:r>
              <w:rPr>
                <w:spacing w:val="-7"/>
              </w:rPr>
              <w:t xml:space="preserve"> </w:t>
            </w:r>
            <w:r>
              <w:t>of</w:t>
            </w:r>
            <w:r>
              <w:rPr>
                <w:spacing w:val="-5"/>
              </w:rPr>
              <w:t xml:space="preserve"> </w:t>
            </w:r>
            <w:r>
              <w:t>key</w:t>
            </w:r>
            <w:r>
              <w:rPr>
                <w:spacing w:val="-5"/>
              </w:rPr>
              <w:t xml:space="preserve"> </w:t>
            </w:r>
            <w:r>
              <w:t>methodological</w:t>
            </w:r>
            <w:r>
              <w:rPr>
                <w:spacing w:val="-6"/>
              </w:rPr>
              <w:t xml:space="preserve"> </w:t>
            </w:r>
            <w:r>
              <w:t>approaches</w:t>
            </w:r>
            <w:r>
              <w:rPr>
                <w:spacing w:val="-5"/>
              </w:rPr>
              <w:t xml:space="preserve"> </w:t>
            </w:r>
            <w:r>
              <w:t>applicable</w:t>
            </w:r>
            <w:r>
              <w:rPr>
                <w:spacing w:val="-6"/>
              </w:rPr>
              <w:t xml:space="preserve"> </w:t>
            </w:r>
            <w:r>
              <w:t>to</w:t>
            </w:r>
            <w:r>
              <w:rPr>
                <w:spacing w:val="-7"/>
              </w:rPr>
              <w:t xml:space="preserve"> </w:t>
            </w:r>
            <w:r>
              <w:t>professional</w:t>
            </w:r>
            <w:r>
              <w:rPr>
                <w:spacing w:val="-6"/>
              </w:rPr>
              <w:t xml:space="preserve"> </w:t>
            </w:r>
            <w:r>
              <w:t>enquiry.</w:t>
            </w:r>
            <w:r>
              <w:rPr>
                <w:spacing w:val="-6"/>
              </w:rPr>
              <w:t xml:space="preserve"> </w:t>
            </w:r>
            <w:r>
              <w:t>K6.</w:t>
            </w:r>
            <w:r>
              <w:rPr>
                <w:spacing w:val="-6"/>
              </w:rPr>
              <w:t xml:space="preserve"> </w:t>
            </w:r>
            <w:r>
              <w:t>Originality</w:t>
            </w:r>
            <w:r>
              <w:rPr>
                <w:spacing w:val="-6"/>
              </w:rPr>
              <w:t xml:space="preserve"> </w:t>
            </w:r>
            <w:r>
              <w:t>in the design, application and evaluation of appropriate approaches to professional enquiry and critically reflect on these as a vehicle for professional learning.</w:t>
            </w:r>
          </w:p>
          <w:p w14:paraId="7DCAC0DA" w14:textId="77777777" w:rsidR="00B37AD2" w:rsidRDefault="00B37AD2" w:rsidP="007363F5">
            <w:pPr>
              <w:pStyle w:val="TableParagraph"/>
              <w:spacing w:line="252" w:lineRule="exact"/>
              <w:jc w:val="both"/>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665555AB" w14:textId="77777777" w:rsidR="00B37AD2" w:rsidRDefault="00B37AD2" w:rsidP="007363F5">
            <w:pPr>
              <w:pStyle w:val="TableParagraph"/>
              <w:ind w:right="99"/>
              <w:jc w:val="both"/>
            </w:pPr>
            <w:r>
              <w:t>S1.</w:t>
            </w:r>
            <w:r>
              <w:rPr>
                <w:spacing w:val="-13"/>
              </w:rPr>
              <w:t xml:space="preserve"> </w:t>
            </w:r>
            <w:r>
              <w:t>Apply</w:t>
            </w:r>
            <w:r>
              <w:rPr>
                <w:spacing w:val="-13"/>
              </w:rPr>
              <w:t xml:space="preserve"> </w:t>
            </w:r>
            <w:r>
              <w:t>engagement</w:t>
            </w:r>
            <w:r>
              <w:rPr>
                <w:spacing w:val="-13"/>
              </w:rPr>
              <w:t xml:space="preserve"> </w:t>
            </w:r>
            <w:r>
              <w:t>with</w:t>
            </w:r>
            <w:r>
              <w:rPr>
                <w:spacing w:val="-13"/>
              </w:rPr>
              <w:t xml:space="preserve"> </w:t>
            </w:r>
            <w:r>
              <w:t>theory</w:t>
            </w:r>
            <w:r>
              <w:rPr>
                <w:spacing w:val="-13"/>
              </w:rPr>
              <w:t xml:space="preserve"> </w:t>
            </w:r>
            <w:r>
              <w:t>and</w:t>
            </w:r>
            <w:r>
              <w:rPr>
                <w:spacing w:val="-13"/>
              </w:rPr>
              <w:t xml:space="preserve"> </w:t>
            </w:r>
            <w:r>
              <w:t>evidence</w:t>
            </w:r>
            <w:r>
              <w:rPr>
                <w:spacing w:val="-14"/>
              </w:rPr>
              <w:t xml:space="preserve"> </w:t>
            </w:r>
            <w:r>
              <w:t>to</w:t>
            </w:r>
            <w:r>
              <w:rPr>
                <w:spacing w:val="-13"/>
              </w:rPr>
              <w:t xml:space="preserve"> </w:t>
            </w:r>
            <w:r>
              <w:t>develop</w:t>
            </w:r>
            <w:r>
              <w:rPr>
                <w:spacing w:val="-14"/>
              </w:rPr>
              <w:t xml:space="preserve"> </w:t>
            </w:r>
            <w:r>
              <w:t>new</w:t>
            </w:r>
            <w:r>
              <w:rPr>
                <w:spacing w:val="-13"/>
              </w:rPr>
              <w:t xml:space="preserve"> </w:t>
            </w:r>
            <w:r>
              <w:t>personal</w:t>
            </w:r>
            <w:r>
              <w:rPr>
                <w:spacing w:val="-13"/>
              </w:rPr>
              <w:t xml:space="preserve"> </w:t>
            </w:r>
            <w:r>
              <w:t>and</w:t>
            </w:r>
            <w:r>
              <w:rPr>
                <w:spacing w:val="-13"/>
              </w:rPr>
              <w:t xml:space="preserve"> </w:t>
            </w:r>
            <w:r>
              <w:t>professional</w:t>
            </w:r>
            <w:r>
              <w:rPr>
                <w:spacing w:val="-13"/>
              </w:rPr>
              <w:t xml:space="preserve"> </w:t>
            </w:r>
            <w:r>
              <w:t>perspectives</w:t>
            </w:r>
            <w:r>
              <w:rPr>
                <w:spacing w:val="-13"/>
              </w:rPr>
              <w:t xml:space="preserve"> </w:t>
            </w:r>
            <w:r>
              <w:t>of</w:t>
            </w:r>
            <w:r>
              <w:rPr>
                <w:spacing w:val="-13"/>
              </w:rPr>
              <w:t xml:space="preserve"> </w:t>
            </w:r>
            <w:r>
              <w:t>own professional practice.</w:t>
            </w:r>
          </w:p>
          <w:p w14:paraId="72C45F4E" w14:textId="77777777" w:rsidR="00B37AD2" w:rsidRDefault="00B37AD2" w:rsidP="007363F5">
            <w:pPr>
              <w:pStyle w:val="TableParagraph"/>
              <w:spacing w:before="1"/>
              <w:ind w:right="96"/>
              <w:jc w:val="both"/>
            </w:pPr>
            <w:r>
              <w:t>S2.</w:t>
            </w:r>
            <w:r>
              <w:rPr>
                <w:spacing w:val="-13"/>
              </w:rPr>
              <w:t xml:space="preserve"> </w:t>
            </w:r>
            <w:r>
              <w:t>Arrive</w:t>
            </w:r>
            <w:r>
              <w:rPr>
                <w:spacing w:val="-13"/>
              </w:rPr>
              <w:t xml:space="preserve"> </w:t>
            </w:r>
            <w:r>
              <w:t>at</w:t>
            </w:r>
            <w:r>
              <w:rPr>
                <w:spacing w:val="-13"/>
              </w:rPr>
              <w:t xml:space="preserve"> </w:t>
            </w:r>
            <w:r>
              <w:t>evidence-informed</w:t>
            </w:r>
            <w:r>
              <w:rPr>
                <w:spacing w:val="-13"/>
              </w:rPr>
              <w:t xml:space="preserve"> </w:t>
            </w:r>
            <w:r>
              <w:t>conclusions</w:t>
            </w:r>
            <w:r>
              <w:rPr>
                <w:spacing w:val="-13"/>
              </w:rPr>
              <w:t xml:space="preserve"> </w:t>
            </w:r>
            <w:r>
              <w:t>relating</w:t>
            </w:r>
            <w:r>
              <w:rPr>
                <w:spacing w:val="-13"/>
              </w:rPr>
              <w:t xml:space="preserve"> </w:t>
            </w:r>
            <w:r>
              <w:t>to</w:t>
            </w:r>
            <w:r>
              <w:rPr>
                <w:spacing w:val="-13"/>
              </w:rPr>
              <w:t xml:space="preserve"> </w:t>
            </w:r>
            <w:r>
              <w:t>complex</w:t>
            </w:r>
            <w:r>
              <w:rPr>
                <w:spacing w:val="-12"/>
              </w:rPr>
              <w:t xml:space="preserve"> </w:t>
            </w:r>
            <w:r>
              <w:t>issues</w:t>
            </w:r>
            <w:r>
              <w:rPr>
                <w:spacing w:val="-13"/>
              </w:rPr>
              <w:t xml:space="preserve"> </w:t>
            </w:r>
            <w:r>
              <w:t>in</w:t>
            </w:r>
            <w:r>
              <w:rPr>
                <w:spacing w:val="-13"/>
              </w:rPr>
              <w:t xml:space="preserve"> </w:t>
            </w:r>
            <w:r>
              <w:t>education</w:t>
            </w:r>
            <w:r>
              <w:rPr>
                <w:spacing w:val="-13"/>
              </w:rPr>
              <w:t xml:space="preserve"> </w:t>
            </w:r>
            <w:r>
              <w:t>in</w:t>
            </w:r>
            <w:r>
              <w:rPr>
                <w:spacing w:val="-14"/>
              </w:rPr>
              <w:t xml:space="preserve"> </w:t>
            </w:r>
            <w:r>
              <w:t>general,</w:t>
            </w:r>
            <w:r>
              <w:rPr>
                <w:spacing w:val="-13"/>
              </w:rPr>
              <w:t xml:space="preserve"> </w:t>
            </w:r>
            <w:r>
              <w:t>and</w:t>
            </w:r>
            <w:r>
              <w:rPr>
                <w:spacing w:val="-13"/>
              </w:rPr>
              <w:t xml:space="preserve"> </w:t>
            </w:r>
            <w:r>
              <w:t>in</w:t>
            </w:r>
            <w:r>
              <w:rPr>
                <w:spacing w:val="-13"/>
              </w:rPr>
              <w:t xml:space="preserve"> </w:t>
            </w:r>
            <w:r>
              <w:t>their</w:t>
            </w:r>
            <w:r>
              <w:rPr>
                <w:spacing w:val="-13"/>
              </w:rPr>
              <w:t xml:space="preserve"> </w:t>
            </w:r>
            <w:r>
              <w:t>area of professional practice in particular.</w:t>
            </w:r>
          </w:p>
          <w:p w14:paraId="72891989" w14:textId="77777777" w:rsidR="00B37AD2" w:rsidRDefault="00B37AD2" w:rsidP="007363F5">
            <w:pPr>
              <w:pStyle w:val="TableParagraph"/>
              <w:spacing w:line="276" w:lineRule="auto"/>
            </w:pPr>
            <w:r>
              <w:t>S4.</w:t>
            </w:r>
            <w:r>
              <w:rPr>
                <w:spacing w:val="40"/>
              </w:rPr>
              <w:t xml:space="preserve"> </w:t>
            </w:r>
            <w:r>
              <w:t>Apply</w:t>
            </w:r>
            <w:r>
              <w:rPr>
                <w:spacing w:val="-3"/>
              </w:rPr>
              <w:t xml:space="preserve"> </w:t>
            </w:r>
            <w:r>
              <w:t>systematic</w:t>
            </w:r>
            <w:r>
              <w:rPr>
                <w:spacing w:val="-3"/>
              </w:rPr>
              <w:t xml:space="preserve"> </w:t>
            </w:r>
            <w:r>
              <w:t>approaches</w:t>
            </w:r>
            <w:r>
              <w:rPr>
                <w:spacing w:val="-3"/>
              </w:rPr>
              <w:t xml:space="preserve"> </w:t>
            </w:r>
            <w:r>
              <w:t>to</w:t>
            </w:r>
            <w:r>
              <w:rPr>
                <w:spacing w:val="-3"/>
              </w:rPr>
              <w:t xml:space="preserve"> </w:t>
            </w:r>
            <w:r>
              <w:t>critically</w:t>
            </w:r>
            <w:r>
              <w:rPr>
                <w:spacing w:val="-3"/>
              </w:rPr>
              <w:t xml:space="preserve"> </w:t>
            </w:r>
            <w:r>
              <w:t>evaluate</w:t>
            </w:r>
            <w:r>
              <w:rPr>
                <w:spacing w:val="-3"/>
              </w:rPr>
              <w:t xml:space="preserve"> </w:t>
            </w:r>
            <w:r>
              <w:t>their</w:t>
            </w:r>
            <w:r>
              <w:rPr>
                <w:spacing w:val="-4"/>
              </w:rPr>
              <w:t xml:space="preserve"> </w:t>
            </w:r>
            <w:r>
              <w:t>own</w:t>
            </w:r>
            <w:r>
              <w:rPr>
                <w:spacing w:val="-3"/>
              </w:rPr>
              <w:t xml:space="preserve"> </w:t>
            </w:r>
            <w:r>
              <w:t>practice</w:t>
            </w:r>
            <w:r>
              <w:rPr>
                <w:spacing w:val="-3"/>
              </w:rPr>
              <w:t xml:space="preserve"> </w:t>
            </w:r>
            <w:r>
              <w:t>in</w:t>
            </w:r>
            <w:r>
              <w:rPr>
                <w:spacing w:val="-3"/>
              </w:rPr>
              <w:t xml:space="preserve"> </w:t>
            </w:r>
            <w:r>
              <w:t>relation</w:t>
            </w:r>
            <w:r>
              <w:rPr>
                <w:spacing w:val="-4"/>
              </w:rPr>
              <w:t xml:space="preserve"> </w:t>
            </w:r>
            <w:r>
              <w:t>to</w:t>
            </w:r>
            <w:r>
              <w:rPr>
                <w:spacing w:val="-3"/>
              </w:rPr>
              <w:t xml:space="preserve"> </w:t>
            </w:r>
            <w:r>
              <w:t>the</w:t>
            </w:r>
            <w:r>
              <w:rPr>
                <w:spacing w:val="-3"/>
              </w:rPr>
              <w:t xml:space="preserve"> </w:t>
            </w:r>
            <w:r>
              <w:t>Professional Standards for Teaching and Learning (2017).</w:t>
            </w:r>
          </w:p>
          <w:p w14:paraId="10A593AF" w14:textId="77777777" w:rsidR="00B37AD2" w:rsidRDefault="00B37AD2" w:rsidP="007363F5">
            <w:pPr>
              <w:pStyle w:val="TableParagraph"/>
              <w:spacing w:line="252" w:lineRule="exact"/>
            </w:pPr>
            <w:r>
              <w:t>S5.</w:t>
            </w:r>
            <w:r>
              <w:rPr>
                <w:spacing w:val="50"/>
              </w:rPr>
              <w:t xml:space="preserve"> </w:t>
            </w:r>
            <w:r>
              <w:t>Critically</w:t>
            </w:r>
            <w:r>
              <w:rPr>
                <w:spacing w:val="-5"/>
              </w:rPr>
              <w:t xml:space="preserve"> </w:t>
            </w:r>
            <w:r>
              <w:t>evaluate</w:t>
            </w:r>
            <w:r>
              <w:rPr>
                <w:spacing w:val="-6"/>
              </w:rPr>
              <w:t xml:space="preserve"> </w:t>
            </w:r>
            <w:r>
              <w:t>literature</w:t>
            </w:r>
            <w:r>
              <w:rPr>
                <w:spacing w:val="-6"/>
              </w:rPr>
              <w:t xml:space="preserve"> </w:t>
            </w:r>
            <w:r>
              <w:t>and</w:t>
            </w:r>
            <w:r>
              <w:rPr>
                <w:spacing w:val="-5"/>
              </w:rPr>
              <w:t xml:space="preserve"> </w:t>
            </w:r>
            <w:r>
              <w:t>evidence</w:t>
            </w:r>
            <w:r>
              <w:rPr>
                <w:spacing w:val="-5"/>
              </w:rPr>
              <w:t xml:space="preserve"> </w:t>
            </w:r>
            <w:r>
              <w:t>to</w:t>
            </w:r>
            <w:r>
              <w:rPr>
                <w:spacing w:val="-6"/>
              </w:rPr>
              <w:t xml:space="preserve"> </w:t>
            </w:r>
            <w:r>
              <w:t>progress</w:t>
            </w:r>
            <w:r>
              <w:rPr>
                <w:spacing w:val="-6"/>
              </w:rPr>
              <w:t xml:space="preserve"> </w:t>
            </w:r>
            <w:r>
              <w:t>their</w:t>
            </w:r>
            <w:r>
              <w:rPr>
                <w:spacing w:val="-5"/>
              </w:rPr>
              <w:t xml:space="preserve"> </w:t>
            </w:r>
            <w:r>
              <w:t>own</w:t>
            </w:r>
            <w:r>
              <w:rPr>
                <w:spacing w:val="-5"/>
              </w:rPr>
              <w:t xml:space="preserve"> </w:t>
            </w:r>
            <w:r>
              <w:t>skills</w:t>
            </w:r>
            <w:r>
              <w:rPr>
                <w:spacing w:val="-6"/>
              </w:rPr>
              <w:t xml:space="preserve"> </w:t>
            </w:r>
            <w:r>
              <w:t>of</w:t>
            </w:r>
            <w:r>
              <w:rPr>
                <w:spacing w:val="-6"/>
              </w:rPr>
              <w:t xml:space="preserve"> </w:t>
            </w:r>
            <w:r>
              <w:rPr>
                <w:spacing w:val="-2"/>
              </w:rPr>
              <w:t>enquiry.</w:t>
            </w:r>
          </w:p>
          <w:p w14:paraId="3B1F5E3E" w14:textId="77777777" w:rsidR="00B37AD2" w:rsidRDefault="00B37AD2" w:rsidP="007363F5">
            <w:pPr>
              <w:pStyle w:val="TableParagraph"/>
              <w:spacing w:before="39"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3D6F36CF" w14:textId="77777777" w:rsidR="00B37AD2" w:rsidRDefault="00B37AD2" w:rsidP="007363F5">
            <w:pPr>
              <w:pStyle w:val="TableParagraph"/>
              <w:spacing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7F3FDC50" w14:textId="77777777" w:rsidTr="007363F5">
        <w:trPr>
          <w:trHeight w:val="507"/>
        </w:trPr>
        <w:tc>
          <w:tcPr>
            <w:tcW w:w="10920" w:type="dxa"/>
            <w:shd w:val="clear" w:color="auto" w:fill="D5DCE4"/>
          </w:tcPr>
          <w:p w14:paraId="1AB5A36F"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454B927F" w14:textId="77777777" w:rsidR="00B37AD2" w:rsidRDefault="00B37AD2" w:rsidP="007363F5">
            <w:pPr>
              <w:pStyle w:val="TableParagraph"/>
              <w:spacing w:line="234"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4FF3E285"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1CD30EC" w14:textId="77777777" w:rsidTr="007363F5">
        <w:trPr>
          <w:trHeight w:val="13914"/>
        </w:trPr>
        <w:tc>
          <w:tcPr>
            <w:tcW w:w="10920" w:type="dxa"/>
          </w:tcPr>
          <w:p w14:paraId="5A45F317"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488B8CFA" w14:textId="77777777" w:rsidR="00B37AD2" w:rsidRDefault="00B37AD2" w:rsidP="007363F5">
            <w:pPr>
              <w:pStyle w:val="TableParagraph"/>
              <w:ind w:left="0"/>
              <w:rPr>
                <w:b/>
              </w:rPr>
            </w:pPr>
          </w:p>
          <w:p w14:paraId="2CAC2192" w14:textId="77777777" w:rsidR="00B37AD2" w:rsidRDefault="00B37AD2" w:rsidP="00037046">
            <w:pPr>
              <w:pStyle w:val="TableParagraph"/>
              <w:numPr>
                <w:ilvl w:val="0"/>
                <w:numId w:val="67"/>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6290B434"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645E2ABF" w14:textId="77777777" w:rsidR="00B37AD2" w:rsidRDefault="00B37AD2" w:rsidP="00037046">
            <w:pPr>
              <w:pStyle w:val="TableParagraph"/>
              <w:numPr>
                <w:ilvl w:val="0"/>
                <w:numId w:val="67"/>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0B9AC4E5" w14:textId="77777777" w:rsidR="00B37AD2" w:rsidRDefault="00B37AD2" w:rsidP="00037046">
            <w:pPr>
              <w:pStyle w:val="TableParagraph"/>
              <w:numPr>
                <w:ilvl w:val="0"/>
                <w:numId w:val="67"/>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4B80410F" w14:textId="77777777" w:rsidR="00B37AD2" w:rsidRDefault="00B37AD2" w:rsidP="007363F5">
            <w:pPr>
              <w:pStyle w:val="TableParagraph"/>
              <w:spacing w:before="1"/>
              <w:ind w:left="0"/>
              <w:rPr>
                <w:b/>
              </w:rPr>
            </w:pPr>
          </w:p>
          <w:p w14:paraId="124CBB50"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24BA9DE4" w14:textId="77777777" w:rsidR="00B37AD2" w:rsidRDefault="00B37AD2" w:rsidP="00037046">
            <w:pPr>
              <w:pStyle w:val="TableParagraph"/>
              <w:numPr>
                <w:ilvl w:val="0"/>
                <w:numId w:val="67"/>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264805A7" w14:textId="77777777" w:rsidR="00B37AD2" w:rsidRDefault="00B37AD2" w:rsidP="00037046">
            <w:pPr>
              <w:pStyle w:val="TableParagraph"/>
              <w:numPr>
                <w:ilvl w:val="1"/>
                <w:numId w:val="67"/>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340D98A2" w14:textId="77777777" w:rsidR="00B37AD2" w:rsidRDefault="00B37AD2" w:rsidP="00037046">
            <w:pPr>
              <w:pStyle w:val="TableParagraph"/>
              <w:numPr>
                <w:ilvl w:val="1"/>
                <w:numId w:val="67"/>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08A544D7" w14:textId="77777777" w:rsidR="00B37AD2" w:rsidRDefault="00B37AD2" w:rsidP="007363F5">
            <w:pPr>
              <w:pStyle w:val="TableParagraph"/>
              <w:spacing w:before="1"/>
              <w:ind w:left="0"/>
              <w:rPr>
                <w:b/>
              </w:rPr>
            </w:pPr>
          </w:p>
          <w:p w14:paraId="474E923E"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2C4D3FD3" w14:textId="77777777" w:rsidR="00B37AD2" w:rsidRDefault="00B37AD2" w:rsidP="007363F5">
            <w:pPr>
              <w:pStyle w:val="TableParagraph"/>
              <w:ind w:left="0"/>
              <w:rPr>
                <w:b/>
              </w:rPr>
            </w:pPr>
          </w:p>
          <w:p w14:paraId="2A963953"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6021FD6B" w14:textId="77777777" w:rsidR="00B37AD2" w:rsidRDefault="00B37AD2" w:rsidP="00037046">
            <w:pPr>
              <w:pStyle w:val="TableParagraph"/>
              <w:numPr>
                <w:ilvl w:val="0"/>
                <w:numId w:val="66"/>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1303CAAA" w14:textId="77777777" w:rsidR="00B37AD2" w:rsidRDefault="00B37AD2" w:rsidP="007363F5">
            <w:pPr>
              <w:pStyle w:val="TableParagraph"/>
              <w:spacing w:before="1"/>
              <w:ind w:left="0"/>
              <w:rPr>
                <w:b/>
              </w:rPr>
            </w:pPr>
          </w:p>
          <w:p w14:paraId="1382989A"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1425124E" w14:textId="77777777" w:rsidR="00B37AD2" w:rsidRDefault="00B37AD2" w:rsidP="00037046">
            <w:pPr>
              <w:pStyle w:val="TableParagraph"/>
              <w:numPr>
                <w:ilvl w:val="0"/>
                <w:numId w:val="66"/>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6D3C0350" w14:textId="77777777" w:rsidR="00B37AD2" w:rsidRDefault="00B37AD2" w:rsidP="007363F5">
            <w:pPr>
              <w:pStyle w:val="TableParagraph"/>
              <w:ind w:left="0"/>
              <w:rPr>
                <w:b/>
              </w:rPr>
            </w:pPr>
          </w:p>
          <w:p w14:paraId="3258111E"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77958BE1" w14:textId="77777777" w:rsidR="00B37AD2" w:rsidRDefault="00B37AD2" w:rsidP="00037046">
            <w:pPr>
              <w:pStyle w:val="TableParagraph"/>
              <w:numPr>
                <w:ilvl w:val="0"/>
                <w:numId w:val="66"/>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3F242ABA" w14:textId="77777777" w:rsidR="00B37AD2" w:rsidRDefault="00B37AD2" w:rsidP="007363F5">
            <w:pPr>
              <w:pStyle w:val="TableParagraph"/>
              <w:ind w:left="0"/>
              <w:rPr>
                <w:b/>
              </w:rPr>
            </w:pPr>
          </w:p>
          <w:p w14:paraId="6988024D" w14:textId="77777777" w:rsidR="00B37AD2" w:rsidRDefault="00B37AD2" w:rsidP="00037046">
            <w:pPr>
              <w:pStyle w:val="TableParagraph"/>
              <w:numPr>
                <w:ilvl w:val="0"/>
                <w:numId w:val="66"/>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57DA8541"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685F1CA0" w14:textId="77777777" w:rsidTr="007363F5">
        <w:trPr>
          <w:trHeight w:val="2529"/>
        </w:trPr>
        <w:tc>
          <w:tcPr>
            <w:tcW w:w="10918" w:type="dxa"/>
            <w:gridSpan w:val="4"/>
          </w:tcPr>
          <w:p w14:paraId="7536FF4D" w14:textId="77777777" w:rsidR="00B37AD2" w:rsidRDefault="00B37AD2" w:rsidP="00037046">
            <w:pPr>
              <w:pStyle w:val="TableParagraph"/>
              <w:numPr>
                <w:ilvl w:val="0"/>
                <w:numId w:val="65"/>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59ED345E" w14:textId="77777777" w:rsidR="00B37AD2" w:rsidRDefault="00B37AD2" w:rsidP="00037046">
            <w:pPr>
              <w:pStyle w:val="TableParagraph"/>
              <w:numPr>
                <w:ilvl w:val="0"/>
                <w:numId w:val="65"/>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7BFEDCAD" w14:textId="77777777" w:rsidR="00B37AD2" w:rsidRDefault="00B37AD2" w:rsidP="00037046">
            <w:pPr>
              <w:pStyle w:val="TableParagraph"/>
              <w:numPr>
                <w:ilvl w:val="0"/>
                <w:numId w:val="65"/>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7B64D394"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6615C2FC" w14:textId="77777777" w:rsidR="00B37AD2" w:rsidRDefault="00B37AD2" w:rsidP="007363F5">
            <w:pPr>
              <w:pStyle w:val="TableParagraph"/>
              <w:ind w:left="0"/>
              <w:rPr>
                <w:b/>
              </w:rPr>
            </w:pPr>
          </w:p>
          <w:p w14:paraId="6BE61EE0" w14:textId="77777777" w:rsidR="00B37AD2" w:rsidRDefault="00B37AD2" w:rsidP="00037046">
            <w:pPr>
              <w:pStyle w:val="TableParagraph"/>
              <w:numPr>
                <w:ilvl w:val="0"/>
                <w:numId w:val="64"/>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763B75B3" w14:textId="77777777" w:rsidR="00B37AD2" w:rsidRDefault="00B37AD2" w:rsidP="00037046">
            <w:pPr>
              <w:pStyle w:val="TableParagraph"/>
              <w:numPr>
                <w:ilvl w:val="0"/>
                <w:numId w:val="64"/>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621F5DD2" w14:textId="77777777" w:rsidR="00B37AD2" w:rsidRDefault="00B37AD2" w:rsidP="00037046">
            <w:pPr>
              <w:pStyle w:val="TableParagraph"/>
              <w:numPr>
                <w:ilvl w:val="0"/>
                <w:numId w:val="64"/>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7FA77C98" w14:textId="77777777" w:rsidTr="007363F5">
        <w:trPr>
          <w:trHeight w:val="383"/>
        </w:trPr>
        <w:tc>
          <w:tcPr>
            <w:tcW w:w="10918" w:type="dxa"/>
            <w:gridSpan w:val="4"/>
            <w:shd w:val="clear" w:color="auto" w:fill="D5DCE4"/>
          </w:tcPr>
          <w:p w14:paraId="23DA1013"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2A46B06B" w14:textId="77777777" w:rsidTr="007363F5">
        <w:trPr>
          <w:trHeight w:val="5710"/>
        </w:trPr>
        <w:tc>
          <w:tcPr>
            <w:tcW w:w="10918" w:type="dxa"/>
            <w:gridSpan w:val="4"/>
          </w:tcPr>
          <w:p w14:paraId="5763CF4D" w14:textId="77777777" w:rsidR="00B37AD2" w:rsidRDefault="00B37AD2" w:rsidP="007363F5">
            <w:pPr>
              <w:pStyle w:val="TableParagraph"/>
              <w:ind w:left="0"/>
              <w:rPr>
                <w:b/>
              </w:rPr>
            </w:pPr>
          </w:p>
          <w:p w14:paraId="2B148F05" w14:textId="77777777" w:rsidR="00B37AD2" w:rsidRDefault="00B37AD2" w:rsidP="007363F5">
            <w:pPr>
              <w:pStyle w:val="TableParagraph"/>
              <w:spacing w:before="26"/>
              <w:ind w:left="0"/>
              <w:rPr>
                <w:b/>
              </w:rPr>
            </w:pPr>
          </w:p>
          <w:p w14:paraId="4EBF88AF" w14:textId="77777777" w:rsidR="00B37AD2" w:rsidRDefault="00B37AD2" w:rsidP="00037046">
            <w:pPr>
              <w:pStyle w:val="TableParagraph"/>
              <w:numPr>
                <w:ilvl w:val="0"/>
                <w:numId w:val="63"/>
              </w:numPr>
              <w:tabs>
                <w:tab w:val="left" w:pos="827"/>
              </w:tabs>
              <w:ind w:right="245" w:hanging="360"/>
            </w:pPr>
            <w:r>
              <w:t>International</w:t>
            </w:r>
            <w:r>
              <w:rPr>
                <w:spacing w:val="-4"/>
              </w:rPr>
              <w:t xml:space="preserve"> </w:t>
            </w:r>
            <w:r>
              <w:t>debates</w:t>
            </w:r>
            <w:r>
              <w:rPr>
                <w:spacing w:val="-4"/>
              </w:rPr>
              <w:t xml:space="preserve"> </w:t>
            </w:r>
            <w:r>
              <w:t>around</w:t>
            </w:r>
            <w:r>
              <w:rPr>
                <w:spacing w:val="-4"/>
              </w:rPr>
              <w:t xml:space="preserve"> </w:t>
            </w:r>
            <w:r>
              <w:t>key</w:t>
            </w:r>
            <w:r>
              <w:rPr>
                <w:spacing w:val="-4"/>
              </w:rPr>
              <w:t xml:space="preserve"> </w:t>
            </w:r>
            <w:r>
              <w:t>pedagogical</w:t>
            </w:r>
            <w:r>
              <w:rPr>
                <w:spacing w:val="-4"/>
              </w:rPr>
              <w:t xml:space="preserve"> </w:t>
            </w:r>
            <w:r>
              <w:t>principles</w:t>
            </w:r>
            <w:r>
              <w:rPr>
                <w:spacing w:val="-4"/>
              </w:rPr>
              <w:t xml:space="preserve"> </w:t>
            </w:r>
            <w:r>
              <w:t>that</w:t>
            </w:r>
            <w:r>
              <w:rPr>
                <w:spacing w:val="-5"/>
              </w:rPr>
              <w:t xml:space="preserve"> </w:t>
            </w:r>
            <w:r>
              <w:t>underpin</w:t>
            </w:r>
            <w:r>
              <w:rPr>
                <w:spacing w:val="-4"/>
              </w:rPr>
              <w:t xml:space="preserve"> </w:t>
            </w:r>
            <w:r>
              <w:t>effective</w:t>
            </w:r>
            <w:r>
              <w:rPr>
                <w:spacing w:val="-4"/>
              </w:rPr>
              <w:t xml:space="preserve"> </w:t>
            </w:r>
            <w:r>
              <w:t>learning</w:t>
            </w:r>
            <w:r>
              <w:rPr>
                <w:spacing w:val="-4"/>
              </w:rPr>
              <w:t xml:space="preserve"> </w:t>
            </w:r>
            <w:r>
              <w:t>and</w:t>
            </w:r>
            <w:r>
              <w:rPr>
                <w:spacing w:val="-4"/>
              </w:rPr>
              <w:t xml:space="preserve"> </w:t>
            </w:r>
            <w:r>
              <w:t>teaching in different education settings and contexts.</w:t>
            </w:r>
          </w:p>
          <w:p w14:paraId="24EB818F" w14:textId="77777777" w:rsidR="00B37AD2" w:rsidRDefault="00B37AD2" w:rsidP="00037046">
            <w:pPr>
              <w:pStyle w:val="TableParagraph"/>
              <w:numPr>
                <w:ilvl w:val="0"/>
                <w:numId w:val="63"/>
              </w:numPr>
              <w:tabs>
                <w:tab w:val="left" w:pos="827"/>
              </w:tabs>
              <w:ind w:right="566" w:hanging="360"/>
            </w:pPr>
            <w:r>
              <w:t>Theories</w:t>
            </w:r>
            <w:r>
              <w:rPr>
                <w:spacing w:val="-4"/>
              </w:rPr>
              <w:t xml:space="preserve"> </w:t>
            </w:r>
            <w:r>
              <w:t>of</w:t>
            </w:r>
            <w:r>
              <w:rPr>
                <w:spacing w:val="-4"/>
              </w:rPr>
              <w:t xml:space="preserve"> </w:t>
            </w:r>
            <w:r>
              <w:t>learning</w:t>
            </w:r>
            <w:r>
              <w:rPr>
                <w:spacing w:val="-4"/>
              </w:rPr>
              <w:t xml:space="preserve"> </w:t>
            </w:r>
            <w:r>
              <w:t>that</w:t>
            </w:r>
            <w:r>
              <w:rPr>
                <w:spacing w:val="-5"/>
              </w:rPr>
              <w:t xml:space="preserve"> </w:t>
            </w:r>
            <w:r>
              <w:t>inform</w:t>
            </w:r>
            <w:r>
              <w:rPr>
                <w:spacing w:val="-4"/>
              </w:rPr>
              <w:t xml:space="preserve"> </w:t>
            </w:r>
            <w:r>
              <w:t>pedagogical</w:t>
            </w:r>
            <w:r>
              <w:rPr>
                <w:spacing w:val="-4"/>
              </w:rPr>
              <w:t xml:space="preserve"> </w:t>
            </w:r>
            <w:r>
              <w:t>practices</w:t>
            </w:r>
            <w:r>
              <w:rPr>
                <w:spacing w:val="-4"/>
              </w:rPr>
              <w:t xml:space="preserve"> </w:t>
            </w:r>
            <w:r>
              <w:t>and</w:t>
            </w:r>
            <w:r>
              <w:rPr>
                <w:spacing w:val="-5"/>
              </w:rPr>
              <w:t xml:space="preserve"> </w:t>
            </w:r>
            <w:r>
              <w:t>contemporary</w:t>
            </w:r>
            <w:r>
              <w:rPr>
                <w:spacing w:val="-4"/>
              </w:rPr>
              <w:t xml:space="preserve"> </w:t>
            </w:r>
            <w:r>
              <w:t>perspectives</w:t>
            </w:r>
            <w:r>
              <w:rPr>
                <w:spacing w:val="-4"/>
              </w:rPr>
              <w:t xml:space="preserve"> </w:t>
            </w:r>
            <w:r>
              <w:t>on</w:t>
            </w:r>
            <w:r>
              <w:rPr>
                <w:spacing w:val="-4"/>
              </w:rPr>
              <w:t xml:space="preserve"> </w:t>
            </w:r>
            <w:r>
              <w:t xml:space="preserve">learning </w:t>
            </w:r>
            <w:r>
              <w:rPr>
                <w:spacing w:val="-2"/>
              </w:rPr>
              <w:t>theory</w:t>
            </w:r>
          </w:p>
          <w:p w14:paraId="79D61892" w14:textId="77777777" w:rsidR="00B37AD2" w:rsidRDefault="00B37AD2" w:rsidP="00037046">
            <w:pPr>
              <w:pStyle w:val="TableParagraph"/>
              <w:numPr>
                <w:ilvl w:val="0"/>
                <w:numId w:val="63"/>
              </w:numPr>
              <w:tabs>
                <w:tab w:val="left" w:pos="827"/>
              </w:tabs>
              <w:spacing w:line="267" w:lineRule="exact"/>
              <w:ind w:hanging="360"/>
            </w:pPr>
            <w:r>
              <w:t>Pedagogical</w:t>
            </w:r>
            <w:r>
              <w:rPr>
                <w:spacing w:val="-8"/>
              </w:rPr>
              <w:t xml:space="preserve"> </w:t>
            </w:r>
            <w:r>
              <w:t>theory</w:t>
            </w:r>
            <w:r>
              <w:rPr>
                <w:spacing w:val="-7"/>
              </w:rPr>
              <w:t xml:space="preserve"> </w:t>
            </w:r>
            <w:r>
              <w:t>and</w:t>
            </w:r>
            <w:r>
              <w:rPr>
                <w:spacing w:val="-8"/>
              </w:rPr>
              <w:t xml:space="preserve"> </w:t>
            </w:r>
            <w:r>
              <w:t>research</w:t>
            </w:r>
            <w:r>
              <w:rPr>
                <w:spacing w:val="-7"/>
              </w:rPr>
              <w:t xml:space="preserve"> </w:t>
            </w:r>
            <w:r>
              <w:t>in</w:t>
            </w:r>
            <w:r>
              <w:rPr>
                <w:spacing w:val="-8"/>
              </w:rPr>
              <w:t xml:space="preserve"> </w:t>
            </w:r>
            <w:r>
              <w:t>professional</w:t>
            </w:r>
            <w:r>
              <w:rPr>
                <w:spacing w:val="-7"/>
              </w:rPr>
              <w:t xml:space="preserve"> </w:t>
            </w:r>
            <w:r>
              <w:t>settings</w:t>
            </w:r>
            <w:r>
              <w:rPr>
                <w:spacing w:val="-8"/>
              </w:rPr>
              <w:t xml:space="preserve"> </w:t>
            </w:r>
            <w:r>
              <w:t>and</w:t>
            </w:r>
            <w:r>
              <w:rPr>
                <w:spacing w:val="-7"/>
              </w:rPr>
              <w:t xml:space="preserve"> </w:t>
            </w:r>
            <w:r>
              <w:rPr>
                <w:spacing w:val="-2"/>
              </w:rPr>
              <w:t>contexts.</w:t>
            </w:r>
          </w:p>
          <w:p w14:paraId="2579A023" w14:textId="77777777" w:rsidR="00B37AD2" w:rsidRDefault="00B37AD2" w:rsidP="00037046">
            <w:pPr>
              <w:pStyle w:val="TableParagraph"/>
              <w:numPr>
                <w:ilvl w:val="0"/>
                <w:numId w:val="63"/>
              </w:numPr>
              <w:tabs>
                <w:tab w:val="left" w:pos="827"/>
              </w:tabs>
              <w:spacing w:line="268" w:lineRule="exact"/>
              <w:ind w:hanging="360"/>
            </w:pPr>
            <w:r>
              <w:t>International</w:t>
            </w:r>
            <w:r>
              <w:rPr>
                <w:spacing w:val="-7"/>
              </w:rPr>
              <w:t xml:space="preserve"> </w:t>
            </w:r>
            <w:r>
              <w:t>research</w:t>
            </w:r>
            <w:r>
              <w:rPr>
                <w:spacing w:val="-7"/>
              </w:rPr>
              <w:t xml:space="preserve"> </w:t>
            </w:r>
            <w:r>
              <w:t>developments</w:t>
            </w:r>
            <w:r>
              <w:rPr>
                <w:spacing w:val="-8"/>
              </w:rPr>
              <w:t xml:space="preserve"> </w:t>
            </w:r>
            <w:r>
              <w:t>in</w:t>
            </w:r>
            <w:r>
              <w:rPr>
                <w:spacing w:val="-6"/>
              </w:rPr>
              <w:t xml:space="preserve"> </w:t>
            </w:r>
            <w:r>
              <w:t>the</w:t>
            </w:r>
            <w:r>
              <w:rPr>
                <w:spacing w:val="-7"/>
              </w:rPr>
              <w:t xml:space="preserve"> </w:t>
            </w:r>
            <w:r>
              <w:t>fields</w:t>
            </w:r>
            <w:r>
              <w:rPr>
                <w:spacing w:val="-8"/>
              </w:rPr>
              <w:t xml:space="preserve"> </w:t>
            </w:r>
            <w:r>
              <w:t>of</w:t>
            </w:r>
            <w:r>
              <w:rPr>
                <w:spacing w:val="-6"/>
              </w:rPr>
              <w:t xml:space="preserve"> </w:t>
            </w:r>
            <w:r>
              <w:t>learning</w:t>
            </w:r>
            <w:r>
              <w:rPr>
                <w:spacing w:val="-6"/>
              </w:rPr>
              <w:t xml:space="preserve"> </w:t>
            </w:r>
            <w:r>
              <w:t>and</w:t>
            </w:r>
            <w:r>
              <w:rPr>
                <w:spacing w:val="-7"/>
              </w:rPr>
              <w:t xml:space="preserve"> </w:t>
            </w:r>
            <w:r>
              <w:rPr>
                <w:spacing w:val="-2"/>
              </w:rPr>
              <w:t>pedagogy</w:t>
            </w:r>
          </w:p>
          <w:p w14:paraId="4601255F" w14:textId="77777777" w:rsidR="00B37AD2" w:rsidRDefault="00B37AD2" w:rsidP="00037046">
            <w:pPr>
              <w:pStyle w:val="TableParagraph"/>
              <w:numPr>
                <w:ilvl w:val="0"/>
                <w:numId w:val="63"/>
              </w:numPr>
              <w:tabs>
                <w:tab w:val="left" w:pos="827"/>
              </w:tabs>
              <w:ind w:right="574" w:hanging="360"/>
            </w:pPr>
            <w:r>
              <w:t>Definitions</w:t>
            </w:r>
            <w:r>
              <w:rPr>
                <w:spacing w:val="-4"/>
              </w:rPr>
              <w:t xml:space="preserve"> </w:t>
            </w:r>
            <w:r>
              <w:t>of</w:t>
            </w:r>
            <w:r>
              <w:rPr>
                <w:spacing w:val="-4"/>
              </w:rPr>
              <w:t xml:space="preserve"> </w:t>
            </w:r>
            <w:r>
              <w:t>pedagogy;</w:t>
            </w:r>
            <w:r>
              <w:rPr>
                <w:spacing w:val="-5"/>
              </w:rPr>
              <w:t xml:space="preserve"> </w:t>
            </w:r>
            <w:r>
              <w:t>consideration</w:t>
            </w:r>
            <w:r>
              <w:rPr>
                <w:spacing w:val="-4"/>
              </w:rPr>
              <w:t xml:space="preserve"> </w:t>
            </w:r>
            <w:r>
              <w:t>of</w:t>
            </w:r>
            <w:r>
              <w:rPr>
                <w:spacing w:val="-4"/>
              </w:rPr>
              <w:t xml:space="preserve"> </w:t>
            </w:r>
            <w:r>
              <w:t>subject/domain-specific</w:t>
            </w:r>
            <w:r>
              <w:rPr>
                <w:spacing w:val="-4"/>
              </w:rPr>
              <w:t xml:space="preserve"> </w:t>
            </w:r>
            <w:r>
              <w:t>pedagogies</w:t>
            </w:r>
            <w:r>
              <w:rPr>
                <w:spacing w:val="-4"/>
              </w:rPr>
              <w:t xml:space="preserve"> </w:t>
            </w:r>
            <w:r>
              <w:t>and</w:t>
            </w:r>
            <w:r>
              <w:rPr>
                <w:spacing w:val="-4"/>
              </w:rPr>
              <w:t xml:space="preserve"> </w:t>
            </w:r>
            <w:r>
              <w:t>the</w:t>
            </w:r>
            <w:r>
              <w:rPr>
                <w:spacing w:val="-5"/>
              </w:rPr>
              <w:t xml:space="preserve"> </w:t>
            </w:r>
            <w:r>
              <w:t>relationship between specific and general pedagogies.</w:t>
            </w:r>
          </w:p>
          <w:p w14:paraId="3503925E" w14:textId="77777777" w:rsidR="00B37AD2" w:rsidRDefault="00B37AD2" w:rsidP="00037046">
            <w:pPr>
              <w:pStyle w:val="TableParagraph"/>
              <w:numPr>
                <w:ilvl w:val="0"/>
                <w:numId w:val="63"/>
              </w:numPr>
              <w:tabs>
                <w:tab w:val="left" w:pos="827"/>
              </w:tabs>
              <w:ind w:right="514" w:hanging="360"/>
            </w:pPr>
            <w:r>
              <w:t>Engagement</w:t>
            </w:r>
            <w:r>
              <w:rPr>
                <w:spacing w:val="-4"/>
              </w:rPr>
              <w:t xml:space="preserve"> </w:t>
            </w:r>
            <w:r>
              <w:t>with</w:t>
            </w:r>
            <w:r>
              <w:rPr>
                <w:spacing w:val="-4"/>
              </w:rPr>
              <w:t xml:space="preserve"> </w:t>
            </w:r>
            <w:r>
              <w:t>international</w:t>
            </w:r>
            <w:r>
              <w:rPr>
                <w:spacing w:val="-4"/>
              </w:rPr>
              <w:t xml:space="preserve"> </w:t>
            </w:r>
            <w:r>
              <w:t>literature</w:t>
            </w:r>
            <w:r>
              <w:rPr>
                <w:spacing w:val="-4"/>
              </w:rPr>
              <w:t xml:space="preserve"> </w:t>
            </w:r>
            <w:r>
              <w:t>on</w:t>
            </w:r>
            <w:r>
              <w:rPr>
                <w:spacing w:val="-4"/>
              </w:rPr>
              <w:t xml:space="preserve"> </w:t>
            </w:r>
            <w:r>
              <w:t>subject</w:t>
            </w:r>
            <w:r>
              <w:rPr>
                <w:spacing w:val="-4"/>
              </w:rPr>
              <w:t xml:space="preserve"> </w:t>
            </w:r>
            <w:r>
              <w:t>knowledge</w:t>
            </w:r>
            <w:r>
              <w:rPr>
                <w:spacing w:val="-3"/>
              </w:rPr>
              <w:t xml:space="preserve"> </w:t>
            </w:r>
            <w:r>
              <w:t>and</w:t>
            </w:r>
            <w:r>
              <w:rPr>
                <w:spacing w:val="-4"/>
              </w:rPr>
              <w:t xml:space="preserve"> </w:t>
            </w:r>
            <w:r>
              <w:t>Pedagogic</w:t>
            </w:r>
            <w:r>
              <w:rPr>
                <w:spacing w:val="-4"/>
              </w:rPr>
              <w:t xml:space="preserve"> </w:t>
            </w:r>
            <w:r>
              <w:t>Content</w:t>
            </w:r>
            <w:r>
              <w:rPr>
                <w:spacing w:val="-4"/>
              </w:rPr>
              <w:t xml:space="preserve"> </w:t>
            </w:r>
            <w:r>
              <w:t>Knowledge (PCK) for teaching and learning at different levels and with specific groups of learners.</w:t>
            </w:r>
          </w:p>
          <w:p w14:paraId="6512E65B" w14:textId="77777777" w:rsidR="00B37AD2" w:rsidRDefault="00B37AD2" w:rsidP="00037046">
            <w:pPr>
              <w:pStyle w:val="TableParagraph"/>
              <w:numPr>
                <w:ilvl w:val="0"/>
                <w:numId w:val="63"/>
              </w:numPr>
              <w:tabs>
                <w:tab w:val="left" w:pos="827"/>
              </w:tabs>
              <w:ind w:right="99"/>
            </w:pPr>
            <w:r>
              <w:t>Consideration</w:t>
            </w:r>
            <w:r>
              <w:rPr>
                <w:spacing w:val="-3"/>
              </w:rPr>
              <w:t xml:space="preserve"> </w:t>
            </w:r>
            <w:r>
              <w:t>of</w:t>
            </w:r>
            <w:r>
              <w:rPr>
                <w:spacing w:val="-3"/>
              </w:rPr>
              <w:t xml:space="preserve"> </w:t>
            </w:r>
            <w:r>
              <w:t>the</w:t>
            </w:r>
            <w:r>
              <w:rPr>
                <w:spacing w:val="-3"/>
              </w:rPr>
              <w:t xml:space="preserve"> </w:t>
            </w:r>
            <w:r>
              <w:t>role</w:t>
            </w:r>
            <w:r>
              <w:rPr>
                <w:spacing w:val="-3"/>
              </w:rPr>
              <w:t xml:space="preserve"> </w:t>
            </w:r>
            <w:r>
              <w:t>of</w:t>
            </w:r>
            <w:r>
              <w:rPr>
                <w:spacing w:val="-3"/>
              </w:rPr>
              <w:t xml:space="preserve"> </w:t>
            </w:r>
            <w:r>
              <w:t>Welsh</w:t>
            </w:r>
            <w:r>
              <w:rPr>
                <w:spacing w:val="-3"/>
              </w:rPr>
              <w:t xml:space="preserve"> </w:t>
            </w:r>
            <w:r>
              <w:t>language</w:t>
            </w:r>
            <w:r>
              <w:rPr>
                <w:spacing w:val="-3"/>
              </w:rPr>
              <w:t xml:space="preserve"> </w:t>
            </w:r>
            <w:r>
              <w:t>pedagogy</w:t>
            </w:r>
            <w:r>
              <w:rPr>
                <w:spacing w:val="-3"/>
              </w:rPr>
              <w:t xml:space="preserve"> </w:t>
            </w:r>
            <w:r>
              <w:t>across</w:t>
            </w:r>
            <w:r>
              <w:rPr>
                <w:spacing w:val="-3"/>
              </w:rPr>
              <w:t xml:space="preserve"> </w:t>
            </w:r>
            <w:r>
              <w:t>the</w:t>
            </w:r>
            <w:r>
              <w:rPr>
                <w:spacing w:val="-3"/>
              </w:rPr>
              <w:t xml:space="preserve"> </w:t>
            </w:r>
            <w:r>
              <w:t>curriculum</w:t>
            </w:r>
            <w:r>
              <w:rPr>
                <w:spacing w:val="-3"/>
              </w:rPr>
              <w:t xml:space="preserve"> </w:t>
            </w:r>
            <w:r>
              <w:t>and</w:t>
            </w:r>
            <w:r>
              <w:rPr>
                <w:spacing w:val="-3"/>
              </w:rPr>
              <w:t xml:space="preserve"> </w:t>
            </w:r>
            <w:r>
              <w:t>throughout</w:t>
            </w:r>
            <w:r>
              <w:rPr>
                <w:spacing w:val="-3"/>
              </w:rPr>
              <w:t xml:space="preserve"> </w:t>
            </w:r>
            <w:r>
              <w:t>the</w:t>
            </w:r>
            <w:r>
              <w:rPr>
                <w:spacing w:val="-4"/>
              </w:rPr>
              <w:t xml:space="preserve"> </w:t>
            </w:r>
            <w:r>
              <w:t>entire learning continuum.</w:t>
            </w:r>
          </w:p>
          <w:p w14:paraId="211C1278" w14:textId="77777777" w:rsidR="00B37AD2" w:rsidRDefault="00B37AD2" w:rsidP="00037046">
            <w:pPr>
              <w:pStyle w:val="TableParagraph"/>
              <w:numPr>
                <w:ilvl w:val="0"/>
                <w:numId w:val="63"/>
              </w:numPr>
              <w:tabs>
                <w:tab w:val="left" w:pos="827"/>
              </w:tabs>
              <w:spacing w:line="267" w:lineRule="exact"/>
              <w:ind w:hanging="360"/>
            </w:pPr>
            <w:r>
              <w:t>Shared</w:t>
            </w:r>
            <w:r>
              <w:rPr>
                <w:spacing w:val="-8"/>
              </w:rPr>
              <w:t xml:space="preserve"> </w:t>
            </w:r>
            <w:r>
              <w:t>pedagogy</w:t>
            </w:r>
            <w:r>
              <w:rPr>
                <w:spacing w:val="-8"/>
              </w:rPr>
              <w:t xml:space="preserve"> </w:t>
            </w:r>
            <w:r>
              <w:t>of</w:t>
            </w:r>
            <w:r>
              <w:rPr>
                <w:spacing w:val="-8"/>
              </w:rPr>
              <w:t xml:space="preserve"> </w:t>
            </w:r>
            <w:r>
              <w:t>practice;</w:t>
            </w:r>
            <w:r>
              <w:rPr>
                <w:spacing w:val="-8"/>
              </w:rPr>
              <w:t xml:space="preserve"> </w:t>
            </w:r>
            <w:r>
              <w:t>whole-school</w:t>
            </w:r>
            <w:r>
              <w:rPr>
                <w:spacing w:val="-8"/>
              </w:rPr>
              <w:t xml:space="preserve"> </w:t>
            </w:r>
            <w:r>
              <w:t>approaches</w:t>
            </w:r>
            <w:r>
              <w:rPr>
                <w:spacing w:val="-8"/>
              </w:rPr>
              <w:t xml:space="preserve"> </w:t>
            </w:r>
            <w:r>
              <w:t>to</w:t>
            </w:r>
            <w:r>
              <w:rPr>
                <w:spacing w:val="-8"/>
              </w:rPr>
              <w:t xml:space="preserve"> </w:t>
            </w:r>
            <w:r>
              <w:t>improving</w:t>
            </w:r>
            <w:r>
              <w:rPr>
                <w:spacing w:val="-8"/>
              </w:rPr>
              <w:t xml:space="preserve"> </w:t>
            </w:r>
            <w:r>
              <w:t>teaching</w:t>
            </w:r>
            <w:r>
              <w:rPr>
                <w:spacing w:val="-8"/>
              </w:rPr>
              <w:t xml:space="preserve"> </w:t>
            </w:r>
            <w:r>
              <w:t>and</w:t>
            </w:r>
            <w:r>
              <w:rPr>
                <w:spacing w:val="-8"/>
              </w:rPr>
              <w:t xml:space="preserve"> </w:t>
            </w:r>
            <w:r>
              <w:rPr>
                <w:spacing w:val="-2"/>
              </w:rPr>
              <w:t>learning.</w:t>
            </w:r>
          </w:p>
          <w:p w14:paraId="4CFD3E2A" w14:textId="77777777" w:rsidR="00B37AD2" w:rsidRDefault="00B37AD2" w:rsidP="00037046">
            <w:pPr>
              <w:pStyle w:val="TableParagraph"/>
              <w:numPr>
                <w:ilvl w:val="0"/>
                <w:numId w:val="63"/>
              </w:numPr>
              <w:tabs>
                <w:tab w:val="left" w:pos="827"/>
              </w:tabs>
              <w:ind w:right="156"/>
            </w:pPr>
            <w:r>
              <w:t>Systems</w:t>
            </w:r>
            <w:r>
              <w:rPr>
                <w:spacing w:val="-2"/>
              </w:rPr>
              <w:t xml:space="preserve"> </w:t>
            </w:r>
            <w:r>
              <w:t>of</w:t>
            </w:r>
            <w:r>
              <w:rPr>
                <w:spacing w:val="-3"/>
              </w:rPr>
              <w:t xml:space="preserve"> </w:t>
            </w:r>
            <w:r>
              <w:t>tracking</w:t>
            </w:r>
            <w:r>
              <w:rPr>
                <w:spacing w:val="-2"/>
              </w:rPr>
              <w:t xml:space="preserve"> </w:t>
            </w:r>
            <w:r>
              <w:t>and</w:t>
            </w:r>
            <w:r>
              <w:rPr>
                <w:spacing w:val="-3"/>
              </w:rPr>
              <w:t xml:space="preserve"> </w:t>
            </w:r>
            <w:r>
              <w:t>monitoring,</w:t>
            </w:r>
            <w:r>
              <w:rPr>
                <w:spacing w:val="-2"/>
              </w:rPr>
              <w:t xml:space="preserve"> </w:t>
            </w:r>
            <w:r>
              <w:t>including</w:t>
            </w:r>
            <w:r>
              <w:rPr>
                <w:spacing w:val="-3"/>
              </w:rPr>
              <w:t xml:space="preserve"> </w:t>
            </w:r>
            <w:r>
              <w:t>the</w:t>
            </w:r>
            <w:r>
              <w:rPr>
                <w:spacing w:val="-3"/>
              </w:rPr>
              <w:t xml:space="preserve"> </w:t>
            </w:r>
            <w:r>
              <w:t>evaluation</w:t>
            </w:r>
            <w:r>
              <w:rPr>
                <w:spacing w:val="-3"/>
              </w:rPr>
              <w:t xml:space="preserve"> </w:t>
            </w:r>
            <w:r>
              <w:t>of</w:t>
            </w:r>
            <w:r>
              <w:rPr>
                <w:spacing w:val="-2"/>
              </w:rPr>
              <w:t xml:space="preserve"> </w:t>
            </w:r>
            <w:r>
              <w:t>the</w:t>
            </w:r>
            <w:r>
              <w:rPr>
                <w:spacing w:val="-3"/>
              </w:rPr>
              <w:t xml:space="preserve"> </w:t>
            </w:r>
            <w:r>
              <w:t>progress</w:t>
            </w:r>
            <w:r>
              <w:rPr>
                <w:spacing w:val="-2"/>
              </w:rPr>
              <w:t xml:space="preserve"> </w:t>
            </w:r>
            <w:r>
              <w:t>of</w:t>
            </w:r>
            <w:r>
              <w:rPr>
                <w:spacing w:val="-3"/>
              </w:rPr>
              <w:t xml:space="preserve"> </w:t>
            </w:r>
            <w:r>
              <w:t>the</w:t>
            </w:r>
            <w:r>
              <w:rPr>
                <w:spacing w:val="-2"/>
              </w:rPr>
              <w:t xml:space="preserve"> </w:t>
            </w:r>
            <w:r>
              <w:t>learners,</w:t>
            </w:r>
            <w:r>
              <w:rPr>
                <w:spacing w:val="-3"/>
              </w:rPr>
              <w:t xml:space="preserve"> </w:t>
            </w:r>
            <w:r>
              <w:t>looking</w:t>
            </w:r>
            <w:r>
              <w:rPr>
                <w:spacing w:val="-2"/>
              </w:rPr>
              <w:t xml:space="preserve"> </w:t>
            </w:r>
            <w:r>
              <w:t>at potential barriers to learning including the effects of personal and social wellbeing; gender; the recognition of vulnerable groups of children; an exploration of evidence-based practice related to poverty and attainment.</w:t>
            </w:r>
          </w:p>
        </w:tc>
      </w:tr>
      <w:tr w:rsidR="00B37AD2" w14:paraId="7AFF597B" w14:textId="77777777" w:rsidTr="007363F5">
        <w:trPr>
          <w:trHeight w:val="1012"/>
        </w:trPr>
        <w:tc>
          <w:tcPr>
            <w:tcW w:w="10918" w:type="dxa"/>
            <w:gridSpan w:val="4"/>
            <w:shd w:val="clear" w:color="auto" w:fill="D5DCE4"/>
          </w:tcPr>
          <w:p w14:paraId="74EAC692" w14:textId="77777777" w:rsidR="00B37AD2" w:rsidRDefault="00B37AD2" w:rsidP="007363F5">
            <w:pPr>
              <w:pStyle w:val="TableParagraph"/>
              <w:spacing w:before="1" w:line="252" w:lineRule="exact"/>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6DD0B6BD" w14:textId="77777777" w:rsidR="00B37AD2" w:rsidRDefault="00B37AD2" w:rsidP="007363F5">
            <w:pPr>
              <w:pStyle w:val="TableParagraph"/>
              <w:spacing w:line="254" w:lineRule="exac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733B5A5D" w14:textId="77777777" w:rsidTr="007363F5">
        <w:trPr>
          <w:trHeight w:val="1009"/>
        </w:trPr>
        <w:tc>
          <w:tcPr>
            <w:tcW w:w="2720" w:type="dxa"/>
          </w:tcPr>
          <w:p w14:paraId="3118C862" w14:textId="77777777" w:rsidR="00B37AD2" w:rsidRDefault="00B37AD2" w:rsidP="007363F5">
            <w:pPr>
              <w:pStyle w:val="TableParagraph"/>
              <w:spacing w:line="250" w:lineRule="exact"/>
              <w:rPr>
                <w:b/>
              </w:rPr>
            </w:pPr>
            <w:r>
              <w:rPr>
                <w:b/>
                <w:spacing w:val="-2"/>
              </w:rPr>
              <w:t>Method</w:t>
            </w:r>
          </w:p>
        </w:tc>
        <w:tc>
          <w:tcPr>
            <w:tcW w:w="2721" w:type="dxa"/>
          </w:tcPr>
          <w:p w14:paraId="1ECC2574" w14:textId="77777777" w:rsidR="00B37AD2" w:rsidRDefault="00B37AD2" w:rsidP="007363F5">
            <w:pPr>
              <w:pStyle w:val="TableParagraph"/>
              <w:spacing w:line="250" w:lineRule="exact"/>
              <w:ind w:left="108"/>
              <w:rPr>
                <w:b/>
              </w:rPr>
            </w:pPr>
            <w:r>
              <w:rPr>
                <w:b/>
                <w:spacing w:val="-2"/>
              </w:rPr>
              <w:t>Rationale</w:t>
            </w:r>
          </w:p>
        </w:tc>
        <w:tc>
          <w:tcPr>
            <w:tcW w:w="2720" w:type="dxa"/>
          </w:tcPr>
          <w:p w14:paraId="18C5A26B" w14:textId="77777777" w:rsidR="00B37AD2" w:rsidRDefault="00B37AD2" w:rsidP="007363F5">
            <w:pPr>
              <w:pStyle w:val="TableParagraph"/>
              <w:spacing w:line="254" w:lineRule="exact"/>
              <w:ind w:left="108"/>
              <w:rPr>
                <w:b/>
              </w:rPr>
            </w:pPr>
            <w:r>
              <w:rPr>
                <w:b/>
              </w:rPr>
              <w:t>Type of Contact (scheduled/</w:t>
            </w:r>
            <w:r>
              <w:rPr>
                <w:b/>
                <w:spacing w:val="-16"/>
              </w:rPr>
              <w:t xml:space="preserve"> </w:t>
            </w:r>
            <w:r>
              <w:rPr>
                <w:b/>
              </w:rPr>
              <w:t xml:space="preserve">guided </w:t>
            </w:r>
            <w:r>
              <w:rPr>
                <w:b/>
                <w:spacing w:val="-2"/>
              </w:rPr>
              <w:t>independent study/placement)</w:t>
            </w:r>
          </w:p>
        </w:tc>
        <w:tc>
          <w:tcPr>
            <w:tcW w:w="2757" w:type="dxa"/>
          </w:tcPr>
          <w:p w14:paraId="70F49D16" w14:textId="77777777" w:rsidR="00B37AD2" w:rsidRDefault="00B37AD2" w:rsidP="007363F5">
            <w:pPr>
              <w:pStyle w:val="TableParagraph"/>
              <w:spacing w:line="250" w:lineRule="exact"/>
              <w:ind w:left="109"/>
              <w:rPr>
                <w:b/>
              </w:rPr>
            </w:pPr>
            <w:r>
              <w:rPr>
                <w:b/>
              </w:rPr>
              <w:t>Total</w:t>
            </w:r>
            <w:r>
              <w:rPr>
                <w:b/>
                <w:spacing w:val="-5"/>
              </w:rPr>
              <w:t xml:space="preserve"> </w:t>
            </w:r>
            <w:r>
              <w:rPr>
                <w:b/>
                <w:spacing w:val="-2"/>
              </w:rPr>
              <w:t>hours</w:t>
            </w:r>
          </w:p>
        </w:tc>
      </w:tr>
      <w:tr w:rsidR="00B37AD2" w14:paraId="70099C27" w14:textId="77777777" w:rsidTr="007363F5">
        <w:trPr>
          <w:trHeight w:val="1510"/>
        </w:trPr>
        <w:tc>
          <w:tcPr>
            <w:tcW w:w="2720" w:type="dxa"/>
          </w:tcPr>
          <w:p w14:paraId="470687EA" w14:textId="77777777" w:rsidR="00B37AD2" w:rsidRDefault="00B37AD2" w:rsidP="007363F5">
            <w:pPr>
              <w:pStyle w:val="TableParagraph"/>
              <w:spacing w:line="246" w:lineRule="exact"/>
            </w:pPr>
            <w:r>
              <w:rPr>
                <w:spacing w:val="-2"/>
              </w:rPr>
              <w:t>Lectures</w:t>
            </w:r>
          </w:p>
        </w:tc>
        <w:tc>
          <w:tcPr>
            <w:tcW w:w="2721" w:type="dxa"/>
          </w:tcPr>
          <w:p w14:paraId="6098E5A9"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 the key concepts in this</w:t>
            </w:r>
          </w:p>
          <w:p w14:paraId="64AF7370" w14:textId="77777777" w:rsidR="00B37AD2" w:rsidRDefault="00B37AD2" w:rsidP="007363F5">
            <w:pPr>
              <w:pStyle w:val="TableParagraph"/>
              <w:spacing w:line="233" w:lineRule="exact"/>
              <w:ind w:left="108"/>
            </w:pPr>
            <w:r>
              <w:rPr>
                <w:spacing w:val="-2"/>
              </w:rPr>
              <w:t>module.</w:t>
            </w:r>
          </w:p>
        </w:tc>
        <w:tc>
          <w:tcPr>
            <w:tcW w:w="2720" w:type="dxa"/>
          </w:tcPr>
          <w:p w14:paraId="39EC70DF" w14:textId="77777777" w:rsidR="00B37AD2" w:rsidRDefault="00B37AD2" w:rsidP="007363F5">
            <w:pPr>
              <w:pStyle w:val="TableParagraph"/>
              <w:spacing w:line="246" w:lineRule="exact"/>
              <w:ind w:left="108"/>
            </w:pPr>
            <w:r>
              <w:rPr>
                <w:spacing w:val="-2"/>
              </w:rPr>
              <w:t>Scheduled</w:t>
            </w:r>
          </w:p>
        </w:tc>
        <w:tc>
          <w:tcPr>
            <w:tcW w:w="2757" w:type="dxa"/>
          </w:tcPr>
          <w:p w14:paraId="3EB2E50B" w14:textId="77777777" w:rsidR="00B37AD2" w:rsidRDefault="00B37AD2" w:rsidP="007363F5">
            <w:pPr>
              <w:pStyle w:val="TableParagraph"/>
              <w:spacing w:line="246" w:lineRule="exact"/>
              <w:ind w:left="108"/>
            </w:pPr>
            <w:r>
              <w:rPr>
                <w:spacing w:val="-5"/>
              </w:rPr>
              <w:t>16</w:t>
            </w:r>
          </w:p>
        </w:tc>
      </w:tr>
    </w:tbl>
    <w:p w14:paraId="3BB8771C" w14:textId="77777777" w:rsidR="00B37AD2" w:rsidRDefault="00B37AD2" w:rsidP="00B37AD2">
      <w:pPr>
        <w:spacing w:line="246"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27BF4B1F" w14:textId="77777777" w:rsidTr="007363F5">
        <w:trPr>
          <w:trHeight w:val="4553"/>
        </w:trPr>
        <w:tc>
          <w:tcPr>
            <w:tcW w:w="2720" w:type="dxa"/>
          </w:tcPr>
          <w:p w14:paraId="2EBE393A" w14:textId="77777777" w:rsidR="00B37AD2" w:rsidRDefault="00B37AD2" w:rsidP="007363F5">
            <w:pPr>
              <w:pStyle w:val="TableParagraph"/>
            </w:pPr>
            <w:r>
              <w:rPr>
                <w:spacing w:val="-2"/>
              </w:rPr>
              <w:t>Seminars</w:t>
            </w:r>
          </w:p>
        </w:tc>
        <w:tc>
          <w:tcPr>
            <w:tcW w:w="2721" w:type="dxa"/>
          </w:tcPr>
          <w:p w14:paraId="52A6278F"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4B486959"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33FE515A"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3E83B141" w14:textId="77777777" w:rsidR="00B37AD2" w:rsidRDefault="00B37AD2" w:rsidP="007363F5">
            <w:pPr>
              <w:pStyle w:val="TableParagraph"/>
              <w:spacing w:line="253" w:lineRule="exact"/>
              <w:ind w:left="108"/>
            </w:pPr>
            <w:r>
              <w:rPr>
                <w:spacing w:val="-2"/>
              </w:rPr>
              <w:t>Scheduled</w:t>
            </w:r>
          </w:p>
        </w:tc>
        <w:tc>
          <w:tcPr>
            <w:tcW w:w="2757" w:type="dxa"/>
          </w:tcPr>
          <w:p w14:paraId="5D33CFFF" w14:textId="77777777" w:rsidR="00B37AD2" w:rsidRDefault="00B37AD2" w:rsidP="007363F5">
            <w:pPr>
              <w:pStyle w:val="TableParagraph"/>
              <w:spacing w:line="253" w:lineRule="exact"/>
              <w:ind w:left="109"/>
            </w:pPr>
            <w:r>
              <w:rPr>
                <w:spacing w:val="-10"/>
              </w:rPr>
              <w:t>6</w:t>
            </w:r>
          </w:p>
        </w:tc>
      </w:tr>
      <w:tr w:rsidR="00B37AD2" w14:paraId="48469F1E" w14:textId="77777777" w:rsidTr="007363F5">
        <w:trPr>
          <w:trHeight w:val="2277"/>
        </w:trPr>
        <w:tc>
          <w:tcPr>
            <w:tcW w:w="2720" w:type="dxa"/>
          </w:tcPr>
          <w:p w14:paraId="70B1A3CC"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69E5CA82"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2F96D1BE"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47F92ACF" w14:textId="77777777" w:rsidR="00B37AD2" w:rsidRDefault="00B37AD2" w:rsidP="007363F5">
            <w:pPr>
              <w:pStyle w:val="TableParagraph"/>
              <w:ind w:left="108"/>
            </w:pPr>
            <w:r>
              <w:rPr>
                <w:spacing w:val="-2"/>
              </w:rPr>
              <w:t>Independent</w:t>
            </w:r>
          </w:p>
        </w:tc>
        <w:tc>
          <w:tcPr>
            <w:tcW w:w="2757" w:type="dxa"/>
          </w:tcPr>
          <w:p w14:paraId="3CEC174C" w14:textId="77777777" w:rsidR="00B37AD2" w:rsidRDefault="00B37AD2" w:rsidP="007363F5">
            <w:pPr>
              <w:pStyle w:val="TableParagraph"/>
              <w:ind w:left="109"/>
            </w:pPr>
            <w:r>
              <w:rPr>
                <w:spacing w:val="-5"/>
              </w:rPr>
              <w:t>178</w:t>
            </w:r>
          </w:p>
        </w:tc>
      </w:tr>
      <w:tr w:rsidR="00B37AD2" w14:paraId="16F8EFE5" w14:textId="77777777" w:rsidTr="007363F5">
        <w:trPr>
          <w:trHeight w:val="758"/>
        </w:trPr>
        <w:tc>
          <w:tcPr>
            <w:tcW w:w="10918" w:type="dxa"/>
            <w:gridSpan w:val="4"/>
            <w:shd w:val="clear" w:color="auto" w:fill="D5DCE4"/>
          </w:tcPr>
          <w:p w14:paraId="585319F0"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0716F671" w14:textId="77777777" w:rsidR="00B37AD2" w:rsidRDefault="00B37AD2" w:rsidP="007363F5">
            <w:pPr>
              <w:pStyle w:val="TableParagraph"/>
              <w:spacing w:line="252" w:lineRule="exac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388B2939" w14:textId="77777777" w:rsidTr="007363F5">
        <w:trPr>
          <w:trHeight w:val="1223"/>
        </w:trPr>
        <w:tc>
          <w:tcPr>
            <w:tcW w:w="10918" w:type="dxa"/>
            <w:gridSpan w:val="4"/>
          </w:tcPr>
          <w:p w14:paraId="6717E96C" w14:textId="77777777" w:rsidR="00B37AD2" w:rsidRDefault="00B37AD2" w:rsidP="007363F5">
            <w:pPr>
              <w:pStyle w:val="TableParagraph"/>
              <w:spacing w:line="234" w:lineRule="exact"/>
            </w:pPr>
            <w:r>
              <w:t>Muijs,</w:t>
            </w:r>
            <w:r>
              <w:rPr>
                <w:spacing w:val="-9"/>
              </w:rPr>
              <w:t xml:space="preserve"> </w:t>
            </w:r>
            <w:r>
              <w:t>D.</w:t>
            </w:r>
            <w:r>
              <w:rPr>
                <w:spacing w:val="-6"/>
              </w:rPr>
              <w:t xml:space="preserve"> </w:t>
            </w:r>
            <w:r>
              <w:t>and</w:t>
            </w:r>
            <w:r>
              <w:rPr>
                <w:spacing w:val="-7"/>
              </w:rPr>
              <w:t xml:space="preserve"> </w:t>
            </w:r>
            <w:r>
              <w:t>Reynolds,</w:t>
            </w:r>
            <w:r>
              <w:rPr>
                <w:spacing w:val="-7"/>
              </w:rPr>
              <w:t xml:space="preserve"> </w:t>
            </w:r>
            <w:r>
              <w:t>D.</w:t>
            </w:r>
            <w:r>
              <w:rPr>
                <w:spacing w:val="-7"/>
              </w:rPr>
              <w:t xml:space="preserve"> </w:t>
            </w:r>
            <w:r>
              <w:t>(2018)</w:t>
            </w:r>
            <w:r>
              <w:rPr>
                <w:spacing w:val="-7"/>
              </w:rPr>
              <w:t xml:space="preserve"> </w:t>
            </w:r>
            <w:r>
              <w:rPr>
                <w:i/>
              </w:rPr>
              <w:t>Effective</w:t>
            </w:r>
            <w:r>
              <w:rPr>
                <w:i/>
                <w:spacing w:val="-7"/>
              </w:rPr>
              <w:t xml:space="preserve"> </w:t>
            </w:r>
            <w:r>
              <w:rPr>
                <w:i/>
              </w:rPr>
              <w:t>Teaching.</w:t>
            </w:r>
            <w:r>
              <w:rPr>
                <w:i/>
                <w:spacing w:val="-6"/>
              </w:rPr>
              <w:t xml:space="preserve"> </w:t>
            </w:r>
            <w:r>
              <w:t>London:</w:t>
            </w:r>
            <w:r>
              <w:rPr>
                <w:spacing w:val="-6"/>
              </w:rPr>
              <w:t xml:space="preserve"> </w:t>
            </w:r>
            <w:r>
              <w:rPr>
                <w:spacing w:val="-2"/>
              </w:rPr>
              <w:t>Sage.</w:t>
            </w:r>
          </w:p>
          <w:p w14:paraId="1B62CE25" w14:textId="77777777" w:rsidR="00B37AD2" w:rsidRDefault="00B37AD2" w:rsidP="007363F5">
            <w:pPr>
              <w:pStyle w:val="TableParagraph"/>
              <w:spacing w:before="202"/>
            </w:pPr>
            <w:r>
              <w:t>Sharples,</w:t>
            </w:r>
            <w:r>
              <w:rPr>
                <w:spacing w:val="-8"/>
              </w:rPr>
              <w:t xml:space="preserve"> </w:t>
            </w:r>
            <w:r>
              <w:t>M.,</w:t>
            </w:r>
            <w:r>
              <w:rPr>
                <w:spacing w:val="-8"/>
              </w:rPr>
              <w:t xml:space="preserve"> </w:t>
            </w:r>
            <w:r>
              <w:t>(2019)</w:t>
            </w:r>
            <w:r>
              <w:rPr>
                <w:spacing w:val="-9"/>
              </w:rPr>
              <w:t xml:space="preserve"> </w:t>
            </w:r>
            <w:r>
              <w:rPr>
                <w:i/>
              </w:rPr>
              <w:t>Practical</w:t>
            </w:r>
            <w:r>
              <w:rPr>
                <w:i/>
                <w:spacing w:val="-8"/>
              </w:rPr>
              <w:t xml:space="preserve"> </w:t>
            </w:r>
            <w:r>
              <w:rPr>
                <w:i/>
              </w:rPr>
              <w:t>Pedagogy.</w:t>
            </w:r>
            <w:r>
              <w:rPr>
                <w:i/>
                <w:spacing w:val="-8"/>
              </w:rPr>
              <w:t xml:space="preserve"> </w:t>
            </w:r>
            <w:r>
              <w:t>London:</w:t>
            </w:r>
            <w:r>
              <w:rPr>
                <w:spacing w:val="-8"/>
              </w:rPr>
              <w:t xml:space="preserve"> </w:t>
            </w:r>
            <w:r>
              <w:rPr>
                <w:spacing w:val="-2"/>
              </w:rPr>
              <w:t>Routledge</w:t>
            </w:r>
          </w:p>
        </w:tc>
      </w:tr>
      <w:tr w:rsidR="00B37AD2" w14:paraId="585890C1" w14:textId="77777777" w:rsidTr="007363F5">
        <w:trPr>
          <w:trHeight w:val="382"/>
        </w:trPr>
        <w:tc>
          <w:tcPr>
            <w:tcW w:w="10918" w:type="dxa"/>
            <w:gridSpan w:val="4"/>
            <w:shd w:val="clear" w:color="auto" w:fill="D5DCE4"/>
          </w:tcPr>
          <w:p w14:paraId="4DB949FF"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5C33776D" w14:textId="77777777" w:rsidTr="007363F5">
        <w:trPr>
          <w:trHeight w:val="2959"/>
        </w:trPr>
        <w:tc>
          <w:tcPr>
            <w:tcW w:w="10918" w:type="dxa"/>
            <w:gridSpan w:val="4"/>
          </w:tcPr>
          <w:p w14:paraId="58B62323" w14:textId="77777777" w:rsidR="00B37AD2" w:rsidRDefault="00B37AD2" w:rsidP="007363F5">
            <w:pPr>
              <w:pStyle w:val="TableParagraph"/>
              <w:spacing w:line="232" w:lineRule="exact"/>
            </w:pPr>
            <w:r>
              <w:t>Hendrick,</w:t>
            </w:r>
            <w:r>
              <w:rPr>
                <w:spacing w:val="-6"/>
              </w:rPr>
              <w:t xml:space="preserve"> </w:t>
            </w:r>
            <w:r>
              <w:t>C.</w:t>
            </w:r>
            <w:r>
              <w:rPr>
                <w:spacing w:val="-5"/>
              </w:rPr>
              <w:t xml:space="preserve"> </w:t>
            </w:r>
            <w:r>
              <w:t>and</w:t>
            </w:r>
            <w:r>
              <w:rPr>
                <w:spacing w:val="-5"/>
              </w:rPr>
              <w:t xml:space="preserve"> </w:t>
            </w:r>
            <w:r>
              <w:t>Macpherson,</w:t>
            </w:r>
            <w:r>
              <w:rPr>
                <w:spacing w:val="-6"/>
              </w:rPr>
              <w:t xml:space="preserve"> </w:t>
            </w:r>
            <w:r>
              <w:t>R.</w:t>
            </w:r>
            <w:r>
              <w:rPr>
                <w:spacing w:val="-5"/>
              </w:rPr>
              <w:t xml:space="preserve"> </w:t>
            </w:r>
            <w:r>
              <w:t>(2017)</w:t>
            </w:r>
            <w:r>
              <w:rPr>
                <w:spacing w:val="-6"/>
              </w:rPr>
              <w:t xml:space="preserve"> </w:t>
            </w:r>
            <w:r>
              <w:rPr>
                <w:i/>
              </w:rPr>
              <w:t>What</w:t>
            </w:r>
            <w:r>
              <w:rPr>
                <w:i/>
                <w:spacing w:val="-5"/>
              </w:rPr>
              <w:t xml:space="preserve"> </w:t>
            </w:r>
            <w:r>
              <w:rPr>
                <w:i/>
              </w:rPr>
              <w:t>does</w:t>
            </w:r>
            <w:r>
              <w:rPr>
                <w:i/>
                <w:spacing w:val="-6"/>
              </w:rPr>
              <w:t xml:space="preserve"> </w:t>
            </w:r>
            <w:r>
              <w:rPr>
                <w:i/>
              </w:rPr>
              <w:t>this</w:t>
            </w:r>
            <w:r>
              <w:rPr>
                <w:i/>
                <w:spacing w:val="-6"/>
              </w:rPr>
              <w:t xml:space="preserve"> </w:t>
            </w:r>
            <w:r>
              <w:rPr>
                <w:i/>
              </w:rPr>
              <w:t>look</w:t>
            </w:r>
            <w:r>
              <w:rPr>
                <w:i/>
                <w:spacing w:val="-5"/>
              </w:rPr>
              <w:t xml:space="preserve"> </w:t>
            </w:r>
            <w:r>
              <w:rPr>
                <w:i/>
              </w:rPr>
              <w:t>like</w:t>
            </w:r>
            <w:r>
              <w:rPr>
                <w:i/>
                <w:spacing w:val="-5"/>
              </w:rPr>
              <w:t xml:space="preserve"> </w:t>
            </w:r>
            <w:r>
              <w:rPr>
                <w:i/>
              </w:rPr>
              <w:t>in</w:t>
            </w:r>
            <w:r>
              <w:rPr>
                <w:i/>
                <w:spacing w:val="-6"/>
              </w:rPr>
              <w:t xml:space="preserve"> </w:t>
            </w:r>
            <w:r>
              <w:rPr>
                <w:i/>
              </w:rPr>
              <w:t>the</w:t>
            </w:r>
            <w:r>
              <w:rPr>
                <w:i/>
                <w:spacing w:val="-5"/>
              </w:rPr>
              <w:t xml:space="preserve"> </w:t>
            </w:r>
            <w:r>
              <w:rPr>
                <w:i/>
              </w:rPr>
              <w:t>classroom</w:t>
            </w:r>
            <w:r>
              <w:t>.</w:t>
            </w:r>
            <w:r>
              <w:rPr>
                <w:spacing w:val="-5"/>
              </w:rPr>
              <w:t xml:space="preserve"> </w:t>
            </w:r>
            <w:r>
              <w:t>Catt:</w:t>
            </w:r>
            <w:r>
              <w:rPr>
                <w:spacing w:val="-6"/>
              </w:rPr>
              <w:t xml:space="preserve"> </w:t>
            </w:r>
            <w:r>
              <w:rPr>
                <w:spacing w:val="-2"/>
              </w:rPr>
              <w:t>Woodbridge.</w:t>
            </w:r>
          </w:p>
          <w:p w14:paraId="5E6EEC8D" w14:textId="77777777" w:rsidR="00B37AD2" w:rsidRDefault="00B37AD2" w:rsidP="007363F5">
            <w:pPr>
              <w:pStyle w:val="TableParagraph"/>
              <w:spacing w:before="223" w:line="216" w:lineRule="auto"/>
              <w:ind w:left="467" w:hanging="361"/>
            </w:pPr>
            <w:r>
              <w:rPr>
                <w:color w:val="212121"/>
              </w:rPr>
              <w:t>Herring,</w:t>
            </w:r>
            <w:r>
              <w:rPr>
                <w:color w:val="212121"/>
                <w:spacing w:val="-3"/>
              </w:rPr>
              <w:t xml:space="preserve"> </w:t>
            </w:r>
            <w:r>
              <w:rPr>
                <w:color w:val="212121"/>
              </w:rPr>
              <w:t>M.</w:t>
            </w:r>
            <w:r>
              <w:rPr>
                <w:color w:val="212121"/>
                <w:spacing w:val="-2"/>
              </w:rPr>
              <w:t xml:space="preserve"> </w:t>
            </w:r>
            <w:r>
              <w:rPr>
                <w:color w:val="212121"/>
              </w:rPr>
              <w:t>C.,</w:t>
            </w:r>
            <w:r>
              <w:rPr>
                <w:color w:val="212121"/>
                <w:spacing w:val="-3"/>
              </w:rPr>
              <w:t xml:space="preserve"> </w:t>
            </w:r>
            <w:r>
              <w:rPr>
                <w:color w:val="212121"/>
              </w:rPr>
              <w:t>Koehler,</w:t>
            </w:r>
            <w:r>
              <w:rPr>
                <w:color w:val="212121"/>
                <w:spacing w:val="-3"/>
              </w:rPr>
              <w:t xml:space="preserve"> </w:t>
            </w:r>
            <w:r>
              <w:rPr>
                <w:color w:val="212121"/>
              </w:rPr>
              <w:t>M.</w:t>
            </w:r>
            <w:r>
              <w:rPr>
                <w:color w:val="212121"/>
                <w:spacing w:val="-3"/>
              </w:rPr>
              <w:t xml:space="preserve"> </w:t>
            </w:r>
            <w:r>
              <w:rPr>
                <w:color w:val="212121"/>
              </w:rPr>
              <w:t>J.,</w:t>
            </w:r>
            <w:r>
              <w:rPr>
                <w:color w:val="212121"/>
                <w:spacing w:val="-3"/>
              </w:rPr>
              <w:t xml:space="preserve"> </w:t>
            </w:r>
            <w:r>
              <w:rPr>
                <w:color w:val="212121"/>
              </w:rPr>
              <w:t>&amp;</w:t>
            </w:r>
            <w:r>
              <w:rPr>
                <w:color w:val="212121"/>
                <w:spacing w:val="-3"/>
              </w:rPr>
              <w:t xml:space="preserve"> </w:t>
            </w:r>
            <w:r>
              <w:rPr>
                <w:color w:val="212121"/>
              </w:rPr>
              <w:t>Mishra,</w:t>
            </w:r>
            <w:r>
              <w:rPr>
                <w:color w:val="212121"/>
                <w:spacing w:val="-3"/>
              </w:rPr>
              <w:t xml:space="preserve"> </w:t>
            </w:r>
            <w:r>
              <w:rPr>
                <w:color w:val="212121"/>
              </w:rPr>
              <w:t>P.</w:t>
            </w:r>
            <w:r>
              <w:rPr>
                <w:color w:val="212121"/>
                <w:spacing w:val="-3"/>
              </w:rPr>
              <w:t xml:space="preserve"> </w:t>
            </w:r>
            <w:r>
              <w:rPr>
                <w:color w:val="212121"/>
              </w:rPr>
              <w:t>(Eds.).</w:t>
            </w:r>
            <w:r>
              <w:rPr>
                <w:color w:val="212121"/>
                <w:spacing w:val="-3"/>
              </w:rPr>
              <w:t xml:space="preserve"> </w:t>
            </w:r>
            <w:r>
              <w:rPr>
                <w:color w:val="212121"/>
              </w:rPr>
              <w:t>(2016).</w:t>
            </w:r>
            <w:r>
              <w:rPr>
                <w:color w:val="212121"/>
                <w:spacing w:val="-5"/>
              </w:rPr>
              <w:t xml:space="preserve"> </w:t>
            </w:r>
            <w:r>
              <w:rPr>
                <w:i/>
                <w:color w:val="212121"/>
              </w:rPr>
              <w:t>Handbook</w:t>
            </w:r>
            <w:r>
              <w:rPr>
                <w:i/>
                <w:color w:val="212121"/>
                <w:spacing w:val="-3"/>
              </w:rPr>
              <w:t xml:space="preserve"> </w:t>
            </w:r>
            <w:r>
              <w:rPr>
                <w:i/>
                <w:color w:val="212121"/>
              </w:rPr>
              <w:t>of</w:t>
            </w:r>
            <w:r>
              <w:rPr>
                <w:i/>
                <w:color w:val="212121"/>
                <w:spacing w:val="-3"/>
              </w:rPr>
              <w:t xml:space="preserve"> </w:t>
            </w:r>
            <w:r>
              <w:rPr>
                <w:i/>
                <w:color w:val="212121"/>
              </w:rPr>
              <w:t>technological</w:t>
            </w:r>
            <w:r>
              <w:rPr>
                <w:i/>
                <w:color w:val="212121"/>
                <w:spacing w:val="-3"/>
              </w:rPr>
              <w:t xml:space="preserve"> </w:t>
            </w:r>
            <w:r>
              <w:rPr>
                <w:i/>
                <w:color w:val="212121"/>
              </w:rPr>
              <w:t>pedagogical</w:t>
            </w:r>
            <w:r>
              <w:rPr>
                <w:i/>
                <w:color w:val="212121"/>
                <w:spacing w:val="-3"/>
              </w:rPr>
              <w:t xml:space="preserve"> </w:t>
            </w:r>
            <w:r>
              <w:rPr>
                <w:i/>
                <w:color w:val="212121"/>
              </w:rPr>
              <w:t>content knowledge (TPACK) for educators</w:t>
            </w:r>
            <w:r>
              <w:rPr>
                <w:color w:val="212121"/>
              </w:rPr>
              <w:t xml:space="preserve">. Routledge. Holt, J. (2017). </w:t>
            </w:r>
            <w:r>
              <w:rPr>
                <w:i/>
                <w:color w:val="212121"/>
              </w:rPr>
              <w:t>How children learn</w:t>
            </w:r>
            <w:r>
              <w:rPr>
                <w:color w:val="212121"/>
              </w:rPr>
              <w:t>. Hachette UK.</w:t>
            </w:r>
          </w:p>
          <w:p w14:paraId="6075BA35" w14:textId="77777777" w:rsidR="00B37AD2" w:rsidRDefault="00B37AD2" w:rsidP="007363F5">
            <w:pPr>
              <w:pStyle w:val="TableParagraph"/>
              <w:spacing w:before="207"/>
            </w:pPr>
            <w:r>
              <w:t>Lemov,</w:t>
            </w:r>
            <w:r>
              <w:rPr>
                <w:spacing w:val="-6"/>
              </w:rPr>
              <w:t xml:space="preserve"> </w:t>
            </w:r>
            <w:r>
              <w:t>D.</w:t>
            </w:r>
            <w:r>
              <w:rPr>
                <w:spacing w:val="-6"/>
              </w:rPr>
              <w:t xml:space="preserve"> </w:t>
            </w:r>
            <w:r>
              <w:t>(2015).</w:t>
            </w:r>
            <w:r>
              <w:rPr>
                <w:spacing w:val="-7"/>
              </w:rPr>
              <w:t xml:space="preserve"> </w:t>
            </w:r>
            <w:r>
              <w:rPr>
                <w:i/>
              </w:rPr>
              <w:t>Teach</w:t>
            </w:r>
            <w:r>
              <w:rPr>
                <w:i/>
                <w:spacing w:val="-6"/>
              </w:rPr>
              <w:t xml:space="preserve"> </w:t>
            </w:r>
            <w:r>
              <w:rPr>
                <w:i/>
              </w:rPr>
              <w:t>Like</w:t>
            </w:r>
            <w:r>
              <w:rPr>
                <w:i/>
                <w:spacing w:val="-6"/>
              </w:rPr>
              <w:t xml:space="preserve"> </w:t>
            </w:r>
            <w:r>
              <w:rPr>
                <w:i/>
              </w:rPr>
              <w:t>a</w:t>
            </w:r>
            <w:r>
              <w:rPr>
                <w:i/>
                <w:spacing w:val="-6"/>
              </w:rPr>
              <w:t xml:space="preserve"> </w:t>
            </w:r>
            <w:r>
              <w:rPr>
                <w:i/>
              </w:rPr>
              <w:t>Champion</w:t>
            </w:r>
            <w:r>
              <w:rPr>
                <w:i/>
                <w:spacing w:val="-6"/>
              </w:rPr>
              <w:t xml:space="preserve"> </w:t>
            </w:r>
            <w:r>
              <w:rPr>
                <w:i/>
              </w:rPr>
              <w:t>2.0</w:t>
            </w:r>
            <w:r>
              <w:t>.</w:t>
            </w:r>
            <w:r>
              <w:rPr>
                <w:spacing w:val="-6"/>
              </w:rPr>
              <w:t xml:space="preserve"> </w:t>
            </w:r>
            <w:r>
              <w:t>Jossey-Bass:</w:t>
            </w:r>
            <w:r>
              <w:rPr>
                <w:spacing w:val="-6"/>
              </w:rPr>
              <w:t xml:space="preserve"> </w:t>
            </w:r>
            <w:r>
              <w:t>San</w:t>
            </w:r>
            <w:r>
              <w:rPr>
                <w:spacing w:val="-6"/>
              </w:rPr>
              <w:t xml:space="preserve"> </w:t>
            </w:r>
            <w:r>
              <w:rPr>
                <w:spacing w:val="-2"/>
              </w:rPr>
              <w:t>Francisco.</w:t>
            </w:r>
          </w:p>
          <w:p w14:paraId="1F756D0E" w14:textId="77777777" w:rsidR="00B37AD2" w:rsidRDefault="00B37AD2" w:rsidP="007363F5">
            <w:pPr>
              <w:pStyle w:val="TableParagraph"/>
              <w:spacing w:before="223" w:line="216" w:lineRule="auto"/>
            </w:pPr>
            <w:r>
              <w:t>Power,</w:t>
            </w:r>
            <w:r>
              <w:rPr>
                <w:spacing w:val="-3"/>
              </w:rPr>
              <w:t xml:space="preserve"> </w:t>
            </w:r>
            <w:r>
              <w:t>S</w:t>
            </w:r>
            <w:r>
              <w:rPr>
                <w:spacing w:val="-3"/>
              </w:rPr>
              <w:t xml:space="preserve"> </w:t>
            </w:r>
            <w:r>
              <w:t>&amp;</w:t>
            </w:r>
            <w:r>
              <w:rPr>
                <w:spacing w:val="-2"/>
              </w:rPr>
              <w:t xml:space="preserve"> </w:t>
            </w:r>
            <w:r>
              <w:t>Taylor,</w:t>
            </w:r>
            <w:r>
              <w:rPr>
                <w:spacing w:val="-3"/>
              </w:rPr>
              <w:t xml:space="preserve"> </w:t>
            </w:r>
            <w:r>
              <w:t>C.</w:t>
            </w:r>
            <w:r>
              <w:rPr>
                <w:spacing w:val="-3"/>
              </w:rPr>
              <w:t xml:space="preserve"> </w:t>
            </w:r>
            <w:r>
              <w:t>(2020).</w:t>
            </w:r>
            <w:r>
              <w:rPr>
                <w:spacing w:val="-4"/>
              </w:rPr>
              <w:t xml:space="preserve"> </w:t>
            </w:r>
            <w:r>
              <w:rPr>
                <w:i/>
              </w:rPr>
              <w:t>Re-educating</w:t>
            </w:r>
            <w:r>
              <w:rPr>
                <w:i/>
                <w:spacing w:val="-3"/>
              </w:rPr>
              <w:t xml:space="preserve"> </w:t>
            </w:r>
            <w:r>
              <w:rPr>
                <w:i/>
              </w:rPr>
              <w:t>the</w:t>
            </w:r>
            <w:r>
              <w:rPr>
                <w:i/>
                <w:spacing w:val="-4"/>
              </w:rPr>
              <w:t xml:space="preserve"> </w:t>
            </w:r>
            <w:r>
              <w:rPr>
                <w:i/>
              </w:rPr>
              <w:t>nation?</w:t>
            </w:r>
            <w:r>
              <w:rPr>
                <w:i/>
                <w:spacing w:val="-3"/>
              </w:rPr>
              <w:t xml:space="preserve"> </w:t>
            </w:r>
            <w:r>
              <w:t>A</w:t>
            </w:r>
            <w:r>
              <w:rPr>
                <w:spacing w:val="-3"/>
              </w:rPr>
              <w:t xml:space="preserve"> </w:t>
            </w:r>
            <w:r>
              <w:t>Curriculum</w:t>
            </w:r>
            <w:r>
              <w:rPr>
                <w:spacing w:val="-3"/>
              </w:rPr>
              <w:t xml:space="preserve"> </w:t>
            </w:r>
            <w:r>
              <w:t>Journal</w:t>
            </w:r>
            <w:r>
              <w:rPr>
                <w:spacing w:val="-3"/>
              </w:rPr>
              <w:t xml:space="preserve"> </w:t>
            </w:r>
            <w:r>
              <w:t>special</w:t>
            </w:r>
            <w:r>
              <w:rPr>
                <w:spacing w:val="-3"/>
              </w:rPr>
              <w:t xml:space="preserve"> </w:t>
            </w:r>
            <w:r>
              <w:t>issue</w:t>
            </w:r>
            <w:r>
              <w:rPr>
                <w:spacing w:val="-3"/>
              </w:rPr>
              <w:t xml:space="preserve"> </w:t>
            </w:r>
            <w:r>
              <w:t>on</w:t>
            </w:r>
            <w:r>
              <w:rPr>
                <w:spacing w:val="-3"/>
              </w:rPr>
              <w:t xml:space="preserve"> </w:t>
            </w:r>
            <w:r>
              <w:t>the</w:t>
            </w:r>
            <w:r>
              <w:rPr>
                <w:spacing w:val="-3"/>
              </w:rPr>
              <w:t xml:space="preserve"> </w:t>
            </w:r>
            <w:r>
              <w:t>new curriculum for Wales: Bera.</w:t>
            </w:r>
          </w:p>
          <w:p w14:paraId="76E577D7" w14:textId="77777777" w:rsidR="00B37AD2" w:rsidRDefault="00B37AD2" w:rsidP="007363F5">
            <w:pPr>
              <w:pStyle w:val="TableParagraph"/>
              <w:spacing w:before="208"/>
            </w:pPr>
            <w:r>
              <w:t>Quigley,</w:t>
            </w:r>
            <w:r>
              <w:rPr>
                <w:spacing w:val="-7"/>
              </w:rPr>
              <w:t xml:space="preserve"> </w:t>
            </w:r>
            <w:r>
              <w:t>A.</w:t>
            </w:r>
            <w:r>
              <w:rPr>
                <w:spacing w:val="-7"/>
              </w:rPr>
              <w:t xml:space="preserve"> </w:t>
            </w:r>
            <w:r>
              <w:t>(2018).</w:t>
            </w:r>
            <w:r>
              <w:rPr>
                <w:spacing w:val="-7"/>
              </w:rPr>
              <w:t xml:space="preserve"> </w:t>
            </w:r>
            <w:r>
              <w:rPr>
                <w:i/>
              </w:rPr>
              <w:t>Closing</w:t>
            </w:r>
            <w:r>
              <w:rPr>
                <w:i/>
                <w:spacing w:val="-7"/>
              </w:rPr>
              <w:t xml:space="preserve"> </w:t>
            </w:r>
            <w:r>
              <w:rPr>
                <w:i/>
              </w:rPr>
              <w:t>the</w:t>
            </w:r>
            <w:r>
              <w:rPr>
                <w:i/>
                <w:spacing w:val="-6"/>
              </w:rPr>
              <w:t xml:space="preserve"> </w:t>
            </w:r>
            <w:r>
              <w:rPr>
                <w:i/>
              </w:rPr>
              <w:t>Vocabulary</w:t>
            </w:r>
            <w:r>
              <w:rPr>
                <w:i/>
                <w:spacing w:val="-7"/>
              </w:rPr>
              <w:t xml:space="preserve"> </w:t>
            </w:r>
            <w:r>
              <w:rPr>
                <w:i/>
              </w:rPr>
              <w:t>Gap</w:t>
            </w:r>
            <w:r>
              <w:t>.</w:t>
            </w:r>
            <w:r>
              <w:rPr>
                <w:spacing w:val="-6"/>
              </w:rPr>
              <w:t xml:space="preserve"> </w:t>
            </w:r>
            <w:r>
              <w:t>London:</w:t>
            </w:r>
            <w:r>
              <w:rPr>
                <w:spacing w:val="-7"/>
              </w:rPr>
              <w:t xml:space="preserve"> </w:t>
            </w:r>
            <w:r>
              <w:rPr>
                <w:spacing w:val="-2"/>
              </w:rPr>
              <w:t>Routledge.</w:t>
            </w:r>
          </w:p>
        </w:tc>
      </w:tr>
      <w:tr w:rsidR="00B37AD2" w14:paraId="7A72E8A0" w14:textId="77777777" w:rsidTr="007363F5">
        <w:trPr>
          <w:trHeight w:val="383"/>
        </w:trPr>
        <w:tc>
          <w:tcPr>
            <w:tcW w:w="10918" w:type="dxa"/>
            <w:gridSpan w:val="4"/>
            <w:shd w:val="clear" w:color="auto" w:fill="D5DCE4"/>
          </w:tcPr>
          <w:p w14:paraId="3D798869"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bl>
    <w:p w14:paraId="25534314"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433"/>
        <w:gridCol w:w="1362"/>
        <w:gridCol w:w="1360"/>
        <w:gridCol w:w="724"/>
        <w:gridCol w:w="1457"/>
        <w:gridCol w:w="1285"/>
        <w:gridCol w:w="2012"/>
      </w:tblGrid>
      <w:tr w:rsidR="00B37AD2" w14:paraId="3BC2EBB8" w14:textId="77777777" w:rsidTr="007363F5">
        <w:trPr>
          <w:trHeight w:val="2836"/>
        </w:trPr>
        <w:tc>
          <w:tcPr>
            <w:tcW w:w="10920" w:type="dxa"/>
            <w:gridSpan w:val="10"/>
          </w:tcPr>
          <w:p w14:paraId="064120F9" w14:textId="77777777" w:rsidR="00B37AD2" w:rsidRDefault="00B37AD2" w:rsidP="007363F5">
            <w:pPr>
              <w:pStyle w:val="TableParagraph"/>
              <w:ind w:left="0"/>
              <w:rPr>
                <w:b/>
              </w:rPr>
            </w:pPr>
          </w:p>
          <w:p w14:paraId="0B9AA79C"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471CB329" w14:textId="77777777" w:rsidR="00B37AD2" w:rsidRDefault="00B37AD2" w:rsidP="007363F5">
            <w:pPr>
              <w:pStyle w:val="TableParagraph"/>
              <w:ind w:left="0"/>
              <w:rPr>
                <w:b/>
              </w:rPr>
            </w:pPr>
          </w:p>
          <w:p w14:paraId="3311FB2B" w14:textId="77777777" w:rsidR="00B37AD2" w:rsidRDefault="00B37AD2" w:rsidP="007363F5">
            <w:pPr>
              <w:pStyle w:val="TableParagraph"/>
              <w:spacing w:before="27"/>
              <w:ind w:left="0"/>
              <w:rPr>
                <w:b/>
              </w:rPr>
            </w:pPr>
          </w:p>
          <w:p w14:paraId="53DD8134" w14:textId="77777777" w:rsidR="00B37AD2" w:rsidRDefault="00B37AD2" w:rsidP="007363F5">
            <w:pPr>
              <w:pStyle w:val="TableParagrap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73B286E6" w14:textId="77777777" w:rsidR="00B37AD2" w:rsidRDefault="00B37AD2" w:rsidP="007363F5">
            <w:pPr>
              <w:pStyle w:val="TableParagraph"/>
              <w:ind w:left="0"/>
              <w:rPr>
                <w:b/>
              </w:rPr>
            </w:pPr>
          </w:p>
          <w:p w14:paraId="22EE0BAF" w14:textId="77777777" w:rsidR="00B37AD2" w:rsidRDefault="00B37AD2" w:rsidP="007363F5">
            <w:pPr>
              <w:pStyle w:val="TableParagraph"/>
              <w:spacing w:before="27"/>
              <w:ind w:left="0"/>
              <w:rPr>
                <w:b/>
              </w:rPr>
            </w:pPr>
          </w:p>
          <w:p w14:paraId="2143023B" w14:textId="77777777" w:rsidR="00B37AD2" w:rsidRDefault="00B37AD2" w:rsidP="007363F5">
            <w:pPr>
              <w:pStyle w:val="TableParagraph"/>
            </w:pPr>
            <w:r>
              <w:t>The</w:t>
            </w:r>
            <w:r>
              <w:rPr>
                <w:spacing w:val="-7"/>
              </w:rPr>
              <w:t xml:space="preserve"> </w:t>
            </w:r>
            <w:r>
              <w:t>module</w:t>
            </w:r>
            <w:r>
              <w:rPr>
                <w:spacing w:val="-6"/>
              </w:rPr>
              <w:t xml:space="preserve"> </w:t>
            </w:r>
            <w:r>
              <w:t>will</w:t>
            </w:r>
            <w:r>
              <w:rPr>
                <w:spacing w:val="-6"/>
              </w:rPr>
              <w:t xml:space="preserve"> </w:t>
            </w:r>
            <w:r>
              <w:t>explore</w:t>
            </w:r>
            <w:r>
              <w:rPr>
                <w:spacing w:val="-7"/>
              </w:rPr>
              <w:t xml:space="preserve"> </w:t>
            </w:r>
            <w:r>
              <w:t>different</w:t>
            </w:r>
            <w:r>
              <w:rPr>
                <w:spacing w:val="-6"/>
              </w:rPr>
              <w:t xml:space="preserve"> </w:t>
            </w:r>
            <w:r>
              <w:t>perspectives</w:t>
            </w:r>
            <w:r>
              <w:rPr>
                <w:spacing w:val="-6"/>
              </w:rPr>
              <w:t xml:space="preserve"> </w:t>
            </w:r>
            <w:r>
              <w:t>within</w:t>
            </w:r>
            <w:r>
              <w:rPr>
                <w:spacing w:val="-7"/>
              </w:rPr>
              <w:t xml:space="preserve"> </w:t>
            </w:r>
            <w:r>
              <w:t>and</w:t>
            </w:r>
            <w:r>
              <w:rPr>
                <w:spacing w:val="-6"/>
              </w:rPr>
              <w:t xml:space="preserve"> </w:t>
            </w:r>
            <w:r>
              <w:t>outside</w:t>
            </w:r>
            <w:r>
              <w:rPr>
                <w:spacing w:val="-6"/>
              </w:rPr>
              <w:t xml:space="preserve"> </w:t>
            </w:r>
            <w:r>
              <w:t>the</w:t>
            </w:r>
            <w:r>
              <w:rPr>
                <w:spacing w:val="-6"/>
              </w:rPr>
              <w:t xml:space="preserve"> </w:t>
            </w:r>
            <w:r>
              <w:t>UK</w:t>
            </w:r>
            <w:r>
              <w:rPr>
                <w:spacing w:val="-6"/>
              </w:rPr>
              <w:t xml:space="preserve"> </w:t>
            </w:r>
            <w:r>
              <w:t>and</w:t>
            </w:r>
            <w:r>
              <w:rPr>
                <w:spacing w:val="-6"/>
              </w:rPr>
              <w:t xml:space="preserve"> </w:t>
            </w:r>
            <w:r>
              <w:t>develop</w:t>
            </w:r>
            <w:r>
              <w:rPr>
                <w:spacing w:val="-7"/>
              </w:rPr>
              <w:t xml:space="preserve"> </w:t>
            </w:r>
            <w:r>
              <w:t>the</w:t>
            </w:r>
            <w:r>
              <w:rPr>
                <w:spacing w:val="-7"/>
              </w:rPr>
              <w:t xml:space="preserve"> </w:t>
            </w:r>
            <w:r>
              <w:t>students’</w:t>
            </w:r>
            <w:r>
              <w:rPr>
                <w:spacing w:val="-6"/>
              </w:rPr>
              <w:t xml:space="preserve"> </w:t>
            </w:r>
            <w:r>
              <w:rPr>
                <w:spacing w:val="-2"/>
              </w:rPr>
              <w:t>critical</w:t>
            </w:r>
          </w:p>
          <w:p w14:paraId="22B95A1E" w14:textId="77777777" w:rsidR="00B37AD2" w:rsidRDefault="00B37AD2" w:rsidP="007363F5">
            <w:pPr>
              <w:pStyle w:val="TableParagraph"/>
              <w:spacing w:line="252" w:lineRule="exact"/>
            </w:pPr>
            <w:r>
              <w:t>thinking</w:t>
            </w:r>
            <w:r>
              <w:rPr>
                <w:spacing w:val="-3"/>
              </w:rPr>
              <w:t xml:space="preserve"> </w:t>
            </w:r>
            <w:r>
              <w:t>and</w:t>
            </w:r>
            <w:r>
              <w:rPr>
                <w:spacing w:val="-4"/>
              </w:rPr>
              <w:t xml:space="preserve"> </w:t>
            </w:r>
            <w:r>
              <w:t>awareness</w:t>
            </w:r>
            <w:r>
              <w:rPr>
                <w:spacing w:val="-4"/>
              </w:rPr>
              <w:t xml:space="preserve"> </w:t>
            </w:r>
            <w:r>
              <w:t>of</w:t>
            </w:r>
            <w:r>
              <w:rPr>
                <w:spacing w:val="-3"/>
              </w:rPr>
              <w:t xml:space="preserve"> </w:t>
            </w:r>
            <w:r>
              <w:t>different</w:t>
            </w:r>
            <w:r>
              <w:rPr>
                <w:spacing w:val="-3"/>
              </w:rPr>
              <w:t xml:space="preserve"> </w:t>
            </w:r>
            <w:r>
              <w:t>perspectives</w:t>
            </w:r>
            <w:r>
              <w:rPr>
                <w:spacing w:val="-4"/>
              </w:rPr>
              <w:t xml:space="preserve"> </w:t>
            </w:r>
            <w:r>
              <w:t>on</w:t>
            </w:r>
            <w:r>
              <w:rPr>
                <w:spacing w:val="-3"/>
              </w:rPr>
              <w:t xml:space="preserve"> </w:t>
            </w:r>
            <w:r>
              <w:t>issues</w:t>
            </w:r>
            <w:r>
              <w:rPr>
                <w:spacing w:val="-3"/>
              </w:rPr>
              <w:t xml:space="preserve"> </w:t>
            </w:r>
            <w:r>
              <w:t>relating</w:t>
            </w:r>
            <w:r>
              <w:rPr>
                <w:spacing w:val="-3"/>
              </w:rPr>
              <w:t xml:space="preserve"> </w:t>
            </w:r>
            <w:r>
              <w:t>to</w:t>
            </w:r>
            <w:r>
              <w:rPr>
                <w:spacing w:val="-3"/>
              </w:rPr>
              <w:t xml:space="preserve"> </w:t>
            </w:r>
            <w:r>
              <w:t>diversity</w:t>
            </w:r>
            <w:r>
              <w:rPr>
                <w:spacing w:val="-3"/>
              </w:rPr>
              <w:t xml:space="preserve"> </w:t>
            </w:r>
            <w:r>
              <w:t>in</w:t>
            </w:r>
            <w:r>
              <w:rPr>
                <w:spacing w:val="-3"/>
              </w:rPr>
              <w:t xml:space="preserve"> </w:t>
            </w:r>
            <w:r>
              <w:t>ethnicity,</w:t>
            </w:r>
            <w:r>
              <w:rPr>
                <w:spacing w:val="-4"/>
              </w:rPr>
              <w:t xml:space="preserve"> </w:t>
            </w:r>
            <w:r>
              <w:t>culture</w:t>
            </w:r>
            <w:r>
              <w:rPr>
                <w:spacing w:val="-3"/>
              </w:rPr>
              <w:t xml:space="preserve"> </w:t>
            </w:r>
            <w:r>
              <w:t xml:space="preserve">and </w:t>
            </w:r>
            <w:r>
              <w:rPr>
                <w:spacing w:val="-2"/>
              </w:rPr>
              <w:t>nationality.</w:t>
            </w:r>
          </w:p>
        </w:tc>
      </w:tr>
      <w:tr w:rsidR="00B37AD2" w14:paraId="1F094589" w14:textId="77777777" w:rsidTr="007363F5">
        <w:trPr>
          <w:trHeight w:val="506"/>
        </w:trPr>
        <w:tc>
          <w:tcPr>
            <w:tcW w:w="10920" w:type="dxa"/>
            <w:gridSpan w:val="10"/>
            <w:shd w:val="clear" w:color="auto" w:fill="D5DCE4"/>
          </w:tcPr>
          <w:p w14:paraId="3FD9BBE0" w14:textId="77777777" w:rsidR="00B37AD2" w:rsidRDefault="00B37AD2" w:rsidP="007363F5">
            <w:pPr>
              <w:pStyle w:val="TableParagraph"/>
              <w:ind w:left="9"/>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1F3AE4C2" w14:textId="77777777" w:rsidTr="007363F5">
        <w:trPr>
          <w:trHeight w:val="1012"/>
        </w:trPr>
        <w:tc>
          <w:tcPr>
            <w:tcW w:w="5442" w:type="dxa"/>
            <w:gridSpan w:val="6"/>
            <w:tcBorders>
              <w:bottom w:val="single" w:sz="8" w:space="0" w:color="000000"/>
            </w:tcBorders>
            <w:shd w:val="clear" w:color="auto" w:fill="D5DCE4"/>
          </w:tcPr>
          <w:p w14:paraId="41BD6559"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8" w:type="dxa"/>
            <w:gridSpan w:val="4"/>
            <w:tcBorders>
              <w:bottom w:val="single" w:sz="8" w:space="0" w:color="000000"/>
            </w:tcBorders>
          </w:tcPr>
          <w:p w14:paraId="19E5D33D" w14:textId="77777777" w:rsidR="00B37AD2" w:rsidRDefault="00B37AD2" w:rsidP="007363F5">
            <w:pPr>
              <w:pStyle w:val="TableParagraph"/>
              <w:ind w:left="0"/>
              <w:rPr>
                <w:b/>
              </w:rPr>
            </w:pPr>
          </w:p>
          <w:p w14:paraId="20E57EB7" w14:textId="77777777" w:rsidR="00B37AD2" w:rsidRDefault="00B37AD2" w:rsidP="007363F5">
            <w:pPr>
              <w:pStyle w:val="TableParagraph"/>
              <w:ind w:left="898"/>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r w:rsidR="00B37AD2" w14:paraId="190228D1" w14:textId="77777777" w:rsidTr="007363F5">
        <w:trPr>
          <w:trHeight w:val="767"/>
        </w:trPr>
        <w:tc>
          <w:tcPr>
            <w:tcW w:w="113" w:type="dxa"/>
            <w:tcBorders>
              <w:bottom w:val="nil"/>
            </w:tcBorders>
            <w:shd w:val="clear" w:color="auto" w:fill="D5DCE4"/>
          </w:tcPr>
          <w:p w14:paraId="3166BBBF"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4D3D5CFC" w14:textId="77777777" w:rsidR="00B37AD2" w:rsidRDefault="00B37AD2" w:rsidP="007363F5">
            <w:pPr>
              <w:pStyle w:val="TableParagraph"/>
              <w:ind w:left="0"/>
              <w:rPr>
                <w:rFonts w:ascii="Times New Roman"/>
                <w:sz w:val="20"/>
              </w:rPr>
            </w:pPr>
          </w:p>
        </w:tc>
        <w:tc>
          <w:tcPr>
            <w:tcW w:w="8633" w:type="dxa"/>
            <w:gridSpan w:val="7"/>
            <w:tcBorders>
              <w:top w:val="single" w:sz="8" w:space="0" w:color="000000"/>
            </w:tcBorders>
            <w:shd w:val="clear" w:color="auto" w:fill="D5DCE4"/>
          </w:tcPr>
          <w:p w14:paraId="46251E24"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5EB6A86B" w14:textId="77777777" w:rsidTr="007363F5">
        <w:trPr>
          <w:trHeight w:val="1011"/>
        </w:trPr>
        <w:tc>
          <w:tcPr>
            <w:tcW w:w="113" w:type="dxa"/>
            <w:tcBorders>
              <w:top w:val="nil"/>
              <w:bottom w:val="nil"/>
            </w:tcBorders>
            <w:shd w:val="clear" w:color="auto" w:fill="D5DCE4"/>
          </w:tcPr>
          <w:p w14:paraId="02E49652" w14:textId="77777777" w:rsidR="00B37AD2" w:rsidRDefault="00B37AD2" w:rsidP="007363F5">
            <w:pPr>
              <w:pStyle w:val="TableParagraph"/>
              <w:ind w:left="0"/>
              <w:rPr>
                <w:rFonts w:ascii="Times New Roman"/>
                <w:sz w:val="20"/>
              </w:rPr>
            </w:pPr>
          </w:p>
        </w:tc>
        <w:tc>
          <w:tcPr>
            <w:tcW w:w="1885" w:type="dxa"/>
            <w:shd w:val="clear" w:color="auto" w:fill="FFFFFF"/>
          </w:tcPr>
          <w:p w14:paraId="16678AB4" w14:textId="77777777" w:rsidR="00B37AD2" w:rsidRDefault="00B37AD2" w:rsidP="007363F5">
            <w:pPr>
              <w:pStyle w:val="TableParagraph"/>
              <w:ind w:right="382"/>
              <w:rPr>
                <w:b/>
              </w:rPr>
            </w:pPr>
            <w:r>
              <w:rPr>
                <w:noProof/>
              </w:rPr>
              <mc:AlternateContent>
                <mc:Choice Requires="wpg">
                  <w:drawing>
                    <wp:anchor distT="0" distB="0" distL="0" distR="0" simplePos="0" relativeHeight="251664384" behindDoc="1" locked="0" layoutInCell="1" allowOverlap="1" wp14:anchorId="16941BB5" wp14:editId="4AF7B184">
                      <wp:simplePos x="0" y="0"/>
                      <wp:positionH relativeFrom="column">
                        <wp:posOffset>3047</wp:posOffset>
                      </wp:positionH>
                      <wp:positionV relativeFrom="paragraph">
                        <wp:posOffset>-23</wp:posOffset>
                      </wp:positionV>
                      <wp:extent cx="6890384" cy="2255520"/>
                      <wp:effectExtent l="0" t="0" r="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2255520"/>
                                <a:chOff x="0" y="0"/>
                                <a:chExt cx="6890384" cy="2255520"/>
                              </a:xfrm>
                            </wpg:grpSpPr>
                            <wps:wsp>
                              <wps:cNvPr id="15" name="Graphic 15"/>
                              <wps:cNvSpPr/>
                              <wps:spPr>
                                <a:xfrm>
                                  <a:off x="0" y="0"/>
                                  <a:ext cx="6890384" cy="2255520"/>
                                </a:xfrm>
                                <a:custGeom>
                                  <a:avLst/>
                                  <a:gdLst/>
                                  <a:ahLst/>
                                  <a:cxnLst/>
                                  <a:rect l="l" t="t" r="r" b="b"/>
                                  <a:pathLst>
                                    <a:path w="6890384" h="2255520">
                                      <a:moveTo>
                                        <a:pt x="1190244" y="649224"/>
                                      </a:moveTo>
                                      <a:lnTo>
                                        <a:pt x="0" y="649224"/>
                                      </a:lnTo>
                                      <a:lnTo>
                                        <a:pt x="0" y="2255520"/>
                                      </a:lnTo>
                                      <a:lnTo>
                                        <a:pt x="1190244" y="2255520"/>
                                      </a:lnTo>
                                      <a:lnTo>
                                        <a:pt x="1190244" y="649224"/>
                                      </a:lnTo>
                                      <a:close/>
                                    </a:path>
                                    <a:path w="6890384" h="2255520">
                                      <a:moveTo>
                                        <a:pt x="1190244" y="12"/>
                                      </a:moveTo>
                                      <a:lnTo>
                                        <a:pt x="0" y="12"/>
                                      </a:lnTo>
                                      <a:lnTo>
                                        <a:pt x="0" y="642366"/>
                                      </a:lnTo>
                                      <a:lnTo>
                                        <a:pt x="1190244" y="642366"/>
                                      </a:lnTo>
                                      <a:lnTo>
                                        <a:pt x="1190244" y="12"/>
                                      </a:lnTo>
                                      <a:close/>
                                    </a:path>
                                    <a:path w="6890384" h="2255520">
                                      <a:moveTo>
                                        <a:pt x="2513838" y="649224"/>
                                      </a:moveTo>
                                      <a:lnTo>
                                        <a:pt x="1197102" y="649224"/>
                                      </a:lnTo>
                                      <a:lnTo>
                                        <a:pt x="1197102" y="2255520"/>
                                      </a:lnTo>
                                      <a:lnTo>
                                        <a:pt x="2513838" y="2255520"/>
                                      </a:lnTo>
                                      <a:lnTo>
                                        <a:pt x="2513838" y="649224"/>
                                      </a:lnTo>
                                      <a:close/>
                                    </a:path>
                                    <a:path w="6890384" h="2255520">
                                      <a:moveTo>
                                        <a:pt x="2513838" y="12"/>
                                      </a:moveTo>
                                      <a:lnTo>
                                        <a:pt x="1197102" y="12"/>
                                      </a:lnTo>
                                      <a:lnTo>
                                        <a:pt x="1197102" y="642366"/>
                                      </a:lnTo>
                                      <a:lnTo>
                                        <a:pt x="2513838" y="642366"/>
                                      </a:lnTo>
                                      <a:lnTo>
                                        <a:pt x="2513838" y="12"/>
                                      </a:lnTo>
                                      <a:close/>
                                    </a:path>
                                    <a:path w="6890384" h="2255520">
                                      <a:moveTo>
                                        <a:pt x="3837432" y="649224"/>
                                      </a:moveTo>
                                      <a:lnTo>
                                        <a:pt x="2519934" y="649224"/>
                                      </a:lnTo>
                                      <a:lnTo>
                                        <a:pt x="2519934" y="2255520"/>
                                      </a:lnTo>
                                      <a:lnTo>
                                        <a:pt x="3837432" y="2255520"/>
                                      </a:lnTo>
                                      <a:lnTo>
                                        <a:pt x="3837432" y="649224"/>
                                      </a:lnTo>
                                      <a:close/>
                                    </a:path>
                                    <a:path w="6890384" h="2255520">
                                      <a:moveTo>
                                        <a:pt x="3837432" y="12"/>
                                      </a:moveTo>
                                      <a:lnTo>
                                        <a:pt x="2519934" y="12"/>
                                      </a:lnTo>
                                      <a:lnTo>
                                        <a:pt x="2519934" y="642366"/>
                                      </a:lnTo>
                                      <a:lnTo>
                                        <a:pt x="3837432" y="642366"/>
                                      </a:lnTo>
                                      <a:lnTo>
                                        <a:pt x="3837432" y="12"/>
                                      </a:lnTo>
                                      <a:close/>
                                    </a:path>
                                    <a:path w="6890384" h="2255520">
                                      <a:moveTo>
                                        <a:pt x="4760214" y="649224"/>
                                      </a:moveTo>
                                      <a:lnTo>
                                        <a:pt x="3843528" y="649224"/>
                                      </a:lnTo>
                                      <a:lnTo>
                                        <a:pt x="3843528" y="2255520"/>
                                      </a:lnTo>
                                      <a:lnTo>
                                        <a:pt x="4760214" y="2255520"/>
                                      </a:lnTo>
                                      <a:lnTo>
                                        <a:pt x="4760214" y="649224"/>
                                      </a:lnTo>
                                      <a:close/>
                                    </a:path>
                                    <a:path w="6890384" h="2255520">
                                      <a:moveTo>
                                        <a:pt x="4760214" y="12"/>
                                      </a:moveTo>
                                      <a:lnTo>
                                        <a:pt x="3843528" y="12"/>
                                      </a:lnTo>
                                      <a:lnTo>
                                        <a:pt x="3843528" y="642366"/>
                                      </a:lnTo>
                                      <a:lnTo>
                                        <a:pt x="4760214" y="642366"/>
                                      </a:lnTo>
                                      <a:lnTo>
                                        <a:pt x="4760214" y="12"/>
                                      </a:lnTo>
                                      <a:close/>
                                    </a:path>
                                    <a:path w="6890384" h="2255520">
                                      <a:moveTo>
                                        <a:pt x="5577840" y="649224"/>
                                      </a:moveTo>
                                      <a:lnTo>
                                        <a:pt x="4769358" y="649224"/>
                                      </a:lnTo>
                                      <a:lnTo>
                                        <a:pt x="4769358" y="2255520"/>
                                      </a:lnTo>
                                      <a:lnTo>
                                        <a:pt x="5577840" y="2255520"/>
                                      </a:lnTo>
                                      <a:lnTo>
                                        <a:pt x="5577840" y="649224"/>
                                      </a:lnTo>
                                      <a:close/>
                                    </a:path>
                                    <a:path w="6890384" h="2255520">
                                      <a:moveTo>
                                        <a:pt x="5577840" y="0"/>
                                      </a:moveTo>
                                      <a:lnTo>
                                        <a:pt x="4769358" y="0"/>
                                      </a:lnTo>
                                      <a:lnTo>
                                        <a:pt x="4769358" y="642366"/>
                                      </a:lnTo>
                                      <a:lnTo>
                                        <a:pt x="5577840" y="642366"/>
                                      </a:lnTo>
                                      <a:lnTo>
                                        <a:pt x="5577840" y="0"/>
                                      </a:lnTo>
                                      <a:close/>
                                    </a:path>
                                    <a:path w="6890384" h="2255520">
                                      <a:moveTo>
                                        <a:pt x="6890004" y="649224"/>
                                      </a:moveTo>
                                      <a:lnTo>
                                        <a:pt x="5583936" y="649224"/>
                                      </a:lnTo>
                                      <a:lnTo>
                                        <a:pt x="5583936" y="2255520"/>
                                      </a:lnTo>
                                      <a:lnTo>
                                        <a:pt x="6890004" y="2255520"/>
                                      </a:lnTo>
                                      <a:lnTo>
                                        <a:pt x="6890004" y="649224"/>
                                      </a:lnTo>
                                      <a:close/>
                                    </a:path>
                                    <a:path w="6890384" h="2255520">
                                      <a:moveTo>
                                        <a:pt x="6890004" y="12"/>
                                      </a:moveTo>
                                      <a:lnTo>
                                        <a:pt x="5583936" y="12"/>
                                      </a:lnTo>
                                      <a:lnTo>
                                        <a:pt x="5583936" y="642366"/>
                                      </a:lnTo>
                                      <a:lnTo>
                                        <a:pt x="6890004" y="642366"/>
                                      </a:lnTo>
                                      <a:lnTo>
                                        <a:pt x="6890004" y="12"/>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259469DA">
                    <v:group id="Group 14" style="position:absolute;margin-left:.25pt;margin-top:0;width:542.55pt;height:177.6pt;z-index:-251652096;mso-wrap-distance-left:0;mso-wrap-distance-right:0" coordsize="68903,22555" o:spid="_x0000_s1026" w14:anchorId="706E2D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">
                      <v:shape id="Graphic 15" style="position:absolute;width:68903;height:22555;visibility:visible;mso-wrap-style:square;v-text-anchor:top" coordsize="6890384,2255520" o:spid="_x0000_s1027" stroked="f" path="m1190244,649224l,649224,,2255520r1190244,l1190244,649224xem1190244,12l,12,,642366r1190244,l1190244,12xem2513838,649224r-1316736,l1197102,2255520r1316736,l2513838,649224xem2513838,12r-1316736,l1197102,642366r1316736,l2513838,12xem3837432,649224r-1317498,l2519934,2255520r1317498,l3837432,649224xem3837432,12r-1317498,l2519934,642366r1317498,l3837432,12xem4760214,649224r-916686,l3843528,2255520r916686,l4760214,649224xem4760214,12r-916686,l3843528,642366r916686,l4760214,12xem5577840,649224r-808482,l4769358,2255520r808482,l5577840,649224xem5577840,l4769358,r,642366l5577840,642366,5577840,xem6890004,649224r-1306068,l5583936,2255520r1306068,l6890004,649224xem6890004,12r-1306068,l5583936,642366r1306068,l6890004,1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3"/>
            <w:shd w:val="clear" w:color="auto" w:fill="FFFFFF"/>
          </w:tcPr>
          <w:p w14:paraId="1D40D6BD" w14:textId="77777777" w:rsidR="00B37AD2" w:rsidRDefault="00B37AD2" w:rsidP="007363F5">
            <w:pPr>
              <w:pStyle w:val="TableParagraph"/>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4" w:type="dxa"/>
            <w:gridSpan w:val="2"/>
            <w:shd w:val="clear" w:color="auto" w:fill="FFFFFF"/>
          </w:tcPr>
          <w:p w14:paraId="5B7AD5BE" w14:textId="77777777" w:rsidR="00B37AD2" w:rsidRDefault="00B37AD2" w:rsidP="007363F5">
            <w:pPr>
              <w:pStyle w:val="TableParagraph"/>
              <w:ind w:left="106" w:right="180"/>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1266C600" w14:textId="77777777" w:rsidR="00B37AD2" w:rsidRDefault="00B37AD2" w:rsidP="007363F5">
            <w:pPr>
              <w:pStyle w:val="TableParagraph"/>
              <w:ind w:right="119"/>
              <w:rPr>
                <w:b/>
              </w:rPr>
            </w:pPr>
            <w:r>
              <w:rPr>
                <w:b/>
                <w:color w:val="FF0000"/>
                <w:spacing w:val="-2"/>
              </w:rPr>
              <w:t xml:space="preserve">Weighting </w:t>
            </w:r>
            <w:r>
              <w:rPr>
                <w:b/>
                <w:color w:val="FF0000"/>
                <w:spacing w:val="-6"/>
              </w:rPr>
              <w:t>of</w:t>
            </w:r>
          </w:p>
          <w:p w14:paraId="0BC697AA" w14:textId="77777777" w:rsidR="00B37AD2" w:rsidRDefault="00B37AD2" w:rsidP="007363F5">
            <w:pPr>
              <w:pStyle w:val="TableParagraph"/>
              <w:spacing w:line="252" w:lineRule="exact"/>
              <w:ind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5CB507EF" w14:textId="77777777" w:rsidR="00B37AD2" w:rsidRDefault="00B37AD2" w:rsidP="007363F5">
            <w:pPr>
              <w:pStyle w:val="TableParagraph"/>
              <w:ind w:left="103"/>
              <w:rPr>
                <w:b/>
              </w:rPr>
            </w:pPr>
            <w:r>
              <w:rPr>
                <w:b/>
                <w:spacing w:val="-2"/>
              </w:rPr>
              <w:t>Threshold</w:t>
            </w:r>
          </w:p>
        </w:tc>
        <w:tc>
          <w:tcPr>
            <w:tcW w:w="2012" w:type="dxa"/>
            <w:shd w:val="clear" w:color="auto" w:fill="FFFFFF"/>
          </w:tcPr>
          <w:p w14:paraId="27FE37FD" w14:textId="77777777" w:rsidR="00B37AD2" w:rsidRDefault="00B37AD2" w:rsidP="007363F5">
            <w:pPr>
              <w:pStyle w:val="TableParagraph"/>
              <w:ind w:left="106" w:right="193"/>
              <w:rPr>
                <w:b/>
              </w:rPr>
            </w:pPr>
            <w:r>
              <w:rPr>
                <w:b/>
                <w:color w:val="FF0000"/>
                <w:spacing w:val="-2"/>
              </w:rPr>
              <w:t xml:space="preserve">Approximate </w:t>
            </w:r>
            <w:r>
              <w:rPr>
                <w:b/>
                <w:color w:val="FF0000"/>
              </w:rPr>
              <w:t xml:space="preserve">Date of </w:t>
            </w:r>
            <w:r>
              <w:rPr>
                <w:b/>
                <w:color w:val="FF0000"/>
                <w:spacing w:val="-2"/>
              </w:rPr>
              <w:t>Submission</w:t>
            </w:r>
          </w:p>
        </w:tc>
      </w:tr>
      <w:tr w:rsidR="00B37AD2" w14:paraId="0CE22BC2" w14:textId="77777777" w:rsidTr="007363F5">
        <w:trPr>
          <w:trHeight w:val="2530"/>
        </w:trPr>
        <w:tc>
          <w:tcPr>
            <w:tcW w:w="113" w:type="dxa"/>
            <w:tcBorders>
              <w:top w:val="nil"/>
              <w:bottom w:val="nil"/>
            </w:tcBorders>
            <w:shd w:val="clear" w:color="auto" w:fill="D5DCE4"/>
          </w:tcPr>
          <w:p w14:paraId="206803F7" w14:textId="77777777" w:rsidR="00B37AD2" w:rsidRDefault="00B37AD2" w:rsidP="007363F5">
            <w:pPr>
              <w:pStyle w:val="TableParagraph"/>
              <w:ind w:left="0"/>
              <w:rPr>
                <w:rFonts w:ascii="Times New Roman"/>
                <w:sz w:val="20"/>
              </w:rPr>
            </w:pPr>
          </w:p>
        </w:tc>
        <w:tc>
          <w:tcPr>
            <w:tcW w:w="1885" w:type="dxa"/>
            <w:shd w:val="clear" w:color="auto" w:fill="FFFFFF"/>
          </w:tcPr>
          <w:p w14:paraId="516CCE35" w14:textId="77777777" w:rsidR="00B37AD2" w:rsidRDefault="00B37AD2" w:rsidP="007363F5">
            <w:pPr>
              <w:pStyle w:val="TableParagraph"/>
            </w:pPr>
            <w:r>
              <w:rPr>
                <w:color w:val="FF0000"/>
                <w:spacing w:val="-2"/>
              </w:rPr>
              <w:t>PRES1</w:t>
            </w:r>
          </w:p>
          <w:p w14:paraId="562F98ED" w14:textId="77777777" w:rsidR="00B37AD2" w:rsidRDefault="00B37AD2" w:rsidP="007363F5">
            <w:pPr>
              <w:pStyle w:val="TableParagraph"/>
              <w:ind w:right="100"/>
            </w:pPr>
            <w:r>
              <w:rPr>
                <w:color w:val="FF0000"/>
              </w:rPr>
              <w:t xml:space="preserve">Critical reflection on the </w:t>
            </w:r>
            <w:r>
              <w:rPr>
                <w:color w:val="FF0000"/>
                <w:spacing w:val="-2"/>
              </w:rPr>
              <w:t>implementation</w:t>
            </w:r>
            <w:r>
              <w:rPr>
                <w:color w:val="FF0000"/>
              </w:rPr>
              <w:t xml:space="preserve"> of an innovative </w:t>
            </w:r>
            <w:r>
              <w:rPr>
                <w:color w:val="FF0000"/>
                <w:spacing w:val="-2"/>
              </w:rPr>
              <w:t xml:space="preserve">teaching </w:t>
            </w:r>
            <w:r>
              <w:rPr>
                <w:color w:val="FF0000"/>
              </w:rPr>
              <w:t>intervention with student</w:t>
            </w:r>
            <w:r>
              <w:rPr>
                <w:color w:val="FF0000"/>
                <w:spacing w:val="-16"/>
              </w:rPr>
              <w:t xml:space="preserve"> </w:t>
            </w:r>
            <w:r>
              <w:rPr>
                <w:color w:val="FF0000"/>
              </w:rPr>
              <w:t>evidence of effectiveness</w:t>
            </w:r>
          </w:p>
          <w:p w14:paraId="7B0A957C" w14:textId="77777777" w:rsidR="00B37AD2" w:rsidRDefault="00B37AD2" w:rsidP="007363F5">
            <w:pPr>
              <w:pStyle w:val="TableParagraph"/>
              <w:spacing w:line="233" w:lineRule="exact"/>
            </w:pPr>
            <w:r>
              <w:rPr>
                <w:color w:val="FF0000"/>
                <w:spacing w:val="-2"/>
              </w:rPr>
              <w:t>/impact</w:t>
            </w:r>
          </w:p>
        </w:tc>
        <w:tc>
          <w:tcPr>
            <w:tcW w:w="2084" w:type="dxa"/>
            <w:gridSpan w:val="3"/>
            <w:shd w:val="clear" w:color="auto" w:fill="FFFFFF"/>
          </w:tcPr>
          <w:p w14:paraId="6015AAA2" w14:textId="77777777" w:rsidR="00B37AD2" w:rsidRDefault="00B37AD2" w:rsidP="007363F5">
            <w:pPr>
              <w:pStyle w:val="TableParagraph"/>
            </w:pPr>
            <w:r>
              <w:rPr>
                <w:color w:val="FF0000"/>
                <w:spacing w:val="-5"/>
              </w:rPr>
              <w:t>All</w:t>
            </w:r>
          </w:p>
        </w:tc>
        <w:tc>
          <w:tcPr>
            <w:tcW w:w="2084" w:type="dxa"/>
            <w:gridSpan w:val="2"/>
            <w:shd w:val="clear" w:color="auto" w:fill="FFFFFF"/>
          </w:tcPr>
          <w:p w14:paraId="3A3FFAF8" w14:textId="77777777" w:rsidR="00B37AD2" w:rsidRDefault="00B37AD2" w:rsidP="007363F5">
            <w:pPr>
              <w:pStyle w:val="TableParagraph"/>
              <w:ind w:left="106" w:right="826"/>
            </w:pPr>
            <w:r>
              <w:rPr>
                <w:color w:val="FF0000"/>
              </w:rPr>
              <w:t>4000</w:t>
            </w:r>
            <w:r>
              <w:rPr>
                <w:color w:val="FF0000"/>
                <w:spacing w:val="-16"/>
              </w:rPr>
              <w:t xml:space="preserve"> </w:t>
            </w:r>
            <w:r>
              <w:rPr>
                <w:color w:val="FF0000"/>
              </w:rPr>
              <w:t xml:space="preserve">words </w:t>
            </w:r>
            <w:r>
              <w:rPr>
                <w:color w:val="FF0000"/>
                <w:spacing w:val="-2"/>
              </w:rPr>
              <w:t>equivalent</w:t>
            </w:r>
          </w:p>
        </w:tc>
        <w:tc>
          <w:tcPr>
            <w:tcW w:w="1457" w:type="dxa"/>
            <w:tcBorders>
              <w:right w:val="single" w:sz="6" w:space="0" w:color="000000"/>
            </w:tcBorders>
            <w:shd w:val="clear" w:color="auto" w:fill="FFFFFF"/>
          </w:tcPr>
          <w:p w14:paraId="438BC812" w14:textId="77777777" w:rsidR="00B37AD2" w:rsidRDefault="00B37AD2" w:rsidP="007363F5">
            <w:pPr>
              <w:pStyle w:val="TableParagraph"/>
            </w:pPr>
            <w:r>
              <w:rPr>
                <w:color w:val="FF0000"/>
                <w:spacing w:val="-5"/>
              </w:rPr>
              <w:t>100</w:t>
            </w:r>
          </w:p>
        </w:tc>
        <w:tc>
          <w:tcPr>
            <w:tcW w:w="1285" w:type="dxa"/>
            <w:tcBorders>
              <w:left w:val="single" w:sz="6" w:space="0" w:color="000000"/>
            </w:tcBorders>
            <w:shd w:val="clear" w:color="auto" w:fill="FFFFFF"/>
          </w:tcPr>
          <w:p w14:paraId="64873B6B" w14:textId="77777777" w:rsidR="00B37AD2" w:rsidRDefault="00B37AD2" w:rsidP="007363F5">
            <w:pPr>
              <w:pStyle w:val="TableParagraph"/>
              <w:ind w:left="103"/>
            </w:pPr>
            <w:r>
              <w:rPr>
                <w:color w:val="FF0000"/>
                <w:spacing w:val="-5"/>
              </w:rPr>
              <w:t>50</w:t>
            </w:r>
          </w:p>
        </w:tc>
        <w:tc>
          <w:tcPr>
            <w:tcW w:w="2012" w:type="dxa"/>
            <w:shd w:val="clear" w:color="auto" w:fill="FFFFFF"/>
          </w:tcPr>
          <w:p w14:paraId="32FF72C1" w14:textId="77777777" w:rsidR="00B37AD2" w:rsidRDefault="00B37AD2" w:rsidP="007363F5">
            <w:pPr>
              <w:pStyle w:val="TableParagraph"/>
              <w:ind w:left="106" w:right="193"/>
            </w:pPr>
            <w:r>
              <w:rPr>
                <w:color w:val="FF0000"/>
              </w:rPr>
              <w:t>Approximately</w:t>
            </w:r>
            <w:r>
              <w:rPr>
                <w:color w:val="FF0000"/>
                <w:spacing w:val="-16"/>
              </w:rPr>
              <w:t xml:space="preserve"> </w:t>
            </w:r>
            <w:r>
              <w:rPr>
                <w:color w:val="FF0000"/>
              </w:rPr>
              <w:t>6</w:t>
            </w:r>
            <w:r>
              <w:rPr>
                <w:color w:val="FF0000"/>
                <w:position w:val="7"/>
                <w:sz w:val="14"/>
              </w:rPr>
              <w:t>th</w:t>
            </w:r>
            <w:r>
              <w:rPr>
                <w:color w:val="FF0000"/>
                <w:spacing w:val="40"/>
                <w:position w:val="7"/>
                <w:sz w:val="14"/>
              </w:rPr>
              <w:t xml:space="preserve"> </w:t>
            </w:r>
            <w:r>
              <w:rPr>
                <w:color w:val="FF0000"/>
                <w:spacing w:val="-2"/>
              </w:rPr>
              <w:t>January.</w:t>
            </w:r>
          </w:p>
        </w:tc>
      </w:tr>
      <w:tr w:rsidR="00B37AD2" w14:paraId="0B99843E" w14:textId="77777777" w:rsidTr="007363F5">
        <w:trPr>
          <w:trHeight w:val="759"/>
        </w:trPr>
        <w:tc>
          <w:tcPr>
            <w:tcW w:w="10920" w:type="dxa"/>
            <w:gridSpan w:val="10"/>
            <w:shd w:val="clear" w:color="auto" w:fill="D5DCE4"/>
          </w:tcPr>
          <w:p w14:paraId="5BB57C8E" w14:textId="77777777" w:rsidR="00B37AD2" w:rsidRDefault="00B37AD2" w:rsidP="007363F5">
            <w:pPr>
              <w:pStyle w:val="TableParagraph"/>
              <w:ind w:left="0"/>
              <w:rPr>
                <w:b/>
              </w:rPr>
            </w:pPr>
          </w:p>
          <w:p w14:paraId="5C782D93" w14:textId="77777777" w:rsidR="00B37AD2" w:rsidRDefault="00B37AD2" w:rsidP="007363F5">
            <w:pPr>
              <w:pStyle w:val="TableParagraph"/>
              <w:ind w:left="0"/>
              <w:rPr>
                <w:b/>
              </w:rPr>
            </w:pPr>
          </w:p>
          <w:p w14:paraId="09794004"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57DC94BA" w14:textId="77777777" w:rsidTr="007363F5">
        <w:trPr>
          <w:trHeight w:val="758"/>
        </w:trPr>
        <w:tc>
          <w:tcPr>
            <w:tcW w:w="10920" w:type="dxa"/>
            <w:gridSpan w:val="10"/>
          </w:tcPr>
          <w:p w14:paraId="1B72E723" w14:textId="77777777" w:rsidR="00B37AD2" w:rsidRDefault="00B37AD2" w:rsidP="007363F5">
            <w:pPr>
              <w:pStyle w:val="TableParagraph"/>
            </w:pPr>
            <w:r>
              <w:t>Assessments</w:t>
            </w:r>
            <w:r>
              <w:rPr>
                <w:spacing w:val="-6"/>
              </w:rPr>
              <w:t xml:space="preserve"> </w:t>
            </w:r>
            <w:r>
              <w:t>are</w:t>
            </w:r>
            <w:r>
              <w:rPr>
                <w:spacing w:val="-6"/>
              </w:rPr>
              <w:t xml:space="preserve"> </w:t>
            </w:r>
            <w:r>
              <w:t>designed</w:t>
            </w:r>
            <w:r>
              <w:rPr>
                <w:spacing w:val="-6"/>
              </w:rPr>
              <w:t xml:space="preserve"> </w:t>
            </w:r>
            <w:r>
              <w:t>to</w:t>
            </w:r>
            <w:r>
              <w:rPr>
                <w:spacing w:val="-6"/>
              </w:rPr>
              <w:t xml:space="preserve"> </w:t>
            </w:r>
            <w:r>
              <w:t>ensure</w:t>
            </w:r>
            <w:r>
              <w:rPr>
                <w:spacing w:val="-7"/>
              </w:rPr>
              <w:t xml:space="preserve"> </w:t>
            </w:r>
            <w:r>
              <w:t>parity</w:t>
            </w:r>
            <w:r>
              <w:rPr>
                <w:spacing w:val="-6"/>
              </w:rPr>
              <w:t xml:space="preserve"> </w:t>
            </w:r>
            <w:r>
              <w:t>of</w:t>
            </w:r>
            <w:r>
              <w:rPr>
                <w:spacing w:val="-6"/>
              </w:rPr>
              <w:t xml:space="preserve"> </w:t>
            </w:r>
            <w:r>
              <w:t>provision</w:t>
            </w:r>
            <w:r>
              <w:rPr>
                <w:spacing w:val="-6"/>
              </w:rPr>
              <w:t xml:space="preserve"> </w:t>
            </w:r>
            <w:r>
              <w:t>and</w:t>
            </w:r>
            <w:r>
              <w:rPr>
                <w:spacing w:val="-7"/>
              </w:rPr>
              <w:t xml:space="preserve"> </w:t>
            </w:r>
            <w:r>
              <w:t>experience</w:t>
            </w:r>
            <w:r>
              <w:rPr>
                <w:spacing w:val="-6"/>
              </w:rPr>
              <w:t xml:space="preserve"> </w:t>
            </w:r>
            <w:r>
              <w:t>for</w:t>
            </w:r>
            <w:r>
              <w:rPr>
                <w:spacing w:val="-6"/>
              </w:rPr>
              <w:t xml:space="preserve"> </w:t>
            </w:r>
            <w:r>
              <w:t>all</w:t>
            </w:r>
            <w:r>
              <w:rPr>
                <w:spacing w:val="-5"/>
              </w:rPr>
              <w:t xml:space="preserve"> </w:t>
            </w:r>
            <w:r>
              <w:t>students.</w:t>
            </w:r>
            <w:r>
              <w:rPr>
                <w:spacing w:val="49"/>
              </w:rPr>
              <w:t xml:space="preserve"> </w:t>
            </w:r>
            <w:r>
              <w:t>All</w:t>
            </w:r>
            <w:r>
              <w:rPr>
                <w:spacing w:val="-6"/>
              </w:rPr>
              <w:t xml:space="preserve"> </w:t>
            </w:r>
            <w:r>
              <w:t>students</w:t>
            </w:r>
            <w:r>
              <w:rPr>
                <w:spacing w:val="-6"/>
              </w:rPr>
              <w:t xml:space="preserve"> </w:t>
            </w:r>
            <w:r>
              <w:rPr>
                <w:spacing w:val="-4"/>
              </w:rPr>
              <w:t>will</w:t>
            </w:r>
          </w:p>
          <w:p w14:paraId="2219EE6D" w14:textId="77777777" w:rsidR="00B37AD2" w:rsidRDefault="00B37AD2" w:rsidP="007363F5">
            <w:pPr>
              <w:pStyle w:val="TableParagraph"/>
              <w:spacing w:line="252" w:lineRule="exact"/>
            </w:pPr>
            <w:r>
              <w:t>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476FE431" w14:textId="77777777" w:rsidTr="007363F5">
        <w:trPr>
          <w:trHeight w:val="396"/>
        </w:trPr>
        <w:tc>
          <w:tcPr>
            <w:tcW w:w="10920" w:type="dxa"/>
            <w:gridSpan w:val="10"/>
            <w:shd w:val="clear" w:color="auto" w:fill="D5DCE4"/>
          </w:tcPr>
          <w:p w14:paraId="44428833" w14:textId="77777777" w:rsidR="00B37AD2" w:rsidRDefault="00B37AD2" w:rsidP="007363F5">
            <w:pPr>
              <w:pStyle w:val="TableParagraph"/>
              <w:spacing w:before="1"/>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02E6CDBE" w14:textId="77777777" w:rsidTr="007363F5">
        <w:trPr>
          <w:trHeight w:val="1011"/>
        </w:trPr>
        <w:tc>
          <w:tcPr>
            <w:tcW w:w="10920" w:type="dxa"/>
            <w:gridSpan w:val="10"/>
          </w:tcPr>
          <w:p w14:paraId="2A921993" w14:textId="77777777" w:rsidR="00B37AD2" w:rsidRDefault="00B37AD2" w:rsidP="007363F5">
            <w:pPr>
              <w:pStyle w:val="TableParagraph"/>
              <w:ind w:left="0"/>
              <w:rPr>
                <w:b/>
              </w:rPr>
            </w:pPr>
          </w:p>
          <w:p w14:paraId="41EBD3D9" w14:textId="77777777" w:rsidR="00B37AD2" w:rsidRDefault="00B37AD2" w:rsidP="007363F5">
            <w:pPr>
              <w:pStyle w:val="TableParagraph"/>
              <w:spacing w:line="252" w:lineRule="exact"/>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F2B158F" w14:textId="77777777" w:rsidR="00B37AD2" w:rsidRDefault="00B37AD2" w:rsidP="007363F5">
            <w:pPr>
              <w:pStyle w:val="TableParagraph"/>
              <w:spacing w:line="252" w:lineRule="exact"/>
              <w:ind w:left="9" w:right="5712"/>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366922F3" w14:textId="77777777" w:rsidTr="007363F5">
        <w:trPr>
          <w:trHeight w:val="759"/>
        </w:trPr>
        <w:tc>
          <w:tcPr>
            <w:tcW w:w="10920" w:type="dxa"/>
            <w:gridSpan w:val="10"/>
            <w:shd w:val="clear" w:color="auto" w:fill="D5DCE4"/>
          </w:tcPr>
          <w:p w14:paraId="6B6FADBD" w14:textId="77777777" w:rsidR="00B37AD2" w:rsidRDefault="00B37AD2" w:rsidP="007363F5">
            <w:pPr>
              <w:pStyle w:val="TableParagraph"/>
              <w:spacing w:line="254" w:lineRule="exact"/>
              <w:ind w:right="173"/>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62092A7B" w14:textId="77777777" w:rsidTr="007363F5">
        <w:trPr>
          <w:trHeight w:val="1009"/>
        </w:trPr>
        <w:tc>
          <w:tcPr>
            <w:tcW w:w="2720" w:type="dxa"/>
            <w:gridSpan w:val="4"/>
          </w:tcPr>
          <w:p w14:paraId="7A6E956C" w14:textId="77777777" w:rsidR="00B37AD2" w:rsidRDefault="00B37AD2" w:rsidP="007363F5">
            <w:pPr>
              <w:pStyle w:val="TableParagraph"/>
              <w:spacing w:before="250"/>
            </w:pPr>
            <w:r>
              <w:rPr>
                <w:spacing w:val="-2"/>
              </w:rPr>
              <w:t>Turnitin</w:t>
            </w:r>
          </w:p>
        </w:tc>
        <w:tc>
          <w:tcPr>
            <w:tcW w:w="8200" w:type="dxa"/>
            <w:gridSpan w:val="6"/>
          </w:tcPr>
          <w:p w14:paraId="7F674592" w14:textId="77777777" w:rsidR="00B37AD2" w:rsidRDefault="00B37AD2" w:rsidP="007363F5">
            <w:pPr>
              <w:pStyle w:val="TableParagraph"/>
              <w:spacing w:line="250"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7E4DD43" w14:textId="77777777" w:rsidR="00B37AD2" w:rsidRDefault="00B37AD2" w:rsidP="007363F5">
            <w:pPr>
              <w:pStyle w:val="TableParagraph"/>
              <w:spacing w:line="250" w:lineRule="atLeast"/>
              <w:ind w:left="108" w:right="85"/>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bl>
    <w:p w14:paraId="14AF940B" w14:textId="77777777" w:rsidR="00B37AD2" w:rsidRDefault="00B37AD2" w:rsidP="00B37AD2">
      <w:pPr>
        <w:spacing w:line="250" w:lineRule="atLeast"/>
        <w:sectPr w:rsidR="00B37AD2" w:rsidSect="00B37AD2">
          <w:type w:val="continuous"/>
          <w:pgSz w:w="11910" w:h="16840"/>
          <w:pgMar w:top="1420" w:right="280" w:bottom="154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59D5C633" w14:textId="77777777" w:rsidTr="007363F5">
        <w:trPr>
          <w:trHeight w:val="759"/>
        </w:trPr>
        <w:tc>
          <w:tcPr>
            <w:tcW w:w="10920" w:type="dxa"/>
            <w:shd w:val="clear" w:color="auto" w:fill="D5DCE4"/>
          </w:tcPr>
          <w:p w14:paraId="2ECF17EE"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11EB27F6" w14:textId="77777777" w:rsidTr="007363F5">
        <w:trPr>
          <w:trHeight w:val="1767"/>
        </w:trPr>
        <w:tc>
          <w:tcPr>
            <w:tcW w:w="10920" w:type="dxa"/>
          </w:tcPr>
          <w:p w14:paraId="792169F7"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0A69816B" w14:textId="77777777" w:rsidTr="007363F5">
        <w:trPr>
          <w:trHeight w:val="505"/>
        </w:trPr>
        <w:tc>
          <w:tcPr>
            <w:tcW w:w="10920" w:type="dxa"/>
            <w:shd w:val="clear" w:color="auto" w:fill="D5DCE4"/>
          </w:tcPr>
          <w:p w14:paraId="0568CC55"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207382B1"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07A2A739" w14:textId="77777777" w:rsidTr="007363F5">
        <w:trPr>
          <w:trHeight w:val="506"/>
        </w:trPr>
        <w:tc>
          <w:tcPr>
            <w:tcW w:w="10920" w:type="dxa"/>
          </w:tcPr>
          <w:p w14:paraId="0C96936E"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05F5FB65" w14:textId="77777777" w:rsidR="00B37AD2" w:rsidRDefault="00B37AD2" w:rsidP="00B37AD2">
      <w:pPr>
        <w:pStyle w:val="CorffyTestun"/>
        <w:spacing w:before="44"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22F7D936" w14:textId="77777777" w:rsidTr="007363F5">
        <w:trPr>
          <w:trHeight w:val="400"/>
        </w:trPr>
        <w:tc>
          <w:tcPr>
            <w:tcW w:w="10919" w:type="dxa"/>
            <w:gridSpan w:val="9"/>
            <w:shd w:val="clear" w:color="auto" w:fill="D5DCE4"/>
          </w:tcPr>
          <w:p w14:paraId="48BA0252"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1872F394" w14:textId="77777777" w:rsidTr="007363F5">
        <w:trPr>
          <w:trHeight w:val="506"/>
        </w:trPr>
        <w:tc>
          <w:tcPr>
            <w:tcW w:w="2316" w:type="dxa"/>
            <w:shd w:val="clear" w:color="auto" w:fill="D5DCE4"/>
          </w:tcPr>
          <w:p w14:paraId="1954A2CB"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5EF605BC"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1F46DBC9"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7C6A635D" w14:textId="77777777" w:rsidR="00B37AD2" w:rsidRDefault="00B37AD2" w:rsidP="007363F5">
            <w:pPr>
              <w:pStyle w:val="TableParagraph"/>
              <w:ind w:left="10"/>
              <w:jc w:val="center"/>
            </w:pPr>
            <w:r>
              <w:rPr>
                <w:spacing w:val="-5"/>
              </w:rPr>
              <w:t>TBC</w:t>
            </w:r>
          </w:p>
        </w:tc>
      </w:tr>
      <w:tr w:rsidR="00B37AD2" w14:paraId="19A3DBFA" w14:textId="77777777" w:rsidTr="007363F5">
        <w:trPr>
          <w:trHeight w:val="627"/>
        </w:trPr>
        <w:tc>
          <w:tcPr>
            <w:tcW w:w="2730" w:type="dxa"/>
            <w:gridSpan w:val="2"/>
            <w:shd w:val="clear" w:color="auto" w:fill="D5DCE4"/>
          </w:tcPr>
          <w:p w14:paraId="0CF733EF"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02901006" w14:textId="77777777" w:rsidR="00B37AD2" w:rsidRDefault="00B37AD2" w:rsidP="007363F5">
            <w:pPr>
              <w:pStyle w:val="TableParagraph"/>
              <w:spacing w:line="251" w:lineRule="exact"/>
              <w:ind w:left="96" w:right="87"/>
              <w:jc w:val="center"/>
              <w:rPr>
                <w:b/>
              </w:rPr>
            </w:pPr>
            <w:r>
              <w:rPr>
                <w:b/>
                <w:spacing w:val="-2"/>
              </w:rPr>
              <w:t>Topic(s)Subject(s)</w:t>
            </w:r>
          </w:p>
        </w:tc>
        <w:tc>
          <w:tcPr>
            <w:tcW w:w="2729" w:type="dxa"/>
            <w:gridSpan w:val="4"/>
            <w:shd w:val="clear" w:color="auto" w:fill="D5DCE4"/>
          </w:tcPr>
          <w:p w14:paraId="6BC3727F" w14:textId="77777777" w:rsidR="00B37AD2" w:rsidRDefault="00B37AD2" w:rsidP="007363F5">
            <w:pPr>
              <w:pStyle w:val="TableParagraph"/>
              <w:spacing w:line="250"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440C5472" w14:textId="77777777" w:rsidR="00B37AD2" w:rsidRDefault="00B37AD2" w:rsidP="007363F5">
            <w:pPr>
              <w:pStyle w:val="TableParagraph"/>
              <w:spacing w:line="252" w:lineRule="exact"/>
              <w:ind w:left="10" w:right="1"/>
              <w:jc w:val="center"/>
              <w:rPr>
                <w:b/>
              </w:rPr>
            </w:pPr>
            <w:r>
              <w:rPr>
                <w:b/>
                <w:spacing w:val="-2"/>
              </w:rPr>
              <w:t>Department)</w:t>
            </w:r>
          </w:p>
        </w:tc>
        <w:tc>
          <w:tcPr>
            <w:tcW w:w="2730" w:type="dxa"/>
            <w:gridSpan w:val="2"/>
            <w:shd w:val="clear" w:color="auto" w:fill="D5DCE4"/>
          </w:tcPr>
          <w:p w14:paraId="28106FF5" w14:textId="77777777" w:rsidR="00B37AD2" w:rsidRDefault="00B37AD2" w:rsidP="007363F5">
            <w:pPr>
              <w:pStyle w:val="TableParagraph"/>
              <w:spacing w:line="251" w:lineRule="exact"/>
              <w:ind w:left="11"/>
              <w:jc w:val="center"/>
              <w:rPr>
                <w:b/>
              </w:rPr>
            </w:pPr>
            <w:r>
              <w:rPr>
                <w:b/>
                <w:spacing w:val="-10"/>
              </w:rPr>
              <w:t>%</w:t>
            </w:r>
          </w:p>
        </w:tc>
      </w:tr>
      <w:tr w:rsidR="00B37AD2" w14:paraId="7849F2BD" w14:textId="77777777" w:rsidTr="007363F5">
        <w:trPr>
          <w:trHeight w:val="759"/>
        </w:trPr>
        <w:tc>
          <w:tcPr>
            <w:tcW w:w="2730" w:type="dxa"/>
            <w:gridSpan w:val="2"/>
          </w:tcPr>
          <w:p w14:paraId="3E3AD4B8" w14:textId="77777777" w:rsidR="00B37AD2" w:rsidRDefault="00B37AD2" w:rsidP="007363F5">
            <w:pPr>
              <w:pStyle w:val="TableParagraph"/>
              <w:ind w:left="795"/>
            </w:pPr>
            <w:r>
              <w:t>JACS</w:t>
            </w:r>
            <w:r>
              <w:rPr>
                <w:spacing w:val="-6"/>
              </w:rPr>
              <w:t xml:space="preserve"> </w:t>
            </w:r>
            <w:r>
              <w:rPr>
                <w:spacing w:val="-4"/>
              </w:rPr>
              <w:t>X370</w:t>
            </w:r>
          </w:p>
        </w:tc>
        <w:tc>
          <w:tcPr>
            <w:tcW w:w="2730" w:type="dxa"/>
          </w:tcPr>
          <w:p w14:paraId="71FF7AF2" w14:textId="77777777" w:rsidR="00B37AD2" w:rsidRDefault="00B37AD2" w:rsidP="007363F5">
            <w:pPr>
              <w:pStyle w:val="TableParagraph"/>
              <w:spacing w:line="254" w:lineRule="exact"/>
              <w:ind w:left="96" w:right="85"/>
              <w:jc w:val="center"/>
            </w:pPr>
            <w:r>
              <w:t>Academic</w:t>
            </w:r>
            <w:r>
              <w:rPr>
                <w:spacing w:val="-16"/>
              </w:rPr>
              <w:t xml:space="preserve"> </w:t>
            </w:r>
            <w:r>
              <w:t>Studies</w:t>
            </w:r>
            <w:r>
              <w:rPr>
                <w:spacing w:val="-15"/>
              </w:rPr>
              <w:t xml:space="preserve"> </w:t>
            </w:r>
            <w:r>
              <w:t xml:space="preserve">in Education (Across </w:t>
            </w:r>
            <w:r>
              <w:rPr>
                <w:spacing w:val="-2"/>
              </w:rPr>
              <w:t>Phases)</w:t>
            </w:r>
          </w:p>
        </w:tc>
        <w:tc>
          <w:tcPr>
            <w:tcW w:w="2729" w:type="dxa"/>
            <w:gridSpan w:val="4"/>
          </w:tcPr>
          <w:p w14:paraId="711C8987" w14:textId="77777777" w:rsidR="00B37AD2" w:rsidRDefault="00B37AD2" w:rsidP="007363F5">
            <w:pPr>
              <w:pStyle w:val="TableParagraph"/>
              <w:ind w:left="661"/>
            </w:pPr>
            <w:r>
              <w:t>All</w:t>
            </w:r>
            <w:r>
              <w:rPr>
                <w:spacing w:val="-3"/>
              </w:rPr>
              <w:t xml:space="preserve"> </w:t>
            </w:r>
            <w:r>
              <w:rPr>
                <w:spacing w:val="-2"/>
              </w:rPr>
              <w:t>institutions.</w:t>
            </w:r>
          </w:p>
        </w:tc>
        <w:tc>
          <w:tcPr>
            <w:tcW w:w="2730" w:type="dxa"/>
            <w:gridSpan w:val="2"/>
          </w:tcPr>
          <w:p w14:paraId="6ED4E45F" w14:textId="77777777" w:rsidR="00B37AD2" w:rsidRDefault="00B37AD2" w:rsidP="007363F5">
            <w:pPr>
              <w:pStyle w:val="TableParagraph"/>
              <w:ind w:left="108"/>
            </w:pPr>
            <w:r>
              <w:rPr>
                <w:spacing w:val="-4"/>
              </w:rPr>
              <w:t>100%</w:t>
            </w:r>
          </w:p>
        </w:tc>
      </w:tr>
      <w:tr w:rsidR="00B37AD2" w14:paraId="5BBA6F6B" w14:textId="77777777" w:rsidTr="007363F5">
        <w:trPr>
          <w:trHeight w:val="511"/>
        </w:trPr>
        <w:tc>
          <w:tcPr>
            <w:tcW w:w="2730" w:type="dxa"/>
            <w:gridSpan w:val="2"/>
          </w:tcPr>
          <w:p w14:paraId="47F241F5" w14:textId="77777777" w:rsidR="00B37AD2" w:rsidRDefault="00B37AD2" w:rsidP="007363F5">
            <w:pPr>
              <w:pStyle w:val="TableParagraph"/>
              <w:spacing w:line="250" w:lineRule="exact"/>
              <w:ind w:left="575"/>
            </w:pPr>
            <w:r>
              <w:t>HECOS</w:t>
            </w:r>
            <w:r>
              <w:rPr>
                <w:spacing w:val="-8"/>
              </w:rPr>
              <w:t xml:space="preserve"> </w:t>
            </w:r>
            <w:r>
              <w:rPr>
                <w:spacing w:val="-2"/>
              </w:rPr>
              <w:t>100459</w:t>
            </w:r>
          </w:p>
        </w:tc>
        <w:tc>
          <w:tcPr>
            <w:tcW w:w="2730" w:type="dxa"/>
          </w:tcPr>
          <w:p w14:paraId="33D9333D" w14:textId="77777777" w:rsidR="00B37AD2" w:rsidRDefault="00B37AD2" w:rsidP="007363F5">
            <w:pPr>
              <w:pStyle w:val="TableParagraph"/>
              <w:spacing w:line="250" w:lineRule="exact"/>
              <w:ind w:left="96" w:right="86"/>
              <w:jc w:val="center"/>
            </w:pPr>
            <w:r>
              <w:t>Education</w:t>
            </w:r>
            <w:r>
              <w:rPr>
                <w:spacing w:val="-10"/>
              </w:rPr>
              <w:t xml:space="preserve"> </w:t>
            </w:r>
            <w:r>
              <w:rPr>
                <w:spacing w:val="-2"/>
              </w:rPr>
              <w:t>Studies</w:t>
            </w:r>
          </w:p>
        </w:tc>
        <w:tc>
          <w:tcPr>
            <w:tcW w:w="2729" w:type="dxa"/>
            <w:gridSpan w:val="4"/>
          </w:tcPr>
          <w:p w14:paraId="2E8F7FD5" w14:textId="77777777" w:rsidR="00B37AD2" w:rsidRDefault="00B37AD2" w:rsidP="007363F5">
            <w:pPr>
              <w:pStyle w:val="TableParagraph"/>
              <w:spacing w:line="250" w:lineRule="exact"/>
              <w:ind w:left="662"/>
            </w:pPr>
            <w:r>
              <w:t>All</w:t>
            </w:r>
            <w:r>
              <w:rPr>
                <w:spacing w:val="-4"/>
              </w:rPr>
              <w:t xml:space="preserve"> </w:t>
            </w:r>
            <w:r>
              <w:rPr>
                <w:spacing w:val="-2"/>
              </w:rPr>
              <w:t>institutions.</w:t>
            </w:r>
          </w:p>
        </w:tc>
        <w:tc>
          <w:tcPr>
            <w:tcW w:w="2730" w:type="dxa"/>
            <w:gridSpan w:val="2"/>
          </w:tcPr>
          <w:p w14:paraId="5227CB98" w14:textId="77777777" w:rsidR="00B37AD2" w:rsidRDefault="00B37AD2" w:rsidP="007363F5">
            <w:pPr>
              <w:pStyle w:val="TableParagraph"/>
              <w:spacing w:line="250" w:lineRule="exact"/>
              <w:ind w:left="108"/>
            </w:pPr>
            <w:r>
              <w:rPr>
                <w:spacing w:val="-4"/>
              </w:rPr>
              <w:t>100%</w:t>
            </w:r>
          </w:p>
        </w:tc>
      </w:tr>
      <w:tr w:rsidR="00B37AD2" w14:paraId="40560D76" w14:textId="77777777" w:rsidTr="007363F5">
        <w:trPr>
          <w:trHeight w:val="298"/>
        </w:trPr>
        <w:tc>
          <w:tcPr>
            <w:tcW w:w="7092" w:type="dxa"/>
            <w:gridSpan w:val="4"/>
            <w:shd w:val="clear" w:color="auto" w:fill="D5DCE4"/>
          </w:tcPr>
          <w:p w14:paraId="1A51369D"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38A8D73D" w14:textId="77777777" w:rsidR="00B37AD2" w:rsidRDefault="00B37AD2" w:rsidP="007363F5">
            <w:pPr>
              <w:pStyle w:val="TableParagraph"/>
              <w:ind w:left="99" w:right="89"/>
              <w:jc w:val="center"/>
            </w:pPr>
            <w:r>
              <w:rPr>
                <w:spacing w:val="-5"/>
              </w:rPr>
              <w:t>No</w:t>
            </w:r>
          </w:p>
        </w:tc>
      </w:tr>
      <w:tr w:rsidR="00B37AD2" w14:paraId="3A877AB6" w14:textId="77777777" w:rsidTr="007363F5">
        <w:trPr>
          <w:trHeight w:val="759"/>
        </w:trPr>
        <w:tc>
          <w:tcPr>
            <w:tcW w:w="10919" w:type="dxa"/>
            <w:gridSpan w:val="9"/>
          </w:tcPr>
          <w:p w14:paraId="404F3A97" w14:textId="77777777" w:rsidR="00B37AD2" w:rsidRDefault="00B37AD2" w:rsidP="007363F5">
            <w:pPr>
              <w:pStyle w:val="TableParagraph"/>
              <w:ind w:left="0"/>
              <w:rPr>
                <w:rFonts w:ascii="Times New Roman"/>
                <w:sz w:val="20"/>
              </w:rPr>
            </w:pPr>
          </w:p>
        </w:tc>
      </w:tr>
      <w:tr w:rsidR="00B37AD2" w14:paraId="5B12C167" w14:textId="77777777" w:rsidTr="007363F5">
        <w:trPr>
          <w:trHeight w:val="506"/>
        </w:trPr>
        <w:tc>
          <w:tcPr>
            <w:tcW w:w="7261" w:type="dxa"/>
            <w:gridSpan w:val="5"/>
            <w:shd w:val="clear" w:color="auto" w:fill="D5DCE4"/>
          </w:tcPr>
          <w:p w14:paraId="7A7B795F"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6DEC28DF" w14:textId="77777777" w:rsidR="00B37AD2" w:rsidRDefault="00B37AD2" w:rsidP="007363F5">
            <w:pPr>
              <w:pStyle w:val="TableParagraph"/>
              <w:spacing w:before="126"/>
              <w:ind w:left="10" w:right="2"/>
              <w:jc w:val="center"/>
              <w:rPr>
                <w:b/>
              </w:rPr>
            </w:pPr>
            <w:r>
              <w:rPr>
                <w:b/>
                <w:spacing w:val="-4"/>
              </w:rPr>
              <w:t>Core</w:t>
            </w:r>
          </w:p>
        </w:tc>
        <w:tc>
          <w:tcPr>
            <w:tcW w:w="1957" w:type="dxa"/>
            <w:shd w:val="clear" w:color="auto" w:fill="D5DCE4"/>
          </w:tcPr>
          <w:p w14:paraId="17E8DA7E" w14:textId="77777777" w:rsidR="00B37AD2" w:rsidRDefault="00B37AD2" w:rsidP="007363F5">
            <w:pPr>
              <w:pStyle w:val="TableParagraph"/>
              <w:spacing w:before="126"/>
              <w:ind w:left="11" w:right="1"/>
              <w:jc w:val="center"/>
              <w:rPr>
                <w:b/>
              </w:rPr>
            </w:pPr>
            <w:r>
              <w:rPr>
                <w:b/>
                <w:spacing w:val="-2"/>
              </w:rPr>
              <w:t>Option</w:t>
            </w:r>
          </w:p>
        </w:tc>
      </w:tr>
      <w:tr w:rsidR="00B37AD2" w14:paraId="0BD4FB0A" w14:textId="77777777" w:rsidTr="007363F5">
        <w:trPr>
          <w:trHeight w:val="250"/>
        </w:trPr>
        <w:tc>
          <w:tcPr>
            <w:tcW w:w="7261" w:type="dxa"/>
            <w:gridSpan w:val="5"/>
          </w:tcPr>
          <w:p w14:paraId="79927E02"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1" w:type="dxa"/>
            <w:gridSpan w:val="3"/>
          </w:tcPr>
          <w:p w14:paraId="03F8FAA8" w14:textId="77777777" w:rsidR="00B37AD2" w:rsidRDefault="00B37AD2" w:rsidP="007363F5">
            <w:pPr>
              <w:pStyle w:val="TableParagraph"/>
              <w:spacing w:line="231" w:lineRule="exact"/>
              <w:ind w:left="10"/>
              <w:jc w:val="center"/>
              <w:rPr>
                <w:rFonts w:ascii="Wingdings" w:hAnsi="Wingdings"/>
              </w:rPr>
            </w:pPr>
            <w:r>
              <w:rPr>
                <w:rFonts w:ascii="Wingdings" w:hAnsi="Wingdings"/>
                <w:spacing w:val="-10"/>
              </w:rPr>
              <w:t></w:t>
            </w:r>
          </w:p>
        </w:tc>
        <w:tc>
          <w:tcPr>
            <w:tcW w:w="1957" w:type="dxa"/>
          </w:tcPr>
          <w:p w14:paraId="01B4B01D" w14:textId="77777777" w:rsidR="00B37AD2" w:rsidRDefault="00B37AD2" w:rsidP="007363F5">
            <w:pPr>
              <w:pStyle w:val="TableParagraph"/>
              <w:spacing w:line="231" w:lineRule="exact"/>
              <w:ind w:left="11" w:right="2"/>
              <w:jc w:val="center"/>
              <w:rPr>
                <w:rFonts w:ascii="Wingdings" w:hAnsi="Wingdings"/>
              </w:rPr>
            </w:pPr>
            <w:r>
              <w:rPr>
                <w:rFonts w:ascii="Wingdings" w:hAnsi="Wingdings"/>
                <w:spacing w:val="-10"/>
              </w:rPr>
              <w:t></w:t>
            </w:r>
          </w:p>
        </w:tc>
      </w:tr>
      <w:tr w:rsidR="00B37AD2" w14:paraId="1EF8818F" w14:textId="77777777" w:rsidTr="007363F5">
        <w:trPr>
          <w:trHeight w:val="285"/>
        </w:trPr>
        <w:tc>
          <w:tcPr>
            <w:tcW w:w="7261" w:type="dxa"/>
            <w:gridSpan w:val="5"/>
          </w:tcPr>
          <w:p w14:paraId="04AF7273" w14:textId="77777777" w:rsidR="00B37AD2" w:rsidRDefault="00B37AD2" w:rsidP="007363F5">
            <w:pPr>
              <w:pStyle w:val="TableParagraph"/>
              <w:ind w:left="0"/>
              <w:rPr>
                <w:rFonts w:ascii="Times New Roman"/>
                <w:sz w:val="20"/>
              </w:rPr>
            </w:pPr>
          </w:p>
        </w:tc>
        <w:tc>
          <w:tcPr>
            <w:tcW w:w="1701" w:type="dxa"/>
            <w:gridSpan w:val="3"/>
          </w:tcPr>
          <w:p w14:paraId="59C658A5"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29438956"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7C471142" w14:textId="77777777" w:rsidTr="007363F5">
        <w:trPr>
          <w:trHeight w:val="292"/>
        </w:trPr>
        <w:tc>
          <w:tcPr>
            <w:tcW w:w="7261" w:type="dxa"/>
            <w:gridSpan w:val="5"/>
          </w:tcPr>
          <w:p w14:paraId="3E8F1235" w14:textId="77777777" w:rsidR="00B37AD2" w:rsidRDefault="00B37AD2" w:rsidP="007363F5">
            <w:pPr>
              <w:pStyle w:val="TableParagraph"/>
              <w:ind w:left="0"/>
              <w:rPr>
                <w:rFonts w:ascii="Times New Roman"/>
                <w:sz w:val="20"/>
              </w:rPr>
            </w:pPr>
          </w:p>
        </w:tc>
        <w:tc>
          <w:tcPr>
            <w:tcW w:w="1701" w:type="dxa"/>
            <w:gridSpan w:val="3"/>
          </w:tcPr>
          <w:p w14:paraId="11BA4B21"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32E0FC98"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6E8C7989" w14:textId="77777777" w:rsidTr="007363F5">
        <w:trPr>
          <w:trHeight w:val="506"/>
        </w:trPr>
        <w:tc>
          <w:tcPr>
            <w:tcW w:w="7092" w:type="dxa"/>
            <w:gridSpan w:val="4"/>
            <w:shd w:val="clear" w:color="auto" w:fill="D5DCE4"/>
          </w:tcPr>
          <w:p w14:paraId="4D6DFA1A" w14:textId="77777777" w:rsidR="00B37AD2" w:rsidRDefault="00B37AD2" w:rsidP="007363F5">
            <w:pPr>
              <w:pStyle w:val="TableParagraph"/>
              <w:spacing w:line="254"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0F208B4B" w14:textId="77777777" w:rsidR="00B37AD2" w:rsidRDefault="00B37AD2" w:rsidP="007363F5">
            <w:pPr>
              <w:pStyle w:val="TableParagraph"/>
              <w:ind w:left="99" w:right="89"/>
              <w:jc w:val="center"/>
            </w:pPr>
            <w:r>
              <w:rPr>
                <w:spacing w:val="-5"/>
              </w:rPr>
              <w:t>All</w:t>
            </w:r>
          </w:p>
        </w:tc>
      </w:tr>
      <w:tr w:rsidR="00B37AD2" w14:paraId="602392F6" w14:textId="77777777" w:rsidTr="007363F5">
        <w:trPr>
          <w:trHeight w:val="541"/>
        </w:trPr>
        <w:tc>
          <w:tcPr>
            <w:tcW w:w="7092" w:type="dxa"/>
            <w:gridSpan w:val="4"/>
            <w:shd w:val="clear" w:color="auto" w:fill="D5DCE4"/>
          </w:tcPr>
          <w:p w14:paraId="1E1F6CF1"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36A309E1"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27BEDCA6" w14:textId="77777777" w:rsidR="00B37AD2" w:rsidRDefault="00B37AD2" w:rsidP="007363F5">
            <w:pPr>
              <w:pStyle w:val="TableParagraph"/>
              <w:ind w:left="0"/>
              <w:rPr>
                <w:rFonts w:ascii="Times New Roman"/>
                <w:sz w:val="20"/>
              </w:rPr>
            </w:pPr>
          </w:p>
        </w:tc>
      </w:tr>
      <w:tr w:rsidR="00B37AD2" w14:paraId="70DB2E69" w14:textId="77777777" w:rsidTr="007363F5">
        <w:trPr>
          <w:trHeight w:val="479"/>
        </w:trPr>
        <w:tc>
          <w:tcPr>
            <w:tcW w:w="7092" w:type="dxa"/>
            <w:gridSpan w:val="4"/>
            <w:shd w:val="clear" w:color="auto" w:fill="D5DCE4"/>
          </w:tcPr>
          <w:p w14:paraId="4FC9CC38"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0BAC6CEB"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1B3BB72B" w14:textId="77777777" w:rsidTr="007363F5">
        <w:trPr>
          <w:trHeight w:val="505"/>
        </w:trPr>
        <w:tc>
          <w:tcPr>
            <w:tcW w:w="7092" w:type="dxa"/>
            <w:gridSpan w:val="4"/>
            <w:shd w:val="clear" w:color="auto" w:fill="D5DCE4"/>
          </w:tcPr>
          <w:p w14:paraId="23907772"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78430948"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EC80A30" w14:textId="77777777" w:rsidR="00B37AD2" w:rsidRDefault="00B37AD2" w:rsidP="007363F5">
            <w:pPr>
              <w:pStyle w:val="TableParagraph"/>
              <w:spacing w:line="233" w:lineRule="exact"/>
              <w:ind w:left="99" w:right="90"/>
              <w:jc w:val="center"/>
            </w:pPr>
            <w:r>
              <w:rPr>
                <w:spacing w:val="-2"/>
              </w:rPr>
              <w:t>Once.</w:t>
            </w:r>
          </w:p>
        </w:tc>
      </w:tr>
      <w:tr w:rsidR="00B37AD2" w14:paraId="3E13635F" w14:textId="77777777" w:rsidTr="007363F5">
        <w:trPr>
          <w:trHeight w:val="759"/>
        </w:trPr>
        <w:tc>
          <w:tcPr>
            <w:tcW w:w="7092" w:type="dxa"/>
            <w:gridSpan w:val="4"/>
            <w:shd w:val="clear" w:color="auto" w:fill="D5DCE4"/>
          </w:tcPr>
          <w:p w14:paraId="5CEEBD64"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7" w:type="dxa"/>
            <w:gridSpan w:val="5"/>
          </w:tcPr>
          <w:p w14:paraId="4DE49E30"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69570C0" w14:textId="77777777" w:rsidR="00B37AD2" w:rsidRDefault="00B37AD2" w:rsidP="007363F5">
            <w:pPr>
              <w:pStyle w:val="TableParagraph"/>
              <w:ind w:left="99" w:right="89"/>
              <w:jc w:val="center"/>
            </w:pPr>
            <w:r>
              <w:t>September</w:t>
            </w:r>
            <w:r>
              <w:rPr>
                <w:spacing w:val="-6"/>
              </w:rPr>
              <w:t xml:space="preserve"> </w:t>
            </w:r>
            <w:r>
              <w:t>–</w:t>
            </w:r>
            <w:r>
              <w:rPr>
                <w:spacing w:val="-5"/>
              </w:rPr>
              <w:t xml:space="preserve"> </w:t>
            </w:r>
            <w:r>
              <w:rPr>
                <w:spacing w:val="-2"/>
              </w:rPr>
              <w:t>January</w:t>
            </w:r>
          </w:p>
        </w:tc>
      </w:tr>
    </w:tbl>
    <w:p w14:paraId="08D80364" w14:textId="77777777" w:rsidR="00B37AD2" w:rsidRDefault="00B37AD2" w:rsidP="00B37AD2">
      <w:pPr>
        <w:jc w:val="cente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1ADB4E38" w14:textId="77777777" w:rsidTr="007363F5">
        <w:trPr>
          <w:trHeight w:val="4468"/>
        </w:trPr>
        <w:tc>
          <w:tcPr>
            <w:tcW w:w="7092" w:type="dxa"/>
            <w:shd w:val="clear" w:color="auto" w:fill="D5DCE4"/>
          </w:tcPr>
          <w:p w14:paraId="6206B891"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36E37715" w14:textId="77777777" w:rsidR="00B37AD2" w:rsidRDefault="00B37AD2" w:rsidP="007363F5">
            <w:pPr>
              <w:pStyle w:val="TableParagraph"/>
              <w:ind w:left="0"/>
              <w:rPr>
                <w:b/>
              </w:rPr>
            </w:pPr>
          </w:p>
          <w:p w14:paraId="4F5C2364" w14:textId="77777777" w:rsidR="00B37AD2" w:rsidRDefault="00B37AD2" w:rsidP="007363F5">
            <w:pPr>
              <w:pStyle w:val="TableParagraph"/>
              <w:ind w:left="0"/>
              <w:rPr>
                <w:b/>
              </w:rPr>
            </w:pPr>
          </w:p>
          <w:p w14:paraId="1CC6871A" w14:textId="77777777" w:rsidR="00B37AD2" w:rsidRDefault="00B37AD2" w:rsidP="007363F5">
            <w:pPr>
              <w:pStyle w:val="TableParagraph"/>
              <w:ind w:left="0"/>
              <w:rPr>
                <w:b/>
              </w:rPr>
            </w:pPr>
          </w:p>
          <w:p w14:paraId="0739A6C6" w14:textId="77777777" w:rsidR="00B37AD2" w:rsidRDefault="00B37AD2" w:rsidP="007363F5">
            <w:pPr>
              <w:pStyle w:val="TableParagraph"/>
              <w:ind w:left="0"/>
              <w:rPr>
                <w:b/>
              </w:rPr>
            </w:pPr>
          </w:p>
          <w:p w14:paraId="49BFA17E" w14:textId="77777777" w:rsidR="00B37AD2" w:rsidRDefault="00B37AD2" w:rsidP="007363F5">
            <w:pPr>
              <w:pStyle w:val="TableParagraph"/>
              <w:ind w:left="0"/>
              <w:rPr>
                <w:b/>
              </w:rPr>
            </w:pPr>
          </w:p>
          <w:p w14:paraId="57A33504" w14:textId="77777777" w:rsidR="00B37AD2" w:rsidRDefault="00B37AD2" w:rsidP="007363F5">
            <w:pPr>
              <w:pStyle w:val="TableParagraph"/>
              <w:ind w:left="0"/>
              <w:rPr>
                <w:b/>
              </w:rPr>
            </w:pPr>
          </w:p>
          <w:p w14:paraId="2B35B6EB" w14:textId="77777777" w:rsidR="00B37AD2" w:rsidRDefault="00B37AD2" w:rsidP="007363F5">
            <w:pPr>
              <w:pStyle w:val="TableParagraph"/>
              <w:ind w:left="0"/>
              <w:rPr>
                <w:b/>
              </w:rPr>
            </w:pPr>
          </w:p>
          <w:p w14:paraId="46B70E64" w14:textId="77777777" w:rsidR="00B37AD2" w:rsidRDefault="00B37AD2" w:rsidP="007363F5">
            <w:pPr>
              <w:pStyle w:val="TableParagraph"/>
              <w:ind w:left="0"/>
              <w:rPr>
                <w:b/>
              </w:rPr>
            </w:pPr>
          </w:p>
          <w:p w14:paraId="77AFF4EE" w14:textId="77777777" w:rsidR="00B37AD2" w:rsidRDefault="00B37AD2" w:rsidP="007363F5">
            <w:pPr>
              <w:pStyle w:val="TableParagraph"/>
              <w:ind w:left="0"/>
              <w:rPr>
                <w:b/>
              </w:rPr>
            </w:pPr>
          </w:p>
          <w:p w14:paraId="3454502A" w14:textId="77777777" w:rsidR="00B37AD2" w:rsidRDefault="00B37AD2" w:rsidP="007363F5">
            <w:pPr>
              <w:pStyle w:val="TableParagraph"/>
              <w:ind w:left="0"/>
              <w:rPr>
                <w:b/>
              </w:rPr>
            </w:pPr>
          </w:p>
          <w:p w14:paraId="21941EEC" w14:textId="77777777" w:rsidR="00B37AD2" w:rsidRDefault="00B37AD2" w:rsidP="007363F5">
            <w:pPr>
              <w:pStyle w:val="TableParagraph"/>
              <w:ind w:left="0"/>
              <w:rPr>
                <w:b/>
              </w:rPr>
            </w:pPr>
          </w:p>
          <w:p w14:paraId="4A72F809" w14:textId="77777777" w:rsidR="00B37AD2" w:rsidRDefault="00B37AD2" w:rsidP="007363F5">
            <w:pPr>
              <w:pStyle w:val="TableParagraph"/>
              <w:ind w:left="0"/>
              <w:rPr>
                <w:b/>
              </w:rPr>
            </w:pPr>
          </w:p>
          <w:p w14:paraId="37A242DE" w14:textId="77777777" w:rsidR="00B37AD2" w:rsidRDefault="00B37AD2" w:rsidP="007363F5">
            <w:pPr>
              <w:pStyle w:val="TableParagraph"/>
              <w:ind w:left="0"/>
              <w:rPr>
                <w:b/>
              </w:rPr>
            </w:pPr>
          </w:p>
          <w:p w14:paraId="66EC1111" w14:textId="77777777" w:rsidR="00B37AD2" w:rsidRDefault="00B37AD2" w:rsidP="007363F5">
            <w:pPr>
              <w:pStyle w:val="TableParagraph"/>
              <w:ind w:left="0"/>
              <w:rPr>
                <w:b/>
              </w:rPr>
            </w:pPr>
          </w:p>
          <w:p w14:paraId="0957B1E4" w14:textId="77777777" w:rsidR="00B37AD2" w:rsidRDefault="00B37AD2" w:rsidP="007363F5">
            <w:pPr>
              <w:pStyle w:val="TableParagraph"/>
              <w:ind w:left="0"/>
              <w:rPr>
                <w:b/>
              </w:rPr>
            </w:pPr>
          </w:p>
          <w:p w14:paraId="04501CD9" w14:textId="77777777" w:rsidR="00B37AD2" w:rsidRDefault="00B37AD2" w:rsidP="007363F5">
            <w:pPr>
              <w:pStyle w:val="TableParagraph"/>
              <w:spacing w:before="167"/>
              <w:ind w:left="0"/>
              <w:rPr>
                <w:b/>
              </w:rPr>
            </w:pPr>
          </w:p>
          <w:p w14:paraId="106F59F9" w14:textId="77777777" w:rsidR="00B37AD2" w:rsidRDefault="00B37AD2" w:rsidP="007363F5">
            <w:pPr>
              <w:pStyle w:val="TableParagraph"/>
              <w:spacing w:line="233" w:lineRule="exact"/>
            </w:pPr>
            <w:r>
              <w:rPr>
                <w:spacing w:val="-5"/>
              </w:rPr>
              <w:t>No</w:t>
            </w:r>
          </w:p>
        </w:tc>
      </w:tr>
      <w:tr w:rsidR="00B37AD2" w14:paraId="634CE345" w14:textId="77777777" w:rsidTr="007363F5">
        <w:trPr>
          <w:trHeight w:val="383"/>
        </w:trPr>
        <w:tc>
          <w:tcPr>
            <w:tcW w:w="7092" w:type="dxa"/>
            <w:shd w:val="clear" w:color="auto" w:fill="D5DCE4"/>
          </w:tcPr>
          <w:p w14:paraId="6A548CFD"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48B1AD29" w14:textId="77777777" w:rsidR="00B37AD2" w:rsidRDefault="00B37AD2" w:rsidP="007363F5">
            <w:pPr>
              <w:pStyle w:val="TableParagraph"/>
              <w:ind w:left="10" w:right="2"/>
              <w:jc w:val="center"/>
            </w:pPr>
            <w:r>
              <w:rPr>
                <w:spacing w:val="-5"/>
              </w:rPr>
              <w:t>N/A</w:t>
            </w:r>
          </w:p>
        </w:tc>
      </w:tr>
      <w:tr w:rsidR="00B37AD2" w14:paraId="6B14917F" w14:textId="77777777" w:rsidTr="007363F5">
        <w:trPr>
          <w:trHeight w:val="491"/>
        </w:trPr>
        <w:tc>
          <w:tcPr>
            <w:tcW w:w="7092" w:type="dxa"/>
            <w:shd w:val="clear" w:color="auto" w:fill="D5DCE4"/>
          </w:tcPr>
          <w:p w14:paraId="17B7C50E"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000F6EA6" w14:textId="77777777" w:rsidR="00B37AD2" w:rsidRDefault="00B37AD2" w:rsidP="007363F5">
            <w:pPr>
              <w:pStyle w:val="TableParagraph"/>
              <w:ind w:left="0"/>
              <w:rPr>
                <w:rFonts w:ascii="Times New Roman"/>
                <w:sz w:val="20"/>
              </w:rPr>
            </w:pPr>
          </w:p>
        </w:tc>
      </w:tr>
    </w:tbl>
    <w:p w14:paraId="0F1EA203" w14:textId="77777777" w:rsidR="00B37AD2" w:rsidRDefault="00B37AD2" w:rsidP="00B37AD2">
      <w:pPr>
        <w:rPr>
          <w:rFonts w:ascii="Times New Roman"/>
          <w:sz w:val="20"/>
        </w:r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2B949BFB" w14:textId="77777777" w:rsidTr="007363F5">
        <w:trPr>
          <w:trHeight w:val="999"/>
        </w:trPr>
        <w:tc>
          <w:tcPr>
            <w:tcW w:w="10917" w:type="dxa"/>
            <w:gridSpan w:val="4"/>
            <w:shd w:val="clear" w:color="auto" w:fill="D5DCE4"/>
          </w:tcPr>
          <w:p w14:paraId="253A0B5B" w14:textId="77777777" w:rsidR="00B37AD2" w:rsidRDefault="00B37AD2" w:rsidP="007363F5">
            <w:pPr>
              <w:pStyle w:val="TableParagraph"/>
              <w:rPr>
                <w:b/>
              </w:rPr>
            </w:pPr>
            <w:r>
              <w:rPr>
                <w:b/>
              </w:rPr>
              <w:t>MA</w:t>
            </w:r>
            <w:r>
              <w:rPr>
                <w:b/>
                <w:spacing w:val="-4"/>
              </w:rPr>
              <w:t xml:space="preserve"> </w:t>
            </w:r>
            <w:r>
              <w:rPr>
                <w:b/>
                <w:spacing w:val="-2"/>
              </w:rPr>
              <w:t>EDUCATION</w:t>
            </w:r>
          </w:p>
          <w:p w14:paraId="3ED279BA"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3A05A662" w14:textId="77777777" w:rsidTr="007363F5">
        <w:trPr>
          <w:trHeight w:val="2022"/>
        </w:trPr>
        <w:tc>
          <w:tcPr>
            <w:tcW w:w="1838" w:type="dxa"/>
          </w:tcPr>
          <w:p w14:paraId="7F30A3A1" w14:textId="77777777" w:rsidR="00B37AD2" w:rsidRDefault="00B37AD2" w:rsidP="007363F5">
            <w:pPr>
              <w:pStyle w:val="TableParagraph"/>
              <w:rPr>
                <w:b/>
              </w:rPr>
            </w:pPr>
            <w:r>
              <w:rPr>
                <w:b/>
                <w:spacing w:val="-2"/>
              </w:rPr>
              <w:t>Faculty/School</w:t>
            </w:r>
          </w:p>
          <w:p w14:paraId="08024137" w14:textId="77777777" w:rsidR="00B37AD2" w:rsidRDefault="00B37AD2" w:rsidP="007363F5">
            <w:pPr>
              <w:pStyle w:val="TableParagraph"/>
              <w:rPr>
                <w:b/>
              </w:rPr>
            </w:pPr>
            <w:r>
              <w:rPr>
                <w:b/>
                <w:spacing w:val="-2"/>
              </w:rPr>
              <w:t>/College</w:t>
            </w:r>
          </w:p>
        </w:tc>
        <w:tc>
          <w:tcPr>
            <w:tcW w:w="9079" w:type="dxa"/>
            <w:gridSpan w:val="3"/>
          </w:tcPr>
          <w:p w14:paraId="598C99D8"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01F6DC86"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7676A71D"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40F60AB5"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130D22C5" w14:textId="77777777" w:rsidTr="007363F5">
        <w:trPr>
          <w:trHeight w:val="566"/>
        </w:trPr>
        <w:tc>
          <w:tcPr>
            <w:tcW w:w="1838" w:type="dxa"/>
          </w:tcPr>
          <w:p w14:paraId="05CCD546"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1E1E7F7A"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377FF5B0" w14:textId="77777777" w:rsidTr="007363F5">
        <w:trPr>
          <w:trHeight w:val="564"/>
        </w:trPr>
        <w:tc>
          <w:tcPr>
            <w:tcW w:w="1838" w:type="dxa"/>
          </w:tcPr>
          <w:p w14:paraId="79FBA2EC"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45A64340" w14:textId="77777777" w:rsidR="00B37AD2" w:rsidRDefault="00B37AD2" w:rsidP="007363F5">
            <w:pPr>
              <w:pStyle w:val="TableParagraph"/>
              <w:ind w:left="990"/>
            </w:pPr>
            <w:r>
              <w:t>Inclusive</w:t>
            </w:r>
            <w:r>
              <w:rPr>
                <w:spacing w:val="-10"/>
              </w:rPr>
              <w:t xml:space="preserve"> </w:t>
            </w:r>
            <w:r>
              <w:t>Classroom</w:t>
            </w:r>
            <w:r>
              <w:rPr>
                <w:spacing w:val="-10"/>
              </w:rPr>
              <w:t xml:space="preserve"> </w:t>
            </w:r>
            <w:r>
              <w:rPr>
                <w:spacing w:val="-2"/>
              </w:rPr>
              <w:t>Practice</w:t>
            </w:r>
          </w:p>
        </w:tc>
        <w:tc>
          <w:tcPr>
            <w:tcW w:w="1696" w:type="dxa"/>
          </w:tcPr>
          <w:p w14:paraId="166ED07C"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3440DD8B" w14:textId="77777777" w:rsidR="00B37AD2" w:rsidRDefault="00B37AD2" w:rsidP="007363F5">
            <w:pPr>
              <w:pStyle w:val="TableParagraph"/>
              <w:ind w:left="109" w:right="1306"/>
            </w:pPr>
            <w:r>
              <w:rPr>
                <w:spacing w:val="-2"/>
              </w:rPr>
              <w:t>ED-M09 ECEW7009</w:t>
            </w:r>
          </w:p>
        </w:tc>
      </w:tr>
      <w:tr w:rsidR="00B37AD2" w14:paraId="042D9AA0" w14:textId="77777777" w:rsidTr="007363F5">
        <w:trPr>
          <w:trHeight w:val="759"/>
        </w:trPr>
        <w:tc>
          <w:tcPr>
            <w:tcW w:w="1838" w:type="dxa"/>
          </w:tcPr>
          <w:p w14:paraId="430132C2" w14:textId="77777777" w:rsidR="00B37AD2" w:rsidRDefault="00B37AD2" w:rsidP="007363F5">
            <w:pPr>
              <w:pStyle w:val="TableParagraph"/>
              <w:rPr>
                <w:b/>
              </w:rPr>
            </w:pPr>
            <w:r>
              <w:rPr>
                <w:b/>
                <w:spacing w:val="-2"/>
              </w:rPr>
              <w:t>Level</w:t>
            </w:r>
          </w:p>
        </w:tc>
        <w:tc>
          <w:tcPr>
            <w:tcW w:w="4804" w:type="dxa"/>
          </w:tcPr>
          <w:p w14:paraId="200523CE" w14:textId="77777777" w:rsidR="00B37AD2" w:rsidRDefault="00B37AD2" w:rsidP="007363F5">
            <w:pPr>
              <w:pStyle w:val="TableParagraph"/>
              <w:ind w:left="1515"/>
            </w:pPr>
            <w:r>
              <w:t>FHEQ</w:t>
            </w:r>
            <w:r>
              <w:rPr>
                <w:spacing w:val="-5"/>
              </w:rPr>
              <w:t xml:space="preserve"> </w:t>
            </w:r>
            <w:r>
              <w:t>7</w:t>
            </w:r>
            <w:r>
              <w:rPr>
                <w:spacing w:val="-4"/>
              </w:rPr>
              <w:t xml:space="preserve"> </w:t>
            </w:r>
            <w:r>
              <w:t>(Level</w:t>
            </w:r>
            <w:r>
              <w:rPr>
                <w:spacing w:val="-4"/>
              </w:rPr>
              <w:t xml:space="preserve"> </w:t>
            </w:r>
            <w:r>
              <w:rPr>
                <w:spacing w:val="-5"/>
              </w:rPr>
              <w:t>M)</w:t>
            </w:r>
          </w:p>
        </w:tc>
        <w:tc>
          <w:tcPr>
            <w:tcW w:w="1696" w:type="dxa"/>
          </w:tcPr>
          <w:p w14:paraId="003B5BD3" w14:textId="77777777" w:rsidR="00B37AD2" w:rsidRDefault="00B37AD2" w:rsidP="007363F5">
            <w:pPr>
              <w:pStyle w:val="TableParagraph"/>
              <w:ind w:left="0"/>
              <w:rPr>
                <w:b/>
              </w:rPr>
            </w:pPr>
          </w:p>
          <w:p w14:paraId="003E53CC" w14:textId="77777777" w:rsidR="00B37AD2" w:rsidRDefault="00B37AD2" w:rsidP="007363F5">
            <w:pPr>
              <w:pStyle w:val="TableParagraph"/>
              <w:rPr>
                <w:b/>
              </w:rPr>
            </w:pPr>
            <w:r>
              <w:rPr>
                <w:b/>
                <w:spacing w:val="-2"/>
              </w:rPr>
              <w:t>Credits</w:t>
            </w:r>
          </w:p>
        </w:tc>
        <w:tc>
          <w:tcPr>
            <w:tcW w:w="2579" w:type="dxa"/>
          </w:tcPr>
          <w:p w14:paraId="722157AE" w14:textId="77777777" w:rsidR="00B37AD2" w:rsidRDefault="00B37AD2" w:rsidP="007363F5">
            <w:pPr>
              <w:pStyle w:val="TableParagraph"/>
              <w:ind w:left="16" w:right="2"/>
              <w:jc w:val="center"/>
            </w:pPr>
            <w:r>
              <w:rPr>
                <w:spacing w:val="-5"/>
              </w:rPr>
              <w:t>20</w:t>
            </w:r>
          </w:p>
        </w:tc>
      </w:tr>
      <w:tr w:rsidR="00B37AD2" w14:paraId="05C2A593" w14:textId="77777777" w:rsidTr="007363F5">
        <w:trPr>
          <w:trHeight w:val="607"/>
        </w:trPr>
        <w:tc>
          <w:tcPr>
            <w:tcW w:w="1838" w:type="dxa"/>
          </w:tcPr>
          <w:p w14:paraId="6491939C"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3FD8BD4F"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8E36047" w14:textId="77777777" w:rsidR="00B37AD2" w:rsidRDefault="00B37AD2" w:rsidP="007363F5">
            <w:pPr>
              <w:pStyle w:val="TableParagraph"/>
              <w:ind w:left="108"/>
            </w:pPr>
            <w:r>
              <w:rPr>
                <w:spacing w:val="-2"/>
              </w:rPr>
              <w:t>Optional</w:t>
            </w:r>
          </w:p>
        </w:tc>
        <w:tc>
          <w:tcPr>
            <w:tcW w:w="1696" w:type="dxa"/>
          </w:tcPr>
          <w:p w14:paraId="45F1892A"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5E27F662"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E23FD8B" w14:textId="77777777" w:rsidR="00B37AD2" w:rsidRDefault="00B37AD2" w:rsidP="007363F5">
            <w:pPr>
              <w:pStyle w:val="TableParagraph"/>
              <w:ind w:left="109"/>
            </w:pPr>
            <w:r>
              <w:rPr>
                <w:spacing w:val="-2"/>
              </w:rPr>
              <w:t>Blended</w:t>
            </w:r>
          </w:p>
        </w:tc>
      </w:tr>
      <w:tr w:rsidR="00B37AD2" w14:paraId="346B20C6" w14:textId="77777777" w:rsidTr="007363F5">
        <w:trPr>
          <w:trHeight w:val="759"/>
        </w:trPr>
        <w:tc>
          <w:tcPr>
            <w:tcW w:w="1838" w:type="dxa"/>
          </w:tcPr>
          <w:p w14:paraId="1756B758"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74C4749F" w14:textId="77777777" w:rsidR="00B37AD2" w:rsidRDefault="00B37AD2" w:rsidP="007363F5">
            <w:pPr>
              <w:pStyle w:val="TableParagraph"/>
              <w:spacing w:before="1"/>
              <w:ind w:left="108"/>
            </w:pPr>
            <w:r>
              <w:rPr>
                <w:spacing w:val="-5"/>
              </w:rPr>
              <w:t>22</w:t>
            </w:r>
          </w:p>
        </w:tc>
        <w:tc>
          <w:tcPr>
            <w:tcW w:w="1696" w:type="dxa"/>
          </w:tcPr>
          <w:p w14:paraId="2FBAE6CF"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30354E2B" w14:textId="77777777" w:rsidR="00B37AD2" w:rsidRDefault="00B37AD2" w:rsidP="007363F5">
            <w:pPr>
              <w:pStyle w:val="TableParagraph"/>
              <w:ind w:left="0"/>
              <w:rPr>
                <w:b/>
              </w:rPr>
            </w:pPr>
          </w:p>
          <w:p w14:paraId="08049F97" w14:textId="77777777" w:rsidR="00B37AD2" w:rsidRDefault="00B37AD2" w:rsidP="007363F5">
            <w:pPr>
              <w:pStyle w:val="TableParagraph"/>
              <w:ind w:left="16" w:right="2"/>
              <w:jc w:val="center"/>
            </w:pPr>
            <w:r>
              <w:rPr>
                <w:spacing w:val="-5"/>
              </w:rPr>
              <w:t>200</w:t>
            </w:r>
          </w:p>
        </w:tc>
      </w:tr>
      <w:tr w:rsidR="00B37AD2" w14:paraId="1CBDE8E9" w14:textId="77777777" w:rsidTr="007363F5">
        <w:trPr>
          <w:trHeight w:val="759"/>
        </w:trPr>
        <w:tc>
          <w:tcPr>
            <w:tcW w:w="1838" w:type="dxa"/>
          </w:tcPr>
          <w:p w14:paraId="0CD51942"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6636BDD5" w14:textId="77777777" w:rsidR="00B37AD2" w:rsidRDefault="00B37AD2" w:rsidP="007363F5">
            <w:pPr>
              <w:pStyle w:val="TableParagraph"/>
              <w:ind w:left="108"/>
            </w:pPr>
            <w:r>
              <w:rPr>
                <w:spacing w:val="-10"/>
              </w:rPr>
              <w:t>0</w:t>
            </w:r>
          </w:p>
        </w:tc>
        <w:tc>
          <w:tcPr>
            <w:tcW w:w="1696" w:type="dxa"/>
          </w:tcPr>
          <w:p w14:paraId="5D1D91CF"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526F8E96" w14:textId="77777777" w:rsidR="00B37AD2" w:rsidRDefault="00B37AD2" w:rsidP="007363F5">
            <w:pPr>
              <w:pStyle w:val="TableParagraph"/>
              <w:ind w:left="109"/>
              <w:rPr>
                <w:i/>
              </w:rPr>
            </w:pPr>
            <w:r>
              <w:rPr>
                <w:i/>
                <w:spacing w:val="-5"/>
              </w:rPr>
              <w:t>178</w:t>
            </w:r>
          </w:p>
        </w:tc>
      </w:tr>
      <w:tr w:rsidR="00B37AD2" w14:paraId="397E84F7" w14:textId="77777777" w:rsidTr="007363F5">
        <w:trPr>
          <w:trHeight w:val="1009"/>
        </w:trPr>
        <w:tc>
          <w:tcPr>
            <w:tcW w:w="1838" w:type="dxa"/>
          </w:tcPr>
          <w:p w14:paraId="3C9CF302" w14:textId="77777777" w:rsidR="00B37AD2" w:rsidRDefault="00B37AD2" w:rsidP="007363F5">
            <w:pPr>
              <w:pStyle w:val="TableParagraph"/>
              <w:ind w:right="800"/>
              <w:rPr>
                <w:b/>
              </w:rPr>
            </w:pPr>
            <w:r>
              <w:rPr>
                <w:b/>
                <w:spacing w:val="-2"/>
              </w:rPr>
              <w:t>Delivery Location</w:t>
            </w:r>
          </w:p>
        </w:tc>
        <w:tc>
          <w:tcPr>
            <w:tcW w:w="4804" w:type="dxa"/>
          </w:tcPr>
          <w:p w14:paraId="6C236EB0"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265A4369" w14:textId="77777777" w:rsidR="00B37AD2" w:rsidRDefault="00B37AD2" w:rsidP="007363F5">
            <w:pPr>
              <w:pStyle w:val="TableParagraph"/>
              <w:ind w:right="463"/>
              <w:rPr>
                <w:b/>
              </w:rPr>
            </w:pPr>
            <w:r>
              <w:rPr>
                <w:b/>
                <w:spacing w:val="-2"/>
              </w:rPr>
              <w:t xml:space="preserve">Evaluation Method </w:t>
            </w:r>
            <w:r>
              <w:rPr>
                <w:b/>
                <w:spacing w:val="-4"/>
              </w:rPr>
              <w:t>(for</w:t>
            </w:r>
          </w:p>
          <w:p w14:paraId="6FD8D527" w14:textId="77777777" w:rsidR="00B37AD2" w:rsidRDefault="00B37AD2" w:rsidP="007363F5">
            <w:pPr>
              <w:pStyle w:val="TableParagraph"/>
              <w:spacing w:line="233" w:lineRule="exact"/>
              <w:rPr>
                <w:b/>
              </w:rPr>
            </w:pPr>
            <w:r>
              <w:rPr>
                <w:b/>
                <w:spacing w:val="-2"/>
              </w:rPr>
              <w:t>Governance)</w:t>
            </w:r>
          </w:p>
        </w:tc>
        <w:tc>
          <w:tcPr>
            <w:tcW w:w="2579" w:type="dxa"/>
          </w:tcPr>
          <w:p w14:paraId="6C763A58"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EA92181" w14:textId="77777777" w:rsidR="00B37AD2" w:rsidRDefault="00B37AD2" w:rsidP="007363F5">
            <w:pPr>
              <w:pStyle w:val="TableParagraph"/>
              <w:ind w:left="109"/>
              <w:rPr>
                <w:i/>
              </w:rPr>
            </w:pPr>
            <w:r>
              <w:rPr>
                <w:i/>
                <w:spacing w:val="-4"/>
              </w:rPr>
              <w:t>PTES</w:t>
            </w:r>
          </w:p>
          <w:p w14:paraId="09771C1F"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0FA06CB3" w14:textId="77777777" w:rsidTr="007363F5">
        <w:trPr>
          <w:trHeight w:val="501"/>
        </w:trPr>
        <w:tc>
          <w:tcPr>
            <w:tcW w:w="1838" w:type="dxa"/>
          </w:tcPr>
          <w:p w14:paraId="45BFB7F2"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67008BF0"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1B056BE7" w14:textId="77777777" w:rsidR="00B37AD2" w:rsidRDefault="00B37AD2" w:rsidP="007363F5">
            <w:pPr>
              <w:pStyle w:val="TableParagraph"/>
              <w:ind w:left="0"/>
              <w:rPr>
                <w:rFonts w:ascii="Times New Roman"/>
                <w:sz w:val="20"/>
              </w:rPr>
            </w:pPr>
          </w:p>
        </w:tc>
        <w:tc>
          <w:tcPr>
            <w:tcW w:w="2579" w:type="dxa"/>
          </w:tcPr>
          <w:p w14:paraId="3A093E1B" w14:textId="77777777" w:rsidR="00B37AD2" w:rsidRDefault="00B37AD2" w:rsidP="007363F5">
            <w:pPr>
              <w:pStyle w:val="TableParagraph"/>
              <w:ind w:left="0"/>
              <w:rPr>
                <w:rFonts w:ascii="Times New Roman"/>
                <w:sz w:val="20"/>
              </w:rPr>
            </w:pPr>
          </w:p>
        </w:tc>
      </w:tr>
      <w:tr w:rsidR="00B37AD2" w14:paraId="20F66AAE" w14:textId="77777777" w:rsidTr="007363F5">
        <w:trPr>
          <w:trHeight w:val="503"/>
        </w:trPr>
        <w:tc>
          <w:tcPr>
            <w:tcW w:w="10917" w:type="dxa"/>
            <w:gridSpan w:val="4"/>
            <w:shd w:val="clear" w:color="auto" w:fill="D5DCE4"/>
          </w:tcPr>
          <w:p w14:paraId="1876CF2B"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6A592E5F" w14:textId="77777777" w:rsidTr="007363F5">
        <w:trPr>
          <w:trHeight w:val="2275"/>
        </w:trPr>
        <w:tc>
          <w:tcPr>
            <w:tcW w:w="10917" w:type="dxa"/>
            <w:gridSpan w:val="4"/>
          </w:tcPr>
          <w:p w14:paraId="286768AF" w14:textId="77777777" w:rsidR="00B37AD2" w:rsidRDefault="00B37AD2" w:rsidP="007363F5">
            <w:pPr>
              <w:pStyle w:val="TableParagraph"/>
              <w:ind w:left="0"/>
              <w:rPr>
                <w:b/>
              </w:rPr>
            </w:pPr>
          </w:p>
          <w:p w14:paraId="2227C264" w14:textId="77777777" w:rsidR="00B37AD2" w:rsidRDefault="00B37AD2" w:rsidP="007363F5">
            <w:pPr>
              <w:pStyle w:val="TableParagraph"/>
            </w:pPr>
            <w:r>
              <w:t>This module will allow students to engage in the key debates around Additional Learning Needs (ALN) and inclusion in the classroom. The module will combine theories of ALN with research on best practice. Students will</w:t>
            </w:r>
            <w:r>
              <w:rPr>
                <w:spacing w:val="-2"/>
              </w:rPr>
              <w:t xml:space="preserve"> </w:t>
            </w:r>
            <w:r>
              <w:t>use</w:t>
            </w:r>
            <w:r>
              <w:rPr>
                <w:spacing w:val="-2"/>
              </w:rPr>
              <w:t xml:space="preserve"> </w:t>
            </w:r>
            <w:r>
              <w:t>up-to-date</w:t>
            </w:r>
            <w:r>
              <w:rPr>
                <w:spacing w:val="-2"/>
              </w:rPr>
              <w:t xml:space="preserve"> </w:t>
            </w:r>
            <w:r>
              <w:t>theory</w:t>
            </w:r>
            <w:r>
              <w:rPr>
                <w:spacing w:val="-2"/>
              </w:rPr>
              <w:t xml:space="preserve"> </w:t>
            </w:r>
            <w:r>
              <w:t>and</w:t>
            </w:r>
            <w:r>
              <w:rPr>
                <w:spacing w:val="-2"/>
              </w:rPr>
              <w:t xml:space="preserve"> </w:t>
            </w:r>
            <w:r>
              <w:t>debate</w:t>
            </w:r>
            <w:r>
              <w:rPr>
                <w:spacing w:val="-2"/>
              </w:rPr>
              <w:t xml:space="preserve"> </w:t>
            </w:r>
            <w:r>
              <w:t>to</w:t>
            </w:r>
            <w:r>
              <w:rPr>
                <w:spacing w:val="-2"/>
              </w:rPr>
              <w:t xml:space="preserve"> </w:t>
            </w:r>
            <w:r>
              <w:t>think</w:t>
            </w:r>
            <w:r>
              <w:rPr>
                <w:spacing w:val="-2"/>
              </w:rPr>
              <w:t xml:space="preserve"> </w:t>
            </w:r>
            <w:r>
              <w:t>critically</w:t>
            </w:r>
            <w:r>
              <w:rPr>
                <w:spacing w:val="-2"/>
              </w:rPr>
              <w:t xml:space="preserve"> </w:t>
            </w:r>
            <w:r>
              <w:t>about</w:t>
            </w:r>
            <w:r>
              <w:rPr>
                <w:spacing w:val="-4"/>
              </w:rPr>
              <w:t xml:space="preserve"> </w:t>
            </w:r>
            <w:r>
              <w:t>ALN</w:t>
            </w:r>
            <w:r>
              <w:rPr>
                <w:spacing w:val="-2"/>
              </w:rPr>
              <w:t xml:space="preserve"> </w:t>
            </w:r>
            <w:r>
              <w:t>in</w:t>
            </w:r>
            <w:r>
              <w:rPr>
                <w:spacing w:val="-2"/>
              </w:rPr>
              <w:t xml:space="preserve"> </w:t>
            </w:r>
            <w:r>
              <w:t>Wales</w:t>
            </w:r>
            <w:r>
              <w:rPr>
                <w:spacing w:val="-2"/>
              </w:rPr>
              <w:t xml:space="preserve"> </w:t>
            </w:r>
            <w:r>
              <w:t>and</w:t>
            </w:r>
            <w:r>
              <w:rPr>
                <w:spacing w:val="-2"/>
              </w:rPr>
              <w:t xml:space="preserve"> </w:t>
            </w:r>
            <w:r>
              <w:t>how</w:t>
            </w:r>
            <w:r>
              <w:rPr>
                <w:spacing w:val="-2"/>
              </w:rPr>
              <w:t xml:space="preserve"> </w:t>
            </w:r>
            <w:r>
              <w:t>it</w:t>
            </w:r>
            <w:r>
              <w:rPr>
                <w:spacing w:val="-3"/>
              </w:rPr>
              <w:t xml:space="preserve"> </w:t>
            </w:r>
            <w:r>
              <w:t>applies</w:t>
            </w:r>
            <w:r>
              <w:rPr>
                <w:spacing w:val="-2"/>
              </w:rPr>
              <w:t xml:space="preserve"> </w:t>
            </w:r>
            <w:r>
              <w:t>practically</w:t>
            </w:r>
            <w:r>
              <w:rPr>
                <w:spacing w:val="-2"/>
              </w:rPr>
              <w:t xml:space="preserve"> </w:t>
            </w:r>
            <w:r>
              <w:t>in</w:t>
            </w:r>
            <w:r>
              <w:rPr>
                <w:spacing w:val="-2"/>
              </w:rPr>
              <w:t xml:space="preserve"> </w:t>
            </w:r>
            <w:r>
              <w:t>the classrooms from school through to further education (FE). Therefore, students will gain a well-rounded understanding of both theory and practice in ALN. The students will develop the ability to think critically about the current discourse and apply their knowledge to classroom practice. Furthermore, students will be encouraged to collaborate and share best practice in the field of ALN and inclusion.</w:t>
            </w:r>
          </w:p>
        </w:tc>
      </w:tr>
      <w:tr w:rsidR="00B37AD2" w14:paraId="272CB0F3" w14:textId="77777777" w:rsidTr="007363F5">
        <w:trPr>
          <w:trHeight w:val="506"/>
        </w:trPr>
        <w:tc>
          <w:tcPr>
            <w:tcW w:w="10917" w:type="dxa"/>
            <w:gridSpan w:val="4"/>
            <w:shd w:val="clear" w:color="auto" w:fill="D5DCE4"/>
          </w:tcPr>
          <w:p w14:paraId="7A54ED9E" w14:textId="77777777" w:rsidR="00B37AD2" w:rsidRDefault="00B37AD2" w:rsidP="007363F5">
            <w:pPr>
              <w:pStyle w:val="TableParagraph"/>
              <w:spacing w:line="252"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2189B5F1" w14:textId="77777777" w:rsidTr="007363F5">
        <w:trPr>
          <w:trHeight w:val="873"/>
        </w:trPr>
        <w:tc>
          <w:tcPr>
            <w:tcW w:w="10917" w:type="dxa"/>
            <w:gridSpan w:val="4"/>
          </w:tcPr>
          <w:p w14:paraId="788D1924" w14:textId="77777777" w:rsidR="00B37AD2" w:rsidRDefault="00B37AD2" w:rsidP="007363F5">
            <w:pPr>
              <w:pStyle w:val="TableParagraph"/>
              <w:spacing w:before="1" w:line="276" w:lineRule="auto"/>
            </w:pPr>
            <w:r>
              <w:t>This module will allow students to engage in the key debates around Additional Learning Needs (ALN) and inclusion</w:t>
            </w:r>
            <w:r>
              <w:rPr>
                <w:spacing w:val="-3"/>
              </w:rPr>
              <w:t xml:space="preserve"> </w:t>
            </w:r>
            <w:r>
              <w:t>in</w:t>
            </w:r>
            <w:r>
              <w:rPr>
                <w:spacing w:val="-3"/>
              </w:rPr>
              <w:t xml:space="preserve"> </w:t>
            </w:r>
            <w:r>
              <w:t>the</w:t>
            </w:r>
            <w:r>
              <w:rPr>
                <w:spacing w:val="-3"/>
              </w:rPr>
              <w:t xml:space="preserve"> </w:t>
            </w:r>
            <w:r>
              <w:t>classroom.</w:t>
            </w:r>
            <w:r>
              <w:rPr>
                <w:spacing w:val="-3"/>
              </w:rPr>
              <w:t xml:space="preserve"> </w:t>
            </w:r>
            <w:r>
              <w:t>The</w:t>
            </w:r>
            <w:r>
              <w:rPr>
                <w:spacing w:val="-3"/>
              </w:rPr>
              <w:t xml:space="preserve"> </w:t>
            </w:r>
            <w:r>
              <w:t>module</w:t>
            </w:r>
            <w:r>
              <w:rPr>
                <w:spacing w:val="-3"/>
              </w:rPr>
              <w:t xml:space="preserve"> </w:t>
            </w:r>
            <w:r>
              <w:t>will</w:t>
            </w:r>
            <w:r>
              <w:rPr>
                <w:spacing w:val="-3"/>
              </w:rPr>
              <w:t xml:space="preserve"> </w:t>
            </w:r>
            <w:r>
              <w:t>combine</w:t>
            </w:r>
            <w:r>
              <w:rPr>
                <w:spacing w:val="-3"/>
              </w:rPr>
              <w:t xml:space="preserve"> </w:t>
            </w:r>
            <w:r>
              <w:t>theories</w:t>
            </w:r>
            <w:r>
              <w:rPr>
                <w:spacing w:val="-3"/>
              </w:rPr>
              <w:t xml:space="preserve"> </w:t>
            </w:r>
            <w:r>
              <w:t>of</w:t>
            </w:r>
            <w:r>
              <w:rPr>
                <w:spacing w:val="-2"/>
              </w:rPr>
              <w:t xml:space="preserve"> </w:t>
            </w:r>
            <w:r>
              <w:t>inclusion</w:t>
            </w:r>
            <w:r>
              <w:rPr>
                <w:spacing w:val="-3"/>
              </w:rPr>
              <w:t xml:space="preserve"> </w:t>
            </w:r>
            <w:r>
              <w:t>with</w:t>
            </w:r>
            <w:r>
              <w:rPr>
                <w:spacing w:val="-3"/>
              </w:rPr>
              <w:t xml:space="preserve"> </w:t>
            </w:r>
            <w:r>
              <w:t>research</w:t>
            </w:r>
            <w:r>
              <w:rPr>
                <w:spacing w:val="-3"/>
              </w:rPr>
              <w:t xml:space="preserve"> </w:t>
            </w:r>
            <w:r>
              <w:t>on</w:t>
            </w:r>
            <w:r>
              <w:rPr>
                <w:spacing w:val="-3"/>
              </w:rPr>
              <w:t xml:space="preserve"> </w:t>
            </w:r>
            <w:r>
              <w:t>best</w:t>
            </w:r>
            <w:r>
              <w:rPr>
                <w:spacing w:val="-4"/>
              </w:rPr>
              <w:t xml:space="preserve"> </w:t>
            </w:r>
            <w:r>
              <w:t>practice.</w:t>
            </w:r>
            <w:r>
              <w:rPr>
                <w:spacing w:val="-3"/>
              </w:rPr>
              <w:t xml:space="preserve"> </w:t>
            </w:r>
            <w:r>
              <w:t>This</w:t>
            </w:r>
          </w:p>
          <w:p w14:paraId="580A6320" w14:textId="77777777" w:rsidR="00B37AD2" w:rsidRDefault="00B37AD2" w:rsidP="007363F5">
            <w:pPr>
              <w:pStyle w:val="TableParagraph"/>
            </w:pPr>
            <w:r>
              <w:t>module</w:t>
            </w:r>
            <w:r>
              <w:rPr>
                <w:spacing w:val="-6"/>
              </w:rPr>
              <w:t xml:space="preserve"> </w:t>
            </w:r>
            <w:r>
              <w:t>is</w:t>
            </w:r>
            <w:r>
              <w:rPr>
                <w:spacing w:val="-5"/>
              </w:rPr>
              <w:t xml:space="preserve"> </w:t>
            </w:r>
            <w:r>
              <w:t>optional</w:t>
            </w:r>
            <w:r>
              <w:rPr>
                <w:spacing w:val="-5"/>
              </w:rPr>
              <w:t xml:space="preserve"> </w:t>
            </w:r>
            <w:r>
              <w:t>for</w:t>
            </w:r>
            <w:r>
              <w:rPr>
                <w:spacing w:val="-6"/>
              </w:rPr>
              <w:t xml:space="preserve"> </w:t>
            </w:r>
            <w:r>
              <w:t>all</w:t>
            </w:r>
            <w:r>
              <w:rPr>
                <w:spacing w:val="-5"/>
              </w:rPr>
              <w:t xml:space="preserve"> </w:t>
            </w:r>
            <w:r>
              <w:t>students</w:t>
            </w:r>
            <w:r>
              <w:rPr>
                <w:spacing w:val="-5"/>
              </w:rPr>
              <w:t xml:space="preserve"> </w:t>
            </w:r>
            <w:r>
              <w:t>but</w:t>
            </w:r>
            <w:r>
              <w:rPr>
                <w:spacing w:val="-5"/>
              </w:rPr>
              <w:t xml:space="preserve"> </w:t>
            </w:r>
            <w:r>
              <w:t>becomes</w:t>
            </w:r>
            <w:r>
              <w:rPr>
                <w:spacing w:val="-6"/>
              </w:rPr>
              <w:t xml:space="preserve"> </w:t>
            </w:r>
            <w:r>
              <w:t>core</w:t>
            </w:r>
            <w:r>
              <w:rPr>
                <w:spacing w:val="-5"/>
              </w:rPr>
              <w:t xml:space="preserve"> </w:t>
            </w:r>
            <w:r>
              <w:t>once</w:t>
            </w:r>
            <w:r>
              <w:rPr>
                <w:spacing w:val="-5"/>
              </w:rPr>
              <w:t xml:space="preserve"> </w:t>
            </w:r>
            <w:r>
              <w:rPr>
                <w:spacing w:val="-2"/>
              </w:rPr>
              <w:t>selected.</w:t>
            </w:r>
          </w:p>
        </w:tc>
      </w:tr>
    </w:tbl>
    <w:p w14:paraId="3B15A6EF" w14:textId="77777777" w:rsidR="00B37AD2" w:rsidRDefault="00B37AD2" w:rsidP="00B37AD2">
      <w:pPr>
        <w:sectPr w:rsidR="00B37AD2" w:rsidSect="00B37AD2">
          <w:pgSz w:w="11910" w:h="16840"/>
          <w:pgMar w:top="1920" w:right="280" w:bottom="1749"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305C0F70" w14:textId="77777777" w:rsidTr="007363F5">
        <w:trPr>
          <w:trHeight w:val="630"/>
        </w:trPr>
        <w:tc>
          <w:tcPr>
            <w:tcW w:w="7350" w:type="dxa"/>
          </w:tcPr>
          <w:p w14:paraId="48B1E422"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6B89C6DD"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F9EF650" w14:textId="77777777" w:rsidR="00B37AD2" w:rsidRDefault="00B37AD2" w:rsidP="007363F5">
            <w:pPr>
              <w:pStyle w:val="TableParagraph"/>
            </w:pPr>
            <w:r>
              <w:rPr>
                <w:spacing w:val="-5"/>
              </w:rPr>
              <w:t>No</w:t>
            </w:r>
          </w:p>
        </w:tc>
      </w:tr>
      <w:tr w:rsidR="00B37AD2" w14:paraId="7B1FCBC9" w14:textId="77777777" w:rsidTr="007363F5">
        <w:trPr>
          <w:trHeight w:val="660"/>
        </w:trPr>
        <w:tc>
          <w:tcPr>
            <w:tcW w:w="7350" w:type="dxa"/>
          </w:tcPr>
          <w:p w14:paraId="56C91440"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7B1ACFE9" w14:textId="77777777" w:rsidR="00B37AD2" w:rsidRDefault="00B37AD2" w:rsidP="007363F5">
            <w:pPr>
              <w:pStyle w:val="TableParagraph"/>
              <w:spacing w:before="1"/>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EA716BA" w14:textId="77777777" w:rsidR="00B37AD2" w:rsidRDefault="00B37AD2" w:rsidP="007363F5">
            <w:pPr>
              <w:pStyle w:val="TableParagraph"/>
              <w:spacing w:before="37"/>
            </w:pPr>
            <w:r>
              <w:t>All</w:t>
            </w:r>
            <w:r>
              <w:rPr>
                <w:spacing w:val="-3"/>
              </w:rPr>
              <w:t xml:space="preserve"> </w:t>
            </w:r>
            <w:r>
              <w:rPr>
                <w:spacing w:val="-2"/>
              </w:rPr>
              <w:t>institutions</w:t>
            </w:r>
          </w:p>
        </w:tc>
      </w:tr>
      <w:tr w:rsidR="00B37AD2" w14:paraId="1DBBCF8C" w14:textId="77777777" w:rsidTr="007363F5">
        <w:trPr>
          <w:trHeight w:val="662"/>
        </w:trPr>
        <w:tc>
          <w:tcPr>
            <w:tcW w:w="7350" w:type="dxa"/>
          </w:tcPr>
          <w:p w14:paraId="0DD9E5A5"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7B4B95B9" w14:textId="77777777" w:rsidR="00B37AD2" w:rsidRDefault="00B37AD2" w:rsidP="007363F5">
            <w:pPr>
              <w:pStyle w:val="TableParagraph"/>
              <w:spacing w:before="1"/>
            </w:pPr>
            <w:r>
              <w:rPr>
                <w:spacing w:val="-4"/>
              </w:rPr>
              <w:t>100%</w:t>
            </w:r>
          </w:p>
        </w:tc>
      </w:tr>
      <w:tr w:rsidR="00B37AD2" w14:paraId="1C58EE09" w14:textId="77777777" w:rsidTr="007363F5">
        <w:trPr>
          <w:trHeight w:val="757"/>
        </w:trPr>
        <w:tc>
          <w:tcPr>
            <w:tcW w:w="10920" w:type="dxa"/>
            <w:gridSpan w:val="2"/>
            <w:shd w:val="clear" w:color="auto" w:fill="D5DCE4"/>
          </w:tcPr>
          <w:p w14:paraId="4915F2B8" w14:textId="77777777" w:rsidR="00B37AD2" w:rsidRDefault="00B37AD2" w:rsidP="007363F5">
            <w:pPr>
              <w:pStyle w:val="TableParagrap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their role in facilitating learning for students studying for a postgraduate</w:t>
            </w:r>
          </w:p>
          <w:p w14:paraId="6A0D53E8" w14:textId="77777777" w:rsidR="00B37AD2" w:rsidRDefault="00B37AD2" w:rsidP="007363F5">
            <w:pPr>
              <w:pStyle w:val="TableParagraph"/>
              <w:spacing w:line="232" w:lineRule="exact"/>
              <w:rPr>
                <w:i/>
              </w:rPr>
            </w:pPr>
            <w:r>
              <w:rPr>
                <w:i/>
                <w:spacing w:val="-2"/>
              </w:rPr>
              <w:t>qualification.</w:t>
            </w:r>
          </w:p>
        </w:tc>
      </w:tr>
      <w:tr w:rsidR="00B37AD2" w14:paraId="322C33C7" w14:textId="77777777" w:rsidTr="007363F5">
        <w:trPr>
          <w:trHeight w:val="2009"/>
        </w:trPr>
        <w:tc>
          <w:tcPr>
            <w:tcW w:w="10920" w:type="dxa"/>
            <w:gridSpan w:val="2"/>
          </w:tcPr>
          <w:p w14:paraId="1AB08153" w14:textId="77777777" w:rsidR="00B37AD2" w:rsidRDefault="00B37AD2" w:rsidP="007363F5">
            <w:pPr>
              <w:pStyle w:val="TableParagraph"/>
            </w:pPr>
            <w:r>
              <w:t>This</w:t>
            </w:r>
            <w:r>
              <w:rPr>
                <w:spacing w:val="-6"/>
              </w:rPr>
              <w:t xml:space="preserve"> </w:t>
            </w:r>
            <w:r>
              <w:t>module</w:t>
            </w:r>
            <w:r>
              <w:rPr>
                <w:spacing w:val="-5"/>
              </w:rPr>
              <w:t xml:space="preserve"> </w:t>
            </w:r>
            <w:r>
              <w:t>aims</w:t>
            </w:r>
            <w:r>
              <w:rPr>
                <w:spacing w:val="-6"/>
              </w:rPr>
              <w:t xml:space="preserve"> </w:t>
            </w:r>
            <w:r>
              <w:rPr>
                <w:spacing w:val="-5"/>
              </w:rPr>
              <w:t>to:</w:t>
            </w:r>
          </w:p>
          <w:p w14:paraId="005E0D85" w14:textId="77777777" w:rsidR="00B37AD2" w:rsidRDefault="00B37AD2" w:rsidP="007363F5">
            <w:pPr>
              <w:pStyle w:val="TableParagraph"/>
              <w:ind w:left="0"/>
              <w:rPr>
                <w:b/>
              </w:rPr>
            </w:pPr>
          </w:p>
          <w:p w14:paraId="33395BEB" w14:textId="77777777" w:rsidR="00B37AD2" w:rsidRDefault="00B37AD2" w:rsidP="00037046">
            <w:pPr>
              <w:pStyle w:val="TableParagraph"/>
              <w:numPr>
                <w:ilvl w:val="0"/>
                <w:numId w:val="62"/>
              </w:numPr>
              <w:tabs>
                <w:tab w:val="left" w:pos="351"/>
              </w:tabs>
              <w:ind w:left="351" w:hanging="244"/>
            </w:pPr>
            <w:r>
              <w:t>Equip</w:t>
            </w:r>
            <w:r>
              <w:rPr>
                <w:spacing w:val="-6"/>
              </w:rPr>
              <w:t xml:space="preserve"> </w:t>
            </w:r>
            <w:r>
              <w:t>students</w:t>
            </w:r>
            <w:r>
              <w:rPr>
                <w:spacing w:val="-6"/>
              </w:rPr>
              <w:t xml:space="preserve"> </w:t>
            </w:r>
            <w:r>
              <w:t>with</w:t>
            </w:r>
            <w:r>
              <w:rPr>
                <w:spacing w:val="-6"/>
              </w:rPr>
              <w:t xml:space="preserve"> </w:t>
            </w:r>
            <w:r>
              <w:t>a</w:t>
            </w:r>
            <w:r>
              <w:rPr>
                <w:spacing w:val="-6"/>
              </w:rPr>
              <w:t xml:space="preserve"> </w:t>
            </w:r>
            <w:r>
              <w:t>strong</w:t>
            </w:r>
            <w:r>
              <w:rPr>
                <w:spacing w:val="-6"/>
              </w:rPr>
              <w:t xml:space="preserve"> </w:t>
            </w:r>
            <w:r>
              <w:t>understanding</w:t>
            </w:r>
            <w:r>
              <w:rPr>
                <w:spacing w:val="-6"/>
              </w:rPr>
              <w:t xml:space="preserve"> </w:t>
            </w:r>
            <w:r>
              <w:t>of</w:t>
            </w:r>
            <w:r>
              <w:rPr>
                <w:spacing w:val="-6"/>
              </w:rPr>
              <w:t xml:space="preserve"> </w:t>
            </w:r>
            <w:r>
              <w:t>inclusive</w:t>
            </w:r>
            <w:r>
              <w:rPr>
                <w:spacing w:val="-6"/>
              </w:rPr>
              <w:t xml:space="preserve"> </w:t>
            </w:r>
            <w:r>
              <w:t>practice</w:t>
            </w:r>
            <w:r>
              <w:rPr>
                <w:spacing w:val="-6"/>
              </w:rPr>
              <w:t xml:space="preserve"> </w:t>
            </w:r>
            <w:r>
              <w:t>in</w:t>
            </w:r>
            <w:r>
              <w:rPr>
                <w:spacing w:val="-7"/>
              </w:rPr>
              <w:t xml:space="preserve"> </w:t>
            </w:r>
            <w:r>
              <w:t>the</w:t>
            </w:r>
            <w:r>
              <w:rPr>
                <w:spacing w:val="-5"/>
              </w:rPr>
              <w:t xml:space="preserve"> </w:t>
            </w:r>
            <w:r>
              <w:rPr>
                <w:spacing w:val="-2"/>
              </w:rPr>
              <w:t>classroom.</w:t>
            </w:r>
          </w:p>
          <w:p w14:paraId="3A880D7B" w14:textId="77777777" w:rsidR="00B37AD2" w:rsidRDefault="00B37AD2" w:rsidP="00037046">
            <w:pPr>
              <w:pStyle w:val="TableParagraph"/>
              <w:numPr>
                <w:ilvl w:val="0"/>
                <w:numId w:val="62"/>
              </w:numPr>
              <w:tabs>
                <w:tab w:val="left" w:pos="351"/>
              </w:tabs>
              <w:ind w:left="107" w:right="661" w:firstLine="0"/>
            </w:pPr>
            <w:r>
              <w:t>Evaluate</w:t>
            </w:r>
            <w:r>
              <w:rPr>
                <w:spacing w:val="-3"/>
              </w:rPr>
              <w:t xml:space="preserve"> </w:t>
            </w:r>
            <w:r>
              <w:t>the</w:t>
            </w:r>
            <w:r>
              <w:rPr>
                <w:spacing w:val="-3"/>
              </w:rPr>
              <w:t xml:space="preserve"> </w:t>
            </w:r>
            <w:r>
              <w:t>underlying</w:t>
            </w:r>
            <w:r>
              <w:rPr>
                <w:spacing w:val="-3"/>
              </w:rPr>
              <w:t xml:space="preserve"> </w:t>
            </w:r>
            <w:r>
              <w:t>key</w:t>
            </w:r>
            <w:r>
              <w:rPr>
                <w:spacing w:val="-3"/>
              </w:rPr>
              <w:t xml:space="preserve"> </w:t>
            </w:r>
            <w:r>
              <w:t>theories</w:t>
            </w:r>
            <w:r>
              <w:rPr>
                <w:spacing w:val="-3"/>
              </w:rPr>
              <w:t xml:space="preserve"> </w:t>
            </w:r>
            <w:r>
              <w:t>around</w:t>
            </w:r>
            <w:r>
              <w:rPr>
                <w:spacing w:val="-3"/>
              </w:rPr>
              <w:t xml:space="preserve"> </w:t>
            </w:r>
            <w:r>
              <w:t>inclusive</w:t>
            </w:r>
            <w:r>
              <w:rPr>
                <w:spacing w:val="-3"/>
              </w:rPr>
              <w:t xml:space="preserve"> </w:t>
            </w:r>
            <w:r>
              <w:t>classroom</w:t>
            </w:r>
            <w:r>
              <w:rPr>
                <w:spacing w:val="-3"/>
              </w:rPr>
              <w:t xml:space="preserve"> </w:t>
            </w:r>
            <w:r>
              <w:t>practice</w:t>
            </w:r>
            <w:r>
              <w:rPr>
                <w:spacing w:val="-3"/>
              </w:rPr>
              <w:t xml:space="preserve"> </w:t>
            </w:r>
            <w:r>
              <w:t>and</w:t>
            </w:r>
            <w:r>
              <w:rPr>
                <w:spacing w:val="-3"/>
              </w:rPr>
              <w:t xml:space="preserve"> </w:t>
            </w:r>
            <w:r>
              <w:t>analyse</w:t>
            </w:r>
            <w:r>
              <w:rPr>
                <w:spacing w:val="-3"/>
              </w:rPr>
              <w:t xml:space="preserve"> </w:t>
            </w:r>
            <w:r>
              <w:t>the</w:t>
            </w:r>
            <w:r>
              <w:rPr>
                <w:spacing w:val="-3"/>
              </w:rPr>
              <w:t xml:space="preserve"> </w:t>
            </w:r>
            <w:r>
              <w:t>relationship between theory, policy and practice;</w:t>
            </w:r>
          </w:p>
          <w:p w14:paraId="1079F803" w14:textId="77777777" w:rsidR="00B37AD2" w:rsidRDefault="00B37AD2" w:rsidP="00037046">
            <w:pPr>
              <w:pStyle w:val="TableParagraph"/>
              <w:numPr>
                <w:ilvl w:val="0"/>
                <w:numId w:val="62"/>
              </w:numPr>
              <w:tabs>
                <w:tab w:val="left" w:pos="351"/>
              </w:tabs>
              <w:spacing w:before="1"/>
              <w:ind w:left="351" w:hanging="244"/>
            </w:pPr>
            <w:r>
              <w:t>Determine</w:t>
            </w:r>
            <w:r>
              <w:rPr>
                <w:spacing w:val="-7"/>
              </w:rPr>
              <w:t xml:space="preserve"> </w:t>
            </w:r>
            <w:r>
              <w:t>the</w:t>
            </w:r>
            <w:r>
              <w:rPr>
                <w:spacing w:val="-7"/>
              </w:rPr>
              <w:t xml:space="preserve"> </w:t>
            </w:r>
            <w:r>
              <w:t>challenges</w:t>
            </w:r>
            <w:r>
              <w:rPr>
                <w:spacing w:val="-7"/>
              </w:rPr>
              <w:t xml:space="preserve"> </w:t>
            </w:r>
            <w:r>
              <w:t>of</w:t>
            </w:r>
            <w:r>
              <w:rPr>
                <w:spacing w:val="-6"/>
              </w:rPr>
              <w:t xml:space="preserve"> </w:t>
            </w:r>
            <w:r>
              <w:t>supporting</w:t>
            </w:r>
            <w:r>
              <w:rPr>
                <w:spacing w:val="-7"/>
              </w:rPr>
              <w:t xml:space="preserve"> </w:t>
            </w:r>
            <w:r>
              <w:t>learners</w:t>
            </w:r>
            <w:r>
              <w:rPr>
                <w:spacing w:val="-7"/>
              </w:rPr>
              <w:t xml:space="preserve"> </w:t>
            </w:r>
            <w:r>
              <w:t>with</w:t>
            </w:r>
            <w:r>
              <w:rPr>
                <w:spacing w:val="-7"/>
              </w:rPr>
              <w:t xml:space="preserve"> </w:t>
            </w:r>
            <w:r>
              <w:t>ALNs</w:t>
            </w:r>
            <w:r>
              <w:rPr>
                <w:spacing w:val="-6"/>
              </w:rPr>
              <w:t xml:space="preserve"> </w:t>
            </w:r>
            <w:r>
              <w:t>within</w:t>
            </w:r>
            <w:r>
              <w:rPr>
                <w:spacing w:val="-7"/>
              </w:rPr>
              <w:t xml:space="preserve"> </w:t>
            </w:r>
            <w:r>
              <w:rPr>
                <w:spacing w:val="-2"/>
              </w:rPr>
              <w:t>education.</w:t>
            </w:r>
          </w:p>
        </w:tc>
      </w:tr>
      <w:tr w:rsidR="00B37AD2" w14:paraId="60562977" w14:textId="77777777" w:rsidTr="007363F5">
        <w:trPr>
          <w:trHeight w:val="312"/>
        </w:trPr>
        <w:tc>
          <w:tcPr>
            <w:tcW w:w="10920" w:type="dxa"/>
            <w:gridSpan w:val="2"/>
            <w:shd w:val="clear" w:color="auto" w:fill="D5DCE4"/>
          </w:tcPr>
          <w:p w14:paraId="64CB24F8"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3-5</w:t>
            </w:r>
            <w:r>
              <w:rPr>
                <w:b/>
                <w:spacing w:val="-8"/>
              </w:rPr>
              <w:t xml:space="preserve"> </w:t>
            </w:r>
            <w:r>
              <w:rPr>
                <w:b/>
              </w:rPr>
              <w:t>module</w:t>
            </w:r>
            <w:r>
              <w:rPr>
                <w:b/>
                <w:spacing w:val="-8"/>
              </w:rPr>
              <w:t xml:space="preserve"> </w:t>
            </w:r>
            <w:r>
              <w:rPr>
                <w:b/>
                <w:spacing w:val="-2"/>
              </w:rPr>
              <w:t>outcomes)</w:t>
            </w:r>
          </w:p>
        </w:tc>
      </w:tr>
      <w:tr w:rsidR="00B37AD2" w14:paraId="1B7D5EE9" w14:textId="77777777" w:rsidTr="007363F5">
        <w:trPr>
          <w:trHeight w:val="2896"/>
        </w:trPr>
        <w:tc>
          <w:tcPr>
            <w:tcW w:w="10920" w:type="dxa"/>
            <w:gridSpan w:val="2"/>
          </w:tcPr>
          <w:p w14:paraId="64819F3B"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5BC694F1" w14:textId="77777777" w:rsidR="00B37AD2" w:rsidRDefault="00B37AD2" w:rsidP="00037046">
            <w:pPr>
              <w:pStyle w:val="TableParagraph"/>
              <w:numPr>
                <w:ilvl w:val="0"/>
                <w:numId w:val="61"/>
              </w:numPr>
              <w:tabs>
                <w:tab w:val="left" w:pos="825"/>
                <w:tab w:val="left" w:pos="827"/>
              </w:tabs>
              <w:spacing w:before="37"/>
              <w:ind w:right="345"/>
            </w:pPr>
            <w:r>
              <w:t>Critically</w:t>
            </w:r>
            <w:r>
              <w:rPr>
                <w:spacing w:val="-4"/>
              </w:rPr>
              <w:t xml:space="preserve"> </w:t>
            </w:r>
            <w:r>
              <w:t>engage</w:t>
            </w:r>
            <w:r>
              <w:rPr>
                <w:spacing w:val="-3"/>
              </w:rPr>
              <w:t xml:space="preserve"> </w:t>
            </w:r>
            <w:r>
              <w:t>with</w:t>
            </w:r>
            <w:r>
              <w:rPr>
                <w:spacing w:val="-3"/>
              </w:rPr>
              <w:t xml:space="preserve"> </w:t>
            </w:r>
            <w:r>
              <w:t>debates</w:t>
            </w:r>
            <w:r>
              <w:rPr>
                <w:spacing w:val="-3"/>
              </w:rPr>
              <w:t xml:space="preserve"> </w:t>
            </w:r>
            <w:r>
              <w:t>around</w:t>
            </w:r>
            <w:r>
              <w:rPr>
                <w:spacing w:val="-3"/>
              </w:rPr>
              <w:t xml:space="preserve"> </w:t>
            </w:r>
            <w:r>
              <w:t>inclusion</w:t>
            </w:r>
            <w:r>
              <w:rPr>
                <w:spacing w:val="-4"/>
              </w:rPr>
              <w:t xml:space="preserve"> </w:t>
            </w:r>
            <w:r>
              <w:t>in</w:t>
            </w:r>
            <w:r>
              <w:rPr>
                <w:spacing w:val="-3"/>
              </w:rPr>
              <w:t xml:space="preserve"> </w:t>
            </w:r>
            <w:r>
              <w:t>education,</w:t>
            </w:r>
            <w:r>
              <w:rPr>
                <w:spacing w:val="-3"/>
              </w:rPr>
              <w:t xml:space="preserve"> </w:t>
            </w:r>
            <w:r>
              <w:t>including</w:t>
            </w:r>
            <w:r>
              <w:rPr>
                <w:spacing w:val="-4"/>
              </w:rPr>
              <w:t xml:space="preserve"> </w:t>
            </w:r>
            <w:r>
              <w:t>those</w:t>
            </w:r>
            <w:r>
              <w:rPr>
                <w:spacing w:val="-3"/>
              </w:rPr>
              <w:t xml:space="preserve"> </w:t>
            </w:r>
            <w:r>
              <w:t>pertaining</w:t>
            </w:r>
            <w:r>
              <w:rPr>
                <w:spacing w:val="-3"/>
              </w:rPr>
              <w:t xml:space="preserve"> </w:t>
            </w:r>
            <w:r>
              <w:t>to</w:t>
            </w:r>
            <w:r>
              <w:rPr>
                <w:spacing w:val="-3"/>
              </w:rPr>
              <w:t xml:space="preserve"> </w:t>
            </w:r>
            <w:r>
              <w:t>more</w:t>
            </w:r>
            <w:r>
              <w:rPr>
                <w:spacing w:val="-3"/>
              </w:rPr>
              <w:t xml:space="preserve"> </w:t>
            </w:r>
            <w:r>
              <w:t xml:space="preserve">able </w:t>
            </w:r>
            <w:r>
              <w:rPr>
                <w:spacing w:val="-2"/>
              </w:rPr>
              <w:t>learners</w:t>
            </w:r>
          </w:p>
          <w:p w14:paraId="6C4CBAB7" w14:textId="77777777" w:rsidR="00B37AD2" w:rsidRDefault="00B37AD2" w:rsidP="00037046">
            <w:pPr>
              <w:pStyle w:val="TableParagraph"/>
              <w:numPr>
                <w:ilvl w:val="0"/>
                <w:numId w:val="61"/>
              </w:numPr>
              <w:tabs>
                <w:tab w:val="left" w:pos="826"/>
              </w:tabs>
              <w:ind w:left="826" w:hanging="359"/>
            </w:pPr>
            <w:r>
              <w:t>Analyse</w:t>
            </w:r>
            <w:r>
              <w:rPr>
                <w:spacing w:val="-6"/>
              </w:rPr>
              <w:t xml:space="preserve"> </w:t>
            </w:r>
            <w:r>
              <w:t>the</w:t>
            </w:r>
            <w:r>
              <w:rPr>
                <w:spacing w:val="-7"/>
              </w:rPr>
              <w:t xml:space="preserve"> </w:t>
            </w:r>
            <w:r>
              <w:t>strengths</w:t>
            </w:r>
            <w:r>
              <w:rPr>
                <w:spacing w:val="-5"/>
              </w:rPr>
              <w:t xml:space="preserve"> </w:t>
            </w:r>
            <w:r>
              <w:t>and</w:t>
            </w:r>
            <w:r>
              <w:rPr>
                <w:spacing w:val="-6"/>
              </w:rPr>
              <w:t xml:space="preserve"> </w:t>
            </w:r>
            <w:r>
              <w:t>weaknesses</w:t>
            </w:r>
            <w:r>
              <w:rPr>
                <w:spacing w:val="-5"/>
              </w:rPr>
              <w:t xml:space="preserve"> </w:t>
            </w:r>
            <w:r>
              <w:t>of</w:t>
            </w:r>
            <w:r>
              <w:rPr>
                <w:spacing w:val="-6"/>
              </w:rPr>
              <w:t xml:space="preserve"> </w:t>
            </w:r>
            <w:r>
              <w:t>ALN</w:t>
            </w:r>
            <w:r>
              <w:rPr>
                <w:spacing w:val="-5"/>
              </w:rPr>
              <w:t xml:space="preserve"> </w:t>
            </w:r>
            <w:r>
              <w:t>policy</w:t>
            </w:r>
            <w:r>
              <w:rPr>
                <w:spacing w:val="-7"/>
              </w:rPr>
              <w:t xml:space="preserve"> </w:t>
            </w:r>
            <w:r>
              <w:t>in</w:t>
            </w:r>
            <w:r>
              <w:rPr>
                <w:spacing w:val="-5"/>
              </w:rPr>
              <w:t xml:space="preserve"> </w:t>
            </w:r>
            <w:r>
              <w:t>their</w:t>
            </w:r>
            <w:r>
              <w:rPr>
                <w:spacing w:val="-7"/>
              </w:rPr>
              <w:t xml:space="preserve"> </w:t>
            </w:r>
            <w:r>
              <w:rPr>
                <w:spacing w:val="-2"/>
              </w:rPr>
              <w:t>context.</w:t>
            </w:r>
          </w:p>
          <w:p w14:paraId="56A3DE2A" w14:textId="77777777" w:rsidR="00B37AD2" w:rsidRDefault="00B37AD2" w:rsidP="00037046">
            <w:pPr>
              <w:pStyle w:val="TableParagraph"/>
              <w:numPr>
                <w:ilvl w:val="0"/>
                <w:numId w:val="61"/>
              </w:numPr>
              <w:tabs>
                <w:tab w:val="left" w:pos="827"/>
              </w:tabs>
              <w:spacing w:before="1"/>
              <w:ind w:right="102" w:hanging="360"/>
            </w:pPr>
            <w:r>
              <w:t>Analyse</w:t>
            </w:r>
            <w:r>
              <w:rPr>
                <w:spacing w:val="-3"/>
              </w:rPr>
              <w:t xml:space="preserve"> </w:t>
            </w:r>
            <w:r>
              <w:t>key</w:t>
            </w:r>
            <w:r>
              <w:rPr>
                <w:spacing w:val="-4"/>
              </w:rPr>
              <w:t xml:space="preserve"> </w:t>
            </w:r>
            <w:r>
              <w:t>challenges</w:t>
            </w:r>
            <w:r>
              <w:rPr>
                <w:spacing w:val="-4"/>
              </w:rPr>
              <w:t xml:space="preserve"> </w:t>
            </w:r>
            <w:r>
              <w:t>that</w:t>
            </w:r>
            <w:r>
              <w:rPr>
                <w:spacing w:val="-3"/>
              </w:rPr>
              <w:t xml:space="preserve"> </w:t>
            </w:r>
            <w:r>
              <w:t>create</w:t>
            </w:r>
            <w:r>
              <w:rPr>
                <w:spacing w:val="-3"/>
              </w:rPr>
              <w:t xml:space="preserve"> </w:t>
            </w:r>
            <w:r>
              <w:t>barriers</w:t>
            </w:r>
            <w:r>
              <w:rPr>
                <w:spacing w:val="-3"/>
              </w:rPr>
              <w:t xml:space="preserve"> </w:t>
            </w:r>
            <w:r>
              <w:t>to</w:t>
            </w:r>
            <w:r>
              <w:rPr>
                <w:spacing w:val="-3"/>
              </w:rPr>
              <w:t xml:space="preserve"> </w:t>
            </w:r>
            <w:r>
              <w:t>supporting</w:t>
            </w:r>
            <w:r>
              <w:rPr>
                <w:spacing w:val="-3"/>
              </w:rPr>
              <w:t xml:space="preserve"> </w:t>
            </w:r>
            <w:r>
              <w:t>the</w:t>
            </w:r>
            <w:r>
              <w:rPr>
                <w:spacing w:val="-4"/>
              </w:rPr>
              <w:t xml:space="preserve"> </w:t>
            </w:r>
            <w:r>
              <w:t>needs</w:t>
            </w:r>
            <w:r>
              <w:rPr>
                <w:spacing w:val="-3"/>
              </w:rPr>
              <w:t xml:space="preserve"> </w:t>
            </w:r>
            <w:r>
              <w:t>of</w:t>
            </w:r>
            <w:r>
              <w:rPr>
                <w:spacing w:val="-3"/>
              </w:rPr>
              <w:t xml:space="preserve"> </w:t>
            </w:r>
            <w:r>
              <w:t>learners</w:t>
            </w:r>
            <w:r>
              <w:rPr>
                <w:spacing w:val="-3"/>
              </w:rPr>
              <w:t xml:space="preserve"> </w:t>
            </w:r>
            <w:r>
              <w:t>with</w:t>
            </w:r>
            <w:r>
              <w:rPr>
                <w:spacing w:val="-3"/>
              </w:rPr>
              <w:t xml:space="preserve"> </w:t>
            </w:r>
            <w:r>
              <w:t>ALN</w:t>
            </w:r>
            <w:r>
              <w:rPr>
                <w:spacing w:val="-3"/>
              </w:rPr>
              <w:t xml:space="preserve"> </w:t>
            </w:r>
            <w:r>
              <w:t>and</w:t>
            </w:r>
            <w:r>
              <w:rPr>
                <w:spacing w:val="-3"/>
              </w:rPr>
              <w:t xml:space="preserve"> </w:t>
            </w:r>
            <w:r>
              <w:t>how</w:t>
            </w:r>
            <w:r>
              <w:rPr>
                <w:spacing w:val="-3"/>
              </w:rPr>
              <w:t xml:space="preserve"> </w:t>
            </w:r>
            <w:r>
              <w:t>they should be addressed in the classroom.</w:t>
            </w:r>
          </w:p>
          <w:p w14:paraId="678EC972" w14:textId="77777777" w:rsidR="00B37AD2" w:rsidRDefault="00B37AD2" w:rsidP="00037046">
            <w:pPr>
              <w:pStyle w:val="TableParagraph"/>
              <w:numPr>
                <w:ilvl w:val="0"/>
                <w:numId w:val="61"/>
              </w:numPr>
              <w:tabs>
                <w:tab w:val="left" w:pos="827"/>
              </w:tabs>
              <w:ind w:right="556" w:hanging="360"/>
            </w:pPr>
            <w:r>
              <w:t>Critically</w:t>
            </w:r>
            <w:r>
              <w:rPr>
                <w:spacing w:val="-4"/>
              </w:rPr>
              <w:t xml:space="preserve"> </w:t>
            </w:r>
            <w:r>
              <w:t>and</w:t>
            </w:r>
            <w:r>
              <w:rPr>
                <w:spacing w:val="-3"/>
              </w:rPr>
              <w:t xml:space="preserve"> </w:t>
            </w:r>
            <w:r>
              <w:t>creatively</w:t>
            </w:r>
            <w:r>
              <w:rPr>
                <w:spacing w:val="-4"/>
              </w:rPr>
              <w:t xml:space="preserve"> </w:t>
            </w:r>
            <w:r>
              <w:t>challenge</w:t>
            </w:r>
            <w:r>
              <w:rPr>
                <w:spacing w:val="-4"/>
              </w:rPr>
              <w:t xml:space="preserve"> </w:t>
            </w:r>
            <w:r>
              <w:t>current</w:t>
            </w:r>
            <w:r>
              <w:rPr>
                <w:spacing w:val="-3"/>
              </w:rPr>
              <w:t xml:space="preserve"> </w:t>
            </w:r>
            <w:r>
              <w:t>practice</w:t>
            </w:r>
            <w:r>
              <w:rPr>
                <w:spacing w:val="-3"/>
              </w:rPr>
              <w:t xml:space="preserve"> </w:t>
            </w:r>
            <w:r>
              <w:t>based</w:t>
            </w:r>
            <w:r>
              <w:rPr>
                <w:spacing w:val="-3"/>
              </w:rPr>
              <w:t xml:space="preserve"> </w:t>
            </w:r>
            <w:r>
              <w:t>on</w:t>
            </w:r>
            <w:r>
              <w:rPr>
                <w:spacing w:val="-4"/>
              </w:rPr>
              <w:t xml:space="preserve"> </w:t>
            </w:r>
            <w:r>
              <w:t>their</w:t>
            </w:r>
            <w:r>
              <w:rPr>
                <w:spacing w:val="-3"/>
              </w:rPr>
              <w:t xml:space="preserve"> </w:t>
            </w:r>
            <w:r>
              <w:t>knowledge</w:t>
            </w:r>
            <w:r>
              <w:rPr>
                <w:spacing w:val="-3"/>
              </w:rPr>
              <w:t xml:space="preserve"> </w:t>
            </w:r>
            <w:r>
              <w:t>and</w:t>
            </w:r>
            <w:r>
              <w:rPr>
                <w:spacing w:val="-3"/>
              </w:rPr>
              <w:t xml:space="preserve"> </w:t>
            </w:r>
            <w:r>
              <w:t>understanding</w:t>
            </w:r>
            <w:r>
              <w:rPr>
                <w:spacing w:val="-4"/>
              </w:rPr>
              <w:t xml:space="preserve"> </w:t>
            </w:r>
            <w:r>
              <w:t>of factors affecting ALN.</w:t>
            </w:r>
          </w:p>
          <w:p w14:paraId="6BD31299" w14:textId="77777777" w:rsidR="00B37AD2" w:rsidRDefault="00B37AD2" w:rsidP="00037046">
            <w:pPr>
              <w:pStyle w:val="TableParagraph"/>
              <w:numPr>
                <w:ilvl w:val="0"/>
                <w:numId w:val="61"/>
              </w:numPr>
              <w:tabs>
                <w:tab w:val="left" w:pos="826"/>
              </w:tabs>
              <w:ind w:left="826" w:hanging="359"/>
            </w:pPr>
            <w:r>
              <w:t>Explore</w:t>
            </w:r>
            <w:r>
              <w:rPr>
                <w:spacing w:val="-6"/>
              </w:rPr>
              <w:t xml:space="preserve"> </w:t>
            </w:r>
            <w:r>
              <w:t>effective</w:t>
            </w:r>
            <w:r>
              <w:rPr>
                <w:spacing w:val="-6"/>
              </w:rPr>
              <w:t xml:space="preserve"> </w:t>
            </w:r>
            <w:r>
              <w:t>collaboration</w:t>
            </w:r>
            <w:r>
              <w:rPr>
                <w:spacing w:val="-6"/>
              </w:rPr>
              <w:t xml:space="preserve"> </w:t>
            </w:r>
            <w:r>
              <w:t>others</w:t>
            </w:r>
            <w:r>
              <w:rPr>
                <w:spacing w:val="-6"/>
              </w:rPr>
              <w:t xml:space="preserve"> </w:t>
            </w:r>
            <w:r>
              <w:t>in</w:t>
            </w:r>
            <w:r>
              <w:rPr>
                <w:spacing w:val="-6"/>
              </w:rPr>
              <w:t xml:space="preserve"> </w:t>
            </w:r>
            <w:r>
              <w:t>order</w:t>
            </w:r>
            <w:r>
              <w:rPr>
                <w:spacing w:val="-6"/>
              </w:rPr>
              <w:t xml:space="preserve"> </w:t>
            </w:r>
            <w:r>
              <w:t>to</w:t>
            </w:r>
            <w:r>
              <w:rPr>
                <w:spacing w:val="-7"/>
              </w:rPr>
              <w:t xml:space="preserve"> </w:t>
            </w:r>
            <w:r>
              <w:t>best</w:t>
            </w:r>
            <w:r>
              <w:rPr>
                <w:spacing w:val="-6"/>
              </w:rPr>
              <w:t xml:space="preserve"> </w:t>
            </w:r>
            <w:r>
              <w:t>support</w:t>
            </w:r>
            <w:r>
              <w:rPr>
                <w:spacing w:val="-7"/>
              </w:rPr>
              <w:t xml:space="preserve"> </w:t>
            </w:r>
            <w:r>
              <w:t>students</w:t>
            </w:r>
            <w:r>
              <w:rPr>
                <w:spacing w:val="-6"/>
              </w:rPr>
              <w:t xml:space="preserve"> </w:t>
            </w:r>
            <w:r>
              <w:t>in</w:t>
            </w:r>
            <w:r>
              <w:rPr>
                <w:spacing w:val="-7"/>
              </w:rPr>
              <w:t xml:space="preserve"> </w:t>
            </w:r>
            <w:r>
              <w:t>the</w:t>
            </w:r>
            <w:r>
              <w:rPr>
                <w:spacing w:val="-6"/>
              </w:rPr>
              <w:t xml:space="preserve"> </w:t>
            </w:r>
            <w:r>
              <w:rPr>
                <w:spacing w:val="-2"/>
              </w:rPr>
              <w:t>classroom.</w:t>
            </w:r>
          </w:p>
        </w:tc>
      </w:tr>
      <w:tr w:rsidR="00B37AD2" w14:paraId="556F8ADC" w14:textId="77777777" w:rsidTr="007363F5">
        <w:trPr>
          <w:trHeight w:val="406"/>
        </w:trPr>
        <w:tc>
          <w:tcPr>
            <w:tcW w:w="10920" w:type="dxa"/>
            <w:gridSpan w:val="2"/>
            <w:shd w:val="clear" w:color="auto" w:fill="D5DCE4"/>
          </w:tcPr>
          <w:p w14:paraId="33AED6B4"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r w:rsidR="00B37AD2" w14:paraId="32420F42" w14:textId="77777777" w:rsidTr="007363F5">
        <w:trPr>
          <w:trHeight w:val="4945"/>
        </w:trPr>
        <w:tc>
          <w:tcPr>
            <w:tcW w:w="10920" w:type="dxa"/>
            <w:gridSpan w:val="2"/>
          </w:tcPr>
          <w:p w14:paraId="332F0119" w14:textId="77777777" w:rsidR="00B37AD2" w:rsidRDefault="00B37AD2" w:rsidP="007363F5">
            <w:pPr>
              <w:pStyle w:val="TableParagraph"/>
              <w:spacing w:before="1"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2D49FA7E"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0A1B8885"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5D511A80" w14:textId="77777777" w:rsidR="00B37AD2" w:rsidRDefault="00B37AD2" w:rsidP="007363F5">
            <w:pPr>
              <w:pStyle w:val="TableParagraph"/>
              <w:spacing w:line="252" w:lineRule="exact"/>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0B728595" w14:textId="77777777" w:rsidR="00B37AD2" w:rsidRDefault="00B37AD2" w:rsidP="007363F5">
            <w:pPr>
              <w:pStyle w:val="TableParagraph"/>
              <w:spacing w:before="39"/>
            </w:pPr>
            <w:r>
              <w:t>K7.</w:t>
            </w:r>
            <w:r>
              <w:rPr>
                <w:spacing w:val="50"/>
              </w:rPr>
              <w:t xml:space="preserve"> </w:t>
            </w:r>
            <w:r>
              <w:t>A</w:t>
            </w:r>
            <w:r>
              <w:rPr>
                <w:spacing w:val="-6"/>
              </w:rPr>
              <w:t xml:space="preserve"> </w:t>
            </w:r>
            <w:r>
              <w:t>systematic</w:t>
            </w:r>
            <w:r>
              <w:rPr>
                <w:spacing w:val="-5"/>
              </w:rPr>
              <w:t xml:space="preserve"> </w:t>
            </w:r>
            <w:r>
              <w:t>acquisition</w:t>
            </w:r>
            <w:r>
              <w:rPr>
                <w:spacing w:val="-5"/>
              </w:rPr>
              <w:t xml:space="preserve"> </w:t>
            </w:r>
            <w:r>
              <w:t>of</w:t>
            </w:r>
            <w:r>
              <w:rPr>
                <w:spacing w:val="-6"/>
              </w:rPr>
              <w:t xml:space="preserve"> </w:t>
            </w:r>
            <w:r>
              <w:t>a</w:t>
            </w:r>
            <w:r>
              <w:rPr>
                <w:spacing w:val="-5"/>
              </w:rPr>
              <w:t xml:space="preserve"> </w:t>
            </w:r>
            <w:r>
              <w:t>significant</w:t>
            </w:r>
            <w:r>
              <w:rPr>
                <w:spacing w:val="-6"/>
              </w:rPr>
              <w:t xml:space="preserve"> </w:t>
            </w:r>
            <w:r>
              <w:t>body</w:t>
            </w:r>
            <w:r>
              <w:rPr>
                <w:spacing w:val="-5"/>
              </w:rPr>
              <w:t xml:space="preserve"> </w:t>
            </w:r>
            <w:r>
              <w:t>of</w:t>
            </w:r>
            <w:r>
              <w:rPr>
                <w:spacing w:val="-6"/>
              </w:rPr>
              <w:t xml:space="preserve"> </w:t>
            </w:r>
            <w:r>
              <w:t>knowledge</w:t>
            </w:r>
            <w:r>
              <w:rPr>
                <w:spacing w:val="-5"/>
              </w:rPr>
              <w:t xml:space="preserve"> </w:t>
            </w:r>
            <w:r>
              <w:t>in</w:t>
            </w:r>
            <w:r>
              <w:rPr>
                <w:spacing w:val="-5"/>
              </w:rPr>
              <w:t xml:space="preserve"> </w:t>
            </w:r>
            <w:r>
              <w:t>their</w:t>
            </w:r>
            <w:r>
              <w:rPr>
                <w:spacing w:val="-6"/>
              </w:rPr>
              <w:t xml:space="preserve"> </w:t>
            </w:r>
            <w:r>
              <w:t>area</w:t>
            </w:r>
            <w:r>
              <w:rPr>
                <w:spacing w:val="-5"/>
              </w:rPr>
              <w:t xml:space="preserve"> </w:t>
            </w:r>
            <w:r>
              <w:t>of</w:t>
            </w:r>
            <w:r>
              <w:rPr>
                <w:spacing w:val="-6"/>
              </w:rPr>
              <w:t xml:space="preserve"> </w:t>
            </w:r>
            <w:r>
              <w:t>professional</w:t>
            </w:r>
            <w:r>
              <w:rPr>
                <w:spacing w:val="-5"/>
              </w:rPr>
              <w:t xml:space="preserve"> </w:t>
            </w:r>
            <w:r>
              <w:rPr>
                <w:spacing w:val="-2"/>
              </w:rPr>
              <w:t>practice.</w:t>
            </w:r>
          </w:p>
          <w:p w14:paraId="437B59E1" w14:textId="77777777" w:rsidR="00B37AD2" w:rsidRDefault="00B37AD2" w:rsidP="007363F5">
            <w:pPr>
              <w:pStyle w:val="TableParagraph"/>
              <w:spacing w:before="37"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6E33E1C8"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576995B7" w14:textId="77777777" w:rsidR="00B37AD2" w:rsidRDefault="00B37AD2" w:rsidP="007363F5">
            <w:pPr>
              <w:pStyle w:val="TableParagraph"/>
            </w:pPr>
            <w:r>
              <w:t>S3.</w:t>
            </w:r>
            <w:r>
              <w:rPr>
                <w:spacing w:val="50"/>
              </w:rPr>
              <w:t xml:space="preserve"> </w:t>
            </w:r>
            <w:r>
              <w:t>Evaluate</w:t>
            </w:r>
            <w:r>
              <w:rPr>
                <w:spacing w:val="-5"/>
              </w:rPr>
              <w:t xml:space="preserve"> </w:t>
            </w:r>
            <w:r>
              <w:t>own</w:t>
            </w:r>
            <w:r>
              <w:rPr>
                <w:spacing w:val="-5"/>
              </w:rPr>
              <w:t xml:space="preserve"> </w:t>
            </w:r>
            <w:r>
              <w:t>learning</w:t>
            </w:r>
            <w:r>
              <w:rPr>
                <w:spacing w:val="-5"/>
              </w:rPr>
              <w:t xml:space="preserve"> </w:t>
            </w:r>
            <w:r>
              <w:t>needs</w:t>
            </w:r>
            <w:r>
              <w:rPr>
                <w:spacing w:val="-5"/>
              </w:rPr>
              <w:t xml:space="preserve"> </w:t>
            </w:r>
            <w:r>
              <w:t>in</w:t>
            </w:r>
            <w:r>
              <w:rPr>
                <w:spacing w:val="-6"/>
              </w:rPr>
              <w:t xml:space="preserve"> </w:t>
            </w:r>
            <w:r>
              <w:t>order</w:t>
            </w:r>
            <w:r>
              <w:rPr>
                <w:spacing w:val="-5"/>
              </w:rPr>
              <w:t xml:space="preserve"> </w:t>
            </w:r>
            <w:r>
              <w:t>to</w:t>
            </w:r>
            <w:r>
              <w:rPr>
                <w:spacing w:val="-5"/>
              </w:rPr>
              <w:t xml:space="preserve"> </w:t>
            </w:r>
            <w:r>
              <w:t>set</w:t>
            </w:r>
            <w:r>
              <w:rPr>
                <w:spacing w:val="-6"/>
              </w:rPr>
              <w:t xml:space="preserve"> </w:t>
            </w:r>
            <w:r>
              <w:t>and</w:t>
            </w:r>
            <w:r>
              <w:rPr>
                <w:spacing w:val="-5"/>
              </w:rPr>
              <w:t xml:space="preserve"> </w:t>
            </w:r>
            <w:r>
              <w:t>review</w:t>
            </w:r>
            <w:r>
              <w:rPr>
                <w:spacing w:val="-6"/>
              </w:rPr>
              <w:t xml:space="preserve"> </w:t>
            </w:r>
            <w:r>
              <w:t>own</w:t>
            </w:r>
            <w:r>
              <w:rPr>
                <w:spacing w:val="-4"/>
              </w:rPr>
              <w:t xml:space="preserve"> </w:t>
            </w:r>
            <w:r>
              <w:t>professional</w:t>
            </w:r>
            <w:r>
              <w:rPr>
                <w:spacing w:val="-5"/>
              </w:rPr>
              <w:t xml:space="preserve"> </w:t>
            </w:r>
            <w:r>
              <w:t>learning</w:t>
            </w:r>
            <w:r>
              <w:rPr>
                <w:spacing w:val="-5"/>
              </w:rPr>
              <w:t xml:space="preserve"> </w:t>
            </w:r>
            <w:r>
              <w:rPr>
                <w:spacing w:val="-2"/>
              </w:rPr>
              <w:t>objectives.</w:t>
            </w:r>
          </w:p>
          <w:p w14:paraId="08A1623A" w14:textId="77777777" w:rsidR="00B37AD2" w:rsidRDefault="00B37AD2" w:rsidP="007363F5">
            <w:pPr>
              <w:pStyle w:val="TableParagraph"/>
              <w:spacing w:before="39"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tc>
      </w:tr>
      <w:tr w:rsidR="00B37AD2" w14:paraId="1D32718E" w14:textId="77777777" w:rsidTr="007363F5">
        <w:trPr>
          <w:trHeight w:val="507"/>
        </w:trPr>
        <w:tc>
          <w:tcPr>
            <w:tcW w:w="10920" w:type="dxa"/>
            <w:gridSpan w:val="2"/>
            <w:shd w:val="clear" w:color="auto" w:fill="D5DCE4"/>
          </w:tcPr>
          <w:p w14:paraId="2B5015B1"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3A5D026A" w14:textId="77777777" w:rsidR="00B37AD2" w:rsidRDefault="00B37AD2" w:rsidP="007363F5">
            <w:pPr>
              <w:pStyle w:val="TableParagraph"/>
              <w:spacing w:line="234"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333B0E48"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0C52D2B" w14:textId="77777777" w:rsidTr="007363F5">
        <w:trPr>
          <w:trHeight w:val="13914"/>
        </w:trPr>
        <w:tc>
          <w:tcPr>
            <w:tcW w:w="10920" w:type="dxa"/>
          </w:tcPr>
          <w:p w14:paraId="7B9FB4BF"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38E6065D" w14:textId="77777777" w:rsidR="00B37AD2" w:rsidRDefault="00B37AD2" w:rsidP="007363F5">
            <w:pPr>
              <w:pStyle w:val="TableParagraph"/>
              <w:ind w:left="0"/>
              <w:rPr>
                <w:b/>
              </w:rPr>
            </w:pPr>
          </w:p>
          <w:p w14:paraId="6B8EE4BD" w14:textId="77777777" w:rsidR="00B37AD2" w:rsidRDefault="00B37AD2" w:rsidP="00037046">
            <w:pPr>
              <w:pStyle w:val="TableParagraph"/>
              <w:numPr>
                <w:ilvl w:val="0"/>
                <w:numId w:val="60"/>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63EA2763"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28F5DD34" w14:textId="77777777" w:rsidR="00B37AD2" w:rsidRDefault="00B37AD2" w:rsidP="00037046">
            <w:pPr>
              <w:pStyle w:val="TableParagraph"/>
              <w:numPr>
                <w:ilvl w:val="0"/>
                <w:numId w:val="60"/>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7B33DE5E" w14:textId="77777777" w:rsidR="00B37AD2" w:rsidRDefault="00B37AD2" w:rsidP="00037046">
            <w:pPr>
              <w:pStyle w:val="TableParagraph"/>
              <w:numPr>
                <w:ilvl w:val="0"/>
                <w:numId w:val="60"/>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0FE6AB1F" w14:textId="77777777" w:rsidR="00B37AD2" w:rsidRDefault="00B37AD2" w:rsidP="007363F5">
            <w:pPr>
              <w:pStyle w:val="TableParagraph"/>
              <w:spacing w:before="1"/>
              <w:ind w:left="0"/>
              <w:rPr>
                <w:b/>
              </w:rPr>
            </w:pPr>
          </w:p>
          <w:p w14:paraId="1F3F7830"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60F29E8E" w14:textId="77777777" w:rsidR="00B37AD2" w:rsidRDefault="00B37AD2" w:rsidP="00037046">
            <w:pPr>
              <w:pStyle w:val="TableParagraph"/>
              <w:numPr>
                <w:ilvl w:val="0"/>
                <w:numId w:val="60"/>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56B9949C" w14:textId="77777777" w:rsidR="00B37AD2" w:rsidRDefault="00B37AD2" w:rsidP="00037046">
            <w:pPr>
              <w:pStyle w:val="TableParagraph"/>
              <w:numPr>
                <w:ilvl w:val="1"/>
                <w:numId w:val="60"/>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28871B83" w14:textId="77777777" w:rsidR="00B37AD2" w:rsidRDefault="00B37AD2" w:rsidP="00037046">
            <w:pPr>
              <w:pStyle w:val="TableParagraph"/>
              <w:numPr>
                <w:ilvl w:val="1"/>
                <w:numId w:val="60"/>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62372736" w14:textId="77777777" w:rsidR="00B37AD2" w:rsidRDefault="00B37AD2" w:rsidP="007363F5">
            <w:pPr>
              <w:pStyle w:val="TableParagraph"/>
              <w:spacing w:before="1"/>
              <w:ind w:left="0"/>
              <w:rPr>
                <w:b/>
              </w:rPr>
            </w:pPr>
          </w:p>
          <w:p w14:paraId="78E82C6A"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7DFCCAA0" w14:textId="77777777" w:rsidR="00B37AD2" w:rsidRDefault="00B37AD2" w:rsidP="007363F5">
            <w:pPr>
              <w:pStyle w:val="TableParagraph"/>
              <w:ind w:left="0"/>
              <w:rPr>
                <w:b/>
              </w:rPr>
            </w:pPr>
          </w:p>
          <w:p w14:paraId="65F66085"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37E1CD05" w14:textId="77777777" w:rsidR="00B37AD2" w:rsidRDefault="00B37AD2" w:rsidP="00037046">
            <w:pPr>
              <w:pStyle w:val="TableParagraph"/>
              <w:numPr>
                <w:ilvl w:val="0"/>
                <w:numId w:val="59"/>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6C831893" w14:textId="77777777" w:rsidR="00B37AD2" w:rsidRDefault="00B37AD2" w:rsidP="007363F5">
            <w:pPr>
              <w:pStyle w:val="TableParagraph"/>
              <w:spacing w:before="1"/>
              <w:ind w:left="0"/>
              <w:rPr>
                <w:b/>
              </w:rPr>
            </w:pPr>
          </w:p>
          <w:p w14:paraId="7C529E7C"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0896E839" w14:textId="77777777" w:rsidR="00B37AD2" w:rsidRDefault="00B37AD2" w:rsidP="00037046">
            <w:pPr>
              <w:pStyle w:val="TableParagraph"/>
              <w:numPr>
                <w:ilvl w:val="0"/>
                <w:numId w:val="59"/>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205778D9" w14:textId="77777777" w:rsidR="00B37AD2" w:rsidRDefault="00B37AD2" w:rsidP="007363F5">
            <w:pPr>
              <w:pStyle w:val="TableParagraph"/>
              <w:ind w:left="0"/>
              <w:rPr>
                <w:b/>
              </w:rPr>
            </w:pPr>
          </w:p>
          <w:p w14:paraId="56C3E1C4"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33B8FA3D" w14:textId="77777777" w:rsidR="00B37AD2" w:rsidRDefault="00B37AD2" w:rsidP="00037046">
            <w:pPr>
              <w:pStyle w:val="TableParagraph"/>
              <w:numPr>
                <w:ilvl w:val="0"/>
                <w:numId w:val="59"/>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5A64CE6D" w14:textId="77777777" w:rsidR="00B37AD2" w:rsidRDefault="00B37AD2" w:rsidP="007363F5">
            <w:pPr>
              <w:pStyle w:val="TableParagraph"/>
              <w:ind w:left="0"/>
              <w:rPr>
                <w:b/>
              </w:rPr>
            </w:pPr>
          </w:p>
          <w:p w14:paraId="68500463" w14:textId="77777777" w:rsidR="00B37AD2" w:rsidRDefault="00B37AD2" w:rsidP="00037046">
            <w:pPr>
              <w:pStyle w:val="TableParagraph"/>
              <w:numPr>
                <w:ilvl w:val="0"/>
                <w:numId w:val="59"/>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0762B759"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51F2BA40" w14:textId="77777777" w:rsidTr="007363F5">
        <w:trPr>
          <w:trHeight w:val="2529"/>
        </w:trPr>
        <w:tc>
          <w:tcPr>
            <w:tcW w:w="10918" w:type="dxa"/>
            <w:gridSpan w:val="4"/>
          </w:tcPr>
          <w:p w14:paraId="712073F2" w14:textId="77777777" w:rsidR="00B37AD2" w:rsidRDefault="00B37AD2" w:rsidP="00037046">
            <w:pPr>
              <w:pStyle w:val="TableParagraph"/>
              <w:numPr>
                <w:ilvl w:val="0"/>
                <w:numId w:val="58"/>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050D07F9" w14:textId="77777777" w:rsidR="00B37AD2" w:rsidRDefault="00B37AD2" w:rsidP="00037046">
            <w:pPr>
              <w:pStyle w:val="TableParagraph"/>
              <w:numPr>
                <w:ilvl w:val="0"/>
                <w:numId w:val="58"/>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5FF79513" w14:textId="77777777" w:rsidR="00B37AD2" w:rsidRDefault="00B37AD2" w:rsidP="00037046">
            <w:pPr>
              <w:pStyle w:val="TableParagraph"/>
              <w:numPr>
                <w:ilvl w:val="0"/>
                <w:numId w:val="58"/>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381EEDE4"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15992490" w14:textId="77777777" w:rsidR="00B37AD2" w:rsidRDefault="00B37AD2" w:rsidP="007363F5">
            <w:pPr>
              <w:pStyle w:val="TableParagraph"/>
              <w:ind w:left="0"/>
              <w:rPr>
                <w:b/>
              </w:rPr>
            </w:pPr>
          </w:p>
          <w:p w14:paraId="2F1C6EE5" w14:textId="77777777" w:rsidR="00B37AD2" w:rsidRDefault="00B37AD2" w:rsidP="00037046">
            <w:pPr>
              <w:pStyle w:val="TableParagraph"/>
              <w:numPr>
                <w:ilvl w:val="0"/>
                <w:numId w:val="57"/>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70D72513" w14:textId="77777777" w:rsidR="00B37AD2" w:rsidRDefault="00B37AD2" w:rsidP="00037046">
            <w:pPr>
              <w:pStyle w:val="TableParagraph"/>
              <w:numPr>
                <w:ilvl w:val="0"/>
                <w:numId w:val="57"/>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08B63A99" w14:textId="77777777" w:rsidR="00B37AD2" w:rsidRDefault="00B37AD2" w:rsidP="00037046">
            <w:pPr>
              <w:pStyle w:val="TableParagraph"/>
              <w:numPr>
                <w:ilvl w:val="0"/>
                <w:numId w:val="57"/>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192DEC28" w14:textId="77777777" w:rsidTr="007363F5">
        <w:trPr>
          <w:trHeight w:val="383"/>
        </w:trPr>
        <w:tc>
          <w:tcPr>
            <w:tcW w:w="10918" w:type="dxa"/>
            <w:gridSpan w:val="4"/>
            <w:shd w:val="clear" w:color="auto" w:fill="D5DCE4"/>
          </w:tcPr>
          <w:p w14:paraId="67E00BB4"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2D2FF412" w14:textId="77777777" w:rsidTr="007363F5">
        <w:trPr>
          <w:trHeight w:val="2514"/>
        </w:trPr>
        <w:tc>
          <w:tcPr>
            <w:tcW w:w="10918" w:type="dxa"/>
            <w:gridSpan w:val="4"/>
          </w:tcPr>
          <w:p w14:paraId="11C9865D" w14:textId="77777777" w:rsidR="00B37AD2" w:rsidRDefault="00B37AD2" w:rsidP="00037046">
            <w:pPr>
              <w:pStyle w:val="TableParagraph"/>
              <w:numPr>
                <w:ilvl w:val="0"/>
                <w:numId w:val="56"/>
              </w:numPr>
              <w:tabs>
                <w:tab w:val="left" w:pos="827"/>
              </w:tabs>
            </w:pPr>
            <w:r>
              <w:t>Definitions</w:t>
            </w:r>
            <w:r>
              <w:rPr>
                <w:spacing w:val="-7"/>
              </w:rPr>
              <w:t xml:space="preserve"> </w:t>
            </w:r>
            <w:r>
              <w:t>of</w:t>
            </w:r>
            <w:r>
              <w:rPr>
                <w:spacing w:val="-6"/>
              </w:rPr>
              <w:t xml:space="preserve"> </w:t>
            </w:r>
            <w:r>
              <w:t>key</w:t>
            </w:r>
            <w:r>
              <w:rPr>
                <w:spacing w:val="-6"/>
              </w:rPr>
              <w:t xml:space="preserve"> </w:t>
            </w:r>
            <w:r>
              <w:t>terms</w:t>
            </w:r>
            <w:r>
              <w:rPr>
                <w:spacing w:val="-6"/>
              </w:rPr>
              <w:t xml:space="preserve"> </w:t>
            </w:r>
            <w:r>
              <w:t>including</w:t>
            </w:r>
            <w:r>
              <w:rPr>
                <w:spacing w:val="-6"/>
              </w:rPr>
              <w:t xml:space="preserve"> </w:t>
            </w:r>
            <w:r>
              <w:t>inclusion</w:t>
            </w:r>
            <w:r>
              <w:rPr>
                <w:spacing w:val="-6"/>
              </w:rPr>
              <w:t xml:space="preserve"> </w:t>
            </w:r>
            <w:r>
              <w:t>and</w:t>
            </w:r>
            <w:r>
              <w:rPr>
                <w:spacing w:val="-6"/>
              </w:rPr>
              <w:t xml:space="preserve"> </w:t>
            </w:r>
            <w:r>
              <w:t>additional</w:t>
            </w:r>
            <w:r>
              <w:rPr>
                <w:spacing w:val="-6"/>
              </w:rPr>
              <w:t xml:space="preserve"> </w:t>
            </w:r>
            <w:r>
              <w:t>learning</w:t>
            </w:r>
            <w:r>
              <w:rPr>
                <w:spacing w:val="-6"/>
              </w:rPr>
              <w:t xml:space="preserve"> </w:t>
            </w:r>
            <w:r>
              <w:t>needs</w:t>
            </w:r>
            <w:r>
              <w:rPr>
                <w:spacing w:val="-7"/>
              </w:rPr>
              <w:t xml:space="preserve"> </w:t>
            </w:r>
            <w:r>
              <w:t>(with</w:t>
            </w:r>
            <w:r>
              <w:rPr>
                <w:spacing w:val="-6"/>
              </w:rPr>
              <w:t xml:space="preserve"> </w:t>
            </w:r>
            <w:r>
              <w:t>a</w:t>
            </w:r>
            <w:r>
              <w:rPr>
                <w:spacing w:val="-6"/>
              </w:rPr>
              <w:t xml:space="preserve"> </w:t>
            </w:r>
            <w:r>
              <w:t>focus</w:t>
            </w:r>
            <w:r>
              <w:rPr>
                <w:spacing w:val="-6"/>
              </w:rPr>
              <w:t xml:space="preserve"> </w:t>
            </w:r>
            <w:r>
              <w:t>on</w:t>
            </w:r>
            <w:r>
              <w:rPr>
                <w:spacing w:val="-6"/>
              </w:rPr>
              <w:t xml:space="preserve"> </w:t>
            </w:r>
            <w:r>
              <w:rPr>
                <w:spacing w:val="-2"/>
              </w:rPr>
              <w:t>Wales);</w:t>
            </w:r>
          </w:p>
          <w:p w14:paraId="7B344A5D" w14:textId="77777777" w:rsidR="00B37AD2" w:rsidRDefault="00B37AD2" w:rsidP="00037046">
            <w:pPr>
              <w:pStyle w:val="TableParagraph"/>
              <w:numPr>
                <w:ilvl w:val="0"/>
                <w:numId w:val="56"/>
              </w:numPr>
              <w:tabs>
                <w:tab w:val="left" w:pos="827"/>
              </w:tabs>
            </w:pPr>
            <w:r>
              <w:t>A</w:t>
            </w:r>
            <w:r>
              <w:rPr>
                <w:spacing w:val="-4"/>
              </w:rPr>
              <w:t xml:space="preserve"> </w:t>
            </w:r>
            <w:r>
              <w:t>broad</w:t>
            </w:r>
            <w:r>
              <w:rPr>
                <w:spacing w:val="-4"/>
              </w:rPr>
              <w:t xml:space="preserve"> </w:t>
            </w:r>
            <w:r>
              <w:t>overview</w:t>
            </w:r>
            <w:r>
              <w:rPr>
                <w:spacing w:val="-4"/>
              </w:rPr>
              <w:t xml:space="preserve"> </w:t>
            </w:r>
            <w:r>
              <w:t>of</w:t>
            </w:r>
            <w:r>
              <w:rPr>
                <w:spacing w:val="-4"/>
              </w:rPr>
              <w:t xml:space="preserve"> </w:t>
            </w:r>
            <w:r>
              <w:t>ALN</w:t>
            </w:r>
            <w:r>
              <w:rPr>
                <w:spacing w:val="-4"/>
              </w:rPr>
              <w:t xml:space="preserve"> </w:t>
            </w:r>
            <w:r>
              <w:t>in</w:t>
            </w:r>
            <w:r>
              <w:rPr>
                <w:spacing w:val="-4"/>
              </w:rPr>
              <w:t xml:space="preserve"> </w:t>
            </w:r>
            <w:r>
              <w:rPr>
                <w:spacing w:val="-2"/>
              </w:rPr>
              <w:t>Wales</w:t>
            </w:r>
          </w:p>
          <w:p w14:paraId="2015D4E9" w14:textId="77777777" w:rsidR="00B37AD2" w:rsidRDefault="00B37AD2" w:rsidP="00037046">
            <w:pPr>
              <w:pStyle w:val="TableParagraph"/>
              <w:numPr>
                <w:ilvl w:val="0"/>
                <w:numId w:val="56"/>
              </w:numPr>
              <w:tabs>
                <w:tab w:val="left" w:pos="827"/>
              </w:tabs>
            </w:pPr>
            <w:r>
              <w:t>Effective</w:t>
            </w:r>
            <w:r>
              <w:rPr>
                <w:spacing w:val="-9"/>
              </w:rPr>
              <w:t xml:space="preserve"> </w:t>
            </w:r>
            <w:r>
              <w:t>inclusive</w:t>
            </w:r>
            <w:r>
              <w:rPr>
                <w:spacing w:val="-9"/>
              </w:rPr>
              <w:t xml:space="preserve"> </w:t>
            </w:r>
            <w:r>
              <w:rPr>
                <w:spacing w:val="-2"/>
              </w:rPr>
              <w:t>pedagogy;</w:t>
            </w:r>
          </w:p>
          <w:p w14:paraId="0095C3B1" w14:textId="77777777" w:rsidR="00B37AD2" w:rsidRDefault="00B37AD2" w:rsidP="00037046">
            <w:pPr>
              <w:pStyle w:val="TableParagraph"/>
              <w:numPr>
                <w:ilvl w:val="0"/>
                <w:numId w:val="56"/>
              </w:numPr>
              <w:tabs>
                <w:tab w:val="left" w:pos="827"/>
              </w:tabs>
              <w:spacing w:line="252" w:lineRule="exact"/>
            </w:pPr>
            <w:r>
              <w:t>Person</w:t>
            </w:r>
            <w:r>
              <w:rPr>
                <w:spacing w:val="-5"/>
              </w:rPr>
              <w:t xml:space="preserve"> </w:t>
            </w:r>
            <w:r>
              <w:t>centred</w:t>
            </w:r>
            <w:r>
              <w:rPr>
                <w:spacing w:val="-5"/>
              </w:rPr>
              <w:t xml:space="preserve"> </w:t>
            </w:r>
            <w:r>
              <w:t>planning</w:t>
            </w:r>
            <w:r>
              <w:rPr>
                <w:spacing w:val="-6"/>
              </w:rPr>
              <w:t xml:space="preserve"> </w:t>
            </w:r>
            <w:r>
              <w:t>and</w:t>
            </w:r>
            <w:r>
              <w:rPr>
                <w:spacing w:val="-5"/>
              </w:rPr>
              <w:t xml:space="preserve"> </w:t>
            </w:r>
            <w:r>
              <w:t>the</w:t>
            </w:r>
            <w:r>
              <w:rPr>
                <w:spacing w:val="-5"/>
              </w:rPr>
              <w:t xml:space="preserve"> </w:t>
            </w:r>
            <w:r>
              <w:t>role</w:t>
            </w:r>
            <w:r>
              <w:rPr>
                <w:spacing w:val="-6"/>
              </w:rPr>
              <w:t xml:space="preserve"> </w:t>
            </w:r>
            <w:r>
              <w:t>of</w:t>
            </w:r>
            <w:r>
              <w:rPr>
                <w:spacing w:val="-5"/>
              </w:rPr>
              <w:t xml:space="preserve"> </w:t>
            </w:r>
            <w:r>
              <w:t>the</w:t>
            </w:r>
            <w:r>
              <w:rPr>
                <w:spacing w:val="-4"/>
              </w:rPr>
              <w:t xml:space="preserve"> </w:t>
            </w:r>
            <w:r>
              <w:rPr>
                <w:spacing w:val="-5"/>
              </w:rPr>
              <w:t>IDP</w:t>
            </w:r>
          </w:p>
          <w:p w14:paraId="0C811700" w14:textId="77777777" w:rsidR="00B37AD2" w:rsidRDefault="00B37AD2" w:rsidP="00037046">
            <w:pPr>
              <w:pStyle w:val="TableParagraph"/>
              <w:numPr>
                <w:ilvl w:val="0"/>
                <w:numId w:val="56"/>
              </w:numPr>
              <w:tabs>
                <w:tab w:val="left" w:pos="827"/>
              </w:tabs>
              <w:spacing w:line="252" w:lineRule="exact"/>
            </w:pPr>
            <w:r>
              <w:t>Classification</w:t>
            </w:r>
            <w:r>
              <w:rPr>
                <w:spacing w:val="-8"/>
              </w:rPr>
              <w:t xml:space="preserve"> </w:t>
            </w:r>
            <w:r>
              <w:t>and</w:t>
            </w:r>
            <w:r>
              <w:rPr>
                <w:spacing w:val="-8"/>
              </w:rPr>
              <w:t xml:space="preserve"> </w:t>
            </w:r>
            <w:r>
              <w:t>assessment</w:t>
            </w:r>
            <w:r>
              <w:rPr>
                <w:spacing w:val="-8"/>
              </w:rPr>
              <w:t xml:space="preserve"> </w:t>
            </w:r>
            <w:r>
              <w:t>of</w:t>
            </w:r>
            <w:r>
              <w:rPr>
                <w:spacing w:val="-8"/>
              </w:rPr>
              <w:t xml:space="preserve"> </w:t>
            </w:r>
            <w:r>
              <w:rPr>
                <w:spacing w:val="-5"/>
              </w:rPr>
              <w:t>ALN</w:t>
            </w:r>
          </w:p>
          <w:p w14:paraId="4F5C093B" w14:textId="77777777" w:rsidR="00B37AD2" w:rsidRDefault="00B37AD2" w:rsidP="00037046">
            <w:pPr>
              <w:pStyle w:val="TableParagraph"/>
              <w:numPr>
                <w:ilvl w:val="0"/>
                <w:numId w:val="56"/>
              </w:numPr>
              <w:tabs>
                <w:tab w:val="left" w:pos="827"/>
              </w:tabs>
            </w:pPr>
            <w:r>
              <w:t>The</w:t>
            </w:r>
            <w:r>
              <w:rPr>
                <w:spacing w:val="-5"/>
              </w:rPr>
              <w:t xml:space="preserve"> </w:t>
            </w:r>
            <w:r>
              <w:t>impact</w:t>
            </w:r>
            <w:r>
              <w:rPr>
                <w:spacing w:val="-4"/>
              </w:rPr>
              <w:t xml:space="preserve"> </w:t>
            </w:r>
            <w:r>
              <w:t>of</w:t>
            </w:r>
            <w:r>
              <w:rPr>
                <w:spacing w:val="-4"/>
              </w:rPr>
              <w:t xml:space="preserve"> </w:t>
            </w:r>
            <w:r>
              <w:t>ALN</w:t>
            </w:r>
            <w:r>
              <w:rPr>
                <w:spacing w:val="-4"/>
              </w:rPr>
              <w:t xml:space="preserve"> </w:t>
            </w:r>
            <w:r>
              <w:rPr>
                <w:spacing w:val="-2"/>
              </w:rPr>
              <w:t>diagnosis</w:t>
            </w:r>
          </w:p>
          <w:p w14:paraId="18DB048D" w14:textId="77777777" w:rsidR="00B37AD2" w:rsidRDefault="00B37AD2" w:rsidP="00037046">
            <w:pPr>
              <w:pStyle w:val="TableParagraph"/>
              <w:numPr>
                <w:ilvl w:val="0"/>
                <w:numId w:val="56"/>
              </w:numPr>
              <w:tabs>
                <w:tab w:val="left" w:pos="827"/>
              </w:tabs>
              <w:spacing w:before="1"/>
            </w:pPr>
            <w:r>
              <w:t>Addressing</w:t>
            </w:r>
            <w:r>
              <w:rPr>
                <w:spacing w:val="-8"/>
              </w:rPr>
              <w:t xml:space="preserve"> </w:t>
            </w:r>
            <w:r>
              <w:t>key</w:t>
            </w:r>
            <w:r>
              <w:rPr>
                <w:spacing w:val="-7"/>
              </w:rPr>
              <w:t xml:space="preserve"> </w:t>
            </w:r>
            <w:r>
              <w:t>theoretical</w:t>
            </w:r>
            <w:r>
              <w:rPr>
                <w:spacing w:val="-7"/>
              </w:rPr>
              <w:t xml:space="preserve"> </w:t>
            </w:r>
            <w:r>
              <w:t>perspectives</w:t>
            </w:r>
            <w:r>
              <w:rPr>
                <w:spacing w:val="-7"/>
              </w:rPr>
              <w:t xml:space="preserve"> </w:t>
            </w:r>
            <w:r>
              <w:t>e.g.</w:t>
            </w:r>
            <w:r>
              <w:rPr>
                <w:spacing w:val="-8"/>
              </w:rPr>
              <w:t xml:space="preserve"> </w:t>
            </w:r>
            <w:r>
              <w:t>social</w:t>
            </w:r>
            <w:r>
              <w:rPr>
                <w:spacing w:val="-7"/>
              </w:rPr>
              <w:t xml:space="preserve"> </w:t>
            </w:r>
            <w:r>
              <w:t>and</w:t>
            </w:r>
            <w:r>
              <w:rPr>
                <w:spacing w:val="-6"/>
              </w:rPr>
              <w:t xml:space="preserve"> </w:t>
            </w:r>
            <w:r>
              <w:t>medical</w:t>
            </w:r>
            <w:r>
              <w:rPr>
                <w:spacing w:val="-7"/>
              </w:rPr>
              <w:t xml:space="preserve"> </w:t>
            </w:r>
            <w:r>
              <w:t>models</w:t>
            </w:r>
            <w:r>
              <w:rPr>
                <w:spacing w:val="-8"/>
              </w:rPr>
              <w:t xml:space="preserve"> </w:t>
            </w:r>
            <w:r>
              <w:t>of</w:t>
            </w:r>
            <w:r>
              <w:rPr>
                <w:spacing w:val="-7"/>
              </w:rPr>
              <w:t xml:space="preserve"> </w:t>
            </w:r>
            <w:r>
              <w:rPr>
                <w:spacing w:val="-2"/>
              </w:rPr>
              <w:t>disability;</w:t>
            </w:r>
          </w:p>
          <w:p w14:paraId="254A446E" w14:textId="77777777" w:rsidR="00B37AD2" w:rsidRDefault="00B37AD2" w:rsidP="00037046">
            <w:pPr>
              <w:pStyle w:val="TableParagraph"/>
              <w:numPr>
                <w:ilvl w:val="0"/>
                <w:numId w:val="56"/>
              </w:numPr>
              <w:tabs>
                <w:tab w:val="left" w:pos="827"/>
              </w:tabs>
            </w:pPr>
            <w:r>
              <w:t>Good</w:t>
            </w:r>
            <w:r>
              <w:rPr>
                <w:spacing w:val="-5"/>
              </w:rPr>
              <w:t xml:space="preserve"> </w:t>
            </w:r>
            <w:r>
              <w:t>practice</w:t>
            </w:r>
            <w:r>
              <w:rPr>
                <w:spacing w:val="-5"/>
              </w:rPr>
              <w:t xml:space="preserve"> </w:t>
            </w:r>
            <w:r>
              <w:t>in</w:t>
            </w:r>
            <w:r>
              <w:rPr>
                <w:spacing w:val="-5"/>
              </w:rPr>
              <w:t xml:space="preserve"> </w:t>
            </w:r>
            <w:r>
              <w:t>meeting</w:t>
            </w:r>
            <w:r>
              <w:rPr>
                <w:spacing w:val="-4"/>
              </w:rPr>
              <w:t xml:space="preserve"> </w:t>
            </w:r>
            <w:r>
              <w:t>the</w:t>
            </w:r>
            <w:r>
              <w:rPr>
                <w:spacing w:val="-5"/>
              </w:rPr>
              <w:t xml:space="preserve"> </w:t>
            </w:r>
            <w:r>
              <w:t>needs</w:t>
            </w:r>
            <w:r>
              <w:rPr>
                <w:spacing w:val="-6"/>
              </w:rPr>
              <w:t xml:space="preserve"> </w:t>
            </w:r>
            <w:r>
              <w:t>of</w:t>
            </w:r>
            <w:r>
              <w:rPr>
                <w:spacing w:val="-4"/>
              </w:rPr>
              <w:t xml:space="preserve"> </w:t>
            </w:r>
            <w:r>
              <w:t>learners</w:t>
            </w:r>
            <w:r>
              <w:rPr>
                <w:spacing w:val="-6"/>
              </w:rPr>
              <w:t xml:space="preserve"> </w:t>
            </w:r>
            <w:r>
              <w:t>with</w:t>
            </w:r>
            <w:r>
              <w:rPr>
                <w:spacing w:val="-4"/>
              </w:rPr>
              <w:t xml:space="preserve"> </w:t>
            </w:r>
            <w:r>
              <w:t>a</w:t>
            </w:r>
            <w:r>
              <w:rPr>
                <w:spacing w:val="-5"/>
              </w:rPr>
              <w:t xml:space="preserve"> </w:t>
            </w:r>
            <w:r>
              <w:t>range</w:t>
            </w:r>
            <w:r>
              <w:rPr>
                <w:spacing w:val="-5"/>
              </w:rPr>
              <w:t xml:space="preserve"> </w:t>
            </w:r>
            <w:r>
              <w:t>of</w:t>
            </w:r>
            <w:r>
              <w:rPr>
                <w:spacing w:val="-5"/>
              </w:rPr>
              <w:t xml:space="preserve"> </w:t>
            </w:r>
            <w:r>
              <w:rPr>
                <w:spacing w:val="-2"/>
              </w:rPr>
              <w:t>difficulties.</w:t>
            </w:r>
          </w:p>
        </w:tc>
      </w:tr>
      <w:tr w:rsidR="00B37AD2" w14:paraId="3349B9CE" w14:textId="77777777" w:rsidTr="007363F5">
        <w:trPr>
          <w:trHeight w:val="1012"/>
        </w:trPr>
        <w:tc>
          <w:tcPr>
            <w:tcW w:w="10918" w:type="dxa"/>
            <w:gridSpan w:val="4"/>
            <w:shd w:val="clear" w:color="auto" w:fill="D5DCE4"/>
          </w:tcPr>
          <w:p w14:paraId="23B334A7"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2CF7A38A"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0FF633E8" w14:textId="77777777" w:rsidTr="007363F5">
        <w:trPr>
          <w:trHeight w:val="1011"/>
        </w:trPr>
        <w:tc>
          <w:tcPr>
            <w:tcW w:w="2720" w:type="dxa"/>
          </w:tcPr>
          <w:p w14:paraId="2E69D10E" w14:textId="77777777" w:rsidR="00B37AD2" w:rsidRDefault="00B37AD2" w:rsidP="007363F5">
            <w:pPr>
              <w:pStyle w:val="TableParagraph"/>
              <w:rPr>
                <w:b/>
              </w:rPr>
            </w:pPr>
            <w:r>
              <w:rPr>
                <w:b/>
                <w:spacing w:val="-2"/>
              </w:rPr>
              <w:t>Method</w:t>
            </w:r>
          </w:p>
        </w:tc>
        <w:tc>
          <w:tcPr>
            <w:tcW w:w="2721" w:type="dxa"/>
          </w:tcPr>
          <w:p w14:paraId="2C85C8EC" w14:textId="77777777" w:rsidR="00B37AD2" w:rsidRDefault="00B37AD2" w:rsidP="007363F5">
            <w:pPr>
              <w:pStyle w:val="TableParagraph"/>
              <w:ind w:left="108"/>
              <w:rPr>
                <w:b/>
              </w:rPr>
            </w:pPr>
            <w:r>
              <w:rPr>
                <w:b/>
                <w:spacing w:val="-2"/>
              </w:rPr>
              <w:t>Rationale</w:t>
            </w:r>
          </w:p>
        </w:tc>
        <w:tc>
          <w:tcPr>
            <w:tcW w:w="2720" w:type="dxa"/>
          </w:tcPr>
          <w:p w14:paraId="2379E079"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15A55A86" w14:textId="77777777" w:rsidR="00B37AD2" w:rsidRDefault="00B37AD2" w:rsidP="007363F5">
            <w:pPr>
              <w:pStyle w:val="TableParagraph"/>
              <w:spacing w:line="232" w:lineRule="exact"/>
              <w:ind w:left="108"/>
              <w:rPr>
                <w:b/>
              </w:rPr>
            </w:pPr>
            <w:r>
              <w:rPr>
                <w:b/>
                <w:spacing w:val="-2"/>
              </w:rPr>
              <w:t>study/placement)</w:t>
            </w:r>
          </w:p>
        </w:tc>
        <w:tc>
          <w:tcPr>
            <w:tcW w:w="2757" w:type="dxa"/>
          </w:tcPr>
          <w:p w14:paraId="038E94FC"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1A57013B" w14:textId="77777777" w:rsidTr="007363F5">
        <w:trPr>
          <w:trHeight w:val="1265"/>
        </w:trPr>
        <w:tc>
          <w:tcPr>
            <w:tcW w:w="2720" w:type="dxa"/>
          </w:tcPr>
          <w:p w14:paraId="73321322" w14:textId="77777777" w:rsidR="00B37AD2" w:rsidRDefault="00B37AD2" w:rsidP="007363F5">
            <w:pPr>
              <w:pStyle w:val="TableParagraph"/>
              <w:ind w:right="140"/>
            </w:pPr>
            <w:r>
              <w:t>Interactive</w:t>
            </w:r>
            <w:r>
              <w:rPr>
                <w:spacing w:val="-16"/>
              </w:rPr>
              <w:t xml:space="preserve"> </w:t>
            </w:r>
            <w:r>
              <w:t xml:space="preserve">taught </w:t>
            </w:r>
            <w:r>
              <w:rPr>
                <w:spacing w:val="-2"/>
              </w:rPr>
              <w:t>sessions</w:t>
            </w:r>
          </w:p>
        </w:tc>
        <w:tc>
          <w:tcPr>
            <w:tcW w:w="2721" w:type="dxa"/>
          </w:tcPr>
          <w:p w14:paraId="631506F8" w14:textId="77777777" w:rsidR="00B37AD2" w:rsidRDefault="00B37AD2" w:rsidP="007363F5">
            <w:pPr>
              <w:pStyle w:val="TableParagraph"/>
              <w:spacing w:line="254" w:lineRule="exact"/>
              <w:ind w:left="108" w:right="108"/>
            </w:pPr>
            <w:r>
              <w:t>There will be a series of interactive taught sessions,</w:t>
            </w:r>
            <w:r>
              <w:rPr>
                <w:spacing w:val="-16"/>
              </w:rPr>
              <w:t xml:space="preserve"> </w:t>
            </w:r>
            <w:r>
              <w:t>including</w:t>
            </w:r>
            <w:r>
              <w:rPr>
                <w:spacing w:val="-15"/>
              </w:rPr>
              <w:t xml:space="preserve"> </w:t>
            </w:r>
            <w:r>
              <w:t xml:space="preserve">group work and problem-based </w:t>
            </w:r>
            <w:r>
              <w:rPr>
                <w:spacing w:val="-2"/>
              </w:rPr>
              <w:t>learning.</w:t>
            </w:r>
          </w:p>
        </w:tc>
        <w:tc>
          <w:tcPr>
            <w:tcW w:w="2720" w:type="dxa"/>
          </w:tcPr>
          <w:p w14:paraId="38B94F9B" w14:textId="77777777" w:rsidR="00B37AD2" w:rsidRDefault="00B37AD2" w:rsidP="007363F5">
            <w:pPr>
              <w:pStyle w:val="TableParagraph"/>
              <w:ind w:left="108"/>
            </w:pPr>
            <w:r>
              <w:rPr>
                <w:spacing w:val="-2"/>
              </w:rPr>
              <w:t>Scheduled</w:t>
            </w:r>
          </w:p>
        </w:tc>
        <w:tc>
          <w:tcPr>
            <w:tcW w:w="2757" w:type="dxa"/>
          </w:tcPr>
          <w:p w14:paraId="382FBC49" w14:textId="77777777" w:rsidR="00B37AD2" w:rsidRDefault="00B37AD2" w:rsidP="007363F5">
            <w:pPr>
              <w:pStyle w:val="TableParagraph"/>
              <w:ind w:left="108"/>
            </w:pPr>
            <w:r>
              <w:rPr>
                <w:spacing w:val="-5"/>
              </w:rPr>
              <w:t>16</w:t>
            </w:r>
          </w:p>
        </w:tc>
      </w:tr>
      <w:tr w:rsidR="00B37AD2" w14:paraId="0C003468" w14:textId="77777777" w:rsidTr="007363F5">
        <w:trPr>
          <w:trHeight w:val="4549"/>
        </w:trPr>
        <w:tc>
          <w:tcPr>
            <w:tcW w:w="2720" w:type="dxa"/>
          </w:tcPr>
          <w:p w14:paraId="16D6FD91" w14:textId="77777777" w:rsidR="00B37AD2" w:rsidRDefault="00B37AD2" w:rsidP="007363F5">
            <w:pPr>
              <w:pStyle w:val="TableParagraph"/>
              <w:spacing w:line="248" w:lineRule="exact"/>
            </w:pPr>
            <w:r>
              <w:rPr>
                <w:spacing w:val="-2"/>
              </w:rPr>
              <w:t>Seminars</w:t>
            </w:r>
          </w:p>
        </w:tc>
        <w:tc>
          <w:tcPr>
            <w:tcW w:w="2721" w:type="dxa"/>
          </w:tcPr>
          <w:p w14:paraId="50CA61F1"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7F1C3237"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77BF55BF"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024984A4" w14:textId="77777777" w:rsidR="00B37AD2" w:rsidRDefault="00B37AD2" w:rsidP="007363F5">
            <w:pPr>
              <w:pStyle w:val="TableParagraph"/>
              <w:spacing w:line="248" w:lineRule="exact"/>
              <w:ind w:left="108"/>
            </w:pPr>
            <w:r>
              <w:rPr>
                <w:spacing w:val="-2"/>
              </w:rPr>
              <w:t>Scheduled</w:t>
            </w:r>
          </w:p>
        </w:tc>
        <w:tc>
          <w:tcPr>
            <w:tcW w:w="2757" w:type="dxa"/>
          </w:tcPr>
          <w:p w14:paraId="59722B9E" w14:textId="77777777" w:rsidR="00B37AD2" w:rsidRDefault="00B37AD2" w:rsidP="007363F5">
            <w:pPr>
              <w:pStyle w:val="TableParagraph"/>
              <w:spacing w:line="248" w:lineRule="exact"/>
              <w:ind w:left="109"/>
            </w:pPr>
            <w:r>
              <w:rPr>
                <w:spacing w:val="-10"/>
              </w:rPr>
              <w:t>6</w:t>
            </w:r>
          </w:p>
        </w:tc>
      </w:tr>
    </w:tbl>
    <w:p w14:paraId="7EE72264" w14:textId="77777777" w:rsidR="00B37AD2" w:rsidRDefault="00B37AD2" w:rsidP="00B37AD2">
      <w:pPr>
        <w:spacing w:line="248"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5058F489" w14:textId="77777777" w:rsidTr="007363F5">
        <w:trPr>
          <w:trHeight w:val="1770"/>
        </w:trPr>
        <w:tc>
          <w:tcPr>
            <w:tcW w:w="2720" w:type="dxa"/>
          </w:tcPr>
          <w:p w14:paraId="041F4168" w14:textId="77777777" w:rsidR="00B37AD2" w:rsidRDefault="00B37AD2" w:rsidP="007363F5">
            <w:pPr>
              <w:pStyle w:val="TableParagraph"/>
            </w:pPr>
            <w:r>
              <w:t>Independent</w:t>
            </w:r>
            <w:r>
              <w:rPr>
                <w:spacing w:val="-16"/>
              </w:rPr>
              <w:t xml:space="preserve"> </w:t>
            </w:r>
            <w:r>
              <w:t>reading</w:t>
            </w:r>
            <w:r>
              <w:rPr>
                <w:spacing w:val="-15"/>
              </w:rPr>
              <w:t xml:space="preserve"> </w:t>
            </w:r>
            <w:r>
              <w:t xml:space="preserve">and </w:t>
            </w:r>
            <w:r>
              <w:rPr>
                <w:spacing w:val="-2"/>
              </w:rPr>
              <w:t>research</w:t>
            </w:r>
          </w:p>
        </w:tc>
        <w:tc>
          <w:tcPr>
            <w:tcW w:w="2721" w:type="dxa"/>
          </w:tcPr>
          <w:p w14:paraId="3E1CD5A0" w14:textId="77777777" w:rsidR="00B37AD2" w:rsidRDefault="00B37AD2" w:rsidP="007363F5">
            <w:pPr>
              <w:pStyle w:val="TableParagraph"/>
              <w:ind w:left="108" w:right="226"/>
            </w:pPr>
            <w:r>
              <w:t>Students need to become autonomous learners capable of taking forward independent</w:t>
            </w:r>
            <w:r>
              <w:rPr>
                <w:spacing w:val="-11"/>
              </w:rPr>
              <w:t xml:space="preserve"> </w:t>
            </w:r>
            <w:r>
              <w:t>learning</w:t>
            </w:r>
            <w:r>
              <w:rPr>
                <w:spacing w:val="-10"/>
              </w:rPr>
              <w:t xml:space="preserve"> </w:t>
            </w:r>
            <w:r>
              <w:rPr>
                <w:spacing w:val="-5"/>
              </w:rPr>
              <w:t>for</w:t>
            </w:r>
          </w:p>
          <w:p w14:paraId="733C205B" w14:textId="77777777" w:rsidR="00B37AD2" w:rsidRDefault="00B37AD2" w:rsidP="007363F5">
            <w:pPr>
              <w:pStyle w:val="TableParagraph"/>
              <w:spacing w:line="254" w:lineRule="exact"/>
              <w:ind w:left="108" w:right="299"/>
            </w:pPr>
            <w:r>
              <w:t>assignment</w:t>
            </w:r>
            <w:r>
              <w:rPr>
                <w:spacing w:val="-16"/>
              </w:rPr>
              <w:t xml:space="preserve"> </w:t>
            </w:r>
            <w:r>
              <w:t>preparation and beyond.</w:t>
            </w:r>
          </w:p>
        </w:tc>
        <w:tc>
          <w:tcPr>
            <w:tcW w:w="2720" w:type="dxa"/>
          </w:tcPr>
          <w:p w14:paraId="64B23CF7" w14:textId="77777777" w:rsidR="00B37AD2" w:rsidRDefault="00B37AD2" w:rsidP="007363F5">
            <w:pPr>
              <w:pStyle w:val="TableParagraph"/>
              <w:ind w:left="108" w:right="140"/>
            </w:pPr>
            <w:r>
              <w:t>Guided</w:t>
            </w:r>
            <w:r>
              <w:rPr>
                <w:spacing w:val="-16"/>
              </w:rPr>
              <w:t xml:space="preserve"> </w:t>
            </w:r>
            <w:r>
              <w:t xml:space="preserve">independent </w:t>
            </w:r>
            <w:r>
              <w:rPr>
                <w:spacing w:val="-2"/>
              </w:rPr>
              <w:t>study</w:t>
            </w:r>
          </w:p>
        </w:tc>
        <w:tc>
          <w:tcPr>
            <w:tcW w:w="2757" w:type="dxa"/>
          </w:tcPr>
          <w:p w14:paraId="24D9BDF4" w14:textId="77777777" w:rsidR="00B37AD2" w:rsidRDefault="00B37AD2" w:rsidP="007363F5">
            <w:pPr>
              <w:pStyle w:val="TableParagraph"/>
              <w:ind w:left="109"/>
            </w:pPr>
            <w:r>
              <w:rPr>
                <w:spacing w:val="-5"/>
              </w:rPr>
              <w:t>178</w:t>
            </w:r>
          </w:p>
        </w:tc>
      </w:tr>
      <w:tr w:rsidR="00B37AD2" w14:paraId="7F665142" w14:textId="77777777" w:rsidTr="007363F5">
        <w:trPr>
          <w:trHeight w:val="757"/>
        </w:trPr>
        <w:tc>
          <w:tcPr>
            <w:tcW w:w="10918" w:type="dxa"/>
            <w:gridSpan w:val="4"/>
            <w:shd w:val="clear" w:color="auto" w:fill="D5DCE4"/>
          </w:tcPr>
          <w:p w14:paraId="7FA9FCC3" w14:textId="77777777" w:rsidR="00B37AD2" w:rsidRDefault="00B37AD2" w:rsidP="007363F5">
            <w:pPr>
              <w:pStyle w:val="TableParagraph"/>
              <w:spacing w:line="251"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3752D29B" w14:textId="77777777" w:rsidR="00B37AD2" w:rsidRDefault="00B37AD2" w:rsidP="007363F5">
            <w:pPr>
              <w:pStyle w:val="TableParagraph"/>
              <w:spacing w:line="250" w:lineRule="atLeas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76CC9F34" w14:textId="77777777" w:rsidTr="007363F5">
        <w:trPr>
          <w:trHeight w:val="1105"/>
        </w:trPr>
        <w:tc>
          <w:tcPr>
            <w:tcW w:w="10918" w:type="dxa"/>
            <w:gridSpan w:val="4"/>
          </w:tcPr>
          <w:p w14:paraId="13483FB9" w14:textId="77777777" w:rsidR="00B37AD2" w:rsidRDefault="00B37AD2" w:rsidP="007363F5">
            <w:pPr>
              <w:pStyle w:val="TableParagraph"/>
              <w:spacing w:line="254" w:lineRule="auto"/>
              <w:ind w:right="193"/>
            </w:pPr>
            <w:r>
              <w:t>Frederickson,</w:t>
            </w:r>
            <w:r>
              <w:rPr>
                <w:spacing w:val="-3"/>
              </w:rPr>
              <w:t xml:space="preserve"> </w:t>
            </w:r>
            <w:r>
              <w:t>N.</w:t>
            </w:r>
            <w:r>
              <w:rPr>
                <w:spacing w:val="-3"/>
              </w:rPr>
              <w:t xml:space="preserve"> </w:t>
            </w:r>
            <w:r>
              <w:t>and</w:t>
            </w:r>
            <w:r>
              <w:rPr>
                <w:spacing w:val="-3"/>
              </w:rPr>
              <w:t xml:space="preserve"> </w:t>
            </w:r>
            <w:r>
              <w:t>Cline,</w:t>
            </w:r>
            <w:r>
              <w:rPr>
                <w:spacing w:val="-3"/>
              </w:rPr>
              <w:t xml:space="preserve"> </w:t>
            </w:r>
            <w:r>
              <w:t>T.</w:t>
            </w:r>
            <w:r>
              <w:rPr>
                <w:spacing w:val="-3"/>
              </w:rPr>
              <w:t xml:space="preserve"> </w:t>
            </w:r>
            <w:r>
              <w:t>(2015)</w:t>
            </w:r>
            <w:r>
              <w:rPr>
                <w:spacing w:val="-3"/>
              </w:rPr>
              <w:t xml:space="preserve"> </w:t>
            </w:r>
            <w:r>
              <w:t>3</w:t>
            </w:r>
            <w:r>
              <w:rPr>
                <w:position w:val="7"/>
                <w:sz w:val="14"/>
              </w:rPr>
              <w:t>rd</w:t>
            </w:r>
            <w:r>
              <w:rPr>
                <w:spacing w:val="18"/>
                <w:position w:val="7"/>
                <w:sz w:val="14"/>
              </w:rPr>
              <w:t xml:space="preserve"> </w:t>
            </w:r>
            <w:r>
              <w:t>edn.</w:t>
            </w:r>
            <w:r>
              <w:rPr>
                <w:spacing w:val="40"/>
              </w:rPr>
              <w:t xml:space="preserve"> </w:t>
            </w:r>
            <w:r>
              <w:rPr>
                <w:i/>
              </w:rPr>
              <w:t>Special</w:t>
            </w:r>
            <w:r>
              <w:rPr>
                <w:i/>
                <w:spacing w:val="-3"/>
              </w:rPr>
              <w:t xml:space="preserve"> </w:t>
            </w:r>
            <w:r>
              <w:rPr>
                <w:i/>
              </w:rPr>
              <w:t>Educational</w:t>
            </w:r>
            <w:r>
              <w:rPr>
                <w:i/>
                <w:spacing w:val="-3"/>
              </w:rPr>
              <w:t xml:space="preserve"> </w:t>
            </w:r>
            <w:r>
              <w:rPr>
                <w:i/>
              </w:rPr>
              <w:t>Needs,</w:t>
            </w:r>
            <w:r>
              <w:rPr>
                <w:i/>
                <w:spacing w:val="-3"/>
              </w:rPr>
              <w:t xml:space="preserve"> </w:t>
            </w:r>
            <w:r>
              <w:rPr>
                <w:i/>
              </w:rPr>
              <w:t>Inclusion</w:t>
            </w:r>
            <w:r>
              <w:rPr>
                <w:i/>
                <w:spacing w:val="-4"/>
              </w:rPr>
              <w:t xml:space="preserve"> </w:t>
            </w:r>
            <w:r>
              <w:rPr>
                <w:i/>
              </w:rPr>
              <w:t>and</w:t>
            </w:r>
            <w:r>
              <w:rPr>
                <w:i/>
                <w:spacing w:val="-3"/>
              </w:rPr>
              <w:t xml:space="preserve"> </w:t>
            </w:r>
            <w:r>
              <w:rPr>
                <w:i/>
              </w:rPr>
              <w:t>Diversity</w:t>
            </w:r>
            <w:r>
              <w:t>. Maidenhead: McGraw-Hill Education.</w:t>
            </w:r>
          </w:p>
          <w:p w14:paraId="55C161AA" w14:textId="77777777" w:rsidR="00B37AD2" w:rsidRDefault="00B37AD2" w:rsidP="007363F5">
            <w:pPr>
              <w:pStyle w:val="TableParagraph"/>
              <w:spacing w:before="159"/>
            </w:pPr>
            <w:r>
              <w:t>Hodkinson,</w:t>
            </w:r>
            <w:r>
              <w:rPr>
                <w:spacing w:val="-7"/>
              </w:rPr>
              <w:t xml:space="preserve"> </w:t>
            </w:r>
            <w:r>
              <w:t>A.</w:t>
            </w:r>
            <w:r>
              <w:rPr>
                <w:spacing w:val="-7"/>
              </w:rPr>
              <w:t xml:space="preserve"> </w:t>
            </w:r>
            <w:r>
              <w:t>(2016)</w:t>
            </w:r>
            <w:r>
              <w:rPr>
                <w:spacing w:val="-6"/>
              </w:rPr>
              <w:t xml:space="preserve"> </w:t>
            </w:r>
            <w:r>
              <w:rPr>
                <w:i/>
              </w:rPr>
              <w:t>Key</w:t>
            </w:r>
            <w:r>
              <w:rPr>
                <w:i/>
                <w:spacing w:val="-6"/>
              </w:rPr>
              <w:t xml:space="preserve"> </w:t>
            </w:r>
            <w:r>
              <w:rPr>
                <w:i/>
              </w:rPr>
              <w:t>issues</w:t>
            </w:r>
            <w:r>
              <w:rPr>
                <w:i/>
                <w:spacing w:val="-6"/>
              </w:rPr>
              <w:t xml:space="preserve"> </w:t>
            </w:r>
            <w:r>
              <w:rPr>
                <w:i/>
              </w:rPr>
              <w:t>in</w:t>
            </w:r>
            <w:r>
              <w:rPr>
                <w:i/>
                <w:spacing w:val="-7"/>
              </w:rPr>
              <w:t xml:space="preserve"> </w:t>
            </w:r>
            <w:r>
              <w:rPr>
                <w:i/>
              </w:rPr>
              <w:t>special</w:t>
            </w:r>
            <w:r>
              <w:rPr>
                <w:i/>
                <w:spacing w:val="-6"/>
              </w:rPr>
              <w:t xml:space="preserve"> </w:t>
            </w:r>
            <w:r>
              <w:rPr>
                <w:i/>
              </w:rPr>
              <w:t>educational</w:t>
            </w:r>
            <w:r>
              <w:rPr>
                <w:i/>
                <w:spacing w:val="-6"/>
              </w:rPr>
              <w:t xml:space="preserve"> </w:t>
            </w:r>
            <w:r>
              <w:rPr>
                <w:i/>
              </w:rPr>
              <w:t>needs</w:t>
            </w:r>
            <w:r>
              <w:rPr>
                <w:i/>
                <w:spacing w:val="-6"/>
              </w:rPr>
              <w:t xml:space="preserve"> </w:t>
            </w:r>
            <w:r>
              <w:rPr>
                <w:i/>
              </w:rPr>
              <w:t>and</w:t>
            </w:r>
            <w:r>
              <w:rPr>
                <w:i/>
                <w:spacing w:val="-6"/>
              </w:rPr>
              <w:t xml:space="preserve"> </w:t>
            </w:r>
            <w:r>
              <w:rPr>
                <w:i/>
              </w:rPr>
              <w:t>inclusion</w:t>
            </w:r>
            <w:r>
              <w:t>.</w:t>
            </w:r>
            <w:r>
              <w:rPr>
                <w:spacing w:val="49"/>
              </w:rPr>
              <w:t xml:space="preserve"> </w:t>
            </w:r>
            <w:r>
              <w:t>Los</w:t>
            </w:r>
            <w:r>
              <w:rPr>
                <w:spacing w:val="-6"/>
              </w:rPr>
              <w:t xml:space="preserve"> </w:t>
            </w:r>
            <w:r>
              <w:t>Angeles:</w:t>
            </w:r>
            <w:r>
              <w:rPr>
                <w:spacing w:val="-7"/>
              </w:rPr>
              <w:t xml:space="preserve"> </w:t>
            </w:r>
            <w:r>
              <w:rPr>
                <w:spacing w:val="-4"/>
              </w:rPr>
              <w:t>Sage.</w:t>
            </w:r>
          </w:p>
        </w:tc>
      </w:tr>
      <w:tr w:rsidR="00B37AD2" w14:paraId="01FCB2C3" w14:textId="77777777" w:rsidTr="007363F5">
        <w:trPr>
          <w:trHeight w:val="383"/>
        </w:trPr>
        <w:tc>
          <w:tcPr>
            <w:tcW w:w="10918" w:type="dxa"/>
            <w:gridSpan w:val="4"/>
            <w:shd w:val="clear" w:color="auto" w:fill="D5DCE4"/>
          </w:tcPr>
          <w:p w14:paraId="2304960A"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183B88DA" w14:textId="77777777" w:rsidTr="007363F5">
        <w:trPr>
          <w:trHeight w:val="2981"/>
        </w:trPr>
        <w:tc>
          <w:tcPr>
            <w:tcW w:w="10918" w:type="dxa"/>
            <w:gridSpan w:val="4"/>
          </w:tcPr>
          <w:p w14:paraId="56628DFF" w14:textId="77777777" w:rsidR="00B37AD2" w:rsidRDefault="00B37AD2" w:rsidP="007363F5">
            <w:pPr>
              <w:pStyle w:val="TableParagraph"/>
              <w:rPr>
                <w:sz w:val="20"/>
              </w:rPr>
            </w:pPr>
            <w:r>
              <w:rPr>
                <w:color w:val="212121"/>
                <w:sz w:val="20"/>
              </w:rPr>
              <w:t>A zorín,</w:t>
            </w:r>
            <w:r>
              <w:rPr>
                <w:color w:val="212121"/>
                <w:spacing w:val="-3"/>
                <w:sz w:val="20"/>
              </w:rPr>
              <w:t xml:space="preserve"> </w:t>
            </w:r>
            <w:r>
              <w:rPr>
                <w:color w:val="212121"/>
                <w:sz w:val="20"/>
              </w:rPr>
              <w:t>C.,</w:t>
            </w:r>
            <w:r>
              <w:rPr>
                <w:color w:val="212121"/>
                <w:spacing w:val="-3"/>
                <w:sz w:val="20"/>
              </w:rPr>
              <w:t xml:space="preserve"> </w:t>
            </w:r>
            <w:r>
              <w:rPr>
                <w:color w:val="212121"/>
                <w:sz w:val="20"/>
              </w:rPr>
              <w:t>&amp;</w:t>
            </w:r>
            <w:r>
              <w:rPr>
                <w:color w:val="212121"/>
                <w:spacing w:val="-3"/>
                <w:sz w:val="20"/>
              </w:rPr>
              <w:t xml:space="preserve"> </w:t>
            </w:r>
            <w:r>
              <w:rPr>
                <w:color w:val="212121"/>
                <w:sz w:val="20"/>
              </w:rPr>
              <w:t>Ainscow,</w:t>
            </w:r>
            <w:r>
              <w:rPr>
                <w:color w:val="212121"/>
                <w:spacing w:val="-3"/>
                <w:sz w:val="20"/>
              </w:rPr>
              <w:t xml:space="preserve"> </w:t>
            </w:r>
            <w:r>
              <w:rPr>
                <w:color w:val="212121"/>
                <w:sz w:val="20"/>
              </w:rPr>
              <w:t>M.</w:t>
            </w:r>
            <w:r>
              <w:rPr>
                <w:color w:val="212121"/>
                <w:spacing w:val="-3"/>
                <w:sz w:val="20"/>
              </w:rPr>
              <w:t xml:space="preserve"> </w:t>
            </w:r>
            <w:r>
              <w:rPr>
                <w:color w:val="212121"/>
                <w:sz w:val="20"/>
              </w:rPr>
              <w:t>(2020).</w:t>
            </w:r>
            <w:r>
              <w:rPr>
                <w:color w:val="212121"/>
                <w:spacing w:val="-3"/>
                <w:sz w:val="20"/>
              </w:rPr>
              <w:t xml:space="preserve"> </w:t>
            </w:r>
            <w:r>
              <w:rPr>
                <w:color w:val="212121"/>
                <w:sz w:val="20"/>
              </w:rPr>
              <w:t>Guiding</w:t>
            </w:r>
            <w:r>
              <w:rPr>
                <w:color w:val="212121"/>
                <w:spacing w:val="-3"/>
                <w:sz w:val="20"/>
              </w:rPr>
              <w:t xml:space="preserve"> </w:t>
            </w:r>
            <w:r>
              <w:rPr>
                <w:color w:val="212121"/>
                <w:sz w:val="20"/>
              </w:rPr>
              <w:t>schools</w:t>
            </w:r>
            <w:r>
              <w:rPr>
                <w:color w:val="212121"/>
                <w:spacing w:val="-2"/>
                <w:sz w:val="20"/>
              </w:rPr>
              <w:t xml:space="preserve"> </w:t>
            </w:r>
            <w:r>
              <w:rPr>
                <w:color w:val="212121"/>
                <w:sz w:val="20"/>
              </w:rPr>
              <w:t>on</w:t>
            </w:r>
            <w:r>
              <w:rPr>
                <w:color w:val="212121"/>
                <w:spacing w:val="-3"/>
                <w:sz w:val="20"/>
              </w:rPr>
              <w:t xml:space="preserve"> </w:t>
            </w:r>
            <w:r>
              <w:rPr>
                <w:color w:val="212121"/>
                <w:sz w:val="20"/>
              </w:rPr>
              <w:t>their</w:t>
            </w:r>
            <w:r>
              <w:rPr>
                <w:color w:val="212121"/>
                <w:spacing w:val="-3"/>
                <w:sz w:val="20"/>
              </w:rPr>
              <w:t xml:space="preserve"> </w:t>
            </w:r>
            <w:r>
              <w:rPr>
                <w:color w:val="212121"/>
                <w:sz w:val="20"/>
              </w:rPr>
              <w:t>journey</w:t>
            </w:r>
            <w:r>
              <w:rPr>
                <w:color w:val="212121"/>
                <w:spacing w:val="-2"/>
                <w:sz w:val="20"/>
              </w:rPr>
              <w:t xml:space="preserve"> </w:t>
            </w:r>
            <w:r>
              <w:rPr>
                <w:color w:val="212121"/>
                <w:sz w:val="20"/>
              </w:rPr>
              <w:t>towards</w:t>
            </w:r>
            <w:r>
              <w:rPr>
                <w:color w:val="212121"/>
                <w:spacing w:val="-3"/>
                <w:sz w:val="20"/>
              </w:rPr>
              <w:t xml:space="preserve"> </w:t>
            </w:r>
            <w:r>
              <w:rPr>
                <w:color w:val="212121"/>
                <w:sz w:val="20"/>
              </w:rPr>
              <w:t>inclusion.</w:t>
            </w:r>
            <w:r>
              <w:rPr>
                <w:color w:val="212121"/>
                <w:spacing w:val="-3"/>
                <w:sz w:val="20"/>
              </w:rPr>
              <w:t xml:space="preserve"> </w:t>
            </w:r>
            <w:r>
              <w:rPr>
                <w:i/>
                <w:color w:val="212121"/>
                <w:sz w:val="20"/>
              </w:rPr>
              <w:t>International</w:t>
            </w:r>
            <w:r>
              <w:rPr>
                <w:i/>
                <w:color w:val="212121"/>
                <w:spacing w:val="-3"/>
                <w:sz w:val="20"/>
              </w:rPr>
              <w:t xml:space="preserve"> </w:t>
            </w:r>
            <w:r>
              <w:rPr>
                <w:i/>
                <w:color w:val="212121"/>
                <w:sz w:val="20"/>
              </w:rPr>
              <w:t>Journal</w:t>
            </w:r>
            <w:r>
              <w:rPr>
                <w:i/>
                <w:color w:val="212121"/>
                <w:spacing w:val="-4"/>
                <w:sz w:val="20"/>
              </w:rPr>
              <w:t xml:space="preserve"> </w:t>
            </w:r>
            <w:r>
              <w:rPr>
                <w:i/>
                <w:color w:val="212121"/>
                <w:sz w:val="20"/>
              </w:rPr>
              <w:t>of</w:t>
            </w:r>
            <w:r>
              <w:rPr>
                <w:i/>
                <w:color w:val="212121"/>
                <w:spacing w:val="-3"/>
                <w:sz w:val="20"/>
              </w:rPr>
              <w:t xml:space="preserve"> </w:t>
            </w:r>
            <w:r>
              <w:rPr>
                <w:i/>
                <w:color w:val="212121"/>
                <w:sz w:val="20"/>
              </w:rPr>
              <w:t>Inclusive Education, 24</w:t>
            </w:r>
            <w:r>
              <w:rPr>
                <w:color w:val="212121"/>
                <w:sz w:val="20"/>
              </w:rPr>
              <w:t>(1), 58-76.</w:t>
            </w:r>
          </w:p>
          <w:p w14:paraId="1DEE6175" w14:textId="77777777" w:rsidR="00B37AD2" w:rsidRDefault="00B37AD2" w:rsidP="007363F5">
            <w:pPr>
              <w:pStyle w:val="TableParagraph"/>
              <w:ind w:left="0"/>
              <w:rPr>
                <w:b/>
                <w:sz w:val="20"/>
              </w:rPr>
            </w:pPr>
          </w:p>
          <w:p w14:paraId="5D1D8C9C" w14:textId="77777777" w:rsidR="00B37AD2" w:rsidRDefault="00B37AD2" w:rsidP="007363F5">
            <w:pPr>
              <w:pStyle w:val="TableParagraph"/>
              <w:rPr>
                <w:sz w:val="20"/>
              </w:rPr>
            </w:pPr>
            <w:r>
              <w:rPr>
                <w:color w:val="212121"/>
                <w:sz w:val="20"/>
              </w:rPr>
              <w:t>Armstrong,</w:t>
            </w:r>
            <w:r>
              <w:rPr>
                <w:color w:val="212121"/>
                <w:spacing w:val="-10"/>
                <w:sz w:val="20"/>
              </w:rPr>
              <w:t xml:space="preserve"> </w:t>
            </w:r>
            <w:r>
              <w:rPr>
                <w:color w:val="212121"/>
                <w:sz w:val="20"/>
              </w:rPr>
              <w:t>T.</w:t>
            </w:r>
            <w:r>
              <w:rPr>
                <w:color w:val="212121"/>
                <w:spacing w:val="-9"/>
                <w:sz w:val="20"/>
              </w:rPr>
              <w:t xml:space="preserve"> </w:t>
            </w:r>
            <w:r>
              <w:rPr>
                <w:color w:val="212121"/>
                <w:sz w:val="20"/>
              </w:rPr>
              <w:t>(2017).</w:t>
            </w:r>
            <w:r>
              <w:rPr>
                <w:color w:val="212121"/>
                <w:spacing w:val="-7"/>
                <w:sz w:val="20"/>
              </w:rPr>
              <w:t xml:space="preserve"> </w:t>
            </w:r>
            <w:r>
              <w:rPr>
                <w:color w:val="212121"/>
                <w:sz w:val="20"/>
              </w:rPr>
              <w:t>Neurodiversity:</w:t>
            </w:r>
            <w:r>
              <w:rPr>
                <w:color w:val="212121"/>
                <w:spacing w:val="-8"/>
                <w:sz w:val="20"/>
              </w:rPr>
              <w:t xml:space="preserve"> </w:t>
            </w:r>
            <w:r>
              <w:rPr>
                <w:color w:val="212121"/>
                <w:sz w:val="20"/>
              </w:rPr>
              <w:t>The</w:t>
            </w:r>
            <w:r>
              <w:rPr>
                <w:color w:val="212121"/>
                <w:spacing w:val="-7"/>
                <w:sz w:val="20"/>
              </w:rPr>
              <w:t xml:space="preserve"> </w:t>
            </w:r>
            <w:r>
              <w:rPr>
                <w:color w:val="212121"/>
                <w:sz w:val="20"/>
              </w:rPr>
              <w:t>Future</w:t>
            </w:r>
            <w:r>
              <w:rPr>
                <w:color w:val="212121"/>
                <w:spacing w:val="-7"/>
                <w:sz w:val="20"/>
              </w:rPr>
              <w:t xml:space="preserve"> </w:t>
            </w:r>
            <w:r>
              <w:rPr>
                <w:color w:val="212121"/>
                <w:sz w:val="20"/>
              </w:rPr>
              <w:t>of</w:t>
            </w:r>
            <w:r>
              <w:rPr>
                <w:color w:val="212121"/>
                <w:spacing w:val="-8"/>
                <w:sz w:val="20"/>
              </w:rPr>
              <w:t xml:space="preserve"> </w:t>
            </w:r>
            <w:r>
              <w:rPr>
                <w:color w:val="212121"/>
                <w:sz w:val="20"/>
              </w:rPr>
              <w:t>Special</w:t>
            </w:r>
            <w:r>
              <w:rPr>
                <w:color w:val="212121"/>
                <w:spacing w:val="-8"/>
                <w:sz w:val="20"/>
              </w:rPr>
              <w:t xml:space="preserve"> </w:t>
            </w:r>
            <w:r>
              <w:rPr>
                <w:color w:val="212121"/>
                <w:sz w:val="20"/>
              </w:rPr>
              <w:t>Education?.</w:t>
            </w:r>
            <w:r>
              <w:rPr>
                <w:color w:val="212121"/>
                <w:spacing w:val="-7"/>
                <w:sz w:val="20"/>
              </w:rPr>
              <w:t xml:space="preserve"> </w:t>
            </w:r>
            <w:r>
              <w:rPr>
                <w:i/>
                <w:color w:val="212121"/>
                <w:sz w:val="20"/>
              </w:rPr>
              <w:t>Educational</w:t>
            </w:r>
            <w:r>
              <w:rPr>
                <w:i/>
                <w:color w:val="212121"/>
                <w:spacing w:val="-8"/>
                <w:sz w:val="20"/>
              </w:rPr>
              <w:t xml:space="preserve"> </w:t>
            </w:r>
            <w:r>
              <w:rPr>
                <w:i/>
                <w:color w:val="212121"/>
                <w:sz w:val="20"/>
              </w:rPr>
              <w:t>Leadership</w:t>
            </w:r>
            <w:r>
              <w:rPr>
                <w:color w:val="212121"/>
                <w:sz w:val="20"/>
              </w:rPr>
              <w:t>,</w:t>
            </w:r>
            <w:r>
              <w:rPr>
                <w:color w:val="212121"/>
                <w:spacing w:val="-8"/>
                <w:sz w:val="20"/>
              </w:rPr>
              <w:t xml:space="preserve"> </w:t>
            </w:r>
            <w:r>
              <w:rPr>
                <w:i/>
                <w:color w:val="212121"/>
                <w:sz w:val="20"/>
              </w:rPr>
              <w:t>74</w:t>
            </w:r>
            <w:r>
              <w:rPr>
                <w:color w:val="212121"/>
                <w:sz w:val="20"/>
              </w:rPr>
              <w:t>(7),</w:t>
            </w:r>
            <w:r>
              <w:rPr>
                <w:color w:val="212121"/>
                <w:spacing w:val="-6"/>
                <w:sz w:val="20"/>
              </w:rPr>
              <w:t xml:space="preserve"> </w:t>
            </w:r>
            <w:r>
              <w:rPr>
                <w:color w:val="212121"/>
                <w:sz w:val="20"/>
              </w:rPr>
              <w:t>10-</w:t>
            </w:r>
            <w:r>
              <w:rPr>
                <w:color w:val="212121"/>
                <w:spacing w:val="-5"/>
                <w:sz w:val="20"/>
              </w:rPr>
              <w:t>16.</w:t>
            </w:r>
          </w:p>
          <w:p w14:paraId="51A824F9" w14:textId="77777777" w:rsidR="00B37AD2" w:rsidRDefault="00B37AD2" w:rsidP="007363F5">
            <w:pPr>
              <w:pStyle w:val="TableParagraph"/>
              <w:spacing w:before="60"/>
              <w:ind w:left="0"/>
              <w:rPr>
                <w:b/>
                <w:sz w:val="20"/>
              </w:rPr>
            </w:pPr>
          </w:p>
          <w:p w14:paraId="3A9F384D" w14:textId="77777777" w:rsidR="00B37AD2" w:rsidRDefault="00B37AD2" w:rsidP="007363F5">
            <w:pPr>
              <w:pStyle w:val="TableParagraph"/>
            </w:pPr>
            <w:r>
              <w:t>Honeybourne,</w:t>
            </w:r>
            <w:r>
              <w:rPr>
                <w:spacing w:val="-3"/>
              </w:rPr>
              <w:t xml:space="preserve"> </w:t>
            </w:r>
            <w:r>
              <w:t>V.</w:t>
            </w:r>
            <w:r>
              <w:rPr>
                <w:spacing w:val="-3"/>
              </w:rPr>
              <w:t xml:space="preserve"> </w:t>
            </w:r>
            <w:r>
              <w:t>(2018)</w:t>
            </w:r>
            <w:r>
              <w:rPr>
                <w:spacing w:val="-4"/>
              </w:rPr>
              <w:t xml:space="preserve"> </w:t>
            </w:r>
            <w:r>
              <w:rPr>
                <w:i/>
              </w:rPr>
              <w:t>The</w:t>
            </w:r>
            <w:r>
              <w:rPr>
                <w:i/>
                <w:spacing w:val="-3"/>
              </w:rPr>
              <w:t xml:space="preserve"> </w:t>
            </w:r>
            <w:r>
              <w:rPr>
                <w:i/>
              </w:rPr>
              <w:t>Neurodiverse</w:t>
            </w:r>
            <w:r>
              <w:rPr>
                <w:i/>
                <w:spacing w:val="-3"/>
              </w:rPr>
              <w:t xml:space="preserve"> </w:t>
            </w:r>
            <w:r>
              <w:rPr>
                <w:i/>
              </w:rPr>
              <w:t>Classroom:</w:t>
            </w:r>
            <w:r>
              <w:rPr>
                <w:i/>
                <w:spacing w:val="-3"/>
              </w:rPr>
              <w:t xml:space="preserve"> </w:t>
            </w:r>
            <w:r>
              <w:rPr>
                <w:i/>
              </w:rPr>
              <w:t>A</w:t>
            </w:r>
            <w:r>
              <w:rPr>
                <w:i/>
                <w:spacing w:val="-3"/>
              </w:rPr>
              <w:t xml:space="preserve"> </w:t>
            </w:r>
            <w:r>
              <w:rPr>
                <w:i/>
              </w:rPr>
              <w:t>Teacher's</w:t>
            </w:r>
            <w:r>
              <w:rPr>
                <w:i/>
                <w:spacing w:val="-3"/>
              </w:rPr>
              <w:t xml:space="preserve"> </w:t>
            </w:r>
            <w:r>
              <w:rPr>
                <w:i/>
              </w:rPr>
              <w:t>Guide</w:t>
            </w:r>
            <w:r>
              <w:rPr>
                <w:i/>
                <w:spacing w:val="-4"/>
              </w:rPr>
              <w:t xml:space="preserve"> </w:t>
            </w:r>
            <w:r>
              <w:rPr>
                <w:i/>
              </w:rPr>
              <w:t>to</w:t>
            </w:r>
            <w:r>
              <w:rPr>
                <w:i/>
                <w:spacing w:val="-3"/>
              </w:rPr>
              <w:t xml:space="preserve"> </w:t>
            </w:r>
            <w:r>
              <w:rPr>
                <w:i/>
              </w:rPr>
              <w:t>Individual</w:t>
            </w:r>
            <w:r>
              <w:rPr>
                <w:i/>
                <w:spacing w:val="-3"/>
              </w:rPr>
              <w:t xml:space="preserve"> </w:t>
            </w:r>
            <w:r>
              <w:rPr>
                <w:i/>
              </w:rPr>
              <w:t>Learning.</w:t>
            </w:r>
            <w:r>
              <w:rPr>
                <w:i/>
                <w:spacing w:val="-4"/>
              </w:rPr>
              <w:t xml:space="preserve"> </w:t>
            </w:r>
            <w:r>
              <w:rPr>
                <w:i/>
              </w:rPr>
              <w:t>Needs</w:t>
            </w:r>
            <w:r>
              <w:rPr>
                <w:i/>
                <w:spacing w:val="-3"/>
              </w:rPr>
              <w:t xml:space="preserve"> </w:t>
            </w:r>
            <w:r>
              <w:rPr>
                <w:i/>
              </w:rPr>
              <w:t xml:space="preserve">and How to Meet Them. </w:t>
            </w:r>
            <w:r>
              <w:t>Jessica Kingsley Publishers: London</w:t>
            </w:r>
          </w:p>
          <w:p w14:paraId="093FC5A2" w14:textId="77777777" w:rsidR="00B37AD2" w:rsidRDefault="00B37AD2" w:rsidP="007363F5">
            <w:pPr>
              <w:pStyle w:val="TableParagraph"/>
              <w:ind w:left="0"/>
              <w:rPr>
                <w:b/>
              </w:rPr>
            </w:pPr>
          </w:p>
          <w:p w14:paraId="6E8D7B4A" w14:textId="77777777" w:rsidR="00B37AD2" w:rsidRDefault="00B37AD2" w:rsidP="007363F5">
            <w:pPr>
              <w:pStyle w:val="TableParagraph"/>
            </w:pPr>
            <w:r>
              <w:t>Qvortrup,</w:t>
            </w:r>
            <w:r>
              <w:rPr>
                <w:spacing w:val="-3"/>
              </w:rPr>
              <w:t xml:space="preserve"> </w:t>
            </w:r>
            <w:r>
              <w:t>A.,</w:t>
            </w:r>
            <w:r>
              <w:rPr>
                <w:spacing w:val="-3"/>
              </w:rPr>
              <w:t xml:space="preserve"> </w:t>
            </w:r>
            <w:r>
              <w:t>&amp;</w:t>
            </w:r>
            <w:r>
              <w:rPr>
                <w:spacing w:val="-3"/>
              </w:rPr>
              <w:t xml:space="preserve"> </w:t>
            </w:r>
            <w:r>
              <w:t>Qvortrup,</w:t>
            </w:r>
            <w:r>
              <w:rPr>
                <w:spacing w:val="-3"/>
              </w:rPr>
              <w:t xml:space="preserve"> </w:t>
            </w:r>
            <w:r>
              <w:t>L.</w:t>
            </w:r>
            <w:r>
              <w:rPr>
                <w:spacing w:val="-3"/>
              </w:rPr>
              <w:t xml:space="preserve"> </w:t>
            </w:r>
            <w:r>
              <w:t>(2018).</w:t>
            </w:r>
            <w:r>
              <w:rPr>
                <w:spacing w:val="-3"/>
              </w:rPr>
              <w:t xml:space="preserve"> </w:t>
            </w:r>
            <w:r>
              <w:t>Inclusion:</w:t>
            </w:r>
            <w:r>
              <w:rPr>
                <w:spacing w:val="-4"/>
              </w:rPr>
              <w:t xml:space="preserve"> </w:t>
            </w:r>
            <w:r>
              <w:t>Dimensions</w:t>
            </w:r>
            <w:r>
              <w:rPr>
                <w:spacing w:val="-3"/>
              </w:rPr>
              <w:t xml:space="preserve"> </w:t>
            </w:r>
            <w:r>
              <w:t>of</w:t>
            </w:r>
            <w:r>
              <w:rPr>
                <w:spacing w:val="-4"/>
              </w:rPr>
              <w:t xml:space="preserve"> </w:t>
            </w:r>
            <w:r>
              <w:t>inclusion</w:t>
            </w:r>
            <w:r>
              <w:rPr>
                <w:spacing w:val="-3"/>
              </w:rPr>
              <w:t xml:space="preserve"> </w:t>
            </w:r>
            <w:r>
              <w:t>in</w:t>
            </w:r>
            <w:r>
              <w:rPr>
                <w:spacing w:val="-4"/>
              </w:rPr>
              <w:t xml:space="preserve"> </w:t>
            </w:r>
            <w:r>
              <w:t>education.</w:t>
            </w:r>
            <w:r>
              <w:rPr>
                <w:spacing w:val="-3"/>
              </w:rPr>
              <w:t xml:space="preserve"> </w:t>
            </w:r>
            <w:r>
              <w:rPr>
                <w:i/>
              </w:rPr>
              <w:t>International</w:t>
            </w:r>
            <w:r>
              <w:rPr>
                <w:i/>
                <w:spacing w:val="-4"/>
              </w:rPr>
              <w:t xml:space="preserve"> </w:t>
            </w:r>
            <w:r>
              <w:rPr>
                <w:i/>
              </w:rPr>
              <w:t>Journal</w:t>
            </w:r>
            <w:r>
              <w:rPr>
                <w:i/>
                <w:spacing w:val="-3"/>
              </w:rPr>
              <w:t xml:space="preserve"> </w:t>
            </w:r>
            <w:r>
              <w:rPr>
                <w:i/>
              </w:rPr>
              <w:t>of Inclusive Education</w:t>
            </w:r>
            <w:r>
              <w:t xml:space="preserve">, </w:t>
            </w:r>
            <w:r>
              <w:rPr>
                <w:i/>
              </w:rPr>
              <w:t>22</w:t>
            </w:r>
            <w:r>
              <w:t>(7), 803-817.</w:t>
            </w:r>
          </w:p>
          <w:p w14:paraId="44BFC2DD" w14:textId="77777777" w:rsidR="00B37AD2" w:rsidRDefault="00B37AD2" w:rsidP="007363F5">
            <w:pPr>
              <w:pStyle w:val="TableParagraph"/>
              <w:ind w:left="0"/>
              <w:rPr>
                <w:b/>
              </w:rPr>
            </w:pPr>
          </w:p>
          <w:p w14:paraId="0BA3713B" w14:textId="77777777" w:rsidR="00B37AD2" w:rsidRDefault="00B37AD2" w:rsidP="007363F5">
            <w:pPr>
              <w:pStyle w:val="TableParagraph"/>
              <w:spacing w:before="1" w:line="233" w:lineRule="exact"/>
            </w:pPr>
            <w:r>
              <w:t>Welsh</w:t>
            </w:r>
            <w:r>
              <w:rPr>
                <w:spacing w:val="-7"/>
              </w:rPr>
              <w:t xml:space="preserve"> </w:t>
            </w:r>
            <w:r>
              <w:t>Government</w:t>
            </w:r>
            <w:r>
              <w:rPr>
                <w:spacing w:val="-7"/>
              </w:rPr>
              <w:t xml:space="preserve"> </w:t>
            </w:r>
            <w:r>
              <w:t>(2018)</w:t>
            </w:r>
            <w:r>
              <w:rPr>
                <w:spacing w:val="-8"/>
              </w:rPr>
              <w:t xml:space="preserve"> </w:t>
            </w:r>
            <w:r>
              <w:rPr>
                <w:i/>
              </w:rPr>
              <w:t>Draft</w:t>
            </w:r>
            <w:r>
              <w:rPr>
                <w:i/>
                <w:spacing w:val="-7"/>
              </w:rPr>
              <w:t xml:space="preserve"> </w:t>
            </w:r>
            <w:r>
              <w:rPr>
                <w:i/>
              </w:rPr>
              <w:t>Additional</w:t>
            </w:r>
            <w:r>
              <w:rPr>
                <w:i/>
                <w:spacing w:val="-7"/>
              </w:rPr>
              <w:t xml:space="preserve"> </w:t>
            </w:r>
            <w:r>
              <w:rPr>
                <w:i/>
              </w:rPr>
              <w:t>Learning</w:t>
            </w:r>
            <w:r>
              <w:rPr>
                <w:i/>
                <w:spacing w:val="-7"/>
              </w:rPr>
              <w:t xml:space="preserve"> </w:t>
            </w:r>
            <w:r>
              <w:rPr>
                <w:i/>
              </w:rPr>
              <w:t>Needs</w:t>
            </w:r>
            <w:r>
              <w:rPr>
                <w:i/>
                <w:spacing w:val="-7"/>
              </w:rPr>
              <w:t xml:space="preserve"> </w:t>
            </w:r>
            <w:r>
              <w:rPr>
                <w:i/>
              </w:rPr>
              <w:t>Code</w:t>
            </w:r>
            <w:r>
              <w:rPr>
                <w:i/>
                <w:spacing w:val="-7"/>
              </w:rPr>
              <w:t xml:space="preserve"> </w:t>
            </w:r>
            <w:r>
              <w:rPr>
                <w:i/>
              </w:rPr>
              <w:t>of</w:t>
            </w:r>
            <w:r>
              <w:rPr>
                <w:i/>
                <w:spacing w:val="-7"/>
              </w:rPr>
              <w:t xml:space="preserve"> </w:t>
            </w:r>
            <w:r>
              <w:rPr>
                <w:i/>
              </w:rPr>
              <w:t>Practice</w:t>
            </w:r>
            <w:r>
              <w:t>.</w:t>
            </w:r>
            <w:r>
              <w:rPr>
                <w:spacing w:val="-7"/>
              </w:rPr>
              <w:t xml:space="preserve"> </w:t>
            </w:r>
            <w:r>
              <w:t>Cardiff:</w:t>
            </w:r>
            <w:r>
              <w:rPr>
                <w:spacing w:val="-8"/>
              </w:rPr>
              <w:t xml:space="preserve"> </w:t>
            </w:r>
            <w:r>
              <w:t>Welsh</w:t>
            </w:r>
            <w:r>
              <w:rPr>
                <w:spacing w:val="-7"/>
              </w:rPr>
              <w:t xml:space="preserve"> </w:t>
            </w:r>
            <w:r>
              <w:rPr>
                <w:spacing w:val="-2"/>
              </w:rPr>
              <w:t>Government.</w:t>
            </w:r>
          </w:p>
        </w:tc>
      </w:tr>
      <w:tr w:rsidR="00B37AD2" w14:paraId="2A53B3CB" w14:textId="77777777" w:rsidTr="007363F5">
        <w:trPr>
          <w:trHeight w:val="382"/>
        </w:trPr>
        <w:tc>
          <w:tcPr>
            <w:tcW w:w="10918" w:type="dxa"/>
            <w:gridSpan w:val="4"/>
            <w:shd w:val="clear" w:color="auto" w:fill="D5DCE4"/>
          </w:tcPr>
          <w:p w14:paraId="3EFDD150"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5EEEB989" w14:textId="77777777" w:rsidTr="007363F5">
        <w:trPr>
          <w:trHeight w:val="2837"/>
        </w:trPr>
        <w:tc>
          <w:tcPr>
            <w:tcW w:w="10918" w:type="dxa"/>
            <w:gridSpan w:val="4"/>
          </w:tcPr>
          <w:p w14:paraId="68254265"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7870F9C0" w14:textId="77777777" w:rsidR="00B37AD2" w:rsidRDefault="00B37AD2" w:rsidP="007363F5">
            <w:pPr>
              <w:pStyle w:val="TableParagraph"/>
              <w:ind w:left="0"/>
              <w:rPr>
                <w:b/>
              </w:rPr>
            </w:pPr>
          </w:p>
          <w:p w14:paraId="212A2B85" w14:textId="77777777" w:rsidR="00B37AD2" w:rsidRDefault="00B37AD2" w:rsidP="007363F5">
            <w:pPr>
              <w:pStyle w:val="TableParagraph"/>
              <w:spacing w:before="26"/>
              <w:ind w:left="0"/>
              <w:rPr>
                <w:b/>
              </w:rPr>
            </w:pPr>
          </w:p>
          <w:p w14:paraId="69D44F07"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10E8A4D9" w14:textId="77777777" w:rsidR="00B37AD2" w:rsidRDefault="00B37AD2" w:rsidP="007363F5">
            <w:pPr>
              <w:pStyle w:val="TableParagraph"/>
              <w:ind w:left="0"/>
              <w:rPr>
                <w:b/>
              </w:rPr>
            </w:pPr>
          </w:p>
          <w:p w14:paraId="4808E27D" w14:textId="77777777" w:rsidR="00B37AD2" w:rsidRDefault="00B37AD2" w:rsidP="007363F5">
            <w:pPr>
              <w:pStyle w:val="TableParagraph"/>
              <w:spacing w:before="27"/>
              <w:ind w:left="0"/>
              <w:rPr>
                <w:b/>
              </w:rPr>
            </w:pPr>
          </w:p>
          <w:p w14:paraId="17E59E18"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3D0FE96B" w14:textId="77777777" w:rsidTr="007363F5">
        <w:trPr>
          <w:trHeight w:val="505"/>
        </w:trPr>
        <w:tc>
          <w:tcPr>
            <w:tcW w:w="10918" w:type="dxa"/>
            <w:gridSpan w:val="4"/>
            <w:shd w:val="clear" w:color="auto" w:fill="D5DCE4"/>
          </w:tcPr>
          <w:p w14:paraId="0750AD2A" w14:textId="77777777" w:rsidR="00B37AD2" w:rsidRDefault="00B37AD2" w:rsidP="007363F5">
            <w:pPr>
              <w:pStyle w:val="TableParagraph"/>
              <w:ind w:lef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12554221" w14:textId="77777777" w:rsidTr="007363F5">
        <w:trPr>
          <w:trHeight w:val="1011"/>
        </w:trPr>
        <w:tc>
          <w:tcPr>
            <w:tcW w:w="5441" w:type="dxa"/>
            <w:gridSpan w:val="2"/>
            <w:shd w:val="clear" w:color="auto" w:fill="D5DCE4"/>
          </w:tcPr>
          <w:p w14:paraId="267A7A73"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43B859AE" w14:textId="77777777" w:rsidR="00B37AD2" w:rsidRDefault="00B37AD2" w:rsidP="007363F5">
            <w:pPr>
              <w:pStyle w:val="TableParagraph"/>
              <w:spacing w:before="252"/>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6BD69E43"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979"/>
        <w:gridCol w:w="135"/>
        <w:gridCol w:w="495"/>
        <w:gridCol w:w="1363"/>
        <w:gridCol w:w="2084"/>
        <w:gridCol w:w="1458"/>
        <w:gridCol w:w="1286"/>
        <w:gridCol w:w="2013"/>
      </w:tblGrid>
      <w:tr w:rsidR="00B37AD2" w14:paraId="4994BDBA" w14:textId="77777777" w:rsidTr="007363F5">
        <w:trPr>
          <w:trHeight w:val="767"/>
        </w:trPr>
        <w:tc>
          <w:tcPr>
            <w:tcW w:w="113" w:type="dxa"/>
            <w:tcBorders>
              <w:bottom w:val="nil"/>
            </w:tcBorders>
            <w:shd w:val="clear" w:color="auto" w:fill="D5DCE4"/>
          </w:tcPr>
          <w:p w14:paraId="23826BF9" w14:textId="77777777" w:rsidR="00B37AD2" w:rsidRDefault="00B37AD2" w:rsidP="007363F5">
            <w:pPr>
              <w:pStyle w:val="TableParagraph"/>
              <w:ind w:left="0"/>
              <w:rPr>
                <w:rFonts w:ascii="Times New Roman"/>
                <w:sz w:val="20"/>
              </w:rPr>
            </w:pPr>
          </w:p>
        </w:tc>
        <w:tc>
          <w:tcPr>
            <w:tcW w:w="2114" w:type="dxa"/>
            <w:gridSpan w:val="2"/>
            <w:tcBorders>
              <w:top w:val="single" w:sz="8" w:space="0" w:color="000000"/>
            </w:tcBorders>
            <w:shd w:val="clear" w:color="auto" w:fill="D5DCE4"/>
          </w:tcPr>
          <w:p w14:paraId="5D74FE35" w14:textId="77777777" w:rsidR="00B37AD2" w:rsidRDefault="00B37AD2" w:rsidP="007363F5">
            <w:pPr>
              <w:pStyle w:val="TableParagraph"/>
              <w:ind w:left="0"/>
              <w:rPr>
                <w:rFonts w:ascii="Times New Roman"/>
                <w:sz w:val="20"/>
              </w:rPr>
            </w:pPr>
          </w:p>
        </w:tc>
        <w:tc>
          <w:tcPr>
            <w:tcW w:w="8699" w:type="dxa"/>
            <w:gridSpan w:val="6"/>
            <w:tcBorders>
              <w:top w:val="single" w:sz="8" w:space="0" w:color="000000"/>
            </w:tcBorders>
            <w:shd w:val="clear" w:color="auto" w:fill="D5DCE4"/>
          </w:tcPr>
          <w:p w14:paraId="6C490D6B"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079DF22E" w14:textId="77777777" w:rsidTr="007363F5">
        <w:trPr>
          <w:trHeight w:val="1011"/>
        </w:trPr>
        <w:tc>
          <w:tcPr>
            <w:tcW w:w="113" w:type="dxa"/>
            <w:tcBorders>
              <w:top w:val="nil"/>
              <w:bottom w:val="nil"/>
            </w:tcBorders>
            <w:shd w:val="clear" w:color="auto" w:fill="D5DCE4"/>
          </w:tcPr>
          <w:p w14:paraId="6A3F6C26" w14:textId="77777777" w:rsidR="00B37AD2" w:rsidRDefault="00B37AD2" w:rsidP="007363F5">
            <w:pPr>
              <w:pStyle w:val="TableParagraph"/>
              <w:ind w:left="0"/>
              <w:rPr>
                <w:rFonts w:ascii="Times New Roman"/>
                <w:sz w:val="20"/>
              </w:rPr>
            </w:pPr>
          </w:p>
        </w:tc>
        <w:tc>
          <w:tcPr>
            <w:tcW w:w="1979" w:type="dxa"/>
            <w:shd w:val="clear" w:color="auto" w:fill="FFFFFF"/>
          </w:tcPr>
          <w:p w14:paraId="1E24D702" w14:textId="77777777" w:rsidR="00B37AD2" w:rsidRDefault="00B37AD2" w:rsidP="007363F5">
            <w:pPr>
              <w:pStyle w:val="TableParagraph"/>
              <w:ind w:right="219"/>
              <w:rPr>
                <w:b/>
              </w:rPr>
            </w:pPr>
            <w:r>
              <w:rPr>
                <w:noProof/>
              </w:rPr>
              <mc:AlternateContent>
                <mc:Choice Requires="wpg">
                  <w:drawing>
                    <wp:anchor distT="0" distB="0" distL="0" distR="0" simplePos="0" relativeHeight="251665408" behindDoc="1" locked="0" layoutInCell="1" allowOverlap="1" wp14:anchorId="1B61E8BA" wp14:editId="1629DDE5">
                      <wp:simplePos x="0" y="0"/>
                      <wp:positionH relativeFrom="column">
                        <wp:posOffset>3047</wp:posOffset>
                      </wp:positionH>
                      <wp:positionV relativeFrom="paragraph">
                        <wp:posOffset>-23</wp:posOffset>
                      </wp:positionV>
                      <wp:extent cx="6890384" cy="2094864"/>
                      <wp:effectExtent l="0" t="0" r="0" b="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2094864"/>
                                <a:chOff x="0" y="0"/>
                                <a:chExt cx="6890384" cy="2094864"/>
                              </a:xfrm>
                            </wpg:grpSpPr>
                            <wps:wsp>
                              <wps:cNvPr id="17" name="Graphic 17"/>
                              <wps:cNvSpPr/>
                              <wps:spPr>
                                <a:xfrm>
                                  <a:off x="0" y="0"/>
                                  <a:ext cx="6890384" cy="2094864"/>
                                </a:xfrm>
                                <a:custGeom>
                                  <a:avLst/>
                                  <a:gdLst/>
                                  <a:ahLst/>
                                  <a:cxnLst/>
                                  <a:rect l="l" t="t" r="r" b="b"/>
                                  <a:pathLst>
                                    <a:path w="6890384" h="2094864">
                                      <a:moveTo>
                                        <a:pt x="1249680" y="649224"/>
                                      </a:moveTo>
                                      <a:lnTo>
                                        <a:pt x="0" y="649224"/>
                                      </a:lnTo>
                                      <a:lnTo>
                                        <a:pt x="0" y="2094738"/>
                                      </a:lnTo>
                                      <a:lnTo>
                                        <a:pt x="1249680" y="2094738"/>
                                      </a:lnTo>
                                      <a:lnTo>
                                        <a:pt x="1249680" y="649224"/>
                                      </a:lnTo>
                                      <a:close/>
                                    </a:path>
                                    <a:path w="6890384" h="2094864">
                                      <a:moveTo>
                                        <a:pt x="1249680" y="0"/>
                                      </a:moveTo>
                                      <a:lnTo>
                                        <a:pt x="0" y="0"/>
                                      </a:lnTo>
                                      <a:lnTo>
                                        <a:pt x="0" y="642366"/>
                                      </a:lnTo>
                                      <a:lnTo>
                                        <a:pt x="1249680" y="642366"/>
                                      </a:lnTo>
                                      <a:lnTo>
                                        <a:pt x="1249680" y="0"/>
                                      </a:lnTo>
                                      <a:close/>
                                    </a:path>
                                    <a:path w="6890384" h="2094864">
                                      <a:moveTo>
                                        <a:pt x="2513838" y="649224"/>
                                      </a:moveTo>
                                      <a:lnTo>
                                        <a:pt x="1255776" y="649224"/>
                                      </a:lnTo>
                                      <a:lnTo>
                                        <a:pt x="1255776" y="2094738"/>
                                      </a:lnTo>
                                      <a:lnTo>
                                        <a:pt x="2513838" y="2094738"/>
                                      </a:lnTo>
                                      <a:lnTo>
                                        <a:pt x="2513838" y="649224"/>
                                      </a:lnTo>
                                      <a:close/>
                                    </a:path>
                                    <a:path w="6890384" h="2094864">
                                      <a:moveTo>
                                        <a:pt x="2513838" y="0"/>
                                      </a:moveTo>
                                      <a:lnTo>
                                        <a:pt x="1255776" y="0"/>
                                      </a:lnTo>
                                      <a:lnTo>
                                        <a:pt x="1255776" y="642366"/>
                                      </a:lnTo>
                                      <a:lnTo>
                                        <a:pt x="2513838" y="642366"/>
                                      </a:lnTo>
                                      <a:lnTo>
                                        <a:pt x="2513838" y="0"/>
                                      </a:lnTo>
                                      <a:close/>
                                    </a:path>
                                    <a:path w="6890384" h="2094864">
                                      <a:moveTo>
                                        <a:pt x="3837432" y="649224"/>
                                      </a:moveTo>
                                      <a:lnTo>
                                        <a:pt x="2519934" y="649224"/>
                                      </a:lnTo>
                                      <a:lnTo>
                                        <a:pt x="2519934" y="2094738"/>
                                      </a:lnTo>
                                      <a:lnTo>
                                        <a:pt x="3837432" y="2094738"/>
                                      </a:lnTo>
                                      <a:lnTo>
                                        <a:pt x="3837432" y="649224"/>
                                      </a:lnTo>
                                      <a:close/>
                                    </a:path>
                                    <a:path w="6890384" h="2094864">
                                      <a:moveTo>
                                        <a:pt x="3837432" y="0"/>
                                      </a:moveTo>
                                      <a:lnTo>
                                        <a:pt x="2519934" y="0"/>
                                      </a:lnTo>
                                      <a:lnTo>
                                        <a:pt x="2519934" y="642366"/>
                                      </a:lnTo>
                                      <a:lnTo>
                                        <a:pt x="3837432" y="642366"/>
                                      </a:lnTo>
                                      <a:lnTo>
                                        <a:pt x="3837432" y="0"/>
                                      </a:lnTo>
                                      <a:close/>
                                    </a:path>
                                    <a:path w="6890384" h="2094864">
                                      <a:moveTo>
                                        <a:pt x="4760214" y="649224"/>
                                      </a:moveTo>
                                      <a:lnTo>
                                        <a:pt x="3843528" y="649224"/>
                                      </a:lnTo>
                                      <a:lnTo>
                                        <a:pt x="3843528" y="2094738"/>
                                      </a:lnTo>
                                      <a:lnTo>
                                        <a:pt x="4760214" y="2094738"/>
                                      </a:lnTo>
                                      <a:lnTo>
                                        <a:pt x="4760214" y="649224"/>
                                      </a:lnTo>
                                      <a:close/>
                                    </a:path>
                                    <a:path w="6890384" h="2094864">
                                      <a:moveTo>
                                        <a:pt x="4760214" y="0"/>
                                      </a:moveTo>
                                      <a:lnTo>
                                        <a:pt x="3843528" y="0"/>
                                      </a:lnTo>
                                      <a:lnTo>
                                        <a:pt x="3843528" y="642366"/>
                                      </a:lnTo>
                                      <a:lnTo>
                                        <a:pt x="4760214" y="642366"/>
                                      </a:lnTo>
                                      <a:lnTo>
                                        <a:pt x="4760214" y="0"/>
                                      </a:lnTo>
                                      <a:close/>
                                    </a:path>
                                    <a:path w="6890384" h="2094864">
                                      <a:moveTo>
                                        <a:pt x="5577840" y="649224"/>
                                      </a:moveTo>
                                      <a:lnTo>
                                        <a:pt x="4769358" y="649224"/>
                                      </a:lnTo>
                                      <a:lnTo>
                                        <a:pt x="4769358" y="2094738"/>
                                      </a:lnTo>
                                      <a:lnTo>
                                        <a:pt x="5577840" y="2094738"/>
                                      </a:lnTo>
                                      <a:lnTo>
                                        <a:pt x="5577840" y="649224"/>
                                      </a:lnTo>
                                      <a:close/>
                                    </a:path>
                                    <a:path w="6890384" h="2094864">
                                      <a:moveTo>
                                        <a:pt x="5577840" y="0"/>
                                      </a:moveTo>
                                      <a:lnTo>
                                        <a:pt x="4769358" y="0"/>
                                      </a:lnTo>
                                      <a:lnTo>
                                        <a:pt x="4769358" y="642366"/>
                                      </a:lnTo>
                                      <a:lnTo>
                                        <a:pt x="5577840" y="642366"/>
                                      </a:lnTo>
                                      <a:lnTo>
                                        <a:pt x="5577840" y="0"/>
                                      </a:lnTo>
                                      <a:close/>
                                    </a:path>
                                    <a:path w="6890384" h="2094864">
                                      <a:moveTo>
                                        <a:pt x="6890004" y="649224"/>
                                      </a:moveTo>
                                      <a:lnTo>
                                        <a:pt x="5583936" y="649224"/>
                                      </a:lnTo>
                                      <a:lnTo>
                                        <a:pt x="5583936" y="2094738"/>
                                      </a:lnTo>
                                      <a:lnTo>
                                        <a:pt x="6890004" y="2094738"/>
                                      </a:lnTo>
                                      <a:lnTo>
                                        <a:pt x="6890004" y="649224"/>
                                      </a:lnTo>
                                      <a:close/>
                                    </a:path>
                                    <a:path w="6890384" h="2094864">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5D11E314">
                    <v:group id="Group 16" style="position:absolute;margin-left:.25pt;margin-top:0;width:542.55pt;height:164.95pt;z-index:-251651072;mso-wrap-distance-left:0;mso-wrap-distance-right:0" coordsize="68903,20948" o:spid="_x0000_s1026" w14:anchorId="7F3F9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">
                      <v:shape id="Graphic 17" style="position:absolute;width:68903;height:20948;visibility:visible;mso-wrap-style:square;v-text-anchor:top" coordsize="6890384,2094864" o:spid="_x0000_s1027" stroked="f" path="m1249680,649224l,649224,,2094738r1249680,l1249680,649224xem1249680,l,,,642366r1249680,l1249680,xem2513838,649224r-1258062,l1255776,2094738r1258062,l2513838,649224xem2513838,l1255776,r,642366l2513838,642366,2513838,xem3837432,649224r-1317498,l2519934,2094738r1317498,l3837432,649224xem3837432,l2519934,r,642366l3837432,642366,3837432,xem4760214,649224r-916686,l3843528,2094738r916686,l4760214,649224xem4760214,l3843528,r,642366l4760214,642366,4760214,xem5577840,649224r-808482,l4769358,2094738r808482,l5577840,649224xem5577840,l4769358,r,642366l5577840,642366,5577840,xem6890004,649224r-1306068,l5583936,2094738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1993" w:type="dxa"/>
            <w:gridSpan w:val="3"/>
            <w:shd w:val="clear" w:color="auto" w:fill="FFFFFF"/>
          </w:tcPr>
          <w:p w14:paraId="06591C1B" w14:textId="77777777" w:rsidR="00B37AD2" w:rsidRDefault="00B37AD2" w:rsidP="007363F5">
            <w:pPr>
              <w:pStyle w:val="TableParagraph"/>
              <w:ind w:left="106"/>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4" w:type="dxa"/>
            <w:shd w:val="clear" w:color="auto" w:fill="FFFFFF"/>
          </w:tcPr>
          <w:p w14:paraId="2397EA03" w14:textId="77777777" w:rsidR="00B37AD2" w:rsidRDefault="00B37AD2" w:rsidP="007363F5">
            <w:pPr>
              <w:pStyle w:val="TableParagraph"/>
              <w:ind w:left="103" w:right="180"/>
              <w:rPr>
                <w:b/>
              </w:rPr>
            </w:pPr>
            <w:r>
              <w:rPr>
                <w:b/>
                <w:color w:val="FF0000"/>
                <w:spacing w:val="-2"/>
              </w:rPr>
              <w:t xml:space="preserve">Duration/Length </w:t>
            </w:r>
            <w:r>
              <w:rPr>
                <w:b/>
                <w:color w:val="FF0000"/>
              </w:rPr>
              <w:t xml:space="preserve">of Assessment </w:t>
            </w:r>
            <w:r>
              <w:rPr>
                <w:b/>
                <w:color w:val="FF0000"/>
                <w:spacing w:val="-2"/>
              </w:rPr>
              <w:t>Method</w:t>
            </w:r>
          </w:p>
        </w:tc>
        <w:tc>
          <w:tcPr>
            <w:tcW w:w="1458" w:type="dxa"/>
            <w:tcBorders>
              <w:right w:val="single" w:sz="6" w:space="0" w:color="000000"/>
            </w:tcBorders>
            <w:shd w:val="clear" w:color="auto" w:fill="FFFFFF"/>
          </w:tcPr>
          <w:p w14:paraId="15F94365" w14:textId="77777777" w:rsidR="00B37AD2" w:rsidRDefault="00B37AD2" w:rsidP="007363F5">
            <w:pPr>
              <w:pStyle w:val="TableParagraph"/>
              <w:ind w:left="104" w:right="116"/>
              <w:rPr>
                <w:b/>
              </w:rPr>
            </w:pPr>
            <w:r>
              <w:rPr>
                <w:b/>
                <w:color w:val="FF0000"/>
                <w:spacing w:val="-2"/>
              </w:rPr>
              <w:t xml:space="preserve">Weighting </w:t>
            </w:r>
            <w:r>
              <w:rPr>
                <w:b/>
                <w:color w:val="FF0000"/>
                <w:spacing w:val="-6"/>
              </w:rPr>
              <w:t>of</w:t>
            </w:r>
          </w:p>
          <w:p w14:paraId="169B260D" w14:textId="77777777" w:rsidR="00B37AD2" w:rsidRDefault="00B37AD2" w:rsidP="007363F5">
            <w:pPr>
              <w:pStyle w:val="TableParagraph"/>
              <w:spacing w:line="252" w:lineRule="exact"/>
              <w:ind w:left="104" w:right="116"/>
              <w:rPr>
                <w:b/>
              </w:rPr>
            </w:pPr>
            <w:r>
              <w:rPr>
                <w:b/>
                <w:color w:val="FF0000"/>
                <w:spacing w:val="-2"/>
              </w:rPr>
              <w:t xml:space="preserve">Assessmen </w:t>
            </w:r>
            <w:r>
              <w:rPr>
                <w:b/>
                <w:color w:val="FF0000"/>
              </w:rPr>
              <w:t>t (%)</w:t>
            </w:r>
          </w:p>
        </w:tc>
        <w:tc>
          <w:tcPr>
            <w:tcW w:w="1286" w:type="dxa"/>
            <w:tcBorders>
              <w:left w:val="single" w:sz="6" w:space="0" w:color="000000"/>
            </w:tcBorders>
            <w:shd w:val="clear" w:color="auto" w:fill="FFFFFF"/>
          </w:tcPr>
          <w:p w14:paraId="590F8894" w14:textId="77777777" w:rsidR="00B37AD2" w:rsidRDefault="00B37AD2" w:rsidP="007363F5">
            <w:pPr>
              <w:pStyle w:val="TableParagraph"/>
              <w:ind w:left="99"/>
              <w:rPr>
                <w:b/>
              </w:rPr>
            </w:pPr>
            <w:r>
              <w:rPr>
                <w:b/>
                <w:spacing w:val="-2"/>
              </w:rPr>
              <w:t>Threshold</w:t>
            </w:r>
          </w:p>
        </w:tc>
        <w:tc>
          <w:tcPr>
            <w:tcW w:w="2013" w:type="dxa"/>
            <w:shd w:val="clear" w:color="auto" w:fill="FFFFFF"/>
          </w:tcPr>
          <w:p w14:paraId="43F77706" w14:textId="77777777" w:rsidR="00B37AD2" w:rsidRDefault="00B37AD2" w:rsidP="007363F5">
            <w:pPr>
              <w:pStyle w:val="TableParagraph"/>
              <w:ind w:left="101" w:right="122"/>
              <w:rPr>
                <w:b/>
              </w:rPr>
            </w:pPr>
            <w:r>
              <w:rPr>
                <w:b/>
                <w:color w:val="FF0000"/>
                <w:spacing w:val="-2"/>
              </w:rPr>
              <w:t xml:space="preserve">Approximate </w:t>
            </w:r>
            <w:r>
              <w:rPr>
                <w:b/>
                <w:color w:val="FF0000"/>
              </w:rPr>
              <w:t xml:space="preserve">Date of </w:t>
            </w:r>
            <w:r>
              <w:rPr>
                <w:b/>
                <w:color w:val="FF0000"/>
                <w:spacing w:val="-2"/>
              </w:rPr>
              <w:t>Submission</w:t>
            </w:r>
          </w:p>
        </w:tc>
      </w:tr>
      <w:tr w:rsidR="00B37AD2" w14:paraId="34C76BEF" w14:textId="77777777" w:rsidTr="007363F5">
        <w:trPr>
          <w:trHeight w:val="2277"/>
        </w:trPr>
        <w:tc>
          <w:tcPr>
            <w:tcW w:w="113" w:type="dxa"/>
            <w:tcBorders>
              <w:top w:val="nil"/>
              <w:bottom w:val="nil"/>
            </w:tcBorders>
            <w:shd w:val="clear" w:color="auto" w:fill="D5DCE4"/>
          </w:tcPr>
          <w:p w14:paraId="51608FBF" w14:textId="77777777" w:rsidR="00B37AD2" w:rsidRDefault="00B37AD2" w:rsidP="007363F5">
            <w:pPr>
              <w:pStyle w:val="TableParagraph"/>
              <w:ind w:left="0"/>
              <w:rPr>
                <w:rFonts w:ascii="Times New Roman"/>
                <w:sz w:val="20"/>
              </w:rPr>
            </w:pPr>
          </w:p>
        </w:tc>
        <w:tc>
          <w:tcPr>
            <w:tcW w:w="1979" w:type="dxa"/>
            <w:shd w:val="clear" w:color="auto" w:fill="FFFFFF"/>
          </w:tcPr>
          <w:p w14:paraId="007785B5" w14:textId="77777777" w:rsidR="00B37AD2" w:rsidRDefault="00B37AD2" w:rsidP="007363F5">
            <w:pPr>
              <w:pStyle w:val="TableParagraph"/>
              <w:spacing w:before="1" w:line="252" w:lineRule="exact"/>
            </w:pPr>
            <w:r>
              <w:rPr>
                <w:color w:val="FF0000"/>
                <w:spacing w:val="-2"/>
              </w:rPr>
              <w:t>OTHR1</w:t>
            </w:r>
          </w:p>
          <w:p w14:paraId="045112C6" w14:textId="77777777" w:rsidR="00B37AD2" w:rsidRDefault="00B37AD2" w:rsidP="007363F5">
            <w:pPr>
              <w:pStyle w:val="TableParagraph"/>
              <w:ind w:right="219"/>
            </w:pPr>
            <w:r>
              <w:rPr>
                <w:color w:val="FF0000"/>
              </w:rPr>
              <w:t>Creation of a ‘toolbox’ to support</w:t>
            </w:r>
            <w:r>
              <w:rPr>
                <w:color w:val="FF0000"/>
                <w:spacing w:val="-16"/>
              </w:rPr>
              <w:t xml:space="preserve"> </w:t>
            </w:r>
            <w:r>
              <w:rPr>
                <w:color w:val="FF0000"/>
              </w:rPr>
              <w:t xml:space="preserve">inclusive </w:t>
            </w:r>
            <w:r>
              <w:rPr>
                <w:color w:val="FF0000"/>
                <w:spacing w:val="-2"/>
              </w:rPr>
              <w:t xml:space="preserve">classroom </w:t>
            </w:r>
            <w:r>
              <w:rPr>
                <w:color w:val="FF0000"/>
              </w:rPr>
              <w:t>practice and a reflection of its effectiveness in</w:t>
            </w:r>
          </w:p>
          <w:p w14:paraId="3549FB3E" w14:textId="77777777" w:rsidR="00B37AD2" w:rsidRDefault="00B37AD2" w:rsidP="007363F5">
            <w:pPr>
              <w:pStyle w:val="TableParagraph"/>
              <w:spacing w:line="233" w:lineRule="exact"/>
            </w:pPr>
            <w:r>
              <w:rPr>
                <w:color w:val="FF0000"/>
              </w:rPr>
              <w:t>the</w:t>
            </w:r>
            <w:r>
              <w:rPr>
                <w:color w:val="FF0000"/>
                <w:spacing w:val="-4"/>
              </w:rPr>
              <w:t xml:space="preserve"> </w:t>
            </w:r>
            <w:r>
              <w:rPr>
                <w:color w:val="FF0000"/>
                <w:spacing w:val="-2"/>
              </w:rPr>
              <w:t>classroom</w:t>
            </w:r>
          </w:p>
        </w:tc>
        <w:tc>
          <w:tcPr>
            <w:tcW w:w="1993" w:type="dxa"/>
            <w:gridSpan w:val="3"/>
            <w:shd w:val="clear" w:color="auto" w:fill="FFFFFF"/>
          </w:tcPr>
          <w:p w14:paraId="7238392B" w14:textId="77777777" w:rsidR="00B37AD2" w:rsidRDefault="00B37AD2" w:rsidP="007363F5">
            <w:pPr>
              <w:pStyle w:val="TableParagraph"/>
              <w:spacing w:before="1"/>
              <w:ind w:left="106"/>
            </w:pPr>
            <w:r>
              <w:rPr>
                <w:color w:val="FF0000"/>
                <w:spacing w:val="-5"/>
              </w:rPr>
              <w:t>All</w:t>
            </w:r>
          </w:p>
        </w:tc>
        <w:tc>
          <w:tcPr>
            <w:tcW w:w="2084" w:type="dxa"/>
            <w:shd w:val="clear" w:color="auto" w:fill="FFFFFF"/>
          </w:tcPr>
          <w:p w14:paraId="71F617A6" w14:textId="77777777" w:rsidR="00B37AD2" w:rsidRDefault="00B37AD2" w:rsidP="007363F5">
            <w:pPr>
              <w:pStyle w:val="TableParagraph"/>
              <w:spacing w:before="1"/>
              <w:ind w:left="103"/>
            </w:pPr>
            <w:r>
              <w:rPr>
                <w:color w:val="FF0000"/>
              </w:rPr>
              <w:t>4000</w:t>
            </w:r>
            <w:r>
              <w:rPr>
                <w:color w:val="FF0000"/>
                <w:spacing w:val="-5"/>
              </w:rPr>
              <w:t xml:space="preserve"> </w:t>
            </w:r>
            <w:r>
              <w:rPr>
                <w:color w:val="FF0000"/>
                <w:spacing w:val="-2"/>
              </w:rPr>
              <w:t>words</w:t>
            </w:r>
          </w:p>
        </w:tc>
        <w:tc>
          <w:tcPr>
            <w:tcW w:w="1458" w:type="dxa"/>
            <w:tcBorders>
              <w:right w:val="single" w:sz="6" w:space="0" w:color="000000"/>
            </w:tcBorders>
            <w:shd w:val="clear" w:color="auto" w:fill="FFFFFF"/>
          </w:tcPr>
          <w:p w14:paraId="08F628A1" w14:textId="77777777" w:rsidR="00B37AD2" w:rsidRDefault="00B37AD2" w:rsidP="007363F5">
            <w:pPr>
              <w:pStyle w:val="TableParagraph"/>
              <w:spacing w:before="1"/>
              <w:ind w:left="104"/>
            </w:pPr>
            <w:r>
              <w:rPr>
                <w:color w:val="FF0000"/>
                <w:spacing w:val="-5"/>
              </w:rPr>
              <w:t>100</w:t>
            </w:r>
          </w:p>
        </w:tc>
        <w:tc>
          <w:tcPr>
            <w:tcW w:w="1286" w:type="dxa"/>
            <w:tcBorders>
              <w:left w:val="single" w:sz="6" w:space="0" w:color="000000"/>
            </w:tcBorders>
            <w:shd w:val="clear" w:color="auto" w:fill="FFFFFF"/>
          </w:tcPr>
          <w:p w14:paraId="66815C90" w14:textId="77777777" w:rsidR="00B37AD2" w:rsidRDefault="00B37AD2" w:rsidP="007363F5">
            <w:pPr>
              <w:pStyle w:val="TableParagraph"/>
              <w:spacing w:before="1"/>
              <w:ind w:left="99"/>
            </w:pPr>
            <w:r>
              <w:rPr>
                <w:color w:val="FF0000"/>
                <w:spacing w:val="-5"/>
              </w:rPr>
              <w:t>50</w:t>
            </w:r>
          </w:p>
        </w:tc>
        <w:tc>
          <w:tcPr>
            <w:tcW w:w="2013" w:type="dxa"/>
            <w:shd w:val="clear" w:color="auto" w:fill="FFFFFF"/>
          </w:tcPr>
          <w:p w14:paraId="0BC8E35F" w14:textId="77777777" w:rsidR="00B37AD2" w:rsidRDefault="00B37AD2" w:rsidP="007363F5">
            <w:pPr>
              <w:pStyle w:val="TableParagraph"/>
              <w:spacing w:before="1"/>
              <w:ind w:left="101" w:right="122"/>
            </w:pPr>
            <w:r>
              <w:rPr>
                <w:color w:val="FF0000"/>
              </w:rPr>
              <w:t>Approximately</w:t>
            </w:r>
            <w:r>
              <w:rPr>
                <w:color w:val="FF0000"/>
                <w:spacing w:val="-16"/>
              </w:rPr>
              <w:t xml:space="preserve"> </w:t>
            </w:r>
            <w:r>
              <w:rPr>
                <w:color w:val="FF0000"/>
              </w:rPr>
              <w:t>6</w:t>
            </w:r>
            <w:r>
              <w:rPr>
                <w:color w:val="FF0000"/>
                <w:position w:val="7"/>
                <w:sz w:val="14"/>
              </w:rPr>
              <w:t>th</w:t>
            </w:r>
            <w:r>
              <w:rPr>
                <w:color w:val="FF0000"/>
                <w:spacing w:val="40"/>
                <w:position w:val="7"/>
                <w:sz w:val="14"/>
              </w:rPr>
              <w:t xml:space="preserve"> </w:t>
            </w:r>
            <w:r>
              <w:rPr>
                <w:color w:val="FF0000"/>
                <w:spacing w:val="-2"/>
              </w:rPr>
              <w:t>January.</w:t>
            </w:r>
          </w:p>
        </w:tc>
      </w:tr>
      <w:tr w:rsidR="00B37AD2" w14:paraId="3D26B49A" w14:textId="77777777" w:rsidTr="007363F5">
        <w:trPr>
          <w:trHeight w:val="759"/>
        </w:trPr>
        <w:tc>
          <w:tcPr>
            <w:tcW w:w="10926" w:type="dxa"/>
            <w:gridSpan w:val="9"/>
            <w:shd w:val="clear" w:color="auto" w:fill="D5DCE4"/>
          </w:tcPr>
          <w:p w14:paraId="6184810B" w14:textId="77777777" w:rsidR="00B37AD2" w:rsidRDefault="00B37AD2" w:rsidP="007363F5">
            <w:pPr>
              <w:pStyle w:val="TableParagraph"/>
              <w:ind w:left="0"/>
              <w:rPr>
                <w:b/>
              </w:rPr>
            </w:pPr>
          </w:p>
          <w:p w14:paraId="33577F4E" w14:textId="77777777" w:rsidR="00B37AD2" w:rsidRDefault="00B37AD2" w:rsidP="007363F5">
            <w:pPr>
              <w:pStyle w:val="TableParagraph"/>
              <w:ind w:left="0"/>
              <w:rPr>
                <w:b/>
              </w:rPr>
            </w:pPr>
          </w:p>
          <w:p w14:paraId="3EBB93ED"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149E4816" w14:textId="77777777" w:rsidTr="007363F5">
        <w:trPr>
          <w:trHeight w:val="1264"/>
        </w:trPr>
        <w:tc>
          <w:tcPr>
            <w:tcW w:w="10926" w:type="dxa"/>
            <w:gridSpan w:val="9"/>
          </w:tcPr>
          <w:p w14:paraId="10EB590E" w14:textId="77777777" w:rsidR="00B37AD2" w:rsidRDefault="00B37AD2" w:rsidP="007363F5">
            <w:pPr>
              <w:pStyle w:val="TableParagraph"/>
              <w:ind w:right="104"/>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 Students will be asked to put together a number of resources</w:t>
            </w:r>
          </w:p>
          <w:p w14:paraId="2FC43126" w14:textId="77777777" w:rsidR="00B37AD2" w:rsidRDefault="00B37AD2" w:rsidP="007363F5">
            <w:pPr>
              <w:pStyle w:val="TableParagraph"/>
              <w:spacing w:line="254" w:lineRule="exact"/>
            </w:pPr>
            <w:r>
              <w:t>that</w:t>
            </w:r>
            <w:r>
              <w:rPr>
                <w:spacing w:val="-2"/>
              </w:rPr>
              <w:t xml:space="preserve"> </w:t>
            </w:r>
            <w:r>
              <w:t>may</w:t>
            </w:r>
            <w:r>
              <w:rPr>
                <w:spacing w:val="-2"/>
              </w:rPr>
              <w:t xml:space="preserve"> </w:t>
            </w:r>
            <w:r>
              <w:t>be</w:t>
            </w:r>
            <w:r>
              <w:rPr>
                <w:spacing w:val="-2"/>
              </w:rPr>
              <w:t xml:space="preserve"> </w:t>
            </w:r>
            <w:r>
              <w:t>used</w:t>
            </w:r>
            <w:r>
              <w:rPr>
                <w:spacing w:val="-2"/>
              </w:rPr>
              <w:t xml:space="preserve"> </w:t>
            </w:r>
            <w:r>
              <w:t>to</w:t>
            </w:r>
            <w:r>
              <w:rPr>
                <w:spacing w:val="-2"/>
              </w:rPr>
              <w:t xml:space="preserve"> </w:t>
            </w:r>
            <w:r>
              <w:t>support</w:t>
            </w:r>
            <w:r>
              <w:rPr>
                <w:spacing w:val="-2"/>
              </w:rPr>
              <w:t xml:space="preserve"> </w:t>
            </w:r>
            <w:r>
              <w:t>inclusive</w:t>
            </w:r>
            <w:r>
              <w:rPr>
                <w:spacing w:val="-2"/>
              </w:rPr>
              <w:t xml:space="preserve"> </w:t>
            </w:r>
            <w:r>
              <w:t>teaching</w:t>
            </w:r>
            <w:r>
              <w:rPr>
                <w:spacing w:val="-2"/>
              </w:rPr>
              <w:t xml:space="preserve"> </w:t>
            </w:r>
            <w:r>
              <w:t>in</w:t>
            </w:r>
            <w:r>
              <w:rPr>
                <w:spacing w:val="-2"/>
              </w:rPr>
              <w:t xml:space="preserve"> </w:t>
            </w:r>
            <w:r>
              <w:t>their</w:t>
            </w:r>
            <w:r>
              <w:rPr>
                <w:spacing w:val="-2"/>
              </w:rPr>
              <w:t xml:space="preserve"> </w:t>
            </w:r>
            <w:r>
              <w:t>classrooms.</w:t>
            </w:r>
            <w:r>
              <w:rPr>
                <w:spacing w:val="-2"/>
              </w:rPr>
              <w:t xml:space="preserve"> </w:t>
            </w:r>
            <w:r>
              <w:t>In</w:t>
            </w:r>
            <w:r>
              <w:rPr>
                <w:spacing w:val="-2"/>
              </w:rPr>
              <w:t xml:space="preserve"> </w:t>
            </w:r>
            <w:r>
              <w:t>the</w:t>
            </w:r>
            <w:r>
              <w:rPr>
                <w:spacing w:val="-2"/>
              </w:rPr>
              <w:t xml:space="preserve"> </w:t>
            </w:r>
            <w:r>
              <w:t>assignment</w:t>
            </w:r>
            <w:r>
              <w:rPr>
                <w:spacing w:val="-2"/>
              </w:rPr>
              <w:t xml:space="preserve"> </w:t>
            </w:r>
            <w:r>
              <w:t>they</w:t>
            </w:r>
            <w:r>
              <w:rPr>
                <w:spacing w:val="-2"/>
              </w:rPr>
              <w:t xml:space="preserve"> </w:t>
            </w:r>
            <w:r>
              <w:t>will</w:t>
            </w:r>
            <w:r>
              <w:rPr>
                <w:spacing w:val="-2"/>
              </w:rPr>
              <w:t xml:space="preserve"> </w:t>
            </w:r>
            <w:r>
              <w:t>be</w:t>
            </w:r>
            <w:r>
              <w:rPr>
                <w:spacing w:val="-2"/>
              </w:rPr>
              <w:t xml:space="preserve"> </w:t>
            </w:r>
            <w:r>
              <w:t>asked</w:t>
            </w:r>
            <w:r>
              <w:rPr>
                <w:spacing w:val="-2"/>
              </w:rPr>
              <w:t xml:space="preserve"> </w:t>
            </w:r>
            <w:r>
              <w:t>to justify their choice of resources and reflect on the impact they have had on their teaching.</w:t>
            </w:r>
          </w:p>
        </w:tc>
      </w:tr>
      <w:tr w:rsidR="00B37AD2" w14:paraId="16EB8D97" w14:textId="77777777" w:rsidTr="007363F5">
        <w:trPr>
          <w:trHeight w:val="393"/>
        </w:trPr>
        <w:tc>
          <w:tcPr>
            <w:tcW w:w="10926" w:type="dxa"/>
            <w:gridSpan w:val="9"/>
            <w:shd w:val="clear" w:color="auto" w:fill="D5DCE4"/>
          </w:tcPr>
          <w:p w14:paraId="17404032" w14:textId="77777777" w:rsidR="00B37AD2" w:rsidRDefault="00B37AD2" w:rsidP="007363F5">
            <w:pPr>
              <w:pStyle w:val="TableParagraph"/>
              <w:spacing w:line="250" w:lineRule="exact"/>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201EDE3A" w14:textId="77777777" w:rsidTr="007363F5">
        <w:trPr>
          <w:trHeight w:val="1011"/>
        </w:trPr>
        <w:tc>
          <w:tcPr>
            <w:tcW w:w="10926" w:type="dxa"/>
            <w:gridSpan w:val="9"/>
          </w:tcPr>
          <w:p w14:paraId="65A3A202" w14:textId="77777777" w:rsidR="00B37AD2" w:rsidRDefault="00B37AD2" w:rsidP="007363F5">
            <w:pPr>
              <w:pStyle w:val="TableParagraph"/>
              <w:ind w:left="0"/>
              <w:rPr>
                <w:b/>
              </w:rPr>
            </w:pPr>
          </w:p>
          <w:p w14:paraId="518B23DB" w14:textId="77777777" w:rsidR="00B37AD2" w:rsidRDefault="00B37AD2" w:rsidP="007363F5">
            <w:pPr>
              <w:pStyle w:val="TableParagraph"/>
              <w:spacing w:line="252" w:lineRule="exact"/>
              <w:ind w:left="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1EB6F6F" w14:textId="77777777" w:rsidR="00B37AD2" w:rsidRDefault="00B37AD2" w:rsidP="007363F5">
            <w:pPr>
              <w:pStyle w:val="TableParagraph"/>
              <w:spacing w:line="252" w:lineRule="exact"/>
              <w:ind w:left="1"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44965AE0" w14:textId="77777777" w:rsidTr="007363F5">
        <w:trPr>
          <w:trHeight w:val="759"/>
        </w:trPr>
        <w:tc>
          <w:tcPr>
            <w:tcW w:w="10926" w:type="dxa"/>
            <w:gridSpan w:val="9"/>
            <w:shd w:val="clear" w:color="auto" w:fill="D5DCE4"/>
          </w:tcPr>
          <w:p w14:paraId="5B4015EF" w14:textId="77777777" w:rsidR="00B37AD2" w:rsidRDefault="00B37AD2" w:rsidP="007363F5">
            <w:pPr>
              <w:pStyle w:val="TableParagraph"/>
              <w:spacing w:line="254" w:lineRule="exact"/>
              <w:ind w:right="179"/>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13444265" w14:textId="77777777" w:rsidTr="007363F5">
        <w:trPr>
          <w:trHeight w:val="1009"/>
        </w:trPr>
        <w:tc>
          <w:tcPr>
            <w:tcW w:w="2722" w:type="dxa"/>
            <w:gridSpan w:val="4"/>
          </w:tcPr>
          <w:p w14:paraId="5729102D" w14:textId="77777777" w:rsidR="00B37AD2" w:rsidRDefault="00B37AD2" w:rsidP="007363F5">
            <w:pPr>
              <w:pStyle w:val="TableParagraph"/>
              <w:spacing w:before="250"/>
            </w:pPr>
            <w:r>
              <w:rPr>
                <w:spacing w:val="-2"/>
              </w:rPr>
              <w:t>Turnitin</w:t>
            </w:r>
          </w:p>
        </w:tc>
        <w:tc>
          <w:tcPr>
            <w:tcW w:w="8204" w:type="dxa"/>
            <w:gridSpan w:val="5"/>
          </w:tcPr>
          <w:p w14:paraId="5D5E6F27" w14:textId="77777777" w:rsidR="00B37AD2" w:rsidRDefault="00B37AD2" w:rsidP="007363F5">
            <w:pPr>
              <w:pStyle w:val="TableParagraph"/>
              <w:spacing w:line="250" w:lineRule="exact"/>
              <w:ind w:left="10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ADB1F16" w14:textId="77777777" w:rsidR="00B37AD2" w:rsidRDefault="00B37AD2" w:rsidP="007363F5">
            <w:pPr>
              <w:pStyle w:val="TableParagraph"/>
              <w:spacing w:line="250" w:lineRule="atLeast"/>
              <w:ind w:left="106" w:right="91"/>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700BF7BD" w14:textId="77777777" w:rsidTr="007363F5">
        <w:trPr>
          <w:trHeight w:val="758"/>
        </w:trPr>
        <w:tc>
          <w:tcPr>
            <w:tcW w:w="10926" w:type="dxa"/>
            <w:gridSpan w:val="9"/>
            <w:shd w:val="clear" w:color="auto" w:fill="D5DCE4"/>
          </w:tcPr>
          <w:p w14:paraId="3CB3E765"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9"/>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5CC0EB33"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31875B58" w14:textId="77777777" w:rsidTr="007363F5">
        <w:trPr>
          <w:trHeight w:val="1770"/>
        </w:trPr>
        <w:tc>
          <w:tcPr>
            <w:tcW w:w="10926" w:type="dxa"/>
            <w:gridSpan w:val="9"/>
          </w:tcPr>
          <w:p w14:paraId="162C034D" w14:textId="77777777" w:rsidR="00B37AD2" w:rsidRDefault="00B37AD2" w:rsidP="007363F5">
            <w:pPr>
              <w:pStyle w:val="TableParagraph"/>
              <w:spacing w:before="1"/>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36018C80" w14:textId="77777777" w:rsidTr="007363F5">
        <w:trPr>
          <w:trHeight w:val="505"/>
        </w:trPr>
        <w:tc>
          <w:tcPr>
            <w:tcW w:w="10926" w:type="dxa"/>
            <w:gridSpan w:val="9"/>
            <w:shd w:val="clear" w:color="auto" w:fill="D5DCE4"/>
          </w:tcPr>
          <w:p w14:paraId="30C8058D" w14:textId="77777777" w:rsidR="00B37AD2" w:rsidRDefault="00B37AD2" w:rsidP="007363F5">
            <w:pPr>
              <w:pStyle w:val="TableParagraph"/>
              <w:spacing w:before="1" w:line="252"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0489D01D" w14:textId="77777777" w:rsidR="00B37AD2" w:rsidRDefault="00B37AD2" w:rsidP="007363F5">
            <w:pPr>
              <w:pStyle w:val="TableParagraph"/>
              <w:spacing w:line="232"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3793A2DD" w14:textId="77777777" w:rsidTr="007363F5">
        <w:trPr>
          <w:trHeight w:val="507"/>
        </w:trPr>
        <w:tc>
          <w:tcPr>
            <w:tcW w:w="10926" w:type="dxa"/>
            <w:gridSpan w:val="9"/>
          </w:tcPr>
          <w:p w14:paraId="7477EB87" w14:textId="77777777" w:rsidR="00B37AD2" w:rsidRDefault="00B37AD2" w:rsidP="007363F5">
            <w:pPr>
              <w:pStyle w:val="TableParagraph"/>
              <w:spacing w:line="252"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35DBC5D6" w14:textId="77777777" w:rsidR="00B37AD2" w:rsidRDefault="00B37AD2" w:rsidP="00B37AD2">
      <w:pPr>
        <w:pStyle w:val="CorffyTestun"/>
        <w:spacing w:before="46"/>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A5251EF" w14:textId="77777777" w:rsidTr="007363F5">
        <w:trPr>
          <w:trHeight w:val="400"/>
        </w:trPr>
        <w:tc>
          <w:tcPr>
            <w:tcW w:w="10920" w:type="dxa"/>
            <w:shd w:val="clear" w:color="auto" w:fill="D5DCE4"/>
          </w:tcPr>
          <w:p w14:paraId="4B417C82" w14:textId="77777777" w:rsidR="00B37AD2" w:rsidRDefault="00B37AD2" w:rsidP="007363F5">
            <w:pPr>
              <w:pStyle w:val="TableParagraph"/>
              <w:spacing w:before="1"/>
              <w:ind w:left="9"/>
              <w:jc w:val="center"/>
              <w:rPr>
                <w:b/>
              </w:rPr>
            </w:pPr>
            <w:r>
              <w:rPr>
                <w:b/>
              </w:rPr>
              <w:t>Other</w:t>
            </w:r>
            <w:r>
              <w:rPr>
                <w:b/>
                <w:spacing w:val="-6"/>
              </w:rPr>
              <w:t xml:space="preserve"> </w:t>
            </w:r>
            <w:r>
              <w:rPr>
                <w:b/>
                <w:spacing w:val="-2"/>
              </w:rPr>
              <w:t>Information</w:t>
            </w:r>
          </w:p>
        </w:tc>
      </w:tr>
    </w:tbl>
    <w:p w14:paraId="331DF4F9" w14:textId="77777777" w:rsidR="00B37AD2" w:rsidRDefault="00B37AD2" w:rsidP="00B37AD2">
      <w:pPr>
        <w:jc w:val="center"/>
        <w:sectPr w:rsidR="00B37AD2" w:rsidSect="00B37AD2">
          <w:pgSz w:w="11910" w:h="16840"/>
          <w:pgMar w:top="1420" w:right="280" w:bottom="1524"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1831B3B5" w14:textId="77777777" w:rsidTr="007363F5">
        <w:trPr>
          <w:trHeight w:val="506"/>
        </w:trPr>
        <w:tc>
          <w:tcPr>
            <w:tcW w:w="2316" w:type="dxa"/>
            <w:shd w:val="clear" w:color="auto" w:fill="D5DCE4"/>
          </w:tcPr>
          <w:p w14:paraId="1F4BC24F"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386A1FF9"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5A59740A"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34C582A5" w14:textId="77777777" w:rsidR="00B37AD2" w:rsidRDefault="00B37AD2" w:rsidP="007363F5">
            <w:pPr>
              <w:pStyle w:val="TableParagraph"/>
              <w:ind w:left="10"/>
              <w:jc w:val="center"/>
            </w:pPr>
            <w:r>
              <w:rPr>
                <w:spacing w:val="-5"/>
              </w:rPr>
              <w:t>TBC</w:t>
            </w:r>
          </w:p>
        </w:tc>
      </w:tr>
      <w:tr w:rsidR="00B37AD2" w14:paraId="78956B06" w14:textId="77777777" w:rsidTr="007363F5">
        <w:trPr>
          <w:trHeight w:val="627"/>
        </w:trPr>
        <w:tc>
          <w:tcPr>
            <w:tcW w:w="2730" w:type="dxa"/>
            <w:gridSpan w:val="2"/>
            <w:shd w:val="clear" w:color="auto" w:fill="D5DCE4"/>
          </w:tcPr>
          <w:p w14:paraId="45C7F055"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225BD4F5" w14:textId="77777777" w:rsidR="00B37AD2" w:rsidRDefault="00B37AD2" w:rsidP="007363F5">
            <w:pPr>
              <w:pStyle w:val="TableParagraph"/>
              <w:spacing w:line="251" w:lineRule="exact"/>
              <w:ind w:left="96" w:right="87"/>
              <w:jc w:val="center"/>
              <w:rPr>
                <w:b/>
              </w:rPr>
            </w:pPr>
            <w:r>
              <w:rPr>
                <w:b/>
                <w:spacing w:val="-2"/>
              </w:rPr>
              <w:t>Topic(s)Subject(s)</w:t>
            </w:r>
          </w:p>
        </w:tc>
        <w:tc>
          <w:tcPr>
            <w:tcW w:w="2729" w:type="dxa"/>
            <w:gridSpan w:val="4"/>
            <w:shd w:val="clear" w:color="auto" w:fill="D5DCE4"/>
          </w:tcPr>
          <w:p w14:paraId="380579F2"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45240292"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118363B9" w14:textId="77777777" w:rsidR="00B37AD2" w:rsidRDefault="00B37AD2" w:rsidP="007363F5">
            <w:pPr>
              <w:pStyle w:val="TableParagraph"/>
              <w:spacing w:line="251" w:lineRule="exact"/>
              <w:ind w:left="11"/>
              <w:jc w:val="center"/>
              <w:rPr>
                <w:b/>
              </w:rPr>
            </w:pPr>
            <w:r>
              <w:rPr>
                <w:b/>
                <w:spacing w:val="-10"/>
              </w:rPr>
              <w:t>%</w:t>
            </w:r>
          </w:p>
        </w:tc>
      </w:tr>
      <w:tr w:rsidR="00B37AD2" w14:paraId="1BF55EDA" w14:textId="77777777" w:rsidTr="007363F5">
        <w:trPr>
          <w:trHeight w:val="759"/>
        </w:trPr>
        <w:tc>
          <w:tcPr>
            <w:tcW w:w="2730" w:type="dxa"/>
            <w:gridSpan w:val="2"/>
          </w:tcPr>
          <w:p w14:paraId="1737B593" w14:textId="77777777" w:rsidR="00B37AD2" w:rsidRDefault="00B37AD2" w:rsidP="007363F5">
            <w:pPr>
              <w:pStyle w:val="TableParagraph"/>
              <w:ind w:left="795"/>
            </w:pPr>
            <w:r>
              <w:t>JACS</w:t>
            </w:r>
            <w:r>
              <w:rPr>
                <w:spacing w:val="-6"/>
              </w:rPr>
              <w:t xml:space="preserve"> </w:t>
            </w:r>
            <w:r>
              <w:rPr>
                <w:spacing w:val="-4"/>
              </w:rPr>
              <w:t>X370</w:t>
            </w:r>
          </w:p>
        </w:tc>
        <w:tc>
          <w:tcPr>
            <w:tcW w:w="2730" w:type="dxa"/>
          </w:tcPr>
          <w:p w14:paraId="4F3D8D90" w14:textId="77777777" w:rsidR="00B37AD2" w:rsidRDefault="00B37AD2" w:rsidP="007363F5">
            <w:pPr>
              <w:pStyle w:val="TableParagraph"/>
              <w:spacing w:line="254" w:lineRule="exact"/>
              <w:ind w:left="96" w:right="85"/>
              <w:jc w:val="center"/>
            </w:pPr>
            <w:r>
              <w:t>Academic</w:t>
            </w:r>
            <w:r>
              <w:rPr>
                <w:spacing w:val="-16"/>
              </w:rPr>
              <w:t xml:space="preserve"> </w:t>
            </w:r>
            <w:r>
              <w:t>Studies</w:t>
            </w:r>
            <w:r>
              <w:rPr>
                <w:spacing w:val="-15"/>
              </w:rPr>
              <w:t xml:space="preserve"> </w:t>
            </w:r>
            <w:r>
              <w:t xml:space="preserve">in Education (Across </w:t>
            </w:r>
            <w:r>
              <w:rPr>
                <w:spacing w:val="-2"/>
              </w:rPr>
              <w:t>Phases)</w:t>
            </w:r>
          </w:p>
        </w:tc>
        <w:tc>
          <w:tcPr>
            <w:tcW w:w="2729" w:type="dxa"/>
            <w:gridSpan w:val="4"/>
          </w:tcPr>
          <w:p w14:paraId="076C99E5" w14:textId="77777777" w:rsidR="00B37AD2" w:rsidRDefault="00B37AD2" w:rsidP="007363F5">
            <w:pPr>
              <w:pStyle w:val="TableParagraph"/>
              <w:ind w:left="661"/>
            </w:pPr>
            <w:r>
              <w:t>All</w:t>
            </w:r>
            <w:r>
              <w:rPr>
                <w:spacing w:val="-3"/>
              </w:rPr>
              <w:t xml:space="preserve"> </w:t>
            </w:r>
            <w:r>
              <w:rPr>
                <w:spacing w:val="-2"/>
              </w:rPr>
              <w:t>institutions.</w:t>
            </w:r>
          </w:p>
        </w:tc>
        <w:tc>
          <w:tcPr>
            <w:tcW w:w="2730" w:type="dxa"/>
            <w:gridSpan w:val="2"/>
          </w:tcPr>
          <w:p w14:paraId="6C588BBA" w14:textId="77777777" w:rsidR="00B37AD2" w:rsidRDefault="00B37AD2" w:rsidP="007363F5">
            <w:pPr>
              <w:pStyle w:val="TableParagraph"/>
              <w:ind w:left="0" w:right="95"/>
              <w:jc w:val="right"/>
            </w:pPr>
            <w:r>
              <w:rPr>
                <w:spacing w:val="-4"/>
              </w:rPr>
              <w:t>100%</w:t>
            </w:r>
          </w:p>
        </w:tc>
      </w:tr>
      <w:tr w:rsidR="00B37AD2" w14:paraId="6A1B3D29" w14:textId="77777777" w:rsidTr="007363F5">
        <w:trPr>
          <w:trHeight w:val="512"/>
        </w:trPr>
        <w:tc>
          <w:tcPr>
            <w:tcW w:w="2730" w:type="dxa"/>
            <w:gridSpan w:val="2"/>
          </w:tcPr>
          <w:p w14:paraId="2F448379" w14:textId="77777777" w:rsidR="00B37AD2" w:rsidRDefault="00B37AD2" w:rsidP="007363F5">
            <w:pPr>
              <w:pStyle w:val="TableParagraph"/>
              <w:spacing w:line="250" w:lineRule="exact"/>
              <w:ind w:left="575"/>
            </w:pPr>
            <w:r>
              <w:t>HECOS</w:t>
            </w:r>
            <w:r>
              <w:rPr>
                <w:spacing w:val="-8"/>
              </w:rPr>
              <w:t xml:space="preserve"> </w:t>
            </w:r>
            <w:r>
              <w:rPr>
                <w:spacing w:val="-2"/>
              </w:rPr>
              <w:t>100459</w:t>
            </w:r>
          </w:p>
        </w:tc>
        <w:tc>
          <w:tcPr>
            <w:tcW w:w="2730" w:type="dxa"/>
          </w:tcPr>
          <w:p w14:paraId="72748E39" w14:textId="77777777" w:rsidR="00B37AD2" w:rsidRDefault="00B37AD2" w:rsidP="007363F5">
            <w:pPr>
              <w:pStyle w:val="TableParagraph"/>
              <w:spacing w:line="250" w:lineRule="exact"/>
              <w:ind w:left="96" w:right="86"/>
              <w:jc w:val="center"/>
            </w:pPr>
            <w:r>
              <w:t>Education</w:t>
            </w:r>
            <w:r>
              <w:rPr>
                <w:spacing w:val="-10"/>
              </w:rPr>
              <w:t xml:space="preserve"> </w:t>
            </w:r>
            <w:r>
              <w:rPr>
                <w:spacing w:val="-2"/>
              </w:rPr>
              <w:t>Studies</w:t>
            </w:r>
          </w:p>
        </w:tc>
        <w:tc>
          <w:tcPr>
            <w:tcW w:w="2729" w:type="dxa"/>
            <w:gridSpan w:val="4"/>
          </w:tcPr>
          <w:p w14:paraId="7C8115AB" w14:textId="77777777" w:rsidR="00B37AD2" w:rsidRDefault="00B37AD2" w:rsidP="007363F5">
            <w:pPr>
              <w:pStyle w:val="TableParagraph"/>
              <w:spacing w:line="250" w:lineRule="exact"/>
              <w:ind w:left="662"/>
            </w:pPr>
            <w:r>
              <w:t>All</w:t>
            </w:r>
            <w:r>
              <w:rPr>
                <w:spacing w:val="-4"/>
              </w:rPr>
              <w:t xml:space="preserve"> </w:t>
            </w:r>
            <w:r>
              <w:rPr>
                <w:spacing w:val="-2"/>
              </w:rPr>
              <w:t>institutions.</w:t>
            </w:r>
          </w:p>
        </w:tc>
        <w:tc>
          <w:tcPr>
            <w:tcW w:w="2730" w:type="dxa"/>
            <w:gridSpan w:val="2"/>
          </w:tcPr>
          <w:p w14:paraId="7F292FC9" w14:textId="77777777" w:rsidR="00B37AD2" w:rsidRDefault="00B37AD2" w:rsidP="007363F5">
            <w:pPr>
              <w:pStyle w:val="TableParagraph"/>
              <w:spacing w:line="250" w:lineRule="exact"/>
              <w:ind w:left="0" w:right="95"/>
              <w:jc w:val="right"/>
            </w:pPr>
            <w:r>
              <w:rPr>
                <w:spacing w:val="-4"/>
              </w:rPr>
              <w:t>100%</w:t>
            </w:r>
          </w:p>
        </w:tc>
      </w:tr>
      <w:tr w:rsidR="00B37AD2" w14:paraId="08B8E636" w14:textId="77777777" w:rsidTr="007363F5">
        <w:trPr>
          <w:trHeight w:val="297"/>
        </w:trPr>
        <w:tc>
          <w:tcPr>
            <w:tcW w:w="7092" w:type="dxa"/>
            <w:gridSpan w:val="4"/>
            <w:shd w:val="clear" w:color="auto" w:fill="D5DCE4"/>
          </w:tcPr>
          <w:p w14:paraId="32063393"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32F55489" w14:textId="77777777" w:rsidR="00B37AD2" w:rsidRDefault="00B37AD2" w:rsidP="007363F5">
            <w:pPr>
              <w:pStyle w:val="TableParagraph"/>
              <w:ind w:left="99" w:right="89"/>
              <w:jc w:val="center"/>
            </w:pPr>
            <w:r>
              <w:rPr>
                <w:spacing w:val="-5"/>
              </w:rPr>
              <w:t>No</w:t>
            </w:r>
          </w:p>
        </w:tc>
      </w:tr>
      <w:tr w:rsidR="00B37AD2" w14:paraId="7E1C4F7B" w14:textId="77777777" w:rsidTr="007363F5">
        <w:trPr>
          <w:trHeight w:val="759"/>
        </w:trPr>
        <w:tc>
          <w:tcPr>
            <w:tcW w:w="10919" w:type="dxa"/>
            <w:gridSpan w:val="9"/>
          </w:tcPr>
          <w:p w14:paraId="3864624F" w14:textId="77777777" w:rsidR="00B37AD2" w:rsidRDefault="00B37AD2" w:rsidP="007363F5">
            <w:pPr>
              <w:pStyle w:val="TableParagraph"/>
              <w:ind w:left="0"/>
              <w:rPr>
                <w:rFonts w:ascii="Times New Roman"/>
                <w:sz w:val="20"/>
              </w:rPr>
            </w:pPr>
          </w:p>
        </w:tc>
      </w:tr>
      <w:tr w:rsidR="00B37AD2" w14:paraId="332235DE" w14:textId="77777777" w:rsidTr="007363F5">
        <w:trPr>
          <w:trHeight w:val="505"/>
        </w:trPr>
        <w:tc>
          <w:tcPr>
            <w:tcW w:w="7261" w:type="dxa"/>
            <w:gridSpan w:val="5"/>
            <w:shd w:val="clear" w:color="auto" w:fill="D5DCE4"/>
          </w:tcPr>
          <w:p w14:paraId="1F221945"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7A304202" w14:textId="77777777" w:rsidR="00B37AD2" w:rsidRDefault="00B37AD2" w:rsidP="007363F5">
            <w:pPr>
              <w:pStyle w:val="TableParagraph"/>
              <w:spacing w:before="127"/>
              <w:ind w:left="10" w:right="2"/>
              <w:jc w:val="center"/>
              <w:rPr>
                <w:b/>
              </w:rPr>
            </w:pPr>
            <w:r>
              <w:rPr>
                <w:b/>
                <w:spacing w:val="-4"/>
              </w:rPr>
              <w:t>Core</w:t>
            </w:r>
          </w:p>
        </w:tc>
        <w:tc>
          <w:tcPr>
            <w:tcW w:w="1957" w:type="dxa"/>
            <w:shd w:val="clear" w:color="auto" w:fill="D5DCE4"/>
          </w:tcPr>
          <w:p w14:paraId="28612DAE" w14:textId="77777777" w:rsidR="00B37AD2" w:rsidRDefault="00B37AD2" w:rsidP="007363F5">
            <w:pPr>
              <w:pStyle w:val="TableParagraph"/>
              <w:spacing w:before="127"/>
              <w:ind w:left="11" w:right="1"/>
              <w:jc w:val="center"/>
              <w:rPr>
                <w:b/>
              </w:rPr>
            </w:pPr>
            <w:r>
              <w:rPr>
                <w:b/>
                <w:spacing w:val="-2"/>
              </w:rPr>
              <w:t>Option</w:t>
            </w:r>
          </w:p>
        </w:tc>
      </w:tr>
      <w:tr w:rsidR="00B37AD2" w14:paraId="11E9029C" w14:textId="77777777" w:rsidTr="007363F5">
        <w:trPr>
          <w:trHeight w:val="250"/>
        </w:trPr>
        <w:tc>
          <w:tcPr>
            <w:tcW w:w="7261" w:type="dxa"/>
            <w:gridSpan w:val="5"/>
          </w:tcPr>
          <w:p w14:paraId="42794E54" w14:textId="77777777" w:rsidR="00B37AD2" w:rsidRDefault="00B37AD2" w:rsidP="007363F5">
            <w:pPr>
              <w:pStyle w:val="TableParagraph"/>
              <w:spacing w:line="231" w:lineRule="exact"/>
              <w:ind w:left="11" w:right="1"/>
              <w:jc w:val="center"/>
              <w:rPr>
                <w:b/>
              </w:rPr>
            </w:pPr>
            <w:r>
              <w:rPr>
                <w:b/>
              </w:rPr>
              <w:t>MA</w:t>
            </w:r>
            <w:r>
              <w:rPr>
                <w:b/>
                <w:spacing w:val="-4"/>
              </w:rPr>
              <w:t xml:space="preserve"> </w:t>
            </w:r>
            <w:r>
              <w:rPr>
                <w:b/>
                <w:spacing w:val="-2"/>
              </w:rPr>
              <w:t>(Education)</w:t>
            </w:r>
          </w:p>
        </w:tc>
        <w:tc>
          <w:tcPr>
            <w:tcW w:w="1701" w:type="dxa"/>
            <w:gridSpan w:val="3"/>
          </w:tcPr>
          <w:p w14:paraId="42BECDB3" w14:textId="77777777" w:rsidR="00B37AD2" w:rsidRDefault="00B37AD2" w:rsidP="007363F5">
            <w:pPr>
              <w:pStyle w:val="TableParagraph"/>
              <w:spacing w:line="231" w:lineRule="exact"/>
              <w:ind w:left="10"/>
              <w:jc w:val="center"/>
              <w:rPr>
                <w:rFonts w:ascii="Wingdings" w:hAnsi="Wingdings"/>
              </w:rPr>
            </w:pPr>
            <w:r>
              <w:rPr>
                <w:rFonts w:ascii="Wingdings" w:hAnsi="Wingdings"/>
                <w:spacing w:val="-10"/>
              </w:rPr>
              <w:t></w:t>
            </w:r>
          </w:p>
        </w:tc>
        <w:tc>
          <w:tcPr>
            <w:tcW w:w="1957" w:type="dxa"/>
          </w:tcPr>
          <w:p w14:paraId="2CE6160F" w14:textId="77777777" w:rsidR="00B37AD2" w:rsidRDefault="00B37AD2" w:rsidP="007363F5">
            <w:pPr>
              <w:pStyle w:val="TableParagraph"/>
              <w:spacing w:line="231" w:lineRule="exact"/>
              <w:ind w:left="11" w:right="2"/>
              <w:jc w:val="center"/>
              <w:rPr>
                <w:rFonts w:ascii="Wingdings" w:hAnsi="Wingdings"/>
              </w:rPr>
            </w:pPr>
            <w:r>
              <w:rPr>
                <w:rFonts w:ascii="Wingdings" w:hAnsi="Wingdings"/>
                <w:spacing w:val="-10"/>
              </w:rPr>
              <w:t></w:t>
            </w:r>
          </w:p>
        </w:tc>
      </w:tr>
      <w:tr w:rsidR="00B37AD2" w14:paraId="60D6E644" w14:textId="77777777" w:rsidTr="007363F5">
        <w:trPr>
          <w:trHeight w:val="285"/>
        </w:trPr>
        <w:tc>
          <w:tcPr>
            <w:tcW w:w="7261" w:type="dxa"/>
            <w:gridSpan w:val="5"/>
          </w:tcPr>
          <w:p w14:paraId="3315E740" w14:textId="77777777" w:rsidR="00B37AD2" w:rsidRDefault="00B37AD2" w:rsidP="007363F5">
            <w:pPr>
              <w:pStyle w:val="TableParagraph"/>
              <w:ind w:left="0"/>
              <w:rPr>
                <w:rFonts w:ascii="Times New Roman"/>
                <w:sz w:val="20"/>
              </w:rPr>
            </w:pPr>
          </w:p>
        </w:tc>
        <w:tc>
          <w:tcPr>
            <w:tcW w:w="1701" w:type="dxa"/>
            <w:gridSpan w:val="3"/>
          </w:tcPr>
          <w:p w14:paraId="6A554E26"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65A40814"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27DB19C4" w14:textId="77777777" w:rsidTr="007363F5">
        <w:trPr>
          <w:trHeight w:val="292"/>
        </w:trPr>
        <w:tc>
          <w:tcPr>
            <w:tcW w:w="7261" w:type="dxa"/>
            <w:gridSpan w:val="5"/>
          </w:tcPr>
          <w:p w14:paraId="2F4CBA56" w14:textId="77777777" w:rsidR="00B37AD2" w:rsidRDefault="00B37AD2" w:rsidP="007363F5">
            <w:pPr>
              <w:pStyle w:val="TableParagraph"/>
              <w:ind w:left="0"/>
              <w:rPr>
                <w:rFonts w:ascii="Times New Roman"/>
                <w:sz w:val="20"/>
              </w:rPr>
            </w:pPr>
          </w:p>
        </w:tc>
        <w:tc>
          <w:tcPr>
            <w:tcW w:w="1701" w:type="dxa"/>
            <w:gridSpan w:val="3"/>
          </w:tcPr>
          <w:p w14:paraId="2D9543D8"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52587DB3"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6004637A" w14:textId="77777777" w:rsidTr="007363F5">
        <w:trPr>
          <w:trHeight w:val="505"/>
        </w:trPr>
        <w:tc>
          <w:tcPr>
            <w:tcW w:w="7092" w:type="dxa"/>
            <w:gridSpan w:val="4"/>
            <w:shd w:val="clear" w:color="auto" w:fill="D5DCE4"/>
          </w:tcPr>
          <w:p w14:paraId="1B783099" w14:textId="77777777" w:rsidR="00B37AD2" w:rsidRDefault="00B37AD2" w:rsidP="007363F5">
            <w:pPr>
              <w:pStyle w:val="TableParagraph"/>
              <w:spacing w:line="252"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6CED207E" w14:textId="77777777" w:rsidR="00B37AD2" w:rsidRDefault="00B37AD2" w:rsidP="007363F5">
            <w:pPr>
              <w:pStyle w:val="TableParagraph"/>
              <w:spacing w:before="1"/>
              <w:ind w:left="99" w:right="89"/>
              <w:jc w:val="center"/>
            </w:pPr>
            <w:r>
              <w:rPr>
                <w:spacing w:val="-5"/>
              </w:rPr>
              <w:t>All</w:t>
            </w:r>
          </w:p>
        </w:tc>
      </w:tr>
      <w:tr w:rsidR="00B37AD2" w14:paraId="76D79A9D" w14:textId="77777777" w:rsidTr="007363F5">
        <w:trPr>
          <w:trHeight w:val="543"/>
        </w:trPr>
        <w:tc>
          <w:tcPr>
            <w:tcW w:w="7092" w:type="dxa"/>
            <w:gridSpan w:val="4"/>
            <w:shd w:val="clear" w:color="auto" w:fill="D5DCE4"/>
          </w:tcPr>
          <w:p w14:paraId="23693A21" w14:textId="77777777" w:rsidR="00B37AD2" w:rsidRDefault="00B37AD2" w:rsidP="007363F5">
            <w:pPr>
              <w:pStyle w:val="TableParagraph"/>
              <w:spacing w:before="1" w:line="252"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16E7D2AA" w14:textId="77777777" w:rsidR="00B37AD2" w:rsidRDefault="00B37AD2" w:rsidP="007363F5">
            <w:pPr>
              <w:pStyle w:val="TableParagraph"/>
              <w:spacing w:line="252" w:lineRule="exact"/>
              <w:rPr>
                <w:b/>
                <w:i/>
              </w:rPr>
            </w:pPr>
            <w:r>
              <w:rPr>
                <w:b/>
              </w:rPr>
              <w:t>E.g.</w:t>
            </w:r>
            <w:r>
              <w:rPr>
                <w:b/>
                <w:spacing w:val="-5"/>
              </w:rPr>
              <w:t xml:space="preserve"> </w:t>
            </w:r>
            <w:r>
              <w:rPr>
                <w:b/>
                <w:i/>
                <w:spacing w:val="-4"/>
              </w:rPr>
              <w:t>MCQs</w:t>
            </w:r>
          </w:p>
        </w:tc>
        <w:tc>
          <w:tcPr>
            <w:tcW w:w="3827" w:type="dxa"/>
            <w:gridSpan w:val="5"/>
          </w:tcPr>
          <w:p w14:paraId="568992F5" w14:textId="77777777" w:rsidR="00B37AD2" w:rsidRDefault="00B37AD2" w:rsidP="007363F5">
            <w:pPr>
              <w:pStyle w:val="TableParagraph"/>
              <w:ind w:left="0"/>
              <w:rPr>
                <w:rFonts w:ascii="Times New Roman"/>
                <w:sz w:val="20"/>
              </w:rPr>
            </w:pPr>
          </w:p>
        </w:tc>
      </w:tr>
      <w:tr w:rsidR="00B37AD2" w14:paraId="4F81F115" w14:textId="77777777" w:rsidTr="007363F5">
        <w:trPr>
          <w:trHeight w:val="480"/>
        </w:trPr>
        <w:tc>
          <w:tcPr>
            <w:tcW w:w="7092" w:type="dxa"/>
            <w:gridSpan w:val="4"/>
            <w:shd w:val="clear" w:color="auto" w:fill="D5DCE4"/>
          </w:tcPr>
          <w:p w14:paraId="48538287"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46C35ADF"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0D9FC557" w14:textId="77777777" w:rsidTr="007363F5">
        <w:trPr>
          <w:trHeight w:val="506"/>
        </w:trPr>
        <w:tc>
          <w:tcPr>
            <w:tcW w:w="7092" w:type="dxa"/>
            <w:gridSpan w:val="4"/>
            <w:shd w:val="clear" w:color="auto" w:fill="D5DCE4"/>
          </w:tcPr>
          <w:p w14:paraId="470A84D3"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79967674"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C4B3E3F" w14:textId="77777777" w:rsidR="00B37AD2" w:rsidRDefault="00B37AD2" w:rsidP="007363F5">
            <w:pPr>
              <w:pStyle w:val="TableParagraph"/>
              <w:spacing w:line="233" w:lineRule="exact"/>
              <w:ind w:left="99" w:right="90"/>
              <w:jc w:val="center"/>
            </w:pPr>
            <w:r>
              <w:rPr>
                <w:spacing w:val="-2"/>
              </w:rPr>
              <w:t>Once.</w:t>
            </w:r>
          </w:p>
        </w:tc>
      </w:tr>
      <w:tr w:rsidR="00B37AD2" w14:paraId="734D0F6B" w14:textId="77777777" w:rsidTr="007363F5">
        <w:trPr>
          <w:trHeight w:val="759"/>
        </w:trPr>
        <w:tc>
          <w:tcPr>
            <w:tcW w:w="7092" w:type="dxa"/>
            <w:gridSpan w:val="4"/>
            <w:shd w:val="clear" w:color="auto" w:fill="D5DCE4"/>
          </w:tcPr>
          <w:p w14:paraId="456254E6" w14:textId="77777777" w:rsidR="00B37AD2" w:rsidRDefault="00B37AD2" w:rsidP="007363F5">
            <w:pPr>
              <w:pStyle w:val="TableParagraph"/>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w:t>
            </w:r>
          </w:p>
          <w:p w14:paraId="685FE188" w14:textId="77777777" w:rsidR="00B37AD2" w:rsidRDefault="00B37AD2" w:rsidP="007363F5">
            <w:pPr>
              <w:pStyle w:val="TableParagraph"/>
              <w:spacing w:line="233" w:lineRule="exact"/>
              <w:rPr>
                <w:b/>
                <w:i/>
              </w:rPr>
            </w:pPr>
            <w:r>
              <w:rPr>
                <w:b/>
                <w:i/>
              </w:rPr>
              <w:t>semester</w:t>
            </w:r>
            <w:r>
              <w:rPr>
                <w:b/>
                <w:i/>
                <w:spacing w:val="-10"/>
              </w:rPr>
              <w:t xml:space="preserve"> </w:t>
            </w:r>
            <w:r>
              <w:rPr>
                <w:b/>
                <w:i/>
                <w:spacing w:val="-5"/>
              </w:rPr>
              <w:t>2.)</w:t>
            </w:r>
          </w:p>
        </w:tc>
        <w:tc>
          <w:tcPr>
            <w:tcW w:w="3827" w:type="dxa"/>
            <w:gridSpan w:val="5"/>
          </w:tcPr>
          <w:p w14:paraId="415C006A"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188AC77" w14:textId="77777777" w:rsidR="00B37AD2" w:rsidRDefault="00B37AD2" w:rsidP="007363F5">
            <w:pPr>
              <w:pStyle w:val="TableParagraph"/>
              <w:ind w:left="99" w:right="91"/>
              <w:jc w:val="center"/>
              <w:rPr>
                <w:b/>
              </w:rPr>
            </w:pPr>
            <w:r>
              <w:rPr>
                <w:b/>
              </w:rPr>
              <w:t>September</w:t>
            </w:r>
            <w:r>
              <w:rPr>
                <w:b/>
                <w:spacing w:val="-7"/>
              </w:rPr>
              <w:t xml:space="preserve"> </w:t>
            </w:r>
            <w:r>
              <w:rPr>
                <w:b/>
              </w:rPr>
              <w:t>-</w:t>
            </w:r>
            <w:r>
              <w:rPr>
                <w:b/>
                <w:spacing w:val="-6"/>
              </w:rPr>
              <w:t xml:space="preserve"> </w:t>
            </w:r>
            <w:r>
              <w:rPr>
                <w:b/>
                <w:spacing w:val="-2"/>
              </w:rPr>
              <w:t>January</w:t>
            </w:r>
          </w:p>
        </w:tc>
      </w:tr>
    </w:tbl>
    <w:p w14:paraId="6E5572EE" w14:textId="77777777" w:rsidR="00B37AD2" w:rsidRDefault="00B37AD2" w:rsidP="00B37AD2">
      <w:pPr>
        <w:pStyle w:val="CorffyTestun"/>
        <w:spacing w:before="48"/>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1BA857FC" w14:textId="77777777" w:rsidTr="007363F5">
        <w:trPr>
          <w:trHeight w:val="4468"/>
        </w:trPr>
        <w:tc>
          <w:tcPr>
            <w:tcW w:w="7092" w:type="dxa"/>
            <w:shd w:val="clear" w:color="auto" w:fill="D5DCE4"/>
          </w:tcPr>
          <w:p w14:paraId="5F2711F7" w14:textId="77777777" w:rsidR="00B37AD2" w:rsidRDefault="00B37AD2" w:rsidP="007363F5">
            <w:pPr>
              <w:pStyle w:val="TableParagraph"/>
              <w:spacing w:before="1"/>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78E91428" w14:textId="77777777" w:rsidR="00B37AD2" w:rsidRDefault="00B37AD2" w:rsidP="007363F5">
            <w:pPr>
              <w:pStyle w:val="TableParagraph"/>
              <w:ind w:left="0"/>
              <w:rPr>
                <w:b/>
              </w:rPr>
            </w:pPr>
          </w:p>
          <w:p w14:paraId="20B74429" w14:textId="77777777" w:rsidR="00B37AD2" w:rsidRDefault="00B37AD2" w:rsidP="007363F5">
            <w:pPr>
              <w:pStyle w:val="TableParagraph"/>
              <w:ind w:left="0"/>
              <w:rPr>
                <w:b/>
              </w:rPr>
            </w:pPr>
          </w:p>
          <w:p w14:paraId="31BE95AA" w14:textId="77777777" w:rsidR="00B37AD2" w:rsidRDefault="00B37AD2" w:rsidP="007363F5">
            <w:pPr>
              <w:pStyle w:val="TableParagraph"/>
              <w:ind w:left="0"/>
              <w:rPr>
                <w:b/>
              </w:rPr>
            </w:pPr>
          </w:p>
          <w:p w14:paraId="77805A25" w14:textId="77777777" w:rsidR="00B37AD2" w:rsidRDefault="00B37AD2" w:rsidP="007363F5">
            <w:pPr>
              <w:pStyle w:val="TableParagraph"/>
              <w:ind w:left="0"/>
              <w:rPr>
                <w:b/>
              </w:rPr>
            </w:pPr>
          </w:p>
          <w:p w14:paraId="120F30E9" w14:textId="77777777" w:rsidR="00B37AD2" w:rsidRDefault="00B37AD2" w:rsidP="007363F5">
            <w:pPr>
              <w:pStyle w:val="TableParagraph"/>
              <w:ind w:left="0"/>
              <w:rPr>
                <w:b/>
              </w:rPr>
            </w:pPr>
          </w:p>
          <w:p w14:paraId="6BD40AAC" w14:textId="77777777" w:rsidR="00B37AD2" w:rsidRDefault="00B37AD2" w:rsidP="007363F5">
            <w:pPr>
              <w:pStyle w:val="TableParagraph"/>
              <w:ind w:left="0"/>
              <w:rPr>
                <w:b/>
              </w:rPr>
            </w:pPr>
          </w:p>
          <w:p w14:paraId="40AA52E2" w14:textId="77777777" w:rsidR="00B37AD2" w:rsidRDefault="00B37AD2" w:rsidP="007363F5">
            <w:pPr>
              <w:pStyle w:val="TableParagraph"/>
              <w:ind w:left="0"/>
              <w:rPr>
                <w:b/>
              </w:rPr>
            </w:pPr>
          </w:p>
          <w:p w14:paraId="613A7F3E" w14:textId="77777777" w:rsidR="00B37AD2" w:rsidRDefault="00B37AD2" w:rsidP="007363F5">
            <w:pPr>
              <w:pStyle w:val="TableParagraph"/>
              <w:ind w:left="0"/>
              <w:rPr>
                <w:b/>
              </w:rPr>
            </w:pPr>
          </w:p>
          <w:p w14:paraId="1C3050E2" w14:textId="77777777" w:rsidR="00B37AD2" w:rsidRDefault="00B37AD2" w:rsidP="007363F5">
            <w:pPr>
              <w:pStyle w:val="TableParagraph"/>
              <w:ind w:left="0"/>
              <w:rPr>
                <w:b/>
              </w:rPr>
            </w:pPr>
          </w:p>
          <w:p w14:paraId="049B9C09" w14:textId="77777777" w:rsidR="00B37AD2" w:rsidRDefault="00B37AD2" w:rsidP="007363F5">
            <w:pPr>
              <w:pStyle w:val="TableParagraph"/>
              <w:ind w:left="0"/>
              <w:rPr>
                <w:b/>
              </w:rPr>
            </w:pPr>
          </w:p>
          <w:p w14:paraId="60BDC602" w14:textId="77777777" w:rsidR="00B37AD2" w:rsidRDefault="00B37AD2" w:rsidP="007363F5">
            <w:pPr>
              <w:pStyle w:val="TableParagraph"/>
              <w:ind w:left="0"/>
              <w:rPr>
                <w:b/>
              </w:rPr>
            </w:pPr>
          </w:p>
          <w:p w14:paraId="6B62122A" w14:textId="77777777" w:rsidR="00B37AD2" w:rsidRDefault="00B37AD2" w:rsidP="007363F5">
            <w:pPr>
              <w:pStyle w:val="TableParagraph"/>
              <w:ind w:left="0"/>
              <w:rPr>
                <w:b/>
              </w:rPr>
            </w:pPr>
          </w:p>
          <w:p w14:paraId="2C5FD47D" w14:textId="77777777" w:rsidR="00B37AD2" w:rsidRDefault="00B37AD2" w:rsidP="007363F5">
            <w:pPr>
              <w:pStyle w:val="TableParagraph"/>
              <w:ind w:left="0"/>
              <w:rPr>
                <w:b/>
              </w:rPr>
            </w:pPr>
          </w:p>
          <w:p w14:paraId="7367835E" w14:textId="77777777" w:rsidR="00B37AD2" w:rsidRDefault="00B37AD2" w:rsidP="007363F5">
            <w:pPr>
              <w:pStyle w:val="TableParagraph"/>
              <w:ind w:left="0"/>
              <w:rPr>
                <w:b/>
              </w:rPr>
            </w:pPr>
          </w:p>
          <w:p w14:paraId="6527A3AF" w14:textId="77777777" w:rsidR="00B37AD2" w:rsidRDefault="00B37AD2" w:rsidP="007363F5">
            <w:pPr>
              <w:pStyle w:val="TableParagraph"/>
              <w:ind w:left="0"/>
              <w:rPr>
                <w:b/>
              </w:rPr>
            </w:pPr>
          </w:p>
          <w:p w14:paraId="3CBF5833" w14:textId="77777777" w:rsidR="00B37AD2" w:rsidRDefault="00B37AD2" w:rsidP="007363F5">
            <w:pPr>
              <w:pStyle w:val="TableParagraph"/>
              <w:spacing w:before="167"/>
              <w:ind w:left="0"/>
              <w:rPr>
                <w:b/>
              </w:rPr>
            </w:pPr>
          </w:p>
          <w:p w14:paraId="13A77E63" w14:textId="77777777" w:rsidR="00B37AD2" w:rsidRDefault="00B37AD2" w:rsidP="007363F5">
            <w:pPr>
              <w:pStyle w:val="TableParagraph"/>
              <w:spacing w:line="233" w:lineRule="exact"/>
            </w:pPr>
            <w:r>
              <w:rPr>
                <w:spacing w:val="-5"/>
              </w:rPr>
              <w:t>No</w:t>
            </w:r>
          </w:p>
        </w:tc>
      </w:tr>
      <w:tr w:rsidR="00B37AD2" w14:paraId="1CA5C7ED" w14:textId="77777777" w:rsidTr="007363F5">
        <w:trPr>
          <w:trHeight w:val="383"/>
        </w:trPr>
        <w:tc>
          <w:tcPr>
            <w:tcW w:w="7092" w:type="dxa"/>
            <w:shd w:val="clear" w:color="auto" w:fill="D5DCE4"/>
          </w:tcPr>
          <w:p w14:paraId="244424FB"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654B8121" w14:textId="77777777" w:rsidR="00B37AD2" w:rsidRDefault="00B37AD2" w:rsidP="007363F5">
            <w:pPr>
              <w:pStyle w:val="TableParagraph"/>
              <w:ind w:left="10" w:right="2"/>
              <w:jc w:val="center"/>
            </w:pPr>
            <w:r>
              <w:rPr>
                <w:spacing w:val="-5"/>
              </w:rPr>
              <w:t>N/A</w:t>
            </w:r>
          </w:p>
        </w:tc>
      </w:tr>
      <w:tr w:rsidR="00B37AD2" w14:paraId="40C12BE4" w14:textId="77777777" w:rsidTr="007363F5">
        <w:trPr>
          <w:trHeight w:val="491"/>
        </w:trPr>
        <w:tc>
          <w:tcPr>
            <w:tcW w:w="7092" w:type="dxa"/>
            <w:shd w:val="clear" w:color="auto" w:fill="D5DCE4"/>
          </w:tcPr>
          <w:p w14:paraId="1EF38905"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7FDC47F3" w14:textId="77777777" w:rsidR="00B37AD2" w:rsidRDefault="00B37AD2" w:rsidP="007363F5">
            <w:pPr>
              <w:pStyle w:val="TableParagraph"/>
              <w:ind w:left="0"/>
              <w:rPr>
                <w:rFonts w:ascii="Times New Roman"/>
                <w:sz w:val="20"/>
              </w:rPr>
            </w:pPr>
          </w:p>
        </w:tc>
      </w:tr>
    </w:tbl>
    <w:p w14:paraId="4DBD91FC" w14:textId="77777777" w:rsidR="00B37AD2" w:rsidRDefault="00B37AD2" w:rsidP="00B37AD2">
      <w:pPr>
        <w:rPr>
          <w:rFonts w:ascii="Times New Roman"/>
          <w:sz w:val="20"/>
        </w:rPr>
        <w:sectPr w:rsidR="00B37AD2" w:rsidSect="00B37AD2">
          <w:type w:val="continuous"/>
          <w:pgSz w:w="11910" w:h="16840"/>
          <w:pgMar w:top="1420" w:right="280" w:bottom="150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706"/>
        <w:gridCol w:w="989"/>
        <w:gridCol w:w="2579"/>
      </w:tblGrid>
      <w:tr w:rsidR="00B37AD2" w14:paraId="62561629" w14:textId="77777777" w:rsidTr="007363F5">
        <w:trPr>
          <w:trHeight w:val="999"/>
        </w:trPr>
        <w:tc>
          <w:tcPr>
            <w:tcW w:w="10916" w:type="dxa"/>
            <w:gridSpan w:val="5"/>
            <w:shd w:val="clear" w:color="auto" w:fill="D5DCE4"/>
          </w:tcPr>
          <w:p w14:paraId="7C96474F" w14:textId="77777777" w:rsidR="00B37AD2" w:rsidRDefault="00B37AD2" w:rsidP="007363F5">
            <w:pPr>
              <w:pStyle w:val="TableParagraph"/>
              <w:rPr>
                <w:b/>
              </w:rPr>
            </w:pPr>
            <w:r>
              <w:rPr>
                <w:b/>
              </w:rPr>
              <w:t>MA</w:t>
            </w:r>
            <w:r>
              <w:rPr>
                <w:b/>
                <w:spacing w:val="-4"/>
              </w:rPr>
              <w:t xml:space="preserve"> </w:t>
            </w:r>
            <w:r>
              <w:rPr>
                <w:b/>
                <w:spacing w:val="-2"/>
              </w:rPr>
              <w:t>EDUCATION</w:t>
            </w:r>
          </w:p>
          <w:p w14:paraId="2C3AAEF1"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5AA0FCDA" w14:textId="77777777" w:rsidTr="007363F5">
        <w:trPr>
          <w:trHeight w:val="2022"/>
        </w:trPr>
        <w:tc>
          <w:tcPr>
            <w:tcW w:w="1838" w:type="dxa"/>
          </w:tcPr>
          <w:p w14:paraId="1B9D0F18" w14:textId="77777777" w:rsidR="00B37AD2" w:rsidRDefault="00B37AD2" w:rsidP="007363F5">
            <w:pPr>
              <w:pStyle w:val="TableParagraph"/>
              <w:rPr>
                <w:b/>
              </w:rPr>
            </w:pPr>
            <w:r>
              <w:rPr>
                <w:b/>
                <w:spacing w:val="-2"/>
              </w:rPr>
              <w:t>Faculty/School</w:t>
            </w:r>
          </w:p>
          <w:p w14:paraId="7358CA48" w14:textId="77777777" w:rsidR="00B37AD2" w:rsidRDefault="00B37AD2" w:rsidP="007363F5">
            <w:pPr>
              <w:pStyle w:val="TableParagraph"/>
              <w:rPr>
                <w:b/>
              </w:rPr>
            </w:pPr>
            <w:r>
              <w:rPr>
                <w:b/>
                <w:spacing w:val="-2"/>
              </w:rPr>
              <w:t>/College</w:t>
            </w:r>
          </w:p>
        </w:tc>
        <w:tc>
          <w:tcPr>
            <w:tcW w:w="9078" w:type="dxa"/>
            <w:gridSpan w:val="4"/>
          </w:tcPr>
          <w:p w14:paraId="30551FB2" w14:textId="77777777" w:rsidR="00B37AD2" w:rsidRDefault="00B37AD2" w:rsidP="007363F5">
            <w:pPr>
              <w:pStyle w:val="TableParagraph"/>
              <w:ind w:left="3428" w:right="3413" w:firstLine="1"/>
              <w:jc w:val="center"/>
            </w:pPr>
            <w:r>
              <w:t>All institutions: Aberystwyth</w:t>
            </w:r>
            <w:r>
              <w:rPr>
                <w:spacing w:val="-16"/>
              </w:rPr>
              <w:t xml:space="preserve"> </w:t>
            </w:r>
            <w:r>
              <w:t>University Bangor University</w:t>
            </w:r>
          </w:p>
          <w:p w14:paraId="4CADCD19" w14:textId="77777777" w:rsidR="00B37AD2" w:rsidRDefault="00B37AD2" w:rsidP="007363F5">
            <w:pPr>
              <w:pStyle w:val="TableParagraph"/>
              <w:ind w:left="2651" w:right="2635"/>
              <w:jc w:val="center"/>
            </w:pPr>
            <w:r>
              <w:t>Cardiff</w:t>
            </w:r>
            <w:r>
              <w:rPr>
                <w:spacing w:val="-16"/>
              </w:rPr>
              <w:t xml:space="preserve"> </w:t>
            </w:r>
            <w:r>
              <w:t>Metropolitan</w:t>
            </w:r>
            <w:r>
              <w:rPr>
                <w:spacing w:val="-15"/>
              </w:rPr>
              <w:t xml:space="preserve"> </w:t>
            </w:r>
            <w:r>
              <w:t>University Swansea University</w:t>
            </w:r>
          </w:p>
          <w:p w14:paraId="42A22554" w14:textId="77777777" w:rsidR="00B37AD2" w:rsidRDefault="00B37AD2" w:rsidP="007363F5">
            <w:pPr>
              <w:pStyle w:val="TableParagraph"/>
              <w:ind w:left="2651" w:right="2635"/>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617EDAE9" w14:textId="77777777" w:rsidR="00B37AD2" w:rsidRDefault="00B37AD2" w:rsidP="007363F5">
            <w:pPr>
              <w:pStyle w:val="TableParagraph"/>
              <w:spacing w:line="232" w:lineRule="exact"/>
              <w:ind w:left="2651" w:right="2638"/>
              <w:jc w:val="center"/>
            </w:pPr>
            <w:r>
              <w:t>Wrexham</w:t>
            </w:r>
            <w:r>
              <w:rPr>
                <w:spacing w:val="-9"/>
              </w:rPr>
              <w:t xml:space="preserve"> </w:t>
            </w:r>
            <w:r>
              <w:t>Glyndwr</w:t>
            </w:r>
            <w:r>
              <w:rPr>
                <w:spacing w:val="-8"/>
              </w:rPr>
              <w:t xml:space="preserve"> </w:t>
            </w:r>
            <w:r>
              <w:rPr>
                <w:spacing w:val="-2"/>
              </w:rPr>
              <w:t>University</w:t>
            </w:r>
          </w:p>
        </w:tc>
      </w:tr>
      <w:tr w:rsidR="00B37AD2" w14:paraId="6C6D8D68" w14:textId="77777777" w:rsidTr="007363F5">
        <w:trPr>
          <w:trHeight w:val="566"/>
        </w:trPr>
        <w:tc>
          <w:tcPr>
            <w:tcW w:w="1838" w:type="dxa"/>
          </w:tcPr>
          <w:p w14:paraId="6D1119B9" w14:textId="77777777" w:rsidR="00B37AD2" w:rsidRDefault="00B37AD2" w:rsidP="007363F5">
            <w:pPr>
              <w:pStyle w:val="TableParagraph"/>
              <w:spacing w:before="1"/>
              <w:ind w:right="763"/>
              <w:rPr>
                <w:b/>
              </w:rPr>
            </w:pPr>
            <w:r>
              <w:rPr>
                <w:b/>
              </w:rPr>
              <w:t xml:space="preserve">Date of </w:t>
            </w:r>
            <w:r>
              <w:rPr>
                <w:b/>
                <w:spacing w:val="-2"/>
              </w:rPr>
              <w:t>Approval</w:t>
            </w:r>
          </w:p>
        </w:tc>
        <w:tc>
          <w:tcPr>
            <w:tcW w:w="9078" w:type="dxa"/>
            <w:gridSpan w:val="4"/>
          </w:tcPr>
          <w:p w14:paraId="4414C8F1"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2097DB72" w14:textId="77777777" w:rsidTr="007363F5">
        <w:trPr>
          <w:trHeight w:val="564"/>
        </w:trPr>
        <w:tc>
          <w:tcPr>
            <w:tcW w:w="1838" w:type="dxa"/>
          </w:tcPr>
          <w:p w14:paraId="41D6B00A"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642C40C7" w14:textId="77777777" w:rsidR="00B37AD2" w:rsidRDefault="00B37AD2" w:rsidP="007363F5">
            <w:pPr>
              <w:pStyle w:val="TableParagraph"/>
              <w:ind w:left="108"/>
            </w:pPr>
            <w:r>
              <w:t>Leadership</w:t>
            </w:r>
            <w:r>
              <w:rPr>
                <w:spacing w:val="-9"/>
              </w:rPr>
              <w:t xml:space="preserve"> </w:t>
            </w:r>
            <w:r>
              <w:t>and</w:t>
            </w:r>
            <w:r>
              <w:rPr>
                <w:spacing w:val="-7"/>
              </w:rPr>
              <w:t xml:space="preserve"> </w:t>
            </w:r>
            <w:r>
              <w:t>Management</w:t>
            </w:r>
            <w:r>
              <w:rPr>
                <w:spacing w:val="-7"/>
              </w:rPr>
              <w:t xml:space="preserve"> </w:t>
            </w:r>
            <w:r>
              <w:t>of</w:t>
            </w:r>
            <w:r>
              <w:rPr>
                <w:spacing w:val="-8"/>
              </w:rPr>
              <w:t xml:space="preserve"> </w:t>
            </w:r>
            <w:r>
              <w:rPr>
                <w:spacing w:val="-5"/>
              </w:rPr>
              <w:t>ALN</w:t>
            </w:r>
          </w:p>
        </w:tc>
        <w:tc>
          <w:tcPr>
            <w:tcW w:w="1695" w:type="dxa"/>
            <w:gridSpan w:val="2"/>
          </w:tcPr>
          <w:p w14:paraId="10BE07A2"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6537968F" w14:textId="77777777" w:rsidR="00B37AD2" w:rsidRDefault="00B37AD2" w:rsidP="007363F5">
            <w:pPr>
              <w:pStyle w:val="TableParagraph"/>
              <w:ind w:left="110" w:right="1305"/>
            </w:pPr>
            <w:r>
              <w:rPr>
                <w:spacing w:val="-2"/>
              </w:rPr>
              <w:t>ED-M10 ECEW7010</w:t>
            </w:r>
          </w:p>
        </w:tc>
      </w:tr>
      <w:tr w:rsidR="00B37AD2" w14:paraId="4C976FE8" w14:textId="77777777" w:rsidTr="007363F5">
        <w:trPr>
          <w:trHeight w:val="759"/>
        </w:trPr>
        <w:tc>
          <w:tcPr>
            <w:tcW w:w="1838" w:type="dxa"/>
          </w:tcPr>
          <w:p w14:paraId="7CCA62AD" w14:textId="77777777" w:rsidR="00B37AD2" w:rsidRDefault="00B37AD2" w:rsidP="007363F5">
            <w:pPr>
              <w:pStyle w:val="TableParagraph"/>
              <w:rPr>
                <w:b/>
              </w:rPr>
            </w:pPr>
            <w:r>
              <w:rPr>
                <w:b/>
                <w:spacing w:val="-2"/>
              </w:rPr>
              <w:t>Level</w:t>
            </w:r>
          </w:p>
        </w:tc>
        <w:tc>
          <w:tcPr>
            <w:tcW w:w="4804" w:type="dxa"/>
          </w:tcPr>
          <w:p w14:paraId="7B3884E0" w14:textId="77777777" w:rsidR="00B37AD2" w:rsidRDefault="00B37AD2" w:rsidP="007363F5">
            <w:pPr>
              <w:pStyle w:val="TableParagraph"/>
              <w:ind w:left="1515"/>
            </w:pPr>
            <w:r>
              <w:t>FHEQ</w:t>
            </w:r>
            <w:r>
              <w:rPr>
                <w:spacing w:val="-5"/>
              </w:rPr>
              <w:t xml:space="preserve"> </w:t>
            </w:r>
            <w:r>
              <w:t>7</w:t>
            </w:r>
            <w:r>
              <w:rPr>
                <w:spacing w:val="-4"/>
              </w:rPr>
              <w:t xml:space="preserve"> </w:t>
            </w:r>
            <w:r>
              <w:t>(Level</w:t>
            </w:r>
            <w:r>
              <w:rPr>
                <w:spacing w:val="-4"/>
              </w:rPr>
              <w:t xml:space="preserve"> </w:t>
            </w:r>
            <w:r>
              <w:rPr>
                <w:spacing w:val="-5"/>
              </w:rPr>
              <w:t>M)</w:t>
            </w:r>
          </w:p>
        </w:tc>
        <w:tc>
          <w:tcPr>
            <w:tcW w:w="1695" w:type="dxa"/>
            <w:gridSpan w:val="2"/>
          </w:tcPr>
          <w:p w14:paraId="424E734C" w14:textId="77777777" w:rsidR="00B37AD2" w:rsidRDefault="00B37AD2" w:rsidP="007363F5">
            <w:pPr>
              <w:pStyle w:val="TableParagraph"/>
              <w:ind w:left="0"/>
              <w:rPr>
                <w:b/>
              </w:rPr>
            </w:pPr>
          </w:p>
          <w:p w14:paraId="56A9F011" w14:textId="77777777" w:rsidR="00B37AD2" w:rsidRDefault="00B37AD2" w:rsidP="007363F5">
            <w:pPr>
              <w:pStyle w:val="TableParagraph"/>
              <w:rPr>
                <w:b/>
              </w:rPr>
            </w:pPr>
            <w:r>
              <w:rPr>
                <w:b/>
                <w:spacing w:val="-2"/>
              </w:rPr>
              <w:t>Credits</w:t>
            </w:r>
          </w:p>
        </w:tc>
        <w:tc>
          <w:tcPr>
            <w:tcW w:w="2579" w:type="dxa"/>
          </w:tcPr>
          <w:p w14:paraId="506BA4A0" w14:textId="77777777" w:rsidR="00B37AD2" w:rsidRDefault="00B37AD2" w:rsidP="007363F5">
            <w:pPr>
              <w:pStyle w:val="TableParagraph"/>
              <w:ind w:left="16"/>
              <w:jc w:val="center"/>
            </w:pPr>
            <w:r>
              <w:rPr>
                <w:spacing w:val="-5"/>
              </w:rPr>
              <w:t>20</w:t>
            </w:r>
          </w:p>
        </w:tc>
      </w:tr>
      <w:tr w:rsidR="00B37AD2" w14:paraId="7A6E8783" w14:textId="77777777" w:rsidTr="007363F5">
        <w:trPr>
          <w:trHeight w:val="607"/>
        </w:trPr>
        <w:tc>
          <w:tcPr>
            <w:tcW w:w="1838" w:type="dxa"/>
          </w:tcPr>
          <w:p w14:paraId="68ACF2B1"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4DE76138"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08970EB" w14:textId="77777777" w:rsidR="00B37AD2" w:rsidRDefault="00B37AD2" w:rsidP="007363F5">
            <w:pPr>
              <w:pStyle w:val="TableParagraph"/>
              <w:ind w:left="108"/>
            </w:pPr>
            <w:r>
              <w:rPr>
                <w:spacing w:val="-2"/>
              </w:rPr>
              <w:t>Optional</w:t>
            </w:r>
          </w:p>
        </w:tc>
        <w:tc>
          <w:tcPr>
            <w:tcW w:w="1695" w:type="dxa"/>
            <w:gridSpan w:val="2"/>
          </w:tcPr>
          <w:p w14:paraId="73BDBD76" w14:textId="77777777" w:rsidR="00B37AD2" w:rsidRDefault="00B37AD2" w:rsidP="007363F5">
            <w:pPr>
              <w:pStyle w:val="TableParagraph"/>
              <w:tabs>
                <w:tab w:val="left" w:pos="1380"/>
              </w:tabs>
              <w:ind w:right="94"/>
              <w:rPr>
                <w:b/>
              </w:rPr>
            </w:pPr>
            <w:r>
              <w:rPr>
                <w:b/>
                <w:spacing w:val="-2"/>
              </w:rPr>
              <w:t>Method</w:t>
            </w:r>
            <w:r>
              <w:rPr>
                <w:b/>
              </w:rPr>
              <w:tab/>
            </w:r>
            <w:r>
              <w:rPr>
                <w:b/>
                <w:spacing w:val="-6"/>
              </w:rPr>
              <w:t xml:space="preserve">of </w:t>
            </w:r>
            <w:r>
              <w:rPr>
                <w:b/>
                <w:spacing w:val="-2"/>
              </w:rPr>
              <w:t>Delivery</w:t>
            </w:r>
          </w:p>
        </w:tc>
        <w:tc>
          <w:tcPr>
            <w:tcW w:w="2579" w:type="dxa"/>
          </w:tcPr>
          <w:p w14:paraId="511A4CC1" w14:textId="77777777" w:rsidR="00B37AD2" w:rsidRDefault="00B37AD2" w:rsidP="007363F5">
            <w:pPr>
              <w:pStyle w:val="TableParagraph"/>
              <w:ind w:left="49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8FF6FBC" w14:textId="77777777" w:rsidR="00B37AD2" w:rsidRDefault="00B37AD2" w:rsidP="007363F5">
            <w:pPr>
              <w:pStyle w:val="TableParagraph"/>
              <w:ind w:left="110"/>
            </w:pPr>
            <w:r>
              <w:rPr>
                <w:spacing w:val="-2"/>
              </w:rPr>
              <w:t>Blended</w:t>
            </w:r>
          </w:p>
        </w:tc>
      </w:tr>
      <w:tr w:rsidR="00B37AD2" w14:paraId="321B79BC" w14:textId="77777777" w:rsidTr="007363F5">
        <w:trPr>
          <w:trHeight w:val="759"/>
        </w:trPr>
        <w:tc>
          <w:tcPr>
            <w:tcW w:w="1838" w:type="dxa"/>
          </w:tcPr>
          <w:p w14:paraId="7D51B57B"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42AC2A7E" w14:textId="77777777" w:rsidR="00B37AD2" w:rsidRDefault="00B37AD2" w:rsidP="007363F5">
            <w:pPr>
              <w:pStyle w:val="TableParagraph"/>
              <w:spacing w:before="1"/>
              <w:ind w:left="108"/>
            </w:pPr>
            <w:r>
              <w:rPr>
                <w:spacing w:val="-5"/>
              </w:rPr>
              <w:t>22</w:t>
            </w:r>
          </w:p>
        </w:tc>
        <w:tc>
          <w:tcPr>
            <w:tcW w:w="1695" w:type="dxa"/>
            <w:gridSpan w:val="2"/>
          </w:tcPr>
          <w:p w14:paraId="61E6F285" w14:textId="77777777" w:rsidR="00B37AD2" w:rsidRDefault="00B37AD2" w:rsidP="007363F5">
            <w:pPr>
              <w:pStyle w:val="TableParagraph"/>
              <w:spacing w:before="1"/>
              <w:ind w:right="107"/>
              <w:rPr>
                <w:b/>
              </w:rPr>
            </w:pPr>
            <w:r>
              <w:rPr>
                <w:b/>
              </w:rPr>
              <w:t>Total</w:t>
            </w:r>
            <w:r>
              <w:rPr>
                <w:b/>
                <w:spacing w:val="-16"/>
              </w:rPr>
              <w:t xml:space="preserve"> </w:t>
            </w:r>
            <w:r>
              <w:rPr>
                <w:b/>
              </w:rPr>
              <w:t xml:space="preserve">Notional </w:t>
            </w:r>
            <w:r>
              <w:rPr>
                <w:b/>
                <w:spacing w:val="-2"/>
              </w:rPr>
              <w:t>Hours</w:t>
            </w:r>
          </w:p>
        </w:tc>
        <w:tc>
          <w:tcPr>
            <w:tcW w:w="2579" w:type="dxa"/>
          </w:tcPr>
          <w:p w14:paraId="73F2D4D8" w14:textId="77777777" w:rsidR="00B37AD2" w:rsidRDefault="00B37AD2" w:rsidP="007363F5">
            <w:pPr>
              <w:pStyle w:val="TableParagraph"/>
              <w:ind w:left="0"/>
              <w:rPr>
                <w:b/>
              </w:rPr>
            </w:pPr>
          </w:p>
          <w:p w14:paraId="45DC5E53" w14:textId="77777777" w:rsidR="00B37AD2" w:rsidRDefault="00B37AD2" w:rsidP="007363F5">
            <w:pPr>
              <w:pStyle w:val="TableParagraph"/>
              <w:ind w:left="16"/>
              <w:jc w:val="center"/>
            </w:pPr>
            <w:r>
              <w:rPr>
                <w:spacing w:val="-5"/>
              </w:rPr>
              <w:t>200</w:t>
            </w:r>
          </w:p>
        </w:tc>
      </w:tr>
      <w:tr w:rsidR="00B37AD2" w14:paraId="4798E4BB" w14:textId="77777777" w:rsidTr="007363F5">
        <w:trPr>
          <w:trHeight w:val="759"/>
        </w:trPr>
        <w:tc>
          <w:tcPr>
            <w:tcW w:w="1838" w:type="dxa"/>
          </w:tcPr>
          <w:p w14:paraId="6319E422"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7351C716" w14:textId="77777777" w:rsidR="00B37AD2" w:rsidRDefault="00B37AD2" w:rsidP="007363F5">
            <w:pPr>
              <w:pStyle w:val="TableParagraph"/>
              <w:ind w:left="108"/>
            </w:pPr>
            <w:r>
              <w:rPr>
                <w:spacing w:val="-10"/>
              </w:rPr>
              <w:t>0</w:t>
            </w:r>
          </w:p>
        </w:tc>
        <w:tc>
          <w:tcPr>
            <w:tcW w:w="1695" w:type="dxa"/>
            <w:gridSpan w:val="2"/>
          </w:tcPr>
          <w:p w14:paraId="234F95EC" w14:textId="77777777" w:rsidR="00B37AD2" w:rsidRDefault="00B37AD2" w:rsidP="007363F5">
            <w:pPr>
              <w:pStyle w:val="TableParagraph"/>
              <w:spacing w:line="254" w:lineRule="exact"/>
              <w:ind w:right="107"/>
              <w:rPr>
                <w:b/>
              </w:rPr>
            </w:pPr>
            <w:r>
              <w:rPr>
                <w:b/>
                <w:spacing w:val="-2"/>
              </w:rPr>
              <w:t>Independent Learning Hours</w:t>
            </w:r>
          </w:p>
        </w:tc>
        <w:tc>
          <w:tcPr>
            <w:tcW w:w="2579" w:type="dxa"/>
          </w:tcPr>
          <w:p w14:paraId="3F374D2F" w14:textId="77777777" w:rsidR="00B37AD2" w:rsidRDefault="00B37AD2" w:rsidP="007363F5">
            <w:pPr>
              <w:pStyle w:val="TableParagraph"/>
              <w:ind w:left="110"/>
              <w:rPr>
                <w:i/>
              </w:rPr>
            </w:pPr>
            <w:r>
              <w:rPr>
                <w:i/>
                <w:spacing w:val="-5"/>
              </w:rPr>
              <w:t>178</w:t>
            </w:r>
          </w:p>
        </w:tc>
      </w:tr>
      <w:tr w:rsidR="00B37AD2" w14:paraId="15CB7432" w14:textId="77777777" w:rsidTr="007363F5">
        <w:trPr>
          <w:trHeight w:val="1009"/>
        </w:trPr>
        <w:tc>
          <w:tcPr>
            <w:tcW w:w="1838" w:type="dxa"/>
          </w:tcPr>
          <w:p w14:paraId="4F8BBFE9" w14:textId="77777777" w:rsidR="00B37AD2" w:rsidRDefault="00B37AD2" w:rsidP="007363F5">
            <w:pPr>
              <w:pStyle w:val="TableParagraph"/>
              <w:ind w:right="800"/>
              <w:rPr>
                <w:b/>
              </w:rPr>
            </w:pPr>
            <w:r>
              <w:rPr>
                <w:b/>
                <w:spacing w:val="-2"/>
              </w:rPr>
              <w:t>Delivery Location</w:t>
            </w:r>
          </w:p>
        </w:tc>
        <w:tc>
          <w:tcPr>
            <w:tcW w:w="4804" w:type="dxa"/>
          </w:tcPr>
          <w:p w14:paraId="3F4E2FA7"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5" w:type="dxa"/>
            <w:gridSpan w:val="2"/>
          </w:tcPr>
          <w:p w14:paraId="3586E3A0" w14:textId="77777777" w:rsidR="00B37AD2" w:rsidRDefault="00B37AD2" w:rsidP="007363F5">
            <w:pPr>
              <w:pStyle w:val="TableParagraph"/>
              <w:ind w:right="462"/>
              <w:rPr>
                <w:b/>
              </w:rPr>
            </w:pPr>
            <w:r>
              <w:rPr>
                <w:b/>
                <w:spacing w:val="-2"/>
              </w:rPr>
              <w:t xml:space="preserve">Evaluation Method </w:t>
            </w:r>
            <w:r>
              <w:rPr>
                <w:b/>
                <w:spacing w:val="-4"/>
              </w:rPr>
              <w:t>(for</w:t>
            </w:r>
          </w:p>
          <w:p w14:paraId="12D72F52" w14:textId="77777777" w:rsidR="00B37AD2" w:rsidRDefault="00B37AD2" w:rsidP="007363F5">
            <w:pPr>
              <w:pStyle w:val="TableParagraph"/>
              <w:spacing w:line="233" w:lineRule="exact"/>
              <w:rPr>
                <w:b/>
              </w:rPr>
            </w:pPr>
            <w:r>
              <w:rPr>
                <w:b/>
                <w:spacing w:val="-2"/>
              </w:rPr>
              <w:t>Governance)</w:t>
            </w:r>
          </w:p>
        </w:tc>
        <w:tc>
          <w:tcPr>
            <w:tcW w:w="2579" w:type="dxa"/>
          </w:tcPr>
          <w:p w14:paraId="643F071F" w14:textId="77777777" w:rsidR="00B37AD2" w:rsidRDefault="00B37AD2" w:rsidP="007363F5">
            <w:pPr>
              <w:pStyle w:val="TableParagraph"/>
              <w:spacing w:line="250" w:lineRule="exact"/>
              <w:ind w:left="49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1012227" w14:textId="77777777" w:rsidR="00B37AD2" w:rsidRDefault="00B37AD2" w:rsidP="007363F5">
            <w:pPr>
              <w:pStyle w:val="TableParagraph"/>
              <w:ind w:left="110"/>
              <w:rPr>
                <w:i/>
              </w:rPr>
            </w:pPr>
            <w:r>
              <w:rPr>
                <w:i/>
                <w:spacing w:val="-4"/>
              </w:rPr>
              <w:t>PTES</w:t>
            </w:r>
          </w:p>
          <w:p w14:paraId="03880F9C" w14:textId="77777777" w:rsidR="00B37AD2" w:rsidRDefault="00B37AD2" w:rsidP="007363F5">
            <w:pPr>
              <w:pStyle w:val="TableParagraph"/>
              <w:spacing w:line="250" w:lineRule="atLeast"/>
              <w:ind w:left="110" w:right="111" w:firstLine="20"/>
              <w:rPr>
                <w:i/>
              </w:rPr>
            </w:pPr>
            <w:r>
              <w:rPr>
                <w:i/>
              </w:rPr>
              <w:t>Institutional</w:t>
            </w:r>
            <w:r>
              <w:rPr>
                <w:i/>
                <w:spacing w:val="-16"/>
              </w:rPr>
              <w:t xml:space="preserve"> </w:t>
            </w:r>
            <w:r>
              <w:rPr>
                <w:i/>
              </w:rPr>
              <w:t xml:space="preserve">Programme </w:t>
            </w:r>
            <w:r>
              <w:rPr>
                <w:i/>
                <w:spacing w:val="-2"/>
              </w:rPr>
              <w:t>Monitoring</w:t>
            </w:r>
          </w:p>
        </w:tc>
      </w:tr>
      <w:tr w:rsidR="00B37AD2" w14:paraId="76CBDBDA" w14:textId="77777777" w:rsidTr="007363F5">
        <w:trPr>
          <w:trHeight w:val="501"/>
        </w:trPr>
        <w:tc>
          <w:tcPr>
            <w:tcW w:w="1838" w:type="dxa"/>
          </w:tcPr>
          <w:p w14:paraId="39354F32"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4D2C115F" w14:textId="77777777" w:rsidR="00B37AD2" w:rsidRDefault="00B37AD2" w:rsidP="007363F5">
            <w:pPr>
              <w:pStyle w:val="TableParagraph"/>
              <w:ind w:left="108"/>
            </w:pPr>
            <w:r>
              <w:t>All</w:t>
            </w:r>
            <w:r>
              <w:rPr>
                <w:spacing w:val="-3"/>
              </w:rPr>
              <w:t xml:space="preserve"> </w:t>
            </w:r>
            <w:r>
              <w:rPr>
                <w:spacing w:val="-2"/>
              </w:rPr>
              <w:t>institutions</w:t>
            </w:r>
          </w:p>
        </w:tc>
        <w:tc>
          <w:tcPr>
            <w:tcW w:w="1695" w:type="dxa"/>
            <w:gridSpan w:val="2"/>
          </w:tcPr>
          <w:p w14:paraId="2EA34C0B" w14:textId="77777777" w:rsidR="00B37AD2" w:rsidRDefault="00B37AD2" w:rsidP="007363F5">
            <w:pPr>
              <w:pStyle w:val="TableParagraph"/>
              <w:ind w:left="0"/>
              <w:rPr>
                <w:rFonts w:ascii="Times New Roman"/>
                <w:sz w:val="20"/>
              </w:rPr>
            </w:pPr>
          </w:p>
        </w:tc>
        <w:tc>
          <w:tcPr>
            <w:tcW w:w="2579" w:type="dxa"/>
          </w:tcPr>
          <w:p w14:paraId="49A9165D" w14:textId="77777777" w:rsidR="00B37AD2" w:rsidRDefault="00B37AD2" w:rsidP="007363F5">
            <w:pPr>
              <w:pStyle w:val="TableParagraph"/>
              <w:ind w:left="0"/>
              <w:rPr>
                <w:rFonts w:ascii="Times New Roman"/>
                <w:sz w:val="20"/>
              </w:rPr>
            </w:pPr>
          </w:p>
        </w:tc>
      </w:tr>
      <w:tr w:rsidR="00B37AD2" w14:paraId="6CD917FA" w14:textId="77777777" w:rsidTr="007363F5">
        <w:trPr>
          <w:trHeight w:val="503"/>
        </w:trPr>
        <w:tc>
          <w:tcPr>
            <w:tcW w:w="10916" w:type="dxa"/>
            <w:gridSpan w:val="5"/>
            <w:shd w:val="clear" w:color="auto" w:fill="D5DCE4"/>
          </w:tcPr>
          <w:p w14:paraId="05BE33E2"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293D949D" w14:textId="77777777" w:rsidTr="007363F5">
        <w:trPr>
          <w:trHeight w:val="1770"/>
        </w:trPr>
        <w:tc>
          <w:tcPr>
            <w:tcW w:w="10916" w:type="dxa"/>
            <w:gridSpan w:val="5"/>
          </w:tcPr>
          <w:p w14:paraId="5F79B878" w14:textId="77777777" w:rsidR="00B37AD2" w:rsidRDefault="00B37AD2" w:rsidP="007363F5">
            <w:pPr>
              <w:pStyle w:val="TableParagraph"/>
              <w:ind w:left="0"/>
              <w:rPr>
                <w:b/>
              </w:rPr>
            </w:pPr>
          </w:p>
          <w:p w14:paraId="5BA6CE1A" w14:textId="77777777" w:rsidR="00B37AD2" w:rsidRDefault="00B37AD2" w:rsidP="007363F5">
            <w:pPr>
              <w:pStyle w:val="TableParagraph"/>
              <w:ind w:right="132"/>
            </w:pPr>
            <w:r>
              <w:t>This module will focus on the skills required to be an effective ALNCo under the ALNET. The module will require</w:t>
            </w:r>
            <w:r>
              <w:rPr>
                <w:spacing w:val="-3"/>
              </w:rPr>
              <w:t xml:space="preserve"> </w:t>
            </w:r>
            <w:r>
              <w:t>detailed</w:t>
            </w:r>
            <w:r>
              <w:rPr>
                <w:spacing w:val="-3"/>
              </w:rPr>
              <w:t xml:space="preserve"> </w:t>
            </w:r>
            <w:r>
              <w:t>reflection</w:t>
            </w:r>
            <w:r>
              <w:rPr>
                <w:spacing w:val="-3"/>
              </w:rPr>
              <w:t xml:space="preserve"> </w:t>
            </w:r>
            <w:r>
              <w:t>on</w:t>
            </w:r>
            <w:r>
              <w:rPr>
                <w:spacing w:val="-3"/>
              </w:rPr>
              <w:t xml:space="preserve"> </w:t>
            </w:r>
            <w:r>
              <w:t>areas</w:t>
            </w:r>
            <w:r>
              <w:rPr>
                <w:spacing w:val="-3"/>
              </w:rPr>
              <w:t xml:space="preserve"> </w:t>
            </w:r>
            <w:r>
              <w:t>of</w:t>
            </w:r>
            <w:r>
              <w:rPr>
                <w:spacing w:val="-3"/>
              </w:rPr>
              <w:t xml:space="preserve"> </w:t>
            </w:r>
            <w:r>
              <w:t>personal</w:t>
            </w:r>
            <w:r>
              <w:rPr>
                <w:spacing w:val="-3"/>
              </w:rPr>
              <w:t xml:space="preserve"> </w:t>
            </w:r>
            <w:r>
              <w:t>strength</w:t>
            </w:r>
            <w:r>
              <w:rPr>
                <w:spacing w:val="-3"/>
              </w:rPr>
              <w:t xml:space="preserve"> </w:t>
            </w:r>
            <w:r>
              <w:t>and</w:t>
            </w:r>
            <w:r>
              <w:rPr>
                <w:spacing w:val="-3"/>
              </w:rPr>
              <w:t xml:space="preserve"> </w:t>
            </w:r>
            <w:r>
              <w:t>areas</w:t>
            </w:r>
            <w:r>
              <w:rPr>
                <w:spacing w:val="-3"/>
              </w:rPr>
              <w:t xml:space="preserve"> </w:t>
            </w:r>
            <w:r>
              <w:t>for</w:t>
            </w:r>
            <w:r>
              <w:rPr>
                <w:spacing w:val="-3"/>
              </w:rPr>
              <w:t xml:space="preserve"> </w:t>
            </w:r>
            <w:r>
              <w:t>development.</w:t>
            </w:r>
            <w:r>
              <w:rPr>
                <w:spacing w:val="-3"/>
              </w:rPr>
              <w:t xml:space="preserve"> </w:t>
            </w:r>
            <w:r>
              <w:t>Case</w:t>
            </w:r>
            <w:r>
              <w:rPr>
                <w:spacing w:val="-3"/>
              </w:rPr>
              <w:t xml:space="preserve"> </w:t>
            </w:r>
            <w:r>
              <w:t>study</w:t>
            </w:r>
            <w:r>
              <w:rPr>
                <w:spacing w:val="-4"/>
              </w:rPr>
              <w:t xml:space="preserve"> </w:t>
            </w:r>
            <w:r>
              <w:t>scenarios</w:t>
            </w:r>
            <w:r>
              <w:rPr>
                <w:spacing w:val="-3"/>
              </w:rPr>
              <w:t xml:space="preserve"> </w:t>
            </w:r>
            <w:r>
              <w:t>will be</w:t>
            </w:r>
            <w:r>
              <w:rPr>
                <w:spacing w:val="-3"/>
              </w:rPr>
              <w:t xml:space="preserve"> </w:t>
            </w:r>
            <w:r>
              <w:t>used</w:t>
            </w:r>
            <w:r>
              <w:rPr>
                <w:spacing w:val="-3"/>
              </w:rPr>
              <w:t xml:space="preserve"> </w:t>
            </w:r>
            <w:r>
              <w:t>to</w:t>
            </w:r>
            <w:r>
              <w:rPr>
                <w:spacing w:val="-3"/>
              </w:rPr>
              <w:t xml:space="preserve"> </w:t>
            </w:r>
            <w:r>
              <w:t>explore</w:t>
            </w:r>
            <w:r>
              <w:rPr>
                <w:spacing w:val="-3"/>
              </w:rPr>
              <w:t xml:space="preserve"> </w:t>
            </w:r>
            <w:r>
              <w:t>the</w:t>
            </w:r>
            <w:r>
              <w:rPr>
                <w:spacing w:val="-3"/>
              </w:rPr>
              <w:t xml:space="preserve"> </w:t>
            </w:r>
            <w:r>
              <w:t>functions</w:t>
            </w:r>
            <w:r>
              <w:rPr>
                <w:spacing w:val="-3"/>
              </w:rPr>
              <w:t xml:space="preserve"> </w:t>
            </w:r>
            <w:r>
              <w:t>and</w:t>
            </w:r>
            <w:r>
              <w:rPr>
                <w:spacing w:val="-4"/>
              </w:rPr>
              <w:t xml:space="preserve"> </w:t>
            </w:r>
            <w:r>
              <w:t>responsibilities</w:t>
            </w:r>
            <w:r>
              <w:rPr>
                <w:spacing w:val="-3"/>
              </w:rPr>
              <w:t xml:space="preserve"> </w:t>
            </w:r>
            <w:r>
              <w:t>of</w:t>
            </w:r>
            <w:r>
              <w:rPr>
                <w:spacing w:val="-3"/>
              </w:rPr>
              <w:t xml:space="preserve"> </w:t>
            </w:r>
            <w:r>
              <w:t>the</w:t>
            </w:r>
            <w:r>
              <w:rPr>
                <w:spacing w:val="-3"/>
              </w:rPr>
              <w:t xml:space="preserve"> </w:t>
            </w:r>
            <w:r>
              <w:t>Additional</w:t>
            </w:r>
            <w:r>
              <w:rPr>
                <w:spacing w:val="-3"/>
              </w:rPr>
              <w:t xml:space="preserve"> </w:t>
            </w:r>
            <w:r>
              <w:t>Learning</w:t>
            </w:r>
            <w:r>
              <w:rPr>
                <w:spacing w:val="-3"/>
              </w:rPr>
              <w:t xml:space="preserve"> </w:t>
            </w:r>
            <w:r>
              <w:t>Needs</w:t>
            </w:r>
            <w:r>
              <w:rPr>
                <w:spacing w:val="-4"/>
              </w:rPr>
              <w:t xml:space="preserve"> </w:t>
            </w:r>
            <w:r>
              <w:t>Coordinator</w:t>
            </w:r>
            <w:r>
              <w:rPr>
                <w:spacing w:val="-3"/>
              </w:rPr>
              <w:t xml:space="preserve"> </w:t>
            </w:r>
            <w:r>
              <w:t>(ALNCo)</w:t>
            </w:r>
            <w:r>
              <w:rPr>
                <w:spacing w:val="-3"/>
              </w:rPr>
              <w:t xml:space="preserve"> </w:t>
            </w:r>
            <w:r>
              <w:t>in relation to children, families and inter-professional working. Students will be required to demonstrate a detailed knowledge of appropriate setting wide strategies to support those with ALN.</w:t>
            </w:r>
          </w:p>
        </w:tc>
      </w:tr>
      <w:tr w:rsidR="00B37AD2" w14:paraId="1C62EF2D" w14:textId="77777777" w:rsidTr="007363F5">
        <w:trPr>
          <w:trHeight w:val="505"/>
        </w:trPr>
        <w:tc>
          <w:tcPr>
            <w:tcW w:w="10916" w:type="dxa"/>
            <w:gridSpan w:val="5"/>
            <w:shd w:val="clear" w:color="auto" w:fill="D5DCE4"/>
          </w:tcPr>
          <w:p w14:paraId="3A7B045B"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3A066B6E" w14:textId="77777777" w:rsidTr="007363F5">
        <w:trPr>
          <w:trHeight w:val="870"/>
        </w:trPr>
        <w:tc>
          <w:tcPr>
            <w:tcW w:w="10916" w:type="dxa"/>
            <w:gridSpan w:val="5"/>
          </w:tcPr>
          <w:p w14:paraId="1A7E5C34" w14:textId="77777777" w:rsidR="00B37AD2" w:rsidRDefault="00B37AD2" w:rsidP="007363F5">
            <w:pPr>
              <w:pStyle w:val="TableParagraph"/>
              <w:spacing w:line="276" w:lineRule="auto"/>
            </w:pPr>
            <w:r>
              <w:t>In</w:t>
            </w:r>
            <w:r>
              <w:rPr>
                <w:spacing w:val="-2"/>
              </w:rPr>
              <w:t xml:space="preserve"> </w:t>
            </w:r>
            <w:r>
              <w:t>this</w:t>
            </w:r>
            <w:r>
              <w:rPr>
                <w:spacing w:val="-2"/>
              </w:rPr>
              <w:t xml:space="preserve"> </w:t>
            </w:r>
            <w:r>
              <w:t>module,</w:t>
            </w:r>
            <w:r>
              <w:rPr>
                <w:spacing w:val="-2"/>
              </w:rPr>
              <w:t xml:space="preserve"> </w:t>
            </w:r>
            <w:r>
              <w:t>case</w:t>
            </w:r>
            <w:r>
              <w:rPr>
                <w:spacing w:val="-3"/>
              </w:rPr>
              <w:t xml:space="preserve"> </w:t>
            </w:r>
            <w:r>
              <w:t>study</w:t>
            </w:r>
            <w:r>
              <w:rPr>
                <w:spacing w:val="-2"/>
              </w:rPr>
              <w:t xml:space="preserve"> </w:t>
            </w:r>
            <w:r>
              <w:t>scenarios</w:t>
            </w:r>
            <w:r>
              <w:rPr>
                <w:spacing w:val="-2"/>
              </w:rPr>
              <w:t xml:space="preserve"> </w:t>
            </w:r>
            <w:r>
              <w:t>will</w:t>
            </w:r>
            <w:r>
              <w:rPr>
                <w:spacing w:val="-2"/>
              </w:rPr>
              <w:t xml:space="preserve"> </w:t>
            </w:r>
            <w:r>
              <w:t>be</w:t>
            </w:r>
            <w:r>
              <w:rPr>
                <w:spacing w:val="-2"/>
              </w:rPr>
              <w:t xml:space="preserve"> </w:t>
            </w:r>
            <w:r>
              <w:t>used</w:t>
            </w:r>
            <w:r>
              <w:rPr>
                <w:spacing w:val="-2"/>
              </w:rPr>
              <w:t xml:space="preserve"> </w:t>
            </w:r>
            <w:r>
              <w:t>to</w:t>
            </w:r>
            <w:r>
              <w:rPr>
                <w:spacing w:val="-2"/>
              </w:rPr>
              <w:t xml:space="preserve"> </w:t>
            </w:r>
            <w:r>
              <w:t>explore</w:t>
            </w:r>
            <w:r>
              <w:rPr>
                <w:spacing w:val="-3"/>
              </w:rPr>
              <w:t xml:space="preserve"> </w:t>
            </w:r>
            <w:r>
              <w:t>the</w:t>
            </w:r>
            <w:r>
              <w:rPr>
                <w:spacing w:val="-2"/>
              </w:rPr>
              <w:t xml:space="preserve"> </w:t>
            </w:r>
            <w:r>
              <w:t>functions</w:t>
            </w:r>
            <w:r>
              <w:rPr>
                <w:spacing w:val="-2"/>
              </w:rPr>
              <w:t xml:space="preserve"> </w:t>
            </w:r>
            <w:r>
              <w:t>and</w:t>
            </w:r>
            <w:r>
              <w:rPr>
                <w:spacing w:val="-2"/>
              </w:rPr>
              <w:t xml:space="preserve"> </w:t>
            </w:r>
            <w:r>
              <w:t>responsibilities</w:t>
            </w:r>
            <w:r>
              <w:rPr>
                <w:spacing w:val="-2"/>
              </w:rPr>
              <w:t xml:space="preserve"> </w:t>
            </w:r>
            <w:r>
              <w:t>of</w:t>
            </w:r>
            <w:r>
              <w:rPr>
                <w:spacing w:val="-3"/>
              </w:rPr>
              <w:t xml:space="preserve"> </w:t>
            </w:r>
            <w:r>
              <w:t>the</w:t>
            </w:r>
            <w:r>
              <w:rPr>
                <w:spacing w:val="-2"/>
              </w:rPr>
              <w:t xml:space="preserve"> </w:t>
            </w:r>
            <w:r>
              <w:t>Additional Learning Needs Coordinator (ALNCo) in relation to children, families and inter-professional working. This</w:t>
            </w:r>
          </w:p>
          <w:p w14:paraId="7CA3FBF9" w14:textId="77777777" w:rsidR="00B37AD2" w:rsidRDefault="00B37AD2" w:rsidP="007363F5">
            <w:pPr>
              <w:pStyle w:val="TableParagraph"/>
            </w:pPr>
            <w:r>
              <w:t>module</w:t>
            </w:r>
            <w:r>
              <w:rPr>
                <w:spacing w:val="-6"/>
              </w:rPr>
              <w:t xml:space="preserve"> </w:t>
            </w:r>
            <w:r>
              <w:t>is</w:t>
            </w:r>
            <w:r>
              <w:rPr>
                <w:spacing w:val="-5"/>
              </w:rPr>
              <w:t xml:space="preserve"> </w:t>
            </w:r>
            <w:r>
              <w:t>optional</w:t>
            </w:r>
            <w:r>
              <w:rPr>
                <w:spacing w:val="-5"/>
              </w:rPr>
              <w:t xml:space="preserve"> </w:t>
            </w:r>
            <w:r>
              <w:t>for</w:t>
            </w:r>
            <w:r>
              <w:rPr>
                <w:spacing w:val="-6"/>
              </w:rPr>
              <w:t xml:space="preserve"> </w:t>
            </w:r>
            <w:r>
              <w:t>all</w:t>
            </w:r>
            <w:r>
              <w:rPr>
                <w:spacing w:val="-5"/>
              </w:rPr>
              <w:t xml:space="preserve"> </w:t>
            </w:r>
            <w:r>
              <w:t>students</w:t>
            </w:r>
            <w:r>
              <w:rPr>
                <w:spacing w:val="-5"/>
              </w:rPr>
              <w:t xml:space="preserve"> </w:t>
            </w:r>
            <w:r>
              <w:t>but</w:t>
            </w:r>
            <w:r>
              <w:rPr>
                <w:spacing w:val="-5"/>
              </w:rPr>
              <w:t xml:space="preserve"> </w:t>
            </w:r>
            <w:r>
              <w:t>becomes</w:t>
            </w:r>
            <w:r>
              <w:rPr>
                <w:spacing w:val="-6"/>
              </w:rPr>
              <w:t xml:space="preserve"> </w:t>
            </w:r>
            <w:r>
              <w:t>core</w:t>
            </w:r>
            <w:r>
              <w:rPr>
                <w:spacing w:val="-5"/>
              </w:rPr>
              <w:t xml:space="preserve"> </w:t>
            </w:r>
            <w:r>
              <w:t>once</w:t>
            </w:r>
            <w:r>
              <w:rPr>
                <w:spacing w:val="-5"/>
              </w:rPr>
              <w:t xml:space="preserve"> </w:t>
            </w:r>
            <w:r>
              <w:rPr>
                <w:spacing w:val="-2"/>
              </w:rPr>
              <w:t>selected.</w:t>
            </w:r>
          </w:p>
        </w:tc>
      </w:tr>
      <w:tr w:rsidR="00B37AD2" w14:paraId="241E950C" w14:textId="77777777" w:rsidTr="007363F5">
        <w:trPr>
          <w:trHeight w:val="631"/>
        </w:trPr>
        <w:tc>
          <w:tcPr>
            <w:tcW w:w="7348" w:type="dxa"/>
            <w:gridSpan w:val="3"/>
          </w:tcPr>
          <w:p w14:paraId="23542B10" w14:textId="77777777" w:rsidR="00B37AD2" w:rsidRDefault="00B37AD2" w:rsidP="007363F5">
            <w:pPr>
              <w:pStyle w:val="TableParagraph"/>
              <w:spacing w:before="1"/>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68" w:type="dxa"/>
            <w:gridSpan w:val="2"/>
          </w:tcPr>
          <w:p w14:paraId="6F04BEF4" w14:textId="77777777" w:rsidR="00B37AD2" w:rsidRDefault="00B37AD2" w:rsidP="007363F5">
            <w:pPr>
              <w:pStyle w:val="TableParagraph"/>
              <w:spacing w:before="1"/>
              <w:ind w:left="14"/>
              <w:jc w:val="center"/>
            </w:pPr>
            <w:r>
              <w:rPr>
                <w:spacing w:val="-5"/>
              </w:rPr>
              <w:t>No</w:t>
            </w:r>
          </w:p>
        </w:tc>
      </w:tr>
    </w:tbl>
    <w:p w14:paraId="4448B152" w14:textId="77777777" w:rsidR="00B37AD2" w:rsidRDefault="00B37AD2" w:rsidP="00B37AD2">
      <w:pPr>
        <w:jc w:val="center"/>
        <w:sectPr w:rsidR="00B37AD2" w:rsidSect="00B37AD2">
          <w:type w:val="continuous"/>
          <w:pgSz w:w="11910" w:h="16840"/>
          <w:pgMar w:top="1920" w:right="280" w:bottom="160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604ECC96" w14:textId="77777777" w:rsidTr="007363F5">
        <w:trPr>
          <w:trHeight w:val="660"/>
        </w:trPr>
        <w:tc>
          <w:tcPr>
            <w:tcW w:w="7350" w:type="dxa"/>
          </w:tcPr>
          <w:p w14:paraId="33C766F7"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03C5D2D9"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7367C63"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1000040C" w14:textId="77777777" w:rsidTr="007363F5">
        <w:trPr>
          <w:trHeight w:val="660"/>
        </w:trPr>
        <w:tc>
          <w:tcPr>
            <w:tcW w:w="7350" w:type="dxa"/>
          </w:tcPr>
          <w:p w14:paraId="4A0B828A"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369BBF20" w14:textId="77777777" w:rsidR="00B37AD2" w:rsidRDefault="00B37AD2" w:rsidP="007363F5">
            <w:pPr>
              <w:pStyle w:val="TableParagraph"/>
              <w:spacing w:before="1"/>
            </w:pPr>
            <w:r>
              <w:rPr>
                <w:spacing w:val="-4"/>
              </w:rPr>
              <w:t>100%</w:t>
            </w:r>
          </w:p>
        </w:tc>
      </w:tr>
      <w:tr w:rsidR="00B37AD2" w14:paraId="25A9A5C3" w14:textId="77777777" w:rsidTr="007363F5">
        <w:trPr>
          <w:trHeight w:val="759"/>
        </w:trPr>
        <w:tc>
          <w:tcPr>
            <w:tcW w:w="10920" w:type="dxa"/>
            <w:gridSpan w:val="2"/>
            <w:shd w:val="clear" w:color="auto" w:fill="D5DCE4"/>
          </w:tcPr>
          <w:p w14:paraId="6BA7F688"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598FAF69" w14:textId="77777777" w:rsidTr="007363F5">
        <w:trPr>
          <w:trHeight w:val="2274"/>
        </w:trPr>
        <w:tc>
          <w:tcPr>
            <w:tcW w:w="10920" w:type="dxa"/>
            <w:gridSpan w:val="2"/>
          </w:tcPr>
          <w:p w14:paraId="7848E21C" w14:textId="77777777" w:rsidR="00B37AD2" w:rsidRDefault="00B37AD2" w:rsidP="007363F5">
            <w:pPr>
              <w:pStyle w:val="TableParagraph"/>
              <w:spacing w:line="250" w:lineRule="exact"/>
            </w:pPr>
            <w:r>
              <w:t>This</w:t>
            </w:r>
            <w:r>
              <w:rPr>
                <w:spacing w:val="-6"/>
              </w:rPr>
              <w:t xml:space="preserve"> </w:t>
            </w:r>
            <w:r>
              <w:t>module</w:t>
            </w:r>
            <w:r>
              <w:rPr>
                <w:spacing w:val="-5"/>
              </w:rPr>
              <w:t xml:space="preserve"> </w:t>
            </w:r>
            <w:r>
              <w:t>aims</w:t>
            </w:r>
            <w:r>
              <w:rPr>
                <w:spacing w:val="-6"/>
              </w:rPr>
              <w:t xml:space="preserve"> </w:t>
            </w:r>
            <w:r>
              <w:rPr>
                <w:spacing w:val="-5"/>
              </w:rPr>
              <w:t>to:</w:t>
            </w:r>
          </w:p>
          <w:p w14:paraId="1F1735D3" w14:textId="77777777" w:rsidR="00B37AD2" w:rsidRDefault="00B37AD2" w:rsidP="00037046">
            <w:pPr>
              <w:pStyle w:val="TableParagraph"/>
              <w:numPr>
                <w:ilvl w:val="0"/>
                <w:numId w:val="55"/>
              </w:numPr>
              <w:tabs>
                <w:tab w:val="left" w:pos="827"/>
              </w:tabs>
              <w:ind w:right="345" w:hanging="360"/>
            </w:pPr>
            <w:r>
              <w:t>Develop</w:t>
            </w:r>
            <w:r>
              <w:rPr>
                <w:spacing w:val="-3"/>
              </w:rPr>
              <w:t xml:space="preserve"> </w:t>
            </w:r>
            <w:r>
              <w:t>a</w:t>
            </w:r>
            <w:r>
              <w:rPr>
                <w:spacing w:val="-3"/>
              </w:rPr>
              <w:t xml:space="preserve"> </w:t>
            </w:r>
            <w:r>
              <w:t>detailed</w:t>
            </w:r>
            <w:r>
              <w:rPr>
                <w:spacing w:val="-3"/>
              </w:rPr>
              <w:t xml:space="preserve"> </w:t>
            </w:r>
            <w:r>
              <w:t>understanding</w:t>
            </w:r>
            <w:r>
              <w:rPr>
                <w:spacing w:val="-3"/>
              </w:rPr>
              <w:t xml:space="preserve"> </w:t>
            </w:r>
            <w:r>
              <w:t>of</w:t>
            </w:r>
            <w:r>
              <w:rPr>
                <w:spacing w:val="-4"/>
              </w:rPr>
              <w:t xml:space="preserve"> </w:t>
            </w:r>
            <w:r>
              <w:t>the</w:t>
            </w:r>
            <w:r>
              <w:rPr>
                <w:spacing w:val="-3"/>
              </w:rPr>
              <w:t xml:space="preserve"> </w:t>
            </w:r>
            <w:r>
              <w:t>role</w:t>
            </w:r>
            <w:r>
              <w:rPr>
                <w:spacing w:val="-3"/>
              </w:rPr>
              <w:t xml:space="preserve"> </w:t>
            </w:r>
            <w:r>
              <w:t>of</w:t>
            </w:r>
            <w:r>
              <w:rPr>
                <w:spacing w:val="-3"/>
              </w:rPr>
              <w:t xml:space="preserve"> </w:t>
            </w:r>
            <w:r>
              <w:t>the</w:t>
            </w:r>
            <w:r>
              <w:rPr>
                <w:spacing w:val="-3"/>
              </w:rPr>
              <w:t xml:space="preserve"> </w:t>
            </w:r>
            <w:r>
              <w:t>ALNCo</w:t>
            </w:r>
            <w:r>
              <w:rPr>
                <w:spacing w:val="-3"/>
              </w:rPr>
              <w:t xml:space="preserve"> </w:t>
            </w:r>
            <w:r>
              <w:t>and</w:t>
            </w:r>
            <w:r>
              <w:rPr>
                <w:spacing w:val="-3"/>
              </w:rPr>
              <w:t xml:space="preserve"> </w:t>
            </w:r>
            <w:r>
              <w:t>the</w:t>
            </w:r>
            <w:r>
              <w:rPr>
                <w:spacing w:val="-3"/>
              </w:rPr>
              <w:t xml:space="preserve"> </w:t>
            </w:r>
            <w:r>
              <w:t>statutory</w:t>
            </w:r>
            <w:r>
              <w:rPr>
                <w:spacing w:val="-3"/>
              </w:rPr>
              <w:t xml:space="preserve"> </w:t>
            </w:r>
            <w:r>
              <w:t>framework,</w:t>
            </w:r>
            <w:r>
              <w:rPr>
                <w:spacing w:val="-3"/>
              </w:rPr>
              <w:t xml:space="preserve"> </w:t>
            </w:r>
            <w:r>
              <w:t>recognising the complexities of the role;</w:t>
            </w:r>
          </w:p>
          <w:p w14:paraId="5878979F" w14:textId="77777777" w:rsidR="00B37AD2" w:rsidRDefault="00B37AD2" w:rsidP="00037046">
            <w:pPr>
              <w:pStyle w:val="TableParagraph"/>
              <w:numPr>
                <w:ilvl w:val="0"/>
                <w:numId w:val="55"/>
              </w:numPr>
              <w:tabs>
                <w:tab w:val="left" w:pos="827"/>
              </w:tabs>
              <w:ind w:right="271" w:hanging="360"/>
            </w:pPr>
            <w:r>
              <w:t>Distinguish</w:t>
            </w:r>
            <w:r>
              <w:rPr>
                <w:spacing w:val="-4"/>
              </w:rPr>
              <w:t xml:space="preserve"> </w:t>
            </w:r>
            <w:r>
              <w:t>and</w:t>
            </w:r>
            <w:r>
              <w:rPr>
                <w:spacing w:val="-3"/>
              </w:rPr>
              <w:t xml:space="preserve"> </w:t>
            </w:r>
            <w:r>
              <w:t>analyse</w:t>
            </w:r>
            <w:r>
              <w:rPr>
                <w:spacing w:val="-4"/>
              </w:rPr>
              <w:t xml:space="preserve"> </w:t>
            </w:r>
            <w:r>
              <w:t>the</w:t>
            </w:r>
            <w:r>
              <w:rPr>
                <w:spacing w:val="-3"/>
              </w:rPr>
              <w:t xml:space="preserve"> </w:t>
            </w:r>
            <w:r>
              <w:t>key</w:t>
            </w:r>
            <w:r>
              <w:rPr>
                <w:spacing w:val="-3"/>
              </w:rPr>
              <w:t xml:space="preserve"> </w:t>
            </w:r>
            <w:r>
              <w:t>issues</w:t>
            </w:r>
            <w:r>
              <w:rPr>
                <w:spacing w:val="-3"/>
              </w:rPr>
              <w:t xml:space="preserve"> </w:t>
            </w:r>
            <w:r>
              <w:t>surrounding</w:t>
            </w:r>
            <w:r>
              <w:rPr>
                <w:spacing w:val="-3"/>
              </w:rPr>
              <w:t xml:space="preserve"> </w:t>
            </w:r>
            <w:r>
              <w:t>working</w:t>
            </w:r>
            <w:r>
              <w:rPr>
                <w:spacing w:val="-4"/>
              </w:rPr>
              <w:t xml:space="preserve"> </w:t>
            </w:r>
            <w:r>
              <w:t>with</w:t>
            </w:r>
            <w:r>
              <w:rPr>
                <w:spacing w:val="-3"/>
              </w:rPr>
              <w:t xml:space="preserve"> </w:t>
            </w:r>
            <w:r>
              <w:t>others</w:t>
            </w:r>
            <w:r>
              <w:rPr>
                <w:spacing w:val="-4"/>
              </w:rPr>
              <w:t xml:space="preserve"> </w:t>
            </w:r>
            <w:r>
              <w:t>e.g.</w:t>
            </w:r>
            <w:r>
              <w:rPr>
                <w:spacing w:val="-3"/>
              </w:rPr>
              <w:t xml:space="preserve"> </w:t>
            </w:r>
            <w:r>
              <w:t>partnership</w:t>
            </w:r>
            <w:r>
              <w:rPr>
                <w:spacing w:val="-3"/>
              </w:rPr>
              <w:t xml:space="preserve"> </w:t>
            </w:r>
            <w:r>
              <w:t>working</w:t>
            </w:r>
            <w:r>
              <w:rPr>
                <w:spacing w:val="-4"/>
              </w:rPr>
              <w:t xml:space="preserve"> </w:t>
            </w:r>
            <w:r>
              <w:t>with the multi-disciplinary team and inter-professional working;</w:t>
            </w:r>
          </w:p>
          <w:p w14:paraId="255DA2E7" w14:textId="77777777" w:rsidR="00B37AD2" w:rsidRDefault="00B37AD2" w:rsidP="00037046">
            <w:pPr>
              <w:pStyle w:val="TableParagraph"/>
              <w:numPr>
                <w:ilvl w:val="0"/>
                <w:numId w:val="55"/>
              </w:numPr>
              <w:tabs>
                <w:tab w:val="left" w:pos="827"/>
              </w:tabs>
              <w:ind w:right="346" w:hanging="360"/>
            </w:pPr>
            <w:r>
              <w:t>Explore</w:t>
            </w:r>
            <w:r>
              <w:rPr>
                <w:spacing w:val="-3"/>
              </w:rPr>
              <w:t xml:space="preserve"> </w:t>
            </w:r>
            <w:r>
              <w:t>and</w:t>
            </w:r>
            <w:r>
              <w:rPr>
                <w:spacing w:val="-4"/>
              </w:rPr>
              <w:t xml:space="preserve"> </w:t>
            </w:r>
            <w:r>
              <w:t>evaluate</w:t>
            </w:r>
            <w:r>
              <w:rPr>
                <w:spacing w:val="-3"/>
              </w:rPr>
              <w:t xml:space="preserve"> </w:t>
            </w:r>
            <w:r>
              <w:t>the</w:t>
            </w:r>
            <w:r>
              <w:rPr>
                <w:spacing w:val="-3"/>
              </w:rPr>
              <w:t xml:space="preserve"> </w:t>
            </w:r>
            <w:r>
              <w:t>planning</w:t>
            </w:r>
            <w:r>
              <w:rPr>
                <w:spacing w:val="-3"/>
              </w:rPr>
              <w:t xml:space="preserve"> </w:t>
            </w:r>
            <w:r>
              <w:t>and</w:t>
            </w:r>
            <w:r>
              <w:rPr>
                <w:spacing w:val="-3"/>
              </w:rPr>
              <w:t xml:space="preserve"> </w:t>
            </w:r>
            <w:r>
              <w:t>organisation</w:t>
            </w:r>
            <w:r>
              <w:rPr>
                <w:spacing w:val="-3"/>
              </w:rPr>
              <w:t xml:space="preserve"> </w:t>
            </w:r>
            <w:r>
              <w:t>of</w:t>
            </w:r>
            <w:r>
              <w:rPr>
                <w:spacing w:val="-3"/>
              </w:rPr>
              <w:t xml:space="preserve"> </w:t>
            </w:r>
            <w:r>
              <w:t>interventions</w:t>
            </w:r>
            <w:r>
              <w:rPr>
                <w:spacing w:val="-3"/>
              </w:rPr>
              <w:t xml:space="preserve"> </w:t>
            </w:r>
            <w:r>
              <w:t>and</w:t>
            </w:r>
            <w:r>
              <w:rPr>
                <w:spacing w:val="-4"/>
              </w:rPr>
              <w:t xml:space="preserve"> </w:t>
            </w:r>
            <w:r>
              <w:t>strategies</w:t>
            </w:r>
            <w:r>
              <w:rPr>
                <w:spacing w:val="-3"/>
              </w:rPr>
              <w:t xml:space="preserve"> </w:t>
            </w:r>
            <w:r>
              <w:t>for</w:t>
            </w:r>
            <w:r>
              <w:rPr>
                <w:spacing w:val="-3"/>
              </w:rPr>
              <w:t xml:space="preserve"> </w:t>
            </w:r>
            <w:r>
              <w:t>the</w:t>
            </w:r>
            <w:r>
              <w:rPr>
                <w:spacing w:val="-3"/>
              </w:rPr>
              <w:t xml:space="preserve"> </w:t>
            </w:r>
            <w:r>
              <w:t>support</w:t>
            </w:r>
            <w:r>
              <w:rPr>
                <w:spacing w:val="-3"/>
              </w:rPr>
              <w:t xml:space="preserve"> </w:t>
            </w:r>
            <w:r>
              <w:t>of ALN and inclusion in line with recognised professional standards;</w:t>
            </w:r>
          </w:p>
          <w:p w14:paraId="143F403A" w14:textId="77777777" w:rsidR="00B37AD2" w:rsidRDefault="00B37AD2" w:rsidP="00037046">
            <w:pPr>
              <w:pStyle w:val="TableParagraph"/>
              <w:numPr>
                <w:ilvl w:val="0"/>
                <w:numId w:val="55"/>
              </w:numPr>
              <w:tabs>
                <w:tab w:val="left" w:pos="827"/>
              </w:tabs>
              <w:spacing w:line="250" w:lineRule="atLeast"/>
              <w:ind w:right="359" w:hanging="360"/>
            </w:pPr>
            <w:r>
              <w:t>Critically</w:t>
            </w:r>
            <w:r>
              <w:rPr>
                <w:spacing w:val="-4"/>
              </w:rPr>
              <w:t xml:space="preserve"> </w:t>
            </w:r>
            <w:r>
              <w:t>examine</w:t>
            </w:r>
            <w:r>
              <w:rPr>
                <w:spacing w:val="-3"/>
              </w:rPr>
              <w:t xml:space="preserve"> </w:t>
            </w:r>
            <w:r>
              <w:t>the</w:t>
            </w:r>
            <w:r>
              <w:rPr>
                <w:spacing w:val="-3"/>
              </w:rPr>
              <w:t xml:space="preserve"> </w:t>
            </w:r>
            <w:r>
              <w:t>key</w:t>
            </w:r>
            <w:r>
              <w:rPr>
                <w:spacing w:val="-3"/>
              </w:rPr>
              <w:t xml:space="preserve"> </w:t>
            </w:r>
            <w:r>
              <w:t>principles</w:t>
            </w:r>
            <w:r>
              <w:rPr>
                <w:spacing w:val="-3"/>
              </w:rPr>
              <w:t xml:space="preserve"> </w:t>
            </w:r>
            <w:r>
              <w:t>and</w:t>
            </w:r>
            <w:r>
              <w:rPr>
                <w:spacing w:val="-3"/>
              </w:rPr>
              <w:t xml:space="preserve"> </w:t>
            </w:r>
            <w:r>
              <w:t>practice</w:t>
            </w:r>
            <w:r>
              <w:rPr>
                <w:spacing w:val="-3"/>
              </w:rPr>
              <w:t xml:space="preserve"> </w:t>
            </w:r>
            <w:r>
              <w:t>of</w:t>
            </w:r>
            <w:r>
              <w:rPr>
                <w:spacing w:val="-3"/>
              </w:rPr>
              <w:t xml:space="preserve"> </w:t>
            </w:r>
            <w:r>
              <w:t>equality</w:t>
            </w:r>
            <w:r>
              <w:rPr>
                <w:spacing w:val="-3"/>
              </w:rPr>
              <w:t xml:space="preserve"> </w:t>
            </w:r>
            <w:r>
              <w:t>and</w:t>
            </w:r>
            <w:r>
              <w:rPr>
                <w:spacing w:val="-3"/>
              </w:rPr>
              <w:t xml:space="preserve"> </w:t>
            </w:r>
            <w:r>
              <w:t>diversity</w:t>
            </w:r>
            <w:r>
              <w:rPr>
                <w:spacing w:val="-3"/>
              </w:rPr>
              <w:t xml:space="preserve"> </w:t>
            </w:r>
            <w:r>
              <w:t>within</w:t>
            </w:r>
            <w:r>
              <w:rPr>
                <w:spacing w:val="-3"/>
              </w:rPr>
              <w:t xml:space="preserve"> </w:t>
            </w:r>
            <w:r>
              <w:t>the</w:t>
            </w:r>
            <w:r>
              <w:rPr>
                <w:spacing w:val="-3"/>
              </w:rPr>
              <w:t xml:space="preserve"> </w:t>
            </w:r>
            <w:r>
              <w:t>field</w:t>
            </w:r>
            <w:r>
              <w:rPr>
                <w:spacing w:val="-3"/>
              </w:rPr>
              <w:t xml:space="preserve"> </w:t>
            </w:r>
            <w:r>
              <w:t>of</w:t>
            </w:r>
            <w:r>
              <w:rPr>
                <w:spacing w:val="-3"/>
              </w:rPr>
              <w:t xml:space="preserve"> </w:t>
            </w:r>
            <w:r>
              <w:t>ALN</w:t>
            </w:r>
            <w:r>
              <w:rPr>
                <w:spacing w:val="-3"/>
              </w:rPr>
              <w:t xml:space="preserve"> </w:t>
            </w:r>
            <w:r>
              <w:t xml:space="preserve">and </w:t>
            </w:r>
            <w:r>
              <w:rPr>
                <w:spacing w:val="-2"/>
              </w:rPr>
              <w:t>inclusion.</w:t>
            </w:r>
          </w:p>
        </w:tc>
      </w:tr>
      <w:tr w:rsidR="00B37AD2" w14:paraId="2A6E14F2" w14:textId="77777777" w:rsidTr="007363F5">
        <w:trPr>
          <w:trHeight w:val="312"/>
        </w:trPr>
        <w:tc>
          <w:tcPr>
            <w:tcW w:w="10920" w:type="dxa"/>
            <w:gridSpan w:val="2"/>
            <w:shd w:val="clear" w:color="auto" w:fill="D5DCE4"/>
          </w:tcPr>
          <w:p w14:paraId="78492DC7"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3-5</w:t>
            </w:r>
            <w:r>
              <w:rPr>
                <w:b/>
                <w:spacing w:val="-8"/>
              </w:rPr>
              <w:t xml:space="preserve"> </w:t>
            </w:r>
            <w:r>
              <w:rPr>
                <w:b/>
              </w:rPr>
              <w:t>module</w:t>
            </w:r>
            <w:r>
              <w:rPr>
                <w:b/>
                <w:spacing w:val="-8"/>
              </w:rPr>
              <w:t xml:space="preserve"> </w:t>
            </w:r>
            <w:r>
              <w:rPr>
                <w:b/>
                <w:spacing w:val="-2"/>
              </w:rPr>
              <w:t>outcomes)</w:t>
            </w:r>
          </w:p>
        </w:tc>
      </w:tr>
      <w:tr w:rsidR="00B37AD2" w14:paraId="7A4E0EF7" w14:textId="77777777" w:rsidTr="007363F5">
        <w:trPr>
          <w:trHeight w:val="2643"/>
        </w:trPr>
        <w:tc>
          <w:tcPr>
            <w:tcW w:w="10920" w:type="dxa"/>
            <w:gridSpan w:val="2"/>
          </w:tcPr>
          <w:p w14:paraId="5C263FE2"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426DB53E" w14:textId="77777777" w:rsidR="00B37AD2" w:rsidRDefault="00B37AD2" w:rsidP="00037046">
            <w:pPr>
              <w:pStyle w:val="TableParagraph"/>
              <w:numPr>
                <w:ilvl w:val="0"/>
                <w:numId w:val="54"/>
              </w:numPr>
              <w:tabs>
                <w:tab w:val="left" w:pos="827"/>
              </w:tabs>
              <w:spacing w:before="38"/>
              <w:ind w:right="307" w:hanging="360"/>
            </w:pPr>
            <w:r>
              <w:t>Critically</w:t>
            </w:r>
            <w:r>
              <w:rPr>
                <w:spacing w:val="-4"/>
              </w:rPr>
              <w:t xml:space="preserve"> </w:t>
            </w:r>
            <w:r>
              <w:t>examine</w:t>
            </w:r>
            <w:r>
              <w:rPr>
                <w:spacing w:val="-3"/>
              </w:rPr>
              <w:t xml:space="preserve"> </w:t>
            </w:r>
            <w:r>
              <w:t>the</w:t>
            </w:r>
            <w:r>
              <w:rPr>
                <w:spacing w:val="-3"/>
              </w:rPr>
              <w:t xml:space="preserve"> </w:t>
            </w:r>
            <w:r>
              <w:t>specific</w:t>
            </w:r>
            <w:r>
              <w:rPr>
                <w:spacing w:val="-3"/>
              </w:rPr>
              <w:t xml:space="preserve"> </w:t>
            </w:r>
            <w:r>
              <w:t>functions</w:t>
            </w:r>
            <w:r>
              <w:rPr>
                <w:spacing w:val="-3"/>
              </w:rPr>
              <w:t xml:space="preserve"> </w:t>
            </w:r>
            <w:r>
              <w:t>and</w:t>
            </w:r>
            <w:r>
              <w:rPr>
                <w:spacing w:val="-3"/>
              </w:rPr>
              <w:t xml:space="preserve"> </w:t>
            </w:r>
            <w:r>
              <w:t>responsibilities</w:t>
            </w:r>
            <w:r>
              <w:rPr>
                <w:spacing w:val="-4"/>
              </w:rPr>
              <w:t xml:space="preserve"> </w:t>
            </w:r>
            <w:r>
              <w:t>of</w:t>
            </w:r>
            <w:r>
              <w:rPr>
                <w:spacing w:val="-3"/>
              </w:rPr>
              <w:t xml:space="preserve"> </w:t>
            </w:r>
            <w:r>
              <w:t>the</w:t>
            </w:r>
            <w:r>
              <w:rPr>
                <w:spacing w:val="-3"/>
              </w:rPr>
              <w:t xml:space="preserve"> </w:t>
            </w:r>
            <w:r>
              <w:t>ALNCo</w:t>
            </w:r>
            <w:r>
              <w:rPr>
                <w:spacing w:val="-3"/>
              </w:rPr>
              <w:t xml:space="preserve"> </w:t>
            </w:r>
            <w:r>
              <w:t>and</w:t>
            </w:r>
            <w:r>
              <w:rPr>
                <w:spacing w:val="-3"/>
              </w:rPr>
              <w:t xml:space="preserve"> </w:t>
            </w:r>
            <w:r>
              <w:t>the</w:t>
            </w:r>
            <w:r>
              <w:rPr>
                <w:spacing w:val="-3"/>
              </w:rPr>
              <w:t xml:space="preserve"> </w:t>
            </w:r>
            <w:r>
              <w:t>impact</w:t>
            </w:r>
            <w:r>
              <w:rPr>
                <w:spacing w:val="-3"/>
              </w:rPr>
              <w:t xml:space="preserve"> </w:t>
            </w:r>
            <w:r>
              <w:t>this</w:t>
            </w:r>
            <w:r>
              <w:rPr>
                <w:spacing w:val="-3"/>
              </w:rPr>
              <w:t xml:space="preserve"> </w:t>
            </w:r>
            <w:r>
              <w:t>has</w:t>
            </w:r>
            <w:r>
              <w:rPr>
                <w:spacing w:val="-3"/>
              </w:rPr>
              <w:t xml:space="preserve"> </w:t>
            </w:r>
            <w:r>
              <w:t>on staff, children and their families.</w:t>
            </w:r>
          </w:p>
          <w:p w14:paraId="05CED3D5" w14:textId="77777777" w:rsidR="00B37AD2" w:rsidRDefault="00B37AD2" w:rsidP="00037046">
            <w:pPr>
              <w:pStyle w:val="TableParagraph"/>
              <w:numPr>
                <w:ilvl w:val="0"/>
                <w:numId w:val="54"/>
              </w:numPr>
              <w:tabs>
                <w:tab w:val="left" w:pos="827"/>
              </w:tabs>
              <w:ind w:right="247" w:hanging="360"/>
            </w:pPr>
            <w:r>
              <w:t>Evaluate</w:t>
            </w:r>
            <w:r>
              <w:rPr>
                <w:spacing w:val="-3"/>
              </w:rPr>
              <w:t xml:space="preserve"> </w:t>
            </w:r>
            <w:r>
              <w:t>effective</w:t>
            </w:r>
            <w:r>
              <w:rPr>
                <w:spacing w:val="-3"/>
              </w:rPr>
              <w:t xml:space="preserve"> </w:t>
            </w:r>
            <w:r>
              <w:t>partnership</w:t>
            </w:r>
            <w:r>
              <w:rPr>
                <w:spacing w:val="-3"/>
              </w:rPr>
              <w:t xml:space="preserve"> </w:t>
            </w:r>
            <w:r>
              <w:t>working</w:t>
            </w:r>
            <w:r>
              <w:rPr>
                <w:spacing w:val="-3"/>
              </w:rPr>
              <w:t xml:space="preserve"> </w:t>
            </w:r>
            <w:r>
              <w:t>in</w:t>
            </w:r>
            <w:r>
              <w:rPr>
                <w:spacing w:val="-3"/>
              </w:rPr>
              <w:t xml:space="preserve"> </w:t>
            </w:r>
            <w:r>
              <w:t>the</w:t>
            </w:r>
            <w:r>
              <w:rPr>
                <w:spacing w:val="-3"/>
              </w:rPr>
              <w:t xml:space="preserve"> </w:t>
            </w:r>
            <w:r>
              <w:t>context</w:t>
            </w:r>
            <w:r>
              <w:rPr>
                <w:spacing w:val="-3"/>
              </w:rPr>
              <w:t xml:space="preserve"> </w:t>
            </w:r>
            <w:r>
              <w:t>of</w:t>
            </w:r>
            <w:r>
              <w:rPr>
                <w:spacing w:val="-3"/>
              </w:rPr>
              <w:t xml:space="preserve"> </w:t>
            </w:r>
            <w:r>
              <w:t>ALN,</w:t>
            </w:r>
            <w:r>
              <w:rPr>
                <w:spacing w:val="-3"/>
              </w:rPr>
              <w:t xml:space="preserve"> </w:t>
            </w:r>
            <w:r>
              <w:t>and</w:t>
            </w:r>
            <w:r>
              <w:rPr>
                <w:spacing w:val="-3"/>
              </w:rPr>
              <w:t xml:space="preserve"> </w:t>
            </w:r>
            <w:r>
              <w:t>demonstrate</w:t>
            </w:r>
            <w:r>
              <w:rPr>
                <w:spacing w:val="-3"/>
              </w:rPr>
              <w:t xml:space="preserve"> </w:t>
            </w:r>
            <w:r>
              <w:t>a</w:t>
            </w:r>
            <w:r>
              <w:rPr>
                <w:spacing w:val="-3"/>
              </w:rPr>
              <w:t xml:space="preserve"> </w:t>
            </w:r>
            <w:r>
              <w:t>critical</w:t>
            </w:r>
            <w:r>
              <w:rPr>
                <w:spacing w:val="-3"/>
              </w:rPr>
              <w:t xml:space="preserve"> </w:t>
            </w:r>
            <w:r>
              <w:t>awareness</w:t>
            </w:r>
            <w:r>
              <w:rPr>
                <w:spacing w:val="-3"/>
              </w:rPr>
              <w:t xml:space="preserve"> </w:t>
            </w:r>
            <w:r>
              <w:t>of the benefits and challenges.</w:t>
            </w:r>
          </w:p>
          <w:p w14:paraId="6AA150B8" w14:textId="77777777" w:rsidR="00B37AD2" w:rsidRDefault="00B37AD2" w:rsidP="00037046">
            <w:pPr>
              <w:pStyle w:val="TableParagraph"/>
              <w:numPr>
                <w:ilvl w:val="0"/>
                <w:numId w:val="54"/>
              </w:numPr>
              <w:tabs>
                <w:tab w:val="left" w:pos="825"/>
                <w:tab w:val="left" w:pos="827"/>
              </w:tabs>
              <w:ind w:right="260"/>
            </w:pPr>
            <w:r>
              <w:t>Develop</w:t>
            </w:r>
            <w:r>
              <w:rPr>
                <w:spacing w:val="-3"/>
              </w:rPr>
              <w:t xml:space="preserve"> </w:t>
            </w:r>
            <w:r>
              <w:t>a</w:t>
            </w:r>
            <w:r>
              <w:rPr>
                <w:spacing w:val="-3"/>
              </w:rPr>
              <w:t xml:space="preserve"> </w:t>
            </w:r>
            <w:r>
              <w:t>strategic</w:t>
            </w:r>
            <w:r>
              <w:rPr>
                <w:spacing w:val="-3"/>
              </w:rPr>
              <w:t xml:space="preserve"> </w:t>
            </w:r>
            <w:r>
              <w:t>plan</w:t>
            </w:r>
            <w:r>
              <w:rPr>
                <w:spacing w:val="-4"/>
              </w:rPr>
              <w:t xml:space="preserve"> </w:t>
            </w:r>
            <w:r>
              <w:t>to</w:t>
            </w:r>
            <w:r>
              <w:rPr>
                <w:spacing w:val="-3"/>
              </w:rPr>
              <w:t xml:space="preserve"> </w:t>
            </w:r>
            <w:r>
              <w:t>implement</w:t>
            </w:r>
            <w:r>
              <w:rPr>
                <w:spacing w:val="-3"/>
              </w:rPr>
              <w:t xml:space="preserve"> </w:t>
            </w:r>
            <w:r>
              <w:t>appropriate</w:t>
            </w:r>
            <w:r>
              <w:rPr>
                <w:spacing w:val="-3"/>
              </w:rPr>
              <w:t xml:space="preserve"> </w:t>
            </w:r>
            <w:r>
              <w:t>interventions</w:t>
            </w:r>
            <w:r>
              <w:rPr>
                <w:spacing w:val="-3"/>
              </w:rPr>
              <w:t xml:space="preserve"> </w:t>
            </w:r>
            <w:r>
              <w:t>and</w:t>
            </w:r>
            <w:r>
              <w:rPr>
                <w:spacing w:val="-3"/>
              </w:rPr>
              <w:t xml:space="preserve"> </w:t>
            </w:r>
            <w:r>
              <w:t>strategies</w:t>
            </w:r>
            <w:r>
              <w:rPr>
                <w:spacing w:val="-3"/>
              </w:rPr>
              <w:t xml:space="preserve"> </w:t>
            </w:r>
            <w:r>
              <w:t>for</w:t>
            </w:r>
            <w:r>
              <w:rPr>
                <w:spacing w:val="-3"/>
              </w:rPr>
              <w:t xml:space="preserve"> </w:t>
            </w:r>
            <w:r>
              <w:t>the</w:t>
            </w:r>
            <w:r>
              <w:rPr>
                <w:spacing w:val="-4"/>
              </w:rPr>
              <w:t xml:space="preserve"> </w:t>
            </w:r>
            <w:r>
              <w:t>support</w:t>
            </w:r>
            <w:r>
              <w:rPr>
                <w:spacing w:val="-3"/>
              </w:rPr>
              <w:t xml:space="preserve"> </w:t>
            </w:r>
            <w:r>
              <w:t>of</w:t>
            </w:r>
            <w:r>
              <w:rPr>
                <w:spacing w:val="-4"/>
              </w:rPr>
              <w:t xml:space="preserve"> </w:t>
            </w:r>
            <w:r>
              <w:t>ALN in students’ context;</w:t>
            </w:r>
          </w:p>
          <w:p w14:paraId="49A2817A" w14:textId="77777777" w:rsidR="00B37AD2" w:rsidRDefault="00B37AD2" w:rsidP="00037046">
            <w:pPr>
              <w:pStyle w:val="TableParagraph"/>
              <w:numPr>
                <w:ilvl w:val="0"/>
                <w:numId w:val="54"/>
              </w:numPr>
              <w:tabs>
                <w:tab w:val="left" w:pos="826"/>
              </w:tabs>
              <w:spacing w:line="252" w:lineRule="exact"/>
              <w:ind w:left="826" w:hanging="359"/>
            </w:pPr>
            <w:r>
              <w:t>Evaluate</w:t>
            </w:r>
            <w:r>
              <w:rPr>
                <w:spacing w:val="-7"/>
              </w:rPr>
              <w:t xml:space="preserve"> </w:t>
            </w:r>
            <w:r>
              <w:t>modes</w:t>
            </w:r>
            <w:r>
              <w:rPr>
                <w:spacing w:val="-6"/>
              </w:rPr>
              <w:t xml:space="preserve"> </w:t>
            </w:r>
            <w:r>
              <w:t>of</w:t>
            </w:r>
            <w:r>
              <w:rPr>
                <w:spacing w:val="-6"/>
              </w:rPr>
              <w:t xml:space="preserve"> </w:t>
            </w:r>
            <w:r>
              <w:t>effective</w:t>
            </w:r>
            <w:r>
              <w:rPr>
                <w:spacing w:val="-7"/>
              </w:rPr>
              <w:t xml:space="preserve"> </w:t>
            </w:r>
            <w:r>
              <w:t>leadership</w:t>
            </w:r>
            <w:r>
              <w:rPr>
                <w:spacing w:val="-6"/>
              </w:rPr>
              <w:t xml:space="preserve"> </w:t>
            </w:r>
            <w:r>
              <w:t>and</w:t>
            </w:r>
            <w:r>
              <w:rPr>
                <w:spacing w:val="-6"/>
              </w:rPr>
              <w:t xml:space="preserve"> </w:t>
            </w:r>
            <w:r>
              <w:t>management</w:t>
            </w:r>
            <w:r>
              <w:rPr>
                <w:spacing w:val="-7"/>
              </w:rPr>
              <w:t xml:space="preserve"> </w:t>
            </w:r>
            <w:r>
              <w:t>of</w:t>
            </w:r>
            <w:r>
              <w:rPr>
                <w:spacing w:val="-6"/>
              </w:rPr>
              <w:t xml:space="preserve"> </w:t>
            </w:r>
            <w:r>
              <w:t>ALN</w:t>
            </w:r>
            <w:r>
              <w:rPr>
                <w:spacing w:val="-7"/>
              </w:rPr>
              <w:t xml:space="preserve"> </w:t>
            </w:r>
            <w:r>
              <w:t>within</w:t>
            </w:r>
            <w:r>
              <w:rPr>
                <w:spacing w:val="-6"/>
              </w:rPr>
              <w:t xml:space="preserve"> </w:t>
            </w:r>
            <w:r>
              <w:t>the</w:t>
            </w:r>
            <w:r>
              <w:rPr>
                <w:spacing w:val="-7"/>
              </w:rPr>
              <w:t xml:space="preserve"> </w:t>
            </w:r>
            <w:r>
              <w:t>whole</w:t>
            </w:r>
            <w:r>
              <w:rPr>
                <w:spacing w:val="-6"/>
              </w:rPr>
              <w:t xml:space="preserve"> </w:t>
            </w:r>
            <w:r>
              <w:rPr>
                <w:spacing w:val="-2"/>
              </w:rPr>
              <w:t>setting.</w:t>
            </w:r>
          </w:p>
        </w:tc>
      </w:tr>
      <w:tr w:rsidR="00B37AD2" w14:paraId="03137013" w14:textId="77777777" w:rsidTr="007363F5">
        <w:trPr>
          <w:trHeight w:val="573"/>
        </w:trPr>
        <w:tc>
          <w:tcPr>
            <w:tcW w:w="10920" w:type="dxa"/>
            <w:gridSpan w:val="2"/>
            <w:shd w:val="clear" w:color="auto" w:fill="D5DCE4"/>
          </w:tcPr>
          <w:p w14:paraId="1FA11E48" w14:textId="77777777" w:rsidR="00B37AD2" w:rsidRDefault="00B37AD2" w:rsidP="007363F5">
            <w:pPr>
              <w:pStyle w:val="TableParagraph"/>
              <w:spacing w:before="1"/>
              <w:rPr>
                <w:b/>
              </w:rPr>
            </w:pPr>
            <w:r>
              <w:rPr>
                <w:b/>
              </w:rPr>
              <w:t>Relevant</w:t>
            </w:r>
            <w:r>
              <w:rPr>
                <w:b/>
                <w:spacing w:val="-11"/>
              </w:rPr>
              <w:t xml:space="preserve"> </w:t>
            </w:r>
            <w:r>
              <w:rPr>
                <w:b/>
              </w:rPr>
              <w:t>Programme</w:t>
            </w:r>
            <w:r>
              <w:rPr>
                <w:b/>
                <w:spacing w:val="-11"/>
              </w:rPr>
              <w:t xml:space="preserve"> </w:t>
            </w:r>
            <w:r>
              <w:rPr>
                <w:b/>
                <w:spacing w:val="-2"/>
              </w:rPr>
              <w:t>Outcomes</w:t>
            </w:r>
          </w:p>
        </w:tc>
      </w:tr>
      <w:tr w:rsidR="00B37AD2" w14:paraId="7C2A050B" w14:textId="77777777" w:rsidTr="007363F5">
        <w:trPr>
          <w:trHeight w:val="4946"/>
        </w:trPr>
        <w:tc>
          <w:tcPr>
            <w:tcW w:w="10920" w:type="dxa"/>
            <w:gridSpan w:val="2"/>
          </w:tcPr>
          <w:p w14:paraId="1BBF3A0F"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12230AED"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6566D66D"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353CF382" w14:textId="77777777" w:rsidR="00B37AD2" w:rsidRDefault="00B37AD2" w:rsidP="007363F5">
            <w:pPr>
              <w:pStyle w:val="TableParagraph"/>
              <w:spacing w:line="276" w:lineRule="auto"/>
              <w:ind w:right="785"/>
            </w:pPr>
            <w:r>
              <w:t>K7.</w:t>
            </w:r>
            <w:r>
              <w:rPr>
                <w:spacing w:val="40"/>
              </w:rPr>
              <w:t xml:space="preserve"> </w:t>
            </w:r>
            <w:r>
              <w:t>A</w:t>
            </w:r>
            <w:r>
              <w:rPr>
                <w:spacing w:val="-3"/>
              </w:rPr>
              <w:t xml:space="preserve"> </w:t>
            </w:r>
            <w:r>
              <w:t>systematic</w:t>
            </w:r>
            <w:r>
              <w:rPr>
                <w:spacing w:val="-3"/>
              </w:rPr>
              <w:t xml:space="preserve"> </w:t>
            </w:r>
            <w:r>
              <w:t>acquisition</w:t>
            </w:r>
            <w:r>
              <w:rPr>
                <w:spacing w:val="-3"/>
              </w:rPr>
              <w:t xml:space="preserve"> </w:t>
            </w:r>
            <w:r>
              <w:t>of</w:t>
            </w:r>
            <w:r>
              <w:rPr>
                <w:spacing w:val="-3"/>
              </w:rPr>
              <w:t xml:space="preserve"> </w:t>
            </w:r>
            <w:r>
              <w:t>a</w:t>
            </w:r>
            <w:r>
              <w:rPr>
                <w:spacing w:val="-3"/>
              </w:rPr>
              <w:t xml:space="preserve"> </w:t>
            </w:r>
            <w:r>
              <w:t>significant</w:t>
            </w:r>
            <w:r>
              <w:rPr>
                <w:spacing w:val="-3"/>
              </w:rPr>
              <w:t xml:space="preserve"> </w:t>
            </w:r>
            <w:r>
              <w:t>body</w:t>
            </w:r>
            <w:r>
              <w:rPr>
                <w:spacing w:val="-3"/>
              </w:rPr>
              <w:t xml:space="preserve"> </w:t>
            </w:r>
            <w:r>
              <w:t>of</w:t>
            </w:r>
            <w:r>
              <w:rPr>
                <w:spacing w:val="-3"/>
              </w:rPr>
              <w:t xml:space="preserve"> </w:t>
            </w:r>
            <w:r>
              <w:t>knowledge</w:t>
            </w:r>
            <w:r>
              <w:rPr>
                <w:spacing w:val="-3"/>
              </w:rPr>
              <w:t xml:space="preserve"> </w:t>
            </w:r>
            <w:r>
              <w:t>in</w:t>
            </w:r>
            <w:r>
              <w:rPr>
                <w:spacing w:val="-3"/>
              </w:rPr>
              <w:t xml:space="preserve"> </w:t>
            </w:r>
            <w:r>
              <w:t>their</w:t>
            </w:r>
            <w:r>
              <w:rPr>
                <w:spacing w:val="-3"/>
              </w:rPr>
              <w:t xml:space="preserve"> </w:t>
            </w:r>
            <w:r>
              <w:t>area</w:t>
            </w:r>
            <w:r>
              <w:rPr>
                <w:spacing w:val="-3"/>
              </w:rPr>
              <w:t xml:space="preserve"> </w:t>
            </w:r>
            <w:r>
              <w:t>of</w:t>
            </w:r>
            <w:r>
              <w:rPr>
                <w:spacing w:val="-3"/>
              </w:rPr>
              <w:t xml:space="preserve"> </w:t>
            </w:r>
            <w:r>
              <w:t>professional</w:t>
            </w:r>
            <w:r>
              <w:rPr>
                <w:spacing w:val="-3"/>
              </w:rPr>
              <w:t xml:space="preserve"> </w:t>
            </w:r>
            <w:r>
              <w:t>practice. K8. The ability to communicate accurately and clearly to a wide range of audiences.</w:t>
            </w:r>
          </w:p>
          <w:p w14:paraId="7E5688E1" w14:textId="77777777" w:rsidR="00B37AD2" w:rsidRDefault="00B37AD2" w:rsidP="007363F5">
            <w:pPr>
              <w:pStyle w:val="TableParagraph"/>
              <w:spacing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58CE2AF4"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7852BF5C" w14:textId="77777777" w:rsidR="00B37AD2" w:rsidRDefault="00B37AD2" w:rsidP="007363F5">
            <w:pPr>
              <w:pStyle w:val="TableParagraph"/>
              <w:spacing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19841BC5" w14:textId="77777777" w:rsidR="00B37AD2" w:rsidRDefault="00B37AD2" w:rsidP="007363F5">
            <w:pPr>
              <w:pStyle w:val="TableParagraph"/>
              <w:spacing w:before="1"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3A723385" w14:textId="77777777" w:rsidTr="007363F5">
        <w:trPr>
          <w:trHeight w:val="505"/>
        </w:trPr>
        <w:tc>
          <w:tcPr>
            <w:tcW w:w="10920" w:type="dxa"/>
            <w:gridSpan w:val="2"/>
            <w:shd w:val="clear" w:color="auto" w:fill="D5DCE4"/>
          </w:tcPr>
          <w:p w14:paraId="731064D7"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56F97108"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4A2F5992" w14:textId="77777777" w:rsidR="00B37AD2" w:rsidRDefault="00B37AD2" w:rsidP="00B37AD2">
      <w:pPr>
        <w:spacing w:line="233"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AA47789" w14:textId="77777777" w:rsidTr="007363F5">
        <w:trPr>
          <w:trHeight w:val="13914"/>
        </w:trPr>
        <w:tc>
          <w:tcPr>
            <w:tcW w:w="10920" w:type="dxa"/>
          </w:tcPr>
          <w:p w14:paraId="158C113B"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397DBA15" w14:textId="77777777" w:rsidR="00B37AD2" w:rsidRDefault="00B37AD2" w:rsidP="007363F5">
            <w:pPr>
              <w:pStyle w:val="TableParagraph"/>
              <w:ind w:left="0"/>
              <w:rPr>
                <w:b/>
              </w:rPr>
            </w:pPr>
          </w:p>
          <w:p w14:paraId="27589391" w14:textId="77777777" w:rsidR="00B37AD2" w:rsidRDefault="00B37AD2" w:rsidP="00037046">
            <w:pPr>
              <w:pStyle w:val="TableParagraph"/>
              <w:numPr>
                <w:ilvl w:val="0"/>
                <w:numId w:val="53"/>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0C21F6A6"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0DFFF109" w14:textId="77777777" w:rsidR="00B37AD2" w:rsidRDefault="00B37AD2" w:rsidP="00037046">
            <w:pPr>
              <w:pStyle w:val="TableParagraph"/>
              <w:numPr>
                <w:ilvl w:val="0"/>
                <w:numId w:val="53"/>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2ECE989F" w14:textId="77777777" w:rsidR="00B37AD2" w:rsidRDefault="00B37AD2" w:rsidP="00037046">
            <w:pPr>
              <w:pStyle w:val="TableParagraph"/>
              <w:numPr>
                <w:ilvl w:val="0"/>
                <w:numId w:val="53"/>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46C1E800" w14:textId="77777777" w:rsidR="00B37AD2" w:rsidRDefault="00B37AD2" w:rsidP="007363F5">
            <w:pPr>
              <w:pStyle w:val="TableParagraph"/>
              <w:spacing w:before="1"/>
              <w:ind w:left="0"/>
              <w:rPr>
                <w:b/>
              </w:rPr>
            </w:pPr>
          </w:p>
          <w:p w14:paraId="17EE127B"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2347C14B" w14:textId="77777777" w:rsidR="00B37AD2" w:rsidRDefault="00B37AD2" w:rsidP="00037046">
            <w:pPr>
              <w:pStyle w:val="TableParagraph"/>
              <w:numPr>
                <w:ilvl w:val="0"/>
                <w:numId w:val="53"/>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12CF0E19" w14:textId="77777777" w:rsidR="00B37AD2" w:rsidRDefault="00B37AD2" w:rsidP="00037046">
            <w:pPr>
              <w:pStyle w:val="TableParagraph"/>
              <w:numPr>
                <w:ilvl w:val="1"/>
                <w:numId w:val="53"/>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2C5CA33C" w14:textId="77777777" w:rsidR="00B37AD2" w:rsidRDefault="00B37AD2" w:rsidP="00037046">
            <w:pPr>
              <w:pStyle w:val="TableParagraph"/>
              <w:numPr>
                <w:ilvl w:val="1"/>
                <w:numId w:val="53"/>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78EEF994" w14:textId="77777777" w:rsidR="00B37AD2" w:rsidRDefault="00B37AD2" w:rsidP="007363F5">
            <w:pPr>
              <w:pStyle w:val="TableParagraph"/>
              <w:spacing w:before="1"/>
              <w:ind w:left="0"/>
              <w:rPr>
                <w:b/>
              </w:rPr>
            </w:pPr>
          </w:p>
          <w:p w14:paraId="02E9993B"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56A826A7" w14:textId="77777777" w:rsidR="00B37AD2" w:rsidRDefault="00B37AD2" w:rsidP="007363F5">
            <w:pPr>
              <w:pStyle w:val="TableParagraph"/>
              <w:ind w:left="0"/>
              <w:rPr>
                <w:b/>
              </w:rPr>
            </w:pPr>
          </w:p>
          <w:p w14:paraId="0BDFB3AF"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1FFCF0FB" w14:textId="77777777" w:rsidR="00B37AD2" w:rsidRDefault="00B37AD2" w:rsidP="00037046">
            <w:pPr>
              <w:pStyle w:val="TableParagraph"/>
              <w:numPr>
                <w:ilvl w:val="0"/>
                <w:numId w:val="52"/>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45B58DB2" w14:textId="77777777" w:rsidR="00B37AD2" w:rsidRDefault="00B37AD2" w:rsidP="007363F5">
            <w:pPr>
              <w:pStyle w:val="TableParagraph"/>
              <w:spacing w:before="1"/>
              <w:ind w:left="0"/>
              <w:rPr>
                <w:b/>
              </w:rPr>
            </w:pPr>
          </w:p>
          <w:p w14:paraId="6109CE90"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50464F8A" w14:textId="77777777" w:rsidR="00B37AD2" w:rsidRDefault="00B37AD2" w:rsidP="00037046">
            <w:pPr>
              <w:pStyle w:val="TableParagraph"/>
              <w:numPr>
                <w:ilvl w:val="0"/>
                <w:numId w:val="52"/>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34664A2F" w14:textId="77777777" w:rsidR="00B37AD2" w:rsidRDefault="00B37AD2" w:rsidP="007363F5">
            <w:pPr>
              <w:pStyle w:val="TableParagraph"/>
              <w:ind w:left="0"/>
              <w:rPr>
                <w:b/>
              </w:rPr>
            </w:pPr>
          </w:p>
          <w:p w14:paraId="5338B9E0"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423FA72F" w14:textId="77777777" w:rsidR="00B37AD2" w:rsidRDefault="00B37AD2" w:rsidP="00037046">
            <w:pPr>
              <w:pStyle w:val="TableParagraph"/>
              <w:numPr>
                <w:ilvl w:val="0"/>
                <w:numId w:val="52"/>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1EFD83A1" w14:textId="77777777" w:rsidR="00B37AD2" w:rsidRDefault="00B37AD2" w:rsidP="007363F5">
            <w:pPr>
              <w:pStyle w:val="TableParagraph"/>
              <w:ind w:left="0"/>
              <w:rPr>
                <w:b/>
              </w:rPr>
            </w:pPr>
          </w:p>
          <w:p w14:paraId="7EAF6AE3" w14:textId="77777777" w:rsidR="00B37AD2" w:rsidRDefault="00B37AD2" w:rsidP="00037046">
            <w:pPr>
              <w:pStyle w:val="TableParagraph"/>
              <w:numPr>
                <w:ilvl w:val="0"/>
                <w:numId w:val="52"/>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028A79FF"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07B4D8A1" w14:textId="77777777" w:rsidTr="007363F5">
        <w:trPr>
          <w:trHeight w:val="2529"/>
        </w:trPr>
        <w:tc>
          <w:tcPr>
            <w:tcW w:w="10918" w:type="dxa"/>
            <w:gridSpan w:val="4"/>
          </w:tcPr>
          <w:p w14:paraId="1576DA18" w14:textId="77777777" w:rsidR="00B37AD2" w:rsidRDefault="00B37AD2" w:rsidP="00037046">
            <w:pPr>
              <w:pStyle w:val="TableParagraph"/>
              <w:numPr>
                <w:ilvl w:val="0"/>
                <w:numId w:val="51"/>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0B9995E1" w14:textId="77777777" w:rsidR="00B37AD2" w:rsidRDefault="00B37AD2" w:rsidP="00037046">
            <w:pPr>
              <w:pStyle w:val="TableParagraph"/>
              <w:numPr>
                <w:ilvl w:val="0"/>
                <w:numId w:val="51"/>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1E1783F9" w14:textId="77777777" w:rsidR="00B37AD2" w:rsidRDefault="00B37AD2" w:rsidP="00037046">
            <w:pPr>
              <w:pStyle w:val="TableParagraph"/>
              <w:numPr>
                <w:ilvl w:val="0"/>
                <w:numId w:val="51"/>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072EB9E2"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269DBF16" w14:textId="77777777" w:rsidR="00B37AD2" w:rsidRDefault="00B37AD2" w:rsidP="007363F5">
            <w:pPr>
              <w:pStyle w:val="TableParagraph"/>
              <w:ind w:left="0"/>
              <w:rPr>
                <w:b/>
              </w:rPr>
            </w:pPr>
          </w:p>
          <w:p w14:paraId="0CB87A60" w14:textId="77777777" w:rsidR="00B37AD2" w:rsidRDefault="00B37AD2" w:rsidP="00037046">
            <w:pPr>
              <w:pStyle w:val="TableParagraph"/>
              <w:numPr>
                <w:ilvl w:val="0"/>
                <w:numId w:val="50"/>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1C3B5E03" w14:textId="77777777" w:rsidR="00B37AD2" w:rsidRDefault="00B37AD2" w:rsidP="00037046">
            <w:pPr>
              <w:pStyle w:val="TableParagraph"/>
              <w:numPr>
                <w:ilvl w:val="0"/>
                <w:numId w:val="50"/>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2C926837" w14:textId="77777777" w:rsidR="00B37AD2" w:rsidRDefault="00B37AD2" w:rsidP="00037046">
            <w:pPr>
              <w:pStyle w:val="TableParagraph"/>
              <w:numPr>
                <w:ilvl w:val="0"/>
                <w:numId w:val="50"/>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295C9D41" w14:textId="77777777" w:rsidTr="007363F5">
        <w:trPr>
          <w:trHeight w:val="383"/>
        </w:trPr>
        <w:tc>
          <w:tcPr>
            <w:tcW w:w="10918" w:type="dxa"/>
            <w:gridSpan w:val="4"/>
            <w:shd w:val="clear" w:color="auto" w:fill="D5DCE4"/>
          </w:tcPr>
          <w:p w14:paraId="3FE75960"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05B60D89" w14:textId="77777777" w:rsidTr="007363F5">
        <w:trPr>
          <w:trHeight w:val="2514"/>
        </w:trPr>
        <w:tc>
          <w:tcPr>
            <w:tcW w:w="10918" w:type="dxa"/>
            <w:gridSpan w:val="4"/>
          </w:tcPr>
          <w:p w14:paraId="6109973C" w14:textId="77777777" w:rsidR="00B37AD2" w:rsidRDefault="00B37AD2" w:rsidP="00037046">
            <w:pPr>
              <w:pStyle w:val="TableParagraph"/>
              <w:numPr>
                <w:ilvl w:val="0"/>
                <w:numId w:val="49"/>
              </w:numPr>
              <w:tabs>
                <w:tab w:val="left" w:pos="827"/>
              </w:tabs>
            </w:pPr>
            <w:r>
              <w:t>Using</w:t>
            </w:r>
            <w:r>
              <w:rPr>
                <w:spacing w:val="-6"/>
              </w:rPr>
              <w:t xml:space="preserve"> </w:t>
            </w:r>
            <w:r>
              <w:t>case</w:t>
            </w:r>
            <w:r>
              <w:rPr>
                <w:spacing w:val="-6"/>
              </w:rPr>
              <w:t xml:space="preserve"> </w:t>
            </w:r>
            <w:r>
              <w:t>studies</w:t>
            </w:r>
            <w:r>
              <w:rPr>
                <w:spacing w:val="-5"/>
              </w:rPr>
              <w:t xml:space="preserve"> </w:t>
            </w:r>
            <w:r>
              <w:t>to</w:t>
            </w:r>
            <w:r>
              <w:rPr>
                <w:spacing w:val="-5"/>
              </w:rPr>
              <w:t xml:space="preserve"> </w:t>
            </w:r>
            <w:r>
              <w:t>explore</w:t>
            </w:r>
            <w:r>
              <w:rPr>
                <w:spacing w:val="-6"/>
              </w:rPr>
              <w:t xml:space="preserve"> </w:t>
            </w:r>
            <w:r>
              <w:t>and</w:t>
            </w:r>
            <w:r>
              <w:rPr>
                <w:spacing w:val="-5"/>
              </w:rPr>
              <w:t xml:space="preserve"> </w:t>
            </w:r>
            <w:r>
              <w:t>identify</w:t>
            </w:r>
            <w:r>
              <w:rPr>
                <w:spacing w:val="-5"/>
              </w:rPr>
              <w:t xml:space="preserve"> </w:t>
            </w:r>
            <w:r>
              <w:t>the</w:t>
            </w:r>
            <w:r>
              <w:rPr>
                <w:spacing w:val="-6"/>
              </w:rPr>
              <w:t xml:space="preserve"> </w:t>
            </w:r>
            <w:r>
              <w:t>of</w:t>
            </w:r>
            <w:r>
              <w:rPr>
                <w:spacing w:val="-5"/>
              </w:rPr>
              <w:t xml:space="preserve"> </w:t>
            </w:r>
            <w:r>
              <w:t>roles</w:t>
            </w:r>
            <w:r>
              <w:rPr>
                <w:spacing w:val="-5"/>
              </w:rPr>
              <w:t xml:space="preserve"> </w:t>
            </w:r>
            <w:r>
              <w:t>and</w:t>
            </w:r>
            <w:r>
              <w:rPr>
                <w:spacing w:val="-5"/>
              </w:rPr>
              <w:t xml:space="preserve"> </w:t>
            </w:r>
            <w:r>
              <w:t>responsibilities</w:t>
            </w:r>
            <w:r>
              <w:rPr>
                <w:spacing w:val="-6"/>
              </w:rPr>
              <w:t xml:space="preserve"> </w:t>
            </w:r>
            <w:r>
              <w:t>of</w:t>
            </w:r>
            <w:r>
              <w:rPr>
                <w:spacing w:val="-5"/>
              </w:rPr>
              <w:t xml:space="preserve"> </w:t>
            </w:r>
            <w:r>
              <w:t>the</w:t>
            </w:r>
            <w:r>
              <w:rPr>
                <w:spacing w:val="-5"/>
              </w:rPr>
              <w:t xml:space="preserve"> </w:t>
            </w:r>
            <w:r>
              <w:rPr>
                <w:spacing w:val="-2"/>
              </w:rPr>
              <w:t>ALNCo;</w:t>
            </w:r>
          </w:p>
          <w:p w14:paraId="47FBC3B8" w14:textId="77777777" w:rsidR="00B37AD2" w:rsidRDefault="00B37AD2" w:rsidP="00037046">
            <w:pPr>
              <w:pStyle w:val="TableParagraph"/>
              <w:numPr>
                <w:ilvl w:val="0"/>
                <w:numId w:val="49"/>
              </w:numPr>
              <w:tabs>
                <w:tab w:val="left" w:pos="827"/>
              </w:tabs>
            </w:pPr>
            <w:r>
              <w:t>Establish</w:t>
            </w:r>
            <w:r>
              <w:rPr>
                <w:spacing w:val="-6"/>
              </w:rPr>
              <w:t xml:space="preserve"> </w:t>
            </w:r>
            <w:r>
              <w:t>the</w:t>
            </w:r>
            <w:r>
              <w:rPr>
                <w:spacing w:val="-5"/>
              </w:rPr>
              <w:t xml:space="preserve"> </w:t>
            </w:r>
            <w:r>
              <w:t>policy</w:t>
            </w:r>
            <w:r>
              <w:rPr>
                <w:spacing w:val="-6"/>
              </w:rPr>
              <w:t xml:space="preserve"> </w:t>
            </w:r>
            <w:r>
              <w:t>context</w:t>
            </w:r>
            <w:r>
              <w:rPr>
                <w:spacing w:val="-5"/>
              </w:rPr>
              <w:t xml:space="preserve"> </w:t>
            </w:r>
            <w:r>
              <w:t>of</w:t>
            </w:r>
            <w:r>
              <w:rPr>
                <w:spacing w:val="-5"/>
              </w:rPr>
              <w:t xml:space="preserve"> </w:t>
            </w:r>
            <w:r>
              <w:t>ALN</w:t>
            </w:r>
            <w:r>
              <w:rPr>
                <w:spacing w:val="-5"/>
              </w:rPr>
              <w:t xml:space="preserve"> </w:t>
            </w:r>
            <w:r>
              <w:t>in</w:t>
            </w:r>
            <w:r>
              <w:rPr>
                <w:spacing w:val="-5"/>
              </w:rPr>
              <w:t xml:space="preserve"> </w:t>
            </w:r>
            <w:r>
              <w:t>Wales</w:t>
            </w:r>
            <w:r>
              <w:rPr>
                <w:spacing w:val="-5"/>
              </w:rPr>
              <w:t xml:space="preserve"> </w:t>
            </w:r>
            <w:r>
              <w:t>and</w:t>
            </w:r>
            <w:r>
              <w:rPr>
                <w:spacing w:val="-7"/>
              </w:rPr>
              <w:t xml:space="preserve"> </w:t>
            </w:r>
            <w:r>
              <w:t>the</w:t>
            </w:r>
            <w:r>
              <w:rPr>
                <w:spacing w:val="-5"/>
              </w:rPr>
              <w:t xml:space="preserve"> </w:t>
            </w:r>
            <w:r>
              <w:t>implications</w:t>
            </w:r>
            <w:r>
              <w:rPr>
                <w:spacing w:val="-5"/>
              </w:rPr>
              <w:t xml:space="preserve"> </w:t>
            </w:r>
            <w:r>
              <w:t>for</w:t>
            </w:r>
            <w:r>
              <w:rPr>
                <w:spacing w:val="-5"/>
              </w:rPr>
              <w:t xml:space="preserve"> </w:t>
            </w:r>
            <w:r>
              <w:t>the</w:t>
            </w:r>
            <w:r>
              <w:rPr>
                <w:spacing w:val="-6"/>
              </w:rPr>
              <w:t xml:space="preserve"> </w:t>
            </w:r>
            <w:r>
              <w:rPr>
                <w:spacing w:val="-2"/>
              </w:rPr>
              <w:t>ALNCo.</w:t>
            </w:r>
          </w:p>
          <w:p w14:paraId="20904B67" w14:textId="77777777" w:rsidR="00B37AD2" w:rsidRDefault="00B37AD2" w:rsidP="00037046">
            <w:pPr>
              <w:pStyle w:val="TableParagraph"/>
              <w:numPr>
                <w:ilvl w:val="0"/>
                <w:numId w:val="49"/>
              </w:numPr>
              <w:tabs>
                <w:tab w:val="left" w:pos="827"/>
              </w:tabs>
              <w:ind w:right="112" w:hanging="361"/>
            </w:pPr>
            <w:r>
              <w:t>Identification</w:t>
            </w:r>
            <w:r>
              <w:rPr>
                <w:spacing w:val="-3"/>
              </w:rPr>
              <w:t xml:space="preserve"> </w:t>
            </w:r>
            <w:r>
              <w:t>of</w:t>
            </w:r>
            <w:r>
              <w:rPr>
                <w:spacing w:val="-3"/>
              </w:rPr>
              <w:t xml:space="preserve"> </w:t>
            </w:r>
            <w:r>
              <w:t>working</w:t>
            </w:r>
            <w:r>
              <w:rPr>
                <w:spacing w:val="-4"/>
              </w:rPr>
              <w:t xml:space="preserve"> </w:t>
            </w:r>
            <w:r>
              <w:t>with</w:t>
            </w:r>
            <w:r>
              <w:rPr>
                <w:spacing w:val="-3"/>
              </w:rPr>
              <w:t xml:space="preserve"> </w:t>
            </w:r>
            <w:r>
              <w:t>others</w:t>
            </w:r>
            <w:r>
              <w:rPr>
                <w:spacing w:val="-4"/>
              </w:rPr>
              <w:t xml:space="preserve"> </w:t>
            </w:r>
            <w:r>
              <w:t>effectively</w:t>
            </w:r>
            <w:r>
              <w:rPr>
                <w:spacing w:val="-3"/>
              </w:rPr>
              <w:t xml:space="preserve"> </w:t>
            </w:r>
            <w:r>
              <w:t>–</w:t>
            </w:r>
            <w:r>
              <w:rPr>
                <w:spacing w:val="-4"/>
              </w:rPr>
              <w:t xml:space="preserve"> </w:t>
            </w:r>
            <w:r>
              <w:t>including</w:t>
            </w:r>
            <w:r>
              <w:rPr>
                <w:spacing w:val="-5"/>
              </w:rPr>
              <w:t xml:space="preserve"> </w:t>
            </w:r>
            <w:r>
              <w:t>children,</w:t>
            </w:r>
            <w:r>
              <w:rPr>
                <w:spacing w:val="-3"/>
              </w:rPr>
              <w:t xml:space="preserve"> </w:t>
            </w:r>
            <w:r>
              <w:t>families</w:t>
            </w:r>
            <w:r>
              <w:rPr>
                <w:spacing w:val="-3"/>
              </w:rPr>
              <w:t xml:space="preserve"> </w:t>
            </w:r>
            <w:r>
              <w:t>and</w:t>
            </w:r>
            <w:r>
              <w:rPr>
                <w:spacing w:val="-3"/>
              </w:rPr>
              <w:t xml:space="preserve"> </w:t>
            </w:r>
            <w:r>
              <w:t>professionals</w:t>
            </w:r>
            <w:r>
              <w:rPr>
                <w:spacing w:val="-3"/>
              </w:rPr>
              <w:t xml:space="preserve"> </w:t>
            </w:r>
            <w:r>
              <w:t>(benefits and challenges);</w:t>
            </w:r>
          </w:p>
          <w:p w14:paraId="5AA974ED" w14:textId="77777777" w:rsidR="00B37AD2" w:rsidRDefault="00B37AD2" w:rsidP="00037046">
            <w:pPr>
              <w:pStyle w:val="TableParagraph"/>
              <w:numPr>
                <w:ilvl w:val="0"/>
                <w:numId w:val="49"/>
              </w:numPr>
              <w:tabs>
                <w:tab w:val="left" w:pos="827"/>
              </w:tabs>
              <w:spacing w:line="252" w:lineRule="exact"/>
            </w:pPr>
            <w:r>
              <w:t>Explore</w:t>
            </w:r>
            <w:r>
              <w:rPr>
                <w:spacing w:val="-9"/>
              </w:rPr>
              <w:t xml:space="preserve"> </w:t>
            </w:r>
            <w:r>
              <w:t>evidence-based</w:t>
            </w:r>
            <w:r>
              <w:rPr>
                <w:spacing w:val="-9"/>
              </w:rPr>
              <w:t xml:space="preserve"> </w:t>
            </w:r>
            <w:r>
              <w:t>intervention</w:t>
            </w:r>
            <w:r>
              <w:rPr>
                <w:spacing w:val="-8"/>
              </w:rPr>
              <w:t xml:space="preserve"> </w:t>
            </w:r>
            <w:r>
              <w:t>for</w:t>
            </w:r>
            <w:r>
              <w:rPr>
                <w:spacing w:val="-9"/>
              </w:rPr>
              <w:t xml:space="preserve"> </w:t>
            </w:r>
            <w:r>
              <w:t>those</w:t>
            </w:r>
            <w:r>
              <w:rPr>
                <w:spacing w:val="-8"/>
              </w:rPr>
              <w:t xml:space="preserve"> </w:t>
            </w:r>
            <w:r>
              <w:t>with</w:t>
            </w:r>
            <w:r>
              <w:rPr>
                <w:spacing w:val="-8"/>
              </w:rPr>
              <w:t xml:space="preserve"> </w:t>
            </w:r>
            <w:r>
              <w:rPr>
                <w:spacing w:val="-4"/>
              </w:rPr>
              <w:t>ALN;</w:t>
            </w:r>
          </w:p>
          <w:p w14:paraId="31F77F04" w14:textId="77777777" w:rsidR="00B37AD2" w:rsidRDefault="00B37AD2" w:rsidP="00037046">
            <w:pPr>
              <w:pStyle w:val="TableParagraph"/>
              <w:numPr>
                <w:ilvl w:val="0"/>
                <w:numId w:val="49"/>
              </w:numPr>
              <w:tabs>
                <w:tab w:val="left" w:pos="827"/>
              </w:tabs>
            </w:pPr>
            <w:r>
              <w:t>Identification</w:t>
            </w:r>
            <w:r>
              <w:rPr>
                <w:spacing w:val="-9"/>
              </w:rPr>
              <w:t xml:space="preserve"> </w:t>
            </w:r>
            <w:r>
              <w:t>and</w:t>
            </w:r>
            <w:r>
              <w:rPr>
                <w:spacing w:val="-8"/>
              </w:rPr>
              <w:t xml:space="preserve"> </w:t>
            </w:r>
            <w:r>
              <w:t>exploration</w:t>
            </w:r>
            <w:r>
              <w:rPr>
                <w:spacing w:val="-9"/>
              </w:rPr>
              <w:t xml:space="preserve"> </w:t>
            </w:r>
            <w:r>
              <w:t>of</w:t>
            </w:r>
            <w:r>
              <w:rPr>
                <w:spacing w:val="-8"/>
              </w:rPr>
              <w:t xml:space="preserve"> </w:t>
            </w:r>
            <w:r>
              <w:t>planning</w:t>
            </w:r>
            <w:r>
              <w:rPr>
                <w:spacing w:val="-8"/>
              </w:rPr>
              <w:t xml:space="preserve"> </w:t>
            </w:r>
            <w:r>
              <w:t>and</w:t>
            </w:r>
            <w:r>
              <w:rPr>
                <w:spacing w:val="-9"/>
              </w:rPr>
              <w:t xml:space="preserve"> </w:t>
            </w:r>
            <w:r>
              <w:t>organisation</w:t>
            </w:r>
            <w:r>
              <w:rPr>
                <w:spacing w:val="-9"/>
              </w:rPr>
              <w:t xml:space="preserve"> </w:t>
            </w:r>
            <w:r>
              <w:rPr>
                <w:spacing w:val="-2"/>
              </w:rPr>
              <w:t>skills;</w:t>
            </w:r>
          </w:p>
          <w:p w14:paraId="7ED08AE6" w14:textId="77777777" w:rsidR="00B37AD2" w:rsidRDefault="00B37AD2" w:rsidP="00037046">
            <w:pPr>
              <w:pStyle w:val="TableParagraph"/>
              <w:numPr>
                <w:ilvl w:val="0"/>
                <w:numId w:val="49"/>
              </w:numPr>
              <w:tabs>
                <w:tab w:val="left" w:pos="827"/>
              </w:tabs>
            </w:pPr>
            <w:r>
              <w:t>Different</w:t>
            </w:r>
            <w:r>
              <w:rPr>
                <w:spacing w:val="-8"/>
              </w:rPr>
              <w:t xml:space="preserve"> </w:t>
            </w:r>
            <w:r>
              <w:t>perspectives</w:t>
            </w:r>
            <w:r>
              <w:rPr>
                <w:spacing w:val="-8"/>
              </w:rPr>
              <w:t xml:space="preserve"> </w:t>
            </w:r>
            <w:r>
              <w:t>of</w:t>
            </w:r>
            <w:r>
              <w:rPr>
                <w:spacing w:val="-8"/>
              </w:rPr>
              <w:t xml:space="preserve"> </w:t>
            </w:r>
            <w:r>
              <w:t>inclusion,</w:t>
            </w:r>
            <w:r>
              <w:rPr>
                <w:spacing w:val="-8"/>
              </w:rPr>
              <w:t xml:space="preserve"> </w:t>
            </w:r>
            <w:r>
              <w:t>equality</w:t>
            </w:r>
            <w:r>
              <w:rPr>
                <w:spacing w:val="-8"/>
              </w:rPr>
              <w:t xml:space="preserve"> </w:t>
            </w:r>
            <w:r>
              <w:t>and</w:t>
            </w:r>
            <w:r>
              <w:rPr>
                <w:spacing w:val="-7"/>
              </w:rPr>
              <w:t xml:space="preserve"> </w:t>
            </w:r>
            <w:r>
              <w:t>diversity</w:t>
            </w:r>
            <w:r>
              <w:rPr>
                <w:spacing w:val="-8"/>
              </w:rPr>
              <w:t xml:space="preserve"> </w:t>
            </w:r>
            <w:r>
              <w:t>within</w:t>
            </w:r>
            <w:r>
              <w:rPr>
                <w:spacing w:val="-8"/>
              </w:rPr>
              <w:t xml:space="preserve"> </w:t>
            </w:r>
            <w:r>
              <w:t>ALN</w:t>
            </w:r>
            <w:r>
              <w:rPr>
                <w:spacing w:val="-7"/>
              </w:rPr>
              <w:t xml:space="preserve"> </w:t>
            </w:r>
            <w:r>
              <w:rPr>
                <w:spacing w:val="-2"/>
              </w:rPr>
              <w:t>legislation.</w:t>
            </w:r>
          </w:p>
          <w:p w14:paraId="216DA094" w14:textId="77777777" w:rsidR="00B37AD2" w:rsidRDefault="00B37AD2" w:rsidP="00037046">
            <w:pPr>
              <w:pStyle w:val="TableParagraph"/>
              <w:numPr>
                <w:ilvl w:val="0"/>
                <w:numId w:val="49"/>
              </w:numPr>
              <w:tabs>
                <w:tab w:val="left" w:pos="827"/>
              </w:tabs>
              <w:spacing w:before="1"/>
            </w:pPr>
            <w:r>
              <w:t>Reflection</w:t>
            </w:r>
            <w:r>
              <w:rPr>
                <w:spacing w:val="-7"/>
              </w:rPr>
              <w:t xml:space="preserve"> </w:t>
            </w:r>
            <w:r>
              <w:t>on</w:t>
            </w:r>
            <w:r>
              <w:rPr>
                <w:spacing w:val="-6"/>
              </w:rPr>
              <w:t xml:space="preserve"> </w:t>
            </w:r>
            <w:r>
              <w:t>personal</w:t>
            </w:r>
            <w:r>
              <w:rPr>
                <w:spacing w:val="-6"/>
              </w:rPr>
              <w:t xml:space="preserve"> </w:t>
            </w:r>
            <w:r>
              <w:t>strengths</w:t>
            </w:r>
            <w:r>
              <w:rPr>
                <w:spacing w:val="-6"/>
              </w:rPr>
              <w:t xml:space="preserve"> </w:t>
            </w:r>
            <w:r>
              <w:t>and</w:t>
            </w:r>
            <w:r>
              <w:rPr>
                <w:spacing w:val="-7"/>
              </w:rPr>
              <w:t xml:space="preserve"> </w:t>
            </w:r>
            <w:r>
              <w:t>areas</w:t>
            </w:r>
            <w:r>
              <w:rPr>
                <w:spacing w:val="-6"/>
              </w:rPr>
              <w:t xml:space="preserve"> </w:t>
            </w:r>
            <w:r>
              <w:t>for</w:t>
            </w:r>
            <w:r>
              <w:rPr>
                <w:spacing w:val="-6"/>
              </w:rPr>
              <w:t xml:space="preserve"> </w:t>
            </w:r>
            <w:r>
              <w:rPr>
                <w:spacing w:val="-2"/>
              </w:rPr>
              <w:t>development.</w:t>
            </w:r>
          </w:p>
        </w:tc>
      </w:tr>
      <w:tr w:rsidR="00B37AD2" w14:paraId="2EB11311" w14:textId="77777777" w:rsidTr="007363F5">
        <w:trPr>
          <w:trHeight w:val="1012"/>
        </w:trPr>
        <w:tc>
          <w:tcPr>
            <w:tcW w:w="10918" w:type="dxa"/>
            <w:gridSpan w:val="4"/>
            <w:shd w:val="clear" w:color="auto" w:fill="D5DCE4"/>
          </w:tcPr>
          <w:p w14:paraId="3431E3FD"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7904229E"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229F1344" w14:textId="77777777" w:rsidTr="007363F5">
        <w:trPr>
          <w:trHeight w:val="1085"/>
        </w:trPr>
        <w:tc>
          <w:tcPr>
            <w:tcW w:w="2720" w:type="dxa"/>
          </w:tcPr>
          <w:p w14:paraId="5A353CD4" w14:textId="77777777" w:rsidR="00B37AD2" w:rsidRDefault="00B37AD2" w:rsidP="007363F5">
            <w:pPr>
              <w:pStyle w:val="TableParagraph"/>
              <w:rPr>
                <w:b/>
              </w:rPr>
            </w:pPr>
            <w:r>
              <w:rPr>
                <w:b/>
                <w:spacing w:val="-2"/>
              </w:rPr>
              <w:t>Method</w:t>
            </w:r>
          </w:p>
        </w:tc>
        <w:tc>
          <w:tcPr>
            <w:tcW w:w="2721" w:type="dxa"/>
          </w:tcPr>
          <w:p w14:paraId="476B800F" w14:textId="77777777" w:rsidR="00B37AD2" w:rsidRDefault="00B37AD2" w:rsidP="007363F5">
            <w:pPr>
              <w:pStyle w:val="TableParagraph"/>
              <w:ind w:left="108"/>
              <w:rPr>
                <w:b/>
              </w:rPr>
            </w:pPr>
            <w:r>
              <w:rPr>
                <w:b/>
                <w:spacing w:val="-2"/>
              </w:rPr>
              <w:t>Rationale</w:t>
            </w:r>
          </w:p>
        </w:tc>
        <w:tc>
          <w:tcPr>
            <w:tcW w:w="2720" w:type="dxa"/>
          </w:tcPr>
          <w:p w14:paraId="021CA0A3"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 study/placement)</w:t>
            </w:r>
          </w:p>
        </w:tc>
        <w:tc>
          <w:tcPr>
            <w:tcW w:w="2757" w:type="dxa"/>
          </w:tcPr>
          <w:p w14:paraId="1F4B30E2"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4A49D06D" w14:textId="77777777" w:rsidTr="007363F5">
        <w:trPr>
          <w:trHeight w:val="1264"/>
        </w:trPr>
        <w:tc>
          <w:tcPr>
            <w:tcW w:w="2720" w:type="dxa"/>
          </w:tcPr>
          <w:p w14:paraId="4BB2D4EB" w14:textId="77777777" w:rsidR="00B37AD2" w:rsidRDefault="00B37AD2" w:rsidP="007363F5">
            <w:pPr>
              <w:pStyle w:val="TableParagraph"/>
              <w:ind w:right="140"/>
            </w:pPr>
            <w:r>
              <w:t>Interactive</w:t>
            </w:r>
            <w:r>
              <w:rPr>
                <w:spacing w:val="-16"/>
              </w:rPr>
              <w:t xml:space="preserve"> </w:t>
            </w:r>
            <w:r>
              <w:t xml:space="preserve">taught </w:t>
            </w:r>
            <w:r>
              <w:rPr>
                <w:spacing w:val="-2"/>
              </w:rPr>
              <w:t>sessions</w:t>
            </w:r>
          </w:p>
        </w:tc>
        <w:tc>
          <w:tcPr>
            <w:tcW w:w="2721" w:type="dxa"/>
          </w:tcPr>
          <w:p w14:paraId="269F2493" w14:textId="77777777" w:rsidR="00B37AD2" w:rsidRDefault="00B37AD2" w:rsidP="007363F5">
            <w:pPr>
              <w:pStyle w:val="TableParagraph"/>
              <w:ind w:left="108" w:right="108"/>
            </w:pPr>
            <w:r>
              <w:t>There will be a series of interactive taught sessions,</w:t>
            </w:r>
            <w:r>
              <w:rPr>
                <w:spacing w:val="-16"/>
              </w:rPr>
              <w:t xml:space="preserve"> </w:t>
            </w:r>
            <w:r>
              <w:t>including</w:t>
            </w:r>
            <w:r>
              <w:rPr>
                <w:spacing w:val="-15"/>
              </w:rPr>
              <w:t xml:space="preserve"> </w:t>
            </w:r>
            <w:r>
              <w:t>group work</w:t>
            </w:r>
            <w:r>
              <w:rPr>
                <w:spacing w:val="-9"/>
              </w:rPr>
              <w:t xml:space="preserve"> </w:t>
            </w:r>
            <w:r>
              <w:t>and</w:t>
            </w:r>
            <w:r>
              <w:rPr>
                <w:spacing w:val="-8"/>
              </w:rPr>
              <w:t xml:space="preserve"> </w:t>
            </w:r>
            <w:r>
              <w:t>problem-</w:t>
            </w:r>
            <w:r>
              <w:rPr>
                <w:spacing w:val="-2"/>
              </w:rPr>
              <w:t>based</w:t>
            </w:r>
          </w:p>
          <w:p w14:paraId="424ACFC7" w14:textId="77777777" w:rsidR="00B37AD2" w:rsidRDefault="00B37AD2" w:rsidP="007363F5">
            <w:pPr>
              <w:pStyle w:val="TableParagraph"/>
              <w:spacing w:line="233" w:lineRule="exact"/>
              <w:ind w:left="108"/>
            </w:pPr>
            <w:r>
              <w:rPr>
                <w:spacing w:val="-2"/>
              </w:rPr>
              <w:t>learning.</w:t>
            </w:r>
          </w:p>
        </w:tc>
        <w:tc>
          <w:tcPr>
            <w:tcW w:w="2720" w:type="dxa"/>
          </w:tcPr>
          <w:p w14:paraId="4B11DDDC" w14:textId="77777777" w:rsidR="00B37AD2" w:rsidRDefault="00B37AD2" w:rsidP="007363F5">
            <w:pPr>
              <w:pStyle w:val="TableParagraph"/>
              <w:ind w:left="108"/>
            </w:pPr>
            <w:r>
              <w:rPr>
                <w:spacing w:val="-2"/>
              </w:rPr>
              <w:t>Scheduled</w:t>
            </w:r>
          </w:p>
        </w:tc>
        <w:tc>
          <w:tcPr>
            <w:tcW w:w="2757" w:type="dxa"/>
          </w:tcPr>
          <w:p w14:paraId="07790F3A" w14:textId="77777777" w:rsidR="00B37AD2" w:rsidRDefault="00B37AD2" w:rsidP="007363F5">
            <w:pPr>
              <w:pStyle w:val="TableParagraph"/>
              <w:ind w:left="108"/>
            </w:pPr>
            <w:r>
              <w:rPr>
                <w:spacing w:val="-5"/>
              </w:rPr>
              <w:t>16</w:t>
            </w:r>
          </w:p>
        </w:tc>
      </w:tr>
      <w:tr w:rsidR="00B37AD2" w14:paraId="12B1E433" w14:textId="77777777" w:rsidTr="007363F5">
        <w:trPr>
          <w:trHeight w:val="4554"/>
        </w:trPr>
        <w:tc>
          <w:tcPr>
            <w:tcW w:w="2720" w:type="dxa"/>
          </w:tcPr>
          <w:p w14:paraId="0CCDD3D2" w14:textId="77777777" w:rsidR="00B37AD2" w:rsidRDefault="00B37AD2" w:rsidP="007363F5">
            <w:pPr>
              <w:pStyle w:val="TableParagraph"/>
            </w:pPr>
            <w:r>
              <w:rPr>
                <w:spacing w:val="-2"/>
              </w:rPr>
              <w:t>Seminars</w:t>
            </w:r>
          </w:p>
        </w:tc>
        <w:tc>
          <w:tcPr>
            <w:tcW w:w="2721" w:type="dxa"/>
          </w:tcPr>
          <w:p w14:paraId="4F43DA2F"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79160E12"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5E26AFF0" w14:textId="77777777" w:rsidR="00B37AD2" w:rsidRDefault="00B37AD2" w:rsidP="007363F5">
            <w:pPr>
              <w:pStyle w:val="TableParagraph"/>
              <w:spacing w:line="234" w:lineRule="exact"/>
              <w:ind w:left="108"/>
            </w:pPr>
            <w:r>
              <w:t>learning</w:t>
            </w:r>
            <w:r>
              <w:rPr>
                <w:spacing w:val="-8"/>
              </w:rPr>
              <w:t xml:space="preserve"> </w:t>
            </w:r>
            <w:r>
              <w:rPr>
                <w:spacing w:val="-2"/>
              </w:rPr>
              <w:t>approaches.</w:t>
            </w:r>
          </w:p>
        </w:tc>
        <w:tc>
          <w:tcPr>
            <w:tcW w:w="2720" w:type="dxa"/>
          </w:tcPr>
          <w:p w14:paraId="0D387D81" w14:textId="77777777" w:rsidR="00B37AD2" w:rsidRDefault="00B37AD2" w:rsidP="007363F5">
            <w:pPr>
              <w:pStyle w:val="TableParagraph"/>
              <w:spacing w:line="253" w:lineRule="exact"/>
              <w:ind w:left="108"/>
            </w:pPr>
            <w:r>
              <w:rPr>
                <w:spacing w:val="-2"/>
              </w:rPr>
              <w:t>Scheduled</w:t>
            </w:r>
          </w:p>
        </w:tc>
        <w:tc>
          <w:tcPr>
            <w:tcW w:w="2757" w:type="dxa"/>
          </w:tcPr>
          <w:p w14:paraId="4B33863E" w14:textId="77777777" w:rsidR="00B37AD2" w:rsidRDefault="00B37AD2" w:rsidP="007363F5">
            <w:pPr>
              <w:pStyle w:val="TableParagraph"/>
              <w:spacing w:before="1"/>
              <w:ind w:left="109"/>
            </w:pPr>
            <w:r>
              <w:rPr>
                <w:spacing w:val="-10"/>
              </w:rPr>
              <w:t>6</w:t>
            </w:r>
          </w:p>
        </w:tc>
      </w:tr>
    </w:tbl>
    <w:p w14:paraId="4D8C2CAD"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0CCA4FA1" w14:textId="77777777" w:rsidTr="007363F5">
        <w:trPr>
          <w:trHeight w:val="1770"/>
        </w:trPr>
        <w:tc>
          <w:tcPr>
            <w:tcW w:w="2720" w:type="dxa"/>
          </w:tcPr>
          <w:p w14:paraId="159AD2E0" w14:textId="77777777" w:rsidR="00B37AD2" w:rsidRDefault="00B37AD2" w:rsidP="007363F5">
            <w:pPr>
              <w:pStyle w:val="TableParagraph"/>
            </w:pPr>
            <w:r>
              <w:t>Independent</w:t>
            </w:r>
            <w:r>
              <w:rPr>
                <w:spacing w:val="-16"/>
              </w:rPr>
              <w:t xml:space="preserve"> </w:t>
            </w:r>
            <w:r>
              <w:t>reading</w:t>
            </w:r>
            <w:r>
              <w:rPr>
                <w:spacing w:val="-15"/>
              </w:rPr>
              <w:t xml:space="preserve"> </w:t>
            </w:r>
            <w:r>
              <w:t xml:space="preserve">and </w:t>
            </w:r>
            <w:r>
              <w:rPr>
                <w:spacing w:val="-2"/>
              </w:rPr>
              <w:t>research</w:t>
            </w:r>
          </w:p>
        </w:tc>
        <w:tc>
          <w:tcPr>
            <w:tcW w:w="2721" w:type="dxa"/>
          </w:tcPr>
          <w:p w14:paraId="6F988FAC" w14:textId="77777777" w:rsidR="00B37AD2" w:rsidRDefault="00B37AD2" w:rsidP="007363F5">
            <w:pPr>
              <w:pStyle w:val="TableParagraph"/>
              <w:ind w:left="108" w:right="226"/>
            </w:pPr>
            <w:r>
              <w:t>Students need to become autonomous learners capable of taking forward independent</w:t>
            </w:r>
            <w:r>
              <w:rPr>
                <w:spacing w:val="-11"/>
              </w:rPr>
              <w:t xml:space="preserve"> </w:t>
            </w:r>
            <w:r>
              <w:t>learning</w:t>
            </w:r>
            <w:r>
              <w:rPr>
                <w:spacing w:val="-10"/>
              </w:rPr>
              <w:t xml:space="preserve"> </w:t>
            </w:r>
            <w:r>
              <w:rPr>
                <w:spacing w:val="-5"/>
              </w:rPr>
              <w:t>for</w:t>
            </w:r>
          </w:p>
          <w:p w14:paraId="4ACCB172" w14:textId="77777777" w:rsidR="00B37AD2" w:rsidRDefault="00B37AD2" w:rsidP="007363F5">
            <w:pPr>
              <w:pStyle w:val="TableParagraph"/>
              <w:spacing w:line="254" w:lineRule="exact"/>
              <w:ind w:left="108" w:right="299"/>
            </w:pPr>
            <w:r>
              <w:t>assignment</w:t>
            </w:r>
            <w:r>
              <w:rPr>
                <w:spacing w:val="-16"/>
              </w:rPr>
              <w:t xml:space="preserve"> </w:t>
            </w:r>
            <w:r>
              <w:t>preparation and beyond.</w:t>
            </w:r>
          </w:p>
        </w:tc>
        <w:tc>
          <w:tcPr>
            <w:tcW w:w="2720" w:type="dxa"/>
          </w:tcPr>
          <w:p w14:paraId="29C034E9" w14:textId="77777777" w:rsidR="00B37AD2" w:rsidRDefault="00B37AD2" w:rsidP="007363F5">
            <w:pPr>
              <w:pStyle w:val="TableParagraph"/>
              <w:ind w:left="108" w:right="140"/>
            </w:pPr>
            <w:r>
              <w:t>Guided</w:t>
            </w:r>
            <w:r>
              <w:rPr>
                <w:spacing w:val="-16"/>
              </w:rPr>
              <w:t xml:space="preserve"> </w:t>
            </w:r>
            <w:r>
              <w:t xml:space="preserve">independent </w:t>
            </w:r>
            <w:r>
              <w:rPr>
                <w:spacing w:val="-2"/>
              </w:rPr>
              <w:t>study</w:t>
            </w:r>
          </w:p>
        </w:tc>
        <w:tc>
          <w:tcPr>
            <w:tcW w:w="2757" w:type="dxa"/>
          </w:tcPr>
          <w:p w14:paraId="4DBAA7F5" w14:textId="77777777" w:rsidR="00B37AD2" w:rsidRDefault="00B37AD2" w:rsidP="007363F5">
            <w:pPr>
              <w:pStyle w:val="TableParagraph"/>
              <w:ind w:left="109"/>
            </w:pPr>
            <w:r>
              <w:rPr>
                <w:spacing w:val="-5"/>
              </w:rPr>
              <w:t>178</w:t>
            </w:r>
          </w:p>
        </w:tc>
      </w:tr>
      <w:tr w:rsidR="00B37AD2" w14:paraId="6E9BDC59" w14:textId="77777777" w:rsidTr="007363F5">
        <w:trPr>
          <w:trHeight w:val="757"/>
        </w:trPr>
        <w:tc>
          <w:tcPr>
            <w:tcW w:w="10918" w:type="dxa"/>
            <w:gridSpan w:val="4"/>
            <w:shd w:val="clear" w:color="auto" w:fill="D5DCE4"/>
          </w:tcPr>
          <w:p w14:paraId="485D7D00" w14:textId="77777777" w:rsidR="00B37AD2" w:rsidRDefault="00B37AD2" w:rsidP="007363F5">
            <w:pPr>
              <w:pStyle w:val="TableParagraph"/>
              <w:spacing w:line="251"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4591349A" w14:textId="77777777" w:rsidR="00B37AD2" w:rsidRDefault="00B37AD2" w:rsidP="007363F5">
            <w:pPr>
              <w:pStyle w:val="TableParagraph"/>
              <w:spacing w:line="250" w:lineRule="atLeas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60D3690F" w14:textId="77777777" w:rsidTr="007363F5">
        <w:trPr>
          <w:trHeight w:val="1011"/>
        </w:trPr>
        <w:tc>
          <w:tcPr>
            <w:tcW w:w="10918" w:type="dxa"/>
            <w:gridSpan w:val="4"/>
          </w:tcPr>
          <w:p w14:paraId="6C612B74" w14:textId="77777777" w:rsidR="00B37AD2" w:rsidRDefault="00B37AD2" w:rsidP="007363F5">
            <w:pPr>
              <w:pStyle w:val="TableParagraph"/>
              <w:ind w:left="0"/>
              <w:rPr>
                <w:b/>
              </w:rPr>
            </w:pPr>
          </w:p>
          <w:p w14:paraId="66CCFB59" w14:textId="77777777" w:rsidR="00B37AD2" w:rsidRDefault="00B37AD2" w:rsidP="007363F5">
            <w:pPr>
              <w:pStyle w:val="TableParagraph"/>
            </w:pPr>
            <w:r>
              <w:t>Martin-Denham,</w:t>
            </w:r>
            <w:r>
              <w:rPr>
                <w:spacing w:val="-3"/>
              </w:rPr>
              <w:t xml:space="preserve"> </w:t>
            </w:r>
            <w:r>
              <w:t>S.</w:t>
            </w:r>
            <w:r>
              <w:rPr>
                <w:spacing w:val="-3"/>
              </w:rPr>
              <w:t xml:space="preserve"> </w:t>
            </w:r>
            <w:r>
              <w:t>and</w:t>
            </w:r>
            <w:r>
              <w:rPr>
                <w:spacing w:val="-3"/>
              </w:rPr>
              <w:t xml:space="preserve"> </w:t>
            </w:r>
            <w:r>
              <w:t>Watts,</w:t>
            </w:r>
            <w:r>
              <w:rPr>
                <w:spacing w:val="-3"/>
              </w:rPr>
              <w:t xml:space="preserve"> </w:t>
            </w:r>
            <w:r>
              <w:t>S.</w:t>
            </w:r>
            <w:r>
              <w:rPr>
                <w:spacing w:val="-3"/>
              </w:rPr>
              <w:t xml:space="preserve"> </w:t>
            </w:r>
            <w:r>
              <w:t>(2019)</w:t>
            </w:r>
            <w:r>
              <w:rPr>
                <w:spacing w:val="-4"/>
              </w:rPr>
              <w:t xml:space="preserve"> </w:t>
            </w:r>
            <w:r>
              <w:rPr>
                <w:i/>
              </w:rPr>
              <w:t>The</w:t>
            </w:r>
            <w:r>
              <w:rPr>
                <w:i/>
                <w:spacing w:val="-3"/>
              </w:rPr>
              <w:t xml:space="preserve"> </w:t>
            </w:r>
            <w:r>
              <w:rPr>
                <w:i/>
              </w:rPr>
              <w:t>SENCO</w:t>
            </w:r>
            <w:r>
              <w:rPr>
                <w:i/>
                <w:spacing w:val="-3"/>
              </w:rPr>
              <w:t xml:space="preserve"> </w:t>
            </w:r>
            <w:r>
              <w:rPr>
                <w:i/>
              </w:rPr>
              <w:t>Handbook:</w:t>
            </w:r>
            <w:r>
              <w:rPr>
                <w:i/>
                <w:spacing w:val="-3"/>
              </w:rPr>
              <w:t xml:space="preserve"> </w:t>
            </w:r>
            <w:r>
              <w:rPr>
                <w:i/>
              </w:rPr>
              <w:t>Leading</w:t>
            </w:r>
            <w:r>
              <w:rPr>
                <w:i/>
                <w:spacing w:val="-3"/>
              </w:rPr>
              <w:t xml:space="preserve"> </w:t>
            </w:r>
            <w:r>
              <w:rPr>
                <w:i/>
              </w:rPr>
              <w:t>Provision</w:t>
            </w:r>
            <w:r>
              <w:rPr>
                <w:i/>
                <w:spacing w:val="-4"/>
              </w:rPr>
              <w:t xml:space="preserve"> </w:t>
            </w:r>
            <w:r>
              <w:rPr>
                <w:i/>
              </w:rPr>
              <w:t>and</w:t>
            </w:r>
            <w:r>
              <w:rPr>
                <w:i/>
                <w:spacing w:val="-3"/>
              </w:rPr>
              <w:t xml:space="preserve"> </w:t>
            </w:r>
            <w:r>
              <w:rPr>
                <w:i/>
              </w:rPr>
              <w:t>Practice.</w:t>
            </w:r>
            <w:r>
              <w:rPr>
                <w:i/>
                <w:spacing w:val="-3"/>
              </w:rPr>
              <w:t xml:space="preserve"> </w:t>
            </w:r>
            <w:r>
              <w:t xml:space="preserve">London: </w:t>
            </w:r>
            <w:r>
              <w:rPr>
                <w:spacing w:val="-2"/>
              </w:rPr>
              <w:t>Corwin.</w:t>
            </w:r>
          </w:p>
        </w:tc>
      </w:tr>
      <w:tr w:rsidR="00B37AD2" w14:paraId="23305BFE" w14:textId="77777777" w:rsidTr="007363F5">
        <w:trPr>
          <w:trHeight w:val="383"/>
        </w:trPr>
        <w:tc>
          <w:tcPr>
            <w:tcW w:w="10918" w:type="dxa"/>
            <w:gridSpan w:val="4"/>
            <w:shd w:val="clear" w:color="auto" w:fill="D5DCE4"/>
          </w:tcPr>
          <w:p w14:paraId="29725B96" w14:textId="77777777" w:rsidR="00B37AD2" w:rsidRDefault="00B37AD2" w:rsidP="007363F5">
            <w:pPr>
              <w:pStyle w:val="TableParagraph"/>
              <w:spacing w:before="1"/>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6B91E063" w14:textId="77777777" w:rsidTr="007363F5">
        <w:trPr>
          <w:trHeight w:val="2477"/>
        </w:trPr>
        <w:tc>
          <w:tcPr>
            <w:tcW w:w="10918" w:type="dxa"/>
            <w:gridSpan w:val="4"/>
          </w:tcPr>
          <w:p w14:paraId="1145D23A" w14:textId="77777777" w:rsidR="00B37AD2" w:rsidRDefault="00B37AD2" w:rsidP="007363F5">
            <w:pPr>
              <w:pStyle w:val="TableParagraph"/>
              <w:spacing w:before="240" w:line="468" w:lineRule="auto"/>
            </w:pPr>
            <w:r>
              <w:t>Gray,</w:t>
            </w:r>
            <w:r>
              <w:rPr>
                <w:spacing w:val="-3"/>
              </w:rPr>
              <w:t xml:space="preserve"> </w:t>
            </w:r>
            <w:r>
              <w:t>D.,</w:t>
            </w:r>
            <w:r>
              <w:rPr>
                <w:spacing w:val="-3"/>
              </w:rPr>
              <w:t xml:space="preserve"> </w:t>
            </w:r>
            <w:r>
              <w:t>Garvey,</w:t>
            </w:r>
            <w:r>
              <w:rPr>
                <w:spacing w:val="-3"/>
              </w:rPr>
              <w:t xml:space="preserve"> </w:t>
            </w:r>
            <w:r>
              <w:t>B.</w:t>
            </w:r>
            <w:r>
              <w:rPr>
                <w:spacing w:val="-3"/>
              </w:rPr>
              <w:t xml:space="preserve"> </w:t>
            </w:r>
            <w:r>
              <w:t>&amp;</w:t>
            </w:r>
            <w:r>
              <w:rPr>
                <w:spacing w:val="-3"/>
              </w:rPr>
              <w:t xml:space="preserve"> </w:t>
            </w:r>
            <w:r>
              <w:t>Lane,</w:t>
            </w:r>
            <w:r>
              <w:rPr>
                <w:spacing w:val="-3"/>
              </w:rPr>
              <w:t xml:space="preserve"> </w:t>
            </w:r>
            <w:r>
              <w:t>D.A.</w:t>
            </w:r>
            <w:r>
              <w:rPr>
                <w:spacing w:val="-3"/>
              </w:rPr>
              <w:t xml:space="preserve"> </w:t>
            </w:r>
            <w:r>
              <w:t>(2016)</w:t>
            </w:r>
            <w:r>
              <w:rPr>
                <w:spacing w:val="-5"/>
              </w:rPr>
              <w:t xml:space="preserve"> </w:t>
            </w:r>
            <w:r>
              <w:rPr>
                <w:i/>
              </w:rPr>
              <w:t>A</w:t>
            </w:r>
            <w:r>
              <w:rPr>
                <w:i/>
                <w:spacing w:val="-3"/>
              </w:rPr>
              <w:t xml:space="preserve"> </w:t>
            </w:r>
            <w:r>
              <w:rPr>
                <w:i/>
              </w:rPr>
              <w:t>critical</w:t>
            </w:r>
            <w:r>
              <w:rPr>
                <w:i/>
                <w:spacing w:val="-3"/>
              </w:rPr>
              <w:t xml:space="preserve"> </w:t>
            </w:r>
            <w:r>
              <w:rPr>
                <w:i/>
              </w:rPr>
              <w:t>Introduction</w:t>
            </w:r>
            <w:r>
              <w:rPr>
                <w:i/>
                <w:spacing w:val="-3"/>
              </w:rPr>
              <w:t xml:space="preserve"> </w:t>
            </w:r>
            <w:r>
              <w:rPr>
                <w:i/>
              </w:rPr>
              <w:t>to</w:t>
            </w:r>
            <w:r>
              <w:rPr>
                <w:i/>
                <w:spacing w:val="-3"/>
              </w:rPr>
              <w:t xml:space="preserve"> </w:t>
            </w:r>
            <w:r>
              <w:rPr>
                <w:i/>
              </w:rPr>
              <w:t>Coaching</w:t>
            </w:r>
            <w:r>
              <w:rPr>
                <w:i/>
                <w:spacing w:val="-3"/>
              </w:rPr>
              <w:t xml:space="preserve"> </w:t>
            </w:r>
            <w:r>
              <w:rPr>
                <w:i/>
              </w:rPr>
              <w:t>and</w:t>
            </w:r>
            <w:r>
              <w:rPr>
                <w:i/>
                <w:spacing w:val="-3"/>
              </w:rPr>
              <w:t xml:space="preserve"> </w:t>
            </w:r>
            <w:r>
              <w:rPr>
                <w:i/>
              </w:rPr>
              <w:t>Mentoring</w:t>
            </w:r>
            <w:r>
              <w:t>.</w:t>
            </w:r>
            <w:r>
              <w:rPr>
                <w:spacing w:val="-3"/>
              </w:rPr>
              <w:t xml:space="preserve"> </w:t>
            </w:r>
            <w:r>
              <w:t>London:</w:t>
            </w:r>
            <w:r>
              <w:rPr>
                <w:spacing w:val="-3"/>
              </w:rPr>
              <w:t xml:space="preserve"> </w:t>
            </w:r>
            <w:r>
              <w:t xml:space="preserve">Sage. Lumby, J. &amp; Coleman, M. (2017) </w:t>
            </w:r>
            <w:r>
              <w:rPr>
                <w:i/>
              </w:rPr>
              <w:t xml:space="preserve">Leading for Equality: Making Schools Fairer. </w:t>
            </w:r>
            <w:r>
              <w:t>London: Sage.</w:t>
            </w:r>
          </w:p>
          <w:p w14:paraId="3E9EC254" w14:textId="77777777" w:rsidR="00B37AD2" w:rsidRDefault="00B37AD2" w:rsidP="007363F5">
            <w:pPr>
              <w:pStyle w:val="TableParagraph"/>
            </w:pPr>
            <w:r>
              <w:t>Struyve, C., Hannes, K., Meredith, C., Vandecandelaere, M., Gielen, S., &amp; De Fraine, B. (2018). Teacher leadership</w:t>
            </w:r>
            <w:r>
              <w:rPr>
                <w:spacing w:val="-3"/>
              </w:rPr>
              <w:t xml:space="preserve"> </w:t>
            </w:r>
            <w:r>
              <w:t>in</w:t>
            </w:r>
            <w:r>
              <w:rPr>
                <w:spacing w:val="-3"/>
              </w:rPr>
              <w:t xml:space="preserve"> </w:t>
            </w:r>
            <w:r>
              <w:t>practice:</w:t>
            </w:r>
            <w:r>
              <w:rPr>
                <w:spacing w:val="-4"/>
              </w:rPr>
              <w:t xml:space="preserve"> </w:t>
            </w:r>
            <w:r>
              <w:t>Mapping</w:t>
            </w:r>
            <w:r>
              <w:rPr>
                <w:spacing w:val="-3"/>
              </w:rPr>
              <w:t xml:space="preserve"> </w:t>
            </w:r>
            <w:r>
              <w:t>the</w:t>
            </w:r>
            <w:r>
              <w:rPr>
                <w:spacing w:val="-3"/>
              </w:rPr>
              <w:t xml:space="preserve"> </w:t>
            </w:r>
            <w:r>
              <w:t>negotiation</w:t>
            </w:r>
            <w:r>
              <w:rPr>
                <w:spacing w:val="-4"/>
              </w:rPr>
              <w:t xml:space="preserve"> </w:t>
            </w:r>
            <w:r>
              <w:t>of</w:t>
            </w:r>
            <w:r>
              <w:rPr>
                <w:spacing w:val="-3"/>
              </w:rPr>
              <w:t xml:space="preserve"> </w:t>
            </w:r>
            <w:r>
              <w:t>the</w:t>
            </w:r>
            <w:r>
              <w:rPr>
                <w:spacing w:val="-3"/>
              </w:rPr>
              <w:t xml:space="preserve"> </w:t>
            </w:r>
            <w:r>
              <w:t>position</w:t>
            </w:r>
            <w:r>
              <w:rPr>
                <w:spacing w:val="-3"/>
              </w:rPr>
              <w:t xml:space="preserve"> </w:t>
            </w:r>
            <w:r>
              <w:t>of</w:t>
            </w:r>
            <w:r>
              <w:rPr>
                <w:spacing w:val="-3"/>
              </w:rPr>
              <w:t xml:space="preserve"> </w:t>
            </w:r>
            <w:r>
              <w:t>the</w:t>
            </w:r>
            <w:r>
              <w:rPr>
                <w:spacing w:val="-3"/>
              </w:rPr>
              <w:t xml:space="preserve"> </w:t>
            </w:r>
            <w:r>
              <w:t>special</w:t>
            </w:r>
            <w:r>
              <w:rPr>
                <w:spacing w:val="-3"/>
              </w:rPr>
              <w:t xml:space="preserve"> </w:t>
            </w:r>
            <w:r>
              <w:t>educational</w:t>
            </w:r>
            <w:r>
              <w:rPr>
                <w:spacing w:val="-3"/>
              </w:rPr>
              <w:t xml:space="preserve"> </w:t>
            </w:r>
            <w:r>
              <w:t>needs</w:t>
            </w:r>
            <w:r>
              <w:rPr>
                <w:spacing w:val="-4"/>
              </w:rPr>
              <w:t xml:space="preserve"> </w:t>
            </w:r>
            <w:r>
              <w:t>coordinator</w:t>
            </w:r>
            <w:r>
              <w:rPr>
                <w:spacing w:val="-3"/>
              </w:rPr>
              <w:t xml:space="preserve"> </w:t>
            </w:r>
            <w:r>
              <w:t xml:space="preserve">in schools. </w:t>
            </w:r>
            <w:r>
              <w:rPr>
                <w:i/>
              </w:rPr>
              <w:t>Scandinavian Journal of Educational Research, 62</w:t>
            </w:r>
            <w:r>
              <w:t>(5), 701-718.</w:t>
            </w:r>
          </w:p>
        </w:tc>
      </w:tr>
      <w:tr w:rsidR="00B37AD2" w14:paraId="5BBAB9F0" w14:textId="77777777" w:rsidTr="007363F5">
        <w:trPr>
          <w:trHeight w:val="383"/>
        </w:trPr>
        <w:tc>
          <w:tcPr>
            <w:tcW w:w="10918" w:type="dxa"/>
            <w:gridSpan w:val="4"/>
            <w:shd w:val="clear" w:color="auto" w:fill="D5DCE4"/>
          </w:tcPr>
          <w:p w14:paraId="565A27EE"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6AA87324" w14:textId="77777777" w:rsidTr="007363F5">
        <w:trPr>
          <w:trHeight w:val="2836"/>
        </w:trPr>
        <w:tc>
          <w:tcPr>
            <w:tcW w:w="10918" w:type="dxa"/>
            <w:gridSpan w:val="4"/>
          </w:tcPr>
          <w:p w14:paraId="257C1C48"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2555C5CF" w14:textId="77777777" w:rsidR="00B37AD2" w:rsidRDefault="00B37AD2" w:rsidP="007363F5">
            <w:pPr>
              <w:pStyle w:val="TableParagraph"/>
              <w:ind w:left="0"/>
              <w:rPr>
                <w:b/>
              </w:rPr>
            </w:pPr>
          </w:p>
          <w:p w14:paraId="66924CE5" w14:textId="77777777" w:rsidR="00B37AD2" w:rsidRDefault="00B37AD2" w:rsidP="007363F5">
            <w:pPr>
              <w:pStyle w:val="TableParagraph"/>
              <w:spacing w:before="26"/>
              <w:ind w:left="0"/>
              <w:rPr>
                <w:b/>
              </w:rPr>
            </w:pPr>
          </w:p>
          <w:p w14:paraId="159CDDF6" w14:textId="77777777" w:rsidR="00B37AD2" w:rsidRDefault="00B37AD2" w:rsidP="007363F5">
            <w:pPr>
              <w:pStyle w:val="TableParagraph"/>
              <w:spacing w:before="1"/>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3DFBE801" w14:textId="77777777" w:rsidR="00B37AD2" w:rsidRDefault="00B37AD2" w:rsidP="007363F5">
            <w:pPr>
              <w:pStyle w:val="TableParagraph"/>
              <w:ind w:left="0"/>
              <w:rPr>
                <w:b/>
              </w:rPr>
            </w:pPr>
          </w:p>
          <w:p w14:paraId="04004CB4" w14:textId="77777777" w:rsidR="00B37AD2" w:rsidRDefault="00B37AD2" w:rsidP="007363F5">
            <w:pPr>
              <w:pStyle w:val="TableParagraph"/>
              <w:spacing w:before="27"/>
              <w:ind w:left="0"/>
              <w:rPr>
                <w:b/>
              </w:rPr>
            </w:pPr>
          </w:p>
          <w:p w14:paraId="1A8B3CCE" w14:textId="77777777" w:rsidR="00B37AD2" w:rsidRDefault="00B37AD2" w:rsidP="007363F5">
            <w:pPr>
              <w:pStyle w:val="TableParagraph"/>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0FCEA74B" w14:textId="77777777" w:rsidTr="007363F5">
        <w:trPr>
          <w:trHeight w:val="506"/>
        </w:trPr>
        <w:tc>
          <w:tcPr>
            <w:tcW w:w="10918" w:type="dxa"/>
            <w:gridSpan w:val="4"/>
            <w:shd w:val="clear" w:color="auto" w:fill="D5DCE4"/>
          </w:tcPr>
          <w:p w14:paraId="5B5610C8" w14:textId="77777777" w:rsidR="00B37AD2" w:rsidRDefault="00B37AD2" w:rsidP="007363F5">
            <w:pPr>
              <w:pStyle w:val="TableParagraph"/>
              <w:ind w:lef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4AFDE8FF" w14:textId="77777777" w:rsidTr="007363F5">
        <w:trPr>
          <w:trHeight w:val="1012"/>
        </w:trPr>
        <w:tc>
          <w:tcPr>
            <w:tcW w:w="5441" w:type="dxa"/>
            <w:gridSpan w:val="2"/>
            <w:shd w:val="clear" w:color="auto" w:fill="D5DCE4"/>
          </w:tcPr>
          <w:p w14:paraId="05F4AB89"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16655E98" w14:textId="77777777" w:rsidR="00B37AD2" w:rsidRDefault="00B37AD2" w:rsidP="007363F5">
            <w:pPr>
              <w:pStyle w:val="TableParagraph"/>
              <w:ind w:left="0"/>
              <w:rPr>
                <w:b/>
              </w:rPr>
            </w:pPr>
          </w:p>
          <w:p w14:paraId="49EAAD0F"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09E06298"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433"/>
        <w:gridCol w:w="1362"/>
        <w:gridCol w:w="2083"/>
        <w:gridCol w:w="1457"/>
        <w:gridCol w:w="1285"/>
        <w:gridCol w:w="2012"/>
      </w:tblGrid>
      <w:tr w:rsidR="00B37AD2" w14:paraId="2F274180" w14:textId="77777777" w:rsidTr="007363F5">
        <w:trPr>
          <w:trHeight w:val="767"/>
        </w:trPr>
        <w:tc>
          <w:tcPr>
            <w:tcW w:w="113" w:type="dxa"/>
            <w:vMerge w:val="restart"/>
            <w:tcBorders>
              <w:bottom w:val="nil"/>
            </w:tcBorders>
            <w:shd w:val="clear" w:color="auto" w:fill="D5DCE4"/>
          </w:tcPr>
          <w:p w14:paraId="0033208A"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4473EDE7" w14:textId="77777777" w:rsidR="00B37AD2" w:rsidRDefault="00B37AD2" w:rsidP="007363F5">
            <w:pPr>
              <w:pStyle w:val="TableParagraph"/>
              <w:ind w:left="0"/>
              <w:rPr>
                <w:rFonts w:ascii="Times New Roman"/>
                <w:sz w:val="20"/>
              </w:rPr>
            </w:pPr>
          </w:p>
        </w:tc>
        <w:tc>
          <w:tcPr>
            <w:tcW w:w="8632" w:type="dxa"/>
            <w:gridSpan w:val="6"/>
            <w:tcBorders>
              <w:top w:val="single" w:sz="8" w:space="0" w:color="000000"/>
            </w:tcBorders>
            <w:shd w:val="clear" w:color="auto" w:fill="D5DCE4"/>
          </w:tcPr>
          <w:p w14:paraId="2E7A915C"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03F4F3E3" w14:textId="77777777" w:rsidTr="007363F5">
        <w:trPr>
          <w:trHeight w:val="1011"/>
        </w:trPr>
        <w:tc>
          <w:tcPr>
            <w:tcW w:w="113" w:type="dxa"/>
            <w:vMerge/>
            <w:tcBorders>
              <w:top w:val="nil"/>
              <w:bottom w:val="nil"/>
            </w:tcBorders>
            <w:shd w:val="clear" w:color="auto" w:fill="D5DCE4"/>
          </w:tcPr>
          <w:p w14:paraId="1008A57E" w14:textId="77777777" w:rsidR="00B37AD2" w:rsidRDefault="00B37AD2" w:rsidP="007363F5">
            <w:pPr>
              <w:rPr>
                <w:sz w:val="2"/>
                <w:szCs w:val="2"/>
              </w:rPr>
            </w:pPr>
          </w:p>
        </w:tc>
        <w:tc>
          <w:tcPr>
            <w:tcW w:w="1885" w:type="dxa"/>
            <w:shd w:val="clear" w:color="auto" w:fill="FFFFFF"/>
          </w:tcPr>
          <w:p w14:paraId="36C18C05" w14:textId="77777777" w:rsidR="00B37AD2" w:rsidRDefault="00B37AD2" w:rsidP="007363F5">
            <w:pPr>
              <w:pStyle w:val="TableParagraph"/>
              <w:ind w:right="382"/>
              <w:rPr>
                <w:b/>
              </w:rPr>
            </w:pPr>
            <w:r>
              <w:rPr>
                <w:noProof/>
              </w:rPr>
              <mc:AlternateContent>
                <mc:Choice Requires="wpg">
                  <w:drawing>
                    <wp:anchor distT="0" distB="0" distL="0" distR="0" simplePos="0" relativeHeight="251666432" behindDoc="1" locked="0" layoutInCell="1" allowOverlap="1" wp14:anchorId="5F32681E" wp14:editId="2BD11D24">
                      <wp:simplePos x="0" y="0"/>
                      <wp:positionH relativeFrom="column">
                        <wp:posOffset>3047</wp:posOffset>
                      </wp:positionH>
                      <wp:positionV relativeFrom="paragraph">
                        <wp:posOffset>-23</wp:posOffset>
                      </wp:positionV>
                      <wp:extent cx="6890384" cy="1773555"/>
                      <wp:effectExtent l="0" t="0" r="0" b="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773555"/>
                                <a:chOff x="0" y="0"/>
                                <a:chExt cx="6890384" cy="1773555"/>
                              </a:xfrm>
                            </wpg:grpSpPr>
                            <wps:wsp>
                              <wps:cNvPr id="19" name="Graphic 19"/>
                              <wps:cNvSpPr/>
                              <wps:spPr>
                                <a:xfrm>
                                  <a:off x="0" y="0"/>
                                  <a:ext cx="6890384" cy="1773555"/>
                                </a:xfrm>
                                <a:custGeom>
                                  <a:avLst/>
                                  <a:gdLst/>
                                  <a:ahLst/>
                                  <a:cxnLst/>
                                  <a:rect l="l" t="t" r="r" b="b"/>
                                  <a:pathLst>
                                    <a:path w="6890384" h="1773555">
                                      <a:moveTo>
                                        <a:pt x="1190244" y="649224"/>
                                      </a:moveTo>
                                      <a:lnTo>
                                        <a:pt x="0" y="649224"/>
                                      </a:lnTo>
                                      <a:lnTo>
                                        <a:pt x="0" y="1773174"/>
                                      </a:lnTo>
                                      <a:lnTo>
                                        <a:pt x="1190244" y="1773174"/>
                                      </a:lnTo>
                                      <a:lnTo>
                                        <a:pt x="1190244" y="649224"/>
                                      </a:lnTo>
                                      <a:close/>
                                    </a:path>
                                    <a:path w="6890384" h="1773555">
                                      <a:moveTo>
                                        <a:pt x="1190244" y="0"/>
                                      </a:moveTo>
                                      <a:lnTo>
                                        <a:pt x="0" y="0"/>
                                      </a:lnTo>
                                      <a:lnTo>
                                        <a:pt x="0" y="642366"/>
                                      </a:lnTo>
                                      <a:lnTo>
                                        <a:pt x="1190244" y="642366"/>
                                      </a:lnTo>
                                      <a:lnTo>
                                        <a:pt x="1190244" y="0"/>
                                      </a:lnTo>
                                      <a:close/>
                                    </a:path>
                                    <a:path w="6890384" h="1773555">
                                      <a:moveTo>
                                        <a:pt x="2513838" y="649224"/>
                                      </a:moveTo>
                                      <a:lnTo>
                                        <a:pt x="1197102" y="649224"/>
                                      </a:lnTo>
                                      <a:lnTo>
                                        <a:pt x="1197102" y="1773174"/>
                                      </a:lnTo>
                                      <a:lnTo>
                                        <a:pt x="2513838" y="1773174"/>
                                      </a:lnTo>
                                      <a:lnTo>
                                        <a:pt x="2513838" y="649224"/>
                                      </a:lnTo>
                                      <a:close/>
                                    </a:path>
                                    <a:path w="6890384" h="1773555">
                                      <a:moveTo>
                                        <a:pt x="2513838" y="0"/>
                                      </a:moveTo>
                                      <a:lnTo>
                                        <a:pt x="1197102" y="0"/>
                                      </a:lnTo>
                                      <a:lnTo>
                                        <a:pt x="1197102" y="642366"/>
                                      </a:lnTo>
                                      <a:lnTo>
                                        <a:pt x="2513838" y="642366"/>
                                      </a:lnTo>
                                      <a:lnTo>
                                        <a:pt x="2513838" y="0"/>
                                      </a:lnTo>
                                      <a:close/>
                                    </a:path>
                                    <a:path w="6890384" h="1773555">
                                      <a:moveTo>
                                        <a:pt x="3837432" y="649224"/>
                                      </a:moveTo>
                                      <a:lnTo>
                                        <a:pt x="2519934" y="649224"/>
                                      </a:lnTo>
                                      <a:lnTo>
                                        <a:pt x="2519934" y="1773174"/>
                                      </a:lnTo>
                                      <a:lnTo>
                                        <a:pt x="3837432" y="1773174"/>
                                      </a:lnTo>
                                      <a:lnTo>
                                        <a:pt x="3837432" y="649224"/>
                                      </a:lnTo>
                                      <a:close/>
                                    </a:path>
                                    <a:path w="6890384" h="1773555">
                                      <a:moveTo>
                                        <a:pt x="3837432" y="0"/>
                                      </a:moveTo>
                                      <a:lnTo>
                                        <a:pt x="2519934" y="0"/>
                                      </a:lnTo>
                                      <a:lnTo>
                                        <a:pt x="2519934" y="642366"/>
                                      </a:lnTo>
                                      <a:lnTo>
                                        <a:pt x="3837432" y="642366"/>
                                      </a:lnTo>
                                      <a:lnTo>
                                        <a:pt x="3837432" y="0"/>
                                      </a:lnTo>
                                      <a:close/>
                                    </a:path>
                                    <a:path w="6890384" h="1773555">
                                      <a:moveTo>
                                        <a:pt x="4760214" y="649224"/>
                                      </a:moveTo>
                                      <a:lnTo>
                                        <a:pt x="3843528" y="649224"/>
                                      </a:lnTo>
                                      <a:lnTo>
                                        <a:pt x="3843528" y="1773174"/>
                                      </a:lnTo>
                                      <a:lnTo>
                                        <a:pt x="4760214" y="1773174"/>
                                      </a:lnTo>
                                      <a:lnTo>
                                        <a:pt x="4760214" y="649224"/>
                                      </a:lnTo>
                                      <a:close/>
                                    </a:path>
                                    <a:path w="6890384" h="1773555">
                                      <a:moveTo>
                                        <a:pt x="4760214" y="0"/>
                                      </a:moveTo>
                                      <a:lnTo>
                                        <a:pt x="3843528" y="0"/>
                                      </a:lnTo>
                                      <a:lnTo>
                                        <a:pt x="3843528" y="642366"/>
                                      </a:lnTo>
                                      <a:lnTo>
                                        <a:pt x="4760214" y="642366"/>
                                      </a:lnTo>
                                      <a:lnTo>
                                        <a:pt x="4760214" y="0"/>
                                      </a:lnTo>
                                      <a:close/>
                                    </a:path>
                                    <a:path w="6890384" h="1773555">
                                      <a:moveTo>
                                        <a:pt x="5577840" y="649224"/>
                                      </a:moveTo>
                                      <a:lnTo>
                                        <a:pt x="4769358" y="649224"/>
                                      </a:lnTo>
                                      <a:lnTo>
                                        <a:pt x="4769358" y="1773174"/>
                                      </a:lnTo>
                                      <a:lnTo>
                                        <a:pt x="5577840" y="1773174"/>
                                      </a:lnTo>
                                      <a:lnTo>
                                        <a:pt x="5577840" y="649224"/>
                                      </a:lnTo>
                                      <a:close/>
                                    </a:path>
                                    <a:path w="6890384" h="1773555">
                                      <a:moveTo>
                                        <a:pt x="5577840" y="0"/>
                                      </a:moveTo>
                                      <a:lnTo>
                                        <a:pt x="4769358" y="0"/>
                                      </a:lnTo>
                                      <a:lnTo>
                                        <a:pt x="4769358" y="642366"/>
                                      </a:lnTo>
                                      <a:lnTo>
                                        <a:pt x="5577840" y="642366"/>
                                      </a:lnTo>
                                      <a:lnTo>
                                        <a:pt x="5577840" y="0"/>
                                      </a:lnTo>
                                      <a:close/>
                                    </a:path>
                                    <a:path w="6890384" h="1773555">
                                      <a:moveTo>
                                        <a:pt x="6890004" y="649224"/>
                                      </a:moveTo>
                                      <a:lnTo>
                                        <a:pt x="5583936" y="649224"/>
                                      </a:lnTo>
                                      <a:lnTo>
                                        <a:pt x="5583936" y="1773174"/>
                                      </a:lnTo>
                                      <a:lnTo>
                                        <a:pt x="6890004" y="1773174"/>
                                      </a:lnTo>
                                      <a:lnTo>
                                        <a:pt x="6890004" y="649224"/>
                                      </a:lnTo>
                                      <a:close/>
                                    </a:path>
                                    <a:path w="6890384" h="1773555">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AF9EB1A">
                    <v:group id="Group 18" style="position:absolute;margin-left:.25pt;margin-top:0;width:542.55pt;height:139.65pt;z-index:-251650048;mso-wrap-distance-left:0;mso-wrap-distance-right:0" coordsize="68903,17735" o:spid="_x0000_s1026" w14:anchorId="46525F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">
                      <v:shape id="Graphic 19" style="position:absolute;width:68903;height:17735;visibility:visible;mso-wrap-style:square;v-text-anchor:top" coordsize="6890384,1773555" o:spid="_x0000_s1027" stroked="f" path="m1190244,649224l,649224,,1773174r1190244,l1190244,649224xem1190244,l,,,642366r1190244,l1190244,xem2513838,649224r-1316736,l1197102,1773174r1316736,l2513838,649224xem2513838,l1197102,r,642366l2513838,642366,2513838,xem3837432,649224r-1317498,l2519934,1773174r1317498,l3837432,649224xem3837432,l2519934,r,642366l3837432,642366,3837432,xem4760214,649224r-916686,l3843528,1773174r916686,l4760214,649224xem4760214,l3843528,r,642366l4760214,642366,4760214,xem5577840,649224r-808482,l4769358,1773174r808482,l5577840,649224xem5577840,l4769358,r,642366l5577840,642366,5577840,xem6890004,649224r-1306068,l5583936,1773174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3"/>
            <w:shd w:val="clear" w:color="auto" w:fill="FFFFFF"/>
          </w:tcPr>
          <w:p w14:paraId="3A256CF7" w14:textId="77777777" w:rsidR="00B37AD2" w:rsidRDefault="00B37AD2" w:rsidP="007363F5">
            <w:pPr>
              <w:pStyle w:val="TableParagraph"/>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3" w:type="dxa"/>
            <w:shd w:val="clear" w:color="auto" w:fill="FFFFFF"/>
          </w:tcPr>
          <w:p w14:paraId="48D20EB4" w14:textId="77777777" w:rsidR="00B37AD2" w:rsidRDefault="00B37AD2" w:rsidP="007363F5">
            <w:pPr>
              <w:pStyle w:val="TableParagraph"/>
              <w:ind w:left="106" w:right="172"/>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3D8AFA77" w14:textId="77777777" w:rsidR="00B37AD2" w:rsidRDefault="00B37AD2" w:rsidP="007363F5">
            <w:pPr>
              <w:pStyle w:val="TableParagraph"/>
              <w:ind w:left="108" w:right="111"/>
              <w:rPr>
                <w:b/>
              </w:rPr>
            </w:pPr>
            <w:r>
              <w:rPr>
                <w:b/>
                <w:color w:val="FF0000"/>
                <w:spacing w:val="-2"/>
              </w:rPr>
              <w:t xml:space="preserve">Weighting </w:t>
            </w:r>
            <w:r>
              <w:rPr>
                <w:b/>
                <w:color w:val="FF0000"/>
                <w:spacing w:val="-6"/>
              </w:rPr>
              <w:t>of</w:t>
            </w:r>
          </w:p>
          <w:p w14:paraId="17B7705D" w14:textId="77777777" w:rsidR="00B37AD2" w:rsidRDefault="00B37AD2" w:rsidP="007363F5">
            <w:pPr>
              <w:pStyle w:val="TableParagraph"/>
              <w:spacing w:line="252" w:lineRule="exact"/>
              <w:ind w:left="108"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735E5E0C" w14:textId="77777777" w:rsidR="00B37AD2" w:rsidRDefault="00B37AD2" w:rsidP="007363F5">
            <w:pPr>
              <w:pStyle w:val="TableParagraph"/>
              <w:ind w:left="104"/>
              <w:rPr>
                <w:b/>
              </w:rPr>
            </w:pPr>
            <w:r>
              <w:rPr>
                <w:b/>
                <w:spacing w:val="-2"/>
              </w:rPr>
              <w:t>Threshold</w:t>
            </w:r>
          </w:p>
        </w:tc>
        <w:tc>
          <w:tcPr>
            <w:tcW w:w="2012" w:type="dxa"/>
            <w:shd w:val="clear" w:color="auto" w:fill="FFFFFF"/>
          </w:tcPr>
          <w:p w14:paraId="064AF065" w14:textId="77777777" w:rsidR="00B37AD2" w:rsidRDefault="00B37AD2" w:rsidP="007363F5">
            <w:pPr>
              <w:pStyle w:val="TableParagraph"/>
              <w:ind w:right="193"/>
              <w:rPr>
                <w:b/>
              </w:rPr>
            </w:pPr>
            <w:r>
              <w:rPr>
                <w:b/>
                <w:color w:val="FF0000"/>
                <w:spacing w:val="-2"/>
              </w:rPr>
              <w:t xml:space="preserve">Approximate </w:t>
            </w:r>
            <w:r>
              <w:rPr>
                <w:b/>
                <w:color w:val="FF0000"/>
              </w:rPr>
              <w:t xml:space="preserve">Date of </w:t>
            </w:r>
            <w:r>
              <w:rPr>
                <w:b/>
                <w:color w:val="FF0000"/>
                <w:spacing w:val="-2"/>
              </w:rPr>
              <w:t>Submission</w:t>
            </w:r>
          </w:p>
        </w:tc>
      </w:tr>
      <w:tr w:rsidR="00B37AD2" w14:paraId="0F18FC3A" w14:textId="77777777" w:rsidTr="007363F5">
        <w:trPr>
          <w:trHeight w:val="1771"/>
        </w:trPr>
        <w:tc>
          <w:tcPr>
            <w:tcW w:w="113" w:type="dxa"/>
            <w:vMerge/>
            <w:tcBorders>
              <w:top w:val="nil"/>
              <w:bottom w:val="nil"/>
            </w:tcBorders>
            <w:shd w:val="clear" w:color="auto" w:fill="D5DCE4"/>
          </w:tcPr>
          <w:p w14:paraId="673D10D9" w14:textId="77777777" w:rsidR="00B37AD2" w:rsidRDefault="00B37AD2" w:rsidP="007363F5">
            <w:pPr>
              <w:rPr>
                <w:sz w:val="2"/>
                <w:szCs w:val="2"/>
              </w:rPr>
            </w:pPr>
          </w:p>
        </w:tc>
        <w:tc>
          <w:tcPr>
            <w:tcW w:w="1885" w:type="dxa"/>
            <w:shd w:val="clear" w:color="auto" w:fill="FFFFFF"/>
          </w:tcPr>
          <w:p w14:paraId="2CBC3651" w14:textId="77777777" w:rsidR="00B37AD2" w:rsidRDefault="00B37AD2" w:rsidP="007363F5">
            <w:pPr>
              <w:pStyle w:val="TableParagraph"/>
              <w:spacing w:before="1" w:line="252" w:lineRule="exact"/>
            </w:pPr>
            <w:r>
              <w:rPr>
                <w:color w:val="FF0000"/>
                <w:spacing w:val="-2"/>
              </w:rPr>
              <w:t>OTHR1</w:t>
            </w:r>
          </w:p>
          <w:p w14:paraId="4B7C80F7" w14:textId="77777777" w:rsidR="00B37AD2" w:rsidRDefault="00B37AD2" w:rsidP="007363F5">
            <w:pPr>
              <w:pStyle w:val="TableParagraph"/>
            </w:pPr>
            <w:r>
              <w:rPr>
                <w:color w:val="FF0000"/>
              </w:rPr>
              <w:t>A</w:t>
            </w:r>
            <w:r>
              <w:rPr>
                <w:color w:val="FF0000"/>
                <w:spacing w:val="-16"/>
              </w:rPr>
              <w:t xml:space="preserve"> </w:t>
            </w:r>
            <w:r>
              <w:rPr>
                <w:color w:val="FF0000"/>
              </w:rPr>
              <w:t>patchwork</w:t>
            </w:r>
            <w:r>
              <w:rPr>
                <w:color w:val="FF0000"/>
                <w:spacing w:val="-15"/>
              </w:rPr>
              <w:t xml:space="preserve"> </w:t>
            </w:r>
            <w:r>
              <w:rPr>
                <w:color w:val="FF0000"/>
              </w:rPr>
              <w:t>text that</w:t>
            </w:r>
            <w:r>
              <w:rPr>
                <w:color w:val="FF0000"/>
                <w:spacing w:val="-16"/>
              </w:rPr>
              <w:t xml:space="preserve"> </w:t>
            </w:r>
            <w:r>
              <w:rPr>
                <w:color w:val="FF0000"/>
              </w:rPr>
              <w:t>explores</w:t>
            </w:r>
            <w:r>
              <w:rPr>
                <w:color w:val="FF0000"/>
                <w:spacing w:val="-15"/>
              </w:rPr>
              <w:t xml:space="preserve"> </w:t>
            </w:r>
            <w:r>
              <w:rPr>
                <w:color w:val="FF0000"/>
              </w:rPr>
              <w:t xml:space="preserve">the process of </w:t>
            </w:r>
            <w:r>
              <w:rPr>
                <w:color w:val="FF0000"/>
                <w:spacing w:val="-2"/>
              </w:rPr>
              <w:t>introducing/refini</w:t>
            </w:r>
          </w:p>
          <w:p w14:paraId="026C5EC6" w14:textId="77777777" w:rsidR="00B37AD2" w:rsidRDefault="00B37AD2" w:rsidP="007363F5">
            <w:pPr>
              <w:pStyle w:val="TableParagraph"/>
              <w:spacing w:line="252" w:lineRule="exact"/>
            </w:pPr>
            <w:r>
              <w:rPr>
                <w:color w:val="FF0000"/>
              </w:rPr>
              <w:t>ng</w:t>
            </w:r>
            <w:r>
              <w:rPr>
                <w:color w:val="FF0000"/>
                <w:spacing w:val="-13"/>
              </w:rPr>
              <w:t xml:space="preserve"> </w:t>
            </w:r>
            <w:r>
              <w:rPr>
                <w:color w:val="FF0000"/>
              </w:rPr>
              <w:t>an</w:t>
            </w:r>
            <w:r>
              <w:rPr>
                <w:color w:val="FF0000"/>
                <w:spacing w:val="-13"/>
              </w:rPr>
              <w:t xml:space="preserve"> </w:t>
            </w:r>
            <w:r>
              <w:rPr>
                <w:color w:val="FF0000"/>
              </w:rPr>
              <w:t>aspect</w:t>
            </w:r>
            <w:r>
              <w:rPr>
                <w:color w:val="FF0000"/>
                <w:spacing w:val="-13"/>
              </w:rPr>
              <w:t xml:space="preserve"> </w:t>
            </w:r>
            <w:r>
              <w:rPr>
                <w:color w:val="FF0000"/>
              </w:rPr>
              <w:t xml:space="preserve">of </w:t>
            </w:r>
            <w:r>
              <w:rPr>
                <w:color w:val="FF0000"/>
                <w:spacing w:val="-4"/>
              </w:rPr>
              <w:t>ALN.</w:t>
            </w:r>
          </w:p>
        </w:tc>
        <w:tc>
          <w:tcPr>
            <w:tcW w:w="2084" w:type="dxa"/>
            <w:gridSpan w:val="3"/>
            <w:shd w:val="clear" w:color="auto" w:fill="FFFFFF"/>
          </w:tcPr>
          <w:p w14:paraId="127C79A5" w14:textId="77777777" w:rsidR="00B37AD2" w:rsidRDefault="00B37AD2" w:rsidP="007363F5">
            <w:pPr>
              <w:pStyle w:val="TableParagraph"/>
              <w:spacing w:before="1"/>
            </w:pPr>
            <w:r>
              <w:rPr>
                <w:color w:val="FF0000"/>
                <w:spacing w:val="-5"/>
              </w:rPr>
              <w:t>All</w:t>
            </w:r>
          </w:p>
        </w:tc>
        <w:tc>
          <w:tcPr>
            <w:tcW w:w="2083" w:type="dxa"/>
            <w:shd w:val="clear" w:color="auto" w:fill="FFFFFF"/>
          </w:tcPr>
          <w:p w14:paraId="4C536CC2" w14:textId="77777777" w:rsidR="00B37AD2" w:rsidRDefault="00B37AD2" w:rsidP="007363F5">
            <w:pPr>
              <w:pStyle w:val="TableParagraph"/>
              <w:spacing w:before="1"/>
              <w:ind w:left="106" w:right="825"/>
            </w:pPr>
            <w:r>
              <w:rPr>
                <w:color w:val="FF0000"/>
              </w:rPr>
              <w:t>4000</w:t>
            </w:r>
            <w:r>
              <w:rPr>
                <w:color w:val="FF0000"/>
                <w:spacing w:val="-16"/>
              </w:rPr>
              <w:t xml:space="preserve"> </w:t>
            </w:r>
            <w:r>
              <w:rPr>
                <w:color w:val="FF0000"/>
              </w:rPr>
              <w:t xml:space="preserve">words </w:t>
            </w:r>
            <w:r>
              <w:rPr>
                <w:color w:val="FF0000"/>
                <w:spacing w:val="-2"/>
              </w:rPr>
              <w:t>equivalent</w:t>
            </w:r>
          </w:p>
        </w:tc>
        <w:tc>
          <w:tcPr>
            <w:tcW w:w="1457" w:type="dxa"/>
            <w:tcBorders>
              <w:right w:val="single" w:sz="6" w:space="0" w:color="000000"/>
            </w:tcBorders>
            <w:shd w:val="clear" w:color="auto" w:fill="FFFFFF"/>
          </w:tcPr>
          <w:p w14:paraId="378039B3" w14:textId="77777777" w:rsidR="00B37AD2" w:rsidRDefault="00B37AD2" w:rsidP="007363F5">
            <w:pPr>
              <w:pStyle w:val="TableParagraph"/>
              <w:spacing w:before="1"/>
              <w:ind w:left="108"/>
            </w:pPr>
            <w:r>
              <w:rPr>
                <w:color w:val="FF0000"/>
                <w:spacing w:val="-5"/>
              </w:rPr>
              <w:t>100</w:t>
            </w:r>
          </w:p>
        </w:tc>
        <w:tc>
          <w:tcPr>
            <w:tcW w:w="1285" w:type="dxa"/>
            <w:tcBorders>
              <w:left w:val="single" w:sz="6" w:space="0" w:color="000000"/>
            </w:tcBorders>
            <w:shd w:val="clear" w:color="auto" w:fill="FFFFFF"/>
          </w:tcPr>
          <w:p w14:paraId="4D325F18" w14:textId="77777777" w:rsidR="00B37AD2" w:rsidRDefault="00B37AD2" w:rsidP="007363F5">
            <w:pPr>
              <w:pStyle w:val="TableParagraph"/>
              <w:spacing w:before="1"/>
              <w:ind w:left="104"/>
            </w:pPr>
            <w:r>
              <w:rPr>
                <w:color w:val="FF0000"/>
                <w:spacing w:val="-5"/>
              </w:rPr>
              <w:t>50</w:t>
            </w:r>
          </w:p>
        </w:tc>
        <w:tc>
          <w:tcPr>
            <w:tcW w:w="2012" w:type="dxa"/>
            <w:shd w:val="clear" w:color="auto" w:fill="FFFFFF"/>
          </w:tcPr>
          <w:p w14:paraId="2076F81C" w14:textId="77777777" w:rsidR="00B37AD2" w:rsidRDefault="00B37AD2" w:rsidP="007363F5">
            <w:pPr>
              <w:pStyle w:val="TableParagraph"/>
              <w:spacing w:before="1"/>
              <w:ind w:right="193"/>
            </w:pPr>
            <w:r>
              <w:rPr>
                <w:color w:val="FF0000"/>
              </w:rPr>
              <w:t xml:space="preserve">After Easter. </w:t>
            </w:r>
            <w:r>
              <w:rPr>
                <w:color w:val="FF0000"/>
                <w:spacing w:val="-2"/>
              </w:rPr>
              <w:t xml:space="preserve">Approximately </w:t>
            </w:r>
            <w:r>
              <w:rPr>
                <w:color w:val="FF0000"/>
              </w:rPr>
              <w:t>30th April.</w:t>
            </w:r>
          </w:p>
        </w:tc>
      </w:tr>
      <w:tr w:rsidR="00B37AD2" w14:paraId="40FBEBFD" w14:textId="77777777" w:rsidTr="007363F5">
        <w:trPr>
          <w:trHeight w:val="758"/>
        </w:trPr>
        <w:tc>
          <w:tcPr>
            <w:tcW w:w="10919" w:type="dxa"/>
            <w:gridSpan w:val="9"/>
            <w:shd w:val="clear" w:color="auto" w:fill="D5DCE4"/>
          </w:tcPr>
          <w:p w14:paraId="4C90FD6F" w14:textId="77777777" w:rsidR="00B37AD2" w:rsidRDefault="00B37AD2" w:rsidP="007363F5">
            <w:pPr>
              <w:pStyle w:val="TableParagraph"/>
              <w:spacing w:before="252"/>
              <w:ind w:left="0"/>
              <w:rPr>
                <w:b/>
              </w:rPr>
            </w:pPr>
          </w:p>
          <w:p w14:paraId="71576649"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5F049855" w14:textId="77777777" w:rsidTr="007363F5">
        <w:trPr>
          <w:trHeight w:val="759"/>
        </w:trPr>
        <w:tc>
          <w:tcPr>
            <w:tcW w:w="10919" w:type="dxa"/>
            <w:gridSpan w:val="9"/>
          </w:tcPr>
          <w:p w14:paraId="1B99314A" w14:textId="77777777" w:rsidR="00B37AD2" w:rsidRDefault="00B37AD2" w:rsidP="007363F5">
            <w:pPr>
              <w:pStyle w:val="TableParagraph"/>
              <w:spacing w:line="254" w:lineRule="exact"/>
              <w:ind w:right="97"/>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2765B0B0" w14:textId="77777777" w:rsidTr="007363F5">
        <w:trPr>
          <w:trHeight w:val="392"/>
        </w:trPr>
        <w:tc>
          <w:tcPr>
            <w:tcW w:w="10919" w:type="dxa"/>
            <w:gridSpan w:val="9"/>
            <w:shd w:val="clear" w:color="auto" w:fill="D5DCE4"/>
          </w:tcPr>
          <w:p w14:paraId="4E54D469" w14:textId="77777777" w:rsidR="00B37AD2" w:rsidRDefault="00B37AD2" w:rsidP="007363F5">
            <w:pPr>
              <w:pStyle w:val="TableParagraph"/>
              <w:spacing w:line="250" w:lineRule="exact"/>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611A693D" w14:textId="77777777" w:rsidTr="007363F5">
        <w:trPr>
          <w:trHeight w:val="1012"/>
        </w:trPr>
        <w:tc>
          <w:tcPr>
            <w:tcW w:w="10919" w:type="dxa"/>
            <w:gridSpan w:val="9"/>
          </w:tcPr>
          <w:p w14:paraId="03382309" w14:textId="77777777" w:rsidR="00B37AD2" w:rsidRDefault="00B37AD2" w:rsidP="007363F5">
            <w:pPr>
              <w:pStyle w:val="TableParagraph"/>
              <w:ind w:left="0"/>
              <w:rPr>
                <w:b/>
              </w:rPr>
            </w:pPr>
          </w:p>
          <w:p w14:paraId="1BA4D49B"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D7D0AF7"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4DC83D17" w14:textId="77777777" w:rsidTr="007363F5">
        <w:trPr>
          <w:trHeight w:val="759"/>
        </w:trPr>
        <w:tc>
          <w:tcPr>
            <w:tcW w:w="10919" w:type="dxa"/>
            <w:gridSpan w:val="9"/>
            <w:shd w:val="clear" w:color="auto" w:fill="D5DCE4"/>
          </w:tcPr>
          <w:p w14:paraId="4D443C40" w14:textId="77777777" w:rsidR="00B37AD2" w:rsidRDefault="00B37AD2" w:rsidP="007363F5">
            <w:pPr>
              <w:pStyle w:val="TableParagraph"/>
              <w:spacing w:line="254" w:lineRule="exact"/>
              <w:ind w:right="172"/>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493B674C" w14:textId="77777777" w:rsidTr="007363F5">
        <w:trPr>
          <w:trHeight w:val="1008"/>
        </w:trPr>
        <w:tc>
          <w:tcPr>
            <w:tcW w:w="2720" w:type="dxa"/>
            <w:gridSpan w:val="4"/>
          </w:tcPr>
          <w:p w14:paraId="15DC6D08" w14:textId="77777777" w:rsidR="00B37AD2" w:rsidRDefault="00B37AD2" w:rsidP="007363F5">
            <w:pPr>
              <w:pStyle w:val="TableParagraph"/>
              <w:spacing w:before="250"/>
            </w:pPr>
            <w:r>
              <w:rPr>
                <w:spacing w:val="-2"/>
              </w:rPr>
              <w:t>Turnitin</w:t>
            </w:r>
          </w:p>
        </w:tc>
        <w:tc>
          <w:tcPr>
            <w:tcW w:w="8199" w:type="dxa"/>
            <w:gridSpan w:val="5"/>
          </w:tcPr>
          <w:p w14:paraId="444F7EEF" w14:textId="77777777" w:rsidR="00B37AD2" w:rsidRDefault="00B37AD2" w:rsidP="007363F5">
            <w:pPr>
              <w:pStyle w:val="TableParagraph"/>
              <w:spacing w:line="250"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8C5650D" w14:textId="77777777" w:rsidR="00B37AD2" w:rsidRDefault="00B37AD2" w:rsidP="007363F5">
            <w:pPr>
              <w:pStyle w:val="TableParagraph"/>
              <w:ind w:left="108"/>
            </w:pPr>
            <w:r>
              <w:t>Feedback</w:t>
            </w:r>
            <w:r>
              <w:rPr>
                <w:spacing w:val="-6"/>
              </w:rPr>
              <w:t xml:space="preserve"> </w:t>
            </w:r>
            <w:r>
              <w:t>against</w:t>
            </w:r>
            <w:r>
              <w:rPr>
                <w:spacing w:val="-5"/>
              </w:rPr>
              <w:t xml:space="preserve"> </w:t>
            </w:r>
            <w:r>
              <w:t>the</w:t>
            </w:r>
            <w:r>
              <w:rPr>
                <w:spacing w:val="-6"/>
              </w:rPr>
              <w:t xml:space="preserve"> </w:t>
            </w:r>
            <w:r>
              <w:t>assessment</w:t>
            </w:r>
            <w:r>
              <w:rPr>
                <w:spacing w:val="-5"/>
              </w:rPr>
              <w:t xml:space="preserve"> </w:t>
            </w:r>
            <w:r>
              <w:t>rubric</w:t>
            </w:r>
            <w:r>
              <w:rPr>
                <w:spacing w:val="-6"/>
              </w:rPr>
              <w:t xml:space="preserve"> </w:t>
            </w:r>
            <w:r>
              <w:t>and</w:t>
            </w:r>
            <w:r>
              <w:rPr>
                <w:spacing w:val="-5"/>
              </w:rPr>
              <w:t xml:space="preserve"> </w:t>
            </w:r>
            <w:r>
              <w:t>a</w:t>
            </w:r>
            <w:r>
              <w:rPr>
                <w:spacing w:val="-7"/>
              </w:rPr>
              <w:t xml:space="preserve"> </w:t>
            </w:r>
            <w:r>
              <w:t>word</w:t>
            </w:r>
            <w:r>
              <w:rPr>
                <w:spacing w:val="-5"/>
              </w:rPr>
              <w:t xml:space="preserve"> </w:t>
            </w:r>
            <w:r>
              <w:t>bank.</w:t>
            </w:r>
            <w:r>
              <w:rPr>
                <w:spacing w:val="50"/>
              </w:rPr>
              <w:t xml:space="preserve"> </w:t>
            </w:r>
            <w:r>
              <w:t>Use</w:t>
            </w:r>
            <w:r>
              <w:rPr>
                <w:spacing w:val="-5"/>
              </w:rPr>
              <w:t xml:space="preserve"> </w:t>
            </w:r>
            <w:r>
              <w:t>of</w:t>
            </w:r>
            <w:r>
              <w:rPr>
                <w:spacing w:val="-6"/>
              </w:rPr>
              <w:t xml:space="preserve"> </w:t>
            </w:r>
            <w:r>
              <w:t>feedback</w:t>
            </w:r>
            <w:r>
              <w:rPr>
                <w:spacing w:val="-5"/>
              </w:rPr>
              <w:t xml:space="preserve"> box</w:t>
            </w:r>
          </w:p>
          <w:p w14:paraId="07C26F7B" w14:textId="77777777" w:rsidR="00B37AD2" w:rsidRDefault="00B37AD2" w:rsidP="007363F5">
            <w:pPr>
              <w:pStyle w:val="TableParagraph"/>
              <w:spacing w:line="252" w:lineRule="exact"/>
              <w:ind w:left="108"/>
            </w:pPr>
            <w:r>
              <w:t>on</w:t>
            </w:r>
            <w:r>
              <w:rPr>
                <w:spacing w:val="-4"/>
              </w:rPr>
              <w:t xml:space="preserve"> </w:t>
            </w:r>
            <w:r>
              <w:t>Turnitin</w:t>
            </w:r>
            <w:r>
              <w:rPr>
                <w:spacing w:val="-4"/>
              </w:rPr>
              <w:t xml:space="preserve"> </w:t>
            </w:r>
            <w:r>
              <w:t>(with</w:t>
            </w:r>
            <w:r>
              <w:rPr>
                <w:spacing w:val="-4"/>
              </w:rPr>
              <w:t xml:space="preserve"> </w:t>
            </w:r>
            <w:r>
              <w:t>an</w:t>
            </w:r>
            <w:r>
              <w:rPr>
                <w:spacing w:val="-4"/>
              </w:rPr>
              <w:t xml:space="preserve"> </w:t>
            </w:r>
            <w:r>
              <w:t>option</w:t>
            </w:r>
            <w:r>
              <w:rPr>
                <w:spacing w:val="-4"/>
              </w:rPr>
              <w:t xml:space="preserve"> </w:t>
            </w:r>
            <w:r>
              <w:t>for</w:t>
            </w:r>
            <w:r>
              <w:rPr>
                <w:spacing w:val="-4"/>
              </w:rPr>
              <w:t xml:space="preserve"> </w:t>
            </w:r>
            <w:r>
              <w:t>three</w:t>
            </w:r>
            <w:r>
              <w:rPr>
                <w:spacing w:val="-4"/>
              </w:rPr>
              <w:t xml:space="preserve"> </w:t>
            </w:r>
            <w:r>
              <w:t>minutes</w:t>
            </w:r>
            <w:r>
              <w:rPr>
                <w:spacing w:val="-4"/>
              </w:rPr>
              <w:t xml:space="preserve"> </w:t>
            </w:r>
            <w:r>
              <w:t>of</w:t>
            </w:r>
            <w:r>
              <w:rPr>
                <w:spacing w:val="-4"/>
              </w:rPr>
              <w:t xml:space="preserve"> </w:t>
            </w:r>
            <w:r>
              <w:t>verbal</w:t>
            </w:r>
            <w:r>
              <w:rPr>
                <w:spacing w:val="-4"/>
              </w:rPr>
              <w:t xml:space="preserve"> </w:t>
            </w:r>
            <w:r>
              <w:t>feedback</w:t>
            </w:r>
            <w:r>
              <w:rPr>
                <w:spacing w:val="-4"/>
              </w:rPr>
              <w:t xml:space="preserve"> </w:t>
            </w:r>
            <w:r>
              <w:t>as</w:t>
            </w:r>
            <w:r>
              <w:rPr>
                <w:spacing w:val="-4"/>
              </w:rPr>
              <w:t xml:space="preserve"> </w:t>
            </w:r>
            <w:r>
              <w:t>appropriate). Marks to be returned via Turnitin.</w:t>
            </w:r>
          </w:p>
        </w:tc>
      </w:tr>
      <w:tr w:rsidR="00B37AD2" w14:paraId="40B7494B" w14:textId="77777777" w:rsidTr="007363F5">
        <w:trPr>
          <w:trHeight w:val="759"/>
        </w:trPr>
        <w:tc>
          <w:tcPr>
            <w:tcW w:w="10919" w:type="dxa"/>
            <w:gridSpan w:val="9"/>
            <w:shd w:val="clear" w:color="auto" w:fill="D5DCE4"/>
          </w:tcPr>
          <w:p w14:paraId="06F6AF7F"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1D66D0E9" w14:textId="77777777" w:rsidTr="007363F5">
        <w:trPr>
          <w:trHeight w:val="1767"/>
        </w:trPr>
        <w:tc>
          <w:tcPr>
            <w:tcW w:w="10919" w:type="dxa"/>
            <w:gridSpan w:val="9"/>
          </w:tcPr>
          <w:p w14:paraId="528397E3"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1C2479FF" w14:textId="77777777" w:rsidTr="007363F5">
        <w:trPr>
          <w:trHeight w:val="506"/>
        </w:trPr>
        <w:tc>
          <w:tcPr>
            <w:tcW w:w="10919" w:type="dxa"/>
            <w:gridSpan w:val="9"/>
            <w:shd w:val="clear" w:color="auto" w:fill="D5DCE4"/>
          </w:tcPr>
          <w:p w14:paraId="0C692E46"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3A20ECAD"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5C631DBE" w14:textId="77777777" w:rsidTr="007363F5">
        <w:trPr>
          <w:trHeight w:val="505"/>
        </w:trPr>
        <w:tc>
          <w:tcPr>
            <w:tcW w:w="10919" w:type="dxa"/>
            <w:gridSpan w:val="9"/>
          </w:tcPr>
          <w:p w14:paraId="3E68FA9D"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6178F184" w14:textId="77777777" w:rsidR="00B37AD2" w:rsidRDefault="00B37AD2" w:rsidP="00B37AD2">
      <w:pPr>
        <w:pStyle w:val="CorffyTestun"/>
        <w:spacing w:before="47"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695"/>
        <w:gridCol w:w="2093"/>
        <w:gridCol w:w="674"/>
        <w:gridCol w:w="2731"/>
      </w:tblGrid>
      <w:tr w:rsidR="00B37AD2" w14:paraId="706BE0CB" w14:textId="77777777" w:rsidTr="007363F5">
        <w:trPr>
          <w:trHeight w:val="400"/>
        </w:trPr>
        <w:tc>
          <w:tcPr>
            <w:tcW w:w="10923" w:type="dxa"/>
            <w:gridSpan w:val="6"/>
            <w:shd w:val="clear" w:color="auto" w:fill="D5DCE4"/>
          </w:tcPr>
          <w:p w14:paraId="77D63994" w14:textId="77777777" w:rsidR="00B37AD2" w:rsidRDefault="00B37AD2" w:rsidP="007363F5">
            <w:pPr>
              <w:pStyle w:val="TableParagraph"/>
              <w:ind w:left="6"/>
              <w:jc w:val="center"/>
              <w:rPr>
                <w:b/>
              </w:rPr>
            </w:pPr>
            <w:r>
              <w:rPr>
                <w:b/>
              </w:rPr>
              <w:t>Other</w:t>
            </w:r>
            <w:r>
              <w:rPr>
                <w:b/>
                <w:spacing w:val="-6"/>
              </w:rPr>
              <w:t xml:space="preserve"> </w:t>
            </w:r>
            <w:r>
              <w:rPr>
                <w:b/>
                <w:spacing w:val="-2"/>
              </w:rPr>
              <w:t>Information</w:t>
            </w:r>
          </w:p>
        </w:tc>
      </w:tr>
      <w:tr w:rsidR="00B37AD2" w14:paraId="33BCE904" w14:textId="77777777" w:rsidTr="007363F5">
        <w:trPr>
          <w:trHeight w:val="506"/>
        </w:trPr>
        <w:tc>
          <w:tcPr>
            <w:tcW w:w="2316" w:type="dxa"/>
            <w:shd w:val="clear" w:color="auto" w:fill="D5DCE4"/>
          </w:tcPr>
          <w:p w14:paraId="759BB9AA"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09" w:type="dxa"/>
            <w:gridSpan w:val="2"/>
          </w:tcPr>
          <w:p w14:paraId="722E9A94" w14:textId="77777777" w:rsidR="00B37AD2" w:rsidRDefault="00B37AD2" w:rsidP="007363F5">
            <w:pPr>
              <w:pStyle w:val="TableParagraph"/>
              <w:ind w:left="545"/>
            </w:pPr>
            <w:r>
              <w:t>Programme</w:t>
            </w:r>
            <w:r>
              <w:rPr>
                <w:spacing w:val="-11"/>
              </w:rPr>
              <w:t xml:space="preserve"> </w:t>
            </w:r>
            <w:r>
              <w:rPr>
                <w:spacing w:val="-2"/>
              </w:rPr>
              <w:t>Director</w:t>
            </w:r>
          </w:p>
        </w:tc>
        <w:tc>
          <w:tcPr>
            <w:tcW w:w="2093" w:type="dxa"/>
            <w:shd w:val="clear" w:color="auto" w:fill="D5DCE4"/>
          </w:tcPr>
          <w:p w14:paraId="00ED084B" w14:textId="77777777" w:rsidR="00B37AD2" w:rsidRDefault="00B37AD2" w:rsidP="007363F5">
            <w:pPr>
              <w:pStyle w:val="TableParagraph"/>
              <w:spacing w:line="254" w:lineRule="exact"/>
              <w:ind w:left="72" w:right="1016"/>
              <w:rPr>
                <w:b/>
              </w:rPr>
            </w:pPr>
            <w:r>
              <w:rPr>
                <w:b/>
                <w:spacing w:val="-2"/>
              </w:rPr>
              <w:t>External Examiner</w:t>
            </w:r>
          </w:p>
        </w:tc>
        <w:tc>
          <w:tcPr>
            <w:tcW w:w="3405" w:type="dxa"/>
            <w:gridSpan w:val="2"/>
          </w:tcPr>
          <w:p w14:paraId="2063E7B6" w14:textId="77777777" w:rsidR="00B37AD2" w:rsidRDefault="00B37AD2" w:rsidP="007363F5">
            <w:pPr>
              <w:pStyle w:val="TableParagraph"/>
              <w:ind w:left="4"/>
              <w:jc w:val="center"/>
            </w:pPr>
            <w:r>
              <w:rPr>
                <w:spacing w:val="-5"/>
              </w:rPr>
              <w:t>TBC</w:t>
            </w:r>
          </w:p>
        </w:tc>
      </w:tr>
      <w:tr w:rsidR="00B37AD2" w14:paraId="1EB86A72" w14:textId="77777777" w:rsidTr="007363F5">
        <w:trPr>
          <w:trHeight w:val="628"/>
        </w:trPr>
        <w:tc>
          <w:tcPr>
            <w:tcW w:w="2730" w:type="dxa"/>
            <w:gridSpan w:val="2"/>
            <w:shd w:val="clear" w:color="auto" w:fill="D5DCE4"/>
          </w:tcPr>
          <w:p w14:paraId="714410C2"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695" w:type="dxa"/>
            <w:shd w:val="clear" w:color="auto" w:fill="D5DCE4"/>
          </w:tcPr>
          <w:p w14:paraId="5B43E3EA" w14:textId="77777777" w:rsidR="00B37AD2" w:rsidRDefault="00B37AD2" w:rsidP="007363F5">
            <w:pPr>
              <w:pStyle w:val="TableParagraph"/>
              <w:spacing w:line="251" w:lineRule="exact"/>
              <w:ind w:left="405"/>
              <w:rPr>
                <w:b/>
              </w:rPr>
            </w:pPr>
            <w:r>
              <w:rPr>
                <w:b/>
                <w:spacing w:val="-2"/>
              </w:rPr>
              <w:t>Topic(s)Subject(s)</w:t>
            </w:r>
          </w:p>
        </w:tc>
        <w:tc>
          <w:tcPr>
            <w:tcW w:w="2767" w:type="dxa"/>
            <w:gridSpan w:val="2"/>
            <w:shd w:val="clear" w:color="auto" w:fill="D5DCE4"/>
          </w:tcPr>
          <w:p w14:paraId="568B6CC9" w14:textId="77777777" w:rsidR="00B37AD2" w:rsidRDefault="00B37AD2" w:rsidP="007363F5">
            <w:pPr>
              <w:pStyle w:val="TableParagraph"/>
              <w:spacing w:line="251" w:lineRule="exact"/>
              <w:ind w:left="42"/>
              <w:jc w:val="center"/>
              <w:rPr>
                <w:b/>
              </w:rPr>
            </w:pPr>
            <w:r>
              <w:rPr>
                <w:b/>
              </w:rPr>
              <w:t>Subject</w:t>
            </w:r>
            <w:r>
              <w:rPr>
                <w:b/>
                <w:spacing w:val="-6"/>
              </w:rPr>
              <w:t xml:space="preserve"> </w:t>
            </w:r>
            <w:r>
              <w:rPr>
                <w:b/>
              </w:rPr>
              <w:t>Area</w:t>
            </w:r>
            <w:r>
              <w:rPr>
                <w:b/>
                <w:spacing w:val="-6"/>
              </w:rPr>
              <w:t xml:space="preserve"> </w:t>
            </w:r>
            <w:r>
              <w:rPr>
                <w:b/>
                <w:spacing w:val="-2"/>
              </w:rPr>
              <w:t>(e.g.</w:t>
            </w:r>
          </w:p>
          <w:p w14:paraId="3DD9409F" w14:textId="77777777" w:rsidR="00B37AD2" w:rsidRDefault="00B37AD2" w:rsidP="007363F5">
            <w:pPr>
              <w:pStyle w:val="TableParagraph"/>
              <w:ind w:left="42" w:right="1"/>
              <w:jc w:val="center"/>
              <w:rPr>
                <w:b/>
              </w:rPr>
            </w:pPr>
            <w:r>
              <w:rPr>
                <w:b/>
                <w:spacing w:val="-2"/>
              </w:rPr>
              <w:t>Department)</w:t>
            </w:r>
          </w:p>
        </w:tc>
        <w:tc>
          <w:tcPr>
            <w:tcW w:w="2731" w:type="dxa"/>
            <w:shd w:val="clear" w:color="auto" w:fill="D5DCE4"/>
          </w:tcPr>
          <w:p w14:paraId="5290F94A" w14:textId="77777777" w:rsidR="00B37AD2" w:rsidRDefault="00B37AD2" w:rsidP="007363F5">
            <w:pPr>
              <w:pStyle w:val="TableParagraph"/>
              <w:spacing w:line="251" w:lineRule="exact"/>
              <w:ind w:left="4"/>
              <w:jc w:val="center"/>
              <w:rPr>
                <w:b/>
              </w:rPr>
            </w:pPr>
            <w:r>
              <w:rPr>
                <w:b/>
                <w:spacing w:val="-10"/>
              </w:rPr>
              <w:t>%</w:t>
            </w:r>
          </w:p>
        </w:tc>
      </w:tr>
    </w:tbl>
    <w:p w14:paraId="23D853BC" w14:textId="77777777" w:rsidR="00B37AD2" w:rsidRDefault="00B37AD2" w:rsidP="00B37AD2">
      <w:pPr>
        <w:spacing w:line="251" w:lineRule="exact"/>
        <w:jc w:val="center"/>
        <w:sectPr w:rsidR="00B37AD2" w:rsidSect="00B37AD2">
          <w:pgSz w:w="11910" w:h="16840"/>
          <w:pgMar w:top="1420" w:right="280" w:bottom="1376"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30"/>
        <w:gridCol w:w="2730"/>
        <w:gridCol w:w="1632"/>
        <w:gridCol w:w="169"/>
        <w:gridCol w:w="929"/>
        <w:gridCol w:w="773"/>
        <w:gridCol w:w="1957"/>
      </w:tblGrid>
      <w:tr w:rsidR="00B37AD2" w14:paraId="0DB3911F" w14:textId="77777777" w:rsidTr="007363F5">
        <w:trPr>
          <w:trHeight w:val="515"/>
        </w:trPr>
        <w:tc>
          <w:tcPr>
            <w:tcW w:w="2730" w:type="dxa"/>
          </w:tcPr>
          <w:p w14:paraId="3D110F3D" w14:textId="77777777" w:rsidR="00B37AD2" w:rsidRDefault="00B37AD2" w:rsidP="007363F5">
            <w:pPr>
              <w:pStyle w:val="TableParagraph"/>
              <w:ind w:left="0"/>
              <w:rPr>
                <w:rFonts w:ascii="Times New Roman"/>
                <w:sz w:val="20"/>
              </w:rPr>
            </w:pPr>
          </w:p>
        </w:tc>
        <w:tc>
          <w:tcPr>
            <w:tcW w:w="2730" w:type="dxa"/>
          </w:tcPr>
          <w:p w14:paraId="52827CFD" w14:textId="77777777" w:rsidR="00B37AD2" w:rsidRDefault="00B37AD2" w:rsidP="007363F5">
            <w:pPr>
              <w:pStyle w:val="TableParagraph"/>
              <w:ind w:left="0"/>
              <w:rPr>
                <w:rFonts w:ascii="Times New Roman"/>
                <w:sz w:val="20"/>
              </w:rPr>
            </w:pPr>
          </w:p>
        </w:tc>
        <w:tc>
          <w:tcPr>
            <w:tcW w:w="2730" w:type="dxa"/>
            <w:gridSpan w:val="3"/>
          </w:tcPr>
          <w:p w14:paraId="7301C9FA" w14:textId="77777777" w:rsidR="00B37AD2" w:rsidRDefault="00B37AD2" w:rsidP="007363F5">
            <w:pPr>
              <w:pStyle w:val="TableParagraph"/>
              <w:ind w:left="0"/>
              <w:rPr>
                <w:rFonts w:ascii="Times New Roman"/>
                <w:sz w:val="20"/>
              </w:rPr>
            </w:pPr>
          </w:p>
        </w:tc>
        <w:tc>
          <w:tcPr>
            <w:tcW w:w="2730" w:type="dxa"/>
            <w:gridSpan w:val="2"/>
          </w:tcPr>
          <w:p w14:paraId="26AE7462" w14:textId="77777777" w:rsidR="00B37AD2" w:rsidRDefault="00B37AD2" w:rsidP="007363F5">
            <w:pPr>
              <w:pStyle w:val="TableParagraph"/>
              <w:ind w:left="0" w:right="96"/>
              <w:jc w:val="right"/>
            </w:pPr>
            <w:r>
              <w:rPr>
                <w:spacing w:val="-10"/>
              </w:rPr>
              <w:t>1</w:t>
            </w:r>
          </w:p>
        </w:tc>
      </w:tr>
      <w:tr w:rsidR="00B37AD2" w14:paraId="2CE1B7FC" w14:textId="77777777" w:rsidTr="007363F5">
        <w:trPr>
          <w:trHeight w:val="514"/>
        </w:trPr>
        <w:tc>
          <w:tcPr>
            <w:tcW w:w="2730" w:type="dxa"/>
          </w:tcPr>
          <w:p w14:paraId="3CD30A9C" w14:textId="77777777" w:rsidR="00B37AD2" w:rsidRDefault="00B37AD2" w:rsidP="007363F5">
            <w:pPr>
              <w:pStyle w:val="TableParagraph"/>
              <w:ind w:left="0"/>
              <w:rPr>
                <w:rFonts w:ascii="Times New Roman"/>
                <w:sz w:val="20"/>
              </w:rPr>
            </w:pPr>
          </w:p>
        </w:tc>
        <w:tc>
          <w:tcPr>
            <w:tcW w:w="2730" w:type="dxa"/>
          </w:tcPr>
          <w:p w14:paraId="074ACCEE" w14:textId="77777777" w:rsidR="00B37AD2" w:rsidRDefault="00B37AD2" w:rsidP="007363F5">
            <w:pPr>
              <w:pStyle w:val="TableParagraph"/>
              <w:ind w:left="0"/>
              <w:rPr>
                <w:rFonts w:ascii="Times New Roman"/>
                <w:sz w:val="20"/>
              </w:rPr>
            </w:pPr>
          </w:p>
        </w:tc>
        <w:tc>
          <w:tcPr>
            <w:tcW w:w="2730" w:type="dxa"/>
            <w:gridSpan w:val="3"/>
          </w:tcPr>
          <w:p w14:paraId="5BA47A29" w14:textId="77777777" w:rsidR="00B37AD2" w:rsidRDefault="00B37AD2" w:rsidP="007363F5">
            <w:pPr>
              <w:pStyle w:val="TableParagraph"/>
              <w:ind w:left="0"/>
              <w:rPr>
                <w:rFonts w:ascii="Times New Roman"/>
                <w:sz w:val="20"/>
              </w:rPr>
            </w:pPr>
          </w:p>
        </w:tc>
        <w:tc>
          <w:tcPr>
            <w:tcW w:w="2730" w:type="dxa"/>
            <w:gridSpan w:val="2"/>
          </w:tcPr>
          <w:p w14:paraId="4FEF5D79" w14:textId="77777777" w:rsidR="00B37AD2" w:rsidRDefault="00B37AD2" w:rsidP="007363F5">
            <w:pPr>
              <w:pStyle w:val="TableParagraph"/>
              <w:ind w:left="0"/>
              <w:rPr>
                <w:rFonts w:ascii="Times New Roman"/>
                <w:sz w:val="20"/>
              </w:rPr>
            </w:pPr>
          </w:p>
        </w:tc>
      </w:tr>
      <w:tr w:rsidR="00B37AD2" w14:paraId="287FE0EA" w14:textId="77777777" w:rsidTr="007363F5">
        <w:trPr>
          <w:trHeight w:val="298"/>
        </w:trPr>
        <w:tc>
          <w:tcPr>
            <w:tcW w:w="7092" w:type="dxa"/>
            <w:gridSpan w:val="3"/>
            <w:shd w:val="clear" w:color="auto" w:fill="D5DCE4"/>
          </w:tcPr>
          <w:p w14:paraId="6A5C0DE5"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8" w:type="dxa"/>
            <w:gridSpan w:val="4"/>
          </w:tcPr>
          <w:p w14:paraId="688DF1BD" w14:textId="77777777" w:rsidR="00B37AD2" w:rsidRDefault="00B37AD2" w:rsidP="007363F5">
            <w:pPr>
              <w:pStyle w:val="TableParagraph"/>
              <w:ind w:left="9"/>
              <w:jc w:val="center"/>
            </w:pPr>
            <w:r>
              <w:rPr>
                <w:spacing w:val="-5"/>
              </w:rPr>
              <w:t>No</w:t>
            </w:r>
          </w:p>
        </w:tc>
      </w:tr>
      <w:tr w:rsidR="00B37AD2" w14:paraId="693E44DC" w14:textId="77777777" w:rsidTr="007363F5">
        <w:trPr>
          <w:trHeight w:val="757"/>
        </w:trPr>
        <w:tc>
          <w:tcPr>
            <w:tcW w:w="10920" w:type="dxa"/>
            <w:gridSpan w:val="7"/>
          </w:tcPr>
          <w:p w14:paraId="4CE43125" w14:textId="77777777" w:rsidR="00B37AD2" w:rsidRDefault="00B37AD2" w:rsidP="007363F5">
            <w:pPr>
              <w:pStyle w:val="TableParagraph"/>
              <w:ind w:left="0"/>
              <w:rPr>
                <w:rFonts w:ascii="Times New Roman"/>
                <w:sz w:val="20"/>
              </w:rPr>
            </w:pPr>
          </w:p>
        </w:tc>
      </w:tr>
      <w:tr w:rsidR="00B37AD2" w14:paraId="2B26F6FE" w14:textId="77777777" w:rsidTr="007363F5">
        <w:trPr>
          <w:trHeight w:val="506"/>
        </w:trPr>
        <w:tc>
          <w:tcPr>
            <w:tcW w:w="7261" w:type="dxa"/>
            <w:gridSpan w:val="4"/>
            <w:shd w:val="clear" w:color="auto" w:fill="D5DCE4"/>
          </w:tcPr>
          <w:p w14:paraId="14E4A5C2" w14:textId="77777777" w:rsidR="00B37AD2" w:rsidRDefault="00B37AD2" w:rsidP="007363F5">
            <w:pPr>
              <w:pStyle w:val="TableParagraph"/>
              <w:spacing w:line="252"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2" w:type="dxa"/>
            <w:gridSpan w:val="2"/>
            <w:shd w:val="clear" w:color="auto" w:fill="D5DCE4"/>
          </w:tcPr>
          <w:p w14:paraId="22B7C44B" w14:textId="77777777" w:rsidR="00B37AD2" w:rsidRDefault="00B37AD2" w:rsidP="007363F5">
            <w:pPr>
              <w:pStyle w:val="TableParagraph"/>
              <w:spacing w:before="127"/>
              <w:ind w:left="9" w:right="2"/>
              <w:jc w:val="center"/>
              <w:rPr>
                <w:b/>
              </w:rPr>
            </w:pPr>
            <w:r>
              <w:rPr>
                <w:b/>
                <w:spacing w:val="-4"/>
              </w:rPr>
              <w:t>Core</w:t>
            </w:r>
          </w:p>
        </w:tc>
        <w:tc>
          <w:tcPr>
            <w:tcW w:w="1957" w:type="dxa"/>
            <w:shd w:val="clear" w:color="auto" w:fill="D5DCE4"/>
          </w:tcPr>
          <w:p w14:paraId="7EF2294A" w14:textId="77777777" w:rsidR="00B37AD2" w:rsidRDefault="00B37AD2" w:rsidP="007363F5">
            <w:pPr>
              <w:pStyle w:val="TableParagraph"/>
              <w:spacing w:before="127"/>
              <w:ind w:left="11" w:right="3"/>
              <w:jc w:val="center"/>
              <w:rPr>
                <w:b/>
              </w:rPr>
            </w:pPr>
            <w:r>
              <w:rPr>
                <w:b/>
                <w:spacing w:val="-2"/>
              </w:rPr>
              <w:t>Option</w:t>
            </w:r>
          </w:p>
        </w:tc>
      </w:tr>
      <w:tr w:rsidR="00B37AD2" w14:paraId="68E811C5" w14:textId="77777777" w:rsidTr="007363F5">
        <w:trPr>
          <w:trHeight w:val="253"/>
        </w:trPr>
        <w:tc>
          <w:tcPr>
            <w:tcW w:w="7261" w:type="dxa"/>
            <w:gridSpan w:val="4"/>
          </w:tcPr>
          <w:p w14:paraId="10DE3289" w14:textId="77777777" w:rsidR="00B37AD2" w:rsidRDefault="00B37AD2" w:rsidP="007363F5">
            <w:pPr>
              <w:pStyle w:val="TableParagraph"/>
              <w:spacing w:before="1" w:line="233" w:lineRule="exact"/>
              <w:ind w:left="11" w:right="1"/>
              <w:jc w:val="center"/>
              <w:rPr>
                <w:b/>
              </w:rPr>
            </w:pPr>
            <w:r>
              <w:rPr>
                <w:b/>
              </w:rPr>
              <w:t>MA</w:t>
            </w:r>
            <w:r>
              <w:rPr>
                <w:b/>
                <w:spacing w:val="-4"/>
              </w:rPr>
              <w:t xml:space="preserve"> </w:t>
            </w:r>
            <w:r>
              <w:rPr>
                <w:b/>
                <w:spacing w:val="-2"/>
              </w:rPr>
              <w:t>(Education)</w:t>
            </w:r>
          </w:p>
        </w:tc>
        <w:tc>
          <w:tcPr>
            <w:tcW w:w="1702" w:type="dxa"/>
            <w:gridSpan w:val="2"/>
          </w:tcPr>
          <w:p w14:paraId="37457774" w14:textId="77777777" w:rsidR="00B37AD2" w:rsidRDefault="00B37AD2" w:rsidP="007363F5">
            <w:pPr>
              <w:pStyle w:val="TableParagraph"/>
              <w:spacing w:before="1" w:line="233" w:lineRule="exact"/>
              <w:ind w:left="9"/>
              <w:jc w:val="center"/>
              <w:rPr>
                <w:rFonts w:ascii="Wingdings" w:hAnsi="Wingdings"/>
              </w:rPr>
            </w:pPr>
            <w:r>
              <w:rPr>
                <w:rFonts w:ascii="Wingdings" w:hAnsi="Wingdings"/>
                <w:spacing w:val="-10"/>
              </w:rPr>
              <w:t></w:t>
            </w:r>
          </w:p>
        </w:tc>
        <w:tc>
          <w:tcPr>
            <w:tcW w:w="1957" w:type="dxa"/>
          </w:tcPr>
          <w:p w14:paraId="7F047421" w14:textId="77777777" w:rsidR="00B37AD2" w:rsidRDefault="00B37AD2" w:rsidP="007363F5">
            <w:pPr>
              <w:pStyle w:val="TableParagraph"/>
              <w:spacing w:before="1" w:line="233" w:lineRule="exact"/>
              <w:ind w:left="11" w:right="4"/>
              <w:jc w:val="center"/>
              <w:rPr>
                <w:rFonts w:ascii="Wingdings" w:hAnsi="Wingdings"/>
              </w:rPr>
            </w:pPr>
            <w:r>
              <w:rPr>
                <w:rFonts w:ascii="Wingdings" w:hAnsi="Wingdings"/>
                <w:spacing w:val="-10"/>
              </w:rPr>
              <w:t></w:t>
            </w:r>
          </w:p>
        </w:tc>
      </w:tr>
      <w:tr w:rsidR="00B37AD2" w14:paraId="164A80EF" w14:textId="77777777" w:rsidTr="007363F5">
        <w:trPr>
          <w:trHeight w:val="285"/>
        </w:trPr>
        <w:tc>
          <w:tcPr>
            <w:tcW w:w="7261" w:type="dxa"/>
            <w:gridSpan w:val="4"/>
          </w:tcPr>
          <w:p w14:paraId="29FE8F1B" w14:textId="77777777" w:rsidR="00B37AD2" w:rsidRDefault="00B37AD2" w:rsidP="007363F5">
            <w:pPr>
              <w:pStyle w:val="TableParagraph"/>
              <w:ind w:left="0"/>
              <w:rPr>
                <w:rFonts w:ascii="Times New Roman"/>
                <w:sz w:val="20"/>
              </w:rPr>
            </w:pPr>
          </w:p>
        </w:tc>
        <w:tc>
          <w:tcPr>
            <w:tcW w:w="1702" w:type="dxa"/>
            <w:gridSpan w:val="2"/>
          </w:tcPr>
          <w:p w14:paraId="25C4BECD" w14:textId="77777777" w:rsidR="00B37AD2" w:rsidRDefault="00B37AD2" w:rsidP="007363F5">
            <w:pPr>
              <w:pStyle w:val="TableParagraph"/>
              <w:spacing w:line="265" w:lineRule="exact"/>
              <w:ind w:left="9" w:right="1"/>
              <w:jc w:val="center"/>
              <w:rPr>
                <w:rFonts w:ascii="MS Gothic" w:hAnsi="MS Gothic"/>
              </w:rPr>
            </w:pPr>
            <w:r>
              <w:rPr>
                <w:rFonts w:ascii="MS Gothic" w:hAnsi="MS Gothic"/>
                <w:spacing w:val="-10"/>
              </w:rPr>
              <w:t>☐</w:t>
            </w:r>
          </w:p>
        </w:tc>
        <w:tc>
          <w:tcPr>
            <w:tcW w:w="1957" w:type="dxa"/>
          </w:tcPr>
          <w:p w14:paraId="07D87699" w14:textId="77777777" w:rsidR="00B37AD2" w:rsidRDefault="00B37AD2" w:rsidP="007363F5">
            <w:pPr>
              <w:pStyle w:val="TableParagraph"/>
              <w:spacing w:line="265" w:lineRule="exact"/>
              <w:ind w:left="11" w:right="2"/>
              <w:jc w:val="center"/>
              <w:rPr>
                <w:rFonts w:ascii="MS Gothic" w:hAnsi="MS Gothic"/>
              </w:rPr>
            </w:pPr>
            <w:r>
              <w:rPr>
                <w:rFonts w:ascii="MS Gothic" w:hAnsi="MS Gothic"/>
                <w:spacing w:val="-10"/>
              </w:rPr>
              <w:t>☐</w:t>
            </w:r>
          </w:p>
        </w:tc>
      </w:tr>
      <w:tr w:rsidR="00B37AD2" w14:paraId="435A1B2B" w14:textId="77777777" w:rsidTr="007363F5">
        <w:trPr>
          <w:trHeight w:val="292"/>
        </w:trPr>
        <w:tc>
          <w:tcPr>
            <w:tcW w:w="7261" w:type="dxa"/>
            <w:gridSpan w:val="4"/>
          </w:tcPr>
          <w:p w14:paraId="434110E3" w14:textId="77777777" w:rsidR="00B37AD2" w:rsidRDefault="00B37AD2" w:rsidP="007363F5">
            <w:pPr>
              <w:pStyle w:val="TableParagraph"/>
              <w:ind w:left="0"/>
              <w:rPr>
                <w:rFonts w:ascii="Times New Roman"/>
                <w:sz w:val="20"/>
              </w:rPr>
            </w:pPr>
          </w:p>
        </w:tc>
        <w:tc>
          <w:tcPr>
            <w:tcW w:w="1702" w:type="dxa"/>
            <w:gridSpan w:val="2"/>
          </w:tcPr>
          <w:p w14:paraId="3231B9EB" w14:textId="77777777" w:rsidR="00B37AD2" w:rsidRDefault="00B37AD2" w:rsidP="007363F5">
            <w:pPr>
              <w:pStyle w:val="TableParagraph"/>
              <w:spacing w:line="272" w:lineRule="exact"/>
              <w:ind w:left="9"/>
              <w:jc w:val="center"/>
              <w:rPr>
                <w:rFonts w:ascii="Segoe UI Symbol" w:hAnsi="Segoe UI Symbol"/>
              </w:rPr>
            </w:pPr>
            <w:r>
              <w:rPr>
                <w:rFonts w:ascii="Segoe UI Symbol" w:hAnsi="Segoe UI Symbol"/>
                <w:spacing w:val="-10"/>
              </w:rPr>
              <w:t>☐</w:t>
            </w:r>
          </w:p>
        </w:tc>
        <w:tc>
          <w:tcPr>
            <w:tcW w:w="1957" w:type="dxa"/>
          </w:tcPr>
          <w:p w14:paraId="38B643F7" w14:textId="77777777" w:rsidR="00B37AD2" w:rsidRDefault="00B37AD2" w:rsidP="007363F5">
            <w:pPr>
              <w:pStyle w:val="TableParagraph"/>
              <w:spacing w:line="272" w:lineRule="exact"/>
              <w:ind w:left="11" w:right="4"/>
              <w:jc w:val="center"/>
              <w:rPr>
                <w:rFonts w:ascii="Segoe UI Symbol" w:hAnsi="Segoe UI Symbol"/>
              </w:rPr>
            </w:pPr>
            <w:r>
              <w:rPr>
                <w:rFonts w:ascii="Segoe UI Symbol" w:hAnsi="Segoe UI Symbol"/>
                <w:spacing w:val="-10"/>
              </w:rPr>
              <w:t>☐</w:t>
            </w:r>
          </w:p>
        </w:tc>
      </w:tr>
      <w:tr w:rsidR="00B37AD2" w14:paraId="6E4A1DDC" w14:textId="77777777" w:rsidTr="007363F5">
        <w:trPr>
          <w:trHeight w:val="505"/>
        </w:trPr>
        <w:tc>
          <w:tcPr>
            <w:tcW w:w="7092" w:type="dxa"/>
            <w:gridSpan w:val="3"/>
            <w:shd w:val="clear" w:color="auto" w:fill="D5DCE4"/>
          </w:tcPr>
          <w:p w14:paraId="72D1228D" w14:textId="77777777" w:rsidR="00B37AD2" w:rsidRDefault="00B37AD2" w:rsidP="007363F5">
            <w:pPr>
              <w:pStyle w:val="TableParagraph"/>
              <w:spacing w:line="254"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8" w:type="dxa"/>
            <w:gridSpan w:val="4"/>
          </w:tcPr>
          <w:p w14:paraId="5C276492" w14:textId="77777777" w:rsidR="00B37AD2" w:rsidRDefault="00B37AD2" w:rsidP="007363F5">
            <w:pPr>
              <w:pStyle w:val="TableParagraph"/>
              <w:ind w:left="9"/>
              <w:jc w:val="center"/>
            </w:pPr>
            <w:r>
              <w:rPr>
                <w:spacing w:val="-5"/>
              </w:rPr>
              <w:t>All</w:t>
            </w:r>
          </w:p>
        </w:tc>
      </w:tr>
      <w:tr w:rsidR="00B37AD2" w14:paraId="659C10F8" w14:textId="77777777" w:rsidTr="007363F5">
        <w:trPr>
          <w:trHeight w:val="541"/>
        </w:trPr>
        <w:tc>
          <w:tcPr>
            <w:tcW w:w="7092" w:type="dxa"/>
            <w:gridSpan w:val="3"/>
            <w:shd w:val="clear" w:color="auto" w:fill="D5DCE4"/>
          </w:tcPr>
          <w:p w14:paraId="2C68858C"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40D812D1"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8" w:type="dxa"/>
            <w:gridSpan w:val="4"/>
          </w:tcPr>
          <w:p w14:paraId="3C56B64A" w14:textId="77777777" w:rsidR="00B37AD2" w:rsidRDefault="00B37AD2" w:rsidP="007363F5">
            <w:pPr>
              <w:pStyle w:val="TableParagraph"/>
              <w:ind w:left="0"/>
              <w:rPr>
                <w:rFonts w:ascii="Times New Roman"/>
                <w:sz w:val="20"/>
              </w:rPr>
            </w:pPr>
          </w:p>
        </w:tc>
      </w:tr>
      <w:tr w:rsidR="00B37AD2" w14:paraId="6F26734B" w14:textId="77777777" w:rsidTr="007363F5">
        <w:trPr>
          <w:trHeight w:val="479"/>
        </w:trPr>
        <w:tc>
          <w:tcPr>
            <w:tcW w:w="7092" w:type="dxa"/>
            <w:gridSpan w:val="3"/>
            <w:shd w:val="clear" w:color="auto" w:fill="D5DCE4"/>
          </w:tcPr>
          <w:p w14:paraId="2F43DD00"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8" w:type="dxa"/>
            <w:gridSpan w:val="4"/>
          </w:tcPr>
          <w:p w14:paraId="598219D9"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0FE5272C" w14:textId="77777777" w:rsidTr="007363F5">
        <w:trPr>
          <w:trHeight w:val="506"/>
        </w:trPr>
        <w:tc>
          <w:tcPr>
            <w:tcW w:w="7092" w:type="dxa"/>
            <w:gridSpan w:val="3"/>
            <w:shd w:val="clear" w:color="auto" w:fill="D5DCE4"/>
          </w:tcPr>
          <w:p w14:paraId="3121FFCE"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8" w:type="dxa"/>
            <w:gridSpan w:val="4"/>
          </w:tcPr>
          <w:p w14:paraId="005F498C"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2952CD1" w14:textId="77777777" w:rsidR="00B37AD2" w:rsidRDefault="00B37AD2" w:rsidP="007363F5">
            <w:pPr>
              <w:pStyle w:val="TableParagraph"/>
              <w:spacing w:line="233" w:lineRule="exact"/>
              <w:ind w:left="9" w:right="1"/>
              <w:jc w:val="center"/>
            </w:pPr>
            <w:r>
              <w:rPr>
                <w:spacing w:val="-2"/>
              </w:rPr>
              <w:t>Once.</w:t>
            </w:r>
          </w:p>
        </w:tc>
      </w:tr>
      <w:tr w:rsidR="00B37AD2" w14:paraId="3DB10BD0" w14:textId="77777777" w:rsidTr="007363F5">
        <w:trPr>
          <w:trHeight w:val="759"/>
        </w:trPr>
        <w:tc>
          <w:tcPr>
            <w:tcW w:w="7092" w:type="dxa"/>
            <w:gridSpan w:val="3"/>
            <w:shd w:val="clear" w:color="auto" w:fill="D5DCE4"/>
          </w:tcPr>
          <w:p w14:paraId="651C6B4B"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gridSpan w:val="4"/>
          </w:tcPr>
          <w:p w14:paraId="0E4D11D0" w14:textId="77777777" w:rsidR="00B37AD2" w:rsidRDefault="00B37AD2" w:rsidP="007363F5">
            <w:pPr>
              <w:pStyle w:val="TableParagraph"/>
              <w:ind w:left="1204" w:right="373" w:hanging="93"/>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t>January - April</w:t>
            </w:r>
          </w:p>
        </w:tc>
      </w:tr>
    </w:tbl>
    <w:p w14:paraId="4C1F0DB1" w14:textId="77777777" w:rsidR="00B37AD2" w:rsidRDefault="00B37AD2" w:rsidP="00B37AD2">
      <w:pPr>
        <w:pStyle w:val="CorffyTestun"/>
        <w:spacing w:before="48"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0F72D2BE" w14:textId="77777777" w:rsidTr="007363F5">
        <w:trPr>
          <w:trHeight w:val="4467"/>
        </w:trPr>
        <w:tc>
          <w:tcPr>
            <w:tcW w:w="7092" w:type="dxa"/>
            <w:shd w:val="clear" w:color="auto" w:fill="D5DCE4"/>
          </w:tcPr>
          <w:p w14:paraId="5E5D250D"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36635730" w14:textId="77777777" w:rsidR="00B37AD2" w:rsidRDefault="00B37AD2" w:rsidP="007363F5">
            <w:pPr>
              <w:pStyle w:val="TableParagraph"/>
              <w:ind w:left="0"/>
              <w:rPr>
                <w:b/>
              </w:rPr>
            </w:pPr>
          </w:p>
          <w:p w14:paraId="1C14A2C2" w14:textId="77777777" w:rsidR="00B37AD2" w:rsidRDefault="00B37AD2" w:rsidP="007363F5">
            <w:pPr>
              <w:pStyle w:val="TableParagraph"/>
              <w:ind w:left="0"/>
              <w:rPr>
                <w:b/>
              </w:rPr>
            </w:pPr>
          </w:p>
          <w:p w14:paraId="5EB4A98B" w14:textId="77777777" w:rsidR="00B37AD2" w:rsidRDefault="00B37AD2" w:rsidP="007363F5">
            <w:pPr>
              <w:pStyle w:val="TableParagraph"/>
              <w:ind w:left="0"/>
              <w:rPr>
                <w:b/>
              </w:rPr>
            </w:pPr>
          </w:p>
          <w:p w14:paraId="53D914C2" w14:textId="77777777" w:rsidR="00B37AD2" w:rsidRDefault="00B37AD2" w:rsidP="007363F5">
            <w:pPr>
              <w:pStyle w:val="TableParagraph"/>
              <w:ind w:left="0"/>
              <w:rPr>
                <w:b/>
              </w:rPr>
            </w:pPr>
          </w:p>
          <w:p w14:paraId="49FE3975" w14:textId="77777777" w:rsidR="00B37AD2" w:rsidRDefault="00B37AD2" w:rsidP="007363F5">
            <w:pPr>
              <w:pStyle w:val="TableParagraph"/>
              <w:ind w:left="0"/>
              <w:rPr>
                <w:b/>
              </w:rPr>
            </w:pPr>
          </w:p>
          <w:p w14:paraId="38EF1552" w14:textId="77777777" w:rsidR="00B37AD2" w:rsidRDefault="00B37AD2" w:rsidP="007363F5">
            <w:pPr>
              <w:pStyle w:val="TableParagraph"/>
              <w:ind w:left="0"/>
              <w:rPr>
                <w:b/>
              </w:rPr>
            </w:pPr>
          </w:p>
          <w:p w14:paraId="4711C022" w14:textId="77777777" w:rsidR="00B37AD2" w:rsidRDefault="00B37AD2" w:rsidP="007363F5">
            <w:pPr>
              <w:pStyle w:val="TableParagraph"/>
              <w:ind w:left="0"/>
              <w:rPr>
                <w:b/>
              </w:rPr>
            </w:pPr>
          </w:p>
          <w:p w14:paraId="0F04ADEC" w14:textId="77777777" w:rsidR="00B37AD2" w:rsidRDefault="00B37AD2" w:rsidP="007363F5">
            <w:pPr>
              <w:pStyle w:val="TableParagraph"/>
              <w:ind w:left="0"/>
              <w:rPr>
                <w:b/>
              </w:rPr>
            </w:pPr>
          </w:p>
          <w:p w14:paraId="4190FAD8" w14:textId="77777777" w:rsidR="00B37AD2" w:rsidRDefault="00B37AD2" w:rsidP="007363F5">
            <w:pPr>
              <w:pStyle w:val="TableParagraph"/>
              <w:ind w:left="0"/>
              <w:rPr>
                <w:b/>
              </w:rPr>
            </w:pPr>
          </w:p>
          <w:p w14:paraId="71F40E93" w14:textId="77777777" w:rsidR="00B37AD2" w:rsidRDefault="00B37AD2" w:rsidP="007363F5">
            <w:pPr>
              <w:pStyle w:val="TableParagraph"/>
              <w:ind w:left="0"/>
              <w:rPr>
                <w:b/>
              </w:rPr>
            </w:pPr>
          </w:p>
          <w:p w14:paraId="3AE02300" w14:textId="77777777" w:rsidR="00B37AD2" w:rsidRDefault="00B37AD2" w:rsidP="007363F5">
            <w:pPr>
              <w:pStyle w:val="TableParagraph"/>
              <w:ind w:left="0"/>
              <w:rPr>
                <w:b/>
              </w:rPr>
            </w:pPr>
          </w:p>
          <w:p w14:paraId="43AB8BBE" w14:textId="77777777" w:rsidR="00B37AD2" w:rsidRDefault="00B37AD2" w:rsidP="007363F5">
            <w:pPr>
              <w:pStyle w:val="TableParagraph"/>
              <w:ind w:left="0"/>
              <w:rPr>
                <w:b/>
              </w:rPr>
            </w:pPr>
          </w:p>
          <w:p w14:paraId="271CE293" w14:textId="77777777" w:rsidR="00B37AD2" w:rsidRDefault="00B37AD2" w:rsidP="007363F5">
            <w:pPr>
              <w:pStyle w:val="TableParagraph"/>
              <w:ind w:left="0"/>
              <w:rPr>
                <w:b/>
              </w:rPr>
            </w:pPr>
          </w:p>
          <w:p w14:paraId="1A2CE01F" w14:textId="77777777" w:rsidR="00B37AD2" w:rsidRDefault="00B37AD2" w:rsidP="007363F5">
            <w:pPr>
              <w:pStyle w:val="TableParagraph"/>
              <w:ind w:left="0"/>
              <w:rPr>
                <w:b/>
              </w:rPr>
            </w:pPr>
          </w:p>
          <w:p w14:paraId="469EBA03" w14:textId="77777777" w:rsidR="00B37AD2" w:rsidRDefault="00B37AD2" w:rsidP="007363F5">
            <w:pPr>
              <w:pStyle w:val="TableParagraph"/>
              <w:ind w:left="0"/>
              <w:rPr>
                <w:b/>
              </w:rPr>
            </w:pPr>
          </w:p>
          <w:p w14:paraId="5252DA22" w14:textId="77777777" w:rsidR="00B37AD2" w:rsidRDefault="00B37AD2" w:rsidP="007363F5">
            <w:pPr>
              <w:pStyle w:val="TableParagraph"/>
              <w:spacing w:before="166"/>
              <w:ind w:left="0"/>
              <w:rPr>
                <w:b/>
              </w:rPr>
            </w:pPr>
          </w:p>
          <w:p w14:paraId="4F872A69" w14:textId="77777777" w:rsidR="00B37AD2" w:rsidRDefault="00B37AD2" w:rsidP="007363F5">
            <w:pPr>
              <w:pStyle w:val="TableParagraph"/>
              <w:spacing w:line="233" w:lineRule="exact"/>
            </w:pPr>
            <w:r>
              <w:rPr>
                <w:spacing w:val="-5"/>
              </w:rPr>
              <w:t>No</w:t>
            </w:r>
          </w:p>
        </w:tc>
      </w:tr>
      <w:tr w:rsidR="00B37AD2" w14:paraId="49FE6554" w14:textId="77777777" w:rsidTr="007363F5">
        <w:trPr>
          <w:trHeight w:val="384"/>
        </w:trPr>
        <w:tc>
          <w:tcPr>
            <w:tcW w:w="7092" w:type="dxa"/>
            <w:shd w:val="clear" w:color="auto" w:fill="D5DCE4"/>
          </w:tcPr>
          <w:p w14:paraId="430B7946" w14:textId="77777777" w:rsidR="00B37AD2" w:rsidRDefault="00B37AD2" w:rsidP="007363F5">
            <w:pPr>
              <w:pStyle w:val="TableParagraph"/>
              <w:spacing w:before="1"/>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2A383963" w14:textId="77777777" w:rsidR="00B37AD2" w:rsidRDefault="00B37AD2" w:rsidP="007363F5">
            <w:pPr>
              <w:pStyle w:val="TableParagraph"/>
              <w:spacing w:before="1"/>
              <w:ind w:left="10" w:right="2"/>
              <w:jc w:val="center"/>
            </w:pPr>
            <w:r>
              <w:rPr>
                <w:spacing w:val="-5"/>
              </w:rPr>
              <w:t>N/A</w:t>
            </w:r>
          </w:p>
        </w:tc>
      </w:tr>
      <w:tr w:rsidR="00B37AD2" w14:paraId="5BC6550B" w14:textId="77777777" w:rsidTr="007363F5">
        <w:trPr>
          <w:trHeight w:val="491"/>
        </w:trPr>
        <w:tc>
          <w:tcPr>
            <w:tcW w:w="7092" w:type="dxa"/>
            <w:shd w:val="clear" w:color="auto" w:fill="D5DCE4"/>
          </w:tcPr>
          <w:p w14:paraId="3F82239A"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7E9CADD9" w14:textId="77777777" w:rsidR="00B37AD2" w:rsidRDefault="00B37AD2" w:rsidP="007363F5">
            <w:pPr>
              <w:pStyle w:val="TableParagraph"/>
              <w:ind w:left="0"/>
              <w:rPr>
                <w:rFonts w:ascii="Times New Roman"/>
                <w:sz w:val="20"/>
              </w:rPr>
            </w:pPr>
          </w:p>
        </w:tc>
      </w:tr>
    </w:tbl>
    <w:p w14:paraId="62B96089"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62A40F0B" w14:textId="77777777" w:rsidTr="007363F5">
        <w:trPr>
          <w:trHeight w:val="999"/>
        </w:trPr>
        <w:tc>
          <w:tcPr>
            <w:tcW w:w="10917" w:type="dxa"/>
            <w:gridSpan w:val="4"/>
            <w:shd w:val="clear" w:color="auto" w:fill="D5DCE4"/>
          </w:tcPr>
          <w:p w14:paraId="7CB943EE" w14:textId="77777777" w:rsidR="00B37AD2" w:rsidRDefault="00B37AD2" w:rsidP="007363F5">
            <w:pPr>
              <w:pStyle w:val="TableParagraph"/>
              <w:rPr>
                <w:b/>
              </w:rPr>
            </w:pPr>
            <w:r>
              <w:rPr>
                <w:b/>
              </w:rPr>
              <w:t>MA</w:t>
            </w:r>
            <w:r>
              <w:rPr>
                <w:b/>
                <w:spacing w:val="-4"/>
              </w:rPr>
              <w:t xml:space="preserve"> </w:t>
            </w:r>
            <w:r>
              <w:rPr>
                <w:b/>
                <w:spacing w:val="-2"/>
              </w:rPr>
              <w:t>EDUCATION</w:t>
            </w:r>
          </w:p>
          <w:p w14:paraId="6A6FEB55"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78E96D81" w14:textId="77777777" w:rsidTr="007363F5">
        <w:trPr>
          <w:trHeight w:val="2024"/>
        </w:trPr>
        <w:tc>
          <w:tcPr>
            <w:tcW w:w="1838" w:type="dxa"/>
          </w:tcPr>
          <w:p w14:paraId="4AE1F9CE" w14:textId="77777777" w:rsidR="00B37AD2" w:rsidRDefault="00B37AD2" w:rsidP="007363F5">
            <w:pPr>
              <w:pStyle w:val="TableParagraph"/>
              <w:rPr>
                <w:b/>
              </w:rPr>
            </w:pPr>
            <w:r>
              <w:rPr>
                <w:b/>
                <w:spacing w:val="-2"/>
              </w:rPr>
              <w:t>Faculty/School</w:t>
            </w:r>
          </w:p>
          <w:p w14:paraId="5A392163" w14:textId="77777777" w:rsidR="00B37AD2" w:rsidRDefault="00B37AD2" w:rsidP="007363F5">
            <w:pPr>
              <w:pStyle w:val="TableParagraph"/>
              <w:rPr>
                <w:b/>
              </w:rPr>
            </w:pPr>
            <w:r>
              <w:rPr>
                <w:b/>
                <w:spacing w:val="-2"/>
              </w:rPr>
              <w:t>/College</w:t>
            </w:r>
          </w:p>
        </w:tc>
        <w:tc>
          <w:tcPr>
            <w:tcW w:w="9079" w:type="dxa"/>
            <w:gridSpan w:val="3"/>
          </w:tcPr>
          <w:p w14:paraId="5CC2ACBA" w14:textId="77777777" w:rsidR="00B37AD2" w:rsidRDefault="00B37AD2" w:rsidP="007363F5">
            <w:pPr>
              <w:pStyle w:val="TableParagraph"/>
              <w:ind w:left="108" w:right="6731"/>
            </w:pPr>
            <w:r>
              <w:t>All institutions: Aberystwyth</w:t>
            </w:r>
            <w:r>
              <w:rPr>
                <w:spacing w:val="-16"/>
              </w:rPr>
              <w:t xml:space="preserve"> </w:t>
            </w:r>
            <w:r>
              <w:t>University Bangor University</w:t>
            </w:r>
          </w:p>
          <w:p w14:paraId="33694CA3" w14:textId="77777777" w:rsidR="00B37AD2" w:rsidRDefault="00B37AD2" w:rsidP="007363F5">
            <w:pPr>
              <w:pStyle w:val="TableParagraph"/>
              <w:ind w:left="108" w:right="5160"/>
            </w:pPr>
            <w:r>
              <w:t>Cardiff</w:t>
            </w:r>
            <w:r>
              <w:rPr>
                <w:spacing w:val="-16"/>
              </w:rPr>
              <w:t xml:space="preserve"> </w:t>
            </w:r>
            <w:r>
              <w:t>Metropolitan</w:t>
            </w:r>
            <w:r>
              <w:rPr>
                <w:spacing w:val="-15"/>
              </w:rPr>
              <w:t xml:space="preserve"> </w:t>
            </w:r>
            <w:r>
              <w:t>University Swansea University</w:t>
            </w:r>
          </w:p>
          <w:p w14:paraId="69ADE6B9" w14:textId="77777777" w:rsidR="00B37AD2" w:rsidRDefault="00B37AD2" w:rsidP="007363F5">
            <w:pPr>
              <w:pStyle w:val="TableParagraph"/>
              <w:ind w:left="108" w:right="5160"/>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4F793B6C" w14:textId="77777777" w:rsidR="00B37AD2" w:rsidRDefault="00B37AD2" w:rsidP="007363F5">
            <w:pPr>
              <w:pStyle w:val="TableParagraph"/>
              <w:spacing w:line="233" w:lineRule="exact"/>
              <w:ind w:left="108"/>
            </w:pPr>
            <w:r>
              <w:t>Wrexham</w:t>
            </w:r>
            <w:r>
              <w:rPr>
                <w:spacing w:val="-9"/>
              </w:rPr>
              <w:t xml:space="preserve"> </w:t>
            </w:r>
            <w:r>
              <w:t>Glyndwr</w:t>
            </w:r>
            <w:r>
              <w:rPr>
                <w:spacing w:val="-8"/>
              </w:rPr>
              <w:t xml:space="preserve"> </w:t>
            </w:r>
            <w:r>
              <w:rPr>
                <w:spacing w:val="-2"/>
              </w:rPr>
              <w:t>University</w:t>
            </w:r>
          </w:p>
        </w:tc>
      </w:tr>
      <w:tr w:rsidR="00B37AD2" w14:paraId="232F1F41" w14:textId="77777777" w:rsidTr="007363F5">
        <w:trPr>
          <w:trHeight w:val="564"/>
        </w:trPr>
        <w:tc>
          <w:tcPr>
            <w:tcW w:w="1838" w:type="dxa"/>
          </w:tcPr>
          <w:p w14:paraId="2E1AF4D0" w14:textId="77777777" w:rsidR="00B37AD2" w:rsidRDefault="00B37AD2" w:rsidP="007363F5">
            <w:pPr>
              <w:pStyle w:val="TableParagraph"/>
              <w:ind w:right="763"/>
              <w:rPr>
                <w:b/>
              </w:rPr>
            </w:pPr>
            <w:r>
              <w:rPr>
                <w:b/>
              </w:rPr>
              <w:t xml:space="preserve">Date of </w:t>
            </w:r>
            <w:r>
              <w:rPr>
                <w:b/>
                <w:spacing w:val="-2"/>
              </w:rPr>
              <w:t>Approval</w:t>
            </w:r>
          </w:p>
        </w:tc>
        <w:tc>
          <w:tcPr>
            <w:tcW w:w="9079" w:type="dxa"/>
            <w:gridSpan w:val="3"/>
          </w:tcPr>
          <w:p w14:paraId="5B2E8848" w14:textId="77777777" w:rsidR="00B37AD2" w:rsidRDefault="00B37AD2" w:rsidP="007363F5">
            <w:pPr>
              <w:pStyle w:val="TableParagraph"/>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11B47F0A" w14:textId="77777777" w:rsidTr="007363F5">
        <w:trPr>
          <w:trHeight w:val="564"/>
        </w:trPr>
        <w:tc>
          <w:tcPr>
            <w:tcW w:w="1838" w:type="dxa"/>
          </w:tcPr>
          <w:p w14:paraId="61CEC612"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549188FD" w14:textId="77777777" w:rsidR="00B37AD2" w:rsidRDefault="00B37AD2" w:rsidP="007363F5">
            <w:pPr>
              <w:pStyle w:val="TableParagraph"/>
              <w:ind w:left="108" w:right="1488"/>
            </w:pPr>
            <w:r>
              <w:t>Leading and Managing Education</w:t>
            </w:r>
            <w:r>
              <w:rPr>
                <w:spacing w:val="-10"/>
              </w:rPr>
              <w:t xml:space="preserve"> </w:t>
            </w:r>
            <w:r>
              <w:rPr>
                <w:spacing w:val="-2"/>
              </w:rPr>
              <w:t>Professionals</w:t>
            </w:r>
          </w:p>
        </w:tc>
        <w:tc>
          <w:tcPr>
            <w:tcW w:w="1696" w:type="dxa"/>
          </w:tcPr>
          <w:p w14:paraId="6E4133B0"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5668E8B6" w14:textId="77777777" w:rsidR="00B37AD2" w:rsidRDefault="00B37AD2" w:rsidP="007363F5">
            <w:pPr>
              <w:pStyle w:val="TableParagraph"/>
              <w:ind w:left="109" w:right="1306"/>
            </w:pPr>
            <w:r>
              <w:rPr>
                <w:spacing w:val="-2"/>
              </w:rPr>
              <w:t>ED-M11 ECEW7011</w:t>
            </w:r>
          </w:p>
        </w:tc>
      </w:tr>
      <w:tr w:rsidR="00B37AD2" w14:paraId="4E286EBE" w14:textId="77777777" w:rsidTr="007363F5">
        <w:trPr>
          <w:trHeight w:val="759"/>
        </w:trPr>
        <w:tc>
          <w:tcPr>
            <w:tcW w:w="1838" w:type="dxa"/>
          </w:tcPr>
          <w:p w14:paraId="547A4BD8" w14:textId="77777777" w:rsidR="00B37AD2" w:rsidRDefault="00B37AD2" w:rsidP="007363F5">
            <w:pPr>
              <w:pStyle w:val="TableParagraph"/>
              <w:rPr>
                <w:b/>
              </w:rPr>
            </w:pPr>
            <w:r>
              <w:rPr>
                <w:b/>
                <w:spacing w:val="-2"/>
              </w:rPr>
              <w:t>Level</w:t>
            </w:r>
          </w:p>
        </w:tc>
        <w:tc>
          <w:tcPr>
            <w:tcW w:w="4804" w:type="dxa"/>
          </w:tcPr>
          <w:p w14:paraId="72BC738F" w14:textId="77777777" w:rsidR="00B37AD2" w:rsidRDefault="00B37AD2" w:rsidP="007363F5">
            <w:pPr>
              <w:pStyle w:val="TableParagraph"/>
              <w:ind w:left="108" w:right="3022"/>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10"/>
              </w:rPr>
              <w:t>7</w:t>
            </w:r>
          </w:p>
        </w:tc>
        <w:tc>
          <w:tcPr>
            <w:tcW w:w="1696" w:type="dxa"/>
          </w:tcPr>
          <w:p w14:paraId="42AA29D6" w14:textId="77777777" w:rsidR="00B37AD2" w:rsidRDefault="00B37AD2" w:rsidP="007363F5">
            <w:pPr>
              <w:pStyle w:val="TableParagraph"/>
              <w:ind w:left="0"/>
              <w:rPr>
                <w:b/>
              </w:rPr>
            </w:pPr>
          </w:p>
          <w:p w14:paraId="1513DE5F" w14:textId="77777777" w:rsidR="00B37AD2" w:rsidRDefault="00B37AD2" w:rsidP="007363F5">
            <w:pPr>
              <w:pStyle w:val="TableParagraph"/>
              <w:rPr>
                <w:b/>
              </w:rPr>
            </w:pPr>
            <w:r>
              <w:rPr>
                <w:b/>
                <w:spacing w:val="-2"/>
              </w:rPr>
              <w:t>Credits</w:t>
            </w:r>
          </w:p>
        </w:tc>
        <w:tc>
          <w:tcPr>
            <w:tcW w:w="2579" w:type="dxa"/>
          </w:tcPr>
          <w:p w14:paraId="36469E01" w14:textId="77777777" w:rsidR="00B37AD2" w:rsidRDefault="00B37AD2" w:rsidP="007363F5">
            <w:pPr>
              <w:pStyle w:val="TableParagraph"/>
              <w:ind w:left="109" w:right="676"/>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6"/>
              </w:rPr>
              <w:t>20</w:t>
            </w:r>
          </w:p>
        </w:tc>
      </w:tr>
      <w:tr w:rsidR="00B37AD2" w14:paraId="4EDA75A6" w14:textId="77777777" w:rsidTr="007363F5">
        <w:trPr>
          <w:trHeight w:val="609"/>
        </w:trPr>
        <w:tc>
          <w:tcPr>
            <w:tcW w:w="1838" w:type="dxa"/>
          </w:tcPr>
          <w:p w14:paraId="002D5BD3"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6728573C" w14:textId="77777777" w:rsidR="00B37AD2" w:rsidRDefault="00B37AD2" w:rsidP="007363F5">
            <w:pPr>
              <w:pStyle w:val="TableParagraph"/>
              <w:ind w:left="108" w:right="3022"/>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2"/>
              </w:rPr>
              <w:t>Optional</w:t>
            </w:r>
          </w:p>
        </w:tc>
        <w:tc>
          <w:tcPr>
            <w:tcW w:w="1696" w:type="dxa"/>
          </w:tcPr>
          <w:p w14:paraId="11A791BC"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648EA19A" w14:textId="77777777" w:rsidR="00B37AD2" w:rsidRDefault="00B37AD2" w:rsidP="007363F5">
            <w:pPr>
              <w:pStyle w:val="TableParagraph"/>
              <w:ind w:left="109" w:right="676"/>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2"/>
              </w:rPr>
              <w:t>Blended</w:t>
            </w:r>
          </w:p>
        </w:tc>
      </w:tr>
      <w:tr w:rsidR="00B37AD2" w14:paraId="63865285" w14:textId="77777777" w:rsidTr="007363F5">
        <w:trPr>
          <w:trHeight w:val="757"/>
        </w:trPr>
        <w:tc>
          <w:tcPr>
            <w:tcW w:w="1838" w:type="dxa"/>
          </w:tcPr>
          <w:p w14:paraId="2DE03FF1" w14:textId="77777777" w:rsidR="00B37AD2" w:rsidRDefault="00B37AD2" w:rsidP="007363F5">
            <w:pPr>
              <w:pStyle w:val="TableParagraph"/>
              <w:ind w:right="103"/>
              <w:rPr>
                <w:b/>
              </w:rPr>
            </w:pPr>
            <w:r>
              <w:rPr>
                <w:b/>
              </w:rPr>
              <w:t>Formal</w:t>
            </w:r>
            <w:r>
              <w:rPr>
                <w:b/>
                <w:spacing w:val="-16"/>
              </w:rPr>
              <w:t xml:space="preserve"> </w:t>
            </w:r>
            <w:r>
              <w:rPr>
                <w:b/>
              </w:rPr>
              <w:t xml:space="preserve">Contact </w:t>
            </w:r>
            <w:r>
              <w:rPr>
                <w:b/>
                <w:spacing w:val="-2"/>
              </w:rPr>
              <w:t>Hours</w:t>
            </w:r>
          </w:p>
        </w:tc>
        <w:tc>
          <w:tcPr>
            <w:tcW w:w="4804" w:type="dxa"/>
          </w:tcPr>
          <w:p w14:paraId="0F01C3D7" w14:textId="77777777" w:rsidR="00B37AD2" w:rsidRDefault="00B37AD2" w:rsidP="007363F5">
            <w:pPr>
              <w:pStyle w:val="TableParagraph"/>
              <w:ind w:left="108"/>
            </w:pPr>
            <w:r>
              <w:rPr>
                <w:spacing w:val="-5"/>
              </w:rPr>
              <w:t>22</w:t>
            </w:r>
          </w:p>
        </w:tc>
        <w:tc>
          <w:tcPr>
            <w:tcW w:w="1696" w:type="dxa"/>
          </w:tcPr>
          <w:p w14:paraId="51C2C6ED" w14:textId="77777777" w:rsidR="00B37AD2" w:rsidRDefault="00B37AD2" w:rsidP="007363F5">
            <w:pPr>
              <w:pStyle w:val="TableParagraph"/>
              <w:ind w:right="108"/>
              <w:rPr>
                <w:b/>
              </w:rPr>
            </w:pPr>
            <w:r>
              <w:rPr>
                <w:b/>
              </w:rPr>
              <w:t>Total</w:t>
            </w:r>
            <w:r>
              <w:rPr>
                <w:b/>
                <w:spacing w:val="-16"/>
              </w:rPr>
              <w:t xml:space="preserve"> </w:t>
            </w:r>
            <w:r>
              <w:rPr>
                <w:b/>
              </w:rPr>
              <w:t xml:space="preserve">Notional </w:t>
            </w:r>
            <w:r>
              <w:rPr>
                <w:b/>
                <w:spacing w:val="-2"/>
              </w:rPr>
              <w:t>Hours</w:t>
            </w:r>
          </w:p>
        </w:tc>
        <w:tc>
          <w:tcPr>
            <w:tcW w:w="2579" w:type="dxa"/>
          </w:tcPr>
          <w:p w14:paraId="3856584D" w14:textId="77777777" w:rsidR="00B37AD2" w:rsidRDefault="00B37AD2" w:rsidP="007363F5">
            <w:pPr>
              <w:pStyle w:val="TableParagraph"/>
              <w:spacing w:before="234" w:line="252" w:lineRule="exact"/>
              <w:ind w:left="109" w:right="676"/>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4"/>
              </w:rPr>
              <w:t>200</w:t>
            </w:r>
          </w:p>
        </w:tc>
      </w:tr>
      <w:tr w:rsidR="00B37AD2" w14:paraId="56B32301" w14:textId="77777777" w:rsidTr="007363F5">
        <w:trPr>
          <w:trHeight w:val="759"/>
        </w:trPr>
        <w:tc>
          <w:tcPr>
            <w:tcW w:w="1838" w:type="dxa"/>
          </w:tcPr>
          <w:p w14:paraId="33189C46" w14:textId="77777777" w:rsidR="00B37AD2" w:rsidRDefault="00B37AD2" w:rsidP="007363F5">
            <w:pPr>
              <w:pStyle w:val="TableParagraph"/>
              <w:spacing w:before="1"/>
              <w:rPr>
                <w:b/>
              </w:rPr>
            </w:pPr>
            <w:r>
              <w:rPr>
                <w:b/>
                <w:spacing w:val="-2"/>
              </w:rPr>
              <w:t>Placement Learning</w:t>
            </w:r>
          </w:p>
          <w:p w14:paraId="522FE8BE" w14:textId="77777777" w:rsidR="00B37AD2" w:rsidRDefault="00B37AD2" w:rsidP="007363F5">
            <w:pPr>
              <w:pStyle w:val="TableParagraph"/>
              <w:spacing w:line="232" w:lineRule="exact"/>
              <w:rPr>
                <w:b/>
              </w:rPr>
            </w:pPr>
            <w:r>
              <w:rPr>
                <w:b/>
                <w:spacing w:val="-2"/>
              </w:rPr>
              <w:t>Hours</w:t>
            </w:r>
          </w:p>
        </w:tc>
        <w:tc>
          <w:tcPr>
            <w:tcW w:w="4804" w:type="dxa"/>
          </w:tcPr>
          <w:p w14:paraId="1300AD86" w14:textId="77777777" w:rsidR="00B37AD2" w:rsidRDefault="00B37AD2" w:rsidP="007363F5">
            <w:pPr>
              <w:pStyle w:val="TableParagraph"/>
              <w:spacing w:before="1"/>
              <w:ind w:left="108"/>
            </w:pPr>
            <w:r>
              <w:rPr>
                <w:spacing w:val="-10"/>
              </w:rPr>
              <w:t>0</w:t>
            </w:r>
          </w:p>
        </w:tc>
        <w:tc>
          <w:tcPr>
            <w:tcW w:w="1696" w:type="dxa"/>
          </w:tcPr>
          <w:p w14:paraId="1C0DA1C2" w14:textId="77777777" w:rsidR="00B37AD2" w:rsidRDefault="00B37AD2" w:rsidP="007363F5">
            <w:pPr>
              <w:pStyle w:val="TableParagraph"/>
              <w:spacing w:before="1"/>
              <w:rPr>
                <w:b/>
              </w:rPr>
            </w:pPr>
            <w:r>
              <w:rPr>
                <w:b/>
                <w:spacing w:val="-2"/>
              </w:rPr>
              <w:t>Independent Learning</w:t>
            </w:r>
          </w:p>
          <w:p w14:paraId="52034C2B" w14:textId="77777777" w:rsidR="00B37AD2" w:rsidRDefault="00B37AD2" w:rsidP="007363F5">
            <w:pPr>
              <w:pStyle w:val="TableParagraph"/>
              <w:spacing w:line="232" w:lineRule="exact"/>
              <w:rPr>
                <w:b/>
              </w:rPr>
            </w:pPr>
            <w:r>
              <w:rPr>
                <w:b/>
                <w:spacing w:val="-2"/>
              </w:rPr>
              <w:t>Hours</w:t>
            </w:r>
          </w:p>
        </w:tc>
        <w:tc>
          <w:tcPr>
            <w:tcW w:w="2579" w:type="dxa"/>
          </w:tcPr>
          <w:p w14:paraId="638DEC67" w14:textId="77777777" w:rsidR="00B37AD2" w:rsidRDefault="00B37AD2" w:rsidP="007363F5">
            <w:pPr>
              <w:pStyle w:val="TableParagraph"/>
              <w:spacing w:before="1"/>
              <w:ind w:left="109"/>
              <w:rPr>
                <w:i/>
              </w:rPr>
            </w:pPr>
            <w:r>
              <w:rPr>
                <w:i/>
                <w:spacing w:val="-5"/>
              </w:rPr>
              <w:t>178</w:t>
            </w:r>
          </w:p>
        </w:tc>
      </w:tr>
      <w:tr w:rsidR="00B37AD2" w14:paraId="1B1320AC" w14:textId="77777777" w:rsidTr="007363F5">
        <w:trPr>
          <w:trHeight w:val="1012"/>
        </w:trPr>
        <w:tc>
          <w:tcPr>
            <w:tcW w:w="1838" w:type="dxa"/>
          </w:tcPr>
          <w:p w14:paraId="3152B34F" w14:textId="77777777" w:rsidR="00B37AD2" w:rsidRDefault="00B37AD2" w:rsidP="007363F5">
            <w:pPr>
              <w:pStyle w:val="TableParagraph"/>
              <w:ind w:right="800"/>
              <w:rPr>
                <w:b/>
              </w:rPr>
            </w:pPr>
            <w:r>
              <w:rPr>
                <w:b/>
                <w:spacing w:val="-2"/>
              </w:rPr>
              <w:t>Delivery Location</w:t>
            </w:r>
          </w:p>
        </w:tc>
        <w:tc>
          <w:tcPr>
            <w:tcW w:w="4804" w:type="dxa"/>
          </w:tcPr>
          <w:p w14:paraId="4CB59E49"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6E864663" w14:textId="77777777" w:rsidR="00B37AD2" w:rsidRDefault="00B37AD2" w:rsidP="007363F5">
            <w:pPr>
              <w:pStyle w:val="TableParagraph"/>
              <w:rPr>
                <w:b/>
              </w:rPr>
            </w:pPr>
            <w:r>
              <w:rPr>
                <w:b/>
                <w:spacing w:val="-2"/>
              </w:rPr>
              <w:t>Evaluation Method</w:t>
            </w:r>
          </w:p>
          <w:p w14:paraId="30472513" w14:textId="77777777" w:rsidR="00B37AD2" w:rsidRDefault="00B37AD2" w:rsidP="007363F5">
            <w:pPr>
              <w:pStyle w:val="TableParagraph"/>
              <w:spacing w:line="207" w:lineRule="exact"/>
              <w:rPr>
                <w:b/>
                <w:sz w:val="18"/>
              </w:rPr>
            </w:pPr>
            <w:r>
              <w:rPr>
                <w:b/>
                <w:sz w:val="18"/>
              </w:rPr>
              <w:t>(for</w:t>
            </w:r>
            <w:r>
              <w:rPr>
                <w:b/>
                <w:spacing w:val="-3"/>
                <w:sz w:val="18"/>
              </w:rPr>
              <w:t xml:space="preserve"> </w:t>
            </w:r>
            <w:r>
              <w:rPr>
                <w:b/>
                <w:spacing w:val="-2"/>
                <w:sz w:val="18"/>
              </w:rPr>
              <w:t>Governance)</w:t>
            </w:r>
          </w:p>
        </w:tc>
        <w:tc>
          <w:tcPr>
            <w:tcW w:w="2579" w:type="dxa"/>
          </w:tcPr>
          <w:p w14:paraId="34660CF7" w14:textId="77777777" w:rsidR="00B37AD2" w:rsidRDefault="00B37AD2" w:rsidP="007363F5">
            <w:pPr>
              <w:pStyle w:val="TableParagraph"/>
              <w:ind w:left="10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A0C2903" w14:textId="77777777" w:rsidR="00B37AD2" w:rsidRDefault="00B37AD2" w:rsidP="007363F5">
            <w:pPr>
              <w:pStyle w:val="TableParagraph"/>
              <w:ind w:left="109"/>
              <w:rPr>
                <w:i/>
              </w:rPr>
            </w:pPr>
            <w:r>
              <w:rPr>
                <w:i/>
                <w:spacing w:val="-4"/>
              </w:rPr>
              <w:t>PTES</w:t>
            </w:r>
          </w:p>
          <w:p w14:paraId="4F8E244B" w14:textId="77777777" w:rsidR="00B37AD2" w:rsidRDefault="00B37AD2" w:rsidP="007363F5">
            <w:pPr>
              <w:pStyle w:val="TableParagraph"/>
              <w:spacing w:line="250" w:lineRule="atLeast"/>
              <w:ind w:left="109" w:right="132"/>
              <w:rPr>
                <w:i/>
              </w:rPr>
            </w:pPr>
            <w:r>
              <w:rPr>
                <w:i/>
              </w:rPr>
              <w:t>Institutional</w:t>
            </w:r>
            <w:r>
              <w:rPr>
                <w:i/>
                <w:spacing w:val="-16"/>
              </w:rPr>
              <w:t xml:space="preserve"> </w:t>
            </w:r>
            <w:r>
              <w:rPr>
                <w:i/>
              </w:rPr>
              <w:t xml:space="preserve">Programme </w:t>
            </w:r>
            <w:r>
              <w:rPr>
                <w:i/>
                <w:spacing w:val="-2"/>
              </w:rPr>
              <w:t>Monitoring</w:t>
            </w:r>
          </w:p>
        </w:tc>
      </w:tr>
      <w:tr w:rsidR="00B37AD2" w14:paraId="112F8C40" w14:textId="77777777" w:rsidTr="007363F5">
        <w:trPr>
          <w:trHeight w:val="501"/>
        </w:trPr>
        <w:tc>
          <w:tcPr>
            <w:tcW w:w="1838" w:type="dxa"/>
          </w:tcPr>
          <w:p w14:paraId="47D92EA4"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71DF2058"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17E8B6D9" w14:textId="77777777" w:rsidR="00B37AD2" w:rsidRDefault="00B37AD2" w:rsidP="007363F5">
            <w:pPr>
              <w:pStyle w:val="TableParagraph"/>
              <w:ind w:left="0"/>
              <w:rPr>
                <w:rFonts w:ascii="Times New Roman"/>
                <w:sz w:val="20"/>
              </w:rPr>
            </w:pPr>
          </w:p>
        </w:tc>
        <w:tc>
          <w:tcPr>
            <w:tcW w:w="2579" w:type="dxa"/>
          </w:tcPr>
          <w:p w14:paraId="55BB6571" w14:textId="77777777" w:rsidR="00B37AD2" w:rsidRDefault="00B37AD2" w:rsidP="007363F5">
            <w:pPr>
              <w:pStyle w:val="TableParagraph"/>
              <w:ind w:left="0"/>
              <w:rPr>
                <w:rFonts w:ascii="Times New Roman"/>
                <w:sz w:val="20"/>
              </w:rPr>
            </w:pPr>
          </w:p>
        </w:tc>
      </w:tr>
      <w:tr w:rsidR="00B37AD2" w14:paraId="4F97EC1A" w14:textId="77777777" w:rsidTr="007363F5">
        <w:trPr>
          <w:trHeight w:val="503"/>
        </w:trPr>
        <w:tc>
          <w:tcPr>
            <w:tcW w:w="10917" w:type="dxa"/>
            <w:gridSpan w:val="4"/>
            <w:shd w:val="clear" w:color="auto" w:fill="D5DCE4"/>
          </w:tcPr>
          <w:p w14:paraId="682431D0" w14:textId="77777777" w:rsidR="00B37AD2" w:rsidRDefault="00B37AD2" w:rsidP="007363F5">
            <w:pPr>
              <w:pStyle w:val="TableParagraph"/>
              <w:spacing w:before="1"/>
              <w:rPr>
                <w:i/>
                <w:sz w:val="20"/>
              </w:rPr>
            </w:pPr>
            <w:r>
              <w:rPr>
                <w:b/>
              </w:rPr>
              <w:t>Module</w:t>
            </w:r>
            <w:r>
              <w:rPr>
                <w:b/>
                <w:spacing w:val="-5"/>
              </w:rPr>
              <w:t xml:space="preserve"> </w:t>
            </w:r>
            <w:r>
              <w:rPr>
                <w:b/>
              </w:rPr>
              <w:t>Synopsis</w:t>
            </w:r>
            <w:r>
              <w:rPr>
                <w:b/>
                <w:spacing w:val="-5"/>
              </w:rPr>
              <w:t xml:space="preserve"> </w:t>
            </w:r>
            <w:r>
              <w:rPr>
                <w:b/>
              </w:rPr>
              <w:t>to</w:t>
            </w:r>
            <w:r>
              <w:rPr>
                <w:b/>
                <w:spacing w:val="-4"/>
              </w:rPr>
              <w:t xml:space="preserve"> </w:t>
            </w:r>
            <w:r>
              <w:rPr>
                <w:b/>
              </w:rPr>
              <w:t>be</w:t>
            </w:r>
            <w:r>
              <w:rPr>
                <w:b/>
                <w:spacing w:val="-5"/>
              </w:rPr>
              <w:t xml:space="preserve"> </w:t>
            </w:r>
            <w:r>
              <w:rPr>
                <w:b/>
              </w:rPr>
              <w:t>printed</w:t>
            </w:r>
            <w:r>
              <w:rPr>
                <w:b/>
                <w:spacing w:val="-5"/>
              </w:rPr>
              <w:t xml:space="preserve"> </w:t>
            </w:r>
            <w:r>
              <w:rPr>
                <w:b/>
              </w:rPr>
              <w:t>in</w:t>
            </w:r>
            <w:r>
              <w:rPr>
                <w:b/>
                <w:spacing w:val="-4"/>
              </w:rPr>
              <w:t xml:space="preserve"> </w:t>
            </w:r>
            <w:r>
              <w:rPr>
                <w:b/>
              </w:rPr>
              <w:t>the</w:t>
            </w:r>
            <w:r>
              <w:rPr>
                <w:b/>
                <w:spacing w:val="-5"/>
              </w:rPr>
              <w:t xml:space="preserve"> </w:t>
            </w:r>
            <w:r>
              <w:rPr>
                <w:b/>
              </w:rPr>
              <w:t>catalogue</w:t>
            </w:r>
            <w:r>
              <w:rPr>
                <w:b/>
                <w:spacing w:val="-5"/>
              </w:rPr>
              <w:t xml:space="preserve"> </w:t>
            </w:r>
            <w:r>
              <w:rPr>
                <w:i/>
                <w:sz w:val="20"/>
              </w:rPr>
              <w:t>-</w:t>
            </w:r>
            <w:r>
              <w:rPr>
                <w:i/>
                <w:spacing w:val="-5"/>
                <w:sz w:val="20"/>
              </w:rPr>
              <w:t xml:space="preserve"> </w:t>
            </w:r>
            <w:r>
              <w:rPr>
                <w:i/>
                <w:sz w:val="20"/>
              </w:rPr>
              <w:t>please</w:t>
            </w:r>
            <w:r>
              <w:rPr>
                <w:i/>
                <w:spacing w:val="-5"/>
                <w:sz w:val="20"/>
              </w:rPr>
              <w:t xml:space="preserve"> </w:t>
            </w:r>
            <w:r>
              <w:rPr>
                <w:i/>
                <w:sz w:val="20"/>
              </w:rPr>
              <w:t>provide</w:t>
            </w:r>
            <w:r>
              <w:rPr>
                <w:i/>
                <w:spacing w:val="-5"/>
                <w:sz w:val="20"/>
              </w:rPr>
              <w:t xml:space="preserve"> </w:t>
            </w:r>
            <w:r>
              <w:rPr>
                <w:i/>
                <w:sz w:val="20"/>
              </w:rPr>
              <w:t>a</w:t>
            </w:r>
            <w:r>
              <w:rPr>
                <w:i/>
                <w:spacing w:val="-5"/>
                <w:sz w:val="20"/>
              </w:rPr>
              <w:t xml:space="preserve"> </w:t>
            </w:r>
            <w:r>
              <w:rPr>
                <w:i/>
                <w:sz w:val="20"/>
              </w:rPr>
              <w:t>short</w:t>
            </w:r>
            <w:r>
              <w:rPr>
                <w:i/>
                <w:spacing w:val="-5"/>
                <w:sz w:val="20"/>
              </w:rPr>
              <w:t xml:space="preserve"> </w:t>
            </w:r>
            <w:r>
              <w:rPr>
                <w:i/>
                <w:sz w:val="20"/>
              </w:rPr>
              <w:t>outline</w:t>
            </w:r>
            <w:r>
              <w:rPr>
                <w:i/>
                <w:spacing w:val="-5"/>
                <w:sz w:val="20"/>
              </w:rPr>
              <w:t xml:space="preserve"> </w:t>
            </w:r>
            <w:r>
              <w:rPr>
                <w:i/>
                <w:sz w:val="20"/>
              </w:rPr>
              <w:t>of</w:t>
            </w:r>
            <w:r>
              <w:rPr>
                <w:i/>
                <w:spacing w:val="-5"/>
                <w:sz w:val="20"/>
              </w:rPr>
              <w:t xml:space="preserve"> </w:t>
            </w:r>
            <w:r>
              <w:rPr>
                <w:i/>
                <w:sz w:val="20"/>
              </w:rPr>
              <w:t>the</w:t>
            </w:r>
            <w:r>
              <w:rPr>
                <w:i/>
                <w:spacing w:val="-6"/>
                <w:sz w:val="20"/>
              </w:rPr>
              <w:t xml:space="preserve"> </w:t>
            </w:r>
            <w:r>
              <w:rPr>
                <w:i/>
                <w:spacing w:val="-2"/>
                <w:sz w:val="20"/>
              </w:rPr>
              <w:t>module.</w:t>
            </w:r>
          </w:p>
        </w:tc>
      </w:tr>
      <w:tr w:rsidR="00B37AD2" w14:paraId="288FAB3E" w14:textId="77777777" w:rsidTr="007363F5">
        <w:trPr>
          <w:trHeight w:val="2568"/>
        </w:trPr>
        <w:tc>
          <w:tcPr>
            <w:tcW w:w="10917" w:type="dxa"/>
            <w:gridSpan w:val="4"/>
          </w:tcPr>
          <w:p w14:paraId="12497EBC" w14:textId="77777777" w:rsidR="00B37AD2" w:rsidRDefault="00B37AD2" w:rsidP="007363F5">
            <w:pPr>
              <w:pStyle w:val="TableParagraph"/>
              <w:ind w:right="82"/>
            </w:pPr>
            <w:r>
              <w:t>This module focuses on the models, approaches and practices required to effectively lead and manage education professionals. It explores the practices associated with leading and managing education professionals, in different education settings, by drawing explicitly upon the international evidence bases concerning system leadership, middle leadership, curriculum leadership, teacher leadership and leading professional learning. The module will consider theories of collaborative and distributed leadership in relation to leading and managing other professionals. It will also consider the relationship between local and national policy</w:t>
            </w:r>
            <w:r>
              <w:rPr>
                <w:spacing w:val="-4"/>
              </w:rPr>
              <w:t xml:space="preserve"> </w:t>
            </w:r>
            <w:r>
              <w:t>imperatives</w:t>
            </w:r>
            <w:r>
              <w:rPr>
                <w:spacing w:val="-3"/>
              </w:rPr>
              <w:t xml:space="preserve"> </w:t>
            </w:r>
            <w:r>
              <w:t>and</w:t>
            </w:r>
            <w:r>
              <w:rPr>
                <w:spacing w:val="-3"/>
              </w:rPr>
              <w:t xml:space="preserve"> </w:t>
            </w:r>
            <w:r>
              <w:t>the</w:t>
            </w:r>
            <w:r>
              <w:rPr>
                <w:spacing w:val="-3"/>
              </w:rPr>
              <w:t xml:space="preserve"> </w:t>
            </w:r>
            <w:r>
              <w:t>practice</w:t>
            </w:r>
            <w:r>
              <w:rPr>
                <w:spacing w:val="-4"/>
              </w:rPr>
              <w:t xml:space="preserve"> </w:t>
            </w:r>
            <w:r>
              <w:t>of</w:t>
            </w:r>
            <w:r>
              <w:rPr>
                <w:spacing w:val="-3"/>
              </w:rPr>
              <w:t xml:space="preserve"> </w:t>
            </w:r>
            <w:r>
              <w:t>leading</w:t>
            </w:r>
            <w:r>
              <w:rPr>
                <w:spacing w:val="-3"/>
              </w:rPr>
              <w:t xml:space="preserve"> </w:t>
            </w:r>
            <w:r>
              <w:t>and</w:t>
            </w:r>
            <w:r>
              <w:rPr>
                <w:spacing w:val="-3"/>
              </w:rPr>
              <w:t xml:space="preserve"> </w:t>
            </w:r>
            <w:r>
              <w:t>managing</w:t>
            </w:r>
            <w:r>
              <w:rPr>
                <w:spacing w:val="-3"/>
              </w:rPr>
              <w:t xml:space="preserve"> </w:t>
            </w:r>
            <w:r>
              <w:t>education</w:t>
            </w:r>
            <w:r>
              <w:rPr>
                <w:spacing w:val="-4"/>
              </w:rPr>
              <w:t xml:space="preserve"> </w:t>
            </w:r>
            <w:r>
              <w:t>professionals,</w:t>
            </w:r>
            <w:r>
              <w:rPr>
                <w:spacing w:val="-3"/>
              </w:rPr>
              <w:t xml:space="preserve"> </w:t>
            </w:r>
            <w:r>
              <w:t>particularly</w:t>
            </w:r>
            <w:r>
              <w:rPr>
                <w:spacing w:val="-3"/>
              </w:rPr>
              <w:t xml:space="preserve"> </w:t>
            </w:r>
            <w:r>
              <w:t>in</w:t>
            </w:r>
            <w:r>
              <w:rPr>
                <w:spacing w:val="-3"/>
              </w:rPr>
              <w:t xml:space="preserve"> </w:t>
            </w:r>
            <w:r>
              <w:t>relation</w:t>
            </w:r>
            <w:r>
              <w:rPr>
                <w:spacing w:val="-4"/>
              </w:rPr>
              <w:t xml:space="preserve"> </w:t>
            </w:r>
            <w:r>
              <w:t>to the realisation of system leadership in different countries and contexts.</w:t>
            </w:r>
          </w:p>
        </w:tc>
      </w:tr>
      <w:tr w:rsidR="00B37AD2" w14:paraId="3ACF155B" w14:textId="77777777" w:rsidTr="007363F5">
        <w:trPr>
          <w:trHeight w:val="502"/>
        </w:trPr>
        <w:tc>
          <w:tcPr>
            <w:tcW w:w="10917" w:type="dxa"/>
            <w:gridSpan w:val="4"/>
            <w:shd w:val="clear" w:color="auto" w:fill="D5DCE4"/>
          </w:tcPr>
          <w:p w14:paraId="2AA9452A" w14:textId="77777777" w:rsidR="00B37AD2" w:rsidRDefault="00B37AD2" w:rsidP="007363F5">
            <w:pPr>
              <w:pStyle w:val="TableParagraph"/>
              <w:spacing w:before="14" w:line="234" w:lineRule="exact"/>
              <w:rPr>
                <w:i/>
                <w:sz w:val="20"/>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rPr>
                <w:sz w:val="20"/>
              </w:rPr>
              <w:t>-</w:t>
            </w:r>
            <w:r>
              <w:rPr>
                <w:spacing w:val="-4"/>
                <w:sz w:val="20"/>
              </w:rPr>
              <w:t xml:space="preserve"> </w:t>
            </w:r>
            <w:r>
              <w:rPr>
                <w:i/>
                <w:sz w:val="20"/>
              </w:rPr>
              <w:t>please</w:t>
            </w:r>
            <w:r>
              <w:rPr>
                <w:i/>
                <w:spacing w:val="-3"/>
                <w:sz w:val="20"/>
              </w:rPr>
              <w:t xml:space="preserve"> </w:t>
            </w:r>
            <w:r>
              <w:rPr>
                <w:i/>
                <w:sz w:val="20"/>
              </w:rPr>
              <w:t>state</w:t>
            </w:r>
            <w:r>
              <w:rPr>
                <w:i/>
                <w:spacing w:val="-3"/>
                <w:sz w:val="20"/>
              </w:rPr>
              <w:t xml:space="preserve"> </w:t>
            </w:r>
            <w:r>
              <w:rPr>
                <w:i/>
                <w:sz w:val="20"/>
              </w:rPr>
              <w:t>if</w:t>
            </w:r>
            <w:r>
              <w:rPr>
                <w:i/>
                <w:spacing w:val="-3"/>
                <w:sz w:val="20"/>
              </w:rPr>
              <w:t xml:space="preserve"> </w:t>
            </w:r>
            <w:r>
              <w:rPr>
                <w:i/>
                <w:sz w:val="20"/>
              </w:rPr>
              <w:t>the</w:t>
            </w:r>
            <w:r>
              <w:rPr>
                <w:i/>
                <w:spacing w:val="-3"/>
                <w:sz w:val="20"/>
              </w:rPr>
              <w:t xml:space="preserve"> </w:t>
            </w:r>
            <w:r>
              <w:rPr>
                <w:i/>
                <w:sz w:val="20"/>
              </w:rPr>
              <w:t>module</w:t>
            </w:r>
            <w:r>
              <w:rPr>
                <w:i/>
                <w:spacing w:val="-3"/>
                <w:sz w:val="20"/>
              </w:rPr>
              <w:t xml:space="preserve"> </w:t>
            </w:r>
            <w:r>
              <w:rPr>
                <w:i/>
                <w:sz w:val="20"/>
              </w:rPr>
              <w:t>is</w:t>
            </w:r>
            <w:r>
              <w:rPr>
                <w:i/>
                <w:spacing w:val="-3"/>
                <w:sz w:val="20"/>
              </w:rPr>
              <w:t xml:space="preserve"> </w:t>
            </w:r>
            <w:r>
              <w:rPr>
                <w:i/>
                <w:sz w:val="20"/>
              </w:rPr>
              <w:t>a</w:t>
            </w:r>
            <w:r>
              <w:rPr>
                <w:i/>
                <w:spacing w:val="-3"/>
                <w:sz w:val="20"/>
              </w:rPr>
              <w:t xml:space="preserve"> </w:t>
            </w:r>
            <w:r>
              <w:rPr>
                <w:i/>
                <w:sz w:val="20"/>
              </w:rPr>
              <w:t>core,</w:t>
            </w:r>
            <w:r>
              <w:rPr>
                <w:i/>
                <w:spacing w:val="-3"/>
                <w:sz w:val="20"/>
              </w:rPr>
              <w:t xml:space="preserve"> </w:t>
            </w:r>
            <w:r>
              <w:rPr>
                <w:i/>
                <w:sz w:val="20"/>
              </w:rPr>
              <w:t>compulsory</w:t>
            </w:r>
            <w:r>
              <w:rPr>
                <w:i/>
                <w:spacing w:val="-3"/>
                <w:sz w:val="20"/>
              </w:rPr>
              <w:t xml:space="preserve"> </w:t>
            </w:r>
            <w:r>
              <w:rPr>
                <w:i/>
                <w:sz w:val="20"/>
              </w:rPr>
              <w:t>or</w:t>
            </w:r>
            <w:r>
              <w:rPr>
                <w:i/>
                <w:spacing w:val="-3"/>
                <w:sz w:val="20"/>
              </w:rPr>
              <w:t xml:space="preserve"> </w:t>
            </w:r>
            <w:r>
              <w:rPr>
                <w:i/>
                <w:sz w:val="20"/>
              </w:rPr>
              <w:t>optional</w:t>
            </w:r>
            <w:r>
              <w:rPr>
                <w:i/>
                <w:spacing w:val="-3"/>
                <w:sz w:val="20"/>
              </w:rPr>
              <w:t xml:space="preserve"> </w:t>
            </w:r>
            <w:r>
              <w:rPr>
                <w:i/>
                <w:sz w:val="20"/>
              </w:rPr>
              <w:t>module</w:t>
            </w:r>
            <w:r>
              <w:rPr>
                <w:i/>
                <w:spacing w:val="-4"/>
                <w:sz w:val="20"/>
              </w:rPr>
              <w:t xml:space="preserve"> </w:t>
            </w:r>
            <w:r>
              <w:rPr>
                <w:i/>
                <w:sz w:val="20"/>
              </w:rPr>
              <w:t>for</w:t>
            </w:r>
            <w:r>
              <w:rPr>
                <w:i/>
                <w:spacing w:val="-3"/>
                <w:sz w:val="20"/>
              </w:rPr>
              <w:t xml:space="preserve"> </w:t>
            </w:r>
            <w:r>
              <w:rPr>
                <w:i/>
                <w:sz w:val="20"/>
              </w:rPr>
              <w:t>a programme. Please outline the target audience for this module, etc.</w:t>
            </w:r>
          </w:p>
        </w:tc>
      </w:tr>
      <w:tr w:rsidR="00B37AD2" w14:paraId="7FD2E97A" w14:textId="77777777" w:rsidTr="007363F5">
        <w:trPr>
          <w:trHeight w:val="1163"/>
        </w:trPr>
        <w:tc>
          <w:tcPr>
            <w:tcW w:w="10917" w:type="dxa"/>
            <w:gridSpan w:val="4"/>
          </w:tcPr>
          <w:p w14:paraId="35730745" w14:textId="77777777" w:rsidR="00B37AD2" w:rsidRDefault="00B37AD2" w:rsidP="007363F5">
            <w:pPr>
              <w:pStyle w:val="TableParagraph"/>
              <w:spacing w:line="276" w:lineRule="auto"/>
              <w:ind w:right="159"/>
            </w:pPr>
            <w:r>
              <w:t>This module will explore key debates around educational leadership. It will combine theories of leadership with research on effective leadership practices. Its target audience will be education professionals in various settings</w:t>
            </w:r>
            <w:r>
              <w:rPr>
                <w:spacing w:val="-2"/>
              </w:rPr>
              <w:t xml:space="preserve"> </w:t>
            </w:r>
            <w:r>
              <w:t>who</w:t>
            </w:r>
            <w:r>
              <w:rPr>
                <w:spacing w:val="-3"/>
              </w:rPr>
              <w:t xml:space="preserve"> </w:t>
            </w:r>
            <w:r>
              <w:t>wish</w:t>
            </w:r>
            <w:r>
              <w:rPr>
                <w:spacing w:val="-2"/>
              </w:rPr>
              <w:t xml:space="preserve"> </w:t>
            </w:r>
            <w:r>
              <w:t>to</w:t>
            </w:r>
            <w:r>
              <w:rPr>
                <w:spacing w:val="-3"/>
              </w:rPr>
              <w:t xml:space="preserve"> </w:t>
            </w:r>
            <w:r>
              <w:t>consider</w:t>
            </w:r>
            <w:r>
              <w:rPr>
                <w:spacing w:val="-2"/>
              </w:rPr>
              <w:t xml:space="preserve"> </w:t>
            </w:r>
            <w:r>
              <w:t>leadership</w:t>
            </w:r>
            <w:r>
              <w:rPr>
                <w:spacing w:val="-3"/>
              </w:rPr>
              <w:t xml:space="preserve"> </w:t>
            </w:r>
            <w:r>
              <w:t>on</w:t>
            </w:r>
            <w:r>
              <w:rPr>
                <w:spacing w:val="-2"/>
              </w:rPr>
              <w:t xml:space="preserve"> </w:t>
            </w:r>
            <w:r>
              <w:t>both</w:t>
            </w:r>
            <w:r>
              <w:rPr>
                <w:spacing w:val="-3"/>
              </w:rPr>
              <w:t xml:space="preserve"> </w:t>
            </w:r>
            <w:r>
              <w:t>a</w:t>
            </w:r>
            <w:r>
              <w:rPr>
                <w:spacing w:val="-2"/>
              </w:rPr>
              <w:t xml:space="preserve"> </w:t>
            </w:r>
            <w:r>
              <w:t>practical</w:t>
            </w:r>
            <w:r>
              <w:rPr>
                <w:spacing w:val="-3"/>
              </w:rPr>
              <w:t xml:space="preserve"> </w:t>
            </w:r>
            <w:r>
              <w:t>and</w:t>
            </w:r>
            <w:r>
              <w:rPr>
                <w:spacing w:val="-2"/>
              </w:rPr>
              <w:t xml:space="preserve"> </w:t>
            </w:r>
            <w:r>
              <w:t>theoretical</w:t>
            </w:r>
            <w:r>
              <w:rPr>
                <w:spacing w:val="-3"/>
              </w:rPr>
              <w:t xml:space="preserve"> </w:t>
            </w:r>
            <w:r>
              <w:t>level.</w:t>
            </w:r>
            <w:r>
              <w:rPr>
                <w:spacing w:val="-2"/>
              </w:rPr>
              <w:t xml:space="preserve"> </w:t>
            </w:r>
            <w:r>
              <w:t>This</w:t>
            </w:r>
            <w:r>
              <w:rPr>
                <w:spacing w:val="-3"/>
              </w:rPr>
              <w:t xml:space="preserve"> </w:t>
            </w:r>
            <w:r>
              <w:t>module</w:t>
            </w:r>
            <w:r>
              <w:rPr>
                <w:spacing w:val="-2"/>
              </w:rPr>
              <w:t xml:space="preserve"> </w:t>
            </w:r>
            <w:r>
              <w:t>is</w:t>
            </w:r>
            <w:r>
              <w:rPr>
                <w:spacing w:val="-3"/>
              </w:rPr>
              <w:t xml:space="preserve"> </w:t>
            </w:r>
            <w:r>
              <w:t>optional</w:t>
            </w:r>
            <w:r>
              <w:rPr>
                <w:spacing w:val="-2"/>
              </w:rPr>
              <w:t xml:space="preserve"> </w:t>
            </w:r>
            <w:r>
              <w:t>but</w:t>
            </w:r>
          </w:p>
          <w:p w14:paraId="18EAB949" w14:textId="77777777" w:rsidR="00B37AD2" w:rsidRDefault="00B37AD2" w:rsidP="007363F5">
            <w:pPr>
              <w:pStyle w:val="TableParagraph"/>
            </w:pPr>
            <w:r>
              <w:t>becomes</w:t>
            </w:r>
            <w:r>
              <w:rPr>
                <w:spacing w:val="-7"/>
              </w:rPr>
              <w:t xml:space="preserve"> </w:t>
            </w:r>
            <w:r>
              <w:t>core</w:t>
            </w:r>
            <w:r>
              <w:rPr>
                <w:spacing w:val="-6"/>
              </w:rPr>
              <w:t xml:space="preserve"> </w:t>
            </w:r>
            <w:r>
              <w:t>once</w:t>
            </w:r>
            <w:r>
              <w:rPr>
                <w:spacing w:val="-6"/>
              </w:rPr>
              <w:t xml:space="preserve"> </w:t>
            </w:r>
            <w:r>
              <w:rPr>
                <w:spacing w:val="-2"/>
              </w:rPr>
              <w:t>selected.</w:t>
            </w:r>
          </w:p>
        </w:tc>
      </w:tr>
    </w:tbl>
    <w:p w14:paraId="5953E3DB" w14:textId="77777777" w:rsidR="00B37AD2" w:rsidRDefault="00B37AD2" w:rsidP="00B37AD2">
      <w:pPr>
        <w:sectPr w:rsidR="00B37AD2" w:rsidSect="00B37AD2">
          <w:pgSz w:w="11910" w:h="16840"/>
          <w:pgMar w:top="1420" w:right="280" w:bottom="167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66EBF8D8" w14:textId="77777777" w:rsidTr="007363F5">
        <w:trPr>
          <w:trHeight w:val="630"/>
        </w:trPr>
        <w:tc>
          <w:tcPr>
            <w:tcW w:w="7350" w:type="dxa"/>
          </w:tcPr>
          <w:p w14:paraId="02593030"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329A5CEF" w14:textId="77777777" w:rsidR="00B37AD2" w:rsidRDefault="00B37AD2" w:rsidP="007363F5">
            <w:pPr>
              <w:pStyle w:val="TableParagraph"/>
              <w:ind w:right="1657"/>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6"/>
              </w:rPr>
              <w:t>No</w:t>
            </w:r>
          </w:p>
        </w:tc>
      </w:tr>
      <w:tr w:rsidR="00B37AD2" w14:paraId="0E68C8A8" w14:textId="77777777" w:rsidTr="007363F5">
        <w:trPr>
          <w:trHeight w:val="660"/>
        </w:trPr>
        <w:tc>
          <w:tcPr>
            <w:tcW w:w="7350" w:type="dxa"/>
          </w:tcPr>
          <w:p w14:paraId="05B653E9"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3EBDB22A" w14:textId="77777777" w:rsidR="00B37AD2" w:rsidRDefault="00B37AD2" w:rsidP="007363F5">
            <w:pPr>
              <w:pStyle w:val="TableParagraph"/>
              <w:spacing w:before="1" w:line="276" w:lineRule="auto"/>
              <w:ind w:right="1657"/>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t>All institutions</w:t>
            </w:r>
          </w:p>
        </w:tc>
      </w:tr>
      <w:tr w:rsidR="00B37AD2" w14:paraId="41FCDDA7" w14:textId="77777777" w:rsidTr="007363F5">
        <w:trPr>
          <w:trHeight w:val="662"/>
        </w:trPr>
        <w:tc>
          <w:tcPr>
            <w:tcW w:w="7350" w:type="dxa"/>
          </w:tcPr>
          <w:p w14:paraId="64E68EE0"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7C0409E7" w14:textId="77777777" w:rsidR="00B37AD2" w:rsidRDefault="00B37AD2" w:rsidP="007363F5">
            <w:pPr>
              <w:pStyle w:val="TableParagraph"/>
              <w:spacing w:before="1"/>
            </w:pPr>
            <w:r>
              <w:rPr>
                <w:spacing w:val="-4"/>
              </w:rPr>
              <w:t>100%</w:t>
            </w:r>
          </w:p>
        </w:tc>
      </w:tr>
      <w:tr w:rsidR="00B37AD2" w14:paraId="762350EF" w14:textId="77777777" w:rsidTr="007363F5">
        <w:trPr>
          <w:trHeight w:val="481"/>
        </w:trPr>
        <w:tc>
          <w:tcPr>
            <w:tcW w:w="10920" w:type="dxa"/>
            <w:gridSpan w:val="2"/>
            <w:shd w:val="clear" w:color="auto" w:fill="D5DCE4"/>
          </w:tcPr>
          <w:p w14:paraId="1CD01787" w14:textId="77777777" w:rsidR="00B37AD2" w:rsidRDefault="00B37AD2" w:rsidP="007363F5">
            <w:pPr>
              <w:pStyle w:val="TableParagraph"/>
              <w:spacing w:line="234" w:lineRule="exact"/>
              <w:rPr>
                <w:i/>
                <w:sz w:val="20"/>
              </w:rPr>
            </w:pPr>
            <w:r>
              <w:rPr>
                <w:b/>
              </w:rPr>
              <w:t>Module</w:t>
            </w:r>
            <w:r>
              <w:rPr>
                <w:b/>
                <w:spacing w:val="-2"/>
              </w:rPr>
              <w:t xml:space="preserve"> </w:t>
            </w:r>
            <w:r>
              <w:rPr>
                <w:b/>
              </w:rPr>
              <w:t>Aims</w:t>
            </w:r>
            <w:r>
              <w:rPr>
                <w:b/>
                <w:spacing w:val="-2"/>
              </w:rPr>
              <w:t xml:space="preserve"> </w:t>
            </w:r>
            <w:r>
              <w:rPr>
                <w:i/>
                <w:sz w:val="20"/>
              </w:rPr>
              <w:t>-</w:t>
            </w:r>
            <w:r>
              <w:rPr>
                <w:i/>
                <w:spacing w:val="-3"/>
                <w:sz w:val="20"/>
              </w:rPr>
              <w:t xml:space="preserve"> </w:t>
            </w:r>
            <w:r>
              <w:rPr>
                <w:i/>
                <w:sz w:val="20"/>
              </w:rPr>
              <w:t>please</w:t>
            </w:r>
            <w:r>
              <w:rPr>
                <w:i/>
                <w:spacing w:val="-4"/>
                <w:sz w:val="20"/>
              </w:rPr>
              <w:t xml:space="preserve"> </w:t>
            </w:r>
            <w:r>
              <w:rPr>
                <w:i/>
                <w:sz w:val="20"/>
              </w:rPr>
              <w:t>provide</w:t>
            </w:r>
            <w:r>
              <w:rPr>
                <w:i/>
                <w:spacing w:val="-3"/>
                <w:sz w:val="20"/>
              </w:rPr>
              <w:t xml:space="preserve"> </w:t>
            </w:r>
            <w:r>
              <w:rPr>
                <w:i/>
                <w:sz w:val="20"/>
              </w:rPr>
              <w:t>a</w:t>
            </w:r>
            <w:r>
              <w:rPr>
                <w:i/>
                <w:spacing w:val="-4"/>
                <w:sz w:val="20"/>
              </w:rPr>
              <w:t xml:space="preserve"> </w:t>
            </w:r>
            <w:r>
              <w:rPr>
                <w:i/>
                <w:sz w:val="20"/>
              </w:rPr>
              <w:t>couple</w:t>
            </w:r>
            <w:r>
              <w:rPr>
                <w:i/>
                <w:spacing w:val="-3"/>
                <w:sz w:val="20"/>
              </w:rPr>
              <w:t xml:space="preserve"> </w:t>
            </w:r>
            <w:r>
              <w:rPr>
                <w:i/>
                <w:sz w:val="20"/>
              </w:rPr>
              <w:t>of</w:t>
            </w:r>
            <w:r>
              <w:rPr>
                <w:i/>
                <w:spacing w:val="-3"/>
                <w:sz w:val="20"/>
              </w:rPr>
              <w:t xml:space="preserve"> </w:t>
            </w:r>
            <w:r>
              <w:rPr>
                <w:i/>
                <w:sz w:val="20"/>
              </w:rPr>
              <w:t>short</w:t>
            </w:r>
            <w:r>
              <w:rPr>
                <w:i/>
                <w:spacing w:val="-3"/>
                <w:sz w:val="20"/>
              </w:rPr>
              <w:t xml:space="preserve"> </w:t>
            </w:r>
            <w:r>
              <w:rPr>
                <w:i/>
                <w:sz w:val="20"/>
              </w:rPr>
              <w:t>aims</w:t>
            </w:r>
            <w:r>
              <w:rPr>
                <w:i/>
                <w:spacing w:val="-3"/>
                <w:sz w:val="20"/>
              </w:rPr>
              <w:t xml:space="preserve"> </w:t>
            </w:r>
            <w:r>
              <w:rPr>
                <w:i/>
                <w:sz w:val="20"/>
              </w:rPr>
              <w:t>outlining</w:t>
            </w:r>
            <w:r>
              <w:rPr>
                <w:i/>
                <w:spacing w:val="-3"/>
                <w:sz w:val="20"/>
              </w:rPr>
              <w:t xml:space="preserve"> </w:t>
            </w:r>
            <w:r>
              <w:rPr>
                <w:i/>
                <w:sz w:val="20"/>
              </w:rPr>
              <w:t>the intentions</w:t>
            </w:r>
            <w:r>
              <w:rPr>
                <w:i/>
                <w:spacing w:val="-3"/>
                <w:sz w:val="20"/>
              </w:rPr>
              <w:t xml:space="preserve"> </w:t>
            </w:r>
            <w:r>
              <w:rPr>
                <w:i/>
                <w:sz w:val="20"/>
              </w:rPr>
              <w:t>of</w:t>
            </w:r>
            <w:r>
              <w:rPr>
                <w:i/>
                <w:spacing w:val="-3"/>
                <w:sz w:val="20"/>
              </w:rPr>
              <w:t xml:space="preserve"> </w:t>
            </w:r>
            <w:r>
              <w:rPr>
                <w:i/>
                <w:sz w:val="20"/>
              </w:rPr>
              <w:t>the</w:t>
            </w:r>
            <w:r>
              <w:rPr>
                <w:i/>
                <w:spacing w:val="-3"/>
                <w:sz w:val="20"/>
              </w:rPr>
              <w:t xml:space="preserve"> </w:t>
            </w:r>
            <w:r>
              <w:rPr>
                <w:i/>
                <w:sz w:val="20"/>
              </w:rPr>
              <w:t>module:</w:t>
            </w:r>
            <w:r>
              <w:rPr>
                <w:i/>
                <w:spacing w:val="-3"/>
                <w:sz w:val="20"/>
              </w:rPr>
              <w:t xml:space="preserve"> </w:t>
            </w:r>
            <w:r>
              <w:rPr>
                <w:i/>
                <w:sz w:val="20"/>
              </w:rPr>
              <w:t>e.g.</w:t>
            </w:r>
            <w:r>
              <w:rPr>
                <w:i/>
                <w:spacing w:val="-3"/>
                <w:sz w:val="20"/>
              </w:rPr>
              <w:t xml:space="preserve"> </w:t>
            </w:r>
            <w:r>
              <w:rPr>
                <w:i/>
                <w:sz w:val="20"/>
              </w:rPr>
              <w:t>This</w:t>
            </w:r>
            <w:r>
              <w:rPr>
                <w:i/>
                <w:spacing w:val="-3"/>
                <w:sz w:val="20"/>
              </w:rPr>
              <w:t xml:space="preserve"> </w:t>
            </w:r>
            <w:r>
              <w:rPr>
                <w:i/>
                <w:sz w:val="20"/>
              </w:rPr>
              <w:t>module</w:t>
            </w:r>
            <w:r>
              <w:rPr>
                <w:i/>
                <w:spacing w:val="-3"/>
                <w:sz w:val="20"/>
              </w:rPr>
              <w:t xml:space="preserve"> </w:t>
            </w:r>
            <w:r>
              <w:rPr>
                <w:i/>
                <w:sz w:val="20"/>
              </w:rPr>
              <w:t>aims</w:t>
            </w:r>
            <w:r>
              <w:rPr>
                <w:i/>
                <w:spacing w:val="-2"/>
                <w:sz w:val="20"/>
              </w:rPr>
              <w:t xml:space="preserve"> </w:t>
            </w:r>
            <w:r>
              <w:rPr>
                <w:i/>
                <w:sz w:val="20"/>
              </w:rPr>
              <w:t>to prepare practice teachers for their role in facilitating learning for students studying for a postgraduate qualification.</w:t>
            </w:r>
          </w:p>
        </w:tc>
      </w:tr>
      <w:tr w:rsidR="00B37AD2" w14:paraId="6642E112" w14:textId="77777777" w:rsidTr="007363F5">
        <w:trPr>
          <w:trHeight w:val="2722"/>
        </w:trPr>
        <w:tc>
          <w:tcPr>
            <w:tcW w:w="10920" w:type="dxa"/>
            <w:gridSpan w:val="2"/>
          </w:tcPr>
          <w:p w14:paraId="43E4D82F" w14:textId="77777777" w:rsidR="00B37AD2" w:rsidRDefault="00B37AD2" w:rsidP="007363F5">
            <w:pPr>
              <w:pStyle w:val="TableParagraph"/>
              <w:spacing w:before="207"/>
              <w:ind w:left="0"/>
              <w:rPr>
                <w:b/>
              </w:rPr>
            </w:pPr>
          </w:p>
          <w:p w14:paraId="3D466A8D" w14:textId="77777777" w:rsidR="00B37AD2" w:rsidRDefault="00B37AD2" w:rsidP="007363F5">
            <w:pPr>
              <w:pStyle w:val="TableParagraph"/>
              <w:ind w:right="173"/>
            </w:pPr>
            <w:r>
              <w:t>Exploration</w:t>
            </w:r>
            <w:r>
              <w:rPr>
                <w:spacing w:val="-4"/>
              </w:rPr>
              <w:t xml:space="preserve"> </w:t>
            </w:r>
            <w:r>
              <w:t>of</w:t>
            </w:r>
            <w:r>
              <w:rPr>
                <w:spacing w:val="-3"/>
              </w:rPr>
              <w:t xml:space="preserve"> </w:t>
            </w:r>
            <w:r>
              <w:t>the</w:t>
            </w:r>
            <w:r>
              <w:rPr>
                <w:spacing w:val="-3"/>
              </w:rPr>
              <w:t xml:space="preserve"> </w:t>
            </w:r>
            <w:r>
              <w:t>models,</w:t>
            </w:r>
            <w:r>
              <w:rPr>
                <w:spacing w:val="-3"/>
              </w:rPr>
              <w:t xml:space="preserve"> </w:t>
            </w:r>
            <w:r>
              <w:t>approaches</w:t>
            </w:r>
            <w:r>
              <w:rPr>
                <w:spacing w:val="-3"/>
              </w:rPr>
              <w:t xml:space="preserve"> </w:t>
            </w:r>
            <w:r>
              <w:t>and</w:t>
            </w:r>
            <w:r>
              <w:rPr>
                <w:spacing w:val="-3"/>
              </w:rPr>
              <w:t xml:space="preserve"> </w:t>
            </w:r>
            <w:r>
              <w:t>practices</w:t>
            </w:r>
            <w:r>
              <w:rPr>
                <w:spacing w:val="-3"/>
              </w:rPr>
              <w:t xml:space="preserve"> </w:t>
            </w:r>
            <w:r>
              <w:t>required</w:t>
            </w:r>
            <w:r>
              <w:rPr>
                <w:spacing w:val="-3"/>
              </w:rPr>
              <w:t xml:space="preserve"> </w:t>
            </w:r>
            <w:r>
              <w:t>to</w:t>
            </w:r>
            <w:r>
              <w:rPr>
                <w:spacing w:val="-3"/>
              </w:rPr>
              <w:t xml:space="preserve"> </w:t>
            </w:r>
            <w:r>
              <w:t>lead</w:t>
            </w:r>
            <w:r>
              <w:rPr>
                <w:spacing w:val="-3"/>
              </w:rPr>
              <w:t xml:space="preserve"> </w:t>
            </w:r>
            <w:r>
              <w:t>and</w:t>
            </w:r>
            <w:r>
              <w:rPr>
                <w:spacing w:val="-3"/>
              </w:rPr>
              <w:t xml:space="preserve"> </w:t>
            </w:r>
            <w:r>
              <w:t>manage</w:t>
            </w:r>
            <w:r>
              <w:rPr>
                <w:spacing w:val="-3"/>
              </w:rPr>
              <w:t xml:space="preserve"> </w:t>
            </w:r>
            <w:r>
              <w:t>education</w:t>
            </w:r>
            <w:r>
              <w:rPr>
                <w:spacing w:val="-3"/>
              </w:rPr>
              <w:t xml:space="preserve"> </w:t>
            </w:r>
            <w:r>
              <w:t>professionals. Evaluation of the practices associated with effectively leading and managing professionals in different education settings.</w:t>
            </w:r>
          </w:p>
          <w:p w14:paraId="51727724" w14:textId="77777777" w:rsidR="00B37AD2" w:rsidRDefault="00B37AD2" w:rsidP="007363F5">
            <w:pPr>
              <w:pStyle w:val="TableParagraph"/>
            </w:pPr>
            <w:r>
              <w:t>Examination</w:t>
            </w:r>
            <w:r>
              <w:rPr>
                <w:spacing w:val="-4"/>
              </w:rPr>
              <w:t xml:space="preserve"> </w:t>
            </w:r>
            <w:r>
              <w:t>of</w:t>
            </w:r>
            <w:r>
              <w:rPr>
                <w:spacing w:val="-4"/>
              </w:rPr>
              <w:t xml:space="preserve"> </w:t>
            </w:r>
            <w:r>
              <w:t>the</w:t>
            </w:r>
            <w:r>
              <w:rPr>
                <w:spacing w:val="-4"/>
              </w:rPr>
              <w:t xml:space="preserve"> </w:t>
            </w:r>
            <w:r>
              <w:t>international</w:t>
            </w:r>
            <w:r>
              <w:rPr>
                <w:spacing w:val="-4"/>
              </w:rPr>
              <w:t xml:space="preserve"> </w:t>
            </w:r>
            <w:r>
              <w:t>evidence</w:t>
            </w:r>
            <w:r>
              <w:rPr>
                <w:spacing w:val="-4"/>
              </w:rPr>
              <w:t xml:space="preserve"> </w:t>
            </w:r>
            <w:r>
              <w:t>bases</w:t>
            </w:r>
            <w:r>
              <w:rPr>
                <w:spacing w:val="-5"/>
              </w:rPr>
              <w:t xml:space="preserve"> </w:t>
            </w:r>
            <w:r>
              <w:t>concerning</w:t>
            </w:r>
            <w:r>
              <w:rPr>
                <w:spacing w:val="-5"/>
              </w:rPr>
              <w:t xml:space="preserve"> </w:t>
            </w:r>
            <w:r>
              <w:t>system</w:t>
            </w:r>
            <w:r>
              <w:rPr>
                <w:spacing w:val="-4"/>
              </w:rPr>
              <w:t xml:space="preserve"> </w:t>
            </w:r>
            <w:r>
              <w:t>leadership,</w:t>
            </w:r>
            <w:r>
              <w:rPr>
                <w:spacing w:val="-4"/>
              </w:rPr>
              <w:t xml:space="preserve"> </w:t>
            </w:r>
            <w:r>
              <w:t>middle</w:t>
            </w:r>
            <w:r>
              <w:rPr>
                <w:spacing w:val="-4"/>
              </w:rPr>
              <w:t xml:space="preserve"> </w:t>
            </w:r>
            <w:r>
              <w:t>leadership,</w:t>
            </w:r>
            <w:r>
              <w:rPr>
                <w:spacing w:val="-4"/>
              </w:rPr>
              <w:t xml:space="preserve"> </w:t>
            </w:r>
            <w:r>
              <w:t>curriculum leadership, teacher leadership and leading professional learning.</w:t>
            </w:r>
          </w:p>
          <w:p w14:paraId="2F518AB4" w14:textId="77777777" w:rsidR="00B37AD2" w:rsidRDefault="00B37AD2" w:rsidP="007363F5">
            <w:pPr>
              <w:pStyle w:val="TableParagraph"/>
            </w:pPr>
            <w:r>
              <w:t>Exploration</w:t>
            </w:r>
            <w:r>
              <w:rPr>
                <w:spacing w:val="-4"/>
              </w:rPr>
              <w:t xml:space="preserve"> </w:t>
            </w:r>
            <w:r>
              <w:t>of</w:t>
            </w:r>
            <w:r>
              <w:rPr>
                <w:spacing w:val="-3"/>
              </w:rPr>
              <w:t xml:space="preserve"> </w:t>
            </w:r>
            <w:r>
              <w:t>the</w:t>
            </w:r>
            <w:r>
              <w:rPr>
                <w:spacing w:val="-3"/>
              </w:rPr>
              <w:t xml:space="preserve"> </w:t>
            </w:r>
            <w:r>
              <w:t>relationship</w:t>
            </w:r>
            <w:r>
              <w:rPr>
                <w:spacing w:val="-3"/>
              </w:rPr>
              <w:t xml:space="preserve"> </w:t>
            </w:r>
            <w:r>
              <w:t>between</w:t>
            </w:r>
            <w:r>
              <w:rPr>
                <w:spacing w:val="-3"/>
              </w:rPr>
              <w:t xml:space="preserve"> </w:t>
            </w:r>
            <w:r>
              <w:t>local</w:t>
            </w:r>
            <w:r>
              <w:rPr>
                <w:spacing w:val="-3"/>
              </w:rPr>
              <w:t xml:space="preserve"> </w:t>
            </w:r>
            <w:r>
              <w:t>and</w:t>
            </w:r>
            <w:r>
              <w:rPr>
                <w:spacing w:val="-4"/>
              </w:rPr>
              <w:t xml:space="preserve"> </w:t>
            </w:r>
            <w:r>
              <w:t>national</w:t>
            </w:r>
            <w:r>
              <w:rPr>
                <w:spacing w:val="-3"/>
              </w:rPr>
              <w:t xml:space="preserve"> </w:t>
            </w:r>
            <w:r>
              <w:t>policy</w:t>
            </w:r>
            <w:r>
              <w:rPr>
                <w:spacing w:val="-3"/>
              </w:rPr>
              <w:t xml:space="preserve"> </w:t>
            </w:r>
            <w:r>
              <w:t>imperatives</w:t>
            </w:r>
            <w:r>
              <w:rPr>
                <w:spacing w:val="-3"/>
              </w:rPr>
              <w:t xml:space="preserve"> </w:t>
            </w:r>
            <w:r>
              <w:t>and</w:t>
            </w:r>
            <w:r>
              <w:rPr>
                <w:spacing w:val="-3"/>
              </w:rPr>
              <w:t xml:space="preserve"> </w:t>
            </w:r>
            <w:r>
              <w:t>the</w:t>
            </w:r>
            <w:r>
              <w:rPr>
                <w:spacing w:val="-3"/>
              </w:rPr>
              <w:t xml:space="preserve"> </w:t>
            </w:r>
            <w:r>
              <w:t>practice</w:t>
            </w:r>
            <w:r>
              <w:rPr>
                <w:spacing w:val="-3"/>
              </w:rPr>
              <w:t xml:space="preserve"> </w:t>
            </w:r>
            <w:r>
              <w:t>of</w:t>
            </w:r>
            <w:r>
              <w:rPr>
                <w:spacing w:val="-4"/>
              </w:rPr>
              <w:t xml:space="preserve"> </w:t>
            </w:r>
            <w:r>
              <w:t>leading</w:t>
            </w:r>
            <w:r>
              <w:rPr>
                <w:spacing w:val="-3"/>
              </w:rPr>
              <w:t xml:space="preserve"> </w:t>
            </w:r>
            <w:r>
              <w:t>and managing others.</w:t>
            </w:r>
          </w:p>
        </w:tc>
      </w:tr>
      <w:tr w:rsidR="00B37AD2" w14:paraId="4D7B629C" w14:textId="77777777" w:rsidTr="007363F5">
        <w:trPr>
          <w:trHeight w:val="312"/>
        </w:trPr>
        <w:tc>
          <w:tcPr>
            <w:tcW w:w="10920" w:type="dxa"/>
            <w:gridSpan w:val="2"/>
            <w:shd w:val="clear" w:color="auto" w:fill="D5DCE4"/>
          </w:tcPr>
          <w:p w14:paraId="2EC16CE5" w14:textId="77777777" w:rsidR="00B37AD2" w:rsidRDefault="00B37AD2" w:rsidP="007363F5">
            <w:pPr>
              <w:pStyle w:val="TableParagraph"/>
              <w:rPr>
                <w:b/>
              </w:rPr>
            </w:pPr>
            <w:r>
              <w:rPr>
                <w:b/>
              </w:rPr>
              <w:t>Module</w:t>
            </w:r>
            <w:r>
              <w:rPr>
                <w:b/>
                <w:spacing w:val="-8"/>
              </w:rPr>
              <w:t xml:space="preserve"> </w:t>
            </w:r>
            <w:r>
              <w:rPr>
                <w:b/>
              </w:rPr>
              <w:t>Intended</w:t>
            </w:r>
            <w:r>
              <w:rPr>
                <w:b/>
                <w:spacing w:val="-8"/>
              </w:rPr>
              <w:t xml:space="preserve"> </w:t>
            </w:r>
            <w:r>
              <w:rPr>
                <w:b/>
              </w:rPr>
              <w:t>Learning</w:t>
            </w:r>
            <w:r>
              <w:rPr>
                <w:b/>
                <w:spacing w:val="-7"/>
              </w:rPr>
              <w:t xml:space="preserve"> </w:t>
            </w:r>
            <w:r>
              <w:rPr>
                <w:b/>
              </w:rPr>
              <w:t>Outcomes</w:t>
            </w:r>
            <w:r>
              <w:rPr>
                <w:b/>
                <w:spacing w:val="-8"/>
              </w:rPr>
              <w:t xml:space="preserve"> </w:t>
            </w:r>
            <w:r>
              <w:rPr>
                <w:b/>
              </w:rPr>
              <w:t>(max</w:t>
            </w:r>
            <w:r>
              <w:rPr>
                <w:b/>
                <w:spacing w:val="-7"/>
              </w:rPr>
              <w:t xml:space="preserve"> </w:t>
            </w:r>
            <w:r>
              <w:rPr>
                <w:b/>
              </w:rPr>
              <w:t>5</w:t>
            </w:r>
            <w:r>
              <w:rPr>
                <w:b/>
                <w:spacing w:val="-8"/>
              </w:rPr>
              <w:t xml:space="preserve"> </w:t>
            </w:r>
            <w:r>
              <w:rPr>
                <w:b/>
              </w:rPr>
              <w:t>learning</w:t>
            </w:r>
            <w:r>
              <w:rPr>
                <w:b/>
                <w:spacing w:val="-7"/>
              </w:rPr>
              <w:t xml:space="preserve"> </w:t>
            </w:r>
            <w:r>
              <w:rPr>
                <w:b/>
                <w:spacing w:val="-2"/>
              </w:rPr>
              <w:t>outcomes)</w:t>
            </w:r>
          </w:p>
        </w:tc>
      </w:tr>
      <w:tr w:rsidR="00B37AD2" w14:paraId="73F45A61" w14:textId="77777777" w:rsidTr="007363F5">
        <w:trPr>
          <w:trHeight w:val="3656"/>
        </w:trPr>
        <w:tc>
          <w:tcPr>
            <w:tcW w:w="10920" w:type="dxa"/>
            <w:gridSpan w:val="2"/>
          </w:tcPr>
          <w:p w14:paraId="1182D736"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6386F29B" w14:textId="77777777" w:rsidR="00B37AD2" w:rsidRDefault="00B37AD2" w:rsidP="007363F5">
            <w:pPr>
              <w:pStyle w:val="TableParagraph"/>
              <w:spacing w:before="75"/>
              <w:ind w:left="0"/>
              <w:rPr>
                <w:b/>
              </w:rPr>
            </w:pPr>
          </w:p>
          <w:p w14:paraId="4B1602CB" w14:textId="77777777" w:rsidR="00B37AD2" w:rsidRDefault="00B37AD2" w:rsidP="00037046">
            <w:pPr>
              <w:pStyle w:val="TableParagraph"/>
              <w:numPr>
                <w:ilvl w:val="0"/>
                <w:numId w:val="48"/>
              </w:numPr>
              <w:tabs>
                <w:tab w:val="left" w:pos="351"/>
              </w:tabs>
              <w:spacing w:before="1"/>
              <w:ind w:left="351" w:hanging="244"/>
            </w:pPr>
            <w:r>
              <w:t>Identify</w:t>
            </w:r>
            <w:r>
              <w:rPr>
                <w:spacing w:val="-7"/>
              </w:rPr>
              <w:t xml:space="preserve"> </w:t>
            </w:r>
            <w:r>
              <w:t>the</w:t>
            </w:r>
            <w:r>
              <w:rPr>
                <w:spacing w:val="-7"/>
              </w:rPr>
              <w:t xml:space="preserve"> </w:t>
            </w:r>
            <w:r>
              <w:t>models,</w:t>
            </w:r>
            <w:r>
              <w:rPr>
                <w:spacing w:val="-7"/>
              </w:rPr>
              <w:t xml:space="preserve"> </w:t>
            </w:r>
            <w:r>
              <w:t>approaches</w:t>
            </w:r>
            <w:r>
              <w:rPr>
                <w:spacing w:val="-7"/>
              </w:rPr>
              <w:t xml:space="preserve"> </w:t>
            </w:r>
            <w:r>
              <w:t>and</w:t>
            </w:r>
            <w:r>
              <w:rPr>
                <w:spacing w:val="-7"/>
              </w:rPr>
              <w:t xml:space="preserve"> </w:t>
            </w:r>
            <w:r>
              <w:t>practices</w:t>
            </w:r>
            <w:r>
              <w:rPr>
                <w:spacing w:val="-7"/>
              </w:rPr>
              <w:t xml:space="preserve"> </w:t>
            </w:r>
            <w:r>
              <w:t>required</w:t>
            </w:r>
            <w:r>
              <w:rPr>
                <w:spacing w:val="-6"/>
              </w:rPr>
              <w:t xml:space="preserve"> </w:t>
            </w:r>
            <w:r>
              <w:t>to</w:t>
            </w:r>
            <w:r>
              <w:rPr>
                <w:spacing w:val="-7"/>
              </w:rPr>
              <w:t xml:space="preserve"> </w:t>
            </w:r>
            <w:r>
              <w:t>lead</w:t>
            </w:r>
            <w:r>
              <w:rPr>
                <w:spacing w:val="-7"/>
              </w:rPr>
              <w:t xml:space="preserve"> </w:t>
            </w:r>
            <w:r>
              <w:t>and</w:t>
            </w:r>
            <w:r>
              <w:rPr>
                <w:spacing w:val="-7"/>
              </w:rPr>
              <w:t xml:space="preserve"> </w:t>
            </w:r>
            <w:r>
              <w:t>manage</w:t>
            </w:r>
            <w:r>
              <w:rPr>
                <w:spacing w:val="-7"/>
              </w:rPr>
              <w:t xml:space="preserve"> </w:t>
            </w:r>
            <w:r>
              <w:t>education</w:t>
            </w:r>
            <w:r>
              <w:rPr>
                <w:spacing w:val="-7"/>
              </w:rPr>
              <w:t xml:space="preserve"> </w:t>
            </w:r>
            <w:r>
              <w:rPr>
                <w:spacing w:val="-2"/>
              </w:rPr>
              <w:t>professionals.</w:t>
            </w:r>
          </w:p>
          <w:p w14:paraId="26760176" w14:textId="77777777" w:rsidR="00B37AD2" w:rsidRDefault="00B37AD2" w:rsidP="00037046">
            <w:pPr>
              <w:pStyle w:val="TableParagraph"/>
              <w:numPr>
                <w:ilvl w:val="0"/>
                <w:numId w:val="48"/>
              </w:numPr>
              <w:tabs>
                <w:tab w:val="left" w:pos="351"/>
              </w:tabs>
              <w:ind w:left="107" w:right="171" w:firstLine="0"/>
            </w:pPr>
            <w:r>
              <w:t>Evaluate</w:t>
            </w:r>
            <w:r>
              <w:rPr>
                <w:spacing w:val="-3"/>
              </w:rPr>
              <w:t xml:space="preserve"> </w:t>
            </w:r>
            <w:r>
              <w:t>theories</w:t>
            </w:r>
            <w:r>
              <w:rPr>
                <w:spacing w:val="-3"/>
              </w:rPr>
              <w:t xml:space="preserve"> </w:t>
            </w:r>
            <w:r>
              <w:t>of</w:t>
            </w:r>
            <w:r>
              <w:rPr>
                <w:spacing w:val="-3"/>
              </w:rPr>
              <w:t xml:space="preserve"> </w:t>
            </w:r>
            <w:r>
              <w:t>collaborative</w:t>
            </w:r>
            <w:r>
              <w:rPr>
                <w:spacing w:val="-4"/>
              </w:rPr>
              <w:t xml:space="preserve"> </w:t>
            </w:r>
            <w:r>
              <w:t>and</w:t>
            </w:r>
            <w:r>
              <w:rPr>
                <w:spacing w:val="-3"/>
              </w:rPr>
              <w:t xml:space="preserve"> </w:t>
            </w:r>
            <w:r>
              <w:t>distributed</w:t>
            </w:r>
            <w:r>
              <w:rPr>
                <w:spacing w:val="-3"/>
              </w:rPr>
              <w:t xml:space="preserve"> </w:t>
            </w:r>
            <w:r>
              <w:t>leadership</w:t>
            </w:r>
            <w:r>
              <w:rPr>
                <w:spacing w:val="-3"/>
              </w:rPr>
              <w:t xml:space="preserve"> </w:t>
            </w:r>
            <w:r>
              <w:t>and</w:t>
            </w:r>
            <w:r>
              <w:rPr>
                <w:spacing w:val="-3"/>
              </w:rPr>
              <w:t xml:space="preserve"> </w:t>
            </w:r>
            <w:r>
              <w:t>how</w:t>
            </w:r>
            <w:r>
              <w:rPr>
                <w:spacing w:val="-3"/>
              </w:rPr>
              <w:t xml:space="preserve"> </w:t>
            </w:r>
            <w:r>
              <w:t>they</w:t>
            </w:r>
            <w:r>
              <w:rPr>
                <w:spacing w:val="-3"/>
              </w:rPr>
              <w:t xml:space="preserve"> </w:t>
            </w:r>
            <w:r>
              <w:t>frame</w:t>
            </w:r>
            <w:r>
              <w:rPr>
                <w:spacing w:val="-3"/>
              </w:rPr>
              <w:t xml:space="preserve"> </w:t>
            </w:r>
            <w:r>
              <w:t>the</w:t>
            </w:r>
            <w:r>
              <w:rPr>
                <w:spacing w:val="-3"/>
              </w:rPr>
              <w:t xml:space="preserve"> </w:t>
            </w:r>
            <w:r>
              <w:t>effective</w:t>
            </w:r>
            <w:r>
              <w:rPr>
                <w:spacing w:val="-4"/>
              </w:rPr>
              <w:t xml:space="preserve"> </w:t>
            </w:r>
            <w:r>
              <w:t>leadership</w:t>
            </w:r>
            <w:r>
              <w:rPr>
                <w:spacing w:val="-3"/>
              </w:rPr>
              <w:t xml:space="preserve"> </w:t>
            </w:r>
            <w:r>
              <w:t>of professional learning.</w:t>
            </w:r>
          </w:p>
          <w:p w14:paraId="1822CBEF" w14:textId="77777777" w:rsidR="00B37AD2" w:rsidRDefault="00B37AD2" w:rsidP="00037046">
            <w:pPr>
              <w:pStyle w:val="TableParagraph"/>
              <w:numPr>
                <w:ilvl w:val="0"/>
                <w:numId w:val="48"/>
              </w:numPr>
              <w:tabs>
                <w:tab w:val="left" w:pos="351"/>
              </w:tabs>
              <w:ind w:left="107" w:right="318" w:firstLine="0"/>
            </w:pPr>
            <w:r>
              <w:t>Critically</w:t>
            </w:r>
            <w:r>
              <w:rPr>
                <w:spacing w:val="-4"/>
              </w:rPr>
              <w:t xml:space="preserve"> </w:t>
            </w:r>
            <w:r>
              <w:t>evaluate</w:t>
            </w:r>
            <w:r>
              <w:rPr>
                <w:spacing w:val="-3"/>
              </w:rPr>
              <w:t xml:space="preserve"> </w:t>
            </w:r>
            <w:r>
              <w:t>the</w:t>
            </w:r>
            <w:r>
              <w:rPr>
                <w:spacing w:val="-4"/>
              </w:rPr>
              <w:t xml:space="preserve"> </w:t>
            </w:r>
            <w:r>
              <w:t>practices</w:t>
            </w:r>
            <w:r>
              <w:rPr>
                <w:spacing w:val="-3"/>
              </w:rPr>
              <w:t xml:space="preserve"> </w:t>
            </w:r>
            <w:r>
              <w:t>associated</w:t>
            </w:r>
            <w:r>
              <w:rPr>
                <w:spacing w:val="-3"/>
              </w:rPr>
              <w:t xml:space="preserve"> </w:t>
            </w:r>
            <w:r>
              <w:t>with</w:t>
            </w:r>
            <w:r>
              <w:rPr>
                <w:spacing w:val="-3"/>
              </w:rPr>
              <w:t xml:space="preserve"> </w:t>
            </w:r>
            <w:r>
              <w:t>leading</w:t>
            </w:r>
            <w:r>
              <w:rPr>
                <w:spacing w:val="-3"/>
              </w:rPr>
              <w:t xml:space="preserve"> </w:t>
            </w:r>
            <w:r>
              <w:t>and</w:t>
            </w:r>
            <w:r>
              <w:rPr>
                <w:spacing w:val="-3"/>
              </w:rPr>
              <w:t xml:space="preserve"> </w:t>
            </w:r>
            <w:r>
              <w:t>managing</w:t>
            </w:r>
            <w:r>
              <w:rPr>
                <w:spacing w:val="-3"/>
              </w:rPr>
              <w:t xml:space="preserve"> </w:t>
            </w:r>
            <w:r>
              <w:t>education</w:t>
            </w:r>
            <w:r>
              <w:rPr>
                <w:spacing w:val="-4"/>
              </w:rPr>
              <w:t xml:space="preserve"> </w:t>
            </w:r>
            <w:r>
              <w:t>professionals</w:t>
            </w:r>
            <w:r>
              <w:rPr>
                <w:spacing w:val="-3"/>
              </w:rPr>
              <w:t xml:space="preserve"> </w:t>
            </w:r>
            <w:r>
              <w:t>effectively in different education settings.</w:t>
            </w:r>
          </w:p>
          <w:p w14:paraId="09F64EEB" w14:textId="77777777" w:rsidR="00B37AD2" w:rsidRDefault="00B37AD2" w:rsidP="00037046">
            <w:pPr>
              <w:pStyle w:val="TableParagraph"/>
              <w:numPr>
                <w:ilvl w:val="0"/>
                <w:numId w:val="48"/>
              </w:numPr>
              <w:tabs>
                <w:tab w:val="left" w:pos="351"/>
              </w:tabs>
              <w:ind w:left="107" w:right="309" w:firstLine="0"/>
            </w:pPr>
            <w:r>
              <w:t>Critically</w:t>
            </w:r>
            <w:r>
              <w:rPr>
                <w:spacing w:val="-5"/>
              </w:rPr>
              <w:t xml:space="preserve"> </w:t>
            </w:r>
            <w:r>
              <w:t>evaluate</w:t>
            </w:r>
            <w:r>
              <w:rPr>
                <w:spacing w:val="-4"/>
              </w:rPr>
              <w:t xml:space="preserve"> </w:t>
            </w:r>
            <w:r>
              <w:t>the</w:t>
            </w:r>
            <w:r>
              <w:rPr>
                <w:spacing w:val="-5"/>
              </w:rPr>
              <w:t xml:space="preserve"> </w:t>
            </w:r>
            <w:r>
              <w:t>international</w:t>
            </w:r>
            <w:r>
              <w:rPr>
                <w:spacing w:val="-4"/>
              </w:rPr>
              <w:t xml:space="preserve"> </w:t>
            </w:r>
            <w:r>
              <w:t>evidence</w:t>
            </w:r>
            <w:r>
              <w:rPr>
                <w:spacing w:val="-5"/>
              </w:rPr>
              <w:t xml:space="preserve"> </w:t>
            </w:r>
            <w:r>
              <w:t>concerning</w:t>
            </w:r>
            <w:r>
              <w:rPr>
                <w:spacing w:val="-4"/>
              </w:rPr>
              <w:t xml:space="preserve"> </w:t>
            </w:r>
            <w:r>
              <w:t>system</w:t>
            </w:r>
            <w:r>
              <w:rPr>
                <w:spacing w:val="-4"/>
              </w:rPr>
              <w:t xml:space="preserve"> </w:t>
            </w:r>
            <w:r>
              <w:t>leadership,</w:t>
            </w:r>
            <w:r>
              <w:rPr>
                <w:spacing w:val="-4"/>
              </w:rPr>
              <w:t xml:space="preserve"> </w:t>
            </w:r>
            <w:r>
              <w:t>middle</w:t>
            </w:r>
            <w:r>
              <w:rPr>
                <w:spacing w:val="-4"/>
              </w:rPr>
              <w:t xml:space="preserve"> </w:t>
            </w:r>
            <w:r>
              <w:t>leadership,</w:t>
            </w:r>
            <w:r>
              <w:rPr>
                <w:spacing w:val="-4"/>
              </w:rPr>
              <w:t xml:space="preserve"> </w:t>
            </w:r>
            <w:r>
              <w:t>curriculum leadership, teacher leadership and leading professional learning.</w:t>
            </w:r>
          </w:p>
          <w:p w14:paraId="493E3E99" w14:textId="77777777" w:rsidR="00B37AD2" w:rsidRDefault="00B37AD2" w:rsidP="00037046">
            <w:pPr>
              <w:pStyle w:val="TableParagraph"/>
              <w:numPr>
                <w:ilvl w:val="0"/>
                <w:numId w:val="48"/>
              </w:numPr>
              <w:tabs>
                <w:tab w:val="left" w:pos="351"/>
              </w:tabs>
              <w:ind w:left="107" w:right="638" w:firstLine="0"/>
            </w:pPr>
            <w:r>
              <w:t>Critically</w:t>
            </w:r>
            <w:r>
              <w:rPr>
                <w:spacing w:val="-4"/>
              </w:rPr>
              <w:t xml:space="preserve"> </w:t>
            </w:r>
            <w:r>
              <w:t>explore</w:t>
            </w:r>
            <w:r>
              <w:rPr>
                <w:spacing w:val="-3"/>
              </w:rPr>
              <w:t xml:space="preserve"> </w:t>
            </w:r>
            <w:r>
              <w:t>relationship</w:t>
            </w:r>
            <w:r>
              <w:rPr>
                <w:spacing w:val="-3"/>
              </w:rPr>
              <w:t xml:space="preserve"> </w:t>
            </w:r>
            <w:r>
              <w:t>between</w:t>
            </w:r>
            <w:r>
              <w:rPr>
                <w:spacing w:val="-3"/>
              </w:rPr>
              <w:t xml:space="preserve"> </w:t>
            </w:r>
            <w:r>
              <w:t>local/national</w:t>
            </w:r>
            <w:r>
              <w:rPr>
                <w:spacing w:val="-3"/>
              </w:rPr>
              <w:t xml:space="preserve"> </w:t>
            </w:r>
            <w:r>
              <w:t>policy</w:t>
            </w:r>
            <w:r>
              <w:rPr>
                <w:spacing w:val="-4"/>
              </w:rPr>
              <w:t xml:space="preserve"> </w:t>
            </w:r>
            <w:r>
              <w:t>imperatives</w:t>
            </w:r>
            <w:r>
              <w:rPr>
                <w:spacing w:val="-4"/>
              </w:rPr>
              <w:t xml:space="preserve"> </w:t>
            </w:r>
            <w:r>
              <w:t>and</w:t>
            </w:r>
            <w:r>
              <w:rPr>
                <w:spacing w:val="-3"/>
              </w:rPr>
              <w:t xml:space="preserve"> </w:t>
            </w:r>
            <w:r>
              <w:t>the</w:t>
            </w:r>
            <w:r>
              <w:rPr>
                <w:spacing w:val="-3"/>
              </w:rPr>
              <w:t xml:space="preserve"> </w:t>
            </w:r>
            <w:r>
              <w:t>practice</w:t>
            </w:r>
            <w:r>
              <w:rPr>
                <w:spacing w:val="-3"/>
              </w:rPr>
              <w:t xml:space="preserve"> </w:t>
            </w:r>
            <w:r>
              <w:t>of</w:t>
            </w:r>
            <w:r>
              <w:rPr>
                <w:spacing w:val="-3"/>
              </w:rPr>
              <w:t xml:space="preserve"> </w:t>
            </w:r>
            <w:r>
              <w:t>leading</w:t>
            </w:r>
            <w:r>
              <w:rPr>
                <w:spacing w:val="-3"/>
              </w:rPr>
              <w:t xml:space="preserve"> </w:t>
            </w:r>
            <w:r>
              <w:t>and managing others.</w:t>
            </w:r>
          </w:p>
        </w:tc>
      </w:tr>
      <w:tr w:rsidR="00B37AD2" w14:paraId="22F7A1D5" w14:textId="77777777" w:rsidTr="007363F5">
        <w:trPr>
          <w:trHeight w:val="461"/>
        </w:trPr>
        <w:tc>
          <w:tcPr>
            <w:tcW w:w="10920" w:type="dxa"/>
            <w:gridSpan w:val="2"/>
            <w:shd w:val="clear" w:color="auto" w:fill="D5DCE4"/>
          </w:tcPr>
          <w:p w14:paraId="003C4389"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110831AA"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E951035" w14:textId="77777777" w:rsidTr="007363F5">
        <w:trPr>
          <w:trHeight w:val="6400"/>
        </w:trPr>
        <w:tc>
          <w:tcPr>
            <w:tcW w:w="10920" w:type="dxa"/>
          </w:tcPr>
          <w:p w14:paraId="0265FAFD"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1D5A602E"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2F2874E5"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3E1937CE" w14:textId="77777777" w:rsidR="00B37AD2" w:rsidRDefault="00B37AD2" w:rsidP="007363F5">
            <w:pPr>
              <w:pStyle w:val="TableParagraph"/>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687E9FAB" w14:textId="77777777" w:rsidR="00B37AD2" w:rsidRDefault="00B37AD2" w:rsidP="007363F5">
            <w:pPr>
              <w:pStyle w:val="TableParagraph"/>
              <w:spacing w:before="37"/>
            </w:pPr>
            <w:r>
              <w:t>K5.</w:t>
            </w:r>
            <w:r>
              <w:rPr>
                <w:spacing w:val="48"/>
              </w:rPr>
              <w:t xml:space="preserve"> </w:t>
            </w:r>
            <w:r>
              <w:t>A</w:t>
            </w:r>
            <w:r>
              <w:rPr>
                <w:spacing w:val="-7"/>
              </w:rPr>
              <w:t xml:space="preserve"> </w:t>
            </w:r>
            <w:r>
              <w:t>critical</w:t>
            </w:r>
            <w:r>
              <w:rPr>
                <w:spacing w:val="-6"/>
              </w:rPr>
              <w:t xml:space="preserve"> </w:t>
            </w:r>
            <w:r>
              <w:t>evaluation</w:t>
            </w:r>
            <w:r>
              <w:rPr>
                <w:spacing w:val="-7"/>
              </w:rPr>
              <w:t xml:space="preserve"> </w:t>
            </w:r>
            <w:r>
              <w:t>of</w:t>
            </w:r>
            <w:r>
              <w:rPr>
                <w:spacing w:val="-6"/>
              </w:rPr>
              <w:t xml:space="preserve"> </w:t>
            </w:r>
            <w:r>
              <w:t>key</w:t>
            </w:r>
            <w:r>
              <w:rPr>
                <w:spacing w:val="-7"/>
              </w:rPr>
              <w:t xml:space="preserve"> </w:t>
            </w:r>
            <w:r>
              <w:t>methodological</w:t>
            </w:r>
            <w:r>
              <w:rPr>
                <w:spacing w:val="-7"/>
              </w:rPr>
              <w:t xml:space="preserve"> </w:t>
            </w:r>
            <w:r>
              <w:t>approaches</w:t>
            </w:r>
            <w:r>
              <w:rPr>
                <w:spacing w:val="-7"/>
              </w:rPr>
              <w:t xml:space="preserve"> </w:t>
            </w:r>
            <w:r>
              <w:t>applicable</w:t>
            </w:r>
            <w:r>
              <w:rPr>
                <w:spacing w:val="-8"/>
              </w:rPr>
              <w:t xml:space="preserve"> </w:t>
            </w:r>
            <w:r>
              <w:t>to</w:t>
            </w:r>
            <w:r>
              <w:rPr>
                <w:spacing w:val="-6"/>
              </w:rPr>
              <w:t xml:space="preserve"> </w:t>
            </w:r>
            <w:r>
              <w:t>professional</w:t>
            </w:r>
            <w:r>
              <w:rPr>
                <w:spacing w:val="-7"/>
              </w:rPr>
              <w:t xml:space="preserve"> </w:t>
            </w:r>
            <w:r>
              <w:rPr>
                <w:spacing w:val="-2"/>
              </w:rPr>
              <w:t>enquiry.</w:t>
            </w:r>
          </w:p>
          <w:p w14:paraId="5CC0480C" w14:textId="77777777" w:rsidR="00B37AD2" w:rsidRDefault="00B37AD2" w:rsidP="007363F5">
            <w:pPr>
              <w:pStyle w:val="TableParagraph"/>
              <w:spacing w:before="39" w:line="276" w:lineRule="auto"/>
              <w:ind w:right="268"/>
            </w:pPr>
            <w:r>
              <w:t>K6.</w:t>
            </w:r>
            <w:r>
              <w:rPr>
                <w:spacing w:val="40"/>
              </w:rPr>
              <w:t xml:space="preserve"> </w:t>
            </w:r>
            <w:r>
              <w:t>Originality</w:t>
            </w:r>
            <w:r>
              <w:rPr>
                <w:spacing w:val="-3"/>
              </w:rPr>
              <w:t xml:space="preserve"> </w:t>
            </w:r>
            <w:r>
              <w:t>in</w:t>
            </w:r>
            <w:r>
              <w:rPr>
                <w:spacing w:val="-3"/>
              </w:rPr>
              <w:t xml:space="preserve"> </w:t>
            </w:r>
            <w:r>
              <w:t>the</w:t>
            </w:r>
            <w:r>
              <w:rPr>
                <w:spacing w:val="-3"/>
              </w:rPr>
              <w:t xml:space="preserve"> </w:t>
            </w:r>
            <w:r>
              <w:t>design,</w:t>
            </w:r>
            <w:r>
              <w:rPr>
                <w:spacing w:val="-3"/>
              </w:rPr>
              <w:t xml:space="preserve"> </w:t>
            </w:r>
            <w:r>
              <w:t>application</w:t>
            </w:r>
            <w:r>
              <w:rPr>
                <w:spacing w:val="-3"/>
              </w:rPr>
              <w:t xml:space="preserve"> </w:t>
            </w:r>
            <w:r>
              <w:t>and</w:t>
            </w:r>
            <w:r>
              <w:rPr>
                <w:spacing w:val="-3"/>
              </w:rPr>
              <w:t xml:space="preserve"> </w:t>
            </w:r>
            <w:r>
              <w:t>evaluation</w:t>
            </w:r>
            <w:r>
              <w:rPr>
                <w:spacing w:val="-3"/>
              </w:rPr>
              <w:t xml:space="preserve"> </w:t>
            </w:r>
            <w:r>
              <w:t>of</w:t>
            </w:r>
            <w:r>
              <w:rPr>
                <w:spacing w:val="-3"/>
              </w:rPr>
              <w:t xml:space="preserve"> </w:t>
            </w:r>
            <w:r>
              <w:t>appropriate</w:t>
            </w:r>
            <w:r>
              <w:rPr>
                <w:spacing w:val="-3"/>
              </w:rPr>
              <w:t xml:space="preserve"> </w:t>
            </w:r>
            <w:r>
              <w:t>approaches</w:t>
            </w:r>
            <w:r>
              <w:rPr>
                <w:spacing w:val="-3"/>
              </w:rPr>
              <w:t xml:space="preserve"> </w:t>
            </w:r>
            <w:r>
              <w:t>to</w:t>
            </w:r>
            <w:r>
              <w:rPr>
                <w:spacing w:val="-4"/>
              </w:rPr>
              <w:t xml:space="preserve"> </w:t>
            </w:r>
            <w:r>
              <w:t>professional</w:t>
            </w:r>
            <w:r>
              <w:rPr>
                <w:spacing w:val="-3"/>
              </w:rPr>
              <w:t xml:space="preserve"> </w:t>
            </w:r>
            <w:r>
              <w:t>enquiry and critically reflect on these as a vehicle for professional learning.</w:t>
            </w:r>
          </w:p>
          <w:p w14:paraId="5798E7E6" w14:textId="77777777" w:rsidR="00B37AD2" w:rsidRDefault="00B37AD2" w:rsidP="007363F5">
            <w:pPr>
              <w:pStyle w:val="TableParagraph"/>
              <w:spacing w:line="276" w:lineRule="auto"/>
              <w:ind w:right="785"/>
            </w:pPr>
            <w:r>
              <w:t>K7.</w:t>
            </w:r>
            <w:r>
              <w:rPr>
                <w:spacing w:val="40"/>
              </w:rPr>
              <w:t xml:space="preserve"> </w:t>
            </w:r>
            <w:r>
              <w:t>A</w:t>
            </w:r>
            <w:r>
              <w:rPr>
                <w:spacing w:val="-3"/>
              </w:rPr>
              <w:t xml:space="preserve"> </w:t>
            </w:r>
            <w:r>
              <w:t>systematic</w:t>
            </w:r>
            <w:r>
              <w:rPr>
                <w:spacing w:val="-3"/>
              </w:rPr>
              <w:t xml:space="preserve"> </w:t>
            </w:r>
            <w:r>
              <w:t>acquisition</w:t>
            </w:r>
            <w:r>
              <w:rPr>
                <w:spacing w:val="-3"/>
              </w:rPr>
              <w:t xml:space="preserve"> </w:t>
            </w:r>
            <w:r>
              <w:t>of</w:t>
            </w:r>
            <w:r>
              <w:rPr>
                <w:spacing w:val="-3"/>
              </w:rPr>
              <w:t xml:space="preserve"> </w:t>
            </w:r>
            <w:r>
              <w:t>a</w:t>
            </w:r>
            <w:r>
              <w:rPr>
                <w:spacing w:val="-3"/>
              </w:rPr>
              <w:t xml:space="preserve"> </w:t>
            </w:r>
            <w:r>
              <w:t>significant</w:t>
            </w:r>
            <w:r>
              <w:rPr>
                <w:spacing w:val="-3"/>
              </w:rPr>
              <w:t xml:space="preserve"> </w:t>
            </w:r>
            <w:r>
              <w:t>body</w:t>
            </w:r>
            <w:r>
              <w:rPr>
                <w:spacing w:val="-3"/>
              </w:rPr>
              <w:t xml:space="preserve"> </w:t>
            </w:r>
            <w:r>
              <w:t>of</w:t>
            </w:r>
            <w:r>
              <w:rPr>
                <w:spacing w:val="-3"/>
              </w:rPr>
              <w:t xml:space="preserve"> </w:t>
            </w:r>
            <w:r>
              <w:t>knowledge</w:t>
            </w:r>
            <w:r>
              <w:rPr>
                <w:spacing w:val="-3"/>
              </w:rPr>
              <w:t xml:space="preserve"> </w:t>
            </w:r>
            <w:r>
              <w:t>in</w:t>
            </w:r>
            <w:r>
              <w:rPr>
                <w:spacing w:val="-3"/>
              </w:rPr>
              <w:t xml:space="preserve"> </w:t>
            </w:r>
            <w:r>
              <w:t>their</w:t>
            </w:r>
            <w:r>
              <w:rPr>
                <w:spacing w:val="-3"/>
              </w:rPr>
              <w:t xml:space="preserve"> </w:t>
            </w:r>
            <w:r>
              <w:t>area</w:t>
            </w:r>
            <w:r>
              <w:rPr>
                <w:spacing w:val="-3"/>
              </w:rPr>
              <w:t xml:space="preserve"> </w:t>
            </w:r>
            <w:r>
              <w:t>of</w:t>
            </w:r>
            <w:r>
              <w:rPr>
                <w:spacing w:val="-3"/>
              </w:rPr>
              <w:t xml:space="preserve"> </w:t>
            </w:r>
            <w:r>
              <w:t>professional</w:t>
            </w:r>
            <w:r>
              <w:rPr>
                <w:spacing w:val="-3"/>
              </w:rPr>
              <w:t xml:space="preserve"> </w:t>
            </w:r>
            <w:r>
              <w:t>practice. K8. The ability to communicate accurately and clearly to a wide range of audiences.</w:t>
            </w:r>
          </w:p>
          <w:p w14:paraId="20053FD8" w14:textId="77777777" w:rsidR="00B37AD2" w:rsidRDefault="00B37AD2" w:rsidP="007363F5">
            <w:pPr>
              <w:pStyle w:val="TableParagraph"/>
              <w:spacing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046EFA6B"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30899025" w14:textId="77777777" w:rsidR="00B37AD2" w:rsidRDefault="00B37AD2" w:rsidP="007363F5">
            <w:pPr>
              <w:pStyle w:val="TableParagraph"/>
              <w:spacing w:line="276" w:lineRule="auto"/>
              <w:ind w:right="2344"/>
            </w:pPr>
            <w:r>
              <w:t>S5.</w:t>
            </w:r>
            <w:r>
              <w:rPr>
                <w:spacing w:val="40"/>
              </w:rPr>
              <w:t xml:space="preserve"> </w:t>
            </w:r>
            <w:r>
              <w:t>Critically</w:t>
            </w:r>
            <w:r>
              <w:rPr>
                <w:spacing w:val="-3"/>
              </w:rPr>
              <w:t xml:space="preserve"> </w:t>
            </w:r>
            <w:r>
              <w:t>evaluate</w:t>
            </w:r>
            <w:r>
              <w:rPr>
                <w:spacing w:val="-4"/>
              </w:rPr>
              <w:t xml:space="preserve"> </w:t>
            </w:r>
            <w:r>
              <w:t>literature</w:t>
            </w:r>
            <w:r>
              <w:rPr>
                <w:spacing w:val="-3"/>
              </w:rPr>
              <w:t xml:space="preserve"> </w:t>
            </w:r>
            <w:r>
              <w:t>and</w:t>
            </w:r>
            <w:r>
              <w:rPr>
                <w:spacing w:val="-3"/>
              </w:rPr>
              <w:t xml:space="preserve"> </w:t>
            </w:r>
            <w:r>
              <w:t>evidence</w:t>
            </w:r>
            <w:r>
              <w:rPr>
                <w:spacing w:val="-3"/>
              </w:rPr>
              <w:t xml:space="preserve"> </w:t>
            </w:r>
            <w:r>
              <w:t>to</w:t>
            </w:r>
            <w:r>
              <w:rPr>
                <w:spacing w:val="-4"/>
              </w:rPr>
              <w:t xml:space="preserve"> </w:t>
            </w:r>
            <w:r>
              <w:t>progress</w:t>
            </w:r>
            <w:r>
              <w:rPr>
                <w:spacing w:val="-3"/>
              </w:rPr>
              <w:t xml:space="preserve"> </w:t>
            </w:r>
            <w:r>
              <w:t>their</w:t>
            </w:r>
            <w:r>
              <w:rPr>
                <w:spacing w:val="-3"/>
              </w:rPr>
              <w:t xml:space="preserve"> </w:t>
            </w:r>
            <w:r>
              <w:t>own</w:t>
            </w:r>
            <w:r>
              <w:rPr>
                <w:spacing w:val="-3"/>
              </w:rPr>
              <w:t xml:space="preserve"> </w:t>
            </w:r>
            <w:r>
              <w:t>skills</w:t>
            </w:r>
            <w:r>
              <w:rPr>
                <w:spacing w:val="-4"/>
              </w:rPr>
              <w:t xml:space="preserve"> </w:t>
            </w:r>
            <w:r>
              <w:t>of</w:t>
            </w:r>
            <w:r>
              <w:rPr>
                <w:spacing w:val="-3"/>
              </w:rPr>
              <w:t xml:space="preserve"> </w:t>
            </w:r>
            <w:r>
              <w:t>enquiry. S6.</w:t>
            </w:r>
            <w:r>
              <w:rPr>
                <w:spacing w:val="40"/>
              </w:rPr>
              <w:t xml:space="preserve"> </w:t>
            </w:r>
            <w:r>
              <w:t>Plan professional enquiry effectively and ethically.</w:t>
            </w:r>
          </w:p>
          <w:p w14:paraId="286BBAE7" w14:textId="77777777" w:rsidR="00B37AD2" w:rsidRDefault="00B37AD2" w:rsidP="007363F5">
            <w:pPr>
              <w:pStyle w:val="TableParagraph"/>
            </w:pPr>
            <w:r>
              <w:t>S7.</w:t>
            </w:r>
            <w:r>
              <w:rPr>
                <w:spacing w:val="52"/>
              </w:rPr>
              <w:t xml:space="preserve"> </w:t>
            </w:r>
            <w:r>
              <w:t>Carry</w:t>
            </w:r>
            <w:r>
              <w:rPr>
                <w:spacing w:val="-5"/>
              </w:rPr>
              <w:t xml:space="preserve"> </w:t>
            </w:r>
            <w:r>
              <w:t>out</w:t>
            </w:r>
            <w:r>
              <w:rPr>
                <w:spacing w:val="-5"/>
              </w:rPr>
              <w:t xml:space="preserve"> </w:t>
            </w:r>
            <w:r>
              <w:t>an</w:t>
            </w:r>
            <w:r>
              <w:rPr>
                <w:spacing w:val="-4"/>
              </w:rPr>
              <w:t xml:space="preserve"> </w:t>
            </w:r>
            <w:r>
              <w:t>extended</w:t>
            </w:r>
            <w:r>
              <w:rPr>
                <w:spacing w:val="-5"/>
              </w:rPr>
              <w:t xml:space="preserve"> </w:t>
            </w:r>
            <w:r>
              <w:t>enquiry</w:t>
            </w:r>
            <w:r>
              <w:rPr>
                <w:spacing w:val="-4"/>
              </w:rPr>
              <w:t xml:space="preserve"> </w:t>
            </w:r>
            <w:r>
              <w:t>project</w:t>
            </w:r>
            <w:r>
              <w:rPr>
                <w:spacing w:val="-5"/>
              </w:rPr>
              <w:t xml:space="preserve"> </w:t>
            </w:r>
            <w:r>
              <w:t>in</w:t>
            </w:r>
            <w:r>
              <w:rPr>
                <w:spacing w:val="-4"/>
              </w:rPr>
              <w:t xml:space="preserve"> </w:t>
            </w:r>
            <w:r>
              <w:t>relation</w:t>
            </w:r>
            <w:r>
              <w:rPr>
                <w:spacing w:val="-5"/>
              </w:rPr>
              <w:t xml:space="preserve"> </w:t>
            </w:r>
            <w:r>
              <w:t>to</w:t>
            </w:r>
            <w:r>
              <w:rPr>
                <w:spacing w:val="-5"/>
              </w:rPr>
              <w:t xml:space="preserve"> </w:t>
            </w:r>
            <w:r>
              <w:t>their</w:t>
            </w:r>
            <w:r>
              <w:rPr>
                <w:spacing w:val="-6"/>
              </w:rPr>
              <w:t xml:space="preserve"> </w:t>
            </w:r>
            <w:r>
              <w:t>own</w:t>
            </w:r>
            <w:r>
              <w:rPr>
                <w:spacing w:val="-5"/>
              </w:rPr>
              <w:t xml:space="preserve"> </w:t>
            </w:r>
            <w:r>
              <w:rPr>
                <w:spacing w:val="-2"/>
              </w:rPr>
              <w:t>practice.</w:t>
            </w:r>
          </w:p>
          <w:p w14:paraId="47EDF321" w14:textId="77777777" w:rsidR="00B37AD2" w:rsidRDefault="00B37AD2" w:rsidP="007363F5">
            <w:pPr>
              <w:pStyle w:val="TableParagraph"/>
              <w:spacing w:before="38"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tc>
      </w:tr>
      <w:tr w:rsidR="00B37AD2" w14:paraId="171942A6" w14:textId="77777777" w:rsidTr="007363F5">
        <w:trPr>
          <w:trHeight w:val="505"/>
        </w:trPr>
        <w:tc>
          <w:tcPr>
            <w:tcW w:w="10920" w:type="dxa"/>
            <w:shd w:val="clear" w:color="auto" w:fill="D5DCE4"/>
          </w:tcPr>
          <w:p w14:paraId="079B8538"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74525F27"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3F1E87F0"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34D303F3" w14:textId="77777777" w:rsidTr="007363F5">
        <w:trPr>
          <w:trHeight w:val="13914"/>
        </w:trPr>
        <w:tc>
          <w:tcPr>
            <w:tcW w:w="10920" w:type="dxa"/>
          </w:tcPr>
          <w:p w14:paraId="1151CD6B"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0A424370" w14:textId="77777777" w:rsidR="00B37AD2" w:rsidRDefault="00B37AD2" w:rsidP="007363F5">
            <w:pPr>
              <w:pStyle w:val="TableParagraph"/>
              <w:ind w:left="0"/>
              <w:rPr>
                <w:b/>
              </w:rPr>
            </w:pPr>
          </w:p>
          <w:p w14:paraId="2B21D0B1" w14:textId="77777777" w:rsidR="00B37AD2" w:rsidRDefault="00B37AD2" w:rsidP="00037046">
            <w:pPr>
              <w:pStyle w:val="TableParagraph"/>
              <w:numPr>
                <w:ilvl w:val="0"/>
                <w:numId w:val="47"/>
              </w:numPr>
              <w:tabs>
                <w:tab w:val="left" w:pos="467"/>
                <w:tab w:val="left" w:pos="485"/>
              </w:tabs>
              <w:ind w:right="546" w:hanging="360"/>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4B4FE832"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538BB475" w14:textId="77777777" w:rsidR="00B37AD2" w:rsidRDefault="00B37AD2" w:rsidP="00037046">
            <w:pPr>
              <w:pStyle w:val="TableParagraph"/>
              <w:numPr>
                <w:ilvl w:val="0"/>
                <w:numId w:val="47"/>
              </w:numPr>
              <w:tabs>
                <w:tab w:val="left" w:pos="467"/>
                <w:tab w:val="left" w:pos="484"/>
              </w:tabs>
              <w:spacing w:before="252"/>
              <w:ind w:right="218" w:hanging="361"/>
            </w:pPr>
            <w:r>
              <w:tab/>
              <w:t>A</w:t>
            </w:r>
            <w:r>
              <w:rPr>
                <w:spacing w:val="-3"/>
              </w:rPr>
              <w:t xml:space="preserve"> </w:t>
            </w:r>
            <w:r>
              <w:t>comprehensive</w:t>
            </w:r>
            <w:r>
              <w:rPr>
                <w:spacing w:val="-3"/>
              </w:rPr>
              <w:t xml:space="preserve"> </w:t>
            </w:r>
            <w:r>
              <w:t>understanding</w:t>
            </w:r>
            <w:r>
              <w:rPr>
                <w:spacing w:val="-4"/>
              </w:rPr>
              <w:t xml:space="preserve"> </w:t>
            </w:r>
            <w:r>
              <w:t>of</w:t>
            </w:r>
            <w:r>
              <w:rPr>
                <w:spacing w:val="-3"/>
              </w:rPr>
              <w:t xml:space="preserve"> </w:t>
            </w:r>
            <w:r>
              <w:t>techniques</w:t>
            </w:r>
            <w:r>
              <w:rPr>
                <w:spacing w:val="-3"/>
              </w:rPr>
              <w:t xml:space="preserve"> </w:t>
            </w:r>
            <w:r>
              <w:t>applicable</w:t>
            </w:r>
            <w:r>
              <w:rPr>
                <w:spacing w:val="-4"/>
              </w:rPr>
              <w:t xml:space="preserve"> </w:t>
            </w:r>
            <w:r>
              <w:t>to</w:t>
            </w:r>
            <w:r>
              <w:rPr>
                <w:spacing w:val="-3"/>
              </w:rPr>
              <w:t xml:space="preserve"> </w:t>
            </w:r>
            <w:r>
              <w:t>their</w:t>
            </w:r>
            <w:r>
              <w:rPr>
                <w:spacing w:val="-2"/>
              </w:rPr>
              <w:t xml:space="preserve"> </w:t>
            </w:r>
            <w:r>
              <w:t>own</w:t>
            </w:r>
            <w:r>
              <w:rPr>
                <w:spacing w:val="-3"/>
              </w:rPr>
              <w:t xml:space="preserve"> </w:t>
            </w:r>
            <w:r>
              <w:t>research</w:t>
            </w:r>
            <w:r>
              <w:rPr>
                <w:spacing w:val="-3"/>
              </w:rPr>
              <w:t xml:space="preserve"> </w:t>
            </w:r>
            <w:r>
              <w:t>or</w:t>
            </w:r>
            <w:r>
              <w:rPr>
                <w:spacing w:val="-4"/>
              </w:rPr>
              <w:t xml:space="preserve"> </w:t>
            </w:r>
            <w:r>
              <w:t>advanced</w:t>
            </w:r>
            <w:r>
              <w:rPr>
                <w:spacing w:val="-3"/>
              </w:rPr>
              <w:t xml:space="preserve"> </w:t>
            </w:r>
            <w:r>
              <w:t xml:space="preserve">scholarship, </w:t>
            </w:r>
            <w:r>
              <w:rPr>
                <w:spacing w:val="-4"/>
              </w:rPr>
              <w:t>and;</w:t>
            </w:r>
          </w:p>
          <w:p w14:paraId="3196D4BB" w14:textId="77777777" w:rsidR="00B37AD2" w:rsidRDefault="00B37AD2" w:rsidP="00037046">
            <w:pPr>
              <w:pStyle w:val="TableParagraph"/>
              <w:numPr>
                <w:ilvl w:val="0"/>
                <w:numId w:val="47"/>
              </w:numPr>
              <w:tabs>
                <w:tab w:val="left" w:pos="467"/>
                <w:tab w:val="left" w:pos="485"/>
              </w:tabs>
              <w:spacing w:before="1"/>
              <w:ind w:right="589"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3"/>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026BD6D0" w14:textId="77777777" w:rsidR="00B37AD2" w:rsidRDefault="00B37AD2" w:rsidP="007363F5">
            <w:pPr>
              <w:pStyle w:val="TableParagraph"/>
              <w:ind w:left="0"/>
              <w:rPr>
                <w:b/>
              </w:rPr>
            </w:pPr>
          </w:p>
          <w:p w14:paraId="7E1CAAF9"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2CD80241" w14:textId="77777777" w:rsidR="00B37AD2" w:rsidRDefault="00B37AD2" w:rsidP="00037046">
            <w:pPr>
              <w:pStyle w:val="TableParagraph"/>
              <w:numPr>
                <w:ilvl w:val="0"/>
                <w:numId w:val="47"/>
              </w:numPr>
              <w:tabs>
                <w:tab w:val="left" w:pos="485"/>
              </w:tabs>
              <w:spacing w:before="252"/>
              <w:ind w:left="485" w:hanging="378"/>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75DB4277" w14:textId="77777777" w:rsidR="00B37AD2" w:rsidRDefault="00B37AD2" w:rsidP="00037046">
            <w:pPr>
              <w:pStyle w:val="TableParagraph"/>
              <w:numPr>
                <w:ilvl w:val="1"/>
                <w:numId w:val="47"/>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7791BAAD" w14:textId="77777777" w:rsidR="00B37AD2" w:rsidRDefault="00B37AD2" w:rsidP="00037046">
            <w:pPr>
              <w:pStyle w:val="TableParagraph"/>
              <w:numPr>
                <w:ilvl w:val="1"/>
                <w:numId w:val="47"/>
              </w:numPr>
              <w:tabs>
                <w:tab w:val="left" w:pos="905"/>
                <w:tab w:val="left" w:pos="977"/>
              </w:tabs>
              <w:spacing w:before="1"/>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2CB36AF8" w14:textId="77777777" w:rsidR="00B37AD2" w:rsidRDefault="00B37AD2" w:rsidP="007363F5">
            <w:pPr>
              <w:pStyle w:val="TableParagraph"/>
              <w:ind w:left="0"/>
              <w:rPr>
                <w:b/>
              </w:rPr>
            </w:pPr>
          </w:p>
          <w:p w14:paraId="7A1B8A20"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0D8EEC42" w14:textId="77777777" w:rsidR="00B37AD2" w:rsidRDefault="00B37AD2" w:rsidP="007363F5">
            <w:pPr>
              <w:pStyle w:val="TableParagraph"/>
              <w:ind w:left="0"/>
              <w:rPr>
                <w:b/>
              </w:rPr>
            </w:pPr>
          </w:p>
          <w:p w14:paraId="3F0A528E"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0A0DDC5E" w14:textId="77777777" w:rsidR="00B37AD2" w:rsidRDefault="00B37AD2" w:rsidP="00037046">
            <w:pPr>
              <w:pStyle w:val="TableParagraph"/>
              <w:numPr>
                <w:ilvl w:val="0"/>
                <w:numId w:val="46"/>
              </w:numPr>
              <w:tabs>
                <w:tab w:val="left" w:pos="467"/>
                <w:tab w:val="left" w:pos="484"/>
              </w:tabs>
              <w:spacing w:before="252"/>
              <w:ind w:right="356" w:hanging="361"/>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3"/>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50CBC043" w14:textId="77777777" w:rsidR="00B37AD2" w:rsidRDefault="00B37AD2" w:rsidP="007363F5">
            <w:pPr>
              <w:pStyle w:val="TableParagraph"/>
              <w:spacing w:before="1"/>
              <w:ind w:left="0"/>
              <w:rPr>
                <w:b/>
              </w:rPr>
            </w:pPr>
          </w:p>
          <w:p w14:paraId="339BBA6F"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784C03F8" w14:textId="77777777" w:rsidR="00B37AD2" w:rsidRDefault="00B37AD2" w:rsidP="00037046">
            <w:pPr>
              <w:pStyle w:val="TableParagraph"/>
              <w:numPr>
                <w:ilvl w:val="0"/>
                <w:numId w:val="46"/>
              </w:numPr>
              <w:tabs>
                <w:tab w:val="left" w:pos="467"/>
                <w:tab w:val="left" w:pos="485"/>
              </w:tabs>
              <w:spacing w:before="252"/>
              <w:ind w:right="809" w:hanging="360"/>
            </w:pPr>
            <w:r>
              <w:tab/>
              <w:t>Demonstrate</w:t>
            </w:r>
            <w:r>
              <w:rPr>
                <w:spacing w:val="-3"/>
              </w:rPr>
              <w:t xml:space="preserve"> </w:t>
            </w:r>
            <w:r>
              <w:t>self-direction</w:t>
            </w:r>
            <w:r>
              <w:rPr>
                <w:spacing w:val="-3"/>
              </w:rPr>
              <w:t xml:space="preserve"> </w:t>
            </w:r>
            <w:r>
              <w:t>and</w:t>
            </w:r>
            <w:r>
              <w:rPr>
                <w:spacing w:val="-3"/>
              </w:rPr>
              <w:t xml:space="preserve"> </w:t>
            </w:r>
            <w:r>
              <w:t>originality</w:t>
            </w:r>
            <w:r>
              <w:rPr>
                <w:spacing w:val="-3"/>
              </w:rPr>
              <w:t xml:space="preserve"> </w:t>
            </w:r>
            <w:r>
              <w:t>in</w:t>
            </w:r>
            <w:r>
              <w:rPr>
                <w:spacing w:val="-3"/>
              </w:rPr>
              <w:t xml:space="preserve"> </w:t>
            </w:r>
            <w:r>
              <w:t>tackling</w:t>
            </w:r>
            <w:r>
              <w:rPr>
                <w:spacing w:val="-3"/>
              </w:rPr>
              <w:t xml:space="preserve"> </w:t>
            </w:r>
            <w:r>
              <w:t>and</w:t>
            </w:r>
            <w:r>
              <w:rPr>
                <w:spacing w:val="-4"/>
              </w:rPr>
              <w:t xml:space="preserve"> </w:t>
            </w:r>
            <w:r>
              <w:t>solving</w:t>
            </w:r>
            <w:r>
              <w:rPr>
                <w:spacing w:val="-3"/>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17414485" w14:textId="77777777" w:rsidR="00B37AD2" w:rsidRDefault="00B37AD2" w:rsidP="007363F5">
            <w:pPr>
              <w:pStyle w:val="TableParagraph"/>
              <w:spacing w:before="1"/>
              <w:ind w:left="0"/>
              <w:rPr>
                <w:b/>
              </w:rPr>
            </w:pPr>
          </w:p>
          <w:p w14:paraId="3DEE6CDF" w14:textId="77777777" w:rsidR="00B37AD2" w:rsidRDefault="00B37AD2" w:rsidP="007363F5">
            <w:pPr>
              <w:pStyle w:val="TableParagraph"/>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7ED37695" w14:textId="77777777" w:rsidR="00B37AD2" w:rsidRDefault="00B37AD2" w:rsidP="00037046">
            <w:pPr>
              <w:pStyle w:val="TableParagraph"/>
              <w:numPr>
                <w:ilvl w:val="0"/>
                <w:numId w:val="46"/>
              </w:numPr>
              <w:tabs>
                <w:tab w:val="left" w:pos="485"/>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11792E97" w14:textId="77777777" w:rsidR="00B37AD2" w:rsidRDefault="00B37AD2" w:rsidP="007363F5">
            <w:pPr>
              <w:pStyle w:val="TableParagraph"/>
              <w:ind w:left="0"/>
              <w:rPr>
                <w:b/>
              </w:rPr>
            </w:pPr>
          </w:p>
          <w:p w14:paraId="70FCFF17" w14:textId="77777777" w:rsidR="00B37AD2" w:rsidRDefault="00B37AD2" w:rsidP="00037046">
            <w:pPr>
              <w:pStyle w:val="TableParagraph"/>
              <w:numPr>
                <w:ilvl w:val="0"/>
                <w:numId w:val="46"/>
              </w:numPr>
              <w:tabs>
                <w:tab w:val="left" w:pos="485"/>
              </w:tabs>
              <w:spacing w:line="234" w:lineRule="exact"/>
              <w:ind w:left="485" w:hanging="378"/>
            </w:pPr>
            <w:r>
              <w:t>And</w:t>
            </w:r>
            <w:r>
              <w:rPr>
                <w:spacing w:val="-7"/>
              </w:rPr>
              <w:t xml:space="preserve"> </w:t>
            </w:r>
            <w:r>
              <w:t>holders</w:t>
            </w:r>
            <w:r>
              <w:rPr>
                <w:spacing w:val="-7"/>
              </w:rPr>
              <w:t xml:space="preserve"> </w:t>
            </w:r>
            <w:r>
              <w:t>will</w:t>
            </w:r>
            <w:r>
              <w:rPr>
                <w:spacing w:val="-7"/>
              </w:rPr>
              <w:t xml:space="preserve"> </w:t>
            </w:r>
            <w:r>
              <w:t>have</w:t>
            </w:r>
            <w:r>
              <w:rPr>
                <w:spacing w:val="-6"/>
              </w:rPr>
              <w:t xml:space="preserve"> </w:t>
            </w:r>
            <w:r>
              <w:t>the</w:t>
            </w:r>
            <w:r>
              <w:rPr>
                <w:spacing w:val="-7"/>
              </w:rPr>
              <w:t xml:space="preserve"> </w:t>
            </w:r>
            <w:r>
              <w:t>qualities</w:t>
            </w:r>
            <w:r>
              <w:rPr>
                <w:spacing w:val="-7"/>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7"/>
              </w:rPr>
              <w:t xml:space="preserve"> </w:t>
            </w:r>
            <w:r>
              <w:t>for</w:t>
            </w:r>
            <w:r>
              <w:rPr>
                <w:spacing w:val="-6"/>
              </w:rPr>
              <w:t xml:space="preserve"> </w:t>
            </w:r>
            <w:r>
              <w:t>employment</w:t>
            </w:r>
            <w:r>
              <w:rPr>
                <w:spacing w:val="-7"/>
              </w:rPr>
              <w:t xml:space="preserve"> </w:t>
            </w:r>
            <w:r>
              <w:rPr>
                <w:spacing w:val="-2"/>
              </w:rPr>
              <w:t>requiring:</w:t>
            </w:r>
          </w:p>
        </w:tc>
      </w:tr>
    </w:tbl>
    <w:p w14:paraId="1E4B5F04"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76CD3E8F" w14:textId="77777777" w:rsidTr="007363F5">
        <w:trPr>
          <w:trHeight w:val="2529"/>
        </w:trPr>
        <w:tc>
          <w:tcPr>
            <w:tcW w:w="10918" w:type="dxa"/>
            <w:gridSpan w:val="4"/>
          </w:tcPr>
          <w:p w14:paraId="4C88D8D8" w14:textId="77777777" w:rsidR="00B37AD2" w:rsidRDefault="00B37AD2" w:rsidP="00037046">
            <w:pPr>
              <w:pStyle w:val="TableParagraph"/>
              <w:numPr>
                <w:ilvl w:val="0"/>
                <w:numId w:val="45"/>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38F3BFBE" w14:textId="77777777" w:rsidR="00B37AD2" w:rsidRDefault="00B37AD2" w:rsidP="00037046">
            <w:pPr>
              <w:pStyle w:val="TableParagraph"/>
              <w:numPr>
                <w:ilvl w:val="0"/>
                <w:numId w:val="45"/>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7A0FBDBA" w14:textId="77777777" w:rsidR="00B37AD2" w:rsidRDefault="00B37AD2" w:rsidP="00037046">
            <w:pPr>
              <w:pStyle w:val="TableParagraph"/>
              <w:numPr>
                <w:ilvl w:val="0"/>
                <w:numId w:val="45"/>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48EE8361"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0132EEFE" w14:textId="77777777" w:rsidR="00B37AD2" w:rsidRDefault="00B37AD2" w:rsidP="007363F5">
            <w:pPr>
              <w:pStyle w:val="TableParagraph"/>
              <w:ind w:left="0"/>
              <w:rPr>
                <w:b/>
              </w:rPr>
            </w:pPr>
          </w:p>
          <w:p w14:paraId="1A073615" w14:textId="77777777" w:rsidR="00B37AD2" w:rsidRDefault="00B37AD2" w:rsidP="00037046">
            <w:pPr>
              <w:pStyle w:val="TableParagraph"/>
              <w:numPr>
                <w:ilvl w:val="0"/>
                <w:numId w:val="44"/>
              </w:numPr>
              <w:tabs>
                <w:tab w:val="left" w:pos="467"/>
                <w:tab w:val="left" w:pos="548"/>
              </w:tabs>
              <w:spacing w:before="1"/>
              <w:ind w:right="675" w:hanging="360"/>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21B272C3" w14:textId="77777777" w:rsidR="00B37AD2" w:rsidRDefault="00B37AD2" w:rsidP="00037046">
            <w:pPr>
              <w:pStyle w:val="TableParagraph"/>
              <w:numPr>
                <w:ilvl w:val="0"/>
                <w:numId w:val="44"/>
              </w:numPr>
              <w:tabs>
                <w:tab w:val="left" w:pos="458"/>
              </w:tabs>
              <w:spacing w:line="252" w:lineRule="exact"/>
              <w:ind w:left="458" w:hanging="35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6"/>
              </w:rPr>
              <w:t xml:space="preserve"> </w:t>
            </w:r>
            <w:r>
              <w:rPr>
                <w:b/>
              </w:rPr>
              <w:t>they</w:t>
            </w:r>
            <w:r>
              <w:rPr>
                <w:b/>
                <w:spacing w:val="-5"/>
              </w:rPr>
              <w:t xml:space="preserve"> </w:t>
            </w:r>
            <w:r>
              <w:rPr>
                <w:b/>
              </w:rPr>
              <w:t>can</w:t>
            </w:r>
            <w:r>
              <w:rPr>
                <w:b/>
                <w:spacing w:val="-6"/>
              </w:rPr>
              <w:t xml:space="preserve"> </w:t>
            </w:r>
            <w:r>
              <w:rPr>
                <w:b/>
              </w:rPr>
              <w:t>take</w:t>
            </w:r>
            <w:r>
              <w:rPr>
                <w:b/>
                <w:spacing w:val="-6"/>
              </w:rPr>
              <w:t xml:space="preserve"> </w:t>
            </w:r>
            <w:r>
              <w:rPr>
                <w:b/>
              </w:rPr>
              <w:t>responsibility</w:t>
            </w:r>
            <w:r>
              <w:rPr>
                <w:b/>
                <w:spacing w:val="-6"/>
              </w:rPr>
              <w:t xml:space="preserve"> </w:t>
            </w:r>
            <w:r>
              <w:rPr>
                <w:b/>
              </w:rPr>
              <w:t>for</w:t>
            </w:r>
            <w:r>
              <w:rPr>
                <w:b/>
                <w:spacing w:val="-6"/>
              </w:rPr>
              <w:t xml:space="preserve"> </w:t>
            </w:r>
            <w:r>
              <w:rPr>
                <w:b/>
              </w:rPr>
              <w:t>the</w:t>
            </w:r>
            <w:r>
              <w:rPr>
                <w:b/>
                <w:spacing w:val="-5"/>
              </w:rPr>
              <w:t xml:space="preserve"> </w:t>
            </w:r>
            <w:r>
              <w:rPr>
                <w:b/>
              </w:rPr>
              <w:t>decisions</w:t>
            </w:r>
            <w:r>
              <w:rPr>
                <w:b/>
                <w:spacing w:val="-6"/>
              </w:rPr>
              <w:t xml:space="preserve"> </w:t>
            </w:r>
            <w:r>
              <w:rPr>
                <w:b/>
              </w:rPr>
              <w:t>they</w:t>
            </w:r>
            <w:r>
              <w:rPr>
                <w:b/>
                <w:spacing w:val="-6"/>
              </w:rPr>
              <w:t xml:space="preserve"> </w:t>
            </w:r>
            <w:r>
              <w:rPr>
                <w:b/>
                <w:spacing w:val="-2"/>
              </w:rPr>
              <w:t>make.</w:t>
            </w:r>
          </w:p>
          <w:p w14:paraId="55E96B7B" w14:textId="77777777" w:rsidR="00B37AD2" w:rsidRDefault="00B37AD2" w:rsidP="00037046">
            <w:pPr>
              <w:pStyle w:val="TableParagraph"/>
              <w:numPr>
                <w:ilvl w:val="0"/>
                <w:numId w:val="44"/>
              </w:numPr>
              <w:tabs>
                <w:tab w:val="left" w:pos="485"/>
              </w:tabs>
              <w:spacing w:line="232" w:lineRule="exact"/>
              <w:ind w:left="485" w:hanging="378"/>
              <w:rPr>
                <w:b/>
              </w:rPr>
            </w:pPr>
            <w:r>
              <w:rPr>
                <w:b/>
              </w:rPr>
              <w:t>Understand</w:t>
            </w:r>
            <w:r>
              <w:rPr>
                <w:b/>
                <w:spacing w:val="-7"/>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5"/>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23A62467" w14:textId="77777777" w:rsidTr="007363F5">
        <w:trPr>
          <w:trHeight w:val="383"/>
        </w:trPr>
        <w:tc>
          <w:tcPr>
            <w:tcW w:w="10918" w:type="dxa"/>
            <w:gridSpan w:val="4"/>
            <w:shd w:val="clear" w:color="auto" w:fill="D5DCE4"/>
          </w:tcPr>
          <w:p w14:paraId="3AE5F99F" w14:textId="77777777" w:rsidR="00B37AD2" w:rsidRDefault="00B37AD2" w:rsidP="007363F5">
            <w:pPr>
              <w:pStyle w:val="TableParagraph"/>
              <w:spacing w:before="1"/>
              <w:rPr>
                <w:i/>
                <w:sz w:val="20"/>
              </w:rPr>
            </w:pPr>
            <w:r>
              <w:rPr>
                <w:b/>
              </w:rPr>
              <w:t>Syllabus</w:t>
            </w:r>
            <w:r>
              <w:rPr>
                <w:b/>
                <w:spacing w:val="-5"/>
              </w:rPr>
              <w:t xml:space="preserve"> </w:t>
            </w:r>
            <w:r>
              <w:rPr>
                <w:b/>
              </w:rPr>
              <w:t>–</w:t>
            </w:r>
            <w:r>
              <w:rPr>
                <w:b/>
                <w:spacing w:val="-4"/>
              </w:rPr>
              <w:t xml:space="preserve"> </w:t>
            </w:r>
            <w:r>
              <w:rPr>
                <w:b/>
              </w:rPr>
              <w:t>Indicative</w:t>
            </w:r>
            <w:r>
              <w:rPr>
                <w:b/>
                <w:spacing w:val="-5"/>
              </w:rPr>
              <w:t xml:space="preserve"> </w:t>
            </w:r>
            <w:r>
              <w:rPr>
                <w:b/>
              </w:rPr>
              <w:t>Content</w:t>
            </w:r>
            <w:r>
              <w:rPr>
                <w:b/>
                <w:spacing w:val="-4"/>
              </w:rPr>
              <w:t xml:space="preserve"> </w:t>
            </w:r>
            <w:r>
              <w:rPr>
                <w:i/>
                <w:sz w:val="20"/>
              </w:rPr>
              <w:t>-</w:t>
            </w:r>
            <w:r>
              <w:rPr>
                <w:i/>
                <w:spacing w:val="-5"/>
                <w:sz w:val="20"/>
              </w:rPr>
              <w:t xml:space="preserve"> </w:t>
            </w:r>
            <w:r>
              <w:rPr>
                <w:i/>
                <w:sz w:val="20"/>
              </w:rPr>
              <w:t>please</w:t>
            </w:r>
            <w:r>
              <w:rPr>
                <w:i/>
                <w:spacing w:val="-5"/>
                <w:sz w:val="20"/>
              </w:rPr>
              <w:t xml:space="preserve"> </w:t>
            </w:r>
            <w:r>
              <w:rPr>
                <w:i/>
                <w:sz w:val="20"/>
              </w:rPr>
              <w:t>provide</w:t>
            </w:r>
            <w:r>
              <w:rPr>
                <w:i/>
                <w:spacing w:val="-5"/>
                <w:sz w:val="20"/>
              </w:rPr>
              <w:t xml:space="preserve"> </w:t>
            </w:r>
            <w:r>
              <w:rPr>
                <w:i/>
                <w:sz w:val="20"/>
              </w:rPr>
              <w:t>information</w:t>
            </w:r>
            <w:r>
              <w:rPr>
                <w:i/>
                <w:spacing w:val="-4"/>
                <w:sz w:val="20"/>
              </w:rPr>
              <w:t xml:space="preserve"> </w:t>
            </w:r>
            <w:r>
              <w:rPr>
                <w:i/>
                <w:sz w:val="20"/>
              </w:rPr>
              <w:t>about</w:t>
            </w:r>
            <w:r>
              <w:rPr>
                <w:i/>
                <w:spacing w:val="-5"/>
                <w:sz w:val="20"/>
              </w:rPr>
              <w:t xml:space="preserve"> </w:t>
            </w:r>
            <w:r>
              <w:rPr>
                <w:i/>
                <w:sz w:val="20"/>
              </w:rPr>
              <w:t>the</w:t>
            </w:r>
            <w:r>
              <w:rPr>
                <w:i/>
                <w:spacing w:val="-5"/>
                <w:sz w:val="20"/>
              </w:rPr>
              <w:t xml:space="preserve"> </w:t>
            </w:r>
            <w:r>
              <w:rPr>
                <w:i/>
                <w:spacing w:val="-2"/>
                <w:sz w:val="20"/>
              </w:rPr>
              <w:t>curriculum</w:t>
            </w:r>
          </w:p>
        </w:tc>
      </w:tr>
      <w:tr w:rsidR="00B37AD2" w14:paraId="5F89BD79" w14:textId="77777777" w:rsidTr="007363F5">
        <w:trPr>
          <w:trHeight w:val="2529"/>
        </w:trPr>
        <w:tc>
          <w:tcPr>
            <w:tcW w:w="10918" w:type="dxa"/>
            <w:gridSpan w:val="4"/>
          </w:tcPr>
          <w:p w14:paraId="37CF3C84" w14:textId="77777777" w:rsidR="00B37AD2" w:rsidRDefault="00B37AD2" w:rsidP="007363F5">
            <w:pPr>
              <w:pStyle w:val="TableParagraph"/>
              <w:ind w:right="110"/>
            </w:pPr>
            <w:r>
              <w:t>The module content will cover the approaches and practices required to lead and manage education professionals within different settings and contexts. It will focus on the practices associated with leading and managing education professionals effectively in different education settings. The module will explore theories of collaborative and distributed leadership and examine how they frame the effective leadership of professional learning. The module will cover the international evidence base concerning system leadership, middle leadership, curriculum leadership, teacher leadership and leading professional learning. The module will</w:t>
            </w:r>
            <w:r>
              <w:rPr>
                <w:spacing w:val="-3"/>
              </w:rPr>
              <w:t xml:space="preserve"> </w:t>
            </w:r>
            <w:r>
              <w:t>focus</w:t>
            </w:r>
            <w:r>
              <w:rPr>
                <w:spacing w:val="-3"/>
              </w:rPr>
              <w:t xml:space="preserve"> </w:t>
            </w:r>
            <w:r>
              <w:t>particularly</w:t>
            </w:r>
            <w:r>
              <w:rPr>
                <w:spacing w:val="-3"/>
              </w:rPr>
              <w:t xml:space="preserve"> </w:t>
            </w:r>
            <w:r>
              <w:t>on</w:t>
            </w:r>
            <w:r>
              <w:rPr>
                <w:spacing w:val="-4"/>
              </w:rPr>
              <w:t xml:space="preserve"> </w:t>
            </w:r>
            <w:r>
              <w:t>the</w:t>
            </w:r>
            <w:r>
              <w:rPr>
                <w:spacing w:val="-3"/>
              </w:rPr>
              <w:t xml:space="preserve"> </w:t>
            </w:r>
            <w:r>
              <w:t>theories</w:t>
            </w:r>
            <w:r>
              <w:rPr>
                <w:spacing w:val="-4"/>
              </w:rPr>
              <w:t xml:space="preserve"> </w:t>
            </w:r>
            <w:r>
              <w:t>of</w:t>
            </w:r>
            <w:r>
              <w:rPr>
                <w:spacing w:val="-3"/>
              </w:rPr>
              <w:t xml:space="preserve"> </w:t>
            </w:r>
            <w:r>
              <w:t>collaborative</w:t>
            </w:r>
            <w:r>
              <w:rPr>
                <w:spacing w:val="-3"/>
              </w:rPr>
              <w:t xml:space="preserve"> </w:t>
            </w:r>
            <w:r>
              <w:t>and</w:t>
            </w:r>
            <w:r>
              <w:rPr>
                <w:spacing w:val="-3"/>
              </w:rPr>
              <w:t xml:space="preserve"> </w:t>
            </w:r>
            <w:r>
              <w:t>distributed</w:t>
            </w:r>
            <w:r>
              <w:rPr>
                <w:spacing w:val="-3"/>
              </w:rPr>
              <w:t xml:space="preserve"> </w:t>
            </w:r>
            <w:r>
              <w:t>leadership</w:t>
            </w:r>
            <w:r>
              <w:rPr>
                <w:spacing w:val="-3"/>
              </w:rPr>
              <w:t xml:space="preserve"> </w:t>
            </w:r>
            <w:r>
              <w:t>to</w:t>
            </w:r>
            <w:r>
              <w:rPr>
                <w:spacing w:val="-3"/>
              </w:rPr>
              <w:t xml:space="preserve"> </w:t>
            </w:r>
            <w:r>
              <w:t>explore</w:t>
            </w:r>
            <w:r>
              <w:rPr>
                <w:spacing w:val="-3"/>
              </w:rPr>
              <w:t xml:space="preserve"> </w:t>
            </w:r>
            <w:r>
              <w:t>ways</w:t>
            </w:r>
            <w:r>
              <w:rPr>
                <w:spacing w:val="-3"/>
              </w:rPr>
              <w:t xml:space="preserve"> </w:t>
            </w:r>
            <w:r>
              <w:t>of</w:t>
            </w:r>
            <w:r>
              <w:rPr>
                <w:spacing w:val="-4"/>
              </w:rPr>
              <w:t xml:space="preserve"> </w:t>
            </w:r>
            <w:r>
              <w:t>leading</w:t>
            </w:r>
            <w:r>
              <w:rPr>
                <w:spacing w:val="-3"/>
              </w:rPr>
              <w:t xml:space="preserve"> </w:t>
            </w:r>
            <w:r>
              <w:t>and managing others productively and effectively. The model will also look at the broader policy influences on</w:t>
            </w:r>
          </w:p>
          <w:p w14:paraId="2451572A" w14:textId="77777777" w:rsidR="00B37AD2" w:rsidRDefault="00B37AD2" w:rsidP="007363F5">
            <w:pPr>
              <w:pStyle w:val="TableParagraph"/>
              <w:spacing w:line="252" w:lineRule="exact"/>
            </w:pPr>
            <w:r>
              <w:t>those</w:t>
            </w:r>
            <w:r>
              <w:rPr>
                <w:spacing w:val="-3"/>
              </w:rPr>
              <w:t xml:space="preserve"> </w:t>
            </w:r>
            <w:r>
              <w:t>leading</w:t>
            </w:r>
            <w:r>
              <w:rPr>
                <w:spacing w:val="-3"/>
              </w:rPr>
              <w:t xml:space="preserve"> </w:t>
            </w:r>
            <w:r>
              <w:t>and</w:t>
            </w:r>
            <w:r>
              <w:rPr>
                <w:spacing w:val="-3"/>
              </w:rPr>
              <w:t xml:space="preserve"> </w:t>
            </w:r>
            <w:r>
              <w:t>managing</w:t>
            </w:r>
            <w:r>
              <w:rPr>
                <w:spacing w:val="-3"/>
              </w:rPr>
              <w:t xml:space="preserve"> </w:t>
            </w:r>
            <w:r>
              <w:t>others</w:t>
            </w:r>
            <w:r>
              <w:rPr>
                <w:spacing w:val="-3"/>
              </w:rPr>
              <w:t xml:space="preserve"> </w:t>
            </w:r>
            <w:r>
              <w:t>in</w:t>
            </w:r>
            <w:r>
              <w:rPr>
                <w:spacing w:val="-3"/>
              </w:rPr>
              <w:t xml:space="preserve"> </w:t>
            </w:r>
            <w:r>
              <w:t>different</w:t>
            </w:r>
            <w:r>
              <w:rPr>
                <w:spacing w:val="-3"/>
              </w:rPr>
              <w:t xml:space="preserve"> </w:t>
            </w:r>
            <w:r>
              <w:t>education</w:t>
            </w:r>
            <w:r>
              <w:rPr>
                <w:spacing w:val="-3"/>
              </w:rPr>
              <w:t xml:space="preserve"> </w:t>
            </w:r>
            <w:r>
              <w:t>settings</w:t>
            </w:r>
            <w:r>
              <w:rPr>
                <w:spacing w:val="-3"/>
              </w:rPr>
              <w:t xml:space="preserve"> </w:t>
            </w:r>
            <w:r>
              <w:t>by</w:t>
            </w:r>
            <w:r>
              <w:rPr>
                <w:spacing w:val="-3"/>
              </w:rPr>
              <w:t xml:space="preserve"> </w:t>
            </w:r>
            <w:r>
              <w:t>taking</w:t>
            </w:r>
            <w:r>
              <w:rPr>
                <w:spacing w:val="-3"/>
              </w:rPr>
              <w:t xml:space="preserve"> </w:t>
            </w:r>
            <w:r>
              <w:t>a</w:t>
            </w:r>
            <w:r>
              <w:rPr>
                <w:spacing w:val="-3"/>
              </w:rPr>
              <w:t xml:space="preserve"> </w:t>
            </w:r>
            <w:r>
              <w:t>critical</w:t>
            </w:r>
            <w:r>
              <w:rPr>
                <w:spacing w:val="-4"/>
              </w:rPr>
              <w:t xml:space="preserve"> </w:t>
            </w:r>
            <w:r>
              <w:t>and</w:t>
            </w:r>
            <w:r>
              <w:rPr>
                <w:spacing w:val="-3"/>
              </w:rPr>
              <w:t xml:space="preserve"> </w:t>
            </w:r>
            <w:r>
              <w:t xml:space="preserve">comparative </w:t>
            </w:r>
            <w:r>
              <w:rPr>
                <w:spacing w:val="-2"/>
              </w:rPr>
              <w:t>perspective.</w:t>
            </w:r>
          </w:p>
        </w:tc>
      </w:tr>
      <w:tr w:rsidR="00B37AD2" w14:paraId="5F1D8CFD" w14:textId="77777777" w:rsidTr="007363F5">
        <w:trPr>
          <w:trHeight w:val="944"/>
        </w:trPr>
        <w:tc>
          <w:tcPr>
            <w:tcW w:w="10918" w:type="dxa"/>
            <w:gridSpan w:val="4"/>
            <w:shd w:val="clear" w:color="auto" w:fill="D5DCE4"/>
          </w:tcPr>
          <w:p w14:paraId="4236B548" w14:textId="77777777" w:rsidR="00B37AD2" w:rsidRDefault="00B37AD2" w:rsidP="007363F5">
            <w:pPr>
              <w:pStyle w:val="TableParagraph"/>
              <w:spacing w:before="1" w:line="253" w:lineRule="exact"/>
              <w:jc w:val="bot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47D55B54" w14:textId="77777777" w:rsidR="00B37AD2" w:rsidRDefault="00B37AD2" w:rsidP="007363F5">
            <w:pPr>
              <w:pStyle w:val="TableParagraph"/>
              <w:spacing w:line="230" w:lineRule="exact"/>
              <w:ind w:right="651"/>
              <w:jc w:val="both"/>
              <w:rPr>
                <w:b/>
                <w:i/>
                <w:sz w:val="20"/>
              </w:rPr>
            </w:pPr>
            <w:r>
              <w:rPr>
                <w:b/>
                <w:i/>
                <w:sz w:val="20"/>
              </w:rPr>
              <w:t>(SCHEDULED:</w:t>
            </w:r>
            <w:r>
              <w:rPr>
                <w:b/>
                <w:i/>
                <w:spacing w:val="-5"/>
                <w:sz w:val="20"/>
              </w:rPr>
              <w:t xml:space="preserve"> </w:t>
            </w:r>
            <w:r>
              <w:rPr>
                <w:b/>
                <w:i/>
                <w:sz w:val="20"/>
              </w:rPr>
              <w:t>lecture,</w:t>
            </w:r>
            <w:r>
              <w:rPr>
                <w:b/>
                <w:i/>
                <w:spacing w:val="-5"/>
                <w:sz w:val="20"/>
              </w:rPr>
              <w:t xml:space="preserve"> </w:t>
            </w:r>
            <w:r>
              <w:rPr>
                <w:b/>
                <w:i/>
                <w:sz w:val="20"/>
              </w:rPr>
              <w:t>seminar,</w:t>
            </w:r>
            <w:r>
              <w:rPr>
                <w:b/>
                <w:i/>
                <w:spacing w:val="-5"/>
                <w:sz w:val="20"/>
              </w:rPr>
              <w:t xml:space="preserve"> </w:t>
            </w:r>
            <w:r>
              <w:rPr>
                <w:b/>
                <w:i/>
                <w:sz w:val="20"/>
              </w:rPr>
              <w:t>tutorial,</w:t>
            </w:r>
            <w:r>
              <w:rPr>
                <w:b/>
                <w:i/>
                <w:spacing w:val="-5"/>
                <w:sz w:val="20"/>
              </w:rPr>
              <w:t xml:space="preserve"> </w:t>
            </w:r>
            <w:r>
              <w:rPr>
                <w:b/>
                <w:i/>
                <w:sz w:val="20"/>
              </w:rPr>
              <w:t>project</w:t>
            </w:r>
            <w:r>
              <w:rPr>
                <w:b/>
                <w:i/>
                <w:spacing w:val="-5"/>
                <w:sz w:val="20"/>
              </w:rPr>
              <w:t xml:space="preserve"> </w:t>
            </w:r>
            <w:r>
              <w:rPr>
                <w:b/>
                <w:i/>
                <w:sz w:val="20"/>
              </w:rPr>
              <w:t>supervision,</w:t>
            </w:r>
            <w:r>
              <w:rPr>
                <w:b/>
                <w:i/>
                <w:spacing w:val="-5"/>
                <w:sz w:val="20"/>
              </w:rPr>
              <w:t xml:space="preserve"> </w:t>
            </w:r>
            <w:r>
              <w:rPr>
                <w:b/>
                <w:i/>
                <w:sz w:val="20"/>
              </w:rPr>
              <w:t>demonstration,</w:t>
            </w:r>
            <w:r>
              <w:rPr>
                <w:b/>
                <w:i/>
                <w:spacing w:val="-5"/>
                <w:sz w:val="20"/>
              </w:rPr>
              <w:t xml:space="preserve"> </w:t>
            </w:r>
            <w:r>
              <w:rPr>
                <w:b/>
                <w:i/>
                <w:sz w:val="20"/>
              </w:rPr>
              <w:t>practical</w:t>
            </w:r>
            <w:r>
              <w:rPr>
                <w:b/>
                <w:i/>
                <w:spacing w:val="-5"/>
                <w:sz w:val="20"/>
              </w:rPr>
              <w:t xml:space="preserve"> </w:t>
            </w:r>
            <w:r>
              <w:rPr>
                <w:b/>
                <w:i/>
                <w:sz w:val="20"/>
              </w:rPr>
              <w:t>classes,</w:t>
            </w:r>
            <w:r>
              <w:rPr>
                <w:b/>
                <w:i/>
                <w:spacing w:val="-5"/>
                <w:sz w:val="20"/>
              </w:rPr>
              <w:t xml:space="preserve"> </w:t>
            </w:r>
            <w:r>
              <w:rPr>
                <w:b/>
                <w:i/>
                <w:sz w:val="20"/>
              </w:rPr>
              <w:t>workshops, supervised</w:t>
            </w:r>
            <w:r>
              <w:rPr>
                <w:b/>
                <w:i/>
                <w:spacing w:val="-2"/>
                <w:sz w:val="20"/>
              </w:rPr>
              <w:t xml:space="preserve"> </w:t>
            </w:r>
            <w:r>
              <w:rPr>
                <w:b/>
                <w:i/>
                <w:sz w:val="20"/>
              </w:rPr>
              <w:t>time</w:t>
            </w:r>
            <w:r>
              <w:rPr>
                <w:b/>
                <w:i/>
                <w:spacing w:val="-2"/>
                <w:sz w:val="20"/>
              </w:rPr>
              <w:t xml:space="preserve"> </w:t>
            </w:r>
            <w:r>
              <w:rPr>
                <w:b/>
                <w:i/>
                <w:sz w:val="20"/>
              </w:rPr>
              <w:t>in</w:t>
            </w:r>
            <w:r>
              <w:rPr>
                <w:b/>
                <w:i/>
                <w:spacing w:val="-2"/>
                <w:sz w:val="20"/>
              </w:rPr>
              <w:t xml:space="preserve"> </w:t>
            </w:r>
            <w:r>
              <w:rPr>
                <w:b/>
                <w:i/>
                <w:sz w:val="20"/>
              </w:rPr>
              <w:t>studio/workshop,</w:t>
            </w:r>
            <w:r>
              <w:rPr>
                <w:b/>
                <w:i/>
                <w:spacing w:val="-3"/>
                <w:sz w:val="20"/>
              </w:rPr>
              <w:t xml:space="preserve"> </w:t>
            </w:r>
            <w:r>
              <w:rPr>
                <w:b/>
                <w:i/>
                <w:sz w:val="20"/>
              </w:rPr>
              <w:t>fieldwork,</w:t>
            </w:r>
            <w:r>
              <w:rPr>
                <w:b/>
                <w:i/>
                <w:spacing w:val="-2"/>
                <w:sz w:val="20"/>
              </w:rPr>
              <w:t xml:space="preserve"> </w:t>
            </w:r>
            <w:r>
              <w:rPr>
                <w:b/>
                <w:i/>
                <w:sz w:val="20"/>
              </w:rPr>
              <w:t>external</w:t>
            </w:r>
            <w:r>
              <w:rPr>
                <w:b/>
                <w:i/>
                <w:spacing w:val="-2"/>
                <w:sz w:val="20"/>
              </w:rPr>
              <w:t xml:space="preserve"> </w:t>
            </w:r>
            <w:r>
              <w:rPr>
                <w:b/>
                <w:i/>
                <w:sz w:val="20"/>
              </w:rPr>
              <w:t>visits.</w:t>
            </w:r>
            <w:r>
              <w:rPr>
                <w:b/>
                <w:i/>
                <w:spacing w:val="-2"/>
                <w:sz w:val="20"/>
              </w:rPr>
              <w:t xml:space="preserve"> </w:t>
            </w:r>
            <w:r>
              <w:rPr>
                <w:b/>
                <w:i/>
                <w:sz w:val="20"/>
              </w:rPr>
              <w:t>NON-CONTACT:</w:t>
            </w:r>
            <w:r>
              <w:rPr>
                <w:b/>
                <w:i/>
                <w:spacing w:val="-2"/>
                <w:sz w:val="20"/>
              </w:rPr>
              <w:t xml:space="preserve"> </w:t>
            </w:r>
            <w:r>
              <w:rPr>
                <w:b/>
                <w:i/>
                <w:sz w:val="20"/>
              </w:rPr>
              <w:t>guided</w:t>
            </w:r>
            <w:r>
              <w:rPr>
                <w:b/>
                <w:i/>
                <w:spacing w:val="-3"/>
                <w:sz w:val="20"/>
              </w:rPr>
              <w:t xml:space="preserve"> </w:t>
            </w:r>
            <w:r>
              <w:rPr>
                <w:b/>
                <w:i/>
                <w:sz w:val="20"/>
              </w:rPr>
              <w:t>independent</w:t>
            </w:r>
            <w:r>
              <w:rPr>
                <w:b/>
                <w:i/>
                <w:spacing w:val="-1"/>
                <w:sz w:val="20"/>
              </w:rPr>
              <w:t xml:space="preserve"> </w:t>
            </w:r>
            <w:r>
              <w:rPr>
                <w:b/>
                <w:i/>
                <w:sz w:val="20"/>
              </w:rPr>
              <w:t>study; PLACEMENT: work-based learning; placement; year abroad)</w:t>
            </w:r>
          </w:p>
        </w:tc>
      </w:tr>
      <w:tr w:rsidR="00B37AD2" w14:paraId="78C2D82C" w14:textId="77777777" w:rsidTr="007363F5">
        <w:trPr>
          <w:trHeight w:val="1011"/>
        </w:trPr>
        <w:tc>
          <w:tcPr>
            <w:tcW w:w="2720" w:type="dxa"/>
          </w:tcPr>
          <w:p w14:paraId="0BB6C032" w14:textId="77777777" w:rsidR="00B37AD2" w:rsidRDefault="00B37AD2" w:rsidP="007363F5">
            <w:pPr>
              <w:pStyle w:val="TableParagraph"/>
              <w:rPr>
                <w:b/>
              </w:rPr>
            </w:pPr>
            <w:r>
              <w:rPr>
                <w:b/>
                <w:spacing w:val="-2"/>
              </w:rPr>
              <w:t>Method</w:t>
            </w:r>
          </w:p>
        </w:tc>
        <w:tc>
          <w:tcPr>
            <w:tcW w:w="2721" w:type="dxa"/>
          </w:tcPr>
          <w:p w14:paraId="7CF8026C" w14:textId="77777777" w:rsidR="00B37AD2" w:rsidRDefault="00B37AD2" w:rsidP="007363F5">
            <w:pPr>
              <w:pStyle w:val="TableParagraph"/>
              <w:ind w:left="108"/>
              <w:rPr>
                <w:b/>
              </w:rPr>
            </w:pPr>
            <w:r>
              <w:rPr>
                <w:b/>
                <w:spacing w:val="-2"/>
              </w:rPr>
              <w:t>Rationale</w:t>
            </w:r>
          </w:p>
        </w:tc>
        <w:tc>
          <w:tcPr>
            <w:tcW w:w="2720" w:type="dxa"/>
          </w:tcPr>
          <w:p w14:paraId="5181D548"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7CE0024B" w14:textId="77777777" w:rsidR="00B37AD2" w:rsidRDefault="00B37AD2" w:rsidP="007363F5">
            <w:pPr>
              <w:pStyle w:val="TableParagraph"/>
              <w:spacing w:line="232" w:lineRule="exact"/>
              <w:ind w:left="108"/>
              <w:rPr>
                <w:b/>
              </w:rPr>
            </w:pPr>
            <w:r>
              <w:rPr>
                <w:b/>
                <w:spacing w:val="-2"/>
              </w:rPr>
              <w:t>study/placement)</w:t>
            </w:r>
          </w:p>
        </w:tc>
        <w:tc>
          <w:tcPr>
            <w:tcW w:w="2757" w:type="dxa"/>
          </w:tcPr>
          <w:p w14:paraId="38C500F7"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2F29CEFE" w14:textId="77777777" w:rsidTr="007363F5">
        <w:trPr>
          <w:trHeight w:val="1517"/>
        </w:trPr>
        <w:tc>
          <w:tcPr>
            <w:tcW w:w="2720" w:type="dxa"/>
          </w:tcPr>
          <w:p w14:paraId="65EC0505" w14:textId="77777777" w:rsidR="00B37AD2" w:rsidRDefault="00B37AD2" w:rsidP="007363F5">
            <w:pPr>
              <w:pStyle w:val="TableParagraph"/>
            </w:pPr>
            <w:r>
              <w:rPr>
                <w:spacing w:val="-2"/>
              </w:rPr>
              <w:t>Lectures</w:t>
            </w:r>
          </w:p>
        </w:tc>
        <w:tc>
          <w:tcPr>
            <w:tcW w:w="2721" w:type="dxa"/>
          </w:tcPr>
          <w:p w14:paraId="2A898688"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w:t>
            </w:r>
          </w:p>
          <w:p w14:paraId="78FAD097" w14:textId="77777777" w:rsidR="00B37AD2" w:rsidRDefault="00B37AD2" w:rsidP="007363F5">
            <w:pPr>
              <w:pStyle w:val="TableParagraph"/>
              <w:spacing w:line="252" w:lineRule="exact"/>
              <w:ind w:left="108"/>
            </w:pPr>
            <w:r>
              <w:t>the</w:t>
            </w:r>
            <w:r>
              <w:rPr>
                <w:spacing w:val="-9"/>
              </w:rPr>
              <w:t xml:space="preserve"> </w:t>
            </w:r>
            <w:r>
              <w:t>key</w:t>
            </w:r>
            <w:r>
              <w:rPr>
                <w:spacing w:val="-9"/>
              </w:rPr>
              <w:t xml:space="preserve"> </w:t>
            </w:r>
            <w:r>
              <w:t>concepts</w:t>
            </w:r>
            <w:r>
              <w:rPr>
                <w:spacing w:val="-9"/>
              </w:rPr>
              <w:t xml:space="preserve"> </w:t>
            </w:r>
            <w:r>
              <w:t>in</w:t>
            </w:r>
            <w:r>
              <w:rPr>
                <w:spacing w:val="-9"/>
              </w:rPr>
              <w:t xml:space="preserve"> </w:t>
            </w:r>
            <w:r>
              <w:t xml:space="preserve">this </w:t>
            </w:r>
            <w:r>
              <w:rPr>
                <w:spacing w:val="-2"/>
              </w:rPr>
              <w:t>module.</w:t>
            </w:r>
          </w:p>
        </w:tc>
        <w:tc>
          <w:tcPr>
            <w:tcW w:w="2720" w:type="dxa"/>
          </w:tcPr>
          <w:p w14:paraId="4921321B" w14:textId="77777777" w:rsidR="00B37AD2" w:rsidRDefault="00B37AD2" w:rsidP="007363F5">
            <w:pPr>
              <w:pStyle w:val="TableParagraph"/>
              <w:ind w:left="108"/>
            </w:pPr>
            <w:r>
              <w:rPr>
                <w:spacing w:val="-2"/>
              </w:rPr>
              <w:t>Scheduled</w:t>
            </w:r>
          </w:p>
        </w:tc>
        <w:tc>
          <w:tcPr>
            <w:tcW w:w="2757" w:type="dxa"/>
          </w:tcPr>
          <w:p w14:paraId="198C1C63" w14:textId="77777777" w:rsidR="00B37AD2" w:rsidRDefault="00B37AD2" w:rsidP="007363F5">
            <w:pPr>
              <w:pStyle w:val="TableParagraph"/>
              <w:ind w:left="108"/>
            </w:pPr>
            <w:r>
              <w:rPr>
                <w:spacing w:val="-5"/>
              </w:rPr>
              <w:t>16</w:t>
            </w:r>
          </w:p>
        </w:tc>
      </w:tr>
      <w:tr w:rsidR="00B37AD2" w14:paraId="71FCF430" w14:textId="77777777" w:rsidTr="007363F5">
        <w:trPr>
          <w:trHeight w:val="4554"/>
        </w:trPr>
        <w:tc>
          <w:tcPr>
            <w:tcW w:w="2720" w:type="dxa"/>
          </w:tcPr>
          <w:p w14:paraId="71F6B59F" w14:textId="77777777" w:rsidR="00B37AD2" w:rsidRDefault="00B37AD2" w:rsidP="007363F5">
            <w:pPr>
              <w:pStyle w:val="TableParagraph"/>
              <w:spacing w:before="1"/>
            </w:pPr>
            <w:r>
              <w:rPr>
                <w:spacing w:val="-2"/>
              </w:rPr>
              <w:t>Seminars</w:t>
            </w:r>
          </w:p>
        </w:tc>
        <w:tc>
          <w:tcPr>
            <w:tcW w:w="2721" w:type="dxa"/>
          </w:tcPr>
          <w:p w14:paraId="20A27C51" w14:textId="77777777" w:rsidR="00B37AD2" w:rsidRDefault="00B37AD2" w:rsidP="007363F5">
            <w:pPr>
              <w:pStyle w:val="TableParagraph"/>
              <w:spacing w:before="1"/>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1487E41A"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w:t>
            </w:r>
          </w:p>
          <w:p w14:paraId="3C468785" w14:textId="77777777" w:rsidR="00B37AD2" w:rsidRDefault="00B37AD2" w:rsidP="007363F5">
            <w:pPr>
              <w:pStyle w:val="TableParagraph"/>
              <w:spacing w:line="252" w:lineRule="exact"/>
              <w:ind w:left="108"/>
            </w:pPr>
            <w:r>
              <w:t>and</w:t>
            </w:r>
            <w:r>
              <w:rPr>
                <w:spacing w:val="-16"/>
              </w:rPr>
              <w:t xml:space="preserve"> </w:t>
            </w:r>
            <w:r>
              <w:t>challenge-based learning</w:t>
            </w:r>
            <w:r>
              <w:rPr>
                <w:spacing w:val="-8"/>
              </w:rPr>
              <w:t xml:space="preserve"> </w:t>
            </w:r>
            <w:r>
              <w:rPr>
                <w:spacing w:val="-2"/>
              </w:rPr>
              <w:t>approaches.</w:t>
            </w:r>
          </w:p>
        </w:tc>
        <w:tc>
          <w:tcPr>
            <w:tcW w:w="2720" w:type="dxa"/>
          </w:tcPr>
          <w:p w14:paraId="78C9DD7E" w14:textId="77777777" w:rsidR="00B37AD2" w:rsidRDefault="00B37AD2" w:rsidP="007363F5">
            <w:pPr>
              <w:pStyle w:val="TableParagraph"/>
              <w:spacing w:before="1"/>
              <w:ind w:left="108"/>
            </w:pPr>
            <w:r>
              <w:rPr>
                <w:spacing w:val="-2"/>
              </w:rPr>
              <w:t>Scheduled</w:t>
            </w:r>
          </w:p>
        </w:tc>
        <w:tc>
          <w:tcPr>
            <w:tcW w:w="2757" w:type="dxa"/>
          </w:tcPr>
          <w:p w14:paraId="7343255A" w14:textId="77777777" w:rsidR="00B37AD2" w:rsidRDefault="00B37AD2" w:rsidP="007363F5">
            <w:pPr>
              <w:pStyle w:val="TableParagraph"/>
              <w:spacing w:before="1"/>
              <w:ind w:left="109"/>
            </w:pPr>
            <w:r>
              <w:rPr>
                <w:spacing w:val="-10"/>
              </w:rPr>
              <w:t>6</w:t>
            </w:r>
          </w:p>
        </w:tc>
      </w:tr>
    </w:tbl>
    <w:p w14:paraId="1030D771"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6EB96BDF" w14:textId="77777777" w:rsidTr="007363F5">
        <w:trPr>
          <w:trHeight w:val="2277"/>
        </w:trPr>
        <w:tc>
          <w:tcPr>
            <w:tcW w:w="2720" w:type="dxa"/>
          </w:tcPr>
          <w:p w14:paraId="3CC5C339"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09DF2BE4"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51A3768F"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070836A7" w14:textId="77777777" w:rsidR="00B37AD2" w:rsidRDefault="00B37AD2" w:rsidP="007363F5">
            <w:pPr>
              <w:pStyle w:val="TableParagraph"/>
              <w:ind w:left="108"/>
            </w:pPr>
            <w:r>
              <w:rPr>
                <w:spacing w:val="-2"/>
              </w:rPr>
              <w:t>Independent</w:t>
            </w:r>
          </w:p>
        </w:tc>
        <w:tc>
          <w:tcPr>
            <w:tcW w:w="2757" w:type="dxa"/>
          </w:tcPr>
          <w:p w14:paraId="61254AF4" w14:textId="77777777" w:rsidR="00B37AD2" w:rsidRDefault="00B37AD2" w:rsidP="007363F5">
            <w:pPr>
              <w:pStyle w:val="TableParagraph"/>
              <w:ind w:left="109"/>
            </w:pPr>
            <w:r>
              <w:rPr>
                <w:spacing w:val="-5"/>
              </w:rPr>
              <w:t>178</w:t>
            </w:r>
          </w:p>
        </w:tc>
      </w:tr>
      <w:tr w:rsidR="00B37AD2" w14:paraId="76D6F6D4" w14:textId="77777777" w:rsidTr="007363F5">
        <w:trPr>
          <w:trHeight w:val="712"/>
        </w:trPr>
        <w:tc>
          <w:tcPr>
            <w:tcW w:w="10918" w:type="dxa"/>
            <w:gridSpan w:val="4"/>
            <w:shd w:val="clear" w:color="auto" w:fill="D5DCE4"/>
          </w:tcPr>
          <w:p w14:paraId="5A6C462B" w14:textId="77777777" w:rsidR="00B37AD2" w:rsidRDefault="00B37AD2" w:rsidP="007363F5">
            <w:pPr>
              <w:pStyle w:val="TableParagraph"/>
              <w:spacing w:line="253"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06CCB8B7" w14:textId="77777777" w:rsidR="00B37AD2" w:rsidRDefault="00B37AD2" w:rsidP="007363F5">
            <w:pPr>
              <w:pStyle w:val="TableParagraph"/>
              <w:spacing w:line="230" w:lineRule="exact"/>
              <w:rPr>
                <w:i/>
                <w:sz w:val="20"/>
              </w:rPr>
            </w:pPr>
            <w:r>
              <w:rPr>
                <w:i/>
                <w:sz w:val="20"/>
              </w:rPr>
              <w:t xml:space="preserve">Please list </w:t>
            </w:r>
            <w:r>
              <w:rPr>
                <w:b/>
                <w:i/>
                <w:sz w:val="20"/>
              </w:rPr>
              <w:t xml:space="preserve">5-7 </w:t>
            </w:r>
            <w:r>
              <w:rPr>
                <w:i/>
                <w:sz w:val="20"/>
              </w:rPr>
              <w:t>seminal and/or current texts. Please check that the texts / editions are in the library before you add to the reading list. A more detailed reading list can be provided in the handbook and on VLE.</w:t>
            </w:r>
          </w:p>
        </w:tc>
      </w:tr>
      <w:tr w:rsidR="00B37AD2" w14:paraId="4390A837" w14:textId="77777777" w:rsidTr="007363F5">
        <w:trPr>
          <w:trHeight w:val="1598"/>
        </w:trPr>
        <w:tc>
          <w:tcPr>
            <w:tcW w:w="10918" w:type="dxa"/>
            <w:gridSpan w:val="4"/>
          </w:tcPr>
          <w:p w14:paraId="2FC8259E" w14:textId="77777777" w:rsidR="00B37AD2" w:rsidRDefault="00B37AD2" w:rsidP="007363F5">
            <w:pPr>
              <w:pStyle w:val="TableParagraph"/>
              <w:rPr>
                <w:sz w:val="20"/>
              </w:rPr>
            </w:pPr>
            <w:r>
              <w:rPr>
                <w:color w:val="212121"/>
                <w:sz w:val="20"/>
              </w:rPr>
              <w:t>Bush,</w:t>
            </w:r>
            <w:r>
              <w:rPr>
                <w:color w:val="212121"/>
                <w:spacing w:val="-3"/>
                <w:sz w:val="20"/>
              </w:rPr>
              <w:t xml:space="preserve"> </w:t>
            </w:r>
            <w:r>
              <w:rPr>
                <w:color w:val="212121"/>
                <w:sz w:val="20"/>
              </w:rPr>
              <w:t>T.,</w:t>
            </w:r>
            <w:r>
              <w:rPr>
                <w:color w:val="212121"/>
                <w:spacing w:val="-3"/>
                <w:sz w:val="20"/>
              </w:rPr>
              <w:t xml:space="preserve"> </w:t>
            </w:r>
            <w:r>
              <w:rPr>
                <w:color w:val="212121"/>
                <w:sz w:val="20"/>
              </w:rPr>
              <w:t>Bell,</w:t>
            </w:r>
            <w:r>
              <w:rPr>
                <w:color w:val="212121"/>
                <w:spacing w:val="-3"/>
                <w:sz w:val="20"/>
              </w:rPr>
              <w:t xml:space="preserve"> </w:t>
            </w:r>
            <w:r>
              <w:rPr>
                <w:color w:val="212121"/>
                <w:sz w:val="20"/>
              </w:rPr>
              <w:t>L.,</w:t>
            </w:r>
            <w:r>
              <w:rPr>
                <w:color w:val="212121"/>
                <w:spacing w:val="-3"/>
                <w:sz w:val="20"/>
              </w:rPr>
              <w:t xml:space="preserve"> </w:t>
            </w:r>
            <w:r>
              <w:rPr>
                <w:color w:val="212121"/>
                <w:sz w:val="20"/>
              </w:rPr>
              <w:t>&amp;</w:t>
            </w:r>
            <w:r>
              <w:rPr>
                <w:color w:val="212121"/>
                <w:spacing w:val="-2"/>
                <w:sz w:val="20"/>
              </w:rPr>
              <w:t xml:space="preserve"> </w:t>
            </w:r>
            <w:r>
              <w:rPr>
                <w:color w:val="212121"/>
                <w:sz w:val="20"/>
              </w:rPr>
              <w:t>Middlewood,</w:t>
            </w:r>
            <w:r>
              <w:rPr>
                <w:color w:val="212121"/>
                <w:spacing w:val="-3"/>
                <w:sz w:val="20"/>
              </w:rPr>
              <w:t xml:space="preserve"> </w:t>
            </w:r>
            <w:r>
              <w:rPr>
                <w:color w:val="212121"/>
                <w:sz w:val="20"/>
              </w:rPr>
              <w:t>D.</w:t>
            </w:r>
            <w:r>
              <w:rPr>
                <w:color w:val="212121"/>
                <w:spacing w:val="-3"/>
                <w:sz w:val="20"/>
              </w:rPr>
              <w:t xml:space="preserve"> </w:t>
            </w:r>
            <w:r>
              <w:rPr>
                <w:color w:val="212121"/>
                <w:sz w:val="20"/>
              </w:rPr>
              <w:t>(Eds.).</w:t>
            </w:r>
            <w:r>
              <w:rPr>
                <w:color w:val="212121"/>
                <w:spacing w:val="-3"/>
                <w:sz w:val="20"/>
              </w:rPr>
              <w:t xml:space="preserve"> </w:t>
            </w:r>
            <w:r>
              <w:rPr>
                <w:color w:val="212121"/>
                <w:sz w:val="20"/>
              </w:rPr>
              <w:t>(2019).</w:t>
            </w:r>
            <w:r>
              <w:rPr>
                <w:color w:val="212121"/>
                <w:spacing w:val="-4"/>
                <w:sz w:val="20"/>
              </w:rPr>
              <w:t xml:space="preserve"> </w:t>
            </w:r>
            <w:r>
              <w:rPr>
                <w:i/>
                <w:color w:val="212121"/>
                <w:sz w:val="20"/>
              </w:rPr>
              <w:t>Principles</w:t>
            </w:r>
            <w:r>
              <w:rPr>
                <w:i/>
                <w:color w:val="212121"/>
                <w:spacing w:val="-3"/>
                <w:sz w:val="20"/>
              </w:rPr>
              <w:t xml:space="preserve"> </w:t>
            </w:r>
            <w:r>
              <w:rPr>
                <w:i/>
                <w:color w:val="212121"/>
                <w:sz w:val="20"/>
              </w:rPr>
              <w:t>of</w:t>
            </w:r>
            <w:r>
              <w:rPr>
                <w:i/>
                <w:color w:val="212121"/>
                <w:spacing w:val="-3"/>
                <w:sz w:val="20"/>
              </w:rPr>
              <w:t xml:space="preserve"> </w:t>
            </w:r>
            <w:r>
              <w:rPr>
                <w:i/>
                <w:color w:val="212121"/>
                <w:sz w:val="20"/>
              </w:rPr>
              <w:t>Educational</w:t>
            </w:r>
            <w:r>
              <w:rPr>
                <w:i/>
                <w:color w:val="212121"/>
                <w:spacing w:val="-3"/>
                <w:sz w:val="20"/>
              </w:rPr>
              <w:t xml:space="preserve"> </w:t>
            </w:r>
            <w:r>
              <w:rPr>
                <w:i/>
                <w:color w:val="212121"/>
                <w:sz w:val="20"/>
              </w:rPr>
              <w:t>Leadership</w:t>
            </w:r>
            <w:r>
              <w:rPr>
                <w:i/>
                <w:color w:val="212121"/>
                <w:spacing w:val="-3"/>
                <w:sz w:val="20"/>
              </w:rPr>
              <w:t xml:space="preserve"> </w:t>
            </w:r>
            <w:r>
              <w:rPr>
                <w:i/>
                <w:color w:val="212121"/>
                <w:sz w:val="20"/>
              </w:rPr>
              <w:t>&amp;</w:t>
            </w:r>
            <w:r>
              <w:rPr>
                <w:i/>
                <w:color w:val="212121"/>
                <w:spacing w:val="-3"/>
                <w:sz w:val="20"/>
              </w:rPr>
              <w:t xml:space="preserve"> </w:t>
            </w:r>
            <w:r>
              <w:rPr>
                <w:i/>
                <w:color w:val="212121"/>
                <w:sz w:val="20"/>
              </w:rPr>
              <w:t>Management</w:t>
            </w:r>
            <w:r>
              <w:rPr>
                <w:color w:val="212121"/>
                <w:sz w:val="20"/>
              </w:rPr>
              <w:t>.</w:t>
            </w:r>
            <w:r>
              <w:rPr>
                <w:color w:val="212121"/>
                <w:spacing w:val="-3"/>
                <w:sz w:val="20"/>
              </w:rPr>
              <w:t xml:space="preserve"> </w:t>
            </w:r>
            <w:r>
              <w:rPr>
                <w:color w:val="212121"/>
                <w:sz w:val="20"/>
              </w:rPr>
              <w:t>SAGE Publications Limited.</w:t>
            </w:r>
          </w:p>
          <w:p w14:paraId="2C57E8F4" w14:textId="77777777" w:rsidR="00B37AD2" w:rsidRDefault="00B37AD2" w:rsidP="007363F5">
            <w:pPr>
              <w:pStyle w:val="TableParagraph"/>
              <w:rPr>
                <w:sz w:val="20"/>
              </w:rPr>
            </w:pPr>
            <w:r>
              <w:rPr>
                <w:color w:val="212121"/>
                <w:sz w:val="20"/>
              </w:rPr>
              <w:t>Lieberman,</w:t>
            </w:r>
            <w:r>
              <w:rPr>
                <w:color w:val="212121"/>
                <w:spacing w:val="-2"/>
                <w:sz w:val="20"/>
              </w:rPr>
              <w:t xml:space="preserve"> </w:t>
            </w:r>
            <w:r>
              <w:rPr>
                <w:color w:val="212121"/>
                <w:sz w:val="20"/>
              </w:rPr>
              <w:t>A.,</w:t>
            </w:r>
            <w:r>
              <w:rPr>
                <w:color w:val="212121"/>
                <w:spacing w:val="-2"/>
                <w:sz w:val="20"/>
              </w:rPr>
              <w:t xml:space="preserve"> </w:t>
            </w:r>
            <w:r>
              <w:rPr>
                <w:color w:val="212121"/>
                <w:sz w:val="20"/>
              </w:rPr>
              <w:t>Campbell,</w:t>
            </w:r>
            <w:r>
              <w:rPr>
                <w:color w:val="212121"/>
                <w:spacing w:val="-2"/>
                <w:sz w:val="20"/>
              </w:rPr>
              <w:t xml:space="preserve"> </w:t>
            </w:r>
            <w:r>
              <w:rPr>
                <w:color w:val="212121"/>
                <w:sz w:val="20"/>
              </w:rPr>
              <w:t>C.,</w:t>
            </w:r>
            <w:r>
              <w:rPr>
                <w:color w:val="212121"/>
                <w:spacing w:val="-2"/>
                <w:sz w:val="20"/>
              </w:rPr>
              <w:t xml:space="preserve"> </w:t>
            </w:r>
            <w:r>
              <w:rPr>
                <w:color w:val="212121"/>
                <w:sz w:val="20"/>
              </w:rPr>
              <w:t>&amp;</w:t>
            </w:r>
            <w:r>
              <w:rPr>
                <w:color w:val="212121"/>
                <w:spacing w:val="-2"/>
                <w:sz w:val="20"/>
              </w:rPr>
              <w:t xml:space="preserve"> </w:t>
            </w:r>
            <w:r>
              <w:rPr>
                <w:color w:val="212121"/>
                <w:sz w:val="20"/>
              </w:rPr>
              <w:t>Yashkina,</w:t>
            </w:r>
            <w:r>
              <w:rPr>
                <w:color w:val="212121"/>
                <w:spacing w:val="-2"/>
                <w:sz w:val="20"/>
              </w:rPr>
              <w:t xml:space="preserve"> </w:t>
            </w:r>
            <w:r>
              <w:rPr>
                <w:color w:val="212121"/>
                <w:sz w:val="20"/>
              </w:rPr>
              <w:t>A.</w:t>
            </w:r>
            <w:r>
              <w:rPr>
                <w:color w:val="212121"/>
                <w:spacing w:val="-2"/>
                <w:sz w:val="20"/>
              </w:rPr>
              <w:t xml:space="preserve"> </w:t>
            </w:r>
            <w:r>
              <w:rPr>
                <w:color w:val="212121"/>
                <w:sz w:val="20"/>
              </w:rPr>
              <w:t>(2016).</w:t>
            </w:r>
            <w:r>
              <w:rPr>
                <w:color w:val="212121"/>
                <w:spacing w:val="-4"/>
                <w:sz w:val="20"/>
              </w:rPr>
              <w:t xml:space="preserve"> </w:t>
            </w:r>
            <w:r>
              <w:rPr>
                <w:i/>
                <w:color w:val="212121"/>
                <w:sz w:val="20"/>
              </w:rPr>
              <w:t>Teacher</w:t>
            </w:r>
            <w:r>
              <w:rPr>
                <w:i/>
                <w:color w:val="212121"/>
                <w:spacing w:val="-2"/>
                <w:sz w:val="20"/>
              </w:rPr>
              <w:t xml:space="preserve"> </w:t>
            </w:r>
            <w:r>
              <w:rPr>
                <w:i/>
                <w:color w:val="212121"/>
                <w:sz w:val="20"/>
              </w:rPr>
              <w:t>learning</w:t>
            </w:r>
            <w:r>
              <w:rPr>
                <w:i/>
                <w:color w:val="212121"/>
                <w:spacing w:val="-2"/>
                <w:sz w:val="20"/>
              </w:rPr>
              <w:t xml:space="preserve"> </w:t>
            </w:r>
            <w:r>
              <w:rPr>
                <w:i/>
                <w:color w:val="212121"/>
                <w:sz w:val="20"/>
              </w:rPr>
              <w:t>and</w:t>
            </w:r>
            <w:r>
              <w:rPr>
                <w:i/>
                <w:color w:val="212121"/>
                <w:spacing w:val="-2"/>
                <w:sz w:val="20"/>
              </w:rPr>
              <w:t xml:space="preserve"> </w:t>
            </w:r>
            <w:r>
              <w:rPr>
                <w:i/>
                <w:color w:val="212121"/>
                <w:sz w:val="20"/>
              </w:rPr>
              <w:t>leadership:</w:t>
            </w:r>
            <w:r>
              <w:rPr>
                <w:i/>
                <w:color w:val="212121"/>
                <w:spacing w:val="-2"/>
                <w:sz w:val="20"/>
              </w:rPr>
              <w:t xml:space="preserve"> </w:t>
            </w:r>
            <w:r>
              <w:rPr>
                <w:i/>
                <w:color w:val="212121"/>
                <w:sz w:val="20"/>
              </w:rPr>
              <w:t>Of,</w:t>
            </w:r>
            <w:r>
              <w:rPr>
                <w:i/>
                <w:color w:val="212121"/>
                <w:spacing w:val="-2"/>
                <w:sz w:val="20"/>
              </w:rPr>
              <w:t xml:space="preserve"> </w:t>
            </w:r>
            <w:r>
              <w:rPr>
                <w:i/>
                <w:color w:val="212121"/>
                <w:sz w:val="20"/>
              </w:rPr>
              <w:t>by,</w:t>
            </w:r>
            <w:r>
              <w:rPr>
                <w:i/>
                <w:color w:val="212121"/>
                <w:spacing w:val="-2"/>
                <w:sz w:val="20"/>
              </w:rPr>
              <w:t xml:space="preserve"> </w:t>
            </w:r>
            <w:r>
              <w:rPr>
                <w:i/>
                <w:color w:val="212121"/>
                <w:sz w:val="20"/>
              </w:rPr>
              <w:t>and</w:t>
            </w:r>
            <w:r>
              <w:rPr>
                <w:i/>
                <w:color w:val="212121"/>
                <w:spacing w:val="-2"/>
                <w:sz w:val="20"/>
              </w:rPr>
              <w:t xml:space="preserve"> </w:t>
            </w:r>
            <w:r>
              <w:rPr>
                <w:i/>
                <w:color w:val="212121"/>
                <w:sz w:val="20"/>
              </w:rPr>
              <w:t>for</w:t>
            </w:r>
            <w:r>
              <w:rPr>
                <w:i/>
                <w:color w:val="212121"/>
                <w:spacing w:val="-2"/>
                <w:sz w:val="20"/>
              </w:rPr>
              <w:t xml:space="preserve"> </w:t>
            </w:r>
            <w:r>
              <w:rPr>
                <w:i/>
                <w:color w:val="212121"/>
                <w:sz w:val="20"/>
              </w:rPr>
              <w:t>teachers</w:t>
            </w:r>
            <w:r>
              <w:rPr>
                <w:color w:val="212121"/>
                <w:sz w:val="20"/>
              </w:rPr>
              <w:t>.</w:t>
            </w:r>
            <w:r>
              <w:rPr>
                <w:color w:val="212121"/>
                <w:spacing w:val="-2"/>
                <w:sz w:val="20"/>
              </w:rPr>
              <w:t xml:space="preserve"> </w:t>
            </w:r>
            <w:r>
              <w:rPr>
                <w:color w:val="212121"/>
                <w:sz w:val="20"/>
              </w:rPr>
              <w:t>London, Taylor &amp; Francis.</w:t>
            </w:r>
          </w:p>
        </w:tc>
      </w:tr>
      <w:tr w:rsidR="00B37AD2" w14:paraId="434BD36D" w14:textId="77777777" w:rsidTr="007363F5">
        <w:trPr>
          <w:trHeight w:val="383"/>
        </w:trPr>
        <w:tc>
          <w:tcPr>
            <w:tcW w:w="10918" w:type="dxa"/>
            <w:gridSpan w:val="4"/>
            <w:shd w:val="clear" w:color="auto" w:fill="D5DCE4"/>
          </w:tcPr>
          <w:p w14:paraId="1F921C13" w14:textId="77777777" w:rsidR="00B37AD2" w:rsidRDefault="00B37AD2" w:rsidP="007363F5">
            <w:pPr>
              <w:pStyle w:val="TableParagraph"/>
              <w:spacing w:before="1"/>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50FF3C08" w14:textId="77777777" w:rsidTr="007363F5">
        <w:trPr>
          <w:trHeight w:val="2310"/>
        </w:trPr>
        <w:tc>
          <w:tcPr>
            <w:tcW w:w="10918" w:type="dxa"/>
            <w:gridSpan w:val="4"/>
          </w:tcPr>
          <w:p w14:paraId="4EFAE439" w14:textId="77777777" w:rsidR="00B37AD2" w:rsidRDefault="00B37AD2" w:rsidP="007363F5">
            <w:pPr>
              <w:pStyle w:val="TableParagraph"/>
              <w:rPr>
                <w:sz w:val="20"/>
              </w:rPr>
            </w:pPr>
            <w:r>
              <w:rPr>
                <w:color w:val="212121"/>
                <w:sz w:val="20"/>
              </w:rPr>
              <w:t>Fleming,</w:t>
            </w:r>
            <w:r>
              <w:rPr>
                <w:color w:val="212121"/>
                <w:spacing w:val="-2"/>
                <w:sz w:val="20"/>
              </w:rPr>
              <w:t xml:space="preserve"> </w:t>
            </w:r>
            <w:r>
              <w:rPr>
                <w:color w:val="212121"/>
                <w:sz w:val="20"/>
              </w:rPr>
              <w:t>P.</w:t>
            </w:r>
            <w:r>
              <w:rPr>
                <w:color w:val="212121"/>
                <w:spacing w:val="-2"/>
                <w:sz w:val="20"/>
              </w:rPr>
              <w:t xml:space="preserve"> </w:t>
            </w:r>
            <w:r>
              <w:rPr>
                <w:color w:val="212121"/>
                <w:sz w:val="20"/>
              </w:rPr>
              <w:t>(2019).</w:t>
            </w:r>
            <w:r>
              <w:rPr>
                <w:color w:val="212121"/>
                <w:spacing w:val="-3"/>
                <w:sz w:val="20"/>
              </w:rPr>
              <w:t xml:space="preserve"> </w:t>
            </w:r>
            <w:r>
              <w:rPr>
                <w:i/>
                <w:color w:val="212121"/>
                <w:sz w:val="20"/>
              </w:rPr>
              <w:t>Successful</w:t>
            </w:r>
            <w:r>
              <w:rPr>
                <w:i/>
                <w:color w:val="212121"/>
                <w:spacing w:val="-3"/>
                <w:sz w:val="20"/>
              </w:rPr>
              <w:t xml:space="preserve"> </w:t>
            </w:r>
            <w:r>
              <w:rPr>
                <w:i/>
                <w:color w:val="212121"/>
                <w:sz w:val="20"/>
              </w:rPr>
              <w:t>middle</w:t>
            </w:r>
            <w:r>
              <w:rPr>
                <w:i/>
                <w:color w:val="212121"/>
                <w:spacing w:val="-3"/>
                <w:sz w:val="20"/>
              </w:rPr>
              <w:t xml:space="preserve"> </w:t>
            </w:r>
            <w:r>
              <w:rPr>
                <w:i/>
                <w:color w:val="212121"/>
                <w:sz w:val="20"/>
              </w:rPr>
              <w:t>leadership</w:t>
            </w:r>
            <w:r>
              <w:rPr>
                <w:i/>
                <w:color w:val="212121"/>
                <w:spacing w:val="-3"/>
                <w:sz w:val="20"/>
              </w:rPr>
              <w:t xml:space="preserve"> </w:t>
            </w:r>
            <w:r>
              <w:rPr>
                <w:i/>
                <w:color w:val="212121"/>
                <w:sz w:val="20"/>
              </w:rPr>
              <w:t>in</w:t>
            </w:r>
            <w:r>
              <w:rPr>
                <w:i/>
                <w:color w:val="212121"/>
                <w:spacing w:val="-4"/>
                <w:sz w:val="20"/>
              </w:rPr>
              <w:t xml:space="preserve"> </w:t>
            </w:r>
            <w:r>
              <w:rPr>
                <w:i/>
                <w:color w:val="212121"/>
                <w:sz w:val="20"/>
              </w:rPr>
              <w:t>secondary</w:t>
            </w:r>
            <w:r>
              <w:rPr>
                <w:i/>
                <w:color w:val="212121"/>
                <w:spacing w:val="-2"/>
                <w:sz w:val="20"/>
              </w:rPr>
              <w:t xml:space="preserve"> </w:t>
            </w:r>
            <w:r>
              <w:rPr>
                <w:i/>
                <w:color w:val="212121"/>
                <w:sz w:val="20"/>
              </w:rPr>
              <w:t>schools:</w:t>
            </w:r>
            <w:r>
              <w:rPr>
                <w:i/>
                <w:color w:val="212121"/>
                <w:spacing w:val="-3"/>
                <w:sz w:val="20"/>
              </w:rPr>
              <w:t xml:space="preserve"> </w:t>
            </w:r>
            <w:r>
              <w:rPr>
                <w:i/>
                <w:color w:val="212121"/>
                <w:sz w:val="20"/>
              </w:rPr>
              <w:t>A</w:t>
            </w:r>
            <w:r>
              <w:rPr>
                <w:i/>
                <w:color w:val="212121"/>
                <w:spacing w:val="-3"/>
                <w:sz w:val="20"/>
              </w:rPr>
              <w:t xml:space="preserve"> </w:t>
            </w:r>
            <w:r>
              <w:rPr>
                <w:i/>
                <w:color w:val="212121"/>
                <w:sz w:val="20"/>
              </w:rPr>
              <w:t>practical</w:t>
            </w:r>
            <w:r>
              <w:rPr>
                <w:i/>
                <w:color w:val="212121"/>
                <w:spacing w:val="-3"/>
                <w:sz w:val="20"/>
              </w:rPr>
              <w:t xml:space="preserve"> </w:t>
            </w:r>
            <w:r>
              <w:rPr>
                <w:i/>
                <w:color w:val="212121"/>
                <w:sz w:val="20"/>
              </w:rPr>
              <w:t>guide</w:t>
            </w:r>
            <w:r>
              <w:rPr>
                <w:i/>
                <w:color w:val="212121"/>
                <w:spacing w:val="-3"/>
                <w:sz w:val="20"/>
              </w:rPr>
              <w:t xml:space="preserve"> </w:t>
            </w:r>
            <w:r>
              <w:rPr>
                <w:i/>
                <w:color w:val="212121"/>
                <w:sz w:val="20"/>
              </w:rPr>
              <w:t>to</w:t>
            </w:r>
            <w:r>
              <w:rPr>
                <w:i/>
                <w:color w:val="212121"/>
                <w:spacing w:val="-3"/>
                <w:sz w:val="20"/>
              </w:rPr>
              <w:t xml:space="preserve"> </w:t>
            </w:r>
            <w:r>
              <w:rPr>
                <w:i/>
                <w:color w:val="212121"/>
                <w:sz w:val="20"/>
              </w:rPr>
              <w:t>subject</w:t>
            </w:r>
            <w:r>
              <w:rPr>
                <w:i/>
                <w:color w:val="212121"/>
                <w:spacing w:val="-3"/>
                <w:sz w:val="20"/>
              </w:rPr>
              <w:t xml:space="preserve"> </w:t>
            </w:r>
            <w:r>
              <w:rPr>
                <w:i/>
                <w:color w:val="212121"/>
                <w:sz w:val="20"/>
              </w:rPr>
              <w:t>and</w:t>
            </w:r>
            <w:r>
              <w:rPr>
                <w:i/>
                <w:color w:val="212121"/>
                <w:spacing w:val="-3"/>
                <w:sz w:val="20"/>
              </w:rPr>
              <w:t xml:space="preserve"> </w:t>
            </w:r>
            <w:r>
              <w:rPr>
                <w:i/>
                <w:color w:val="212121"/>
                <w:sz w:val="20"/>
              </w:rPr>
              <w:t>team effectiveness</w:t>
            </w:r>
            <w:r>
              <w:rPr>
                <w:color w:val="212121"/>
                <w:sz w:val="20"/>
              </w:rPr>
              <w:t>. Routledge.</w:t>
            </w:r>
          </w:p>
          <w:p w14:paraId="0A124091" w14:textId="77777777" w:rsidR="00B37AD2" w:rsidRDefault="00B37AD2" w:rsidP="007363F5">
            <w:pPr>
              <w:pStyle w:val="TableParagraph"/>
              <w:rPr>
                <w:sz w:val="20"/>
              </w:rPr>
            </w:pPr>
            <w:r>
              <w:rPr>
                <w:color w:val="212121"/>
                <w:sz w:val="20"/>
              </w:rPr>
              <w:t>Harris,</w:t>
            </w:r>
            <w:r>
              <w:rPr>
                <w:color w:val="212121"/>
                <w:spacing w:val="-3"/>
                <w:sz w:val="20"/>
              </w:rPr>
              <w:t xml:space="preserve"> </w:t>
            </w:r>
            <w:r>
              <w:rPr>
                <w:color w:val="212121"/>
                <w:sz w:val="20"/>
              </w:rPr>
              <w:t>A.,</w:t>
            </w:r>
            <w:r>
              <w:rPr>
                <w:color w:val="212121"/>
                <w:spacing w:val="-3"/>
                <w:sz w:val="20"/>
              </w:rPr>
              <w:t xml:space="preserve"> </w:t>
            </w:r>
            <w:r>
              <w:rPr>
                <w:color w:val="212121"/>
                <w:sz w:val="20"/>
              </w:rPr>
              <w:t>Jones,</w:t>
            </w:r>
            <w:r>
              <w:rPr>
                <w:color w:val="212121"/>
                <w:spacing w:val="-3"/>
                <w:sz w:val="20"/>
              </w:rPr>
              <w:t xml:space="preserve"> </w:t>
            </w:r>
            <w:r>
              <w:rPr>
                <w:color w:val="212121"/>
                <w:sz w:val="20"/>
              </w:rPr>
              <w:t>M.,</w:t>
            </w:r>
            <w:r>
              <w:rPr>
                <w:color w:val="212121"/>
                <w:spacing w:val="-3"/>
                <w:sz w:val="20"/>
              </w:rPr>
              <w:t xml:space="preserve"> </w:t>
            </w:r>
            <w:r>
              <w:rPr>
                <w:color w:val="212121"/>
                <w:sz w:val="20"/>
              </w:rPr>
              <w:t>&amp;</w:t>
            </w:r>
            <w:r>
              <w:rPr>
                <w:color w:val="212121"/>
                <w:spacing w:val="-3"/>
                <w:sz w:val="20"/>
              </w:rPr>
              <w:t xml:space="preserve"> </w:t>
            </w:r>
            <w:r>
              <w:rPr>
                <w:color w:val="212121"/>
                <w:sz w:val="20"/>
              </w:rPr>
              <w:t>Huffman,</w:t>
            </w:r>
            <w:r>
              <w:rPr>
                <w:color w:val="212121"/>
                <w:spacing w:val="-3"/>
                <w:sz w:val="20"/>
              </w:rPr>
              <w:t xml:space="preserve"> </w:t>
            </w:r>
            <w:r>
              <w:rPr>
                <w:color w:val="212121"/>
                <w:sz w:val="20"/>
              </w:rPr>
              <w:t>J.</w:t>
            </w:r>
            <w:r>
              <w:rPr>
                <w:color w:val="212121"/>
                <w:spacing w:val="-3"/>
                <w:sz w:val="20"/>
              </w:rPr>
              <w:t xml:space="preserve"> </w:t>
            </w:r>
            <w:r>
              <w:rPr>
                <w:color w:val="212121"/>
                <w:sz w:val="20"/>
              </w:rPr>
              <w:t>B.</w:t>
            </w:r>
            <w:r>
              <w:rPr>
                <w:color w:val="212121"/>
                <w:spacing w:val="-3"/>
                <w:sz w:val="20"/>
              </w:rPr>
              <w:t xml:space="preserve"> </w:t>
            </w:r>
            <w:r>
              <w:rPr>
                <w:color w:val="212121"/>
                <w:sz w:val="20"/>
              </w:rPr>
              <w:t>(Eds.).</w:t>
            </w:r>
            <w:r>
              <w:rPr>
                <w:color w:val="212121"/>
                <w:spacing w:val="-3"/>
                <w:sz w:val="20"/>
              </w:rPr>
              <w:t xml:space="preserve"> </w:t>
            </w:r>
            <w:r>
              <w:rPr>
                <w:color w:val="212121"/>
                <w:sz w:val="20"/>
              </w:rPr>
              <w:t>(2017).</w:t>
            </w:r>
            <w:r>
              <w:rPr>
                <w:color w:val="212121"/>
                <w:spacing w:val="-3"/>
                <w:sz w:val="20"/>
              </w:rPr>
              <w:t xml:space="preserve"> </w:t>
            </w:r>
            <w:r>
              <w:rPr>
                <w:i/>
                <w:color w:val="212121"/>
                <w:sz w:val="20"/>
              </w:rPr>
              <w:t>Teachers</w:t>
            </w:r>
            <w:r>
              <w:rPr>
                <w:i/>
                <w:color w:val="212121"/>
                <w:spacing w:val="-3"/>
                <w:sz w:val="20"/>
              </w:rPr>
              <w:t xml:space="preserve"> </w:t>
            </w:r>
            <w:r>
              <w:rPr>
                <w:i/>
                <w:color w:val="212121"/>
                <w:sz w:val="20"/>
              </w:rPr>
              <w:t>leading</w:t>
            </w:r>
            <w:r>
              <w:rPr>
                <w:i/>
                <w:color w:val="212121"/>
                <w:spacing w:val="-3"/>
                <w:sz w:val="20"/>
              </w:rPr>
              <w:t xml:space="preserve"> </w:t>
            </w:r>
            <w:r>
              <w:rPr>
                <w:i/>
                <w:color w:val="212121"/>
                <w:sz w:val="20"/>
              </w:rPr>
              <w:t>educational</w:t>
            </w:r>
            <w:r>
              <w:rPr>
                <w:i/>
                <w:color w:val="212121"/>
                <w:spacing w:val="-3"/>
                <w:sz w:val="20"/>
              </w:rPr>
              <w:t xml:space="preserve"> </w:t>
            </w:r>
            <w:r>
              <w:rPr>
                <w:i/>
                <w:color w:val="212121"/>
                <w:sz w:val="20"/>
              </w:rPr>
              <w:t>reform:</w:t>
            </w:r>
            <w:r>
              <w:rPr>
                <w:i/>
                <w:color w:val="212121"/>
                <w:spacing w:val="-3"/>
                <w:sz w:val="20"/>
              </w:rPr>
              <w:t xml:space="preserve"> </w:t>
            </w:r>
            <w:r>
              <w:rPr>
                <w:i/>
                <w:color w:val="212121"/>
                <w:sz w:val="20"/>
              </w:rPr>
              <w:t>The</w:t>
            </w:r>
            <w:r>
              <w:rPr>
                <w:i/>
                <w:color w:val="212121"/>
                <w:spacing w:val="-3"/>
                <w:sz w:val="20"/>
              </w:rPr>
              <w:t xml:space="preserve"> </w:t>
            </w:r>
            <w:r>
              <w:rPr>
                <w:i/>
                <w:color w:val="212121"/>
                <w:sz w:val="20"/>
              </w:rPr>
              <w:t>power</w:t>
            </w:r>
            <w:r>
              <w:rPr>
                <w:i/>
                <w:color w:val="212121"/>
                <w:spacing w:val="-3"/>
                <w:sz w:val="20"/>
              </w:rPr>
              <w:t xml:space="preserve"> </w:t>
            </w:r>
            <w:r>
              <w:rPr>
                <w:i/>
                <w:color w:val="212121"/>
                <w:sz w:val="20"/>
              </w:rPr>
              <w:t>of</w:t>
            </w:r>
            <w:r>
              <w:rPr>
                <w:i/>
                <w:color w:val="212121"/>
                <w:spacing w:val="-3"/>
                <w:sz w:val="20"/>
              </w:rPr>
              <w:t xml:space="preserve"> </w:t>
            </w:r>
            <w:r>
              <w:rPr>
                <w:i/>
                <w:color w:val="212121"/>
                <w:sz w:val="20"/>
              </w:rPr>
              <w:t>professional learning communities</w:t>
            </w:r>
            <w:r>
              <w:rPr>
                <w:color w:val="212121"/>
                <w:sz w:val="20"/>
              </w:rPr>
              <w:t>. Routledge.</w:t>
            </w:r>
          </w:p>
          <w:p w14:paraId="7943B6B1" w14:textId="77777777" w:rsidR="00B37AD2" w:rsidRDefault="00B37AD2" w:rsidP="007363F5">
            <w:pPr>
              <w:pStyle w:val="TableParagraph"/>
              <w:spacing w:before="1" w:line="230" w:lineRule="exact"/>
              <w:rPr>
                <w:sz w:val="20"/>
              </w:rPr>
            </w:pPr>
            <w:r>
              <w:rPr>
                <w:color w:val="212121"/>
                <w:sz w:val="20"/>
              </w:rPr>
              <w:t>Leithwood,</w:t>
            </w:r>
            <w:r>
              <w:rPr>
                <w:color w:val="212121"/>
                <w:spacing w:val="-8"/>
                <w:sz w:val="20"/>
              </w:rPr>
              <w:t xml:space="preserve"> </w:t>
            </w:r>
            <w:r>
              <w:rPr>
                <w:color w:val="212121"/>
                <w:sz w:val="20"/>
              </w:rPr>
              <w:t>K.,</w:t>
            </w:r>
            <w:r>
              <w:rPr>
                <w:color w:val="212121"/>
                <w:spacing w:val="-5"/>
                <w:sz w:val="20"/>
              </w:rPr>
              <w:t xml:space="preserve"> </w:t>
            </w:r>
            <w:r>
              <w:rPr>
                <w:color w:val="212121"/>
                <w:sz w:val="20"/>
              </w:rPr>
              <w:t>Harris,</w:t>
            </w:r>
            <w:r>
              <w:rPr>
                <w:color w:val="212121"/>
                <w:spacing w:val="-6"/>
                <w:sz w:val="20"/>
              </w:rPr>
              <w:t xml:space="preserve"> </w:t>
            </w:r>
            <w:r>
              <w:rPr>
                <w:color w:val="212121"/>
                <w:sz w:val="20"/>
              </w:rPr>
              <w:t>A.,</w:t>
            </w:r>
            <w:r>
              <w:rPr>
                <w:color w:val="212121"/>
                <w:spacing w:val="-5"/>
                <w:sz w:val="20"/>
              </w:rPr>
              <w:t xml:space="preserve"> </w:t>
            </w:r>
            <w:r>
              <w:rPr>
                <w:color w:val="212121"/>
                <w:sz w:val="20"/>
              </w:rPr>
              <w:t>&amp;</w:t>
            </w:r>
            <w:r>
              <w:rPr>
                <w:color w:val="212121"/>
                <w:spacing w:val="-6"/>
                <w:sz w:val="20"/>
              </w:rPr>
              <w:t xml:space="preserve"> </w:t>
            </w:r>
            <w:r>
              <w:rPr>
                <w:color w:val="212121"/>
                <w:sz w:val="20"/>
              </w:rPr>
              <w:t>Hopkins,</w:t>
            </w:r>
            <w:r>
              <w:rPr>
                <w:color w:val="212121"/>
                <w:spacing w:val="-7"/>
                <w:sz w:val="20"/>
              </w:rPr>
              <w:t xml:space="preserve"> </w:t>
            </w:r>
            <w:r>
              <w:rPr>
                <w:color w:val="212121"/>
                <w:sz w:val="20"/>
              </w:rPr>
              <w:t>D.</w:t>
            </w:r>
            <w:r>
              <w:rPr>
                <w:color w:val="212121"/>
                <w:spacing w:val="-6"/>
                <w:sz w:val="20"/>
              </w:rPr>
              <w:t xml:space="preserve"> </w:t>
            </w:r>
            <w:r>
              <w:rPr>
                <w:color w:val="212121"/>
                <w:sz w:val="20"/>
              </w:rPr>
              <w:t>(2020).</w:t>
            </w:r>
            <w:r>
              <w:rPr>
                <w:color w:val="212121"/>
                <w:spacing w:val="-6"/>
                <w:sz w:val="20"/>
              </w:rPr>
              <w:t xml:space="preserve"> </w:t>
            </w:r>
            <w:r>
              <w:rPr>
                <w:color w:val="212121"/>
                <w:sz w:val="20"/>
              </w:rPr>
              <w:t>Seven</w:t>
            </w:r>
            <w:r>
              <w:rPr>
                <w:color w:val="212121"/>
                <w:spacing w:val="-6"/>
                <w:sz w:val="20"/>
              </w:rPr>
              <w:t xml:space="preserve"> </w:t>
            </w:r>
            <w:r>
              <w:rPr>
                <w:color w:val="212121"/>
                <w:sz w:val="20"/>
              </w:rPr>
              <w:t>strong</w:t>
            </w:r>
            <w:r>
              <w:rPr>
                <w:color w:val="212121"/>
                <w:spacing w:val="-8"/>
                <w:sz w:val="20"/>
              </w:rPr>
              <w:t xml:space="preserve"> </w:t>
            </w:r>
            <w:r>
              <w:rPr>
                <w:color w:val="212121"/>
                <w:sz w:val="20"/>
              </w:rPr>
              <w:t>claims</w:t>
            </w:r>
            <w:r>
              <w:rPr>
                <w:color w:val="212121"/>
                <w:spacing w:val="-5"/>
                <w:sz w:val="20"/>
              </w:rPr>
              <w:t xml:space="preserve"> </w:t>
            </w:r>
            <w:r>
              <w:rPr>
                <w:color w:val="212121"/>
                <w:sz w:val="20"/>
              </w:rPr>
              <w:t>about</w:t>
            </w:r>
            <w:r>
              <w:rPr>
                <w:color w:val="212121"/>
                <w:spacing w:val="-5"/>
                <w:sz w:val="20"/>
              </w:rPr>
              <w:t xml:space="preserve"> </w:t>
            </w:r>
            <w:r>
              <w:rPr>
                <w:color w:val="212121"/>
                <w:sz w:val="20"/>
              </w:rPr>
              <w:t>successful</w:t>
            </w:r>
            <w:r>
              <w:rPr>
                <w:color w:val="212121"/>
                <w:spacing w:val="-6"/>
                <w:sz w:val="20"/>
              </w:rPr>
              <w:t xml:space="preserve"> </w:t>
            </w:r>
            <w:r>
              <w:rPr>
                <w:color w:val="212121"/>
                <w:sz w:val="20"/>
              </w:rPr>
              <w:t>school</w:t>
            </w:r>
            <w:r>
              <w:rPr>
                <w:color w:val="212121"/>
                <w:spacing w:val="-5"/>
                <w:sz w:val="20"/>
              </w:rPr>
              <w:t xml:space="preserve"> </w:t>
            </w:r>
            <w:r>
              <w:rPr>
                <w:color w:val="212121"/>
                <w:sz w:val="20"/>
              </w:rPr>
              <w:t>leadership</w:t>
            </w:r>
            <w:r>
              <w:rPr>
                <w:color w:val="212121"/>
                <w:spacing w:val="-5"/>
                <w:sz w:val="20"/>
              </w:rPr>
              <w:t xml:space="preserve"> </w:t>
            </w:r>
            <w:r>
              <w:rPr>
                <w:color w:val="212121"/>
                <w:spacing w:val="-2"/>
                <w:sz w:val="20"/>
              </w:rPr>
              <w:t>revisited.</w:t>
            </w:r>
          </w:p>
          <w:p w14:paraId="35C49119" w14:textId="77777777" w:rsidR="00B37AD2" w:rsidRDefault="00B37AD2" w:rsidP="007363F5">
            <w:pPr>
              <w:pStyle w:val="TableParagraph"/>
              <w:spacing w:line="230" w:lineRule="exact"/>
              <w:rPr>
                <w:sz w:val="20"/>
              </w:rPr>
            </w:pPr>
            <w:r>
              <w:rPr>
                <w:i/>
                <w:color w:val="212121"/>
                <w:sz w:val="20"/>
              </w:rPr>
              <w:t>School</w:t>
            </w:r>
            <w:r>
              <w:rPr>
                <w:i/>
                <w:color w:val="212121"/>
                <w:spacing w:val="-6"/>
                <w:sz w:val="20"/>
              </w:rPr>
              <w:t xml:space="preserve"> </w:t>
            </w:r>
            <w:r>
              <w:rPr>
                <w:i/>
                <w:color w:val="212121"/>
                <w:sz w:val="20"/>
              </w:rPr>
              <w:t>Leadership</w:t>
            </w:r>
            <w:r>
              <w:rPr>
                <w:i/>
                <w:color w:val="212121"/>
                <w:spacing w:val="-6"/>
                <w:sz w:val="20"/>
              </w:rPr>
              <w:t xml:space="preserve"> </w:t>
            </w:r>
            <w:r>
              <w:rPr>
                <w:i/>
                <w:color w:val="212121"/>
                <w:sz w:val="20"/>
              </w:rPr>
              <w:t>&amp;</w:t>
            </w:r>
            <w:r>
              <w:rPr>
                <w:i/>
                <w:color w:val="212121"/>
                <w:spacing w:val="-6"/>
                <w:sz w:val="20"/>
              </w:rPr>
              <w:t xml:space="preserve"> </w:t>
            </w:r>
            <w:r>
              <w:rPr>
                <w:i/>
                <w:color w:val="212121"/>
                <w:sz w:val="20"/>
              </w:rPr>
              <w:t>Management</w:t>
            </w:r>
            <w:r>
              <w:rPr>
                <w:color w:val="212121"/>
                <w:sz w:val="20"/>
              </w:rPr>
              <w:t>,</w:t>
            </w:r>
            <w:r>
              <w:rPr>
                <w:color w:val="212121"/>
                <w:spacing w:val="-6"/>
                <w:sz w:val="20"/>
              </w:rPr>
              <w:t xml:space="preserve"> </w:t>
            </w:r>
            <w:r>
              <w:rPr>
                <w:i/>
                <w:color w:val="212121"/>
                <w:sz w:val="20"/>
              </w:rPr>
              <w:t>40</w:t>
            </w:r>
            <w:r>
              <w:rPr>
                <w:color w:val="212121"/>
                <w:sz w:val="20"/>
              </w:rPr>
              <w:t>(1),</w:t>
            </w:r>
            <w:r>
              <w:rPr>
                <w:color w:val="212121"/>
                <w:spacing w:val="-5"/>
                <w:sz w:val="20"/>
              </w:rPr>
              <w:t xml:space="preserve"> </w:t>
            </w:r>
            <w:r>
              <w:rPr>
                <w:color w:val="212121"/>
                <w:sz w:val="20"/>
              </w:rPr>
              <w:t>5-</w:t>
            </w:r>
            <w:r>
              <w:rPr>
                <w:color w:val="212121"/>
                <w:spacing w:val="-5"/>
                <w:sz w:val="20"/>
              </w:rPr>
              <w:t>22.</w:t>
            </w:r>
          </w:p>
        </w:tc>
      </w:tr>
      <w:tr w:rsidR="00B37AD2" w14:paraId="4FA7159A" w14:textId="77777777" w:rsidTr="007363F5">
        <w:trPr>
          <w:trHeight w:val="383"/>
        </w:trPr>
        <w:tc>
          <w:tcPr>
            <w:tcW w:w="10918" w:type="dxa"/>
            <w:gridSpan w:val="4"/>
            <w:shd w:val="clear" w:color="auto" w:fill="D5DCE4"/>
          </w:tcPr>
          <w:p w14:paraId="6AAED17A"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535F93FD" w14:textId="77777777" w:rsidTr="007363F5">
        <w:trPr>
          <w:trHeight w:val="2277"/>
        </w:trPr>
        <w:tc>
          <w:tcPr>
            <w:tcW w:w="10918" w:type="dxa"/>
            <w:gridSpan w:val="4"/>
          </w:tcPr>
          <w:p w14:paraId="57F49E71"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5E6F4BA9" w14:textId="77777777" w:rsidR="00B37AD2" w:rsidRDefault="00B37AD2" w:rsidP="007363F5">
            <w:pPr>
              <w:pStyle w:val="TableParagraph"/>
              <w:ind w:left="0"/>
              <w:rPr>
                <w:b/>
              </w:rPr>
            </w:pPr>
          </w:p>
          <w:p w14:paraId="6EB680D6" w14:textId="77777777" w:rsidR="00B37AD2" w:rsidRDefault="00B37AD2" w:rsidP="007363F5">
            <w:pPr>
              <w:pStyle w:val="TableParagrap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6A7987E7" w14:textId="77777777" w:rsidR="00B37AD2" w:rsidRDefault="00B37AD2" w:rsidP="007363F5">
            <w:pPr>
              <w:pStyle w:val="TableParagraph"/>
              <w:spacing w:before="252"/>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3B5C940C" w14:textId="77777777" w:rsidTr="007363F5">
        <w:trPr>
          <w:trHeight w:val="504"/>
        </w:trPr>
        <w:tc>
          <w:tcPr>
            <w:tcW w:w="10918" w:type="dxa"/>
            <w:gridSpan w:val="4"/>
            <w:shd w:val="clear" w:color="auto" w:fill="D5DCE4"/>
          </w:tcPr>
          <w:p w14:paraId="14BD4068" w14:textId="77777777" w:rsidR="00B37AD2" w:rsidRDefault="00B37AD2" w:rsidP="007363F5">
            <w:pPr>
              <w:pStyle w:val="TableParagraph"/>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05D310B8" w14:textId="77777777" w:rsidTr="007363F5">
        <w:trPr>
          <w:trHeight w:val="1012"/>
        </w:trPr>
        <w:tc>
          <w:tcPr>
            <w:tcW w:w="5441" w:type="dxa"/>
            <w:gridSpan w:val="2"/>
            <w:shd w:val="clear" w:color="auto" w:fill="D5DCE4"/>
          </w:tcPr>
          <w:p w14:paraId="69A86806" w14:textId="77777777" w:rsidR="00B37AD2" w:rsidRDefault="00B37AD2" w:rsidP="007363F5">
            <w:pPr>
              <w:pStyle w:val="TableParagraph"/>
              <w:spacing w:before="1"/>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7CAB9BF2" w14:textId="77777777" w:rsidR="00B37AD2" w:rsidRDefault="00B37AD2" w:rsidP="007363F5">
            <w:pPr>
              <w:pStyle w:val="TableParagraph"/>
              <w:ind w:left="0"/>
              <w:rPr>
                <w:b/>
              </w:rPr>
            </w:pPr>
          </w:p>
          <w:p w14:paraId="5E8A9716" w14:textId="77777777" w:rsidR="00B37AD2" w:rsidRDefault="00B37AD2" w:rsidP="007363F5">
            <w:pPr>
              <w:pStyle w:val="TableParagraph"/>
              <w:ind w:left="108"/>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0D3521A3"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993"/>
        <w:gridCol w:w="181"/>
        <w:gridCol w:w="433"/>
        <w:gridCol w:w="1362"/>
        <w:gridCol w:w="2083"/>
        <w:gridCol w:w="1457"/>
        <w:gridCol w:w="1285"/>
        <w:gridCol w:w="2012"/>
      </w:tblGrid>
      <w:tr w:rsidR="00B37AD2" w14:paraId="50C58E5C" w14:textId="77777777" w:rsidTr="007363F5">
        <w:trPr>
          <w:trHeight w:val="767"/>
        </w:trPr>
        <w:tc>
          <w:tcPr>
            <w:tcW w:w="113" w:type="dxa"/>
            <w:vMerge w:val="restart"/>
            <w:tcBorders>
              <w:bottom w:val="nil"/>
            </w:tcBorders>
            <w:shd w:val="clear" w:color="auto" w:fill="D5DCE4"/>
          </w:tcPr>
          <w:p w14:paraId="4A5825EF"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32B412BF" w14:textId="77777777" w:rsidR="00B37AD2" w:rsidRDefault="00B37AD2" w:rsidP="007363F5">
            <w:pPr>
              <w:pStyle w:val="TableParagraph"/>
              <w:ind w:left="0"/>
              <w:rPr>
                <w:rFonts w:ascii="Times New Roman"/>
                <w:sz w:val="20"/>
              </w:rPr>
            </w:pPr>
          </w:p>
        </w:tc>
        <w:tc>
          <w:tcPr>
            <w:tcW w:w="8632" w:type="dxa"/>
            <w:gridSpan w:val="6"/>
            <w:tcBorders>
              <w:top w:val="single" w:sz="8" w:space="0" w:color="000000"/>
            </w:tcBorders>
            <w:shd w:val="clear" w:color="auto" w:fill="D5DCE4"/>
          </w:tcPr>
          <w:p w14:paraId="414009D2"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230A77C9" w14:textId="77777777" w:rsidTr="007363F5">
        <w:trPr>
          <w:trHeight w:val="689"/>
        </w:trPr>
        <w:tc>
          <w:tcPr>
            <w:tcW w:w="113" w:type="dxa"/>
            <w:vMerge/>
            <w:tcBorders>
              <w:top w:val="nil"/>
              <w:bottom w:val="nil"/>
            </w:tcBorders>
            <w:shd w:val="clear" w:color="auto" w:fill="D5DCE4"/>
          </w:tcPr>
          <w:p w14:paraId="45F34DCB" w14:textId="77777777" w:rsidR="00B37AD2" w:rsidRDefault="00B37AD2" w:rsidP="007363F5">
            <w:pPr>
              <w:rPr>
                <w:sz w:val="2"/>
                <w:szCs w:val="2"/>
              </w:rPr>
            </w:pPr>
          </w:p>
        </w:tc>
        <w:tc>
          <w:tcPr>
            <w:tcW w:w="1993" w:type="dxa"/>
            <w:shd w:val="clear" w:color="auto" w:fill="FFFFFF"/>
          </w:tcPr>
          <w:p w14:paraId="21FC2D94" w14:textId="77777777" w:rsidR="00B37AD2" w:rsidRDefault="00B37AD2" w:rsidP="007363F5">
            <w:pPr>
              <w:pStyle w:val="TableParagraph"/>
              <w:ind w:right="136"/>
              <w:rPr>
                <w:b/>
                <w:sz w:val="20"/>
              </w:rPr>
            </w:pPr>
            <w:r>
              <w:rPr>
                <w:noProof/>
              </w:rPr>
              <mc:AlternateContent>
                <mc:Choice Requires="wpg">
                  <w:drawing>
                    <wp:anchor distT="0" distB="0" distL="0" distR="0" simplePos="0" relativeHeight="251667456" behindDoc="1" locked="0" layoutInCell="1" allowOverlap="1" wp14:anchorId="1057CA8B" wp14:editId="1301EF85">
                      <wp:simplePos x="0" y="0"/>
                      <wp:positionH relativeFrom="column">
                        <wp:posOffset>3047</wp:posOffset>
                      </wp:positionH>
                      <wp:positionV relativeFrom="paragraph">
                        <wp:posOffset>-505</wp:posOffset>
                      </wp:positionV>
                      <wp:extent cx="6890384" cy="1729739"/>
                      <wp:effectExtent l="0" t="0" r="0" b="0"/>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729739"/>
                                <a:chOff x="0" y="0"/>
                                <a:chExt cx="6890384" cy="1729739"/>
                              </a:xfrm>
                            </wpg:grpSpPr>
                            <wps:wsp>
                              <wps:cNvPr id="21" name="Graphic 21"/>
                              <wps:cNvSpPr/>
                              <wps:spPr>
                                <a:xfrm>
                                  <a:off x="0" y="0"/>
                                  <a:ext cx="6890384" cy="1729739"/>
                                </a:xfrm>
                                <a:custGeom>
                                  <a:avLst/>
                                  <a:gdLst/>
                                  <a:ahLst/>
                                  <a:cxnLst/>
                                  <a:rect l="l" t="t" r="r" b="b"/>
                                  <a:pathLst>
                                    <a:path w="6890384" h="1729739">
                                      <a:moveTo>
                                        <a:pt x="1258824" y="444246"/>
                                      </a:moveTo>
                                      <a:lnTo>
                                        <a:pt x="0" y="444246"/>
                                      </a:lnTo>
                                      <a:lnTo>
                                        <a:pt x="0" y="1729740"/>
                                      </a:lnTo>
                                      <a:lnTo>
                                        <a:pt x="1258824" y="1729740"/>
                                      </a:lnTo>
                                      <a:lnTo>
                                        <a:pt x="1258824" y="444246"/>
                                      </a:lnTo>
                                      <a:close/>
                                    </a:path>
                                    <a:path w="6890384" h="1729739">
                                      <a:moveTo>
                                        <a:pt x="1258824" y="0"/>
                                      </a:moveTo>
                                      <a:lnTo>
                                        <a:pt x="0" y="0"/>
                                      </a:lnTo>
                                      <a:lnTo>
                                        <a:pt x="0" y="438150"/>
                                      </a:lnTo>
                                      <a:lnTo>
                                        <a:pt x="1258824" y="438150"/>
                                      </a:lnTo>
                                      <a:lnTo>
                                        <a:pt x="1258824" y="0"/>
                                      </a:lnTo>
                                      <a:close/>
                                    </a:path>
                                    <a:path w="6890384" h="1729739">
                                      <a:moveTo>
                                        <a:pt x="2513838" y="444246"/>
                                      </a:moveTo>
                                      <a:lnTo>
                                        <a:pt x="1265682" y="444246"/>
                                      </a:lnTo>
                                      <a:lnTo>
                                        <a:pt x="1265682" y="1729740"/>
                                      </a:lnTo>
                                      <a:lnTo>
                                        <a:pt x="2513838" y="1729740"/>
                                      </a:lnTo>
                                      <a:lnTo>
                                        <a:pt x="2513838" y="444246"/>
                                      </a:lnTo>
                                      <a:close/>
                                    </a:path>
                                    <a:path w="6890384" h="1729739">
                                      <a:moveTo>
                                        <a:pt x="2513838" y="0"/>
                                      </a:moveTo>
                                      <a:lnTo>
                                        <a:pt x="1265682" y="0"/>
                                      </a:lnTo>
                                      <a:lnTo>
                                        <a:pt x="1265682" y="438150"/>
                                      </a:lnTo>
                                      <a:lnTo>
                                        <a:pt x="2513838" y="438150"/>
                                      </a:lnTo>
                                      <a:lnTo>
                                        <a:pt x="2513838" y="0"/>
                                      </a:lnTo>
                                      <a:close/>
                                    </a:path>
                                    <a:path w="6890384" h="1729739">
                                      <a:moveTo>
                                        <a:pt x="3837432" y="444246"/>
                                      </a:moveTo>
                                      <a:lnTo>
                                        <a:pt x="2519934" y="444246"/>
                                      </a:lnTo>
                                      <a:lnTo>
                                        <a:pt x="2519934" y="1729740"/>
                                      </a:lnTo>
                                      <a:lnTo>
                                        <a:pt x="3837432" y="1729740"/>
                                      </a:lnTo>
                                      <a:lnTo>
                                        <a:pt x="3837432" y="444246"/>
                                      </a:lnTo>
                                      <a:close/>
                                    </a:path>
                                    <a:path w="6890384" h="1729739">
                                      <a:moveTo>
                                        <a:pt x="3837432" y="0"/>
                                      </a:moveTo>
                                      <a:lnTo>
                                        <a:pt x="2519934" y="0"/>
                                      </a:lnTo>
                                      <a:lnTo>
                                        <a:pt x="2519934" y="438150"/>
                                      </a:lnTo>
                                      <a:lnTo>
                                        <a:pt x="3837432" y="438150"/>
                                      </a:lnTo>
                                      <a:lnTo>
                                        <a:pt x="3837432" y="0"/>
                                      </a:lnTo>
                                      <a:close/>
                                    </a:path>
                                    <a:path w="6890384" h="1729739">
                                      <a:moveTo>
                                        <a:pt x="4760214" y="444246"/>
                                      </a:moveTo>
                                      <a:lnTo>
                                        <a:pt x="3843528" y="444246"/>
                                      </a:lnTo>
                                      <a:lnTo>
                                        <a:pt x="3843528" y="1729740"/>
                                      </a:lnTo>
                                      <a:lnTo>
                                        <a:pt x="4760214" y="1729740"/>
                                      </a:lnTo>
                                      <a:lnTo>
                                        <a:pt x="4760214" y="444246"/>
                                      </a:lnTo>
                                      <a:close/>
                                    </a:path>
                                    <a:path w="6890384" h="1729739">
                                      <a:moveTo>
                                        <a:pt x="4760214" y="0"/>
                                      </a:moveTo>
                                      <a:lnTo>
                                        <a:pt x="3843528" y="0"/>
                                      </a:lnTo>
                                      <a:lnTo>
                                        <a:pt x="3843528" y="438150"/>
                                      </a:lnTo>
                                      <a:lnTo>
                                        <a:pt x="4760214" y="438150"/>
                                      </a:lnTo>
                                      <a:lnTo>
                                        <a:pt x="4760214" y="0"/>
                                      </a:lnTo>
                                      <a:close/>
                                    </a:path>
                                    <a:path w="6890384" h="1729739">
                                      <a:moveTo>
                                        <a:pt x="5577840" y="444246"/>
                                      </a:moveTo>
                                      <a:lnTo>
                                        <a:pt x="4769358" y="444246"/>
                                      </a:lnTo>
                                      <a:lnTo>
                                        <a:pt x="4769358" y="1729740"/>
                                      </a:lnTo>
                                      <a:lnTo>
                                        <a:pt x="5577840" y="1729740"/>
                                      </a:lnTo>
                                      <a:lnTo>
                                        <a:pt x="5577840" y="444246"/>
                                      </a:lnTo>
                                      <a:close/>
                                    </a:path>
                                    <a:path w="6890384" h="1729739">
                                      <a:moveTo>
                                        <a:pt x="5577840" y="0"/>
                                      </a:moveTo>
                                      <a:lnTo>
                                        <a:pt x="4769358" y="0"/>
                                      </a:lnTo>
                                      <a:lnTo>
                                        <a:pt x="4769358" y="438150"/>
                                      </a:lnTo>
                                      <a:lnTo>
                                        <a:pt x="5577840" y="438150"/>
                                      </a:lnTo>
                                      <a:lnTo>
                                        <a:pt x="5577840" y="0"/>
                                      </a:lnTo>
                                      <a:close/>
                                    </a:path>
                                    <a:path w="6890384" h="1729739">
                                      <a:moveTo>
                                        <a:pt x="6890004" y="444246"/>
                                      </a:moveTo>
                                      <a:lnTo>
                                        <a:pt x="5583936" y="444246"/>
                                      </a:lnTo>
                                      <a:lnTo>
                                        <a:pt x="5583936" y="1729740"/>
                                      </a:lnTo>
                                      <a:lnTo>
                                        <a:pt x="6890004" y="1729740"/>
                                      </a:lnTo>
                                      <a:lnTo>
                                        <a:pt x="6890004" y="444246"/>
                                      </a:lnTo>
                                      <a:close/>
                                    </a:path>
                                    <a:path w="6890384" h="1729739">
                                      <a:moveTo>
                                        <a:pt x="6890004" y="0"/>
                                      </a:moveTo>
                                      <a:lnTo>
                                        <a:pt x="5583936" y="0"/>
                                      </a:lnTo>
                                      <a:lnTo>
                                        <a:pt x="5583936" y="438150"/>
                                      </a:lnTo>
                                      <a:lnTo>
                                        <a:pt x="6890004" y="438150"/>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58607709">
                    <v:group id="Group 20" style="position:absolute;margin-left:.25pt;margin-top:-.05pt;width:542.55pt;height:136.2pt;z-index:-251649024;mso-wrap-distance-left:0;mso-wrap-distance-right:0" coordsize="68903,17297" o:spid="_x0000_s1026" w14:anchorId="360B38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">
                      <v:shape id="Graphic 21" style="position:absolute;width:68903;height:17297;visibility:visible;mso-wrap-style:square;v-text-anchor:top" coordsize="6890384,1729739" o:spid="_x0000_s1027" stroked="f" path="m1258824,444246l,444246,,1729740r1258824,l1258824,444246xem1258824,l,,,438150r1258824,l1258824,xem2513838,444246r-1248156,l1265682,1729740r1248156,l2513838,444246xem2513838,l1265682,r,438150l2513838,438150,2513838,xem3837432,444246r-1317498,l2519934,1729740r1317498,l3837432,444246xem3837432,l2519934,r,438150l3837432,438150,3837432,xem4760214,444246r-916686,l3843528,1729740r916686,l4760214,444246xem4760214,l3843528,r,438150l4760214,438150,4760214,xem5577840,444246r-808482,l4769358,1729740r808482,l5577840,444246xem5577840,l4769358,r,438150l5577840,438150,5577840,xem6890004,444246r-1306068,l5583936,1729740r1306068,l6890004,444246xem6890004,l5583936,r,438150l6890004,438150,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">
                        <v:path arrowok="t"/>
                      </v:shape>
                    </v:group>
                  </w:pict>
                </mc:Fallback>
              </mc:AlternateContent>
            </w:r>
            <w:r>
              <w:rPr>
                <w:b/>
                <w:color w:val="FF0000"/>
                <w:sz w:val="20"/>
              </w:rPr>
              <w:t>Assessment</w:t>
            </w:r>
            <w:r>
              <w:rPr>
                <w:b/>
                <w:color w:val="FF0000"/>
                <w:spacing w:val="-14"/>
                <w:sz w:val="20"/>
              </w:rPr>
              <w:t xml:space="preserve"> </w:t>
            </w:r>
            <w:r>
              <w:rPr>
                <w:b/>
                <w:color w:val="FF0000"/>
                <w:sz w:val="20"/>
              </w:rPr>
              <w:t>Code and Method</w:t>
            </w:r>
          </w:p>
        </w:tc>
        <w:tc>
          <w:tcPr>
            <w:tcW w:w="1976" w:type="dxa"/>
            <w:gridSpan w:val="3"/>
            <w:shd w:val="clear" w:color="auto" w:fill="FFFFFF"/>
          </w:tcPr>
          <w:p w14:paraId="626D4F85" w14:textId="77777777" w:rsidR="00B37AD2" w:rsidRDefault="00B37AD2" w:rsidP="007363F5">
            <w:pPr>
              <w:pStyle w:val="TableParagraph"/>
              <w:ind w:right="72"/>
              <w:rPr>
                <w:b/>
                <w:sz w:val="20"/>
              </w:rPr>
            </w:pPr>
            <w:r>
              <w:rPr>
                <w:b/>
                <w:color w:val="FF0000"/>
                <w:spacing w:val="-2"/>
                <w:sz w:val="20"/>
              </w:rPr>
              <w:t xml:space="preserve">Learning </w:t>
            </w:r>
            <w:r>
              <w:rPr>
                <w:b/>
                <w:color w:val="FF0000"/>
                <w:sz w:val="20"/>
              </w:rPr>
              <w:t>Outcomes</w:t>
            </w:r>
            <w:r>
              <w:rPr>
                <w:b/>
                <w:color w:val="FF0000"/>
                <w:spacing w:val="-14"/>
                <w:sz w:val="20"/>
              </w:rPr>
              <w:t xml:space="preserve"> </w:t>
            </w:r>
            <w:r>
              <w:rPr>
                <w:b/>
                <w:color w:val="FF0000"/>
                <w:sz w:val="20"/>
              </w:rPr>
              <w:t>to</w:t>
            </w:r>
            <w:r>
              <w:rPr>
                <w:b/>
                <w:color w:val="FF0000"/>
                <w:spacing w:val="-14"/>
                <w:sz w:val="20"/>
              </w:rPr>
              <w:t xml:space="preserve"> </w:t>
            </w:r>
            <w:r>
              <w:rPr>
                <w:b/>
                <w:color w:val="FF0000"/>
                <w:sz w:val="20"/>
              </w:rPr>
              <w:t>be</w:t>
            </w:r>
          </w:p>
          <w:p w14:paraId="16908978" w14:textId="77777777" w:rsidR="00B37AD2" w:rsidRDefault="00B37AD2" w:rsidP="007363F5">
            <w:pPr>
              <w:pStyle w:val="TableParagraph"/>
              <w:spacing w:line="209" w:lineRule="exact"/>
              <w:rPr>
                <w:b/>
                <w:sz w:val="20"/>
              </w:rPr>
            </w:pPr>
            <w:r>
              <w:rPr>
                <w:b/>
                <w:color w:val="FF0000"/>
                <w:spacing w:val="-5"/>
                <w:sz w:val="20"/>
              </w:rPr>
              <w:t>met</w:t>
            </w:r>
          </w:p>
        </w:tc>
        <w:tc>
          <w:tcPr>
            <w:tcW w:w="2083" w:type="dxa"/>
            <w:shd w:val="clear" w:color="auto" w:fill="FFFFFF"/>
          </w:tcPr>
          <w:p w14:paraId="41F68681" w14:textId="77777777" w:rsidR="00B37AD2" w:rsidRDefault="00B37AD2" w:rsidP="007363F5">
            <w:pPr>
              <w:pStyle w:val="TableParagraph"/>
              <w:ind w:left="106" w:right="172"/>
              <w:rPr>
                <w:b/>
                <w:sz w:val="20"/>
              </w:rPr>
            </w:pPr>
            <w:r>
              <w:rPr>
                <w:b/>
                <w:color w:val="FF0000"/>
                <w:sz w:val="20"/>
              </w:rPr>
              <w:t>Duration/Length</w:t>
            </w:r>
            <w:r>
              <w:rPr>
                <w:b/>
                <w:color w:val="FF0000"/>
                <w:spacing w:val="-14"/>
                <w:sz w:val="20"/>
              </w:rPr>
              <w:t xml:space="preserve"> </w:t>
            </w:r>
            <w:r>
              <w:rPr>
                <w:b/>
                <w:color w:val="FF0000"/>
                <w:sz w:val="20"/>
              </w:rPr>
              <w:t xml:space="preserve">of </w:t>
            </w:r>
            <w:r>
              <w:rPr>
                <w:b/>
                <w:color w:val="FF0000"/>
                <w:spacing w:val="-2"/>
                <w:sz w:val="20"/>
              </w:rPr>
              <w:t>Assessment</w:t>
            </w:r>
          </w:p>
          <w:p w14:paraId="2992C866" w14:textId="77777777" w:rsidR="00B37AD2" w:rsidRDefault="00B37AD2" w:rsidP="007363F5">
            <w:pPr>
              <w:pStyle w:val="TableParagraph"/>
              <w:spacing w:line="209" w:lineRule="exact"/>
              <w:ind w:left="106"/>
              <w:rPr>
                <w:b/>
                <w:sz w:val="20"/>
              </w:rPr>
            </w:pPr>
            <w:r>
              <w:rPr>
                <w:b/>
                <w:color w:val="FF0000"/>
                <w:spacing w:val="-2"/>
                <w:sz w:val="20"/>
              </w:rPr>
              <w:t>Method</w:t>
            </w:r>
          </w:p>
        </w:tc>
        <w:tc>
          <w:tcPr>
            <w:tcW w:w="1457" w:type="dxa"/>
            <w:tcBorders>
              <w:right w:val="single" w:sz="6" w:space="0" w:color="000000"/>
            </w:tcBorders>
            <w:shd w:val="clear" w:color="auto" w:fill="FFFFFF"/>
          </w:tcPr>
          <w:p w14:paraId="7F1EBA1B" w14:textId="77777777" w:rsidR="00B37AD2" w:rsidRDefault="00B37AD2" w:rsidP="007363F5">
            <w:pPr>
              <w:pStyle w:val="TableParagraph"/>
              <w:ind w:left="108" w:right="119"/>
              <w:rPr>
                <w:b/>
                <w:sz w:val="20"/>
              </w:rPr>
            </w:pPr>
            <w:r>
              <w:rPr>
                <w:b/>
                <w:color w:val="FF0000"/>
                <w:sz w:val="20"/>
              </w:rPr>
              <w:t>Weighting</w:t>
            </w:r>
            <w:r>
              <w:rPr>
                <w:b/>
                <w:color w:val="FF0000"/>
                <w:spacing w:val="-14"/>
                <w:sz w:val="20"/>
              </w:rPr>
              <w:t xml:space="preserve"> </w:t>
            </w:r>
            <w:r>
              <w:rPr>
                <w:b/>
                <w:color w:val="FF0000"/>
                <w:sz w:val="20"/>
              </w:rPr>
              <w:t xml:space="preserve">of </w:t>
            </w:r>
            <w:r>
              <w:rPr>
                <w:b/>
                <w:color w:val="FF0000"/>
                <w:spacing w:val="-2"/>
                <w:sz w:val="20"/>
              </w:rPr>
              <w:t>Assessment</w:t>
            </w:r>
          </w:p>
          <w:p w14:paraId="58D6A1D5" w14:textId="77777777" w:rsidR="00B37AD2" w:rsidRDefault="00B37AD2" w:rsidP="007363F5">
            <w:pPr>
              <w:pStyle w:val="TableParagraph"/>
              <w:spacing w:line="209" w:lineRule="exact"/>
              <w:ind w:left="108"/>
              <w:rPr>
                <w:b/>
                <w:sz w:val="20"/>
              </w:rPr>
            </w:pPr>
            <w:r>
              <w:rPr>
                <w:b/>
                <w:color w:val="FF0000"/>
                <w:spacing w:val="-5"/>
                <w:sz w:val="20"/>
              </w:rPr>
              <w:t>(%)</w:t>
            </w:r>
          </w:p>
        </w:tc>
        <w:tc>
          <w:tcPr>
            <w:tcW w:w="1285" w:type="dxa"/>
            <w:tcBorders>
              <w:left w:val="single" w:sz="6" w:space="0" w:color="000000"/>
            </w:tcBorders>
            <w:shd w:val="clear" w:color="auto" w:fill="FFFFFF"/>
          </w:tcPr>
          <w:p w14:paraId="3D0B4451" w14:textId="77777777" w:rsidR="00B37AD2" w:rsidRDefault="00B37AD2" w:rsidP="007363F5">
            <w:pPr>
              <w:pStyle w:val="TableParagraph"/>
              <w:ind w:left="104"/>
              <w:rPr>
                <w:b/>
                <w:sz w:val="20"/>
              </w:rPr>
            </w:pPr>
            <w:r>
              <w:rPr>
                <w:b/>
                <w:spacing w:val="-2"/>
                <w:sz w:val="20"/>
              </w:rPr>
              <w:t>Threshold</w:t>
            </w:r>
          </w:p>
        </w:tc>
        <w:tc>
          <w:tcPr>
            <w:tcW w:w="2012" w:type="dxa"/>
            <w:shd w:val="clear" w:color="auto" w:fill="FFFFFF"/>
          </w:tcPr>
          <w:p w14:paraId="7448AC64" w14:textId="77777777" w:rsidR="00B37AD2" w:rsidRDefault="00B37AD2" w:rsidP="007363F5">
            <w:pPr>
              <w:pStyle w:val="TableParagraph"/>
              <w:ind w:right="177"/>
              <w:rPr>
                <w:b/>
                <w:sz w:val="20"/>
              </w:rPr>
            </w:pPr>
            <w:r>
              <w:rPr>
                <w:b/>
                <w:color w:val="FF0000"/>
                <w:sz w:val="20"/>
              </w:rPr>
              <w:t>Approximate</w:t>
            </w:r>
            <w:r>
              <w:rPr>
                <w:b/>
                <w:color w:val="FF0000"/>
                <w:spacing w:val="-14"/>
                <w:sz w:val="20"/>
              </w:rPr>
              <w:t xml:space="preserve"> </w:t>
            </w:r>
            <w:r>
              <w:rPr>
                <w:b/>
                <w:color w:val="FF0000"/>
                <w:sz w:val="20"/>
              </w:rPr>
              <w:t>Date of Submission</w:t>
            </w:r>
          </w:p>
        </w:tc>
      </w:tr>
      <w:tr w:rsidR="00B37AD2" w14:paraId="10F22509" w14:textId="77777777" w:rsidTr="007363F5">
        <w:trPr>
          <w:trHeight w:val="2023"/>
        </w:trPr>
        <w:tc>
          <w:tcPr>
            <w:tcW w:w="113" w:type="dxa"/>
            <w:vMerge/>
            <w:tcBorders>
              <w:top w:val="nil"/>
              <w:bottom w:val="nil"/>
            </w:tcBorders>
            <w:shd w:val="clear" w:color="auto" w:fill="D5DCE4"/>
          </w:tcPr>
          <w:p w14:paraId="63A20C72" w14:textId="77777777" w:rsidR="00B37AD2" w:rsidRDefault="00B37AD2" w:rsidP="007363F5">
            <w:pPr>
              <w:rPr>
                <w:sz w:val="2"/>
                <w:szCs w:val="2"/>
              </w:rPr>
            </w:pPr>
          </w:p>
        </w:tc>
        <w:tc>
          <w:tcPr>
            <w:tcW w:w="1993" w:type="dxa"/>
            <w:shd w:val="clear" w:color="auto" w:fill="FFFFFF"/>
          </w:tcPr>
          <w:p w14:paraId="5AC4549E" w14:textId="77777777" w:rsidR="00B37AD2" w:rsidRDefault="00B37AD2" w:rsidP="007363F5">
            <w:pPr>
              <w:pStyle w:val="TableParagraph"/>
            </w:pPr>
            <w:r>
              <w:rPr>
                <w:color w:val="FF0000"/>
                <w:spacing w:val="-2"/>
              </w:rPr>
              <w:t>OTHR1</w:t>
            </w:r>
          </w:p>
          <w:p w14:paraId="38EF1E1F" w14:textId="77777777" w:rsidR="00B37AD2" w:rsidRDefault="00B37AD2" w:rsidP="007363F5">
            <w:pPr>
              <w:pStyle w:val="TableParagraph"/>
              <w:ind w:right="136"/>
            </w:pPr>
            <w:r>
              <w:rPr>
                <w:color w:val="FF0000"/>
                <w:spacing w:val="-2"/>
              </w:rPr>
              <w:t xml:space="preserve">Online/electronic </w:t>
            </w:r>
            <w:r>
              <w:rPr>
                <w:color w:val="FF0000"/>
              </w:rPr>
              <w:t xml:space="preserve">resource to support the leadership and management of </w:t>
            </w:r>
            <w:r>
              <w:rPr>
                <w:color w:val="FF0000"/>
                <w:spacing w:val="-2"/>
              </w:rPr>
              <w:t>education</w:t>
            </w:r>
          </w:p>
          <w:p w14:paraId="4863543E" w14:textId="77777777" w:rsidR="00B37AD2" w:rsidRDefault="00B37AD2" w:rsidP="007363F5">
            <w:pPr>
              <w:pStyle w:val="TableParagraph"/>
              <w:spacing w:line="233" w:lineRule="exact"/>
            </w:pPr>
            <w:r>
              <w:rPr>
                <w:color w:val="FF0000"/>
                <w:spacing w:val="-2"/>
              </w:rPr>
              <w:t>professionals.</w:t>
            </w:r>
          </w:p>
        </w:tc>
        <w:tc>
          <w:tcPr>
            <w:tcW w:w="1976" w:type="dxa"/>
            <w:gridSpan w:val="3"/>
            <w:shd w:val="clear" w:color="auto" w:fill="FFFFFF"/>
          </w:tcPr>
          <w:p w14:paraId="25A3A538" w14:textId="77777777" w:rsidR="00B37AD2" w:rsidRDefault="00B37AD2" w:rsidP="007363F5">
            <w:pPr>
              <w:pStyle w:val="TableParagraph"/>
            </w:pPr>
            <w:r>
              <w:rPr>
                <w:color w:val="FF0000"/>
                <w:spacing w:val="-5"/>
              </w:rPr>
              <w:t>All</w:t>
            </w:r>
          </w:p>
        </w:tc>
        <w:tc>
          <w:tcPr>
            <w:tcW w:w="2083" w:type="dxa"/>
            <w:shd w:val="clear" w:color="auto" w:fill="FFFFFF"/>
          </w:tcPr>
          <w:p w14:paraId="12060EE4" w14:textId="77777777" w:rsidR="00B37AD2" w:rsidRDefault="00B37AD2" w:rsidP="007363F5">
            <w:pPr>
              <w:pStyle w:val="TableParagraph"/>
              <w:ind w:left="106" w:right="825"/>
            </w:pPr>
            <w:r>
              <w:rPr>
                <w:color w:val="FF0000"/>
              </w:rPr>
              <w:t>4000</w:t>
            </w:r>
            <w:r>
              <w:rPr>
                <w:color w:val="FF0000"/>
                <w:spacing w:val="-16"/>
              </w:rPr>
              <w:t xml:space="preserve"> </w:t>
            </w:r>
            <w:r>
              <w:rPr>
                <w:color w:val="FF0000"/>
              </w:rPr>
              <w:t xml:space="preserve">words </w:t>
            </w:r>
            <w:r>
              <w:rPr>
                <w:color w:val="FF0000"/>
                <w:spacing w:val="-2"/>
              </w:rPr>
              <w:t>Equivalent</w:t>
            </w:r>
          </w:p>
        </w:tc>
        <w:tc>
          <w:tcPr>
            <w:tcW w:w="1457" w:type="dxa"/>
            <w:tcBorders>
              <w:right w:val="single" w:sz="6" w:space="0" w:color="000000"/>
            </w:tcBorders>
            <w:shd w:val="clear" w:color="auto" w:fill="FFFFFF"/>
          </w:tcPr>
          <w:p w14:paraId="0D76077D" w14:textId="77777777" w:rsidR="00B37AD2" w:rsidRDefault="00B37AD2" w:rsidP="007363F5">
            <w:pPr>
              <w:pStyle w:val="TableParagraph"/>
              <w:ind w:left="108"/>
            </w:pPr>
            <w:r>
              <w:rPr>
                <w:color w:val="FF0000"/>
                <w:spacing w:val="-5"/>
              </w:rPr>
              <w:t>100</w:t>
            </w:r>
          </w:p>
        </w:tc>
        <w:tc>
          <w:tcPr>
            <w:tcW w:w="1285" w:type="dxa"/>
            <w:tcBorders>
              <w:left w:val="single" w:sz="6" w:space="0" w:color="000000"/>
            </w:tcBorders>
            <w:shd w:val="clear" w:color="auto" w:fill="FFFFFF"/>
          </w:tcPr>
          <w:p w14:paraId="040A04E8" w14:textId="77777777" w:rsidR="00B37AD2" w:rsidRDefault="00B37AD2" w:rsidP="007363F5">
            <w:pPr>
              <w:pStyle w:val="TableParagraph"/>
              <w:ind w:left="104"/>
            </w:pPr>
            <w:r>
              <w:rPr>
                <w:color w:val="FF0000"/>
                <w:spacing w:val="-5"/>
              </w:rPr>
              <w:t>50</w:t>
            </w:r>
          </w:p>
        </w:tc>
        <w:tc>
          <w:tcPr>
            <w:tcW w:w="2012" w:type="dxa"/>
            <w:shd w:val="clear" w:color="auto" w:fill="FFFFFF"/>
          </w:tcPr>
          <w:p w14:paraId="0F6AD821" w14:textId="77777777" w:rsidR="00B37AD2" w:rsidRDefault="00B37AD2" w:rsidP="007363F5">
            <w:pPr>
              <w:pStyle w:val="TableParagraph"/>
              <w:ind w:right="193"/>
            </w:pPr>
            <w:r>
              <w:rPr>
                <w:color w:val="FF0000"/>
              </w:rPr>
              <w:t>Approximately</w:t>
            </w:r>
            <w:r>
              <w:rPr>
                <w:color w:val="FF0000"/>
                <w:spacing w:val="-16"/>
              </w:rPr>
              <w:t xml:space="preserve"> </w:t>
            </w:r>
            <w:r>
              <w:rPr>
                <w:color w:val="FF0000"/>
              </w:rPr>
              <w:t>6</w:t>
            </w:r>
            <w:r>
              <w:rPr>
                <w:color w:val="FF0000"/>
                <w:position w:val="7"/>
                <w:sz w:val="14"/>
              </w:rPr>
              <w:t>th</w:t>
            </w:r>
            <w:r>
              <w:rPr>
                <w:color w:val="FF0000"/>
                <w:spacing w:val="40"/>
                <w:position w:val="7"/>
                <w:sz w:val="14"/>
              </w:rPr>
              <w:t xml:space="preserve"> </w:t>
            </w:r>
            <w:r>
              <w:rPr>
                <w:color w:val="FF0000"/>
                <w:spacing w:val="-2"/>
              </w:rPr>
              <w:t>January.</w:t>
            </w:r>
          </w:p>
        </w:tc>
      </w:tr>
      <w:tr w:rsidR="00B37AD2" w14:paraId="0FAE361F" w14:textId="77777777" w:rsidTr="007363F5">
        <w:trPr>
          <w:trHeight w:val="781"/>
        </w:trPr>
        <w:tc>
          <w:tcPr>
            <w:tcW w:w="10919" w:type="dxa"/>
            <w:gridSpan w:val="9"/>
            <w:shd w:val="clear" w:color="auto" w:fill="D5DCE4"/>
          </w:tcPr>
          <w:p w14:paraId="348382D7" w14:textId="77777777" w:rsidR="00B37AD2" w:rsidRDefault="00B37AD2" w:rsidP="007363F5">
            <w:pPr>
              <w:pStyle w:val="TableParagraph"/>
              <w:ind w:left="0"/>
              <w:rPr>
                <w:b/>
              </w:rPr>
            </w:pPr>
          </w:p>
          <w:p w14:paraId="343F5144" w14:textId="77777777" w:rsidR="00B37AD2" w:rsidRDefault="00B37AD2" w:rsidP="007363F5">
            <w:pPr>
              <w:pStyle w:val="TableParagraph"/>
              <w:spacing w:before="23"/>
              <w:ind w:left="0"/>
              <w:rPr>
                <w:b/>
              </w:rPr>
            </w:pPr>
          </w:p>
          <w:p w14:paraId="7C1D6B67"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3D6B6878" w14:textId="77777777" w:rsidTr="007363F5">
        <w:trPr>
          <w:trHeight w:val="759"/>
        </w:trPr>
        <w:tc>
          <w:tcPr>
            <w:tcW w:w="10919" w:type="dxa"/>
            <w:gridSpan w:val="9"/>
          </w:tcPr>
          <w:p w14:paraId="295F05BA" w14:textId="77777777" w:rsidR="00B37AD2" w:rsidRDefault="00B37AD2" w:rsidP="007363F5">
            <w:pPr>
              <w:pStyle w:val="TableParagraph"/>
              <w:spacing w:line="254" w:lineRule="exact"/>
              <w:ind w:right="97"/>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23315DD9" w14:textId="77777777" w:rsidTr="007363F5">
        <w:trPr>
          <w:trHeight w:val="392"/>
        </w:trPr>
        <w:tc>
          <w:tcPr>
            <w:tcW w:w="10919" w:type="dxa"/>
            <w:gridSpan w:val="9"/>
            <w:shd w:val="clear" w:color="auto" w:fill="D5DCE4"/>
          </w:tcPr>
          <w:p w14:paraId="5C938A66" w14:textId="77777777" w:rsidR="00B37AD2" w:rsidRDefault="00B37AD2" w:rsidP="007363F5">
            <w:pPr>
              <w:pStyle w:val="TableParagraph"/>
              <w:spacing w:line="250" w:lineRule="exact"/>
              <w:rPr>
                <w:i/>
                <w:sz w:val="20"/>
              </w:rPr>
            </w:pPr>
            <w:r>
              <w:rPr>
                <w:b/>
              </w:rPr>
              <w:t>Rules</w:t>
            </w:r>
            <w:r>
              <w:rPr>
                <w:b/>
                <w:spacing w:val="-6"/>
              </w:rPr>
              <w:t xml:space="preserve"> </w:t>
            </w:r>
            <w:r>
              <w:rPr>
                <w:b/>
              </w:rPr>
              <w:t>for</w:t>
            </w:r>
            <w:r>
              <w:rPr>
                <w:b/>
                <w:spacing w:val="-5"/>
              </w:rPr>
              <w:t xml:space="preserve"> </w:t>
            </w:r>
            <w:r>
              <w:rPr>
                <w:b/>
              </w:rPr>
              <w:t>Multiple</w:t>
            </w:r>
            <w:r>
              <w:rPr>
                <w:b/>
                <w:spacing w:val="-6"/>
              </w:rPr>
              <w:t xml:space="preserve"> </w:t>
            </w:r>
            <w:r>
              <w:rPr>
                <w:b/>
              </w:rPr>
              <w:t>Assessments</w:t>
            </w:r>
            <w:r>
              <w:rPr>
                <w:b/>
                <w:spacing w:val="-4"/>
              </w:rPr>
              <w:t xml:space="preserve"> </w:t>
            </w:r>
            <w:r>
              <w:rPr>
                <w:i/>
                <w:sz w:val="20"/>
              </w:rPr>
              <w:t>(*Please</w:t>
            </w:r>
            <w:r>
              <w:rPr>
                <w:i/>
                <w:spacing w:val="-6"/>
                <w:sz w:val="20"/>
              </w:rPr>
              <w:t xml:space="preserve"> </w:t>
            </w:r>
            <w:r>
              <w:rPr>
                <w:b/>
                <w:i/>
                <w:sz w:val="20"/>
              </w:rPr>
              <w:t>delete</w:t>
            </w:r>
            <w:r>
              <w:rPr>
                <w:b/>
                <w:i/>
                <w:spacing w:val="-5"/>
                <w:sz w:val="20"/>
              </w:rPr>
              <w:t xml:space="preserve"> </w:t>
            </w:r>
            <w:r>
              <w:rPr>
                <w:i/>
                <w:sz w:val="20"/>
              </w:rPr>
              <w:t>as</w:t>
            </w:r>
            <w:r>
              <w:rPr>
                <w:i/>
                <w:spacing w:val="-6"/>
                <w:sz w:val="20"/>
              </w:rPr>
              <w:t xml:space="preserve"> </w:t>
            </w:r>
            <w:r>
              <w:rPr>
                <w:i/>
                <w:spacing w:val="-2"/>
                <w:sz w:val="20"/>
              </w:rPr>
              <w:t>appropriate.)</w:t>
            </w:r>
          </w:p>
        </w:tc>
      </w:tr>
      <w:tr w:rsidR="00B37AD2" w14:paraId="549DD688" w14:textId="77777777" w:rsidTr="007363F5">
        <w:trPr>
          <w:trHeight w:val="1012"/>
        </w:trPr>
        <w:tc>
          <w:tcPr>
            <w:tcW w:w="10919" w:type="dxa"/>
            <w:gridSpan w:val="9"/>
          </w:tcPr>
          <w:p w14:paraId="37EA0BCC" w14:textId="77777777" w:rsidR="00B37AD2" w:rsidRDefault="00B37AD2" w:rsidP="007363F5">
            <w:pPr>
              <w:pStyle w:val="TableParagraph"/>
              <w:ind w:left="0"/>
              <w:rPr>
                <w:b/>
              </w:rPr>
            </w:pPr>
          </w:p>
          <w:p w14:paraId="28D37344" w14:textId="77777777" w:rsidR="00B37AD2" w:rsidRDefault="00B37AD2" w:rsidP="007363F5">
            <w:pPr>
              <w:pStyle w:val="TableParagraph"/>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2F9CF98" w14:textId="77777777" w:rsidR="00B37AD2" w:rsidRDefault="00B37AD2" w:rsidP="007363F5">
            <w:pPr>
              <w:pStyle w:val="TableParagraph"/>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34216E96" w14:textId="77777777" w:rsidTr="007363F5">
        <w:trPr>
          <w:trHeight w:val="712"/>
        </w:trPr>
        <w:tc>
          <w:tcPr>
            <w:tcW w:w="10919" w:type="dxa"/>
            <w:gridSpan w:val="9"/>
            <w:shd w:val="clear" w:color="auto" w:fill="D5DCE4"/>
          </w:tcPr>
          <w:p w14:paraId="463BF0DA" w14:textId="77777777" w:rsidR="00B37AD2" w:rsidRDefault="00B37AD2" w:rsidP="007363F5">
            <w:pPr>
              <w:pStyle w:val="TableParagraph"/>
              <w:spacing w:line="253" w:lineRule="exact"/>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0493C60C" w14:textId="77777777" w:rsidR="00B37AD2" w:rsidRDefault="00B37AD2" w:rsidP="007363F5">
            <w:pPr>
              <w:pStyle w:val="TableParagraph"/>
              <w:spacing w:line="230" w:lineRule="exact"/>
              <w:ind w:right="97"/>
              <w:rPr>
                <w:i/>
                <w:sz w:val="20"/>
              </w:rPr>
            </w:pPr>
            <w:r>
              <w:rPr>
                <w:i/>
                <w:sz w:val="20"/>
              </w:rPr>
              <w:t>Please</w:t>
            </w:r>
            <w:r>
              <w:rPr>
                <w:i/>
                <w:spacing w:val="-3"/>
                <w:sz w:val="20"/>
              </w:rPr>
              <w:t xml:space="preserve"> </w:t>
            </w:r>
            <w:r>
              <w:rPr>
                <w:b/>
                <w:i/>
                <w:sz w:val="20"/>
              </w:rPr>
              <w:t>delete</w:t>
            </w:r>
            <w:r>
              <w:rPr>
                <w:b/>
                <w:i/>
                <w:spacing w:val="-3"/>
                <w:sz w:val="20"/>
              </w:rPr>
              <w:t xml:space="preserve"> </w:t>
            </w:r>
            <w:r>
              <w:rPr>
                <w:i/>
                <w:sz w:val="20"/>
              </w:rPr>
              <w:t>those</w:t>
            </w:r>
            <w:r>
              <w:rPr>
                <w:i/>
                <w:spacing w:val="-4"/>
                <w:sz w:val="20"/>
              </w:rPr>
              <w:t xml:space="preserve"> </w:t>
            </w:r>
            <w:r>
              <w:rPr>
                <w:i/>
                <w:sz w:val="20"/>
              </w:rPr>
              <w:t>statements</w:t>
            </w:r>
            <w:r>
              <w:rPr>
                <w:i/>
                <w:spacing w:val="-3"/>
                <w:sz w:val="20"/>
              </w:rPr>
              <w:t xml:space="preserve"> </w:t>
            </w:r>
            <w:r>
              <w:rPr>
                <w:i/>
                <w:sz w:val="20"/>
              </w:rPr>
              <w:t>that</w:t>
            </w:r>
            <w:r>
              <w:rPr>
                <w:i/>
                <w:spacing w:val="-3"/>
                <w:sz w:val="20"/>
              </w:rPr>
              <w:t xml:space="preserve"> </w:t>
            </w:r>
            <w:r>
              <w:rPr>
                <w:i/>
                <w:sz w:val="20"/>
              </w:rPr>
              <w:t>do</w:t>
            </w:r>
            <w:r>
              <w:rPr>
                <w:i/>
                <w:spacing w:val="-4"/>
                <w:sz w:val="20"/>
              </w:rPr>
              <w:t xml:space="preserve"> </w:t>
            </w:r>
            <w:r>
              <w:rPr>
                <w:i/>
                <w:sz w:val="20"/>
              </w:rPr>
              <w:t>not</w:t>
            </w:r>
            <w:r>
              <w:rPr>
                <w:i/>
                <w:spacing w:val="-3"/>
                <w:sz w:val="20"/>
              </w:rPr>
              <w:t xml:space="preserve"> </w:t>
            </w:r>
            <w:r>
              <w:rPr>
                <w:i/>
                <w:sz w:val="20"/>
              </w:rPr>
              <w:t>apply.</w:t>
            </w:r>
            <w:r>
              <w:rPr>
                <w:i/>
                <w:spacing w:val="-3"/>
                <w:sz w:val="20"/>
              </w:rPr>
              <w:t xml:space="preserve"> </w:t>
            </w:r>
            <w:r>
              <w:rPr>
                <w:i/>
                <w:sz w:val="20"/>
              </w:rPr>
              <w:t>This</w:t>
            </w:r>
            <w:r>
              <w:rPr>
                <w:i/>
                <w:spacing w:val="-3"/>
                <w:sz w:val="20"/>
              </w:rPr>
              <w:t xml:space="preserve"> </w:t>
            </w:r>
            <w:r>
              <w:rPr>
                <w:i/>
                <w:sz w:val="20"/>
              </w:rPr>
              <w:t>list</w:t>
            </w:r>
            <w:r>
              <w:rPr>
                <w:i/>
                <w:spacing w:val="-3"/>
                <w:sz w:val="20"/>
              </w:rPr>
              <w:t xml:space="preserve"> </w:t>
            </w:r>
            <w:r>
              <w:rPr>
                <w:i/>
                <w:sz w:val="20"/>
              </w:rPr>
              <w:t>is not</w:t>
            </w:r>
            <w:r>
              <w:rPr>
                <w:i/>
                <w:spacing w:val="-3"/>
                <w:sz w:val="20"/>
              </w:rPr>
              <w:t xml:space="preserve"> </w:t>
            </w:r>
            <w:r>
              <w:rPr>
                <w:i/>
                <w:sz w:val="20"/>
              </w:rPr>
              <w:t>exhaustive</w:t>
            </w:r>
            <w:r>
              <w:rPr>
                <w:i/>
                <w:spacing w:val="-3"/>
                <w:sz w:val="20"/>
              </w:rPr>
              <w:t xml:space="preserve"> </w:t>
            </w:r>
            <w:r>
              <w:rPr>
                <w:i/>
                <w:sz w:val="20"/>
              </w:rPr>
              <w:t>and</w:t>
            </w:r>
            <w:r>
              <w:rPr>
                <w:i/>
                <w:spacing w:val="-3"/>
                <w:sz w:val="20"/>
              </w:rPr>
              <w:t xml:space="preserve"> </w:t>
            </w:r>
            <w:r>
              <w:rPr>
                <w:i/>
                <w:sz w:val="20"/>
              </w:rPr>
              <w:t>you</w:t>
            </w:r>
            <w:r>
              <w:rPr>
                <w:i/>
                <w:spacing w:val="-3"/>
                <w:sz w:val="20"/>
              </w:rPr>
              <w:t xml:space="preserve"> </w:t>
            </w:r>
            <w:r>
              <w:rPr>
                <w:i/>
                <w:sz w:val="20"/>
              </w:rPr>
              <w:t>may</w:t>
            </w:r>
            <w:r>
              <w:rPr>
                <w:i/>
                <w:spacing w:val="-3"/>
                <w:sz w:val="20"/>
              </w:rPr>
              <w:t xml:space="preserve"> </w:t>
            </w:r>
            <w:r>
              <w:rPr>
                <w:i/>
                <w:sz w:val="20"/>
              </w:rPr>
              <w:t>add</w:t>
            </w:r>
            <w:r>
              <w:rPr>
                <w:i/>
                <w:spacing w:val="-3"/>
                <w:sz w:val="20"/>
              </w:rPr>
              <w:t xml:space="preserve"> </w:t>
            </w:r>
            <w:r>
              <w:rPr>
                <w:i/>
                <w:sz w:val="20"/>
              </w:rPr>
              <w:t>additional</w:t>
            </w:r>
            <w:r>
              <w:rPr>
                <w:i/>
                <w:spacing w:val="-3"/>
                <w:sz w:val="20"/>
              </w:rPr>
              <w:t xml:space="preserve"> </w:t>
            </w:r>
            <w:r>
              <w:rPr>
                <w:i/>
                <w:sz w:val="20"/>
              </w:rPr>
              <w:t>feedback methods as appropriate.</w:t>
            </w:r>
          </w:p>
        </w:tc>
      </w:tr>
      <w:tr w:rsidR="00B37AD2" w14:paraId="1AD88991" w14:textId="77777777" w:rsidTr="007363F5">
        <w:trPr>
          <w:trHeight w:val="1012"/>
        </w:trPr>
        <w:tc>
          <w:tcPr>
            <w:tcW w:w="2720" w:type="dxa"/>
            <w:gridSpan w:val="4"/>
          </w:tcPr>
          <w:p w14:paraId="019C3B20" w14:textId="77777777" w:rsidR="00B37AD2" w:rsidRDefault="00B37AD2" w:rsidP="007363F5">
            <w:pPr>
              <w:pStyle w:val="TableParagraph"/>
              <w:spacing w:before="252"/>
            </w:pPr>
            <w:r>
              <w:rPr>
                <w:spacing w:val="-2"/>
              </w:rPr>
              <w:t>Turnitin</w:t>
            </w:r>
          </w:p>
        </w:tc>
        <w:tc>
          <w:tcPr>
            <w:tcW w:w="8199" w:type="dxa"/>
            <w:gridSpan w:val="5"/>
          </w:tcPr>
          <w:p w14:paraId="6194EACD" w14:textId="77777777" w:rsidR="00B37AD2" w:rsidRDefault="00B37AD2" w:rsidP="007363F5">
            <w:pPr>
              <w:pStyle w:val="TableParagraph"/>
              <w:spacing w:line="253"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900B2CF"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09CBEA38" w14:textId="77777777" w:rsidTr="007363F5">
        <w:trPr>
          <w:trHeight w:val="757"/>
        </w:trPr>
        <w:tc>
          <w:tcPr>
            <w:tcW w:w="10919" w:type="dxa"/>
            <w:gridSpan w:val="9"/>
            <w:shd w:val="clear" w:color="auto" w:fill="D5DCE4"/>
          </w:tcPr>
          <w:p w14:paraId="00223567"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8"/>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3B676CF6"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6835E6C6" w14:textId="77777777" w:rsidTr="007363F5">
        <w:trPr>
          <w:trHeight w:val="1770"/>
        </w:trPr>
        <w:tc>
          <w:tcPr>
            <w:tcW w:w="10919" w:type="dxa"/>
            <w:gridSpan w:val="9"/>
          </w:tcPr>
          <w:p w14:paraId="6EE527D4" w14:textId="77777777" w:rsidR="00B37AD2" w:rsidRDefault="00B37AD2" w:rsidP="007363F5">
            <w:pPr>
              <w:pStyle w:val="TableParagraph"/>
              <w:spacing w:before="1"/>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6FC59D09" w14:textId="77777777" w:rsidTr="007363F5">
        <w:trPr>
          <w:trHeight w:val="483"/>
        </w:trPr>
        <w:tc>
          <w:tcPr>
            <w:tcW w:w="10919" w:type="dxa"/>
            <w:gridSpan w:val="9"/>
            <w:shd w:val="clear" w:color="auto" w:fill="D5DCE4"/>
          </w:tcPr>
          <w:p w14:paraId="76E33662" w14:textId="77777777" w:rsidR="00B37AD2" w:rsidRDefault="00B37AD2" w:rsidP="007363F5">
            <w:pPr>
              <w:pStyle w:val="TableParagraph"/>
              <w:spacing w:before="1" w:line="253"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05AA427E" w14:textId="77777777" w:rsidR="00B37AD2" w:rsidRDefault="00B37AD2" w:rsidP="007363F5">
            <w:pPr>
              <w:pStyle w:val="TableParagraph"/>
              <w:spacing w:line="209" w:lineRule="exact"/>
              <w:rPr>
                <w:i/>
                <w:sz w:val="20"/>
              </w:rPr>
            </w:pPr>
            <w:r>
              <w:rPr>
                <w:i/>
                <w:color w:val="FF0000"/>
                <w:sz w:val="20"/>
              </w:rPr>
              <w:t>*N.B.</w:t>
            </w:r>
            <w:r>
              <w:rPr>
                <w:i/>
                <w:color w:val="FF0000"/>
                <w:spacing w:val="-7"/>
                <w:sz w:val="20"/>
              </w:rPr>
              <w:t xml:space="preserve"> </w:t>
            </w:r>
            <w:r>
              <w:rPr>
                <w:i/>
                <w:color w:val="FF0000"/>
                <w:sz w:val="20"/>
              </w:rPr>
              <w:t>Level</w:t>
            </w:r>
            <w:r>
              <w:rPr>
                <w:i/>
                <w:color w:val="FF0000"/>
                <w:spacing w:val="-5"/>
                <w:sz w:val="20"/>
              </w:rPr>
              <w:t xml:space="preserve"> </w:t>
            </w:r>
            <w:r>
              <w:rPr>
                <w:i/>
                <w:color w:val="FF0000"/>
                <w:sz w:val="20"/>
              </w:rPr>
              <w:t>6</w:t>
            </w:r>
            <w:r>
              <w:rPr>
                <w:i/>
                <w:color w:val="FF0000"/>
                <w:spacing w:val="-6"/>
                <w:sz w:val="20"/>
              </w:rPr>
              <w:t xml:space="preserve"> </w:t>
            </w:r>
            <w:r>
              <w:rPr>
                <w:i/>
                <w:color w:val="FF0000"/>
                <w:sz w:val="20"/>
              </w:rPr>
              <w:t>students</w:t>
            </w:r>
            <w:r>
              <w:rPr>
                <w:i/>
                <w:color w:val="FF0000"/>
                <w:spacing w:val="-4"/>
                <w:sz w:val="20"/>
              </w:rPr>
              <w:t xml:space="preserve"> </w:t>
            </w:r>
            <w:r>
              <w:rPr>
                <w:i/>
                <w:color w:val="FF0000"/>
                <w:sz w:val="20"/>
              </w:rPr>
              <w:t>on</w:t>
            </w:r>
            <w:r>
              <w:rPr>
                <w:i/>
                <w:color w:val="FF0000"/>
                <w:spacing w:val="-5"/>
                <w:sz w:val="20"/>
              </w:rPr>
              <w:t xml:space="preserve"> </w:t>
            </w:r>
            <w:r>
              <w:rPr>
                <w:i/>
                <w:color w:val="FF0000"/>
                <w:sz w:val="20"/>
              </w:rPr>
              <w:t>traditional</w:t>
            </w:r>
            <w:r>
              <w:rPr>
                <w:i/>
                <w:color w:val="FF0000"/>
                <w:spacing w:val="-5"/>
                <w:sz w:val="20"/>
              </w:rPr>
              <w:t xml:space="preserve"> </w:t>
            </w:r>
            <w:r>
              <w:rPr>
                <w:i/>
                <w:color w:val="FF0000"/>
                <w:sz w:val="20"/>
              </w:rPr>
              <w:t>programmes</w:t>
            </w:r>
            <w:r>
              <w:rPr>
                <w:i/>
                <w:color w:val="FF0000"/>
                <w:spacing w:val="-5"/>
                <w:sz w:val="20"/>
              </w:rPr>
              <w:t xml:space="preserve"> </w:t>
            </w:r>
            <w:r>
              <w:rPr>
                <w:i/>
                <w:color w:val="FF0000"/>
                <w:sz w:val="20"/>
              </w:rPr>
              <w:t>will</w:t>
            </w:r>
            <w:r>
              <w:rPr>
                <w:i/>
                <w:color w:val="FF0000"/>
                <w:spacing w:val="-5"/>
                <w:sz w:val="20"/>
              </w:rPr>
              <w:t xml:space="preserve"> </w:t>
            </w:r>
            <w:r>
              <w:rPr>
                <w:i/>
                <w:color w:val="FF0000"/>
                <w:sz w:val="20"/>
              </w:rPr>
              <w:t>resit/</w:t>
            </w:r>
            <w:r>
              <w:rPr>
                <w:i/>
                <w:color w:val="FF0000"/>
                <w:spacing w:val="-5"/>
                <w:sz w:val="20"/>
              </w:rPr>
              <w:t xml:space="preserve"> </w:t>
            </w:r>
            <w:r>
              <w:rPr>
                <w:i/>
                <w:color w:val="FF0000"/>
                <w:sz w:val="20"/>
              </w:rPr>
              <w:t>resubmit</w:t>
            </w:r>
            <w:r>
              <w:rPr>
                <w:i/>
                <w:color w:val="FF0000"/>
                <w:spacing w:val="-6"/>
                <w:sz w:val="20"/>
              </w:rPr>
              <w:t xml:space="preserve"> </w:t>
            </w:r>
            <w:r>
              <w:rPr>
                <w:i/>
                <w:color w:val="FF0000"/>
                <w:sz w:val="20"/>
              </w:rPr>
              <w:t>according</w:t>
            </w:r>
            <w:r>
              <w:rPr>
                <w:i/>
                <w:color w:val="FF0000"/>
                <w:spacing w:val="-4"/>
                <w:sz w:val="20"/>
              </w:rPr>
              <w:t xml:space="preserve"> </w:t>
            </w:r>
            <w:r>
              <w:rPr>
                <w:i/>
                <w:color w:val="FF0000"/>
                <w:sz w:val="20"/>
              </w:rPr>
              <w:t>to</w:t>
            </w:r>
            <w:r>
              <w:rPr>
                <w:i/>
                <w:color w:val="FF0000"/>
                <w:spacing w:val="-5"/>
                <w:sz w:val="20"/>
              </w:rPr>
              <w:t xml:space="preserve"> </w:t>
            </w:r>
            <w:r>
              <w:rPr>
                <w:i/>
                <w:color w:val="FF0000"/>
                <w:sz w:val="20"/>
              </w:rPr>
              <w:t>level</w:t>
            </w:r>
            <w:r>
              <w:rPr>
                <w:i/>
                <w:color w:val="FF0000"/>
                <w:spacing w:val="-5"/>
                <w:sz w:val="20"/>
              </w:rPr>
              <w:t xml:space="preserve"> </w:t>
            </w:r>
            <w:r>
              <w:rPr>
                <w:i/>
                <w:color w:val="FF0000"/>
                <w:sz w:val="20"/>
              </w:rPr>
              <w:t>6</w:t>
            </w:r>
            <w:r>
              <w:rPr>
                <w:i/>
                <w:color w:val="FF0000"/>
                <w:spacing w:val="-4"/>
                <w:sz w:val="20"/>
              </w:rPr>
              <w:t xml:space="preserve"> </w:t>
            </w:r>
            <w:r>
              <w:rPr>
                <w:i/>
                <w:color w:val="FF0000"/>
                <w:spacing w:val="-2"/>
                <w:sz w:val="20"/>
              </w:rPr>
              <w:t>regulations</w:t>
            </w:r>
          </w:p>
        </w:tc>
      </w:tr>
      <w:tr w:rsidR="00B37AD2" w14:paraId="56106228" w14:textId="77777777" w:rsidTr="007363F5">
        <w:trPr>
          <w:trHeight w:val="507"/>
        </w:trPr>
        <w:tc>
          <w:tcPr>
            <w:tcW w:w="10919" w:type="dxa"/>
            <w:gridSpan w:val="9"/>
          </w:tcPr>
          <w:p w14:paraId="0B264421" w14:textId="77777777" w:rsidR="00B37AD2" w:rsidRDefault="00B37AD2" w:rsidP="007363F5">
            <w:pPr>
              <w:pStyle w:val="TableParagraph"/>
              <w:spacing w:line="254" w:lineRule="exact"/>
            </w:pPr>
            <w:r>
              <w:rPr>
                <w:color w:val="FF0000"/>
              </w:rPr>
              <w:t>All</w:t>
            </w:r>
            <w:r>
              <w:rPr>
                <w:color w:val="FF0000"/>
                <w:spacing w:val="-2"/>
              </w:rPr>
              <w:t xml:space="preserve"> </w:t>
            </w:r>
            <w:r>
              <w:rPr>
                <w:color w:val="FF0000"/>
              </w:rPr>
              <w:t>students</w:t>
            </w:r>
            <w:r>
              <w:rPr>
                <w:color w:val="FF0000"/>
                <w:spacing w:val="-3"/>
              </w:rPr>
              <w:t xml:space="preserve"> </w:t>
            </w:r>
            <w:r>
              <w:rPr>
                <w:color w:val="FF0000"/>
              </w:rPr>
              <w:t>have</w:t>
            </w:r>
            <w:r>
              <w:rPr>
                <w:color w:val="FF0000"/>
                <w:spacing w:val="-2"/>
              </w:rPr>
              <w:t xml:space="preserve"> </w:t>
            </w:r>
            <w:r>
              <w:rPr>
                <w:color w:val="FF0000"/>
              </w:rPr>
              <w:t>two</w:t>
            </w:r>
            <w:r>
              <w:rPr>
                <w:color w:val="FF0000"/>
                <w:spacing w:val="-2"/>
              </w:rPr>
              <w:t xml:space="preserve"> </w:t>
            </w:r>
            <w:r>
              <w:rPr>
                <w:color w:val="FF0000"/>
              </w:rPr>
              <w:t>opportunities</w:t>
            </w:r>
            <w:r>
              <w:rPr>
                <w:color w:val="FF0000"/>
                <w:spacing w:val="-2"/>
              </w:rPr>
              <w:t xml:space="preserve"> </w:t>
            </w:r>
            <w:r>
              <w:rPr>
                <w:color w:val="FF0000"/>
              </w:rPr>
              <w:t>to</w:t>
            </w:r>
            <w:r>
              <w:rPr>
                <w:color w:val="FF0000"/>
                <w:spacing w:val="-2"/>
              </w:rPr>
              <w:t xml:space="preserve"> </w:t>
            </w:r>
            <w:r>
              <w:rPr>
                <w:color w:val="FF0000"/>
              </w:rPr>
              <w:t>retrieve</w:t>
            </w:r>
            <w:r>
              <w:rPr>
                <w:color w:val="FF0000"/>
                <w:spacing w:val="-2"/>
              </w:rPr>
              <w:t xml:space="preserve"> </w:t>
            </w:r>
            <w:r>
              <w:rPr>
                <w:color w:val="FF0000"/>
              </w:rPr>
              <w:t>a</w:t>
            </w:r>
            <w:r>
              <w:rPr>
                <w:color w:val="FF0000"/>
                <w:spacing w:val="-2"/>
              </w:rPr>
              <w:t xml:space="preserve"> </w:t>
            </w:r>
            <w:r>
              <w:rPr>
                <w:color w:val="FF0000"/>
              </w:rPr>
              <w:t>failure</w:t>
            </w:r>
            <w:r>
              <w:rPr>
                <w:color w:val="FF0000"/>
                <w:spacing w:val="-2"/>
              </w:rPr>
              <w:t xml:space="preserve"> </w:t>
            </w:r>
            <w:r>
              <w:rPr>
                <w:color w:val="FF0000"/>
              </w:rPr>
              <w:t>in</w:t>
            </w:r>
            <w:r>
              <w:rPr>
                <w:color w:val="FF0000"/>
                <w:spacing w:val="-2"/>
              </w:rPr>
              <w:t xml:space="preserve"> </w:t>
            </w:r>
            <w:r>
              <w:rPr>
                <w:color w:val="FF0000"/>
              </w:rPr>
              <w:t>a</w:t>
            </w:r>
            <w:r>
              <w:rPr>
                <w:color w:val="FF0000"/>
                <w:spacing w:val="-1"/>
              </w:rPr>
              <w:t xml:space="preserve"> </w:t>
            </w:r>
            <w:r>
              <w:rPr>
                <w:color w:val="FF0000"/>
              </w:rPr>
              <w:t>module</w:t>
            </w:r>
            <w:r>
              <w:rPr>
                <w:color w:val="FF0000"/>
                <w:spacing w:val="-2"/>
              </w:rPr>
              <w:t xml:space="preserve"> </w:t>
            </w:r>
            <w:r>
              <w:rPr>
                <w:color w:val="FF0000"/>
              </w:rPr>
              <w:t>(second</w:t>
            </w:r>
            <w:r>
              <w:rPr>
                <w:color w:val="FF0000"/>
                <w:spacing w:val="-2"/>
              </w:rPr>
              <w:t xml:space="preserve"> </w:t>
            </w:r>
            <w:r>
              <w:rPr>
                <w:color w:val="FF0000"/>
              </w:rPr>
              <w:t>and</w:t>
            </w:r>
            <w:r>
              <w:rPr>
                <w:color w:val="FF0000"/>
                <w:spacing w:val="-2"/>
              </w:rPr>
              <w:t xml:space="preserve"> </w:t>
            </w:r>
            <w:r>
              <w:rPr>
                <w:color w:val="FF0000"/>
              </w:rPr>
              <w:t>third</w:t>
            </w:r>
            <w:r>
              <w:rPr>
                <w:color w:val="FF0000"/>
                <w:spacing w:val="-3"/>
              </w:rPr>
              <w:t xml:space="preserve"> </w:t>
            </w:r>
            <w:r>
              <w:rPr>
                <w:color w:val="FF0000"/>
              </w:rPr>
              <w:t>attempts</w:t>
            </w:r>
            <w:r>
              <w:rPr>
                <w:color w:val="FF0000"/>
                <w:spacing w:val="-2"/>
              </w:rPr>
              <w:t xml:space="preserve"> </w:t>
            </w:r>
            <w:r>
              <w:rPr>
                <w:color w:val="FF0000"/>
              </w:rPr>
              <w:t>are</w:t>
            </w:r>
            <w:r>
              <w:rPr>
                <w:color w:val="FF0000"/>
                <w:spacing w:val="-2"/>
              </w:rPr>
              <w:t xml:space="preserve"> </w:t>
            </w:r>
            <w:r>
              <w:rPr>
                <w:color w:val="FF0000"/>
              </w:rPr>
              <w:t>capped</w:t>
            </w:r>
            <w:r>
              <w:rPr>
                <w:color w:val="FF0000"/>
                <w:spacing w:val="-2"/>
              </w:rPr>
              <w:t xml:space="preserve"> </w:t>
            </w:r>
            <w:r>
              <w:rPr>
                <w:color w:val="FF0000"/>
              </w:rPr>
              <w:t>at 50%).</w:t>
            </w:r>
            <w:r>
              <w:rPr>
                <w:color w:val="FF0000"/>
                <w:spacing w:val="40"/>
              </w:rPr>
              <w:t xml:space="preserve"> </w:t>
            </w:r>
            <w:r>
              <w:rPr>
                <w:color w:val="FF0000"/>
              </w:rPr>
              <w:t>No further retrieval opportunities will be offered.</w:t>
            </w:r>
          </w:p>
        </w:tc>
      </w:tr>
    </w:tbl>
    <w:p w14:paraId="4D926CE6" w14:textId="77777777" w:rsidR="00B37AD2" w:rsidRDefault="00B37AD2" w:rsidP="00B37AD2">
      <w:pPr>
        <w:pStyle w:val="CorffyTestun"/>
        <w:spacing w:before="48"/>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695"/>
        <w:gridCol w:w="2093"/>
        <w:gridCol w:w="674"/>
        <w:gridCol w:w="2731"/>
      </w:tblGrid>
      <w:tr w:rsidR="00B37AD2" w14:paraId="1A0D4A73" w14:textId="77777777" w:rsidTr="007363F5">
        <w:trPr>
          <w:trHeight w:val="400"/>
        </w:trPr>
        <w:tc>
          <w:tcPr>
            <w:tcW w:w="10923" w:type="dxa"/>
            <w:gridSpan w:val="6"/>
            <w:shd w:val="clear" w:color="auto" w:fill="D5DCE4"/>
          </w:tcPr>
          <w:p w14:paraId="0568A1A1" w14:textId="77777777" w:rsidR="00B37AD2" w:rsidRDefault="00B37AD2" w:rsidP="007363F5">
            <w:pPr>
              <w:pStyle w:val="TableParagraph"/>
              <w:spacing w:before="1"/>
              <w:rPr>
                <w:b/>
              </w:rPr>
            </w:pPr>
            <w:r>
              <w:rPr>
                <w:b/>
              </w:rPr>
              <w:t>Other</w:t>
            </w:r>
            <w:r>
              <w:rPr>
                <w:b/>
                <w:spacing w:val="-6"/>
              </w:rPr>
              <w:t xml:space="preserve"> </w:t>
            </w:r>
            <w:r>
              <w:rPr>
                <w:b/>
                <w:spacing w:val="-2"/>
              </w:rPr>
              <w:t>Information</w:t>
            </w:r>
          </w:p>
        </w:tc>
      </w:tr>
      <w:tr w:rsidR="00B37AD2" w14:paraId="674690CF" w14:textId="77777777" w:rsidTr="007363F5">
        <w:trPr>
          <w:trHeight w:val="506"/>
        </w:trPr>
        <w:tc>
          <w:tcPr>
            <w:tcW w:w="2316" w:type="dxa"/>
            <w:shd w:val="clear" w:color="auto" w:fill="D5DCE4"/>
          </w:tcPr>
          <w:p w14:paraId="0AEDD0A8" w14:textId="77777777" w:rsidR="00B37AD2" w:rsidRDefault="00B37AD2" w:rsidP="007363F5">
            <w:pPr>
              <w:pStyle w:val="TableParagraph"/>
              <w:rPr>
                <w:b/>
              </w:rPr>
            </w:pPr>
            <w:r>
              <w:rPr>
                <w:b/>
              </w:rPr>
              <w:t>Module</w:t>
            </w:r>
            <w:r>
              <w:rPr>
                <w:b/>
                <w:spacing w:val="-8"/>
              </w:rPr>
              <w:t xml:space="preserve"> </w:t>
            </w:r>
            <w:r>
              <w:rPr>
                <w:b/>
                <w:spacing w:val="-2"/>
              </w:rPr>
              <w:t>Leader</w:t>
            </w:r>
          </w:p>
        </w:tc>
        <w:tc>
          <w:tcPr>
            <w:tcW w:w="3109" w:type="dxa"/>
            <w:gridSpan w:val="2"/>
          </w:tcPr>
          <w:p w14:paraId="606A7D51" w14:textId="77777777" w:rsidR="00B37AD2" w:rsidRDefault="00B37AD2" w:rsidP="007363F5">
            <w:pPr>
              <w:pStyle w:val="TableParagraph"/>
            </w:pPr>
            <w:r>
              <w:t>Programme</w:t>
            </w:r>
            <w:r>
              <w:rPr>
                <w:spacing w:val="-11"/>
              </w:rPr>
              <w:t xml:space="preserve"> </w:t>
            </w:r>
            <w:r>
              <w:rPr>
                <w:spacing w:val="-2"/>
              </w:rPr>
              <w:t>Director</w:t>
            </w:r>
          </w:p>
        </w:tc>
        <w:tc>
          <w:tcPr>
            <w:tcW w:w="2093" w:type="dxa"/>
            <w:shd w:val="clear" w:color="auto" w:fill="D5DCE4"/>
          </w:tcPr>
          <w:p w14:paraId="705686C8" w14:textId="77777777" w:rsidR="00B37AD2" w:rsidRDefault="00B37AD2" w:rsidP="007363F5">
            <w:pPr>
              <w:pStyle w:val="TableParagraph"/>
              <w:spacing w:line="254" w:lineRule="exact"/>
              <w:ind w:left="72" w:right="1016"/>
              <w:rPr>
                <w:b/>
              </w:rPr>
            </w:pPr>
            <w:r>
              <w:rPr>
                <w:b/>
                <w:spacing w:val="-2"/>
              </w:rPr>
              <w:t>External Examiner</w:t>
            </w:r>
          </w:p>
        </w:tc>
        <w:tc>
          <w:tcPr>
            <w:tcW w:w="3405" w:type="dxa"/>
            <w:gridSpan w:val="2"/>
          </w:tcPr>
          <w:p w14:paraId="427D983F" w14:textId="77777777" w:rsidR="00B37AD2" w:rsidRDefault="00B37AD2" w:rsidP="007363F5">
            <w:pPr>
              <w:pStyle w:val="TableParagraph"/>
              <w:ind w:left="106"/>
            </w:pPr>
            <w:r>
              <w:rPr>
                <w:spacing w:val="-5"/>
              </w:rPr>
              <w:t>TBC</w:t>
            </w:r>
          </w:p>
        </w:tc>
      </w:tr>
      <w:tr w:rsidR="00B37AD2" w14:paraId="0128B59D" w14:textId="77777777" w:rsidTr="007363F5">
        <w:trPr>
          <w:trHeight w:val="628"/>
        </w:trPr>
        <w:tc>
          <w:tcPr>
            <w:tcW w:w="2730" w:type="dxa"/>
            <w:gridSpan w:val="2"/>
            <w:shd w:val="clear" w:color="auto" w:fill="D5DCE4"/>
          </w:tcPr>
          <w:p w14:paraId="192E52EE" w14:textId="77777777" w:rsidR="00B37AD2" w:rsidRDefault="00B37AD2" w:rsidP="007363F5">
            <w:pPr>
              <w:pStyle w:val="TableParagraph"/>
              <w:spacing w:line="251" w:lineRule="exact"/>
              <w:rPr>
                <w:b/>
              </w:rPr>
            </w:pPr>
            <w:r>
              <w:rPr>
                <w:b/>
              </w:rPr>
              <w:t>JACS/HECOS</w:t>
            </w:r>
            <w:r>
              <w:rPr>
                <w:b/>
                <w:spacing w:val="-15"/>
              </w:rPr>
              <w:t xml:space="preserve"> </w:t>
            </w:r>
            <w:r>
              <w:rPr>
                <w:b/>
                <w:spacing w:val="-4"/>
              </w:rPr>
              <w:t>Code</w:t>
            </w:r>
          </w:p>
        </w:tc>
        <w:tc>
          <w:tcPr>
            <w:tcW w:w="2695" w:type="dxa"/>
            <w:shd w:val="clear" w:color="auto" w:fill="D5DCE4"/>
          </w:tcPr>
          <w:p w14:paraId="2130465C" w14:textId="77777777" w:rsidR="00B37AD2" w:rsidRDefault="00B37AD2" w:rsidP="007363F5">
            <w:pPr>
              <w:pStyle w:val="TableParagraph"/>
              <w:spacing w:line="251" w:lineRule="exact"/>
              <w:rPr>
                <w:b/>
              </w:rPr>
            </w:pPr>
            <w:r>
              <w:rPr>
                <w:b/>
                <w:spacing w:val="-2"/>
              </w:rPr>
              <w:t>Topic(s)Subject(s)</w:t>
            </w:r>
          </w:p>
        </w:tc>
        <w:tc>
          <w:tcPr>
            <w:tcW w:w="2767" w:type="dxa"/>
            <w:gridSpan w:val="2"/>
            <w:shd w:val="clear" w:color="auto" w:fill="D5DCE4"/>
          </w:tcPr>
          <w:p w14:paraId="5407FF5A" w14:textId="77777777" w:rsidR="00B37AD2" w:rsidRDefault="00B37AD2" w:rsidP="007363F5">
            <w:pPr>
              <w:pStyle w:val="TableParagraph"/>
              <w:ind w:left="142"/>
              <w:rPr>
                <w:b/>
              </w:rPr>
            </w:pPr>
            <w:r>
              <w:rPr>
                <w:b/>
              </w:rPr>
              <w:t>Subject</w:t>
            </w:r>
            <w:r>
              <w:rPr>
                <w:b/>
                <w:spacing w:val="-16"/>
              </w:rPr>
              <w:t xml:space="preserve"> </w:t>
            </w:r>
            <w:r>
              <w:rPr>
                <w:b/>
              </w:rPr>
              <w:t>Area</w:t>
            </w:r>
            <w:r>
              <w:rPr>
                <w:b/>
                <w:spacing w:val="-15"/>
              </w:rPr>
              <w:t xml:space="preserve"> </w:t>
            </w:r>
            <w:r>
              <w:rPr>
                <w:b/>
              </w:rPr>
              <w:t xml:space="preserve">(e.g. </w:t>
            </w:r>
            <w:r>
              <w:rPr>
                <w:b/>
                <w:spacing w:val="-2"/>
              </w:rPr>
              <w:t>Department)</w:t>
            </w:r>
          </w:p>
        </w:tc>
        <w:tc>
          <w:tcPr>
            <w:tcW w:w="2731" w:type="dxa"/>
            <w:shd w:val="clear" w:color="auto" w:fill="D5DCE4"/>
          </w:tcPr>
          <w:p w14:paraId="51DC07EB" w14:textId="77777777" w:rsidR="00B37AD2" w:rsidRDefault="00B37AD2" w:rsidP="007363F5">
            <w:pPr>
              <w:pStyle w:val="TableParagraph"/>
              <w:spacing w:line="251" w:lineRule="exact"/>
              <w:ind w:left="105"/>
              <w:rPr>
                <w:b/>
              </w:rPr>
            </w:pPr>
            <w:r>
              <w:rPr>
                <w:b/>
                <w:spacing w:val="-10"/>
              </w:rPr>
              <w:t>%</w:t>
            </w:r>
          </w:p>
        </w:tc>
      </w:tr>
    </w:tbl>
    <w:p w14:paraId="11CC0973" w14:textId="77777777" w:rsidR="00B37AD2" w:rsidRDefault="00B37AD2" w:rsidP="00B37AD2">
      <w:pPr>
        <w:spacing w:line="251" w:lineRule="exact"/>
        <w:sectPr w:rsidR="00B37AD2" w:rsidSect="00B37AD2">
          <w:pgSz w:w="11910" w:h="16840"/>
          <w:pgMar w:top="1420" w:right="280" w:bottom="1491"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30"/>
        <w:gridCol w:w="2730"/>
        <w:gridCol w:w="1632"/>
        <w:gridCol w:w="169"/>
        <w:gridCol w:w="929"/>
        <w:gridCol w:w="773"/>
        <w:gridCol w:w="1957"/>
      </w:tblGrid>
      <w:tr w:rsidR="00B37AD2" w14:paraId="65A3E9F3" w14:textId="77777777" w:rsidTr="007363F5">
        <w:trPr>
          <w:trHeight w:val="515"/>
        </w:trPr>
        <w:tc>
          <w:tcPr>
            <w:tcW w:w="2730" w:type="dxa"/>
          </w:tcPr>
          <w:p w14:paraId="5B934A35" w14:textId="77777777" w:rsidR="00B37AD2" w:rsidRDefault="00B37AD2" w:rsidP="007363F5">
            <w:pPr>
              <w:pStyle w:val="TableParagraph"/>
              <w:ind w:left="0"/>
              <w:rPr>
                <w:rFonts w:ascii="Times New Roman"/>
                <w:sz w:val="20"/>
              </w:rPr>
            </w:pPr>
          </w:p>
        </w:tc>
        <w:tc>
          <w:tcPr>
            <w:tcW w:w="2730" w:type="dxa"/>
          </w:tcPr>
          <w:p w14:paraId="3C92B8E5" w14:textId="77777777" w:rsidR="00B37AD2" w:rsidRDefault="00B37AD2" w:rsidP="007363F5">
            <w:pPr>
              <w:pStyle w:val="TableParagraph"/>
              <w:ind w:left="0"/>
              <w:rPr>
                <w:rFonts w:ascii="Times New Roman"/>
                <w:sz w:val="20"/>
              </w:rPr>
            </w:pPr>
          </w:p>
        </w:tc>
        <w:tc>
          <w:tcPr>
            <w:tcW w:w="2730" w:type="dxa"/>
            <w:gridSpan w:val="3"/>
          </w:tcPr>
          <w:p w14:paraId="63CBFF0F" w14:textId="77777777" w:rsidR="00B37AD2" w:rsidRDefault="00B37AD2" w:rsidP="007363F5">
            <w:pPr>
              <w:pStyle w:val="TableParagraph"/>
              <w:ind w:left="0"/>
              <w:rPr>
                <w:rFonts w:ascii="Times New Roman"/>
                <w:sz w:val="20"/>
              </w:rPr>
            </w:pPr>
          </w:p>
        </w:tc>
        <w:tc>
          <w:tcPr>
            <w:tcW w:w="2730" w:type="dxa"/>
            <w:gridSpan w:val="2"/>
          </w:tcPr>
          <w:p w14:paraId="2404C26F" w14:textId="77777777" w:rsidR="00B37AD2" w:rsidRDefault="00B37AD2" w:rsidP="007363F5">
            <w:pPr>
              <w:pStyle w:val="TableParagraph"/>
              <w:ind w:left="0"/>
              <w:rPr>
                <w:rFonts w:ascii="Times New Roman"/>
                <w:sz w:val="20"/>
              </w:rPr>
            </w:pPr>
          </w:p>
        </w:tc>
      </w:tr>
      <w:tr w:rsidR="00B37AD2" w14:paraId="405FF802" w14:textId="77777777" w:rsidTr="007363F5">
        <w:trPr>
          <w:trHeight w:val="514"/>
        </w:trPr>
        <w:tc>
          <w:tcPr>
            <w:tcW w:w="2730" w:type="dxa"/>
          </w:tcPr>
          <w:p w14:paraId="5C52F002" w14:textId="77777777" w:rsidR="00B37AD2" w:rsidRDefault="00B37AD2" w:rsidP="007363F5">
            <w:pPr>
              <w:pStyle w:val="TableParagraph"/>
              <w:ind w:left="0"/>
              <w:rPr>
                <w:rFonts w:ascii="Times New Roman"/>
                <w:sz w:val="20"/>
              </w:rPr>
            </w:pPr>
          </w:p>
        </w:tc>
        <w:tc>
          <w:tcPr>
            <w:tcW w:w="2730" w:type="dxa"/>
          </w:tcPr>
          <w:p w14:paraId="74CE69AB" w14:textId="77777777" w:rsidR="00B37AD2" w:rsidRDefault="00B37AD2" w:rsidP="007363F5">
            <w:pPr>
              <w:pStyle w:val="TableParagraph"/>
              <w:ind w:left="0"/>
              <w:rPr>
                <w:rFonts w:ascii="Times New Roman"/>
                <w:sz w:val="20"/>
              </w:rPr>
            </w:pPr>
          </w:p>
        </w:tc>
        <w:tc>
          <w:tcPr>
            <w:tcW w:w="2730" w:type="dxa"/>
            <w:gridSpan w:val="3"/>
          </w:tcPr>
          <w:p w14:paraId="2DB8C95F" w14:textId="77777777" w:rsidR="00B37AD2" w:rsidRDefault="00B37AD2" w:rsidP="007363F5">
            <w:pPr>
              <w:pStyle w:val="TableParagraph"/>
              <w:ind w:left="0"/>
              <w:rPr>
                <w:rFonts w:ascii="Times New Roman"/>
                <w:sz w:val="20"/>
              </w:rPr>
            </w:pPr>
          </w:p>
        </w:tc>
        <w:tc>
          <w:tcPr>
            <w:tcW w:w="2730" w:type="dxa"/>
            <w:gridSpan w:val="2"/>
          </w:tcPr>
          <w:p w14:paraId="25120BEB" w14:textId="77777777" w:rsidR="00B37AD2" w:rsidRDefault="00B37AD2" w:rsidP="007363F5">
            <w:pPr>
              <w:pStyle w:val="TableParagraph"/>
              <w:ind w:left="0"/>
              <w:rPr>
                <w:rFonts w:ascii="Times New Roman"/>
                <w:sz w:val="20"/>
              </w:rPr>
            </w:pPr>
          </w:p>
        </w:tc>
      </w:tr>
      <w:tr w:rsidR="00B37AD2" w14:paraId="5FF08B29" w14:textId="77777777" w:rsidTr="007363F5">
        <w:trPr>
          <w:trHeight w:val="298"/>
        </w:trPr>
        <w:tc>
          <w:tcPr>
            <w:tcW w:w="7092" w:type="dxa"/>
            <w:gridSpan w:val="3"/>
            <w:shd w:val="clear" w:color="auto" w:fill="D5DCE4"/>
          </w:tcPr>
          <w:p w14:paraId="3CBA4310"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8" w:type="dxa"/>
            <w:gridSpan w:val="4"/>
          </w:tcPr>
          <w:p w14:paraId="50AB8A96" w14:textId="77777777" w:rsidR="00B37AD2" w:rsidRDefault="00B37AD2" w:rsidP="007363F5">
            <w:pPr>
              <w:pStyle w:val="TableParagraph"/>
            </w:pPr>
            <w:r>
              <w:rPr>
                <w:spacing w:val="-5"/>
              </w:rPr>
              <w:t>No</w:t>
            </w:r>
          </w:p>
        </w:tc>
      </w:tr>
      <w:tr w:rsidR="00B37AD2" w14:paraId="63E03437" w14:textId="77777777" w:rsidTr="007363F5">
        <w:trPr>
          <w:trHeight w:val="757"/>
        </w:trPr>
        <w:tc>
          <w:tcPr>
            <w:tcW w:w="10920" w:type="dxa"/>
            <w:gridSpan w:val="7"/>
          </w:tcPr>
          <w:p w14:paraId="2A17889A" w14:textId="77777777" w:rsidR="00B37AD2" w:rsidRDefault="00B37AD2" w:rsidP="007363F5">
            <w:pPr>
              <w:pStyle w:val="TableParagraph"/>
              <w:ind w:left="0"/>
              <w:rPr>
                <w:rFonts w:ascii="Times New Roman"/>
                <w:sz w:val="20"/>
              </w:rPr>
            </w:pPr>
          </w:p>
        </w:tc>
      </w:tr>
      <w:tr w:rsidR="00B37AD2" w14:paraId="4925517C" w14:textId="77777777" w:rsidTr="007363F5">
        <w:trPr>
          <w:trHeight w:val="506"/>
        </w:trPr>
        <w:tc>
          <w:tcPr>
            <w:tcW w:w="7261" w:type="dxa"/>
            <w:gridSpan w:val="4"/>
            <w:shd w:val="clear" w:color="auto" w:fill="D5DCE4"/>
          </w:tcPr>
          <w:p w14:paraId="2B400BA2" w14:textId="77777777" w:rsidR="00B37AD2" w:rsidRDefault="00B37AD2" w:rsidP="007363F5">
            <w:pPr>
              <w:pStyle w:val="TableParagraph"/>
              <w:spacing w:line="252" w:lineRule="exact"/>
              <w:ind w:right="2962"/>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2" w:type="dxa"/>
            <w:gridSpan w:val="2"/>
            <w:shd w:val="clear" w:color="auto" w:fill="D5DCE4"/>
          </w:tcPr>
          <w:p w14:paraId="530AFDAC" w14:textId="77777777" w:rsidR="00B37AD2" w:rsidRDefault="00B37AD2" w:rsidP="007363F5">
            <w:pPr>
              <w:pStyle w:val="TableParagraph"/>
              <w:spacing w:before="127"/>
              <w:ind w:left="108"/>
              <w:rPr>
                <w:b/>
              </w:rPr>
            </w:pPr>
            <w:r>
              <w:rPr>
                <w:b/>
                <w:spacing w:val="-4"/>
              </w:rPr>
              <w:t>Core</w:t>
            </w:r>
          </w:p>
        </w:tc>
        <w:tc>
          <w:tcPr>
            <w:tcW w:w="1957" w:type="dxa"/>
            <w:shd w:val="clear" w:color="auto" w:fill="D5DCE4"/>
          </w:tcPr>
          <w:p w14:paraId="67B295AF" w14:textId="77777777" w:rsidR="00B37AD2" w:rsidRDefault="00B37AD2" w:rsidP="007363F5">
            <w:pPr>
              <w:pStyle w:val="TableParagraph"/>
              <w:spacing w:before="127"/>
              <w:rPr>
                <w:b/>
              </w:rPr>
            </w:pPr>
            <w:r>
              <w:rPr>
                <w:b/>
                <w:spacing w:val="-2"/>
              </w:rPr>
              <w:t>Option</w:t>
            </w:r>
          </w:p>
        </w:tc>
      </w:tr>
      <w:tr w:rsidR="00B37AD2" w14:paraId="0DD12A69" w14:textId="77777777" w:rsidTr="007363F5">
        <w:trPr>
          <w:trHeight w:val="253"/>
        </w:trPr>
        <w:tc>
          <w:tcPr>
            <w:tcW w:w="7261" w:type="dxa"/>
            <w:gridSpan w:val="4"/>
          </w:tcPr>
          <w:p w14:paraId="37B3E601" w14:textId="77777777" w:rsidR="00B37AD2" w:rsidRDefault="00B37AD2" w:rsidP="007363F5">
            <w:pPr>
              <w:pStyle w:val="TableParagraph"/>
              <w:spacing w:before="1" w:line="233" w:lineRule="exact"/>
              <w:rPr>
                <w:b/>
              </w:rPr>
            </w:pPr>
            <w:r>
              <w:rPr>
                <w:b/>
              </w:rPr>
              <w:t>National</w:t>
            </w:r>
            <w:r>
              <w:rPr>
                <w:b/>
                <w:spacing w:val="-8"/>
              </w:rPr>
              <w:t xml:space="preserve"> </w:t>
            </w:r>
            <w:r>
              <w:rPr>
                <w:b/>
              </w:rPr>
              <w:t>MA</w:t>
            </w:r>
            <w:r>
              <w:rPr>
                <w:b/>
                <w:spacing w:val="-8"/>
              </w:rPr>
              <w:t xml:space="preserve"> </w:t>
            </w:r>
            <w:r>
              <w:rPr>
                <w:b/>
              </w:rPr>
              <w:t>Education</w:t>
            </w:r>
            <w:r>
              <w:rPr>
                <w:b/>
                <w:spacing w:val="-7"/>
              </w:rPr>
              <w:t xml:space="preserve"> </w:t>
            </w:r>
            <w:r>
              <w:rPr>
                <w:b/>
                <w:spacing w:val="-2"/>
              </w:rPr>
              <w:t>(Wales)</w:t>
            </w:r>
          </w:p>
        </w:tc>
        <w:tc>
          <w:tcPr>
            <w:tcW w:w="1702" w:type="dxa"/>
            <w:gridSpan w:val="2"/>
          </w:tcPr>
          <w:p w14:paraId="0B8B73AE" w14:textId="77777777" w:rsidR="00B37AD2" w:rsidRDefault="00B37AD2" w:rsidP="007363F5">
            <w:pPr>
              <w:pStyle w:val="TableParagraph"/>
              <w:spacing w:before="1" w:line="233" w:lineRule="exact"/>
              <w:ind w:left="108"/>
              <w:rPr>
                <w:rFonts w:ascii="Wingdings" w:hAnsi="Wingdings"/>
              </w:rPr>
            </w:pPr>
            <w:r>
              <w:rPr>
                <w:rFonts w:ascii="Wingdings" w:hAnsi="Wingdings"/>
                <w:spacing w:val="-10"/>
              </w:rPr>
              <w:t></w:t>
            </w:r>
          </w:p>
        </w:tc>
        <w:tc>
          <w:tcPr>
            <w:tcW w:w="1957" w:type="dxa"/>
          </w:tcPr>
          <w:p w14:paraId="7FE1A057" w14:textId="77777777" w:rsidR="00B37AD2" w:rsidRDefault="00B37AD2" w:rsidP="007363F5">
            <w:pPr>
              <w:pStyle w:val="TableParagraph"/>
              <w:spacing w:before="1" w:line="233" w:lineRule="exact"/>
              <w:rPr>
                <w:rFonts w:ascii="Wingdings" w:hAnsi="Wingdings"/>
              </w:rPr>
            </w:pPr>
            <w:r>
              <w:rPr>
                <w:rFonts w:ascii="Wingdings" w:hAnsi="Wingdings"/>
                <w:spacing w:val="-10"/>
              </w:rPr>
              <w:t></w:t>
            </w:r>
          </w:p>
        </w:tc>
      </w:tr>
      <w:tr w:rsidR="00B37AD2" w14:paraId="519CC4D9" w14:textId="77777777" w:rsidTr="007363F5">
        <w:trPr>
          <w:trHeight w:val="285"/>
        </w:trPr>
        <w:tc>
          <w:tcPr>
            <w:tcW w:w="7261" w:type="dxa"/>
            <w:gridSpan w:val="4"/>
          </w:tcPr>
          <w:p w14:paraId="2C54BAEA" w14:textId="77777777" w:rsidR="00B37AD2" w:rsidRDefault="00B37AD2" w:rsidP="007363F5">
            <w:pPr>
              <w:pStyle w:val="TableParagraph"/>
              <w:ind w:left="0"/>
              <w:rPr>
                <w:rFonts w:ascii="Times New Roman"/>
                <w:sz w:val="20"/>
              </w:rPr>
            </w:pPr>
          </w:p>
        </w:tc>
        <w:tc>
          <w:tcPr>
            <w:tcW w:w="1702" w:type="dxa"/>
            <w:gridSpan w:val="2"/>
          </w:tcPr>
          <w:p w14:paraId="49936266" w14:textId="77777777" w:rsidR="00B37AD2" w:rsidRDefault="00B37AD2" w:rsidP="007363F5">
            <w:pPr>
              <w:pStyle w:val="TableParagraph"/>
              <w:spacing w:line="265" w:lineRule="exact"/>
              <w:ind w:left="108"/>
              <w:rPr>
                <w:rFonts w:ascii="MS Gothic" w:hAnsi="MS Gothic"/>
              </w:rPr>
            </w:pPr>
            <w:r>
              <w:rPr>
                <w:rFonts w:ascii="MS Gothic" w:hAnsi="MS Gothic"/>
                <w:spacing w:val="-10"/>
              </w:rPr>
              <w:t>☐</w:t>
            </w:r>
          </w:p>
        </w:tc>
        <w:tc>
          <w:tcPr>
            <w:tcW w:w="1957" w:type="dxa"/>
          </w:tcPr>
          <w:p w14:paraId="3632B028" w14:textId="77777777" w:rsidR="00B37AD2" w:rsidRDefault="00B37AD2" w:rsidP="007363F5">
            <w:pPr>
              <w:pStyle w:val="TableParagraph"/>
              <w:spacing w:line="265" w:lineRule="exact"/>
              <w:rPr>
                <w:rFonts w:ascii="MS Gothic" w:hAnsi="MS Gothic"/>
              </w:rPr>
            </w:pPr>
            <w:r>
              <w:rPr>
                <w:rFonts w:ascii="MS Gothic" w:hAnsi="MS Gothic"/>
                <w:spacing w:val="-10"/>
              </w:rPr>
              <w:t>☐</w:t>
            </w:r>
          </w:p>
        </w:tc>
      </w:tr>
      <w:tr w:rsidR="00B37AD2" w14:paraId="41CA92EA" w14:textId="77777777" w:rsidTr="007363F5">
        <w:trPr>
          <w:trHeight w:val="292"/>
        </w:trPr>
        <w:tc>
          <w:tcPr>
            <w:tcW w:w="7261" w:type="dxa"/>
            <w:gridSpan w:val="4"/>
          </w:tcPr>
          <w:p w14:paraId="06389C44" w14:textId="77777777" w:rsidR="00B37AD2" w:rsidRDefault="00B37AD2" w:rsidP="007363F5">
            <w:pPr>
              <w:pStyle w:val="TableParagraph"/>
              <w:ind w:left="0"/>
              <w:rPr>
                <w:rFonts w:ascii="Times New Roman"/>
                <w:sz w:val="20"/>
              </w:rPr>
            </w:pPr>
          </w:p>
        </w:tc>
        <w:tc>
          <w:tcPr>
            <w:tcW w:w="1702" w:type="dxa"/>
            <w:gridSpan w:val="2"/>
          </w:tcPr>
          <w:p w14:paraId="44CF919A" w14:textId="77777777" w:rsidR="00B37AD2" w:rsidRDefault="00B37AD2" w:rsidP="007363F5">
            <w:pPr>
              <w:pStyle w:val="TableParagraph"/>
              <w:spacing w:line="272" w:lineRule="exact"/>
              <w:ind w:left="108"/>
              <w:rPr>
                <w:rFonts w:ascii="Segoe UI Symbol" w:hAnsi="Segoe UI Symbol"/>
              </w:rPr>
            </w:pPr>
            <w:r>
              <w:rPr>
                <w:rFonts w:ascii="Segoe UI Symbol" w:hAnsi="Segoe UI Symbol"/>
                <w:spacing w:val="-10"/>
              </w:rPr>
              <w:t>☐</w:t>
            </w:r>
          </w:p>
        </w:tc>
        <w:tc>
          <w:tcPr>
            <w:tcW w:w="1957" w:type="dxa"/>
          </w:tcPr>
          <w:p w14:paraId="6A11A3EC" w14:textId="77777777" w:rsidR="00B37AD2" w:rsidRDefault="00B37AD2" w:rsidP="007363F5">
            <w:pPr>
              <w:pStyle w:val="TableParagraph"/>
              <w:spacing w:line="272" w:lineRule="exact"/>
              <w:rPr>
                <w:rFonts w:ascii="Segoe UI Symbol" w:hAnsi="Segoe UI Symbol"/>
              </w:rPr>
            </w:pPr>
            <w:r>
              <w:rPr>
                <w:rFonts w:ascii="Segoe UI Symbol" w:hAnsi="Segoe UI Symbol"/>
                <w:spacing w:val="-10"/>
              </w:rPr>
              <w:t>☐</w:t>
            </w:r>
          </w:p>
        </w:tc>
      </w:tr>
      <w:tr w:rsidR="00B37AD2" w14:paraId="0C412ED1" w14:textId="77777777" w:rsidTr="007363F5">
        <w:trPr>
          <w:trHeight w:val="505"/>
        </w:trPr>
        <w:tc>
          <w:tcPr>
            <w:tcW w:w="7092" w:type="dxa"/>
            <w:gridSpan w:val="3"/>
            <w:shd w:val="clear" w:color="auto" w:fill="D5DCE4"/>
          </w:tcPr>
          <w:p w14:paraId="1372F05B" w14:textId="77777777" w:rsidR="00B37AD2" w:rsidRDefault="00B37AD2" w:rsidP="007363F5">
            <w:pPr>
              <w:pStyle w:val="TableParagraph"/>
              <w:spacing w:line="254"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8" w:type="dxa"/>
            <w:gridSpan w:val="4"/>
          </w:tcPr>
          <w:p w14:paraId="3B7B8244" w14:textId="77777777" w:rsidR="00B37AD2" w:rsidRDefault="00B37AD2" w:rsidP="007363F5">
            <w:pPr>
              <w:pStyle w:val="TableParagraph"/>
            </w:pPr>
            <w:r>
              <w:rPr>
                <w:spacing w:val="-5"/>
              </w:rPr>
              <w:t>All</w:t>
            </w:r>
          </w:p>
        </w:tc>
      </w:tr>
      <w:tr w:rsidR="00B37AD2" w14:paraId="40DD382B" w14:textId="77777777" w:rsidTr="007363F5">
        <w:trPr>
          <w:trHeight w:val="541"/>
        </w:trPr>
        <w:tc>
          <w:tcPr>
            <w:tcW w:w="7092" w:type="dxa"/>
            <w:gridSpan w:val="3"/>
            <w:shd w:val="clear" w:color="auto" w:fill="D5DCE4"/>
          </w:tcPr>
          <w:p w14:paraId="3BADBFAC"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139F08B9"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8" w:type="dxa"/>
            <w:gridSpan w:val="4"/>
          </w:tcPr>
          <w:p w14:paraId="571E4F83" w14:textId="77777777" w:rsidR="00B37AD2" w:rsidRDefault="00B37AD2" w:rsidP="007363F5">
            <w:pPr>
              <w:pStyle w:val="TableParagraph"/>
              <w:ind w:left="0"/>
              <w:rPr>
                <w:rFonts w:ascii="Times New Roman"/>
                <w:sz w:val="20"/>
              </w:rPr>
            </w:pPr>
          </w:p>
        </w:tc>
      </w:tr>
      <w:tr w:rsidR="00B37AD2" w14:paraId="002FCE1D" w14:textId="77777777" w:rsidTr="007363F5">
        <w:trPr>
          <w:trHeight w:val="479"/>
        </w:trPr>
        <w:tc>
          <w:tcPr>
            <w:tcW w:w="7092" w:type="dxa"/>
            <w:gridSpan w:val="3"/>
            <w:shd w:val="clear" w:color="auto" w:fill="D5DCE4"/>
          </w:tcPr>
          <w:p w14:paraId="01C0B2D3"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8" w:type="dxa"/>
            <w:gridSpan w:val="4"/>
          </w:tcPr>
          <w:p w14:paraId="5898FD07" w14:textId="77777777" w:rsidR="00B37AD2" w:rsidRDefault="00B37AD2" w:rsidP="007363F5">
            <w:pPr>
              <w:pStyle w:val="TableParagraph"/>
            </w:pPr>
            <w:r>
              <w:t>100</w:t>
            </w:r>
            <w:r>
              <w:rPr>
                <w:spacing w:val="-4"/>
              </w:rPr>
              <w:t xml:space="preserve"> </w:t>
            </w:r>
            <w:r>
              <w:t>per</w:t>
            </w:r>
            <w:r>
              <w:rPr>
                <w:spacing w:val="-3"/>
              </w:rPr>
              <w:t xml:space="preserve"> </w:t>
            </w:r>
            <w:r>
              <w:rPr>
                <w:spacing w:val="-2"/>
              </w:rPr>
              <w:t>institution</w:t>
            </w:r>
          </w:p>
        </w:tc>
      </w:tr>
      <w:tr w:rsidR="00B37AD2" w14:paraId="3D468FE3" w14:textId="77777777" w:rsidTr="007363F5">
        <w:trPr>
          <w:trHeight w:val="506"/>
        </w:trPr>
        <w:tc>
          <w:tcPr>
            <w:tcW w:w="7092" w:type="dxa"/>
            <w:gridSpan w:val="3"/>
            <w:shd w:val="clear" w:color="auto" w:fill="D5DCE4"/>
          </w:tcPr>
          <w:p w14:paraId="4502ED7A"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8" w:type="dxa"/>
            <w:gridSpan w:val="4"/>
          </w:tcPr>
          <w:p w14:paraId="1C5D2AFB" w14:textId="77777777" w:rsidR="00B37AD2" w:rsidRDefault="00B37AD2" w:rsidP="007363F5">
            <w:pPr>
              <w:pStyle w:val="TableParagraph"/>
              <w:spacing w:line="254" w:lineRule="exact"/>
              <w:ind w:right="1583"/>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rPr>
                <w:spacing w:val="-2"/>
              </w:rPr>
              <w:t>Once.</w:t>
            </w:r>
          </w:p>
        </w:tc>
      </w:tr>
      <w:tr w:rsidR="00B37AD2" w14:paraId="1854E905" w14:textId="77777777" w:rsidTr="007363F5">
        <w:trPr>
          <w:trHeight w:val="757"/>
        </w:trPr>
        <w:tc>
          <w:tcPr>
            <w:tcW w:w="7092" w:type="dxa"/>
            <w:gridSpan w:val="3"/>
            <w:shd w:val="clear" w:color="auto" w:fill="D5DCE4"/>
          </w:tcPr>
          <w:p w14:paraId="570AD3DA"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gridSpan w:val="4"/>
          </w:tcPr>
          <w:p w14:paraId="556E2A9C" w14:textId="77777777" w:rsidR="00B37AD2" w:rsidRDefault="00B37AD2" w:rsidP="007363F5">
            <w:pPr>
              <w:pStyle w:val="TableParagraph"/>
              <w:spacing w:line="251" w:lineRule="exact"/>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E658965" w14:textId="77777777" w:rsidR="00B37AD2" w:rsidRDefault="00B37AD2" w:rsidP="007363F5">
            <w:pPr>
              <w:pStyle w:val="TableParagraph"/>
              <w:rPr>
                <w:b/>
              </w:rPr>
            </w:pPr>
            <w:r>
              <w:rPr>
                <w:b/>
              </w:rPr>
              <w:t>September</w:t>
            </w:r>
            <w:r>
              <w:rPr>
                <w:b/>
                <w:spacing w:val="-7"/>
              </w:rPr>
              <w:t xml:space="preserve"> </w:t>
            </w:r>
            <w:r>
              <w:rPr>
                <w:b/>
              </w:rPr>
              <w:t>-</w:t>
            </w:r>
            <w:r>
              <w:rPr>
                <w:b/>
                <w:spacing w:val="-6"/>
              </w:rPr>
              <w:t xml:space="preserve"> </w:t>
            </w:r>
            <w:r>
              <w:rPr>
                <w:b/>
                <w:spacing w:val="-2"/>
              </w:rPr>
              <w:t>January</w:t>
            </w:r>
          </w:p>
        </w:tc>
      </w:tr>
    </w:tbl>
    <w:p w14:paraId="0C7C2C14" w14:textId="77777777" w:rsidR="00B37AD2" w:rsidRDefault="00B37AD2" w:rsidP="00B37AD2">
      <w:pPr>
        <w:pStyle w:val="CorffyTestun"/>
        <w:spacing w:before="48"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75255614" w14:textId="77777777" w:rsidTr="007363F5">
        <w:trPr>
          <w:trHeight w:val="4467"/>
        </w:trPr>
        <w:tc>
          <w:tcPr>
            <w:tcW w:w="7092" w:type="dxa"/>
            <w:shd w:val="clear" w:color="auto" w:fill="D5DCE4"/>
          </w:tcPr>
          <w:p w14:paraId="12B3A4C7"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10C531E6" w14:textId="77777777" w:rsidR="00B37AD2" w:rsidRDefault="00B37AD2" w:rsidP="007363F5">
            <w:pPr>
              <w:pStyle w:val="TableParagraph"/>
              <w:ind w:left="0"/>
              <w:rPr>
                <w:b/>
              </w:rPr>
            </w:pPr>
          </w:p>
          <w:p w14:paraId="78180298" w14:textId="77777777" w:rsidR="00B37AD2" w:rsidRDefault="00B37AD2" w:rsidP="007363F5">
            <w:pPr>
              <w:pStyle w:val="TableParagraph"/>
              <w:ind w:left="0"/>
              <w:rPr>
                <w:b/>
              </w:rPr>
            </w:pPr>
          </w:p>
          <w:p w14:paraId="4C286A58" w14:textId="77777777" w:rsidR="00B37AD2" w:rsidRDefault="00B37AD2" w:rsidP="007363F5">
            <w:pPr>
              <w:pStyle w:val="TableParagraph"/>
              <w:ind w:left="0"/>
              <w:rPr>
                <w:b/>
              </w:rPr>
            </w:pPr>
          </w:p>
          <w:p w14:paraId="458485D0" w14:textId="77777777" w:rsidR="00B37AD2" w:rsidRDefault="00B37AD2" w:rsidP="007363F5">
            <w:pPr>
              <w:pStyle w:val="TableParagraph"/>
              <w:ind w:left="0"/>
              <w:rPr>
                <w:b/>
              </w:rPr>
            </w:pPr>
          </w:p>
          <w:p w14:paraId="080E6039" w14:textId="77777777" w:rsidR="00B37AD2" w:rsidRDefault="00B37AD2" w:rsidP="007363F5">
            <w:pPr>
              <w:pStyle w:val="TableParagraph"/>
              <w:ind w:left="0"/>
              <w:rPr>
                <w:b/>
              </w:rPr>
            </w:pPr>
          </w:p>
          <w:p w14:paraId="2A8E0E26" w14:textId="77777777" w:rsidR="00B37AD2" w:rsidRDefault="00B37AD2" w:rsidP="007363F5">
            <w:pPr>
              <w:pStyle w:val="TableParagraph"/>
              <w:ind w:left="0"/>
              <w:rPr>
                <w:b/>
              </w:rPr>
            </w:pPr>
          </w:p>
          <w:p w14:paraId="26C19E6C" w14:textId="77777777" w:rsidR="00B37AD2" w:rsidRDefault="00B37AD2" w:rsidP="007363F5">
            <w:pPr>
              <w:pStyle w:val="TableParagraph"/>
              <w:ind w:left="0"/>
              <w:rPr>
                <w:b/>
              </w:rPr>
            </w:pPr>
          </w:p>
          <w:p w14:paraId="6CE76E2C" w14:textId="77777777" w:rsidR="00B37AD2" w:rsidRDefault="00B37AD2" w:rsidP="007363F5">
            <w:pPr>
              <w:pStyle w:val="TableParagraph"/>
              <w:ind w:left="0"/>
              <w:rPr>
                <w:b/>
              </w:rPr>
            </w:pPr>
          </w:p>
          <w:p w14:paraId="057A7F21" w14:textId="77777777" w:rsidR="00B37AD2" w:rsidRDefault="00B37AD2" w:rsidP="007363F5">
            <w:pPr>
              <w:pStyle w:val="TableParagraph"/>
              <w:ind w:left="0"/>
              <w:rPr>
                <w:b/>
              </w:rPr>
            </w:pPr>
          </w:p>
          <w:p w14:paraId="476BD341" w14:textId="77777777" w:rsidR="00B37AD2" w:rsidRDefault="00B37AD2" w:rsidP="007363F5">
            <w:pPr>
              <w:pStyle w:val="TableParagraph"/>
              <w:ind w:left="0"/>
              <w:rPr>
                <w:b/>
              </w:rPr>
            </w:pPr>
          </w:p>
          <w:p w14:paraId="0E943C48" w14:textId="77777777" w:rsidR="00B37AD2" w:rsidRDefault="00B37AD2" w:rsidP="007363F5">
            <w:pPr>
              <w:pStyle w:val="TableParagraph"/>
              <w:ind w:left="0"/>
              <w:rPr>
                <w:b/>
              </w:rPr>
            </w:pPr>
          </w:p>
          <w:p w14:paraId="67D95D90" w14:textId="77777777" w:rsidR="00B37AD2" w:rsidRDefault="00B37AD2" w:rsidP="007363F5">
            <w:pPr>
              <w:pStyle w:val="TableParagraph"/>
              <w:ind w:left="0"/>
              <w:rPr>
                <w:b/>
              </w:rPr>
            </w:pPr>
          </w:p>
          <w:p w14:paraId="18E73B20" w14:textId="77777777" w:rsidR="00B37AD2" w:rsidRDefault="00B37AD2" w:rsidP="007363F5">
            <w:pPr>
              <w:pStyle w:val="TableParagraph"/>
              <w:ind w:left="0"/>
              <w:rPr>
                <w:b/>
              </w:rPr>
            </w:pPr>
          </w:p>
          <w:p w14:paraId="79D3FDFB" w14:textId="77777777" w:rsidR="00B37AD2" w:rsidRDefault="00B37AD2" w:rsidP="007363F5">
            <w:pPr>
              <w:pStyle w:val="TableParagraph"/>
              <w:ind w:left="0"/>
              <w:rPr>
                <w:b/>
              </w:rPr>
            </w:pPr>
          </w:p>
          <w:p w14:paraId="54C391B3" w14:textId="77777777" w:rsidR="00B37AD2" w:rsidRDefault="00B37AD2" w:rsidP="007363F5">
            <w:pPr>
              <w:pStyle w:val="TableParagraph"/>
              <w:ind w:left="0"/>
              <w:rPr>
                <w:b/>
              </w:rPr>
            </w:pPr>
          </w:p>
          <w:p w14:paraId="6DB96242" w14:textId="77777777" w:rsidR="00B37AD2" w:rsidRDefault="00B37AD2" w:rsidP="007363F5">
            <w:pPr>
              <w:pStyle w:val="TableParagraph"/>
              <w:spacing w:before="166"/>
              <w:ind w:left="0"/>
              <w:rPr>
                <w:b/>
              </w:rPr>
            </w:pPr>
          </w:p>
          <w:p w14:paraId="7BFB5CD5" w14:textId="77777777" w:rsidR="00B37AD2" w:rsidRDefault="00B37AD2" w:rsidP="007363F5">
            <w:pPr>
              <w:pStyle w:val="TableParagraph"/>
              <w:spacing w:line="233" w:lineRule="exact"/>
            </w:pPr>
            <w:r>
              <w:rPr>
                <w:spacing w:val="-5"/>
              </w:rPr>
              <w:t>No</w:t>
            </w:r>
          </w:p>
        </w:tc>
      </w:tr>
      <w:tr w:rsidR="00B37AD2" w14:paraId="24765F38" w14:textId="77777777" w:rsidTr="007363F5">
        <w:trPr>
          <w:trHeight w:val="384"/>
        </w:trPr>
        <w:tc>
          <w:tcPr>
            <w:tcW w:w="7092" w:type="dxa"/>
            <w:shd w:val="clear" w:color="auto" w:fill="D5DCE4"/>
          </w:tcPr>
          <w:p w14:paraId="34644377" w14:textId="77777777" w:rsidR="00B37AD2" w:rsidRDefault="00B37AD2" w:rsidP="007363F5">
            <w:pPr>
              <w:pStyle w:val="TableParagraph"/>
              <w:spacing w:before="1"/>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057CEC00" w14:textId="77777777" w:rsidR="00B37AD2" w:rsidRDefault="00B37AD2" w:rsidP="007363F5">
            <w:pPr>
              <w:pStyle w:val="TableParagraph"/>
              <w:spacing w:before="1"/>
            </w:pPr>
            <w:r>
              <w:rPr>
                <w:spacing w:val="-5"/>
              </w:rPr>
              <w:t>N/A</w:t>
            </w:r>
          </w:p>
        </w:tc>
      </w:tr>
      <w:tr w:rsidR="00B37AD2" w14:paraId="6172BCFB" w14:textId="77777777" w:rsidTr="007363F5">
        <w:trPr>
          <w:trHeight w:val="491"/>
        </w:trPr>
        <w:tc>
          <w:tcPr>
            <w:tcW w:w="7092" w:type="dxa"/>
            <w:shd w:val="clear" w:color="auto" w:fill="D5DCE4"/>
          </w:tcPr>
          <w:p w14:paraId="6C2FA90E"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7B756363" w14:textId="77777777" w:rsidR="00B37AD2" w:rsidRDefault="00B37AD2" w:rsidP="007363F5">
            <w:pPr>
              <w:pStyle w:val="TableParagraph"/>
              <w:ind w:left="0"/>
              <w:rPr>
                <w:rFonts w:ascii="Times New Roman"/>
                <w:sz w:val="20"/>
              </w:rPr>
            </w:pPr>
          </w:p>
        </w:tc>
      </w:tr>
    </w:tbl>
    <w:p w14:paraId="09C8D84E"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p w14:paraId="791EEA1F" w14:textId="77777777" w:rsidR="00B37AD2" w:rsidRDefault="00B37AD2" w:rsidP="00B37AD2">
      <w:pPr>
        <w:pStyle w:val="CorffyTestun"/>
        <w:spacing w:before="5"/>
        <w:rPr>
          <w:b/>
          <w:sz w:val="2"/>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31E4BD43" w14:textId="77777777" w:rsidTr="007363F5">
        <w:trPr>
          <w:trHeight w:val="999"/>
        </w:trPr>
        <w:tc>
          <w:tcPr>
            <w:tcW w:w="10917" w:type="dxa"/>
            <w:gridSpan w:val="4"/>
            <w:shd w:val="clear" w:color="auto" w:fill="D5DCE4"/>
          </w:tcPr>
          <w:p w14:paraId="32089389" w14:textId="77777777" w:rsidR="00B37AD2" w:rsidRDefault="00B37AD2" w:rsidP="007363F5">
            <w:pPr>
              <w:pStyle w:val="TableParagraph"/>
              <w:rPr>
                <w:b/>
              </w:rPr>
            </w:pPr>
            <w:r>
              <w:rPr>
                <w:b/>
              </w:rPr>
              <w:t>MA</w:t>
            </w:r>
            <w:r>
              <w:rPr>
                <w:b/>
                <w:spacing w:val="-4"/>
              </w:rPr>
              <w:t xml:space="preserve"> </w:t>
            </w:r>
            <w:r>
              <w:rPr>
                <w:b/>
                <w:spacing w:val="-2"/>
              </w:rPr>
              <w:t>EDUCATION</w:t>
            </w:r>
          </w:p>
          <w:p w14:paraId="0E10B462"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601E311E" w14:textId="77777777" w:rsidTr="007363F5">
        <w:trPr>
          <w:trHeight w:val="2022"/>
        </w:trPr>
        <w:tc>
          <w:tcPr>
            <w:tcW w:w="1838" w:type="dxa"/>
          </w:tcPr>
          <w:p w14:paraId="2F3D8CE1" w14:textId="77777777" w:rsidR="00B37AD2" w:rsidRDefault="00B37AD2" w:rsidP="007363F5">
            <w:pPr>
              <w:pStyle w:val="TableParagraph"/>
              <w:rPr>
                <w:b/>
              </w:rPr>
            </w:pPr>
            <w:r>
              <w:rPr>
                <w:b/>
                <w:spacing w:val="-2"/>
              </w:rPr>
              <w:t>Faculty/School</w:t>
            </w:r>
          </w:p>
          <w:p w14:paraId="67526FE6" w14:textId="77777777" w:rsidR="00B37AD2" w:rsidRDefault="00B37AD2" w:rsidP="007363F5">
            <w:pPr>
              <w:pStyle w:val="TableParagraph"/>
              <w:ind w:right="920"/>
              <w:rPr>
                <w:b/>
              </w:rPr>
            </w:pPr>
            <w:r>
              <w:rPr>
                <w:b/>
                <w:spacing w:val="-10"/>
              </w:rPr>
              <w:t xml:space="preserve">/ </w:t>
            </w:r>
            <w:r>
              <w:rPr>
                <w:b/>
                <w:spacing w:val="-2"/>
              </w:rPr>
              <w:t>College</w:t>
            </w:r>
          </w:p>
        </w:tc>
        <w:tc>
          <w:tcPr>
            <w:tcW w:w="9079" w:type="dxa"/>
            <w:gridSpan w:val="3"/>
          </w:tcPr>
          <w:p w14:paraId="609BB46D"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5065ACB0"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679EB5C6"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4EB064F7"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6D0A623C" w14:textId="77777777" w:rsidTr="007363F5">
        <w:trPr>
          <w:trHeight w:val="565"/>
        </w:trPr>
        <w:tc>
          <w:tcPr>
            <w:tcW w:w="1838" w:type="dxa"/>
          </w:tcPr>
          <w:p w14:paraId="014F407E"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5869C729"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2F291652" w14:textId="77777777" w:rsidTr="007363F5">
        <w:trPr>
          <w:trHeight w:val="564"/>
        </w:trPr>
        <w:tc>
          <w:tcPr>
            <w:tcW w:w="1838" w:type="dxa"/>
          </w:tcPr>
          <w:p w14:paraId="42678425"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18454C19" w14:textId="77777777" w:rsidR="00B37AD2" w:rsidRDefault="00B37AD2" w:rsidP="007363F5">
            <w:pPr>
              <w:pStyle w:val="TableParagraph"/>
              <w:ind w:left="854"/>
            </w:pPr>
            <w:r>
              <w:t>Leading</w:t>
            </w:r>
            <w:r>
              <w:rPr>
                <w:spacing w:val="-12"/>
              </w:rPr>
              <w:t xml:space="preserve"> </w:t>
            </w:r>
            <w:r>
              <w:t>Organisational</w:t>
            </w:r>
            <w:r>
              <w:rPr>
                <w:spacing w:val="-12"/>
              </w:rPr>
              <w:t xml:space="preserve"> </w:t>
            </w:r>
            <w:r>
              <w:rPr>
                <w:spacing w:val="-2"/>
              </w:rPr>
              <w:t>Change</w:t>
            </w:r>
          </w:p>
        </w:tc>
        <w:tc>
          <w:tcPr>
            <w:tcW w:w="1696" w:type="dxa"/>
          </w:tcPr>
          <w:p w14:paraId="35850797"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4B8101A6" w14:textId="77777777" w:rsidR="00B37AD2" w:rsidRDefault="00B37AD2" w:rsidP="007363F5">
            <w:pPr>
              <w:pStyle w:val="TableParagraph"/>
              <w:ind w:left="109" w:right="1306"/>
            </w:pPr>
            <w:r>
              <w:rPr>
                <w:spacing w:val="-2"/>
              </w:rPr>
              <w:t>ED-M12 ECEW7012</w:t>
            </w:r>
          </w:p>
        </w:tc>
      </w:tr>
      <w:tr w:rsidR="00B37AD2" w14:paraId="43E98249" w14:textId="77777777" w:rsidTr="007363F5">
        <w:trPr>
          <w:trHeight w:val="759"/>
        </w:trPr>
        <w:tc>
          <w:tcPr>
            <w:tcW w:w="1838" w:type="dxa"/>
          </w:tcPr>
          <w:p w14:paraId="564A1989" w14:textId="77777777" w:rsidR="00B37AD2" w:rsidRDefault="00B37AD2" w:rsidP="007363F5">
            <w:pPr>
              <w:pStyle w:val="TableParagraph"/>
              <w:rPr>
                <w:b/>
              </w:rPr>
            </w:pPr>
            <w:r>
              <w:rPr>
                <w:b/>
                <w:spacing w:val="-2"/>
              </w:rPr>
              <w:t>Level</w:t>
            </w:r>
          </w:p>
        </w:tc>
        <w:tc>
          <w:tcPr>
            <w:tcW w:w="4804" w:type="dxa"/>
          </w:tcPr>
          <w:p w14:paraId="73C27D20"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7472519" w14:textId="77777777" w:rsidR="00B37AD2" w:rsidRDefault="00B37AD2" w:rsidP="007363F5">
            <w:pPr>
              <w:pStyle w:val="TableParagraph"/>
              <w:ind w:left="108"/>
            </w:pPr>
            <w:r>
              <w:rPr>
                <w:spacing w:val="-10"/>
              </w:rPr>
              <w:t>7</w:t>
            </w:r>
          </w:p>
        </w:tc>
        <w:tc>
          <w:tcPr>
            <w:tcW w:w="1696" w:type="dxa"/>
          </w:tcPr>
          <w:p w14:paraId="4F66D5EC" w14:textId="77777777" w:rsidR="00B37AD2" w:rsidRDefault="00B37AD2" w:rsidP="007363F5">
            <w:pPr>
              <w:pStyle w:val="TableParagraph"/>
              <w:ind w:left="0"/>
              <w:rPr>
                <w:b/>
              </w:rPr>
            </w:pPr>
          </w:p>
          <w:p w14:paraId="37298E29" w14:textId="77777777" w:rsidR="00B37AD2" w:rsidRDefault="00B37AD2" w:rsidP="007363F5">
            <w:pPr>
              <w:pStyle w:val="TableParagraph"/>
              <w:rPr>
                <w:b/>
              </w:rPr>
            </w:pPr>
            <w:r>
              <w:rPr>
                <w:b/>
                <w:spacing w:val="-2"/>
              </w:rPr>
              <w:t>Credits</w:t>
            </w:r>
          </w:p>
        </w:tc>
        <w:tc>
          <w:tcPr>
            <w:tcW w:w="2579" w:type="dxa"/>
          </w:tcPr>
          <w:p w14:paraId="503F830D"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F93607E" w14:textId="77777777" w:rsidR="00B37AD2" w:rsidRDefault="00B37AD2" w:rsidP="007363F5">
            <w:pPr>
              <w:pStyle w:val="TableParagraph"/>
              <w:ind w:left="109"/>
            </w:pPr>
            <w:r>
              <w:rPr>
                <w:spacing w:val="-5"/>
              </w:rPr>
              <w:t>20</w:t>
            </w:r>
          </w:p>
        </w:tc>
      </w:tr>
      <w:tr w:rsidR="00B37AD2" w14:paraId="3F1ABF6D" w14:textId="77777777" w:rsidTr="007363F5">
        <w:trPr>
          <w:trHeight w:val="608"/>
        </w:trPr>
        <w:tc>
          <w:tcPr>
            <w:tcW w:w="1838" w:type="dxa"/>
          </w:tcPr>
          <w:p w14:paraId="7038136B"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324DD51A"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EF50934" w14:textId="77777777" w:rsidR="00B37AD2" w:rsidRDefault="00B37AD2" w:rsidP="007363F5">
            <w:pPr>
              <w:pStyle w:val="TableParagraph"/>
              <w:ind w:left="108"/>
            </w:pPr>
            <w:r>
              <w:rPr>
                <w:spacing w:val="-2"/>
              </w:rPr>
              <w:t>Optional</w:t>
            </w:r>
          </w:p>
        </w:tc>
        <w:tc>
          <w:tcPr>
            <w:tcW w:w="1696" w:type="dxa"/>
          </w:tcPr>
          <w:p w14:paraId="496F0A06"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43E06504"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2902651" w14:textId="77777777" w:rsidR="00B37AD2" w:rsidRDefault="00B37AD2" w:rsidP="007363F5">
            <w:pPr>
              <w:pStyle w:val="TableParagraph"/>
              <w:ind w:left="109"/>
            </w:pPr>
            <w:r>
              <w:rPr>
                <w:spacing w:val="-2"/>
              </w:rPr>
              <w:t>Blended</w:t>
            </w:r>
          </w:p>
        </w:tc>
      </w:tr>
      <w:tr w:rsidR="00B37AD2" w14:paraId="722AC97C" w14:textId="77777777" w:rsidTr="007363F5">
        <w:trPr>
          <w:trHeight w:val="759"/>
        </w:trPr>
        <w:tc>
          <w:tcPr>
            <w:tcW w:w="1838" w:type="dxa"/>
          </w:tcPr>
          <w:p w14:paraId="002E95D0"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1635FE8B" w14:textId="77777777" w:rsidR="00B37AD2" w:rsidRDefault="00B37AD2" w:rsidP="007363F5">
            <w:pPr>
              <w:pStyle w:val="TableParagraph"/>
              <w:spacing w:before="1"/>
              <w:ind w:left="108"/>
            </w:pPr>
            <w:r>
              <w:rPr>
                <w:spacing w:val="-5"/>
              </w:rPr>
              <w:t>22</w:t>
            </w:r>
          </w:p>
        </w:tc>
        <w:tc>
          <w:tcPr>
            <w:tcW w:w="1696" w:type="dxa"/>
          </w:tcPr>
          <w:p w14:paraId="3072D3E5"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4037BF48" w14:textId="77777777" w:rsidR="00B37AD2" w:rsidRDefault="00B37AD2" w:rsidP="007363F5">
            <w:pPr>
              <w:pStyle w:val="TableParagraph"/>
              <w:ind w:left="0"/>
              <w:rPr>
                <w:b/>
              </w:rPr>
            </w:pPr>
          </w:p>
          <w:p w14:paraId="35B1F6F6"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75C11FD" w14:textId="77777777" w:rsidR="00B37AD2" w:rsidRDefault="00B37AD2" w:rsidP="007363F5">
            <w:pPr>
              <w:pStyle w:val="TableParagraph"/>
              <w:spacing w:line="233" w:lineRule="exact"/>
              <w:ind w:left="109"/>
            </w:pPr>
            <w:r>
              <w:rPr>
                <w:spacing w:val="-5"/>
              </w:rPr>
              <w:t>200</w:t>
            </w:r>
          </w:p>
        </w:tc>
      </w:tr>
      <w:tr w:rsidR="00B37AD2" w14:paraId="3DF7EE14" w14:textId="77777777" w:rsidTr="007363F5">
        <w:trPr>
          <w:trHeight w:val="759"/>
        </w:trPr>
        <w:tc>
          <w:tcPr>
            <w:tcW w:w="1838" w:type="dxa"/>
          </w:tcPr>
          <w:p w14:paraId="6E808B30"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54689511" w14:textId="77777777" w:rsidR="00B37AD2" w:rsidRDefault="00B37AD2" w:rsidP="007363F5">
            <w:pPr>
              <w:pStyle w:val="TableParagraph"/>
              <w:ind w:left="108"/>
            </w:pPr>
            <w:r>
              <w:rPr>
                <w:spacing w:val="-10"/>
              </w:rPr>
              <w:t>0</w:t>
            </w:r>
          </w:p>
        </w:tc>
        <w:tc>
          <w:tcPr>
            <w:tcW w:w="1696" w:type="dxa"/>
          </w:tcPr>
          <w:p w14:paraId="4B2B84EB"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5F96F9BF" w14:textId="77777777" w:rsidR="00B37AD2" w:rsidRDefault="00B37AD2" w:rsidP="007363F5">
            <w:pPr>
              <w:pStyle w:val="TableParagraph"/>
              <w:ind w:left="109"/>
              <w:rPr>
                <w:i/>
              </w:rPr>
            </w:pPr>
            <w:r>
              <w:rPr>
                <w:i/>
                <w:spacing w:val="-5"/>
              </w:rPr>
              <w:t>178</w:t>
            </w:r>
          </w:p>
        </w:tc>
      </w:tr>
      <w:tr w:rsidR="00B37AD2" w14:paraId="07CEFE37" w14:textId="77777777" w:rsidTr="007363F5">
        <w:trPr>
          <w:trHeight w:val="1009"/>
        </w:trPr>
        <w:tc>
          <w:tcPr>
            <w:tcW w:w="1838" w:type="dxa"/>
          </w:tcPr>
          <w:p w14:paraId="6B753900" w14:textId="77777777" w:rsidR="00B37AD2" w:rsidRDefault="00B37AD2" w:rsidP="007363F5">
            <w:pPr>
              <w:pStyle w:val="TableParagraph"/>
              <w:ind w:right="800"/>
              <w:rPr>
                <w:b/>
              </w:rPr>
            </w:pPr>
            <w:r>
              <w:rPr>
                <w:b/>
                <w:spacing w:val="-2"/>
              </w:rPr>
              <w:t>Delivery Location</w:t>
            </w:r>
          </w:p>
        </w:tc>
        <w:tc>
          <w:tcPr>
            <w:tcW w:w="4804" w:type="dxa"/>
          </w:tcPr>
          <w:p w14:paraId="0B1896A3"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49579267" w14:textId="77777777" w:rsidR="00B37AD2" w:rsidRDefault="00B37AD2" w:rsidP="007363F5">
            <w:pPr>
              <w:pStyle w:val="TableParagraph"/>
              <w:ind w:right="463"/>
              <w:rPr>
                <w:b/>
              </w:rPr>
            </w:pPr>
            <w:r>
              <w:rPr>
                <w:b/>
                <w:spacing w:val="-2"/>
              </w:rPr>
              <w:t xml:space="preserve">Evaluation Method </w:t>
            </w:r>
            <w:r>
              <w:rPr>
                <w:b/>
                <w:spacing w:val="-4"/>
              </w:rPr>
              <w:t>(for</w:t>
            </w:r>
          </w:p>
          <w:p w14:paraId="3F98532F" w14:textId="77777777" w:rsidR="00B37AD2" w:rsidRDefault="00B37AD2" w:rsidP="007363F5">
            <w:pPr>
              <w:pStyle w:val="TableParagraph"/>
              <w:spacing w:line="233" w:lineRule="exact"/>
              <w:rPr>
                <w:b/>
              </w:rPr>
            </w:pPr>
            <w:r>
              <w:rPr>
                <w:b/>
                <w:spacing w:val="-2"/>
              </w:rPr>
              <w:t>Governance)</w:t>
            </w:r>
          </w:p>
        </w:tc>
        <w:tc>
          <w:tcPr>
            <w:tcW w:w="2579" w:type="dxa"/>
          </w:tcPr>
          <w:p w14:paraId="51BBFCC7"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3DD3BCE" w14:textId="77777777" w:rsidR="00B37AD2" w:rsidRDefault="00B37AD2" w:rsidP="007363F5">
            <w:pPr>
              <w:pStyle w:val="TableParagraph"/>
              <w:ind w:left="109"/>
              <w:rPr>
                <w:i/>
              </w:rPr>
            </w:pPr>
            <w:r>
              <w:rPr>
                <w:i/>
                <w:spacing w:val="-4"/>
              </w:rPr>
              <w:t>PTES</w:t>
            </w:r>
          </w:p>
          <w:p w14:paraId="494C1BB0"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40685F94" w14:textId="77777777" w:rsidTr="007363F5">
        <w:trPr>
          <w:trHeight w:val="501"/>
        </w:trPr>
        <w:tc>
          <w:tcPr>
            <w:tcW w:w="1838" w:type="dxa"/>
          </w:tcPr>
          <w:p w14:paraId="2AFB3E34"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038E098A"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7B10B2E5" w14:textId="77777777" w:rsidR="00B37AD2" w:rsidRDefault="00B37AD2" w:rsidP="007363F5">
            <w:pPr>
              <w:pStyle w:val="TableParagraph"/>
              <w:ind w:left="0"/>
              <w:rPr>
                <w:rFonts w:ascii="Times New Roman"/>
                <w:sz w:val="20"/>
              </w:rPr>
            </w:pPr>
          </w:p>
        </w:tc>
        <w:tc>
          <w:tcPr>
            <w:tcW w:w="2579" w:type="dxa"/>
          </w:tcPr>
          <w:p w14:paraId="4AABEB22" w14:textId="77777777" w:rsidR="00B37AD2" w:rsidRDefault="00B37AD2" w:rsidP="007363F5">
            <w:pPr>
              <w:pStyle w:val="TableParagraph"/>
              <w:ind w:left="0"/>
              <w:rPr>
                <w:rFonts w:ascii="Times New Roman"/>
                <w:sz w:val="20"/>
              </w:rPr>
            </w:pPr>
          </w:p>
        </w:tc>
      </w:tr>
      <w:tr w:rsidR="00B37AD2" w14:paraId="290BE45B" w14:textId="77777777" w:rsidTr="007363F5">
        <w:trPr>
          <w:trHeight w:val="503"/>
        </w:trPr>
        <w:tc>
          <w:tcPr>
            <w:tcW w:w="10917" w:type="dxa"/>
            <w:gridSpan w:val="4"/>
            <w:shd w:val="clear" w:color="auto" w:fill="D5DCE4"/>
          </w:tcPr>
          <w:p w14:paraId="7F277DA3"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74D5B34B" w14:textId="77777777" w:rsidTr="007363F5">
        <w:trPr>
          <w:trHeight w:val="3011"/>
        </w:trPr>
        <w:tc>
          <w:tcPr>
            <w:tcW w:w="10917" w:type="dxa"/>
            <w:gridSpan w:val="4"/>
          </w:tcPr>
          <w:p w14:paraId="48444090" w14:textId="77777777" w:rsidR="00B37AD2" w:rsidRDefault="00B37AD2" w:rsidP="007363F5">
            <w:pPr>
              <w:pStyle w:val="TableParagraph"/>
              <w:ind w:left="0"/>
              <w:rPr>
                <w:b/>
              </w:rPr>
            </w:pPr>
          </w:p>
          <w:p w14:paraId="7D6DB56B" w14:textId="77777777" w:rsidR="00B37AD2" w:rsidRDefault="00B37AD2" w:rsidP="007363F5">
            <w:pPr>
              <w:pStyle w:val="TableParagraph"/>
              <w:spacing w:line="276" w:lineRule="auto"/>
              <w:ind w:left="827" w:right="91"/>
              <w:jc w:val="both"/>
            </w:pPr>
            <w:r>
              <w:t>This</w:t>
            </w:r>
            <w:r>
              <w:rPr>
                <w:spacing w:val="-12"/>
              </w:rPr>
              <w:t xml:space="preserve"> </w:t>
            </w:r>
            <w:r>
              <w:t>module</w:t>
            </w:r>
            <w:r>
              <w:rPr>
                <w:spacing w:val="-12"/>
              </w:rPr>
              <w:t xml:space="preserve"> </w:t>
            </w:r>
            <w:r>
              <w:t>will</w:t>
            </w:r>
            <w:r>
              <w:rPr>
                <w:spacing w:val="-12"/>
              </w:rPr>
              <w:t xml:space="preserve"> </w:t>
            </w:r>
            <w:r>
              <w:t>focus</w:t>
            </w:r>
            <w:r>
              <w:rPr>
                <w:spacing w:val="-12"/>
              </w:rPr>
              <w:t xml:space="preserve"> </w:t>
            </w:r>
            <w:r>
              <w:t>on</w:t>
            </w:r>
            <w:r>
              <w:rPr>
                <w:spacing w:val="-12"/>
              </w:rPr>
              <w:t xml:space="preserve"> </w:t>
            </w:r>
            <w:r>
              <w:t>the</w:t>
            </w:r>
            <w:r>
              <w:rPr>
                <w:spacing w:val="-12"/>
              </w:rPr>
              <w:t xml:space="preserve"> </w:t>
            </w:r>
            <w:r>
              <w:t>processes</w:t>
            </w:r>
            <w:r>
              <w:rPr>
                <w:spacing w:val="-12"/>
              </w:rPr>
              <w:t xml:space="preserve"> </w:t>
            </w:r>
            <w:r>
              <w:t>and</w:t>
            </w:r>
            <w:r>
              <w:rPr>
                <w:spacing w:val="-12"/>
              </w:rPr>
              <w:t xml:space="preserve"> </w:t>
            </w:r>
            <w:r>
              <w:t>practicalities</w:t>
            </w:r>
            <w:r>
              <w:rPr>
                <w:spacing w:val="-12"/>
              </w:rPr>
              <w:t xml:space="preserve"> </w:t>
            </w:r>
            <w:r>
              <w:t>of</w:t>
            </w:r>
            <w:r>
              <w:rPr>
                <w:spacing w:val="-13"/>
              </w:rPr>
              <w:t xml:space="preserve"> </w:t>
            </w:r>
            <w:r>
              <w:t>leading</w:t>
            </w:r>
            <w:r>
              <w:rPr>
                <w:spacing w:val="-12"/>
              </w:rPr>
              <w:t xml:space="preserve"> </w:t>
            </w:r>
            <w:r>
              <w:t>organisational</w:t>
            </w:r>
            <w:r>
              <w:rPr>
                <w:spacing w:val="-13"/>
              </w:rPr>
              <w:t xml:space="preserve"> </w:t>
            </w:r>
            <w:r>
              <w:t>change</w:t>
            </w:r>
            <w:r>
              <w:rPr>
                <w:spacing w:val="-12"/>
              </w:rPr>
              <w:t xml:space="preserve"> </w:t>
            </w:r>
            <w:r>
              <w:t>at</w:t>
            </w:r>
            <w:r>
              <w:rPr>
                <w:spacing w:val="-12"/>
              </w:rPr>
              <w:t xml:space="preserve"> </w:t>
            </w:r>
            <w:r>
              <w:t>the</w:t>
            </w:r>
            <w:r>
              <w:rPr>
                <w:spacing w:val="-12"/>
              </w:rPr>
              <w:t xml:space="preserve"> </w:t>
            </w:r>
            <w:r>
              <w:t>school and system level. It will explore key debates around theories of change and change management in relation to organizational improvement. This module will prepare students to critically examine the contribution of leadership in times of organisational change and uncertainty. It will equip them with the leadership</w:t>
            </w:r>
            <w:r>
              <w:rPr>
                <w:spacing w:val="-6"/>
              </w:rPr>
              <w:t xml:space="preserve"> </w:t>
            </w:r>
            <w:r>
              <w:t>knowledge</w:t>
            </w:r>
            <w:r>
              <w:rPr>
                <w:spacing w:val="-4"/>
              </w:rPr>
              <w:t xml:space="preserve"> </w:t>
            </w:r>
            <w:r>
              <w:t>and</w:t>
            </w:r>
            <w:r>
              <w:rPr>
                <w:spacing w:val="-4"/>
              </w:rPr>
              <w:t xml:space="preserve"> </w:t>
            </w:r>
            <w:r>
              <w:t>understanding</w:t>
            </w:r>
            <w:r>
              <w:rPr>
                <w:spacing w:val="-4"/>
              </w:rPr>
              <w:t xml:space="preserve"> </w:t>
            </w:r>
            <w:r>
              <w:t>to</w:t>
            </w:r>
            <w:r>
              <w:rPr>
                <w:spacing w:val="-6"/>
              </w:rPr>
              <w:t xml:space="preserve"> </w:t>
            </w:r>
            <w:r>
              <w:t>effectively</w:t>
            </w:r>
            <w:r>
              <w:rPr>
                <w:spacing w:val="-4"/>
              </w:rPr>
              <w:t xml:space="preserve"> </w:t>
            </w:r>
            <w:r>
              <w:t>lead</w:t>
            </w:r>
            <w:r>
              <w:rPr>
                <w:spacing w:val="-6"/>
              </w:rPr>
              <w:t xml:space="preserve"> </w:t>
            </w:r>
            <w:r>
              <w:t>and</w:t>
            </w:r>
            <w:r>
              <w:rPr>
                <w:spacing w:val="-4"/>
              </w:rPr>
              <w:t xml:space="preserve"> </w:t>
            </w:r>
            <w:r>
              <w:t>implement</w:t>
            </w:r>
            <w:r>
              <w:rPr>
                <w:spacing w:val="-4"/>
              </w:rPr>
              <w:t xml:space="preserve"> </w:t>
            </w:r>
            <w:r>
              <w:t>change</w:t>
            </w:r>
            <w:r>
              <w:rPr>
                <w:spacing w:val="-7"/>
              </w:rPr>
              <w:t xml:space="preserve"> </w:t>
            </w:r>
            <w:r>
              <w:t>within</w:t>
            </w:r>
            <w:r>
              <w:rPr>
                <w:spacing w:val="-4"/>
              </w:rPr>
              <w:t xml:space="preserve"> </w:t>
            </w:r>
            <w:r>
              <w:t>their</w:t>
            </w:r>
            <w:r>
              <w:rPr>
                <w:spacing w:val="-6"/>
              </w:rPr>
              <w:t xml:space="preserve"> </w:t>
            </w:r>
            <w:r>
              <w:t>context. The module will compare different approaches to organisational change both nationally and internationally, and the policy imperatives that influence such changes.</w:t>
            </w:r>
          </w:p>
        </w:tc>
      </w:tr>
      <w:tr w:rsidR="00B37AD2" w14:paraId="17725DFB" w14:textId="77777777" w:rsidTr="007363F5">
        <w:trPr>
          <w:trHeight w:val="507"/>
        </w:trPr>
        <w:tc>
          <w:tcPr>
            <w:tcW w:w="10917" w:type="dxa"/>
            <w:gridSpan w:val="4"/>
            <w:shd w:val="clear" w:color="auto" w:fill="D5DCE4"/>
          </w:tcPr>
          <w:p w14:paraId="454C33F7"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198C1218" w14:textId="77777777" w:rsidR="00B37AD2" w:rsidRDefault="00B37AD2" w:rsidP="00B37AD2">
      <w:pPr>
        <w:spacing w:line="254" w:lineRule="exact"/>
        <w:sectPr w:rsidR="00B37AD2" w:rsidSect="00B37AD2">
          <w:pgSz w:w="11910" w:h="16840"/>
          <w:pgMar w:top="1920" w:right="280" w:bottom="1455"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0F251F6D" w14:textId="77777777" w:rsidTr="007363F5">
        <w:trPr>
          <w:trHeight w:val="1455"/>
        </w:trPr>
        <w:tc>
          <w:tcPr>
            <w:tcW w:w="10920" w:type="dxa"/>
            <w:gridSpan w:val="2"/>
          </w:tcPr>
          <w:p w14:paraId="2D9EE721" w14:textId="77777777" w:rsidR="00B37AD2" w:rsidRDefault="00B37AD2" w:rsidP="007363F5">
            <w:pPr>
              <w:pStyle w:val="TableParagraph"/>
              <w:spacing w:before="38"/>
              <w:ind w:left="0"/>
              <w:rPr>
                <w:b/>
              </w:rPr>
            </w:pPr>
          </w:p>
          <w:p w14:paraId="4415B09C" w14:textId="77777777" w:rsidR="00B37AD2" w:rsidRDefault="00B37AD2" w:rsidP="007363F5">
            <w:pPr>
              <w:pStyle w:val="TableParagraph"/>
              <w:spacing w:line="276" w:lineRule="auto"/>
            </w:pPr>
            <w:r>
              <w:t>The target audience for this module will be education professionals who are leading or wish to lead organisational</w:t>
            </w:r>
            <w:r>
              <w:rPr>
                <w:spacing w:val="-3"/>
              </w:rPr>
              <w:t xml:space="preserve"> </w:t>
            </w:r>
            <w:r>
              <w:t>change</w:t>
            </w:r>
            <w:r>
              <w:rPr>
                <w:spacing w:val="-3"/>
              </w:rPr>
              <w:t xml:space="preserve"> </w:t>
            </w:r>
            <w:r>
              <w:t>within</w:t>
            </w:r>
            <w:r>
              <w:rPr>
                <w:spacing w:val="-3"/>
              </w:rPr>
              <w:t xml:space="preserve"> </w:t>
            </w:r>
            <w:r>
              <w:t>their</w:t>
            </w:r>
            <w:r>
              <w:rPr>
                <w:spacing w:val="-3"/>
              </w:rPr>
              <w:t xml:space="preserve"> </w:t>
            </w:r>
            <w:r>
              <w:t>context.</w:t>
            </w:r>
            <w:r>
              <w:rPr>
                <w:spacing w:val="-3"/>
              </w:rPr>
              <w:t xml:space="preserve"> </w:t>
            </w:r>
            <w:r>
              <w:t>This</w:t>
            </w:r>
            <w:r>
              <w:rPr>
                <w:spacing w:val="-4"/>
              </w:rPr>
              <w:t xml:space="preserve"> </w:t>
            </w:r>
            <w:r>
              <w:t>module</w:t>
            </w:r>
            <w:r>
              <w:rPr>
                <w:spacing w:val="-3"/>
              </w:rPr>
              <w:t xml:space="preserve"> </w:t>
            </w:r>
            <w:r>
              <w:t>is</w:t>
            </w:r>
            <w:r>
              <w:rPr>
                <w:spacing w:val="-3"/>
              </w:rPr>
              <w:t xml:space="preserve"> </w:t>
            </w:r>
            <w:r>
              <w:t>optional</w:t>
            </w:r>
            <w:r>
              <w:rPr>
                <w:spacing w:val="-3"/>
              </w:rPr>
              <w:t xml:space="preserve"> </w:t>
            </w:r>
            <w:r>
              <w:t>for</w:t>
            </w:r>
            <w:r>
              <w:rPr>
                <w:spacing w:val="-3"/>
              </w:rPr>
              <w:t xml:space="preserve"> </w:t>
            </w:r>
            <w:r>
              <w:t>all</w:t>
            </w:r>
            <w:r>
              <w:rPr>
                <w:spacing w:val="-3"/>
              </w:rPr>
              <w:t xml:space="preserve"> </w:t>
            </w:r>
            <w:r>
              <w:t>students</w:t>
            </w:r>
            <w:r>
              <w:rPr>
                <w:spacing w:val="-3"/>
              </w:rPr>
              <w:t xml:space="preserve"> </w:t>
            </w:r>
            <w:r>
              <w:t>but</w:t>
            </w:r>
            <w:r>
              <w:rPr>
                <w:spacing w:val="-3"/>
              </w:rPr>
              <w:t xml:space="preserve"> </w:t>
            </w:r>
            <w:r>
              <w:t>becomes</w:t>
            </w:r>
            <w:r>
              <w:rPr>
                <w:spacing w:val="-3"/>
              </w:rPr>
              <w:t xml:space="preserve"> </w:t>
            </w:r>
            <w:r>
              <w:t>core</w:t>
            </w:r>
            <w:r>
              <w:rPr>
                <w:spacing w:val="-3"/>
              </w:rPr>
              <w:t xml:space="preserve"> </w:t>
            </w:r>
            <w:r>
              <w:t xml:space="preserve">once </w:t>
            </w:r>
            <w:r>
              <w:rPr>
                <w:spacing w:val="-2"/>
              </w:rPr>
              <w:t>selected.</w:t>
            </w:r>
          </w:p>
        </w:tc>
      </w:tr>
      <w:tr w:rsidR="00B37AD2" w14:paraId="76AA3608" w14:textId="77777777" w:rsidTr="007363F5">
        <w:trPr>
          <w:trHeight w:val="630"/>
        </w:trPr>
        <w:tc>
          <w:tcPr>
            <w:tcW w:w="7350" w:type="dxa"/>
          </w:tcPr>
          <w:p w14:paraId="1E334868"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306D6CEA" w14:textId="77777777" w:rsidR="00B37AD2" w:rsidRDefault="00B37AD2" w:rsidP="007363F5">
            <w:pPr>
              <w:pStyle w:val="TableParagraph"/>
              <w:spacing w:line="252" w:lineRule="exact"/>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0F80A26" w14:textId="77777777" w:rsidR="00B37AD2" w:rsidRDefault="00B37AD2" w:rsidP="007363F5">
            <w:pPr>
              <w:pStyle w:val="TableParagraph"/>
              <w:spacing w:line="252" w:lineRule="exact"/>
            </w:pPr>
            <w:r>
              <w:rPr>
                <w:spacing w:val="-5"/>
              </w:rPr>
              <w:t>No</w:t>
            </w:r>
          </w:p>
        </w:tc>
      </w:tr>
      <w:tr w:rsidR="00B37AD2" w14:paraId="50B4C8B2" w14:textId="77777777" w:rsidTr="007363F5">
        <w:trPr>
          <w:trHeight w:val="660"/>
        </w:trPr>
        <w:tc>
          <w:tcPr>
            <w:tcW w:w="7350" w:type="dxa"/>
          </w:tcPr>
          <w:p w14:paraId="7AE7D633"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2B116820"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5D4685E" w14:textId="77777777" w:rsidR="00B37AD2" w:rsidRDefault="00B37AD2" w:rsidP="007363F5">
            <w:pPr>
              <w:pStyle w:val="TableParagraph"/>
              <w:spacing w:before="37"/>
            </w:pPr>
            <w:r>
              <w:t>All</w:t>
            </w:r>
            <w:r>
              <w:rPr>
                <w:spacing w:val="-3"/>
              </w:rPr>
              <w:t xml:space="preserve"> </w:t>
            </w:r>
            <w:r>
              <w:rPr>
                <w:spacing w:val="-2"/>
              </w:rPr>
              <w:t>institutions</w:t>
            </w:r>
          </w:p>
        </w:tc>
      </w:tr>
      <w:tr w:rsidR="00B37AD2" w14:paraId="7A7358C1" w14:textId="77777777" w:rsidTr="007363F5">
        <w:trPr>
          <w:trHeight w:val="660"/>
        </w:trPr>
        <w:tc>
          <w:tcPr>
            <w:tcW w:w="7350" w:type="dxa"/>
          </w:tcPr>
          <w:p w14:paraId="428439BE"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65A80922" w14:textId="77777777" w:rsidR="00B37AD2" w:rsidRDefault="00B37AD2" w:rsidP="007363F5">
            <w:pPr>
              <w:pStyle w:val="TableParagraph"/>
            </w:pPr>
            <w:r>
              <w:rPr>
                <w:spacing w:val="-4"/>
              </w:rPr>
              <w:t>100%</w:t>
            </w:r>
          </w:p>
        </w:tc>
      </w:tr>
      <w:tr w:rsidR="00B37AD2" w14:paraId="27D25E84" w14:textId="77777777" w:rsidTr="007363F5">
        <w:trPr>
          <w:trHeight w:val="759"/>
        </w:trPr>
        <w:tc>
          <w:tcPr>
            <w:tcW w:w="10920" w:type="dxa"/>
            <w:gridSpan w:val="2"/>
            <w:shd w:val="clear" w:color="auto" w:fill="D5DCE4"/>
          </w:tcPr>
          <w:p w14:paraId="3620EA89"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003ECDCC" w14:textId="77777777" w:rsidTr="007363F5">
        <w:trPr>
          <w:trHeight w:val="1550"/>
        </w:trPr>
        <w:tc>
          <w:tcPr>
            <w:tcW w:w="10920" w:type="dxa"/>
            <w:gridSpan w:val="2"/>
          </w:tcPr>
          <w:p w14:paraId="4C80B223" w14:textId="77777777" w:rsidR="00B37AD2" w:rsidRDefault="00B37AD2" w:rsidP="007363F5">
            <w:pPr>
              <w:pStyle w:val="TableParagraph"/>
              <w:spacing w:line="256" w:lineRule="auto"/>
              <w:ind w:right="173"/>
            </w:pPr>
            <w:r>
              <w:t>This module aims to enable students to critically examine the contribution of leadership in times of organisational</w:t>
            </w:r>
            <w:r>
              <w:rPr>
                <w:spacing w:val="-3"/>
              </w:rPr>
              <w:t xml:space="preserve"> </w:t>
            </w:r>
            <w:r>
              <w:t>change</w:t>
            </w:r>
            <w:r>
              <w:rPr>
                <w:spacing w:val="-3"/>
              </w:rPr>
              <w:t xml:space="preserve"> </w:t>
            </w:r>
            <w:r>
              <w:t>and</w:t>
            </w:r>
            <w:r>
              <w:rPr>
                <w:spacing w:val="-3"/>
              </w:rPr>
              <w:t xml:space="preserve"> </w:t>
            </w:r>
            <w:r>
              <w:t>uncertainty,</w:t>
            </w:r>
            <w:r>
              <w:rPr>
                <w:spacing w:val="-3"/>
              </w:rPr>
              <w:t xml:space="preserve"> </w:t>
            </w:r>
            <w:r>
              <w:t>in</w:t>
            </w:r>
            <w:r>
              <w:rPr>
                <w:spacing w:val="-3"/>
              </w:rPr>
              <w:t xml:space="preserve"> </w:t>
            </w:r>
            <w:r>
              <w:t>order</w:t>
            </w:r>
            <w:r>
              <w:rPr>
                <w:spacing w:val="-3"/>
              </w:rPr>
              <w:t xml:space="preserve"> </w:t>
            </w:r>
            <w:r>
              <w:t>to</w:t>
            </w:r>
            <w:r>
              <w:rPr>
                <w:spacing w:val="-3"/>
              </w:rPr>
              <w:t xml:space="preserve"> </w:t>
            </w:r>
            <w:r>
              <w:t>equip</w:t>
            </w:r>
            <w:r>
              <w:rPr>
                <w:spacing w:val="-3"/>
              </w:rPr>
              <w:t xml:space="preserve"> </w:t>
            </w:r>
            <w:r>
              <w:t>them</w:t>
            </w:r>
            <w:r>
              <w:rPr>
                <w:spacing w:val="-4"/>
              </w:rPr>
              <w:t xml:space="preserve"> </w:t>
            </w:r>
            <w:r>
              <w:t>with</w:t>
            </w:r>
            <w:r>
              <w:rPr>
                <w:spacing w:val="-3"/>
              </w:rPr>
              <w:t xml:space="preserve"> </w:t>
            </w:r>
            <w:r>
              <w:t>the</w:t>
            </w:r>
            <w:r>
              <w:rPr>
                <w:spacing w:val="-3"/>
              </w:rPr>
              <w:t xml:space="preserve"> </w:t>
            </w:r>
            <w:r>
              <w:t>leadership</w:t>
            </w:r>
            <w:r>
              <w:rPr>
                <w:spacing w:val="-3"/>
              </w:rPr>
              <w:t xml:space="preserve"> </w:t>
            </w:r>
            <w:r>
              <w:t>capabilities</w:t>
            </w:r>
            <w:r>
              <w:rPr>
                <w:spacing w:val="-3"/>
              </w:rPr>
              <w:t xml:space="preserve"> </w:t>
            </w:r>
            <w:r>
              <w:t>to</w:t>
            </w:r>
            <w:r>
              <w:rPr>
                <w:spacing w:val="-4"/>
              </w:rPr>
              <w:t xml:space="preserve"> </w:t>
            </w:r>
            <w:r>
              <w:t>effectively lead and implement change within their own context.</w:t>
            </w:r>
          </w:p>
        </w:tc>
      </w:tr>
      <w:tr w:rsidR="00B37AD2" w14:paraId="67F22FF7" w14:textId="77777777" w:rsidTr="007363F5">
        <w:trPr>
          <w:trHeight w:val="312"/>
        </w:trPr>
        <w:tc>
          <w:tcPr>
            <w:tcW w:w="10920" w:type="dxa"/>
            <w:gridSpan w:val="2"/>
            <w:shd w:val="clear" w:color="auto" w:fill="D5DCE4"/>
          </w:tcPr>
          <w:p w14:paraId="0469BFDD"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3-5</w:t>
            </w:r>
            <w:r>
              <w:rPr>
                <w:b/>
                <w:spacing w:val="-8"/>
              </w:rPr>
              <w:t xml:space="preserve"> </w:t>
            </w:r>
            <w:r>
              <w:rPr>
                <w:b/>
              </w:rPr>
              <w:t>learning</w:t>
            </w:r>
            <w:r>
              <w:rPr>
                <w:b/>
                <w:spacing w:val="-8"/>
              </w:rPr>
              <w:t xml:space="preserve"> </w:t>
            </w:r>
            <w:r>
              <w:rPr>
                <w:b/>
                <w:spacing w:val="-2"/>
              </w:rPr>
              <w:t>outcomes)</w:t>
            </w:r>
          </w:p>
        </w:tc>
      </w:tr>
      <w:tr w:rsidR="00B37AD2" w14:paraId="214526A5" w14:textId="77777777" w:rsidTr="007363F5">
        <w:trPr>
          <w:trHeight w:val="4032"/>
        </w:trPr>
        <w:tc>
          <w:tcPr>
            <w:tcW w:w="10920" w:type="dxa"/>
            <w:gridSpan w:val="2"/>
          </w:tcPr>
          <w:p w14:paraId="51270529" w14:textId="77777777" w:rsidR="00B37AD2" w:rsidRDefault="00B37AD2" w:rsidP="007363F5">
            <w:pPr>
              <w:pStyle w:val="TableParagraph"/>
              <w:ind w:left="0"/>
              <w:rPr>
                <w:b/>
              </w:rPr>
            </w:pPr>
          </w:p>
          <w:p w14:paraId="60FDD534"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5"/>
              </w:rPr>
              <w:t xml:space="preserve"> </w:t>
            </w:r>
            <w:r>
              <w:t>the</w:t>
            </w:r>
            <w:r>
              <w:rPr>
                <w:spacing w:val="-4"/>
              </w:rPr>
              <w:t xml:space="preserve"> </w:t>
            </w:r>
            <w:r>
              <w:t>module</w:t>
            </w:r>
            <w:r>
              <w:rPr>
                <w:spacing w:val="-4"/>
              </w:rPr>
              <w:t xml:space="preserve"> </w:t>
            </w:r>
            <w:r>
              <w:t>students</w:t>
            </w:r>
            <w:r>
              <w:rPr>
                <w:spacing w:val="-4"/>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04E90788" w14:textId="77777777" w:rsidR="00B37AD2" w:rsidRDefault="00B37AD2" w:rsidP="00037046">
            <w:pPr>
              <w:pStyle w:val="TableParagraph"/>
              <w:numPr>
                <w:ilvl w:val="0"/>
                <w:numId w:val="43"/>
              </w:numPr>
              <w:tabs>
                <w:tab w:val="left" w:pos="826"/>
              </w:tabs>
              <w:spacing w:before="252"/>
              <w:ind w:left="826" w:hanging="359"/>
            </w:pPr>
            <w:r>
              <w:t>Critically</w:t>
            </w:r>
            <w:r>
              <w:rPr>
                <w:spacing w:val="-9"/>
              </w:rPr>
              <w:t xml:space="preserve"> </w:t>
            </w:r>
            <w:r>
              <w:t>examine</w:t>
            </w:r>
            <w:r>
              <w:rPr>
                <w:spacing w:val="-8"/>
              </w:rPr>
              <w:t xml:space="preserve"> </w:t>
            </w:r>
            <w:r>
              <w:t>the</w:t>
            </w:r>
            <w:r>
              <w:rPr>
                <w:spacing w:val="-7"/>
              </w:rPr>
              <w:t xml:space="preserve"> </w:t>
            </w:r>
            <w:r>
              <w:t>contribution</w:t>
            </w:r>
            <w:r>
              <w:rPr>
                <w:spacing w:val="-8"/>
              </w:rPr>
              <w:t xml:space="preserve"> </w:t>
            </w:r>
            <w:r>
              <w:t>of</w:t>
            </w:r>
            <w:r>
              <w:rPr>
                <w:spacing w:val="-8"/>
              </w:rPr>
              <w:t xml:space="preserve"> </w:t>
            </w:r>
            <w:r>
              <w:t>leadership</w:t>
            </w:r>
            <w:r>
              <w:rPr>
                <w:spacing w:val="-8"/>
              </w:rPr>
              <w:t xml:space="preserve"> </w:t>
            </w:r>
            <w:r>
              <w:t>to</w:t>
            </w:r>
            <w:r>
              <w:rPr>
                <w:spacing w:val="-8"/>
              </w:rPr>
              <w:t xml:space="preserve"> </w:t>
            </w:r>
            <w:r>
              <w:t>successful</w:t>
            </w:r>
            <w:r>
              <w:rPr>
                <w:spacing w:val="-7"/>
              </w:rPr>
              <w:t xml:space="preserve"> </w:t>
            </w:r>
            <w:r>
              <w:t>organisational</w:t>
            </w:r>
            <w:r>
              <w:rPr>
                <w:spacing w:val="-8"/>
              </w:rPr>
              <w:t xml:space="preserve"> </w:t>
            </w:r>
            <w:r>
              <w:t>change</w:t>
            </w:r>
            <w:r>
              <w:rPr>
                <w:spacing w:val="-9"/>
              </w:rPr>
              <w:t xml:space="preserve"> </w:t>
            </w:r>
            <w:r>
              <w:t>and</w:t>
            </w:r>
            <w:r>
              <w:rPr>
                <w:spacing w:val="-7"/>
              </w:rPr>
              <w:t xml:space="preserve"> </w:t>
            </w:r>
            <w:r>
              <w:rPr>
                <w:spacing w:val="-2"/>
              </w:rPr>
              <w:t>improvement</w:t>
            </w:r>
          </w:p>
          <w:p w14:paraId="7AD2A580" w14:textId="77777777" w:rsidR="00B37AD2" w:rsidRDefault="00B37AD2" w:rsidP="00037046">
            <w:pPr>
              <w:pStyle w:val="TableParagraph"/>
              <w:numPr>
                <w:ilvl w:val="0"/>
                <w:numId w:val="43"/>
              </w:numPr>
              <w:tabs>
                <w:tab w:val="left" w:pos="827"/>
              </w:tabs>
              <w:ind w:left="827" w:right="247" w:hanging="360"/>
            </w:pPr>
            <w:r>
              <w:t>Evaluate</w:t>
            </w:r>
            <w:r>
              <w:rPr>
                <w:spacing w:val="-3"/>
              </w:rPr>
              <w:t xml:space="preserve"> </w:t>
            </w:r>
            <w:r>
              <w:t>key</w:t>
            </w:r>
            <w:r>
              <w:rPr>
                <w:spacing w:val="-3"/>
              </w:rPr>
              <w:t xml:space="preserve"> </w:t>
            </w:r>
            <w:r>
              <w:t>debates</w:t>
            </w:r>
            <w:r>
              <w:rPr>
                <w:spacing w:val="-3"/>
              </w:rPr>
              <w:t xml:space="preserve"> </w:t>
            </w:r>
            <w:r>
              <w:t>around</w:t>
            </w:r>
            <w:r>
              <w:rPr>
                <w:spacing w:val="-3"/>
              </w:rPr>
              <w:t xml:space="preserve"> </w:t>
            </w:r>
            <w:r>
              <w:t>theories</w:t>
            </w:r>
            <w:r>
              <w:rPr>
                <w:spacing w:val="-3"/>
              </w:rPr>
              <w:t xml:space="preserve"> </w:t>
            </w:r>
            <w:r>
              <w:t>of</w:t>
            </w:r>
            <w:r>
              <w:rPr>
                <w:spacing w:val="-3"/>
              </w:rPr>
              <w:t xml:space="preserve"> </w:t>
            </w:r>
            <w:r>
              <w:t>change</w:t>
            </w:r>
            <w:r>
              <w:rPr>
                <w:spacing w:val="-4"/>
              </w:rPr>
              <w:t xml:space="preserve"> </w:t>
            </w:r>
            <w:r>
              <w:t>and</w:t>
            </w:r>
            <w:r>
              <w:rPr>
                <w:spacing w:val="-3"/>
              </w:rPr>
              <w:t xml:space="preserve"> </w:t>
            </w:r>
            <w:r>
              <w:t>change</w:t>
            </w:r>
            <w:r>
              <w:rPr>
                <w:spacing w:val="-4"/>
              </w:rPr>
              <w:t xml:space="preserve"> </w:t>
            </w:r>
            <w:r>
              <w:t>management,</w:t>
            </w:r>
            <w:r>
              <w:rPr>
                <w:spacing w:val="-3"/>
              </w:rPr>
              <w:t xml:space="preserve"> </w:t>
            </w:r>
            <w:r>
              <w:t>at</w:t>
            </w:r>
            <w:r>
              <w:rPr>
                <w:spacing w:val="-3"/>
              </w:rPr>
              <w:t xml:space="preserve"> </w:t>
            </w:r>
            <w:r>
              <w:t>the</w:t>
            </w:r>
            <w:r>
              <w:rPr>
                <w:spacing w:val="-3"/>
              </w:rPr>
              <w:t xml:space="preserve"> </w:t>
            </w:r>
            <w:r>
              <w:t>school</w:t>
            </w:r>
            <w:r>
              <w:rPr>
                <w:spacing w:val="-3"/>
              </w:rPr>
              <w:t xml:space="preserve"> </w:t>
            </w:r>
            <w:r>
              <w:t>and</w:t>
            </w:r>
            <w:r>
              <w:rPr>
                <w:spacing w:val="-3"/>
              </w:rPr>
              <w:t xml:space="preserve"> </w:t>
            </w:r>
            <w:r>
              <w:t xml:space="preserve">system </w:t>
            </w:r>
            <w:r>
              <w:rPr>
                <w:spacing w:val="-2"/>
              </w:rPr>
              <w:t>level</w:t>
            </w:r>
          </w:p>
          <w:p w14:paraId="7E240912" w14:textId="77777777" w:rsidR="00B37AD2" w:rsidRDefault="00B37AD2" w:rsidP="00037046">
            <w:pPr>
              <w:pStyle w:val="TableParagraph"/>
              <w:numPr>
                <w:ilvl w:val="0"/>
                <w:numId w:val="43"/>
              </w:numPr>
              <w:tabs>
                <w:tab w:val="left" w:pos="827"/>
              </w:tabs>
              <w:spacing w:before="1"/>
              <w:ind w:left="827" w:right="404" w:hanging="360"/>
            </w:pPr>
            <w:r>
              <w:t>Examine</w:t>
            </w:r>
            <w:r>
              <w:rPr>
                <w:spacing w:val="-3"/>
              </w:rPr>
              <w:t xml:space="preserve"> </w:t>
            </w:r>
            <w:r>
              <w:t>the</w:t>
            </w:r>
            <w:r>
              <w:rPr>
                <w:spacing w:val="-3"/>
              </w:rPr>
              <w:t xml:space="preserve"> </w:t>
            </w:r>
            <w:r>
              <w:t>leadership</w:t>
            </w:r>
            <w:r>
              <w:rPr>
                <w:spacing w:val="-4"/>
              </w:rPr>
              <w:t xml:space="preserve"> </w:t>
            </w:r>
            <w:r>
              <w:t>capabilities</w:t>
            </w:r>
            <w:r>
              <w:rPr>
                <w:spacing w:val="-3"/>
              </w:rPr>
              <w:t xml:space="preserve"> </w:t>
            </w:r>
            <w:r>
              <w:t>required</w:t>
            </w:r>
            <w:r>
              <w:rPr>
                <w:spacing w:val="-3"/>
              </w:rPr>
              <w:t xml:space="preserve"> </w:t>
            </w:r>
            <w:r>
              <w:t>to</w:t>
            </w:r>
            <w:r>
              <w:rPr>
                <w:spacing w:val="-3"/>
              </w:rPr>
              <w:t xml:space="preserve"> </w:t>
            </w:r>
            <w:r>
              <w:t>effectively</w:t>
            </w:r>
            <w:r>
              <w:rPr>
                <w:spacing w:val="-2"/>
              </w:rPr>
              <w:t xml:space="preserve"> </w:t>
            </w:r>
            <w:r>
              <w:t>lead</w:t>
            </w:r>
            <w:r>
              <w:rPr>
                <w:spacing w:val="-3"/>
              </w:rPr>
              <w:t xml:space="preserve"> </w:t>
            </w:r>
            <w:r>
              <w:t>and</w:t>
            </w:r>
            <w:r>
              <w:rPr>
                <w:spacing w:val="-3"/>
              </w:rPr>
              <w:t xml:space="preserve"> </w:t>
            </w:r>
            <w:r>
              <w:t>implement</w:t>
            </w:r>
            <w:r>
              <w:rPr>
                <w:spacing w:val="-3"/>
              </w:rPr>
              <w:t xml:space="preserve"> </w:t>
            </w:r>
            <w:r>
              <w:t>change</w:t>
            </w:r>
            <w:r>
              <w:rPr>
                <w:spacing w:val="-3"/>
              </w:rPr>
              <w:t xml:space="preserve"> </w:t>
            </w:r>
            <w:r>
              <w:t>at</w:t>
            </w:r>
            <w:r>
              <w:rPr>
                <w:spacing w:val="-3"/>
              </w:rPr>
              <w:t xml:space="preserve"> </w:t>
            </w:r>
            <w:r>
              <w:t>the</w:t>
            </w:r>
            <w:r>
              <w:rPr>
                <w:spacing w:val="-3"/>
              </w:rPr>
              <w:t xml:space="preserve"> </w:t>
            </w:r>
            <w:r>
              <w:t>school and system level</w:t>
            </w:r>
          </w:p>
          <w:p w14:paraId="477CF532" w14:textId="77777777" w:rsidR="00B37AD2" w:rsidRDefault="00B37AD2" w:rsidP="00037046">
            <w:pPr>
              <w:pStyle w:val="TableParagraph"/>
              <w:numPr>
                <w:ilvl w:val="0"/>
                <w:numId w:val="43"/>
              </w:numPr>
              <w:tabs>
                <w:tab w:val="left" w:pos="825"/>
                <w:tab w:val="left" w:pos="827"/>
              </w:tabs>
              <w:ind w:left="827" w:right="344"/>
            </w:pPr>
            <w:r>
              <w:t>Evaluate</w:t>
            </w:r>
            <w:r>
              <w:rPr>
                <w:spacing w:val="-3"/>
              </w:rPr>
              <w:t xml:space="preserve"> </w:t>
            </w:r>
            <w:r>
              <w:t>the</w:t>
            </w:r>
            <w:r>
              <w:rPr>
                <w:spacing w:val="-4"/>
              </w:rPr>
              <w:t xml:space="preserve"> </w:t>
            </w:r>
            <w:r>
              <w:t>internal</w:t>
            </w:r>
            <w:r>
              <w:rPr>
                <w:spacing w:val="-3"/>
              </w:rPr>
              <w:t xml:space="preserve"> </w:t>
            </w:r>
            <w:r>
              <w:t>and</w:t>
            </w:r>
            <w:r>
              <w:rPr>
                <w:spacing w:val="-4"/>
              </w:rPr>
              <w:t xml:space="preserve"> </w:t>
            </w:r>
            <w:r>
              <w:t>external</w:t>
            </w:r>
            <w:r>
              <w:rPr>
                <w:spacing w:val="-3"/>
              </w:rPr>
              <w:t xml:space="preserve"> </w:t>
            </w:r>
            <w:r>
              <w:t>factors,</w:t>
            </w:r>
            <w:r>
              <w:rPr>
                <w:spacing w:val="-3"/>
              </w:rPr>
              <w:t xml:space="preserve"> </w:t>
            </w:r>
            <w:r>
              <w:t>including</w:t>
            </w:r>
            <w:r>
              <w:rPr>
                <w:spacing w:val="-3"/>
              </w:rPr>
              <w:t xml:space="preserve"> </w:t>
            </w:r>
            <w:r>
              <w:t>policy</w:t>
            </w:r>
            <w:r>
              <w:rPr>
                <w:spacing w:val="-5"/>
              </w:rPr>
              <w:t xml:space="preserve"> </w:t>
            </w:r>
            <w:r>
              <w:t>imperatives,</w:t>
            </w:r>
            <w:r>
              <w:rPr>
                <w:spacing w:val="-3"/>
              </w:rPr>
              <w:t xml:space="preserve"> </w:t>
            </w:r>
            <w:r>
              <w:t>that</w:t>
            </w:r>
            <w:r>
              <w:rPr>
                <w:spacing w:val="-3"/>
              </w:rPr>
              <w:t xml:space="preserve"> </w:t>
            </w:r>
            <w:r>
              <w:t>affect</w:t>
            </w:r>
            <w:r>
              <w:rPr>
                <w:spacing w:val="-3"/>
              </w:rPr>
              <w:t xml:space="preserve"> </w:t>
            </w:r>
            <w:r>
              <w:t>any</w:t>
            </w:r>
            <w:r>
              <w:rPr>
                <w:spacing w:val="-3"/>
              </w:rPr>
              <w:t xml:space="preserve"> </w:t>
            </w:r>
            <w:r>
              <w:t>organisational change and improvement.</w:t>
            </w:r>
          </w:p>
          <w:p w14:paraId="1FD74A2B" w14:textId="77777777" w:rsidR="00B37AD2" w:rsidRDefault="00B37AD2" w:rsidP="00037046">
            <w:pPr>
              <w:pStyle w:val="TableParagraph"/>
              <w:numPr>
                <w:ilvl w:val="0"/>
                <w:numId w:val="43"/>
              </w:numPr>
              <w:tabs>
                <w:tab w:val="left" w:pos="825"/>
                <w:tab w:val="left" w:pos="827"/>
              </w:tabs>
              <w:ind w:left="827" w:right="689"/>
            </w:pPr>
            <w:r>
              <w:t>Critically</w:t>
            </w:r>
            <w:r>
              <w:rPr>
                <w:spacing w:val="-5"/>
              </w:rPr>
              <w:t xml:space="preserve"> </w:t>
            </w:r>
            <w:r>
              <w:t>compare</w:t>
            </w:r>
            <w:r>
              <w:rPr>
                <w:spacing w:val="-4"/>
              </w:rPr>
              <w:t xml:space="preserve"> </w:t>
            </w:r>
            <w:r>
              <w:t>and</w:t>
            </w:r>
            <w:r>
              <w:rPr>
                <w:spacing w:val="-4"/>
              </w:rPr>
              <w:t xml:space="preserve"> </w:t>
            </w:r>
            <w:r>
              <w:t>reflect</w:t>
            </w:r>
            <w:r>
              <w:rPr>
                <w:spacing w:val="-4"/>
              </w:rPr>
              <w:t xml:space="preserve"> </w:t>
            </w:r>
            <w:r>
              <w:t>upon</w:t>
            </w:r>
            <w:r>
              <w:rPr>
                <w:spacing w:val="-5"/>
              </w:rPr>
              <w:t xml:space="preserve"> </w:t>
            </w:r>
            <w:r>
              <w:t>different</w:t>
            </w:r>
            <w:r>
              <w:rPr>
                <w:spacing w:val="-4"/>
              </w:rPr>
              <w:t xml:space="preserve"> </w:t>
            </w:r>
            <w:r>
              <w:t>approaches</w:t>
            </w:r>
            <w:r>
              <w:rPr>
                <w:spacing w:val="-4"/>
              </w:rPr>
              <w:t xml:space="preserve"> </w:t>
            </w:r>
            <w:r>
              <w:t>to</w:t>
            </w:r>
            <w:r>
              <w:rPr>
                <w:spacing w:val="-5"/>
              </w:rPr>
              <w:t xml:space="preserve"> </w:t>
            </w:r>
            <w:r>
              <w:t>organisational</w:t>
            </w:r>
            <w:r>
              <w:rPr>
                <w:spacing w:val="-4"/>
              </w:rPr>
              <w:t xml:space="preserve"> </w:t>
            </w:r>
            <w:r>
              <w:t>change,</w:t>
            </w:r>
            <w:r>
              <w:rPr>
                <w:spacing w:val="-4"/>
              </w:rPr>
              <w:t xml:space="preserve"> </w:t>
            </w:r>
            <w:r>
              <w:t>nationally</w:t>
            </w:r>
            <w:r>
              <w:rPr>
                <w:spacing w:val="-4"/>
              </w:rPr>
              <w:t xml:space="preserve"> </w:t>
            </w:r>
            <w:r>
              <w:t>and internationally and apply them to the student’s own context.</w:t>
            </w:r>
          </w:p>
        </w:tc>
      </w:tr>
      <w:tr w:rsidR="00B37AD2" w14:paraId="0DB7B87A" w14:textId="77777777" w:rsidTr="007363F5">
        <w:trPr>
          <w:trHeight w:val="1012"/>
        </w:trPr>
        <w:tc>
          <w:tcPr>
            <w:tcW w:w="10920" w:type="dxa"/>
            <w:gridSpan w:val="2"/>
            <w:shd w:val="clear" w:color="auto" w:fill="D5DCE4"/>
          </w:tcPr>
          <w:p w14:paraId="74E8454E"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5C2CCC9A"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40B2D20D" w14:textId="77777777" w:rsidTr="007363F5">
        <w:trPr>
          <w:trHeight w:val="8601"/>
        </w:trPr>
        <w:tc>
          <w:tcPr>
            <w:tcW w:w="10920" w:type="dxa"/>
          </w:tcPr>
          <w:p w14:paraId="3DB21732" w14:textId="77777777" w:rsidR="00B37AD2" w:rsidRDefault="00B37AD2" w:rsidP="007363F5">
            <w:pPr>
              <w:pStyle w:val="TableParagraph"/>
              <w:tabs>
                <w:tab w:val="left" w:pos="1994"/>
                <w:tab w:val="left" w:pos="3623"/>
                <w:tab w:val="left" w:pos="5509"/>
                <w:tab w:val="left" w:pos="8141"/>
                <w:tab w:val="left" w:pos="9966"/>
              </w:tabs>
              <w:ind w:right="97"/>
              <w:jc w:val="both"/>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3"/>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3"/>
              </w:rPr>
              <w:t xml:space="preserve"> </w:t>
            </w:r>
            <w:r>
              <w:t>of</w:t>
            </w:r>
            <w:r>
              <w:rPr>
                <w:spacing w:val="-3"/>
              </w:rPr>
              <w:t xml:space="preserve"> </w:t>
            </w:r>
            <w:r>
              <w:t xml:space="preserve">education, </w:t>
            </w:r>
            <w:r>
              <w:rPr>
                <w:spacing w:val="-4"/>
              </w:rPr>
              <w:t>both</w:t>
            </w:r>
            <w:r>
              <w:tab/>
            </w:r>
            <w:r>
              <w:rPr>
                <w:spacing w:val="-6"/>
              </w:rPr>
              <w:t>in</w:t>
            </w:r>
            <w:r>
              <w:tab/>
            </w:r>
            <w:r>
              <w:rPr>
                <w:spacing w:val="-2"/>
              </w:rPr>
              <w:t>their</w:t>
            </w:r>
            <w:r>
              <w:tab/>
              <w:t>own context</w:t>
            </w:r>
            <w:r>
              <w:tab/>
            </w:r>
            <w:r>
              <w:rPr>
                <w:spacing w:val="-4"/>
              </w:rPr>
              <w:t>and</w:t>
            </w:r>
            <w:r>
              <w:tab/>
            </w:r>
            <w:r>
              <w:rPr>
                <w:spacing w:val="-2"/>
              </w:rPr>
              <w:t xml:space="preserve">beyond. </w:t>
            </w:r>
            <w:r>
              <w:t>K2.</w:t>
            </w:r>
            <w:r>
              <w:rPr>
                <w:spacing w:val="40"/>
              </w:rPr>
              <w:t xml:space="preserve"> </w:t>
            </w:r>
            <w:r>
              <w:t>A critical evaluation of current policy, theoretical and practice-based perspectives at a local, national and international level</w:t>
            </w:r>
          </w:p>
          <w:p w14:paraId="7430BE8A" w14:textId="77777777" w:rsidR="00B37AD2" w:rsidRDefault="00B37AD2" w:rsidP="007363F5">
            <w:pPr>
              <w:pStyle w:val="TableParagraph"/>
              <w:tabs>
                <w:tab w:val="left" w:pos="9870"/>
              </w:tabs>
              <w:ind w:right="98"/>
              <w:jc w:val="both"/>
            </w:pPr>
            <w:r>
              <w:t xml:space="preserve">K3. A critical reflection and interpretation, synthesis and application of knowledge and research in their own </w:t>
            </w:r>
            <w:r>
              <w:rPr>
                <w:spacing w:val="-2"/>
              </w:rPr>
              <w:t>professional</w:t>
            </w:r>
            <w:r>
              <w:tab/>
            </w:r>
            <w:r>
              <w:rPr>
                <w:spacing w:val="-2"/>
              </w:rPr>
              <w:t>contexts.</w:t>
            </w:r>
          </w:p>
          <w:p w14:paraId="0D0AAB1F" w14:textId="77777777" w:rsidR="00B37AD2" w:rsidRDefault="00B37AD2" w:rsidP="007363F5">
            <w:pPr>
              <w:pStyle w:val="TableParagraph"/>
              <w:jc w:val="both"/>
            </w:pPr>
            <w:r>
              <w:t>K4.</w:t>
            </w:r>
            <w:r>
              <w:rPr>
                <w:spacing w:val="48"/>
              </w:rPr>
              <w:t xml:space="preserve"> </w:t>
            </w:r>
            <w:r>
              <w:t>A</w:t>
            </w:r>
            <w:r>
              <w:rPr>
                <w:spacing w:val="-7"/>
              </w:rPr>
              <w:t xml:space="preserve"> </w:t>
            </w:r>
            <w:r>
              <w:t>comprehensive,</w:t>
            </w:r>
            <w:r>
              <w:rPr>
                <w:spacing w:val="-7"/>
              </w:rPr>
              <w:t xml:space="preserve"> </w:t>
            </w:r>
            <w:r>
              <w:t>critical</w:t>
            </w:r>
            <w:r>
              <w:rPr>
                <w:spacing w:val="-6"/>
              </w:rPr>
              <w:t xml:space="preserve"> </w:t>
            </w:r>
            <w:r>
              <w:t>evaluation</w:t>
            </w:r>
            <w:r>
              <w:rPr>
                <w:spacing w:val="-7"/>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6D5388D2" w14:textId="77777777" w:rsidR="00B37AD2" w:rsidRDefault="00B37AD2" w:rsidP="007363F5">
            <w:pPr>
              <w:pStyle w:val="TableParagraph"/>
              <w:jc w:val="both"/>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38B4C1D9" w14:textId="77777777" w:rsidR="00B37AD2" w:rsidRDefault="00B37AD2" w:rsidP="007363F5">
            <w:pPr>
              <w:pStyle w:val="TableParagraph"/>
              <w:tabs>
                <w:tab w:val="left" w:pos="8670"/>
              </w:tabs>
              <w:ind w:right="95"/>
              <w:jc w:val="both"/>
            </w:pPr>
            <w:r>
              <w:t>S1.</w:t>
            </w:r>
            <w:r>
              <w:rPr>
                <w:spacing w:val="40"/>
              </w:rPr>
              <w:t xml:space="preserve"> </w:t>
            </w:r>
            <w:r>
              <w:t>Apply engagement with theory and evidence to</w:t>
            </w:r>
            <w:r>
              <w:rPr>
                <w:spacing w:val="-2"/>
              </w:rPr>
              <w:t xml:space="preserve"> </w:t>
            </w:r>
            <w:r>
              <w:t xml:space="preserve">develop new personal and professional perspectives of </w:t>
            </w:r>
            <w:r>
              <w:rPr>
                <w:spacing w:val="-4"/>
              </w:rPr>
              <w:t>own</w:t>
            </w:r>
            <w:r>
              <w:tab/>
              <w:t>professional practice.</w:t>
            </w:r>
          </w:p>
          <w:p w14:paraId="097D687E" w14:textId="77777777" w:rsidR="00B37AD2" w:rsidRDefault="00B37AD2" w:rsidP="007363F5">
            <w:pPr>
              <w:pStyle w:val="TableParagraph"/>
              <w:tabs>
                <w:tab w:val="left" w:pos="2816"/>
                <w:tab w:val="left" w:pos="7345"/>
                <w:tab w:val="left" w:pos="9785"/>
              </w:tabs>
              <w:ind w:right="96" w:firstLine="61"/>
              <w:jc w:val="both"/>
            </w:pPr>
            <w:r>
              <w:t>S2.</w:t>
            </w:r>
            <w:r>
              <w:rPr>
                <w:spacing w:val="40"/>
              </w:rPr>
              <w:t xml:space="preserve"> </w:t>
            </w:r>
            <w:r>
              <w:t>Arrive at evidence-informed conclusions</w:t>
            </w:r>
            <w:r>
              <w:rPr>
                <w:spacing w:val="-2"/>
              </w:rPr>
              <w:t xml:space="preserve"> </w:t>
            </w:r>
            <w:r>
              <w:t xml:space="preserve">relating to complex issues in education in general, and in their </w:t>
            </w:r>
            <w:r>
              <w:rPr>
                <w:spacing w:val="-4"/>
              </w:rPr>
              <w:t>area</w:t>
            </w:r>
            <w:r>
              <w:tab/>
              <w:t>of professional practice</w:t>
            </w:r>
            <w:r>
              <w:tab/>
            </w:r>
            <w:r>
              <w:rPr>
                <w:spacing w:val="-6"/>
              </w:rPr>
              <w:t>in</w:t>
            </w:r>
            <w:r>
              <w:tab/>
            </w:r>
            <w:r>
              <w:rPr>
                <w:spacing w:val="-2"/>
              </w:rPr>
              <w:t xml:space="preserve">particular. </w:t>
            </w:r>
            <w:r>
              <w:t>S3.</w:t>
            </w:r>
            <w:r>
              <w:rPr>
                <w:spacing w:val="66"/>
              </w:rPr>
              <w:t xml:space="preserve"> </w:t>
            </w:r>
            <w:r>
              <w:t>Evaluate</w:t>
            </w:r>
            <w:r>
              <w:rPr>
                <w:spacing w:val="80"/>
              </w:rPr>
              <w:t xml:space="preserve"> </w:t>
            </w:r>
            <w:r>
              <w:t>own</w:t>
            </w:r>
            <w:r>
              <w:rPr>
                <w:spacing w:val="80"/>
              </w:rPr>
              <w:t xml:space="preserve"> </w:t>
            </w:r>
            <w:r>
              <w:t>learning</w:t>
            </w:r>
            <w:r>
              <w:rPr>
                <w:spacing w:val="80"/>
              </w:rPr>
              <w:t xml:space="preserve"> </w:t>
            </w:r>
            <w:r>
              <w:t>needs</w:t>
            </w:r>
            <w:r>
              <w:rPr>
                <w:spacing w:val="80"/>
              </w:rPr>
              <w:t xml:space="preserve"> </w:t>
            </w:r>
            <w:r>
              <w:t>in</w:t>
            </w:r>
            <w:r>
              <w:rPr>
                <w:spacing w:val="80"/>
              </w:rPr>
              <w:t xml:space="preserve"> </w:t>
            </w:r>
            <w:r>
              <w:t>order</w:t>
            </w:r>
            <w:r>
              <w:rPr>
                <w:spacing w:val="80"/>
              </w:rPr>
              <w:t xml:space="preserve"> </w:t>
            </w:r>
            <w:r>
              <w:t>to</w:t>
            </w:r>
            <w:r>
              <w:rPr>
                <w:spacing w:val="80"/>
              </w:rPr>
              <w:t xml:space="preserve"> </w:t>
            </w:r>
            <w:r>
              <w:t>set and</w:t>
            </w:r>
            <w:r>
              <w:rPr>
                <w:spacing w:val="80"/>
              </w:rPr>
              <w:t xml:space="preserve"> </w:t>
            </w:r>
            <w:r>
              <w:t>review</w:t>
            </w:r>
            <w:r>
              <w:rPr>
                <w:spacing w:val="80"/>
              </w:rPr>
              <w:t xml:space="preserve"> </w:t>
            </w:r>
            <w:r>
              <w:t>own</w:t>
            </w:r>
            <w:r>
              <w:rPr>
                <w:spacing w:val="80"/>
              </w:rPr>
              <w:t xml:space="preserve"> </w:t>
            </w:r>
            <w:r>
              <w:t>professional</w:t>
            </w:r>
            <w:r>
              <w:rPr>
                <w:spacing w:val="80"/>
              </w:rPr>
              <w:t xml:space="preserve"> </w:t>
            </w:r>
            <w:r>
              <w:t>learning</w:t>
            </w:r>
            <w:r>
              <w:rPr>
                <w:spacing w:val="80"/>
              </w:rPr>
              <w:t xml:space="preserve"> </w:t>
            </w:r>
            <w:r>
              <w:t>objectives. S4. Apply systematic approaches to critically evaluate their own practice in relation to the Professional Standards for Teaching and Learning (2017).</w:t>
            </w:r>
          </w:p>
          <w:p w14:paraId="2B1E6844" w14:textId="77777777" w:rsidR="00B37AD2" w:rsidRDefault="00B37AD2" w:rsidP="007363F5">
            <w:pPr>
              <w:pStyle w:val="TableParagraph"/>
              <w:ind w:right="96"/>
              <w:jc w:val="both"/>
            </w:pPr>
            <w:r>
              <w:t>S8. Develop clear and appropriate writing styles</w:t>
            </w:r>
            <w:r>
              <w:rPr>
                <w:spacing w:val="-1"/>
              </w:rPr>
              <w:t xml:space="preserve"> </w:t>
            </w:r>
            <w:r>
              <w:t xml:space="preserve">in Welsh or English, which are accessible to a range of </w:t>
            </w:r>
            <w:r>
              <w:rPr>
                <w:spacing w:val="-2"/>
              </w:rPr>
              <w:t>audiences.</w:t>
            </w:r>
          </w:p>
          <w:p w14:paraId="4892BEE9" w14:textId="77777777" w:rsidR="00B37AD2" w:rsidRDefault="00B37AD2" w:rsidP="007363F5">
            <w:pPr>
              <w:pStyle w:val="TableParagraph"/>
              <w:ind w:right="97" w:firstLine="61"/>
              <w:jc w:val="both"/>
            </w:pPr>
            <w:r>
              <w:t>S9.</w:t>
            </w:r>
            <w:r>
              <w:rPr>
                <w:spacing w:val="-1"/>
              </w:rPr>
              <w:t xml:space="preserve"> </w:t>
            </w:r>
            <w:r>
              <w:t>Apply their knowledge, understanding and</w:t>
            </w:r>
            <w:r>
              <w:rPr>
                <w:spacing w:val="-1"/>
              </w:rPr>
              <w:t xml:space="preserve"> </w:t>
            </w:r>
            <w:r>
              <w:t>transferable skills to engage with, support and where appropriate, to influence others.</w:t>
            </w:r>
          </w:p>
        </w:tc>
      </w:tr>
      <w:tr w:rsidR="00B37AD2" w14:paraId="492BB480" w14:textId="77777777" w:rsidTr="007363F5">
        <w:trPr>
          <w:trHeight w:val="505"/>
        </w:trPr>
        <w:tc>
          <w:tcPr>
            <w:tcW w:w="10920" w:type="dxa"/>
            <w:shd w:val="clear" w:color="auto" w:fill="D5DCE4"/>
          </w:tcPr>
          <w:p w14:paraId="27311BA9"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21FEDB31"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2CB87A34"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768CF978" w14:textId="77777777" w:rsidTr="007363F5">
        <w:trPr>
          <w:trHeight w:val="13914"/>
        </w:trPr>
        <w:tc>
          <w:tcPr>
            <w:tcW w:w="10920" w:type="dxa"/>
          </w:tcPr>
          <w:p w14:paraId="3C34DF5A"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53695DF4" w14:textId="77777777" w:rsidR="00B37AD2" w:rsidRDefault="00B37AD2" w:rsidP="007363F5">
            <w:pPr>
              <w:pStyle w:val="TableParagraph"/>
              <w:ind w:left="0"/>
              <w:rPr>
                <w:b/>
              </w:rPr>
            </w:pPr>
          </w:p>
          <w:p w14:paraId="0C4646D1" w14:textId="77777777" w:rsidR="00B37AD2" w:rsidRDefault="00B37AD2" w:rsidP="00037046">
            <w:pPr>
              <w:pStyle w:val="TableParagraph"/>
              <w:numPr>
                <w:ilvl w:val="0"/>
                <w:numId w:val="42"/>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7F1765FC"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3FB07F3D" w14:textId="77777777" w:rsidR="00B37AD2" w:rsidRDefault="00B37AD2" w:rsidP="00037046">
            <w:pPr>
              <w:pStyle w:val="TableParagraph"/>
              <w:numPr>
                <w:ilvl w:val="0"/>
                <w:numId w:val="42"/>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710E2963" w14:textId="77777777" w:rsidR="00B37AD2" w:rsidRDefault="00B37AD2" w:rsidP="00037046">
            <w:pPr>
              <w:pStyle w:val="TableParagraph"/>
              <w:numPr>
                <w:ilvl w:val="0"/>
                <w:numId w:val="42"/>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4756C030" w14:textId="77777777" w:rsidR="00B37AD2" w:rsidRDefault="00B37AD2" w:rsidP="007363F5">
            <w:pPr>
              <w:pStyle w:val="TableParagraph"/>
              <w:spacing w:before="1"/>
              <w:ind w:left="0"/>
              <w:rPr>
                <w:b/>
              </w:rPr>
            </w:pPr>
          </w:p>
          <w:p w14:paraId="6617C9C7"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39A4B70D" w14:textId="77777777" w:rsidR="00B37AD2" w:rsidRDefault="00B37AD2" w:rsidP="00037046">
            <w:pPr>
              <w:pStyle w:val="TableParagraph"/>
              <w:numPr>
                <w:ilvl w:val="0"/>
                <w:numId w:val="42"/>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7F0F4CCE" w14:textId="77777777" w:rsidR="00B37AD2" w:rsidRDefault="00B37AD2" w:rsidP="00037046">
            <w:pPr>
              <w:pStyle w:val="TableParagraph"/>
              <w:numPr>
                <w:ilvl w:val="1"/>
                <w:numId w:val="42"/>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090267EF" w14:textId="77777777" w:rsidR="00B37AD2" w:rsidRDefault="00B37AD2" w:rsidP="00037046">
            <w:pPr>
              <w:pStyle w:val="TableParagraph"/>
              <w:numPr>
                <w:ilvl w:val="1"/>
                <w:numId w:val="42"/>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3C5A0149" w14:textId="77777777" w:rsidR="00B37AD2" w:rsidRDefault="00B37AD2" w:rsidP="007363F5">
            <w:pPr>
              <w:pStyle w:val="TableParagraph"/>
              <w:spacing w:before="1"/>
              <w:ind w:left="0"/>
              <w:rPr>
                <w:b/>
              </w:rPr>
            </w:pPr>
          </w:p>
          <w:p w14:paraId="63F00F9B"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0B938F18" w14:textId="77777777" w:rsidR="00B37AD2" w:rsidRDefault="00B37AD2" w:rsidP="007363F5">
            <w:pPr>
              <w:pStyle w:val="TableParagraph"/>
              <w:ind w:left="0"/>
              <w:rPr>
                <w:b/>
              </w:rPr>
            </w:pPr>
          </w:p>
          <w:p w14:paraId="36E540C5"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13F29020" w14:textId="77777777" w:rsidR="00B37AD2" w:rsidRDefault="00B37AD2" w:rsidP="00037046">
            <w:pPr>
              <w:pStyle w:val="TableParagraph"/>
              <w:numPr>
                <w:ilvl w:val="0"/>
                <w:numId w:val="41"/>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5B8FC4D6" w14:textId="77777777" w:rsidR="00B37AD2" w:rsidRDefault="00B37AD2" w:rsidP="007363F5">
            <w:pPr>
              <w:pStyle w:val="TableParagraph"/>
              <w:spacing w:before="1"/>
              <w:ind w:left="0"/>
              <w:rPr>
                <w:b/>
              </w:rPr>
            </w:pPr>
          </w:p>
          <w:p w14:paraId="357F1BD6"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685BAF44" w14:textId="77777777" w:rsidR="00B37AD2" w:rsidRDefault="00B37AD2" w:rsidP="00037046">
            <w:pPr>
              <w:pStyle w:val="TableParagraph"/>
              <w:numPr>
                <w:ilvl w:val="0"/>
                <w:numId w:val="41"/>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205FAB55" w14:textId="77777777" w:rsidR="00B37AD2" w:rsidRDefault="00B37AD2" w:rsidP="007363F5">
            <w:pPr>
              <w:pStyle w:val="TableParagraph"/>
              <w:ind w:left="0"/>
              <w:rPr>
                <w:b/>
              </w:rPr>
            </w:pPr>
          </w:p>
          <w:p w14:paraId="113C9760"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5C87F9E4" w14:textId="77777777" w:rsidR="00B37AD2" w:rsidRDefault="00B37AD2" w:rsidP="00037046">
            <w:pPr>
              <w:pStyle w:val="TableParagraph"/>
              <w:numPr>
                <w:ilvl w:val="0"/>
                <w:numId w:val="41"/>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678A8C9F" w14:textId="77777777" w:rsidR="00B37AD2" w:rsidRDefault="00B37AD2" w:rsidP="007363F5">
            <w:pPr>
              <w:pStyle w:val="TableParagraph"/>
              <w:ind w:left="0"/>
              <w:rPr>
                <w:b/>
              </w:rPr>
            </w:pPr>
          </w:p>
          <w:p w14:paraId="4941A613" w14:textId="77777777" w:rsidR="00B37AD2" w:rsidRDefault="00B37AD2" w:rsidP="00037046">
            <w:pPr>
              <w:pStyle w:val="TableParagraph"/>
              <w:numPr>
                <w:ilvl w:val="0"/>
                <w:numId w:val="41"/>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194B773E"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4677D910" w14:textId="77777777" w:rsidTr="007363F5">
        <w:trPr>
          <w:trHeight w:val="2529"/>
        </w:trPr>
        <w:tc>
          <w:tcPr>
            <w:tcW w:w="10918" w:type="dxa"/>
            <w:gridSpan w:val="4"/>
          </w:tcPr>
          <w:p w14:paraId="7F2A48BB" w14:textId="77777777" w:rsidR="00B37AD2" w:rsidRDefault="00B37AD2" w:rsidP="00037046">
            <w:pPr>
              <w:pStyle w:val="TableParagraph"/>
              <w:numPr>
                <w:ilvl w:val="0"/>
                <w:numId w:val="40"/>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14352B84" w14:textId="77777777" w:rsidR="00B37AD2" w:rsidRDefault="00B37AD2" w:rsidP="00037046">
            <w:pPr>
              <w:pStyle w:val="TableParagraph"/>
              <w:numPr>
                <w:ilvl w:val="0"/>
                <w:numId w:val="40"/>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56D32AE9" w14:textId="77777777" w:rsidR="00B37AD2" w:rsidRDefault="00B37AD2" w:rsidP="00037046">
            <w:pPr>
              <w:pStyle w:val="TableParagraph"/>
              <w:numPr>
                <w:ilvl w:val="0"/>
                <w:numId w:val="40"/>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7E22232D"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7EAC832F" w14:textId="77777777" w:rsidR="00B37AD2" w:rsidRDefault="00B37AD2" w:rsidP="007363F5">
            <w:pPr>
              <w:pStyle w:val="TableParagraph"/>
              <w:ind w:left="0"/>
              <w:rPr>
                <w:b/>
              </w:rPr>
            </w:pPr>
          </w:p>
          <w:p w14:paraId="3B319C6F" w14:textId="77777777" w:rsidR="00B37AD2" w:rsidRDefault="00B37AD2" w:rsidP="00037046">
            <w:pPr>
              <w:pStyle w:val="TableParagraph"/>
              <w:numPr>
                <w:ilvl w:val="0"/>
                <w:numId w:val="39"/>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794B19A0" w14:textId="77777777" w:rsidR="00B37AD2" w:rsidRDefault="00B37AD2" w:rsidP="00037046">
            <w:pPr>
              <w:pStyle w:val="TableParagraph"/>
              <w:numPr>
                <w:ilvl w:val="0"/>
                <w:numId w:val="39"/>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5122FE05" w14:textId="77777777" w:rsidR="00B37AD2" w:rsidRDefault="00B37AD2" w:rsidP="00037046">
            <w:pPr>
              <w:pStyle w:val="TableParagraph"/>
              <w:numPr>
                <w:ilvl w:val="0"/>
                <w:numId w:val="39"/>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6835C966" w14:textId="77777777" w:rsidTr="007363F5">
        <w:trPr>
          <w:trHeight w:val="383"/>
        </w:trPr>
        <w:tc>
          <w:tcPr>
            <w:tcW w:w="10918" w:type="dxa"/>
            <w:gridSpan w:val="4"/>
            <w:shd w:val="clear" w:color="auto" w:fill="D5DCE4"/>
          </w:tcPr>
          <w:p w14:paraId="7ECF0D15"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2D30C007" w14:textId="77777777" w:rsidTr="007363F5">
        <w:trPr>
          <w:trHeight w:val="2529"/>
        </w:trPr>
        <w:tc>
          <w:tcPr>
            <w:tcW w:w="10918" w:type="dxa"/>
            <w:gridSpan w:val="4"/>
          </w:tcPr>
          <w:p w14:paraId="727C481C" w14:textId="77777777" w:rsidR="00B37AD2" w:rsidRDefault="00B37AD2" w:rsidP="007363F5">
            <w:pPr>
              <w:pStyle w:val="TableParagraph"/>
              <w:ind w:left="0"/>
              <w:rPr>
                <w:b/>
              </w:rPr>
            </w:pPr>
          </w:p>
          <w:p w14:paraId="24E75641" w14:textId="77777777" w:rsidR="00B37AD2" w:rsidRDefault="00B37AD2" w:rsidP="00037046">
            <w:pPr>
              <w:pStyle w:val="TableParagraph"/>
              <w:numPr>
                <w:ilvl w:val="0"/>
                <w:numId w:val="38"/>
              </w:numPr>
              <w:tabs>
                <w:tab w:val="left" w:pos="827"/>
              </w:tabs>
            </w:pPr>
            <w:r>
              <w:t>Exploration</w:t>
            </w:r>
            <w:r>
              <w:rPr>
                <w:spacing w:val="-7"/>
              </w:rPr>
              <w:t xml:space="preserve"> </w:t>
            </w:r>
            <w:r>
              <w:t>of</w:t>
            </w:r>
            <w:r>
              <w:rPr>
                <w:spacing w:val="-6"/>
              </w:rPr>
              <w:t xml:space="preserve"> </w:t>
            </w:r>
            <w:r>
              <w:t>the</w:t>
            </w:r>
            <w:r>
              <w:rPr>
                <w:spacing w:val="-5"/>
              </w:rPr>
              <w:t xml:space="preserve"> </w:t>
            </w:r>
            <w:r>
              <w:t>main</w:t>
            </w:r>
            <w:r>
              <w:rPr>
                <w:spacing w:val="-6"/>
              </w:rPr>
              <w:t xml:space="preserve"> </w:t>
            </w:r>
            <w:r>
              <w:t>theories</w:t>
            </w:r>
            <w:r>
              <w:rPr>
                <w:spacing w:val="-5"/>
              </w:rPr>
              <w:t xml:space="preserve"> </w:t>
            </w:r>
            <w:r>
              <w:t>of</w:t>
            </w:r>
            <w:r>
              <w:rPr>
                <w:spacing w:val="-6"/>
              </w:rPr>
              <w:t xml:space="preserve"> </w:t>
            </w:r>
            <w:r>
              <w:t>change</w:t>
            </w:r>
            <w:r>
              <w:rPr>
                <w:spacing w:val="-6"/>
              </w:rPr>
              <w:t xml:space="preserve"> </w:t>
            </w:r>
            <w:r>
              <w:t>and</w:t>
            </w:r>
            <w:r>
              <w:rPr>
                <w:spacing w:val="-5"/>
              </w:rPr>
              <w:t xml:space="preserve"> </w:t>
            </w:r>
            <w:r>
              <w:t>change</w:t>
            </w:r>
            <w:r>
              <w:rPr>
                <w:spacing w:val="-6"/>
              </w:rPr>
              <w:t xml:space="preserve"> </w:t>
            </w:r>
            <w:r>
              <w:t>management</w:t>
            </w:r>
            <w:r>
              <w:rPr>
                <w:spacing w:val="-6"/>
              </w:rPr>
              <w:t xml:space="preserve"> </w:t>
            </w:r>
            <w:r>
              <w:t>at</w:t>
            </w:r>
            <w:r>
              <w:rPr>
                <w:spacing w:val="-5"/>
              </w:rPr>
              <w:t xml:space="preserve"> </w:t>
            </w:r>
            <w:r>
              <w:t>the</w:t>
            </w:r>
            <w:r>
              <w:rPr>
                <w:spacing w:val="-6"/>
              </w:rPr>
              <w:t xml:space="preserve"> </w:t>
            </w:r>
            <w:r>
              <w:t>school</w:t>
            </w:r>
            <w:r>
              <w:rPr>
                <w:spacing w:val="-5"/>
              </w:rPr>
              <w:t xml:space="preserve"> </w:t>
            </w:r>
            <w:r>
              <w:t>and</w:t>
            </w:r>
            <w:r>
              <w:rPr>
                <w:spacing w:val="-6"/>
              </w:rPr>
              <w:t xml:space="preserve"> </w:t>
            </w:r>
            <w:r>
              <w:t>system</w:t>
            </w:r>
            <w:r>
              <w:rPr>
                <w:spacing w:val="-6"/>
              </w:rPr>
              <w:t xml:space="preserve"> </w:t>
            </w:r>
            <w:r>
              <w:rPr>
                <w:spacing w:val="-2"/>
              </w:rPr>
              <w:t>level.</w:t>
            </w:r>
          </w:p>
          <w:p w14:paraId="59E4CDA9" w14:textId="77777777" w:rsidR="00B37AD2" w:rsidRDefault="00B37AD2" w:rsidP="00037046">
            <w:pPr>
              <w:pStyle w:val="TableParagraph"/>
              <w:numPr>
                <w:ilvl w:val="0"/>
                <w:numId w:val="38"/>
              </w:numPr>
              <w:tabs>
                <w:tab w:val="left" w:pos="827"/>
              </w:tabs>
              <w:ind w:right="1101"/>
            </w:pPr>
            <w:r>
              <w:t>Examination</w:t>
            </w:r>
            <w:r>
              <w:rPr>
                <w:spacing w:val="-3"/>
              </w:rPr>
              <w:t xml:space="preserve"> </w:t>
            </w:r>
            <w:r>
              <w:t>of</w:t>
            </w:r>
            <w:r>
              <w:rPr>
                <w:spacing w:val="-3"/>
              </w:rPr>
              <w:t xml:space="preserve"> </w:t>
            </w:r>
            <w:r>
              <w:t>the</w:t>
            </w:r>
            <w:r>
              <w:rPr>
                <w:spacing w:val="-3"/>
              </w:rPr>
              <w:t xml:space="preserve"> </w:t>
            </w:r>
            <w:r>
              <w:t>international</w:t>
            </w:r>
            <w:r>
              <w:rPr>
                <w:spacing w:val="-3"/>
              </w:rPr>
              <w:t xml:space="preserve"> </w:t>
            </w:r>
            <w:r>
              <w:t>literature</w:t>
            </w:r>
            <w:r>
              <w:rPr>
                <w:spacing w:val="-3"/>
              </w:rPr>
              <w:t xml:space="preserve"> </w:t>
            </w:r>
            <w:r>
              <w:t>and</w:t>
            </w:r>
            <w:r>
              <w:rPr>
                <w:spacing w:val="-3"/>
              </w:rPr>
              <w:t xml:space="preserve"> </w:t>
            </w:r>
            <w:r>
              <w:t>the</w:t>
            </w:r>
            <w:r>
              <w:rPr>
                <w:spacing w:val="-4"/>
              </w:rPr>
              <w:t xml:space="preserve"> </w:t>
            </w:r>
            <w:r>
              <w:t>empirical</w:t>
            </w:r>
            <w:r>
              <w:rPr>
                <w:spacing w:val="-3"/>
              </w:rPr>
              <w:t xml:space="preserve"> </w:t>
            </w:r>
            <w:r>
              <w:t>evidence</w:t>
            </w:r>
            <w:r>
              <w:rPr>
                <w:spacing w:val="-3"/>
              </w:rPr>
              <w:t xml:space="preserve"> </w:t>
            </w:r>
            <w:r>
              <w:t>about</w:t>
            </w:r>
            <w:r>
              <w:rPr>
                <w:spacing w:val="-3"/>
              </w:rPr>
              <w:t xml:space="preserve"> </w:t>
            </w:r>
            <w:r>
              <w:t>the</w:t>
            </w:r>
            <w:r>
              <w:rPr>
                <w:spacing w:val="-3"/>
              </w:rPr>
              <w:t xml:space="preserve"> </w:t>
            </w:r>
            <w:r>
              <w:t>leadership</w:t>
            </w:r>
            <w:r>
              <w:rPr>
                <w:spacing w:val="-3"/>
              </w:rPr>
              <w:t xml:space="preserve"> </w:t>
            </w:r>
            <w:r>
              <w:t>of successful organisational change and organizational improvement</w:t>
            </w:r>
          </w:p>
          <w:p w14:paraId="39B2A243" w14:textId="77777777" w:rsidR="00B37AD2" w:rsidRDefault="00B37AD2" w:rsidP="00037046">
            <w:pPr>
              <w:pStyle w:val="TableParagraph"/>
              <w:numPr>
                <w:ilvl w:val="0"/>
                <w:numId w:val="38"/>
              </w:numPr>
              <w:tabs>
                <w:tab w:val="left" w:pos="827"/>
              </w:tabs>
              <w:ind w:right="783"/>
            </w:pPr>
            <w:r>
              <w:t>Exploration</w:t>
            </w:r>
            <w:r>
              <w:rPr>
                <w:spacing w:val="-4"/>
              </w:rPr>
              <w:t xml:space="preserve"> </w:t>
            </w:r>
            <w:r>
              <w:t>of</w:t>
            </w:r>
            <w:r>
              <w:rPr>
                <w:spacing w:val="-3"/>
              </w:rPr>
              <w:t xml:space="preserve"> </w:t>
            </w:r>
            <w:r>
              <w:t>the</w:t>
            </w:r>
            <w:r>
              <w:rPr>
                <w:spacing w:val="-3"/>
              </w:rPr>
              <w:t xml:space="preserve"> </w:t>
            </w:r>
            <w:r>
              <w:t>leadership</w:t>
            </w:r>
            <w:r>
              <w:rPr>
                <w:spacing w:val="-3"/>
              </w:rPr>
              <w:t xml:space="preserve"> </w:t>
            </w:r>
            <w:r>
              <w:t>capabilities,</w:t>
            </w:r>
            <w:r>
              <w:rPr>
                <w:spacing w:val="-3"/>
              </w:rPr>
              <w:t xml:space="preserve"> </w:t>
            </w:r>
            <w:r>
              <w:t>qualities</w:t>
            </w:r>
            <w:r>
              <w:rPr>
                <w:spacing w:val="-3"/>
              </w:rPr>
              <w:t xml:space="preserve"> </w:t>
            </w:r>
            <w:r>
              <w:t>and</w:t>
            </w:r>
            <w:r>
              <w:rPr>
                <w:spacing w:val="-3"/>
              </w:rPr>
              <w:t xml:space="preserve"> </w:t>
            </w:r>
            <w:r>
              <w:t>practices</w:t>
            </w:r>
            <w:r>
              <w:rPr>
                <w:spacing w:val="-3"/>
              </w:rPr>
              <w:t xml:space="preserve"> </w:t>
            </w:r>
            <w:r>
              <w:t>required</w:t>
            </w:r>
            <w:r>
              <w:rPr>
                <w:spacing w:val="-4"/>
              </w:rPr>
              <w:t xml:space="preserve"> </w:t>
            </w:r>
            <w:r>
              <w:t>to</w:t>
            </w:r>
            <w:r>
              <w:rPr>
                <w:spacing w:val="-3"/>
              </w:rPr>
              <w:t xml:space="preserve"> </w:t>
            </w:r>
            <w:r>
              <w:t>effectively</w:t>
            </w:r>
            <w:r>
              <w:rPr>
                <w:spacing w:val="-3"/>
              </w:rPr>
              <w:t xml:space="preserve"> </w:t>
            </w:r>
            <w:r>
              <w:t>lead</w:t>
            </w:r>
            <w:r>
              <w:rPr>
                <w:spacing w:val="-3"/>
              </w:rPr>
              <w:t xml:space="preserve"> </w:t>
            </w:r>
            <w:r>
              <w:t>and implement change at the school and system level.</w:t>
            </w:r>
          </w:p>
          <w:p w14:paraId="1507C453" w14:textId="77777777" w:rsidR="00B37AD2" w:rsidRDefault="00B37AD2" w:rsidP="00037046">
            <w:pPr>
              <w:pStyle w:val="TableParagraph"/>
              <w:numPr>
                <w:ilvl w:val="0"/>
                <w:numId w:val="38"/>
              </w:numPr>
              <w:tabs>
                <w:tab w:val="left" w:pos="827"/>
              </w:tabs>
              <w:ind w:right="1358"/>
            </w:pPr>
            <w:r>
              <w:t>Evaluation</w:t>
            </w:r>
            <w:r>
              <w:rPr>
                <w:spacing w:val="-3"/>
              </w:rPr>
              <w:t xml:space="preserve"> </w:t>
            </w:r>
            <w:r>
              <w:t>of</w:t>
            </w:r>
            <w:r>
              <w:rPr>
                <w:spacing w:val="-3"/>
              </w:rPr>
              <w:t xml:space="preserve"> </w:t>
            </w:r>
            <w:r>
              <w:t>the</w:t>
            </w:r>
            <w:r>
              <w:rPr>
                <w:spacing w:val="-3"/>
              </w:rPr>
              <w:t xml:space="preserve"> </w:t>
            </w:r>
            <w:r>
              <w:t>internal</w:t>
            </w:r>
            <w:r>
              <w:rPr>
                <w:spacing w:val="-3"/>
              </w:rPr>
              <w:t xml:space="preserve"> </w:t>
            </w:r>
            <w:r>
              <w:t>and</w:t>
            </w:r>
            <w:r>
              <w:rPr>
                <w:spacing w:val="-3"/>
              </w:rPr>
              <w:t xml:space="preserve"> </w:t>
            </w:r>
            <w:r>
              <w:t>external</w:t>
            </w:r>
            <w:r>
              <w:rPr>
                <w:spacing w:val="-3"/>
              </w:rPr>
              <w:t xml:space="preserve"> </w:t>
            </w:r>
            <w:r>
              <w:t>factors,</w:t>
            </w:r>
            <w:r>
              <w:rPr>
                <w:spacing w:val="-4"/>
              </w:rPr>
              <w:t xml:space="preserve"> </w:t>
            </w:r>
            <w:r>
              <w:t>including</w:t>
            </w:r>
            <w:r>
              <w:rPr>
                <w:spacing w:val="-3"/>
              </w:rPr>
              <w:t xml:space="preserve"> </w:t>
            </w:r>
            <w:r>
              <w:t>policy</w:t>
            </w:r>
            <w:r>
              <w:rPr>
                <w:spacing w:val="-4"/>
              </w:rPr>
              <w:t xml:space="preserve"> </w:t>
            </w:r>
            <w:r>
              <w:t>imperatives,</w:t>
            </w:r>
            <w:r>
              <w:rPr>
                <w:spacing w:val="-4"/>
              </w:rPr>
              <w:t xml:space="preserve"> </w:t>
            </w:r>
            <w:r>
              <w:t>that</w:t>
            </w:r>
            <w:r>
              <w:rPr>
                <w:spacing w:val="-3"/>
              </w:rPr>
              <w:t xml:space="preserve"> </w:t>
            </w:r>
            <w:r>
              <w:t>affect</w:t>
            </w:r>
            <w:r>
              <w:rPr>
                <w:spacing w:val="-3"/>
              </w:rPr>
              <w:t xml:space="preserve"> </w:t>
            </w:r>
            <w:r>
              <w:t>any organisational change at various levels.</w:t>
            </w:r>
          </w:p>
          <w:p w14:paraId="660371C7" w14:textId="77777777" w:rsidR="00B37AD2" w:rsidRDefault="00B37AD2" w:rsidP="00037046">
            <w:pPr>
              <w:pStyle w:val="TableParagraph"/>
              <w:numPr>
                <w:ilvl w:val="0"/>
                <w:numId w:val="38"/>
              </w:numPr>
              <w:tabs>
                <w:tab w:val="left" w:pos="827"/>
              </w:tabs>
              <w:spacing w:line="252" w:lineRule="exact"/>
              <w:ind w:right="368"/>
            </w:pPr>
            <w:r>
              <w:t>Critical</w:t>
            </w:r>
            <w:r>
              <w:rPr>
                <w:spacing w:val="-3"/>
              </w:rPr>
              <w:t xml:space="preserve"> </w:t>
            </w:r>
            <w:r>
              <w:t>analysis</w:t>
            </w:r>
            <w:r>
              <w:rPr>
                <w:spacing w:val="-3"/>
              </w:rPr>
              <w:t xml:space="preserve"> </w:t>
            </w:r>
            <w:r>
              <w:t>of</w:t>
            </w:r>
            <w:r>
              <w:rPr>
                <w:spacing w:val="-4"/>
              </w:rPr>
              <w:t xml:space="preserve"> </w:t>
            </w:r>
            <w:r>
              <w:t>the</w:t>
            </w:r>
            <w:r>
              <w:rPr>
                <w:spacing w:val="-3"/>
              </w:rPr>
              <w:t xml:space="preserve"> </w:t>
            </w:r>
            <w:r>
              <w:t>different</w:t>
            </w:r>
            <w:r>
              <w:rPr>
                <w:spacing w:val="-3"/>
              </w:rPr>
              <w:t xml:space="preserve"> </w:t>
            </w:r>
            <w:r>
              <w:t>approaches</w:t>
            </w:r>
            <w:r>
              <w:rPr>
                <w:spacing w:val="-3"/>
              </w:rPr>
              <w:t xml:space="preserve"> </w:t>
            </w:r>
            <w:r>
              <w:t>to</w:t>
            </w:r>
            <w:r>
              <w:rPr>
                <w:spacing w:val="-3"/>
              </w:rPr>
              <w:t xml:space="preserve"> </w:t>
            </w:r>
            <w:r>
              <w:t>organisational</w:t>
            </w:r>
            <w:r>
              <w:rPr>
                <w:spacing w:val="-3"/>
              </w:rPr>
              <w:t xml:space="preserve"> </w:t>
            </w:r>
            <w:r>
              <w:t>change</w:t>
            </w:r>
            <w:r>
              <w:rPr>
                <w:spacing w:val="-3"/>
              </w:rPr>
              <w:t xml:space="preserve"> </w:t>
            </w:r>
            <w:r>
              <w:t>and</w:t>
            </w:r>
            <w:r>
              <w:rPr>
                <w:spacing w:val="-4"/>
              </w:rPr>
              <w:t xml:space="preserve"> </w:t>
            </w:r>
            <w:r>
              <w:t>how</w:t>
            </w:r>
            <w:r>
              <w:rPr>
                <w:spacing w:val="-3"/>
              </w:rPr>
              <w:t xml:space="preserve"> </w:t>
            </w:r>
            <w:r>
              <w:t>they</w:t>
            </w:r>
            <w:r>
              <w:rPr>
                <w:spacing w:val="-3"/>
              </w:rPr>
              <w:t xml:space="preserve"> </w:t>
            </w:r>
            <w:r>
              <w:t>might</w:t>
            </w:r>
            <w:r>
              <w:rPr>
                <w:spacing w:val="-3"/>
              </w:rPr>
              <w:t xml:space="preserve"> </w:t>
            </w:r>
            <w:r>
              <w:t>be</w:t>
            </w:r>
            <w:r>
              <w:rPr>
                <w:spacing w:val="-3"/>
              </w:rPr>
              <w:t xml:space="preserve"> </w:t>
            </w:r>
            <w:r>
              <w:t>used</w:t>
            </w:r>
            <w:r>
              <w:rPr>
                <w:spacing w:val="-4"/>
              </w:rPr>
              <w:t xml:space="preserve"> </w:t>
            </w:r>
            <w:r>
              <w:t>in the students own context.</w:t>
            </w:r>
          </w:p>
        </w:tc>
      </w:tr>
      <w:tr w:rsidR="00B37AD2" w14:paraId="27363BEC" w14:textId="77777777" w:rsidTr="007363F5">
        <w:trPr>
          <w:trHeight w:val="1012"/>
        </w:trPr>
        <w:tc>
          <w:tcPr>
            <w:tcW w:w="10918" w:type="dxa"/>
            <w:gridSpan w:val="4"/>
            <w:shd w:val="clear" w:color="auto" w:fill="D5DCE4"/>
          </w:tcPr>
          <w:p w14:paraId="42439320" w14:textId="77777777" w:rsidR="00B37AD2" w:rsidRDefault="00B37AD2" w:rsidP="007363F5">
            <w:pPr>
              <w:pStyle w:val="TableParagraph"/>
              <w:spacing w:before="1" w:line="252" w:lineRule="exact"/>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35701083" w14:textId="77777777" w:rsidR="00B37AD2" w:rsidRDefault="00B37AD2" w:rsidP="007363F5">
            <w:pPr>
              <w:pStyle w:val="TableParagraph"/>
              <w:spacing w:line="254" w:lineRule="exac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321B5814" w14:textId="77777777" w:rsidTr="007363F5">
        <w:trPr>
          <w:trHeight w:val="1009"/>
        </w:trPr>
        <w:tc>
          <w:tcPr>
            <w:tcW w:w="2720" w:type="dxa"/>
          </w:tcPr>
          <w:p w14:paraId="66A58767" w14:textId="77777777" w:rsidR="00B37AD2" w:rsidRDefault="00B37AD2" w:rsidP="007363F5">
            <w:pPr>
              <w:pStyle w:val="TableParagraph"/>
              <w:spacing w:line="250" w:lineRule="exact"/>
              <w:rPr>
                <w:b/>
              </w:rPr>
            </w:pPr>
            <w:r>
              <w:rPr>
                <w:b/>
                <w:spacing w:val="-2"/>
              </w:rPr>
              <w:t>Method</w:t>
            </w:r>
          </w:p>
        </w:tc>
        <w:tc>
          <w:tcPr>
            <w:tcW w:w="2721" w:type="dxa"/>
          </w:tcPr>
          <w:p w14:paraId="77485CDF" w14:textId="77777777" w:rsidR="00B37AD2" w:rsidRDefault="00B37AD2" w:rsidP="007363F5">
            <w:pPr>
              <w:pStyle w:val="TableParagraph"/>
              <w:spacing w:line="250" w:lineRule="exact"/>
              <w:ind w:left="108"/>
              <w:rPr>
                <w:b/>
              </w:rPr>
            </w:pPr>
            <w:r>
              <w:rPr>
                <w:b/>
                <w:spacing w:val="-2"/>
              </w:rPr>
              <w:t>Rationale</w:t>
            </w:r>
          </w:p>
        </w:tc>
        <w:tc>
          <w:tcPr>
            <w:tcW w:w="2720" w:type="dxa"/>
          </w:tcPr>
          <w:p w14:paraId="2E1FCAC7" w14:textId="77777777" w:rsidR="00B37AD2" w:rsidRDefault="00B37AD2" w:rsidP="007363F5">
            <w:pPr>
              <w:pStyle w:val="TableParagraph"/>
              <w:spacing w:line="254" w:lineRule="exact"/>
              <w:ind w:left="108"/>
              <w:rPr>
                <w:b/>
              </w:rPr>
            </w:pPr>
            <w:r>
              <w:rPr>
                <w:b/>
              </w:rPr>
              <w:t>Type of Contact (scheduled/</w:t>
            </w:r>
            <w:r>
              <w:rPr>
                <w:b/>
                <w:spacing w:val="-16"/>
              </w:rPr>
              <w:t xml:space="preserve"> </w:t>
            </w:r>
            <w:r>
              <w:rPr>
                <w:b/>
              </w:rPr>
              <w:t xml:space="preserve">guided </w:t>
            </w:r>
            <w:r>
              <w:rPr>
                <w:b/>
                <w:spacing w:val="-2"/>
              </w:rPr>
              <w:t>independent study/placement)</w:t>
            </w:r>
          </w:p>
        </w:tc>
        <w:tc>
          <w:tcPr>
            <w:tcW w:w="2757" w:type="dxa"/>
          </w:tcPr>
          <w:p w14:paraId="14B30033" w14:textId="77777777" w:rsidR="00B37AD2" w:rsidRDefault="00B37AD2" w:rsidP="007363F5">
            <w:pPr>
              <w:pStyle w:val="TableParagraph"/>
              <w:spacing w:line="250" w:lineRule="exact"/>
              <w:ind w:left="109"/>
              <w:rPr>
                <w:b/>
              </w:rPr>
            </w:pPr>
            <w:r>
              <w:rPr>
                <w:b/>
              </w:rPr>
              <w:t>Total</w:t>
            </w:r>
            <w:r>
              <w:rPr>
                <w:b/>
                <w:spacing w:val="-5"/>
              </w:rPr>
              <w:t xml:space="preserve"> </w:t>
            </w:r>
            <w:r>
              <w:rPr>
                <w:b/>
                <w:spacing w:val="-2"/>
              </w:rPr>
              <w:t>hours</w:t>
            </w:r>
          </w:p>
        </w:tc>
      </w:tr>
      <w:tr w:rsidR="00B37AD2" w14:paraId="35DF9A64" w14:textId="77777777" w:rsidTr="007363F5">
        <w:trPr>
          <w:trHeight w:val="1510"/>
        </w:trPr>
        <w:tc>
          <w:tcPr>
            <w:tcW w:w="2720" w:type="dxa"/>
          </w:tcPr>
          <w:p w14:paraId="5E0ECFE7" w14:textId="77777777" w:rsidR="00B37AD2" w:rsidRDefault="00B37AD2" w:rsidP="007363F5">
            <w:pPr>
              <w:pStyle w:val="TableParagraph"/>
              <w:spacing w:line="246" w:lineRule="exact"/>
            </w:pPr>
            <w:r>
              <w:rPr>
                <w:spacing w:val="-2"/>
              </w:rPr>
              <w:t>Lectures</w:t>
            </w:r>
          </w:p>
        </w:tc>
        <w:tc>
          <w:tcPr>
            <w:tcW w:w="2721" w:type="dxa"/>
          </w:tcPr>
          <w:p w14:paraId="794ACC8C"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 the key concepts in this</w:t>
            </w:r>
          </w:p>
          <w:p w14:paraId="45960BD3" w14:textId="77777777" w:rsidR="00B37AD2" w:rsidRDefault="00B37AD2" w:rsidP="007363F5">
            <w:pPr>
              <w:pStyle w:val="TableParagraph"/>
              <w:spacing w:line="233" w:lineRule="exact"/>
              <w:ind w:left="108"/>
            </w:pPr>
            <w:r>
              <w:rPr>
                <w:spacing w:val="-2"/>
              </w:rPr>
              <w:t>module.</w:t>
            </w:r>
          </w:p>
        </w:tc>
        <w:tc>
          <w:tcPr>
            <w:tcW w:w="2720" w:type="dxa"/>
          </w:tcPr>
          <w:p w14:paraId="285065F6" w14:textId="77777777" w:rsidR="00B37AD2" w:rsidRDefault="00B37AD2" w:rsidP="007363F5">
            <w:pPr>
              <w:pStyle w:val="TableParagraph"/>
              <w:spacing w:line="246" w:lineRule="exact"/>
              <w:ind w:left="108"/>
            </w:pPr>
            <w:r>
              <w:rPr>
                <w:spacing w:val="-2"/>
              </w:rPr>
              <w:t>Scheduled</w:t>
            </w:r>
          </w:p>
        </w:tc>
        <w:tc>
          <w:tcPr>
            <w:tcW w:w="2757" w:type="dxa"/>
          </w:tcPr>
          <w:p w14:paraId="2F644CB5" w14:textId="77777777" w:rsidR="00B37AD2" w:rsidRDefault="00B37AD2" w:rsidP="007363F5">
            <w:pPr>
              <w:pStyle w:val="TableParagraph"/>
              <w:spacing w:line="246" w:lineRule="exact"/>
              <w:ind w:left="108"/>
            </w:pPr>
            <w:r>
              <w:rPr>
                <w:spacing w:val="-5"/>
              </w:rPr>
              <w:t>16</w:t>
            </w:r>
          </w:p>
        </w:tc>
      </w:tr>
      <w:tr w:rsidR="00B37AD2" w14:paraId="2C6255B2" w14:textId="77777777" w:rsidTr="007363F5">
        <w:trPr>
          <w:trHeight w:val="4553"/>
        </w:trPr>
        <w:tc>
          <w:tcPr>
            <w:tcW w:w="2720" w:type="dxa"/>
          </w:tcPr>
          <w:p w14:paraId="5E32B19D" w14:textId="77777777" w:rsidR="00B37AD2" w:rsidRDefault="00B37AD2" w:rsidP="007363F5">
            <w:pPr>
              <w:pStyle w:val="TableParagraph"/>
            </w:pPr>
            <w:r>
              <w:rPr>
                <w:spacing w:val="-2"/>
              </w:rPr>
              <w:t>Seminars</w:t>
            </w:r>
          </w:p>
        </w:tc>
        <w:tc>
          <w:tcPr>
            <w:tcW w:w="2721" w:type="dxa"/>
          </w:tcPr>
          <w:p w14:paraId="59D4B238"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4FC5F48C"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78436F67"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4E15CCBC" w14:textId="77777777" w:rsidR="00B37AD2" w:rsidRDefault="00B37AD2" w:rsidP="007363F5">
            <w:pPr>
              <w:pStyle w:val="TableParagraph"/>
              <w:spacing w:line="253" w:lineRule="exact"/>
              <w:ind w:left="108"/>
            </w:pPr>
            <w:r>
              <w:rPr>
                <w:spacing w:val="-2"/>
              </w:rPr>
              <w:t>Scheduled</w:t>
            </w:r>
          </w:p>
        </w:tc>
        <w:tc>
          <w:tcPr>
            <w:tcW w:w="2757" w:type="dxa"/>
          </w:tcPr>
          <w:p w14:paraId="355C2E20" w14:textId="77777777" w:rsidR="00B37AD2" w:rsidRDefault="00B37AD2" w:rsidP="007363F5">
            <w:pPr>
              <w:pStyle w:val="TableParagraph"/>
              <w:spacing w:line="253" w:lineRule="exact"/>
              <w:ind w:left="109"/>
            </w:pPr>
            <w:r>
              <w:rPr>
                <w:spacing w:val="-10"/>
              </w:rPr>
              <w:t>6</w:t>
            </w:r>
          </w:p>
        </w:tc>
      </w:tr>
    </w:tbl>
    <w:p w14:paraId="537E5FDC" w14:textId="77777777" w:rsidR="00B37AD2" w:rsidRDefault="00B37AD2" w:rsidP="00B37AD2">
      <w:pPr>
        <w:spacing w:line="253"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0F046418" w14:textId="77777777" w:rsidTr="007363F5">
        <w:trPr>
          <w:trHeight w:val="2277"/>
        </w:trPr>
        <w:tc>
          <w:tcPr>
            <w:tcW w:w="2720" w:type="dxa"/>
          </w:tcPr>
          <w:p w14:paraId="32305EBA"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04AEDD51"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436D1470" w14:textId="77777777" w:rsidR="00B37AD2" w:rsidRDefault="00B37AD2" w:rsidP="007363F5">
            <w:pPr>
              <w:pStyle w:val="TableParagraph"/>
              <w:spacing w:line="250" w:lineRule="atLeas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4AB5E660" w14:textId="77777777" w:rsidR="00B37AD2" w:rsidRDefault="00B37AD2" w:rsidP="007363F5">
            <w:pPr>
              <w:pStyle w:val="TableParagraph"/>
              <w:ind w:left="108"/>
            </w:pPr>
            <w:r>
              <w:rPr>
                <w:spacing w:val="-2"/>
              </w:rPr>
              <w:t>Independent</w:t>
            </w:r>
          </w:p>
        </w:tc>
        <w:tc>
          <w:tcPr>
            <w:tcW w:w="2757" w:type="dxa"/>
          </w:tcPr>
          <w:p w14:paraId="3F53DAF9" w14:textId="77777777" w:rsidR="00B37AD2" w:rsidRDefault="00B37AD2" w:rsidP="007363F5">
            <w:pPr>
              <w:pStyle w:val="TableParagraph"/>
              <w:ind w:left="109"/>
            </w:pPr>
            <w:r>
              <w:rPr>
                <w:spacing w:val="-5"/>
              </w:rPr>
              <w:t>178</w:t>
            </w:r>
          </w:p>
        </w:tc>
      </w:tr>
      <w:tr w:rsidR="00B37AD2" w14:paraId="0302FE2D" w14:textId="77777777" w:rsidTr="007363F5">
        <w:trPr>
          <w:trHeight w:val="757"/>
        </w:trPr>
        <w:tc>
          <w:tcPr>
            <w:tcW w:w="10918" w:type="dxa"/>
            <w:gridSpan w:val="4"/>
            <w:shd w:val="clear" w:color="auto" w:fill="D5DCE4"/>
          </w:tcPr>
          <w:p w14:paraId="368093D5"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7DB4252C" w14:textId="77777777" w:rsidR="00B37AD2" w:rsidRDefault="00B37AD2" w:rsidP="007363F5">
            <w:pPr>
              <w:pStyle w:val="TableParagraph"/>
              <w:spacing w:line="252" w:lineRule="exac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3227F2BC" w14:textId="77777777" w:rsidTr="007363F5">
        <w:trPr>
          <w:trHeight w:val="1770"/>
        </w:trPr>
        <w:tc>
          <w:tcPr>
            <w:tcW w:w="10918" w:type="dxa"/>
            <w:gridSpan w:val="4"/>
          </w:tcPr>
          <w:p w14:paraId="24DDBB1F" w14:textId="77777777" w:rsidR="00B37AD2" w:rsidRDefault="00B37AD2" w:rsidP="007363F5">
            <w:pPr>
              <w:pStyle w:val="TableParagraph"/>
              <w:spacing w:before="1"/>
            </w:pPr>
            <w:r>
              <w:rPr>
                <w:color w:val="212121"/>
              </w:rPr>
              <w:t>Bush,</w:t>
            </w:r>
            <w:r>
              <w:rPr>
                <w:color w:val="212121"/>
                <w:spacing w:val="-3"/>
              </w:rPr>
              <w:t xml:space="preserve"> </w:t>
            </w:r>
            <w:r>
              <w:rPr>
                <w:color w:val="212121"/>
              </w:rPr>
              <w:t>T.,</w:t>
            </w:r>
            <w:r>
              <w:rPr>
                <w:color w:val="212121"/>
                <w:spacing w:val="-3"/>
              </w:rPr>
              <w:t xml:space="preserve"> </w:t>
            </w:r>
            <w:r>
              <w:rPr>
                <w:color w:val="212121"/>
              </w:rPr>
              <w:t>Bell,</w:t>
            </w:r>
            <w:r>
              <w:rPr>
                <w:color w:val="212121"/>
                <w:spacing w:val="-3"/>
              </w:rPr>
              <w:t xml:space="preserve"> </w:t>
            </w:r>
            <w:r>
              <w:rPr>
                <w:color w:val="212121"/>
              </w:rPr>
              <w:t>L.</w:t>
            </w:r>
            <w:r>
              <w:rPr>
                <w:color w:val="212121"/>
                <w:spacing w:val="-3"/>
              </w:rPr>
              <w:t xml:space="preserve"> </w:t>
            </w:r>
            <w:r>
              <w:rPr>
                <w:color w:val="212121"/>
              </w:rPr>
              <w:t>and</w:t>
            </w:r>
            <w:r>
              <w:rPr>
                <w:color w:val="212121"/>
                <w:spacing w:val="-3"/>
              </w:rPr>
              <w:t xml:space="preserve"> </w:t>
            </w:r>
            <w:r>
              <w:rPr>
                <w:color w:val="212121"/>
              </w:rPr>
              <w:t>Middlewood,</w:t>
            </w:r>
            <w:r>
              <w:rPr>
                <w:color w:val="212121"/>
                <w:spacing w:val="-3"/>
              </w:rPr>
              <w:t xml:space="preserve"> </w:t>
            </w:r>
            <w:r>
              <w:rPr>
                <w:color w:val="212121"/>
              </w:rPr>
              <w:t>D.</w:t>
            </w:r>
            <w:r>
              <w:rPr>
                <w:color w:val="212121"/>
                <w:spacing w:val="-3"/>
              </w:rPr>
              <w:t xml:space="preserve"> </w:t>
            </w:r>
            <w:r>
              <w:rPr>
                <w:color w:val="212121"/>
              </w:rPr>
              <w:t>(Eds.).</w:t>
            </w:r>
            <w:r>
              <w:rPr>
                <w:color w:val="212121"/>
                <w:spacing w:val="-3"/>
              </w:rPr>
              <w:t xml:space="preserve"> </w:t>
            </w:r>
            <w:r>
              <w:rPr>
                <w:color w:val="212121"/>
              </w:rPr>
              <w:t>(2019).</w:t>
            </w:r>
            <w:r>
              <w:rPr>
                <w:color w:val="212121"/>
                <w:spacing w:val="-5"/>
              </w:rPr>
              <w:t xml:space="preserve"> </w:t>
            </w:r>
            <w:r>
              <w:rPr>
                <w:i/>
                <w:color w:val="212121"/>
              </w:rPr>
              <w:t>Principles</w:t>
            </w:r>
            <w:r>
              <w:rPr>
                <w:i/>
                <w:color w:val="212121"/>
                <w:spacing w:val="-3"/>
              </w:rPr>
              <w:t xml:space="preserve"> </w:t>
            </w:r>
            <w:r>
              <w:rPr>
                <w:i/>
                <w:color w:val="212121"/>
              </w:rPr>
              <w:t>of</w:t>
            </w:r>
            <w:r>
              <w:rPr>
                <w:i/>
                <w:color w:val="212121"/>
                <w:spacing w:val="-3"/>
              </w:rPr>
              <w:t xml:space="preserve"> </w:t>
            </w:r>
            <w:r>
              <w:rPr>
                <w:i/>
                <w:color w:val="212121"/>
              </w:rPr>
              <w:t>Educational</w:t>
            </w:r>
            <w:r>
              <w:rPr>
                <w:i/>
                <w:color w:val="212121"/>
                <w:spacing w:val="-3"/>
              </w:rPr>
              <w:t xml:space="preserve"> </w:t>
            </w:r>
            <w:r>
              <w:rPr>
                <w:i/>
                <w:color w:val="212121"/>
              </w:rPr>
              <w:t>Leadership</w:t>
            </w:r>
            <w:r>
              <w:rPr>
                <w:i/>
                <w:color w:val="212121"/>
                <w:spacing w:val="-3"/>
              </w:rPr>
              <w:t xml:space="preserve"> </w:t>
            </w:r>
            <w:r>
              <w:rPr>
                <w:i/>
                <w:color w:val="212121"/>
              </w:rPr>
              <w:t>&amp;</w:t>
            </w:r>
            <w:r>
              <w:rPr>
                <w:i/>
                <w:color w:val="212121"/>
                <w:spacing w:val="-3"/>
              </w:rPr>
              <w:t xml:space="preserve"> </w:t>
            </w:r>
            <w:r>
              <w:rPr>
                <w:i/>
                <w:color w:val="212121"/>
              </w:rPr>
              <w:t>Management</w:t>
            </w:r>
            <w:r>
              <w:rPr>
                <w:color w:val="212121"/>
              </w:rPr>
              <w:t>. SAGE Publications Limited.</w:t>
            </w:r>
          </w:p>
          <w:p w14:paraId="696065A2" w14:textId="77777777" w:rsidR="00B37AD2" w:rsidRDefault="00B37AD2" w:rsidP="007363F5">
            <w:pPr>
              <w:pStyle w:val="TableParagraph"/>
              <w:spacing w:line="252" w:lineRule="exact"/>
            </w:pPr>
            <w:r>
              <w:rPr>
                <w:color w:val="212121"/>
              </w:rPr>
              <w:t>Fullan,</w:t>
            </w:r>
            <w:r>
              <w:rPr>
                <w:color w:val="212121"/>
                <w:spacing w:val="-7"/>
              </w:rPr>
              <w:t xml:space="preserve"> </w:t>
            </w:r>
            <w:r>
              <w:rPr>
                <w:color w:val="212121"/>
              </w:rPr>
              <w:t>M.</w:t>
            </w:r>
            <w:r>
              <w:rPr>
                <w:color w:val="212121"/>
                <w:spacing w:val="-6"/>
              </w:rPr>
              <w:t xml:space="preserve"> </w:t>
            </w:r>
            <w:r>
              <w:rPr>
                <w:color w:val="212121"/>
              </w:rPr>
              <w:t>(2020).</w:t>
            </w:r>
            <w:r>
              <w:rPr>
                <w:color w:val="212121"/>
                <w:spacing w:val="-7"/>
              </w:rPr>
              <w:t xml:space="preserve"> </w:t>
            </w:r>
            <w:r>
              <w:rPr>
                <w:i/>
                <w:color w:val="212121"/>
              </w:rPr>
              <w:t>Leading</w:t>
            </w:r>
            <w:r>
              <w:rPr>
                <w:i/>
                <w:color w:val="212121"/>
                <w:spacing w:val="-6"/>
              </w:rPr>
              <w:t xml:space="preserve"> </w:t>
            </w:r>
            <w:r>
              <w:rPr>
                <w:i/>
                <w:color w:val="212121"/>
              </w:rPr>
              <w:t>in</w:t>
            </w:r>
            <w:r>
              <w:rPr>
                <w:i/>
                <w:color w:val="212121"/>
                <w:spacing w:val="-6"/>
              </w:rPr>
              <w:t xml:space="preserve"> </w:t>
            </w:r>
            <w:r>
              <w:rPr>
                <w:i/>
                <w:color w:val="212121"/>
              </w:rPr>
              <w:t>a</w:t>
            </w:r>
            <w:r>
              <w:rPr>
                <w:i/>
                <w:color w:val="212121"/>
                <w:spacing w:val="-6"/>
              </w:rPr>
              <w:t xml:space="preserve"> </w:t>
            </w:r>
            <w:r>
              <w:rPr>
                <w:i/>
                <w:color w:val="212121"/>
              </w:rPr>
              <w:t>Culture</w:t>
            </w:r>
            <w:r>
              <w:rPr>
                <w:i/>
                <w:color w:val="212121"/>
                <w:spacing w:val="-6"/>
              </w:rPr>
              <w:t xml:space="preserve"> </w:t>
            </w:r>
            <w:r>
              <w:rPr>
                <w:i/>
                <w:color w:val="212121"/>
              </w:rPr>
              <w:t>of</w:t>
            </w:r>
            <w:r>
              <w:rPr>
                <w:i/>
                <w:color w:val="212121"/>
                <w:spacing w:val="-6"/>
              </w:rPr>
              <w:t xml:space="preserve"> </w:t>
            </w:r>
            <w:r>
              <w:rPr>
                <w:i/>
                <w:color w:val="212121"/>
              </w:rPr>
              <w:t>Change.</w:t>
            </w:r>
            <w:r>
              <w:rPr>
                <w:i/>
                <w:color w:val="212121"/>
                <w:spacing w:val="-6"/>
              </w:rPr>
              <w:t xml:space="preserve"> </w:t>
            </w:r>
            <w:r>
              <w:rPr>
                <w:color w:val="212121"/>
              </w:rPr>
              <w:t>Jossey-Bass</w:t>
            </w:r>
            <w:r>
              <w:rPr>
                <w:color w:val="212121"/>
                <w:spacing w:val="-6"/>
              </w:rPr>
              <w:t xml:space="preserve"> </w:t>
            </w:r>
            <w:r>
              <w:rPr>
                <w:color w:val="212121"/>
              </w:rPr>
              <w:t>Inc.,</w:t>
            </w:r>
            <w:r>
              <w:rPr>
                <w:color w:val="212121"/>
                <w:spacing w:val="-6"/>
              </w:rPr>
              <w:t xml:space="preserve"> </w:t>
            </w:r>
            <w:r>
              <w:rPr>
                <w:color w:val="212121"/>
              </w:rPr>
              <w:t>San</w:t>
            </w:r>
            <w:r>
              <w:rPr>
                <w:color w:val="212121"/>
                <w:spacing w:val="-7"/>
              </w:rPr>
              <w:t xml:space="preserve"> </w:t>
            </w:r>
            <w:r>
              <w:rPr>
                <w:color w:val="212121"/>
              </w:rPr>
              <w:t>Francisco,</w:t>
            </w:r>
            <w:r>
              <w:rPr>
                <w:color w:val="212121"/>
                <w:spacing w:val="-9"/>
              </w:rPr>
              <w:t xml:space="preserve"> </w:t>
            </w:r>
            <w:r>
              <w:rPr>
                <w:color w:val="212121"/>
                <w:spacing w:val="-5"/>
              </w:rPr>
              <w:t>CA.</w:t>
            </w:r>
          </w:p>
        </w:tc>
      </w:tr>
      <w:tr w:rsidR="00B37AD2" w14:paraId="7C4347A0" w14:textId="77777777" w:rsidTr="007363F5">
        <w:trPr>
          <w:trHeight w:val="383"/>
        </w:trPr>
        <w:tc>
          <w:tcPr>
            <w:tcW w:w="10918" w:type="dxa"/>
            <w:gridSpan w:val="4"/>
            <w:shd w:val="clear" w:color="auto" w:fill="D5DCE4"/>
          </w:tcPr>
          <w:p w14:paraId="4197EBF1" w14:textId="77777777" w:rsidR="00B37AD2" w:rsidRDefault="00B37AD2" w:rsidP="007363F5">
            <w:pPr>
              <w:pStyle w:val="TableParagraph"/>
              <w:spacing w:before="1"/>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r w:rsidR="00B37AD2" w14:paraId="6634B0F3" w14:textId="77777777" w:rsidTr="007363F5">
        <w:trPr>
          <w:trHeight w:val="2529"/>
        </w:trPr>
        <w:tc>
          <w:tcPr>
            <w:tcW w:w="10918" w:type="dxa"/>
            <w:gridSpan w:val="4"/>
          </w:tcPr>
          <w:p w14:paraId="3C1FC57A" w14:textId="77777777" w:rsidR="00B37AD2" w:rsidRDefault="00B37AD2" w:rsidP="007363F5">
            <w:pPr>
              <w:pStyle w:val="TableParagraph"/>
              <w:ind w:right="193"/>
            </w:pPr>
            <w:r>
              <w:t>Alvesson,</w:t>
            </w:r>
            <w:r>
              <w:rPr>
                <w:spacing w:val="-4"/>
              </w:rPr>
              <w:t xml:space="preserve"> </w:t>
            </w:r>
            <w:r>
              <w:t>M.</w:t>
            </w:r>
            <w:r>
              <w:rPr>
                <w:spacing w:val="-4"/>
              </w:rPr>
              <w:t xml:space="preserve"> </w:t>
            </w:r>
            <w:r>
              <w:t>and</w:t>
            </w:r>
            <w:r>
              <w:rPr>
                <w:spacing w:val="-4"/>
              </w:rPr>
              <w:t xml:space="preserve"> </w:t>
            </w:r>
            <w:r>
              <w:t>Sveningsson,</w:t>
            </w:r>
            <w:r>
              <w:rPr>
                <w:spacing w:val="-4"/>
              </w:rPr>
              <w:t xml:space="preserve"> </w:t>
            </w:r>
            <w:r>
              <w:t>S.</w:t>
            </w:r>
            <w:r>
              <w:rPr>
                <w:spacing w:val="-4"/>
              </w:rPr>
              <w:t xml:space="preserve"> </w:t>
            </w:r>
            <w:r>
              <w:t>(2016).</w:t>
            </w:r>
            <w:r>
              <w:rPr>
                <w:spacing w:val="-4"/>
              </w:rPr>
              <w:t xml:space="preserve"> </w:t>
            </w:r>
            <w:r>
              <w:rPr>
                <w:i/>
              </w:rPr>
              <w:t>Changing</w:t>
            </w:r>
            <w:r>
              <w:rPr>
                <w:i/>
                <w:spacing w:val="-4"/>
              </w:rPr>
              <w:t xml:space="preserve"> </w:t>
            </w:r>
            <w:r>
              <w:rPr>
                <w:i/>
              </w:rPr>
              <w:t>Organizational</w:t>
            </w:r>
            <w:r>
              <w:rPr>
                <w:i/>
                <w:spacing w:val="-4"/>
              </w:rPr>
              <w:t xml:space="preserve"> </w:t>
            </w:r>
            <w:r>
              <w:rPr>
                <w:i/>
              </w:rPr>
              <w:t>Culture:</w:t>
            </w:r>
            <w:r>
              <w:rPr>
                <w:i/>
                <w:spacing w:val="-4"/>
              </w:rPr>
              <w:t xml:space="preserve"> </w:t>
            </w:r>
            <w:r>
              <w:rPr>
                <w:i/>
              </w:rPr>
              <w:t>Cultural</w:t>
            </w:r>
            <w:r>
              <w:rPr>
                <w:i/>
                <w:spacing w:val="-4"/>
              </w:rPr>
              <w:t xml:space="preserve"> </w:t>
            </w:r>
            <w:r>
              <w:rPr>
                <w:i/>
              </w:rPr>
              <w:t>Change</w:t>
            </w:r>
            <w:r>
              <w:rPr>
                <w:i/>
                <w:spacing w:val="-4"/>
              </w:rPr>
              <w:t xml:space="preserve"> </w:t>
            </w:r>
            <w:r>
              <w:rPr>
                <w:i/>
              </w:rPr>
              <w:t>Work</w:t>
            </w:r>
            <w:r>
              <w:rPr>
                <w:i/>
                <w:spacing w:val="-4"/>
              </w:rPr>
              <w:t xml:space="preserve"> </w:t>
            </w:r>
            <w:r>
              <w:rPr>
                <w:i/>
              </w:rPr>
              <w:t xml:space="preserve">in Progress. </w:t>
            </w:r>
            <w:r>
              <w:t>2</w:t>
            </w:r>
            <w:r>
              <w:rPr>
                <w:position w:val="7"/>
                <w:sz w:val="14"/>
              </w:rPr>
              <w:t>nd</w:t>
            </w:r>
            <w:r>
              <w:rPr>
                <w:spacing w:val="40"/>
                <w:position w:val="7"/>
                <w:sz w:val="14"/>
              </w:rPr>
              <w:t xml:space="preserve"> </w:t>
            </w:r>
            <w:r>
              <w:t>ed. Abingdon: Routledge.</w:t>
            </w:r>
          </w:p>
          <w:p w14:paraId="29E7B901" w14:textId="77777777" w:rsidR="00B37AD2" w:rsidRDefault="00B37AD2" w:rsidP="007363F5">
            <w:pPr>
              <w:pStyle w:val="TableParagraph"/>
            </w:pPr>
            <w:r>
              <w:t>Harris,</w:t>
            </w:r>
            <w:r>
              <w:rPr>
                <w:spacing w:val="-3"/>
              </w:rPr>
              <w:t xml:space="preserve"> </w:t>
            </w:r>
            <w:r>
              <w:t>A.</w:t>
            </w:r>
            <w:r>
              <w:rPr>
                <w:spacing w:val="-3"/>
              </w:rPr>
              <w:t xml:space="preserve"> </w:t>
            </w:r>
            <w:r>
              <w:t>and</w:t>
            </w:r>
            <w:r>
              <w:rPr>
                <w:spacing w:val="-3"/>
              </w:rPr>
              <w:t xml:space="preserve"> </w:t>
            </w:r>
            <w:r>
              <w:t>Jones,</w:t>
            </w:r>
            <w:r>
              <w:rPr>
                <w:spacing w:val="-3"/>
              </w:rPr>
              <w:t xml:space="preserve"> </w:t>
            </w:r>
            <w:r>
              <w:t>M.</w:t>
            </w:r>
            <w:r>
              <w:rPr>
                <w:spacing w:val="-3"/>
              </w:rPr>
              <w:t xml:space="preserve"> </w:t>
            </w:r>
            <w:r>
              <w:t>S.</w:t>
            </w:r>
            <w:r>
              <w:rPr>
                <w:spacing w:val="-3"/>
              </w:rPr>
              <w:t xml:space="preserve"> </w:t>
            </w:r>
            <w:r>
              <w:t>(2019).</w:t>
            </w:r>
            <w:r>
              <w:rPr>
                <w:spacing w:val="-4"/>
              </w:rPr>
              <w:t xml:space="preserve"> </w:t>
            </w:r>
            <w:r>
              <w:rPr>
                <w:i/>
              </w:rPr>
              <w:t>System</w:t>
            </w:r>
            <w:r>
              <w:rPr>
                <w:i/>
                <w:spacing w:val="-3"/>
              </w:rPr>
              <w:t xml:space="preserve"> </w:t>
            </w:r>
            <w:r>
              <w:rPr>
                <w:i/>
              </w:rPr>
              <w:t>Recall:</w:t>
            </w:r>
            <w:r>
              <w:rPr>
                <w:i/>
                <w:spacing w:val="-3"/>
              </w:rPr>
              <w:t xml:space="preserve"> </w:t>
            </w:r>
            <w:r>
              <w:rPr>
                <w:i/>
              </w:rPr>
              <w:t>Leading</w:t>
            </w:r>
            <w:r>
              <w:rPr>
                <w:i/>
                <w:spacing w:val="-3"/>
              </w:rPr>
              <w:t xml:space="preserve"> </w:t>
            </w:r>
            <w:r>
              <w:rPr>
                <w:i/>
              </w:rPr>
              <w:t>for</w:t>
            </w:r>
            <w:r>
              <w:rPr>
                <w:i/>
                <w:spacing w:val="-3"/>
              </w:rPr>
              <w:t xml:space="preserve"> </w:t>
            </w:r>
            <w:r>
              <w:rPr>
                <w:i/>
              </w:rPr>
              <w:t>Equity</w:t>
            </w:r>
            <w:r>
              <w:rPr>
                <w:i/>
                <w:spacing w:val="-3"/>
              </w:rPr>
              <w:t xml:space="preserve"> </w:t>
            </w:r>
            <w:r>
              <w:rPr>
                <w:i/>
              </w:rPr>
              <w:t>and</w:t>
            </w:r>
            <w:r>
              <w:rPr>
                <w:i/>
                <w:spacing w:val="-4"/>
              </w:rPr>
              <w:t xml:space="preserve"> </w:t>
            </w:r>
            <w:r>
              <w:rPr>
                <w:i/>
              </w:rPr>
              <w:t>Excellence</w:t>
            </w:r>
            <w:r>
              <w:rPr>
                <w:i/>
                <w:spacing w:val="-4"/>
              </w:rPr>
              <w:t xml:space="preserve"> </w:t>
            </w:r>
            <w:r>
              <w:rPr>
                <w:i/>
              </w:rPr>
              <w:t>in</w:t>
            </w:r>
            <w:r>
              <w:rPr>
                <w:i/>
                <w:spacing w:val="-3"/>
              </w:rPr>
              <w:t xml:space="preserve"> </w:t>
            </w:r>
            <w:r>
              <w:rPr>
                <w:i/>
              </w:rPr>
              <w:t>Education</w:t>
            </w:r>
            <w:r>
              <w:t>.</w:t>
            </w:r>
            <w:r>
              <w:rPr>
                <w:spacing w:val="-3"/>
              </w:rPr>
              <w:t xml:space="preserve"> </w:t>
            </w:r>
            <w:r>
              <w:t xml:space="preserve">Corwin. </w:t>
            </w:r>
            <w:r>
              <w:rPr>
                <w:color w:val="212121"/>
              </w:rPr>
              <w:t xml:space="preserve">Lewis, L. (2019). </w:t>
            </w:r>
            <w:r>
              <w:rPr>
                <w:i/>
                <w:color w:val="212121"/>
              </w:rPr>
              <w:t>Organizational change</w:t>
            </w:r>
            <w:r>
              <w:rPr>
                <w:color w:val="212121"/>
              </w:rPr>
              <w:t>. John Wiley &amp; Sons.</w:t>
            </w:r>
          </w:p>
          <w:p w14:paraId="39B1337B" w14:textId="77777777" w:rsidR="00B37AD2" w:rsidRDefault="00B37AD2" w:rsidP="007363F5">
            <w:pPr>
              <w:pStyle w:val="TableParagraph"/>
            </w:pPr>
            <w:r>
              <w:rPr>
                <w:color w:val="212121"/>
              </w:rPr>
              <w:t>Malone,</w:t>
            </w:r>
            <w:r>
              <w:rPr>
                <w:color w:val="212121"/>
                <w:spacing w:val="-3"/>
              </w:rPr>
              <w:t xml:space="preserve"> </w:t>
            </w:r>
            <w:r>
              <w:rPr>
                <w:color w:val="212121"/>
              </w:rPr>
              <w:t>H</w:t>
            </w:r>
            <w:r>
              <w:rPr>
                <w:color w:val="212121"/>
                <w:spacing w:val="-3"/>
              </w:rPr>
              <w:t xml:space="preserve"> </w:t>
            </w:r>
            <w:r>
              <w:rPr>
                <w:color w:val="212121"/>
              </w:rPr>
              <w:t>(Ed)</w:t>
            </w:r>
            <w:r>
              <w:rPr>
                <w:color w:val="212121"/>
                <w:spacing w:val="-3"/>
              </w:rPr>
              <w:t xml:space="preserve"> </w:t>
            </w:r>
            <w:r>
              <w:rPr>
                <w:color w:val="212121"/>
              </w:rPr>
              <w:t>(2013).</w:t>
            </w:r>
            <w:r>
              <w:rPr>
                <w:color w:val="212121"/>
                <w:spacing w:val="-4"/>
              </w:rPr>
              <w:t xml:space="preserve"> </w:t>
            </w:r>
            <w:r>
              <w:rPr>
                <w:i/>
                <w:color w:val="101010"/>
              </w:rPr>
              <w:t>Leading</w:t>
            </w:r>
            <w:r>
              <w:rPr>
                <w:i/>
                <w:color w:val="101010"/>
                <w:spacing w:val="-3"/>
              </w:rPr>
              <w:t xml:space="preserve"> </w:t>
            </w:r>
            <w:r>
              <w:rPr>
                <w:i/>
                <w:color w:val="101010"/>
              </w:rPr>
              <w:t>Educational</w:t>
            </w:r>
            <w:r>
              <w:rPr>
                <w:i/>
                <w:color w:val="101010"/>
                <w:spacing w:val="-3"/>
              </w:rPr>
              <w:t xml:space="preserve"> </w:t>
            </w:r>
            <w:r>
              <w:rPr>
                <w:i/>
                <w:color w:val="101010"/>
              </w:rPr>
              <w:t>Change:</w:t>
            </w:r>
            <w:r>
              <w:rPr>
                <w:i/>
                <w:color w:val="101010"/>
                <w:spacing w:val="-3"/>
              </w:rPr>
              <w:t xml:space="preserve"> </w:t>
            </w:r>
            <w:r>
              <w:rPr>
                <w:i/>
                <w:color w:val="101010"/>
              </w:rPr>
              <w:t>Global</w:t>
            </w:r>
            <w:r>
              <w:rPr>
                <w:i/>
                <w:color w:val="101010"/>
                <w:spacing w:val="-3"/>
              </w:rPr>
              <w:t xml:space="preserve"> </w:t>
            </w:r>
            <w:r>
              <w:rPr>
                <w:i/>
                <w:color w:val="101010"/>
              </w:rPr>
              <w:t>Issues,</w:t>
            </w:r>
            <w:r>
              <w:rPr>
                <w:i/>
                <w:color w:val="101010"/>
                <w:spacing w:val="-3"/>
              </w:rPr>
              <w:t xml:space="preserve"> </w:t>
            </w:r>
            <w:r>
              <w:rPr>
                <w:i/>
                <w:color w:val="101010"/>
              </w:rPr>
              <w:t>Challenges,</w:t>
            </w:r>
            <w:r>
              <w:rPr>
                <w:i/>
                <w:color w:val="101010"/>
                <w:spacing w:val="-3"/>
              </w:rPr>
              <w:t xml:space="preserve"> </w:t>
            </w:r>
            <w:r>
              <w:rPr>
                <w:i/>
                <w:color w:val="101010"/>
              </w:rPr>
              <w:t>and</w:t>
            </w:r>
            <w:r>
              <w:rPr>
                <w:i/>
                <w:color w:val="101010"/>
                <w:spacing w:val="-3"/>
              </w:rPr>
              <w:t xml:space="preserve"> </w:t>
            </w:r>
            <w:r>
              <w:rPr>
                <w:i/>
                <w:color w:val="101010"/>
              </w:rPr>
              <w:t>Lessons</w:t>
            </w:r>
            <w:r>
              <w:rPr>
                <w:i/>
                <w:color w:val="101010"/>
                <w:spacing w:val="-3"/>
              </w:rPr>
              <w:t xml:space="preserve"> </w:t>
            </w:r>
            <w:r>
              <w:rPr>
                <w:i/>
                <w:color w:val="101010"/>
              </w:rPr>
              <w:t>on</w:t>
            </w:r>
            <w:r>
              <w:rPr>
                <w:i/>
                <w:color w:val="101010"/>
                <w:spacing w:val="-3"/>
              </w:rPr>
              <w:t xml:space="preserve"> </w:t>
            </w:r>
            <w:r>
              <w:rPr>
                <w:i/>
                <w:color w:val="101010"/>
              </w:rPr>
              <w:t xml:space="preserve">Whole- System Reform. </w:t>
            </w:r>
            <w:r>
              <w:rPr>
                <w:color w:val="101010"/>
              </w:rPr>
              <w:t>Teachers college press</w:t>
            </w:r>
          </w:p>
          <w:p w14:paraId="5E10C089" w14:textId="77777777" w:rsidR="00B37AD2" w:rsidRDefault="00B37AD2" w:rsidP="007363F5">
            <w:pPr>
              <w:pStyle w:val="TableParagraph"/>
              <w:ind w:left="0"/>
              <w:rPr>
                <w:b/>
              </w:rPr>
            </w:pPr>
          </w:p>
          <w:p w14:paraId="43B73338" w14:textId="77777777" w:rsidR="00B37AD2" w:rsidRDefault="00B37AD2" w:rsidP="007363F5">
            <w:pPr>
              <w:pStyle w:val="TableParagraph"/>
            </w:pPr>
            <w:r>
              <w:t>Recommended</w:t>
            </w:r>
            <w:r>
              <w:rPr>
                <w:spacing w:val="-9"/>
              </w:rPr>
              <w:t xml:space="preserve"> </w:t>
            </w:r>
            <w:r>
              <w:t>Journal:</w:t>
            </w:r>
            <w:r>
              <w:rPr>
                <w:spacing w:val="-8"/>
              </w:rPr>
              <w:t xml:space="preserve"> </w:t>
            </w:r>
            <w:r>
              <w:t>School</w:t>
            </w:r>
            <w:r>
              <w:rPr>
                <w:spacing w:val="-8"/>
              </w:rPr>
              <w:t xml:space="preserve"> </w:t>
            </w:r>
            <w:r>
              <w:t>Leadership</w:t>
            </w:r>
            <w:r>
              <w:rPr>
                <w:spacing w:val="-9"/>
              </w:rPr>
              <w:t xml:space="preserve"> </w:t>
            </w:r>
            <w:r>
              <w:t>and</w:t>
            </w:r>
            <w:r>
              <w:rPr>
                <w:spacing w:val="-8"/>
              </w:rPr>
              <w:t xml:space="preserve"> </w:t>
            </w:r>
            <w:r>
              <w:t>Management,</w:t>
            </w:r>
            <w:r>
              <w:rPr>
                <w:spacing w:val="-8"/>
              </w:rPr>
              <w:t xml:space="preserve"> </w:t>
            </w:r>
            <w:r>
              <w:t>Taylor</w:t>
            </w:r>
            <w:r>
              <w:rPr>
                <w:spacing w:val="-9"/>
              </w:rPr>
              <w:t xml:space="preserve"> </w:t>
            </w:r>
            <w:r>
              <w:t>&amp;</w:t>
            </w:r>
            <w:r>
              <w:rPr>
                <w:spacing w:val="-8"/>
              </w:rPr>
              <w:t xml:space="preserve"> </w:t>
            </w:r>
            <w:r>
              <w:rPr>
                <w:spacing w:val="-2"/>
              </w:rPr>
              <w:t>Francis</w:t>
            </w:r>
          </w:p>
        </w:tc>
      </w:tr>
      <w:tr w:rsidR="00B37AD2" w14:paraId="45A4634C" w14:textId="77777777" w:rsidTr="007363F5">
        <w:trPr>
          <w:trHeight w:val="383"/>
        </w:trPr>
        <w:tc>
          <w:tcPr>
            <w:tcW w:w="10918" w:type="dxa"/>
            <w:gridSpan w:val="4"/>
            <w:shd w:val="clear" w:color="auto" w:fill="D5DCE4"/>
          </w:tcPr>
          <w:p w14:paraId="0E7550AB" w14:textId="77777777" w:rsidR="00B37AD2" w:rsidRDefault="00B37AD2" w:rsidP="007363F5">
            <w:pPr>
              <w:pStyle w:val="TableParagraph"/>
              <w:spacing w:before="1"/>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79157A05" w14:textId="77777777" w:rsidTr="007363F5">
        <w:trPr>
          <w:trHeight w:val="2023"/>
        </w:trPr>
        <w:tc>
          <w:tcPr>
            <w:tcW w:w="10918" w:type="dxa"/>
            <w:gridSpan w:val="4"/>
          </w:tcPr>
          <w:p w14:paraId="4E8236C5"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747C0D70" w14:textId="77777777" w:rsidR="00B37AD2" w:rsidRDefault="00B37AD2" w:rsidP="007363F5">
            <w:pPr>
              <w:pStyle w:val="TableParagraph"/>
              <w:ind w:left="0"/>
              <w:rPr>
                <w:b/>
              </w:rPr>
            </w:pPr>
          </w:p>
          <w:p w14:paraId="561C74C7" w14:textId="77777777" w:rsidR="00B37AD2" w:rsidRDefault="00B37AD2" w:rsidP="007363F5">
            <w:pPr>
              <w:pStyle w:val="TableParagrap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1CB8D022" w14:textId="77777777" w:rsidR="00B37AD2" w:rsidRDefault="00B37AD2" w:rsidP="007363F5">
            <w:pPr>
              <w:pStyle w:val="TableParagraph"/>
              <w:spacing w:before="233" w:line="250" w:lineRule="atLeast"/>
              <w:ind w:right="95"/>
              <w:jc w:val="both"/>
            </w:pPr>
            <w:r>
              <w:t xml:space="preserve">The module will explore different perspectives within and outside the UK and develop the students’ critical thinking and awareness of different perspectives on issues relating to diversity in ethnicity, culture and </w:t>
            </w:r>
            <w:r>
              <w:rPr>
                <w:spacing w:val="-2"/>
              </w:rPr>
              <w:t>nationality.</w:t>
            </w:r>
          </w:p>
        </w:tc>
      </w:tr>
      <w:tr w:rsidR="00B37AD2" w14:paraId="6C69DC56" w14:textId="77777777" w:rsidTr="007363F5">
        <w:trPr>
          <w:trHeight w:val="506"/>
        </w:trPr>
        <w:tc>
          <w:tcPr>
            <w:tcW w:w="10918" w:type="dxa"/>
            <w:gridSpan w:val="4"/>
            <w:shd w:val="clear" w:color="auto" w:fill="D5DCE4"/>
          </w:tcPr>
          <w:p w14:paraId="47F71192" w14:textId="77777777" w:rsidR="00B37AD2" w:rsidRDefault="00B37AD2" w:rsidP="007363F5">
            <w:pPr>
              <w:pStyle w:val="TableParagraph"/>
              <w:ind w:left="11"/>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46F49590" w14:textId="77777777" w:rsidTr="007363F5">
        <w:trPr>
          <w:trHeight w:val="1012"/>
        </w:trPr>
        <w:tc>
          <w:tcPr>
            <w:tcW w:w="5441" w:type="dxa"/>
            <w:gridSpan w:val="2"/>
            <w:shd w:val="clear" w:color="auto" w:fill="D5DCE4"/>
          </w:tcPr>
          <w:p w14:paraId="3436C854"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7" w:type="dxa"/>
            <w:gridSpan w:val="2"/>
          </w:tcPr>
          <w:p w14:paraId="34B0065F" w14:textId="77777777" w:rsidR="00B37AD2" w:rsidRDefault="00B37AD2" w:rsidP="007363F5">
            <w:pPr>
              <w:pStyle w:val="TableParagraph"/>
              <w:ind w:left="0"/>
              <w:rPr>
                <w:b/>
              </w:rPr>
            </w:pPr>
          </w:p>
          <w:p w14:paraId="5FF14BC4"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301A9CB7"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433"/>
        <w:gridCol w:w="1362"/>
        <w:gridCol w:w="2083"/>
        <w:gridCol w:w="1457"/>
        <w:gridCol w:w="1285"/>
        <w:gridCol w:w="2012"/>
      </w:tblGrid>
      <w:tr w:rsidR="00B37AD2" w14:paraId="65B42453" w14:textId="77777777" w:rsidTr="007363F5">
        <w:trPr>
          <w:trHeight w:val="767"/>
        </w:trPr>
        <w:tc>
          <w:tcPr>
            <w:tcW w:w="113" w:type="dxa"/>
            <w:tcBorders>
              <w:bottom w:val="nil"/>
            </w:tcBorders>
            <w:shd w:val="clear" w:color="auto" w:fill="D5DCE4"/>
          </w:tcPr>
          <w:p w14:paraId="07FAE570"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3F409BB5" w14:textId="77777777" w:rsidR="00B37AD2" w:rsidRDefault="00B37AD2" w:rsidP="007363F5">
            <w:pPr>
              <w:pStyle w:val="TableParagraph"/>
              <w:ind w:left="0"/>
              <w:rPr>
                <w:rFonts w:ascii="Times New Roman"/>
                <w:sz w:val="20"/>
              </w:rPr>
            </w:pPr>
          </w:p>
        </w:tc>
        <w:tc>
          <w:tcPr>
            <w:tcW w:w="8632" w:type="dxa"/>
            <w:gridSpan w:val="6"/>
            <w:tcBorders>
              <w:top w:val="single" w:sz="8" w:space="0" w:color="000000"/>
            </w:tcBorders>
            <w:shd w:val="clear" w:color="auto" w:fill="D5DCE4"/>
          </w:tcPr>
          <w:p w14:paraId="2CA23410"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3A12C24C" w14:textId="77777777" w:rsidTr="007363F5">
        <w:trPr>
          <w:trHeight w:val="1011"/>
        </w:trPr>
        <w:tc>
          <w:tcPr>
            <w:tcW w:w="113" w:type="dxa"/>
            <w:tcBorders>
              <w:top w:val="nil"/>
              <w:bottom w:val="nil"/>
            </w:tcBorders>
            <w:shd w:val="clear" w:color="auto" w:fill="D5DCE4"/>
          </w:tcPr>
          <w:p w14:paraId="4AE26E2D" w14:textId="77777777" w:rsidR="00B37AD2" w:rsidRDefault="00B37AD2" w:rsidP="007363F5">
            <w:pPr>
              <w:pStyle w:val="TableParagraph"/>
              <w:ind w:left="0"/>
              <w:rPr>
                <w:rFonts w:ascii="Times New Roman"/>
                <w:sz w:val="20"/>
              </w:rPr>
            </w:pPr>
          </w:p>
        </w:tc>
        <w:tc>
          <w:tcPr>
            <w:tcW w:w="1885" w:type="dxa"/>
            <w:shd w:val="clear" w:color="auto" w:fill="FFFFFF"/>
          </w:tcPr>
          <w:p w14:paraId="6BA98F02" w14:textId="77777777" w:rsidR="00B37AD2" w:rsidRDefault="00B37AD2" w:rsidP="007363F5">
            <w:pPr>
              <w:pStyle w:val="TableParagraph"/>
              <w:ind w:right="382"/>
              <w:rPr>
                <w:b/>
              </w:rPr>
            </w:pPr>
            <w:r>
              <w:rPr>
                <w:noProof/>
              </w:rPr>
              <mc:AlternateContent>
                <mc:Choice Requires="wpg">
                  <w:drawing>
                    <wp:anchor distT="0" distB="0" distL="0" distR="0" simplePos="0" relativeHeight="251668480" behindDoc="1" locked="0" layoutInCell="1" allowOverlap="1" wp14:anchorId="4C4E7D8F" wp14:editId="7A33B249">
                      <wp:simplePos x="0" y="0"/>
                      <wp:positionH relativeFrom="column">
                        <wp:posOffset>3047</wp:posOffset>
                      </wp:positionH>
                      <wp:positionV relativeFrom="paragraph">
                        <wp:posOffset>-23</wp:posOffset>
                      </wp:positionV>
                      <wp:extent cx="6890384" cy="2094864"/>
                      <wp:effectExtent l="0" t="0" r="0" b="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2094864"/>
                                <a:chOff x="0" y="0"/>
                                <a:chExt cx="6890384" cy="2094864"/>
                              </a:xfrm>
                            </wpg:grpSpPr>
                            <wps:wsp>
                              <wps:cNvPr id="23" name="Graphic 23"/>
                              <wps:cNvSpPr/>
                              <wps:spPr>
                                <a:xfrm>
                                  <a:off x="0" y="0"/>
                                  <a:ext cx="6890384" cy="2094864"/>
                                </a:xfrm>
                                <a:custGeom>
                                  <a:avLst/>
                                  <a:gdLst/>
                                  <a:ahLst/>
                                  <a:cxnLst/>
                                  <a:rect l="l" t="t" r="r" b="b"/>
                                  <a:pathLst>
                                    <a:path w="6890384" h="2094864">
                                      <a:moveTo>
                                        <a:pt x="1190244" y="649224"/>
                                      </a:moveTo>
                                      <a:lnTo>
                                        <a:pt x="0" y="649224"/>
                                      </a:lnTo>
                                      <a:lnTo>
                                        <a:pt x="0" y="2094738"/>
                                      </a:lnTo>
                                      <a:lnTo>
                                        <a:pt x="1190244" y="2094738"/>
                                      </a:lnTo>
                                      <a:lnTo>
                                        <a:pt x="1190244" y="649224"/>
                                      </a:lnTo>
                                      <a:close/>
                                    </a:path>
                                    <a:path w="6890384" h="2094864">
                                      <a:moveTo>
                                        <a:pt x="1190244" y="0"/>
                                      </a:moveTo>
                                      <a:lnTo>
                                        <a:pt x="0" y="0"/>
                                      </a:lnTo>
                                      <a:lnTo>
                                        <a:pt x="0" y="642366"/>
                                      </a:lnTo>
                                      <a:lnTo>
                                        <a:pt x="1190244" y="642366"/>
                                      </a:lnTo>
                                      <a:lnTo>
                                        <a:pt x="1190244" y="0"/>
                                      </a:lnTo>
                                      <a:close/>
                                    </a:path>
                                    <a:path w="6890384" h="2094864">
                                      <a:moveTo>
                                        <a:pt x="2513838" y="649224"/>
                                      </a:moveTo>
                                      <a:lnTo>
                                        <a:pt x="1197102" y="649224"/>
                                      </a:lnTo>
                                      <a:lnTo>
                                        <a:pt x="1197102" y="2094738"/>
                                      </a:lnTo>
                                      <a:lnTo>
                                        <a:pt x="2513838" y="2094738"/>
                                      </a:lnTo>
                                      <a:lnTo>
                                        <a:pt x="2513838" y="649224"/>
                                      </a:lnTo>
                                      <a:close/>
                                    </a:path>
                                    <a:path w="6890384" h="2094864">
                                      <a:moveTo>
                                        <a:pt x="2513838" y="0"/>
                                      </a:moveTo>
                                      <a:lnTo>
                                        <a:pt x="1197102" y="0"/>
                                      </a:lnTo>
                                      <a:lnTo>
                                        <a:pt x="1197102" y="642366"/>
                                      </a:lnTo>
                                      <a:lnTo>
                                        <a:pt x="2513838" y="642366"/>
                                      </a:lnTo>
                                      <a:lnTo>
                                        <a:pt x="2513838" y="0"/>
                                      </a:lnTo>
                                      <a:close/>
                                    </a:path>
                                    <a:path w="6890384" h="2094864">
                                      <a:moveTo>
                                        <a:pt x="3837432" y="649224"/>
                                      </a:moveTo>
                                      <a:lnTo>
                                        <a:pt x="2519934" y="649224"/>
                                      </a:lnTo>
                                      <a:lnTo>
                                        <a:pt x="2519934" y="2094738"/>
                                      </a:lnTo>
                                      <a:lnTo>
                                        <a:pt x="3837432" y="2094738"/>
                                      </a:lnTo>
                                      <a:lnTo>
                                        <a:pt x="3837432" y="649224"/>
                                      </a:lnTo>
                                      <a:close/>
                                    </a:path>
                                    <a:path w="6890384" h="2094864">
                                      <a:moveTo>
                                        <a:pt x="3837432" y="0"/>
                                      </a:moveTo>
                                      <a:lnTo>
                                        <a:pt x="2519934" y="0"/>
                                      </a:lnTo>
                                      <a:lnTo>
                                        <a:pt x="2519934" y="642366"/>
                                      </a:lnTo>
                                      <a:lnTo>
                                        <a:pt x="3837432" y="642366"/>
                                      </a:lnTo>
                                      <a:lnTo>
                                        <a:pt x="3837432" y="0"/>
                                      </a:lnTo>
                                      <a:close/>
                                    </a:path>
                                    <a:path w="6890384" h="2094864">
                                      <a:moveTo>
                                        <a:pt x="4760214" y="649224"/>
                                      </a:moveTo>
                                      <a:lnTo>
                                        <a:pt x="3843528" y="649224"/>
                                      </a:lnTo>
                                      <a:lnTo>
                                        <a:pt x="3843528" y="2094738"/>
                                      </a:lnTo>
                                      <a:lnTo>
                                        <a:pt x="4760214" y="2094738"/>
                                      </a:lnTo>
                                      <a:lnTo>
                                        <a:pt x="4760214" y="649224"/>
                                      </a:lnTo>
                                      <a:close/>
                                    </a:path>
                                    <a:path w="6890384" h="2094864">
                                      <a:moveTo>
                                        <a:pt x="4760214" y="0"/>
                                      </a:moveTo>
                                      <a:lnTo>
                                        <a:pt x="3843528" y="0"/>
                                      </a:lnTo>
                                      <a:lnTo>
                                        <a:pt x="3843528" y="642366"/>
                                      </a:lnTo>
                                      <a:lnTo>
                                        <a:pt x="4760214" y="642366"/>
                                      </a:lnTo>
                                      <a:lnTo>
                                        <a:pt x="4760214" y="0"/>
                                      </a:lnTo>
                                      <a:close/>
                                    </a:path>
                                    <a:path w="6890384" h="2094864">
                                      <a:moveTo>
                                        <a:pt x="5577840" y="649224"/>
                                      </a:moveTo>
                                      <a:lnTo>
                                        <a:pt x="4769358" y="649224"/>
                                      </a:lnTo>
                                      <a:lnTo>
                                        <a:pt x="4769358" y="2094738"/>
                                      </a:lnTo>
                                      <a:lnTo>
                                        <a:pt x="5577840" y="2094738"/>
                                      </a:lnTo>
                                      <a:lnTo>
                                        <a:pt x="5577840" y="649224"/>
                                      </a:lnTo>
                                      <a:close/>
                                    </a:path>
                                    <a:path w="6890384" h="2094864">
                                      <a:moveTo>
                                        <a:pt x="5577840" y="0"/>
                                      </a:moveTo>
                                      <a:lnTo>
                                        <a:pt x="4769358" y="0"/>
                                      </a:lnTo>
                                      <a:lnTo>
                                        <a:pt x="4769358" y="642366"/>
                                      </a:lnTo>
                                      <a:lnTo>
                                        <a:pt x="5577840" y="642366"/>
                                      </a:lnTo>
                                      <a:lnTo>
                                        <a:pt x="5577840" y="0"/>
                                      </a:lnTo>
                                      <a:close/>
                                    </a:path>
                                    <a:path w="6890384" h="2094864">
                                      <a:moveTo>
                                        <a:pt x="6890004" y="649224"/>
                                      </a:moveTo>
                                      <a:lnTo>
                                        <a:pt x="5583936" y="649224"/>
                                      </a:lnTo>
                                      <a:lnTo>
                                        <a:pt x="5583936" y="2094738"/>
                                      </a:lnTo>
                                      <a:lnTo>
                                        <a:pt x="6890004" y="2094738"/>
                                      </a:lnTo>
                                      <a:lnTo>
                                        <a:pt x="6890004" y="649224"/>
                                      </a:lnTo>
                                      <a:close/>
                                    </a:path>
                                    <a:path w="6890384" h="2094864">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1ACFCB05">
                    <v:group id="Group 22" style="position:absolute;margin-left:.25pt;margin-top:0;width:542.55pt;height:164.95pt;z-index:-251648000;mso-wrap-distance-left:0;mso-wrap-distance-right:0" coordsize="68903,20948" o:spid="_x0000_s1026" w14:anchorId="25D68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">
                      <v:shape id="Graphic 23" style="position:absolute;width:68903;height:20948;visibility:visible;mso-wrap-style:square;v-text-anchor:top" coordsize="6890384,2094864" o:spid="_x0000_s1027" stroked="f" path="m1190244,649224l,649224,,2094738r1190244,l1190244,649224xem1190244,l,,,642366r1190244,l1190244,xem2513838,649224r-1316736,l1197102,2094738r1316736,l2513838,649224xem2513838,l1197102,r,642366l2513838,642366,2513838,xem3837432,649224r-1317498,l2519934,2094738r1317498,l3837432,649224xem3837432,l2519934,r,642366l3837432,642366,3837432,xem4760214,649224r-916686,l3843528,2094738r916686,l4760214,649224xem4760214,l3843528,r,642366l4760214,642366,4760214,xem5577840,649224r-808482,l4769358,2094738r808482,l5577840,649224xem5577840,l4769358,r,642366l5577840,642366,5577840,xem6890004,649224r-1306068,l5583936,2094738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3"/>
            <w:shd w:val="clear" w:color="auto" w:fill="FFFFFF"/>
          </w:tcPr>
          <w:p w14:paraId="62E037AF" w14:textId="77777777" w:rsidR="00B37AD2" w:rsidRDefault="00B37AD2" w:rsidP="007363F5">
            <w:pPr>
              <w:pStyle w:val="TableParagraph"/>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3" w:type="dxa"/>
            <w:shd w:val="clear" w:color="auto" w:fill="FFFFFF"/>
          </w:tcPr>
          <w:p w14:paraId="4EC52D6F" w14:textId="77777777" w:rsidR="00B37AD2" w:rsidRDefault="00B37AD2" w:rsidP="007363F5">
            <w:pPr>
              <w:pStyle w:val="TableParagraph"/>
              <w:ind w:left="106" w:right="172"/>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7D6CD4A3" w14:textId="77777777" w:rsidR="00B37AD2" w:rsidRDefault="00B37AD2" w:rsidP="007363F5">
            <w:pPr>
              <w:pStyle w:val="TableParagraph"/>
              <w:ind w:left="108" w:right="111"/>
              <w:rPr>
                <w:b/>
              </w:rPr>
            </w:pPr>
            <w:r>
              <w:rPr>
                <w:b/>
                <w:color w:val="FF0000"/>
                <w:spacing w:val="-2"/>
              </w:rPr>
              <w:t xml:space="preserve">Weighting </w:t>
            </w:r>
            <w:r>
              <w:rPr>
                <w:b/>
                <w:color w:val="FF0000"/>
                <w:spacing w:val="-6"/>
              </w:rPr>
              <w:t>of</w:t>
            </w:r>
          </w:p>
          <w:p w14:paraId="53265ED6" w14:textId="77777777" w:rsidR="00B37AD2" w:rsidRDefault="00B37AD2" w:rsidP="007363F5">
            <w:pPr>
              <w:pStyle w:val="TableParagraph"/>
              <w:spacing w:line="252" w:lineRule="exact"/>
              <w:ind w:left="108"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021107B2" w14:textId="77777777" w:rsidR="00B37AD2" w:rsidRDefault="00B37AD2" w:rsidP="007363F5">
            <w:pPr>
              <w:pStyle w:val="TableParagraph"/>
              <w:ind w:left="104"/>
              <w:rPr>
                <w:b/>
              </w:rPr>
            </w:pPr>
            <w:r>
              <w:rPr>
                <w:b/>
                <w:spacing w:val="-2"/>
              </w:rPr>
              <w:t>Threshold</w:t>
            </w:r>
          </w:p>
        </w:tc>
        <w:tc>
          <w:tcPr>
            <w:tcW w:w="2012" w:type="dxa"/>
            <w:shd w:val="clear" w:color="auto" w:fill="FFFFFF"/>
          </w:tcPr>
          <w:p w14:paraId="6260E3DF" w14:textId="77777777" w:rsidR="00B37AD2" w:rsidRDefault="00B37AD2" w:rsidP="007363F5">
            <w:pPr>
              <w:pStyle w:val="TableParagraph"/>
              <w:ind w:right="193"/>
              <w:rPr>
                <w:b/>
              </w:rPr>
            </w:pPr>
            <w:r>
              <w:rPr>
                <w:b/>
                <w:color w:val="FF0000"/>
                <w:spacing w:val="-2"/>
              </w:rPr>
              <w:t xml:space="preserve">Approximate </w:t>
            </w:r>
            <w:r>
              <w:rPr>
                <w:b/>
                <w:color w:val="FF0000"/>
              </w:rPr>
              <w:t xml:space="preserve">Date of </w:t>
            </w:r>
            <w:r>
              <w:rPr>
                <w:b/>
                <w:color w:val="FF0000"/>
                <w:spacing w:val="-2"/>
              </w:rPr>
              <w:t>Submission</w:t>
            </w:r>
          </w:p>
        </w:tc>
      </w:tr>
      <w:tr w:rsidR="00B37AD2" w14:paraId="0AEA01DC" w14:textId="77777777" w:rsidTr="007363F5">
        <w:trPr>
          <w:trHeight w:val="2277"/>
        </w:trPr>
        <w:tc>
          <w:tcPr>
            <w:tcW w:w="113" w:type="dxa"/>
            <w:tcBorders>
              <w:top w:val="nil"/>
              <w:bottom w:val="nil"/>
            </w:tcBorders>
            <w:shd w:val="clear" w:color="auto" w:fill="D5DCE4"/>
          </w:tcPr>
          <w:p w14:paraId="7CB4B7BF" w14:textId="77777777" w:rsidR="00B37AD2" w:rsidRDefault="00B37AD2" w:rsidP="007363F5">
            <w:pPr>
              <w:pStyle w:val="TableParagraph"/>
              <w:ind w:left="0"/>
              <w:rPr>
                <w:rFonts w:ascii="Times New Roman"/>
                <w:sz w:val="20"/>
              </w:rPr>
            </w:pPr>
          </w:p>
        </w:tc>
        <w:tc>
          <w:tcPr>
            <w:tcW w:w="1885" w:type="dxa"/>
            <w:shd w:val="clear" w:color="auto" w:fill="FFFFFF"/>
          </w:tcPr>
          <w:p w14:paraId="3BFA07EF" w14:textId="77777777" w:rsidR="00B37AD2" w:rsidRDefault="00B37AD2" w:rsidP="007363F5">
            <w:pPr>
              <w:pStyle w:val="TableParagraph"/>
              <w:spacing w:before="1" w:line="252" w:lineRule="exact"/>
            </w:pPr>
            <w:r>
              <w:rPr>
                <w:color w:val="FF0000"/>
                <w:spacing w:val="-2"/>
              </w:rPr>
              <w:t>OTHR1</w:t>
            </w:r>
          </w:p>
          <w:p w14:paraId="020F24E2" w14:textId="77777777" w:rsidR="00B37AD2" w:rsidRDefault="00B37AD2" w:rsidP="007363F5">
            <w:pPr>
              <w:pStyle w:val="TableParagraph"/>
            </w:pPr>
            <w:r>
              <w:rPr>
                <w:color w:val="FF0000"/>
              </w:rPr>
              <w:t>A</w:t>
            </w:r>
            <w:r>
              <w:rPr>
                <w:color w:val="FF0000"/>
                <w:spacing w:val="-16"/>
              </w:rPr>
              <w:t xml:space="preserve"> </w:t>
            </w:r>
            <w:r>
              <w:rPr>
                <w:color w:val="FF0000"/>
              </w:rPr>
              <w:t>patchwork</w:t>
            </w:r>
            <w:r>
              <w:rPr>
                <w:color w:val="FF0000"/>
                <w:spacing w:val="-15"/>
              </w:rPr>
              <w:t xml:space="preserve"> </w:t>
            </w:r>
            <w:r>
              <w:rPr>
                <w:color w:val="FF0000"/>
              </w:rPr>
              <w:t>text that</w:t>
            </w:r>
            <w:r>
              <w:rPr>
                <w:color w:val="FF0000"/>
                <w:spacing w:val="-16"/>
              </w:rPr>
              <w:t xml:space="preserve"> </w:t>
            </w:r>
            <w:r>
              <w:rPr>
                <w:color w:val="FF0000"/>
              </w:rPr>
              <w:t>explores</w:t>
            </w:r>
            <w:r>
              <w:rPr>
                <w:color w:val="FF0000"/>
                <w:spacing w:val="-15"/>
              </w:rPr>
              <w:t xml:space="preserve"> </w:t>
            </w:r>
            <w:r>
              <w:rPr>
                <w:color w:val="FF0000"/>
              </w:rPr>
              <w:t xml:space="preserve">the process of </w:t>
            </w:r>
            <w:r>
              <w:rPr>
                <w:color w:val="FF0000"/>
                <w:spacing w:val="-2"/>
              </w:rPr>
              <w:t xml:space="preserve">introducing/refini </w:t>
            </w:r>
            <w:r>
              <w:rPr>
                <w:color w:val="FF0000"/>
              </w:rPr>
              <w:t xml:space="preserve">ng an aspect of </w:t>
            </w:r>
            <w:r>
              <w:rPr>
                <w:color w:val="FF0000"/>
                <w:spacing w:val="-2"/>
              </w:rPr>
              <w:t>leading organisational</w:t>
            </w:r>
          </w:p>
          <w:p w14:paraId="1A06A967" w14:textId="77777777" w:rsidR="00B37AD2" w:rsidRDefault="00B37AD2" w:rsidP="007363F5">
            <w:pPr>
              <w:pStyle w:val="TableParagraph"/>
              <w:spacing w:line="233" w:lineRule="exact"/>
            </w:pPr>
            <w:r>
              <w:rPr>
                <w:color w:val="FF0000"/>
                <w:spacing w:val="-2"/>
              </w:rPr>
              <w:t>change.</w:t>
            </w:r>
          </w:p>
        </w:tc>
        <w:tc>
          <w:tcPr>
            <w:tcW w:w="2084" w:type="dxa"/>
            <w:gridSpan w:val="3"/>
            <w:shd w:val="clear" w:color="auto" w:fill="FFFFFF"/>
          </w:tcPr>
          <w:p w14:paraId="0C9D89D9" w14:textId="77777777" w:rsidR="00B37AD2" w:rsidRDefault="00B37AD2" w:rsidP="007363F5">
            <w:pPr>
              <w:pStyle w:val="TableParagraph"/>
              <w:spacing w:before="1"/>
            </w:pPr>
            <w:r>
              <w:rPr>
                <w:color w:val="FF0000"/>
                <w:spacing w:val="-5"/>
              </w:rPr>
              <w:t>All</w:t>
            </w:r>
          </w:p>
        </w:tc>
        <w:tc>
          <w:tcPr>
            <w:tcW w:w="2083" w:type="dxa"/>
            <w:shd w:val="clear" w:color="auto" w:fill="FFFFFF"/>
          </w:tcPr>
          <w:p w14:paraId="12BE0182" w14:textId="77777777" w:rsidR="00B37AD2" w:rsidRDefault="00B37AD2" w:rsidP="007363F5">
            <w:pPr>
              <w:pStyle w:val="TableParagraph"/>
              <w:spacing w:before="1"/>
              <w:ind w:left="106" w:right="825"/>
            </w:pPr>
            <w:r>
              <w:rPr>
                <w:color w:val="FF0000"/>
              </w:rPr>
              <w:t>4000</w:t>
            </w:r>
            <w:r>
              <w:rPr>
                <w:color w:val="FF0000"/>
                <w:spacing w:val="-16"/>
              </w:rPr>
              <w:t xml:space="preserve"> </w:t>
            </w:r>
            <w:r>
              <w:rPr>
                <w:color w:val="FF0000"/>
              </w:rPr>
              <w:t xml:space="preserve">words </w:t>
            </w:r>
            <w:r>
              <w:rPr>
                <w:color w:val="FF0000"/>
                <w:spacing w:val="-2"/>
              </w:rPr>
              <w:t>equivalent</w:t>
            </w:r>
          </w:p>
        </w:tc>
        <w:tc>
          <w:tcPr>
            <w:tcW w:w="1457" w:type="dxa"/>
            <w:tcBorders>
              <w:right w:val="single" w:sz="6" w:space="0" w:color="000000"/>
            </w:tcBorders>
            <w:shd w:val="clear" w:color="auto" w:fill="FFFFFF"/>
          </w:tcPr>
          <w:p w14:paraId="1E4C8A22" w14:textId="77777777" w:rsidR="00B37AD2" w:rsidRDefault="00B37AD2" w:rsidP="007363F5">
            <w:pPr>
              <w:pStyle w:val="TableParagraph"/>
              <w:spacing w:before="1"/>
              <w:ind w:left="108"/>
            </w:pPr>
            <w:r>
              <w:rPr>
                <w:color w:val="FF0000"/>
                <w:spacing w:val="-5"/>
              </w:rPr>
              <w:t>100</w:t>
            </w:r>
          </w:p>
        </w:tc>
        <w:tc>
          <w:tcPr>
            <w:tcW w:w="1285" w:type="dxa"/>
            <w:tcBorders>
              <w:left w:val="single" w:sz="6" w:space="0" w:color="000000"/>
            </w:tcBorders>
            <w:shd w:val="clear" w:color="auto" w:fill="FFFFFF"/>
          </w:tcPr>
          <w:p w14:paraId="795BECC6" w14:textId="77777777" w:rsidR="00B37AD2" w:rsidRDefault="00B37AD2" w:rsidP="007363F5">
            <w:pPr>
              <w:pStyle w:val="TableParagraph"/>
              <w:spacing w:before="1"/>
              <w:ind w:left="104"/>
            </w:pPr>
            <w:r>
              <w:rPr>
                <w:color w:val="FF0000"/>
                <w:spacing w:val="-5"/>
              </w:rPr>
              <w:t>50</w:t>
            </w:r>
          </w:p>
        </w:tc>
        <w:tc>
          <w:tcPr>
            <w:tcW w:w="2012" w:type="dxa"/>
            <w:shd w:val="clear" w:color="auto" w:fill="FFFFFF"/>
          </w:tcPr>
          <w:p w14:paraId="5697717F" w14:textId="77777777" w:rsidR="00B37AD2" w:rsidRDefault="00B37AD2" w:rsidP="007363F5">
            <w:pPr>
              <w:pStyle w:val="TableParagraph"/>
              <w:spacing w:before="1"/>
              <w:ind w:right="193"/>
            </w:pPr>
            <w:r>
              <w:t xml:space="preserve">After Easter. </w:t>
            </w:r>
            <w:r>
              <w:rPr>
                <w:spacing w:val="-2"/>
              </w:rPr>
              <w:t xml:space="preserve">Approximately </w:t>
            </w:r>
            <w:r>
              <w:t>30th April.</w:t>
            </w:r>
          </w:p>
        </w:tc>
      </w:tr>
      <w:tr w:rsidR="00B37AD2" w14:paraId="7B0AFFC8" w14:textId="77777777" w:rsidTr="007363F5">
        <w:trPr>
          <w:trHeight w:val="759"/>
        </w:trPr>
        <w:tc>
          <w:tcPr>
            <w:tcW w:w="10919" w:type="dxa"/>
            <w:gridSpan w:val="9"/>
            <w:shd w:val="clear" w:color="auto" w:fill="D5DCE4"/>
          </w:tcPr>
          <w:p w14:paraId="4E561DE7" w14:textId="77777777" w:rsidR="00B37AD2" w:rsidRDefault="00B37AD2" w:rsidP="007363F5">
            <w:pPr>
              <w:pStyle w:val="TableParagraph"/>
              <w:ind w:left="0"/>
              <w:rPr>
                <w:b/>
              </w:rPr>
            </w:pPr>
          </w:p>
          <w:p w14:paraId="58C5FD9C" w14:textId="77777777" w:rsidR="00B37AD2" w:rsidRDefault="00B37AD2" w:rsidP="007363F5">
            <w:pPr>
              <w:pStyle w:val="TableParagraph"/>
              <w:ind w:left="0"/>
              <w:rPr>
                <w:b/>
              </w:rPr>
            </w:pPr>
          </w:p>
          <w:p w14:paraId="3E9F2995"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5725A5BB" w14:textId="77777777" w:rsidTr="007363F5">
        <w:trPr>
          <w:trHeight w:val="759"/>
        </w:trPr>
        <w:tc>
          <w:tcPr>
            <w:tcW w:w="10919" w:type="dxa"/>
            <w:gridSpan w:val="9"/>
          </w:tcPr>
          <w:p w14:paraId="7003A6DF" w14:textId="77777777" w:rsidR="00B37AD2" w:rsidRDefault="00B37AD2" w:rsidP="007363F5">
            <w:pPr>
              <w:pStyle w:val="TableParagraph"/>
              <w:spacing w:line="254" w:lineRule="exact"/>
              <w:ind w:right="97"/>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5FB8E85B" w14:textId="77777777" w:rsidTr="007363F5">
        <w:trPr>
          <w:trHeight w:val="392"/>
        </w:trPr>
        <w:tc>
          <w:tcPr>
            <w:tcW w:w="10919" w:type="dxa"/>
            <w:gridSpan w:val="9"/>
            <w:shd w:val="clear" w:color="auto" w:fill="D5DCE4"/>
          </w:tcPr>
          <w:p w14:paraId="5A53E65A" w14:textId="77777777" w:rsidR="00B37AD2" w:rsidRDefault="00B37AD2" w:rsidP="007363F5">
            <w:pPr>
              <w:pStyle w:val="TableParagraph"/>
              <w:spacing w:line="250" w:lineRule="exact"/>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29E4E95E" w14:textId="77777777" w:rsidTr="007363F5">
        <w:trPr>
          <w:trHeight w:val="1012"/>
        </w:trPr>
        <w:tc>
          <w:tcPr>
            <w:tcW w:w="10919" w:type="dxa"/>
            <w:gridSpan w:val="9"/>
          </w:tcPr>
          <w:p w14:paraId="53B6C6D8" w14:textId="77777777" w:rsidR="00B37AD2" w:rsidRDefault="00B37AD2" w:rsidP="007363F5">
            <w:pPr>
              <w:pStyle w:val="TableParagraph"/>
              <w:ind w:left="0"/>
              <w:rPr>
                <w:b/>
              </w:rPr>
            </w:pPr>
          </w:p>
          <w:p w14:paraId="25F739DE"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873B49F"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6C40A6B8" w14:textId="77777777" w:rsidTr="007363F5">
        <w:trPr>
          <w:trHeight w:val="758"/>
        </w:trPr>
        <w:tc>
          <w:tcPr>
            <w:tcW w:w="10919" w:type="dxa"/>
            <w:gridSpan w:val="9"/>
            <w:shd w:val="clear" w:color="auto" w:fill="D5DCE4"/>
          </w:tcPr>
          <w:p w14:paraId="4DD97811" w14:textId="77777777" w:rsidR="00B37AD2" w:rsidRDefault="00B37AD2" w:rsidP="007363F5">
            <w:pPr>
              <w:pStyle w:val="TableParagraph"/>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2ADFF181" w14:textId="77777777" w:rsidR="00B37AD2" w:rsidRDefault="00B37AD2" w:rsidP="007363F5">
            <w:pPr>
              <w:pStyle w:val="TableParagraph"/>
              <w:spacing w:line="252" w:lineRule="exact"/>
              <w:rPr>
                <w:i/>
              </w:rPr>
            </w:pP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3E395D3F" w14:textId="77777777" w:rsidTr="007363F5">
        <w:trPr>
          <w:trHeight w:val="1012"/>
        </w:trPr>
        <w:tc>
          <w:tcPr>
            <w:tcW w:w="2720" w:type="dxa"/>
            <w:gridSpan w:val="4"/>
          </w:tcPr>
          <w:p w14:paraId="0748DE47" w14:textId="77777777" w:rsidR="00B37AD2" w:rsidRDefault="00B37AD2" w:rsidP="007363F5">
            <w:pPr>
              <w:pStyle w:val="TableParagraph"/>
              <w:ind w:left="0"/>
              <w:rPr>
                <w:b/>
              </w:rPr>
            </w:pPr>
          </w:p>
          <w:p w14:paraId="1183FFF8" w14:textId="77777777" w:rsidR="00B37AD2" w:rsidRDefault="00B37AD2" w:rsidP="007363F5">
            <w:pPr>
              <w:pStyle w:val="TableParagraph"/>
            </w:pPr>
            <w:r>
              <w:rPr>
                <w:spacing w:val="-2"/>
              </w:rPr>
              <w:t>Turnitin</w:t>
            </w:r>
          </w:p>
        </w:tc>
        <w:tc>
          <w:tcPr>
            <w:tcW w:w="8199" w:type="dxa"/>
            <w:gridSpan w:val="5"/>
          </w:tcPr>
          <w:p w14:paraId="0FFF8D16" w14:textId="77777777" w:rsidR="00B37AD2" w:rsidRDefault="00B37AD2" w:rsidP="007363F5">
            <w:pPr>
              <w:pStyle w:val="TableParagraph"/>
              <w:spacing w:before="1" w:line="252"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9D43D1D" w14:textId="77777777" w:rsidR="00B37AD2" w:rsidRDefault="00B37AD2" w:rsidP="007363F5">
            <w:pPr>
              <w:pStyle w:val="TableParagraph"/>
              <w:spacing w:line="254" w:lineRule="exac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5AD38284" w14:textId="77777777" w:rsidTr="007363F5">
        <w:trPr>
          <w:trHeight w:val="756"/>
        </w:trPr>
        <w:tc>
          <w:tcPr>
            <w:tcW w:w="10919" w:type="dxa"/>
            <w:gridSpan w:val="9"/>
            <w:shd w:val="clear" w:color="auto" w:fill="D5DCE4"/>
          </w:tcPr>
          <w:p w14:paraId="39BB2050"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42A0904C" w14:textId="77777777" w:rsidTr="007363F5">
        <w:trPr>
          <w:trHeight w:val="1764"/>
        </w:trPr>
        <w:tc>
          <w:tcPr>
            <w:tcW w:w="10919" w:type="dxa"/>
            <w:gridSpan w:val="9"/>
          </w:tcPr>
          <w:p w14:paraId="7F42D98A"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0C5F2F5D" w14:textId="77777777" w:rsidTr="007363F5">
        <w:trPr>
          <w:trHeight w:val="506"/>
        </w:trPr>
        <w:tc>
          <w:tcPr>
            <w:tcW w:w="10919" w:type="dxa"/>
            <w:gridSpan w:val="9"/>
            <w:shd w:val="clear" w:color="auto" w:fill="D5DCE4"/>
          </w:tcPr>
          <w:p w14:paraId="24CC958B"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5791B87B"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73F7EA6F" w14:textId="77777777" w:rsidTr="007363F5">
        <w:trPr>
          <w:trHeight w:val="506"/>
        </w:trPr>
        <w:tc>
          <w:tcPr>
            <w:tcW w:w="10919" w:type="dxa"/>
            <w:gridSpan w:val="9"/>
          </w:tcPr>
          <w:p w14:paraId="3AA8ACBF"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08E9965E" w14:textId="77777777" w:rsidR="00B37AD2" w:rsidRDefault="00B37AD2" w:rsidP="00B37AD2">
      <w:pPr>
        <w:pStyle w:val="CorffyTestun"/>
        <w:spacing w:before="46"/>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3073"/>
        <w:gridCol w:w="2127"/>
        <w:gridCol w:w="3403"/>
      </w:tblGrid>
      <w:tr w:rsidR="00B37AD2" w14:paraId="4D80F847" w14:textId="77777777" w:rsidTr="007363F5">
        <w:trPr>
          <w:trHeight w:val="400"/>
        </w:trPr>
        <w:tc>
          <w:tcPr>
            <w:tcW w:w="10919" w:type="dxa"/>
            <w:gridSpan w:val="4"/>
            <w:shd w:val="clear" w:color="auto" w:fill="D5DCE4"/>
          </w:tcPr>
          <w:p w14:paraId="043A5950"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1CF72B53" w14:textId="77777777" w:rsidTr="007363F5">
        <w:trPr>
          <w:trHeight w:val="505"/>
        </w:trPr>
        <w:tc>
          <w:tcPr>
            <w:tcW w:w="2316" w:type="dxa"/>
            <w:shd w:val="clear" w:color="auto" w:fill="D5DCE4"/>
          </w:tcPr>
          <w:p w14:paraId="67C187B1"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073" w:type="dxa"/>
          </w:tcPr>
          <w:p w14:paraId="067F9195" w14:textId="77777777" w:rsidR="00B37AD2" w:rsidRDefault="00B37AD2" w:rsidP="007363F5">
            <w:pPr>
              <w:pStyle w:val="TableParagraph"/>
              <w:ind w:left="545"/>
            </w:pPr>
            <w:r>
              <w:t>Programme</w:t>
            </w:r>
            <w:r>
              <w:rPr>
                <w:spacing w:val="-11"/>
              </w:rPr>
              <w:t xml:space="preserve"> </w:t>
            </w:r>
            <w:r>
              <w:rPr>
                <w:spacing w:val="-2"/>
              </w:rPr>
              <w:t>Director</w:t>
            </w:r>
          </w:p>
        </w:tc>
        <w:tc>
          <w:tcPr>
            <w:tcW w:w="2127" w:type="dxa"/>
            <w:shd w:val="clear" w:color="auto" w:fill="D5DCE4"/>
          </w:tcPr>
          <w:p w14:paraId="6700B367" w14:textId="77777777" w:rsidR="00B37AD2" w:rsidRDefault="00B37AD2" w:rsidP="007363F5">
            <w:pPr>
              <w:pStyle w:val="TableParagraph"/>
              <w:spacing w:line="252" w:lineRule="exact"/>
              <w:ind w:right="1015"/>
              <w:rPr>
                <w:b/>
              </w:rPr>
            </w:pPr>
            <w:r>
              <w:rPr>
                <w:b/>
                <w:spacing w:val="-2"/>
              </w:rPr>
              <w:t>External Examiner</w:t>
            </w:r>
          </w:p>
        </w:tc>
        <w:tc>
          <w:tcPr>
            <w:tcW w:w="3403" w:type="dxa"/>
          </w:tcPr>
          <w:p w14:paraId="20EF720D" w14:textId="77777777" w:rsidR="00B37AD2" w:rsidRDefault="00B37AD2" w:rsidP="007363F5">
            <w:pPr>
              <w:pStyle w:val="TableParagraph"/>
              <w:ind w:left="10"/>
              <w:jc w:val="center"/>
            </w:pPr>
            <w:r>
              <w:rPr>
                <w:spacing w:val="-5"/>
              </w:rPr>
              <w:t>TBC</w:t>
            </w:r>
          </w:p>
        </w:tc>
      </w:tr>
    </w:tbl>
    <w:p w14:paraId="5145D762" w14:textId="77777777" w:rsidR="00B37AD2" w:rsidRDefault="00B37AD2" w:rsidP="00B37AD2">
      <w:pPr>
        <w:jc w:val="center"/>
        <w:sectPr w:rsidR="00B37AD2" w:rsidSect="00B37AD2">
          <w:pgSz w:w="11910" w:h="16840"/>
          <w:pgMar w:top="1420" w:right="280" w:bottom="145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30"/>
        <w:gridCol w:w="2730"/>
        <w:gridCol w:w="1632"/>
        <w:gridCol w:w="169"/>
        <w:gridCol w:w="929"/>
        <w:gridCol w:w="773"/>
        <w:gridCol w:w="1957"/>
      </w:tblGrid>
      <w:tr w:rsidR="00B37AD2" w14:paraId="677D24F9" w14:textId="77777777" w:rsidTr="007363F5">
        <w:trPr>
          <w:trHeight w:val="629"/>
        </w:trPr>
        <w:tc>
          <w:tcPr>
            <w:tcW w:w="2730" w:type="dxa"/>
            <w:shd w:val="clear" w:color="auto" w:fill="D5DCE4"/>
          </w:tcPr>
          <w:p w14:paraId="7F64A855" w14:textId="77777777" w:rsidR="00B37AD2" w:rsidRDefault="00B37AD2" w:rsidP="007363F5">
            <w:pPr>
              <w:pStyle w:val="TableParagraph"/>
              <w:ind w:left="344"/>
              <w:rPr>
                <w:b/>
              </w:rPr>
            </w:pPr>
            <w:r>
              <w:rPr>
                <w:b/>
              </w:rPr>
              <w:t>JACS/HECOS</w:t>
            </w:r>
            <w:r>
              <w:rPr>
                <w:b/>
                <w:spacing w:val="-15"/>
              </w:rPr>
              <w:t xml:space="preserve"> </w:t>
            </w:r>
            <w:r>
              <w:rPr>
                <w:b/>
                <w:spacing w:val="-4"/>
              </w:rPr>
              <w:t>Code</w:t>
            </w:r>
          </w:p>
        </w:tc>
        <w:tc>
          <w:tcPr>
            <w:tcW w:w="2730" w:type="dxa"/>
            <w:shd w:val="clear" w:color="auto" w:fill="D5DCE4"/>
          </w:tcPr>
          <w:p w14:paraId="539ACDFF" w14:textId="77777777" w:rsidR="00B37AD2" w:rsidRDefault="00B37AD2" w:rsidP="007363F5">
            <w:pPr>
              <w:pStyle w:val="TableParagraph"/>
              <w:ind w:left="405"/>
              <w:rPr>
                <w:b/>
              </w:rPr>
            </w:pPr>
            <w:r>
              <w:rPr>
                <w:b/>
                <w:spacing w:val="-2"/>
              </w:rPr>
              <w:t>Topic(s)Subject(s)</w:t>
            </w:r>
          </w:p>
        </w:tc>
        <w:tc>
          <w:tcPr>
            <w:tcW w:w="2730" w:type="dxa"/>
            <w:gridSpan w:val="3"/>
            <w:shd w:val="clear" w:color="auto" w:fill="D5DCE4"/>
          </w:tcPr>
          <w:p w14:paraId="74DD990F" w14:textId="77777777" w:rsidR="00B37AD2" w:rsidRDefault="00B37AD2" w:rsidP="007363F5">
            <w:pPr>
              <w:pStyle w:val="TableParagraph"/>
              <w:ind w:left="96" w:right="87"/>
              <w:jc w:val="center"/>
              <w:rPr>
                <w:b/>
              </w:rPr>
            </w:pPr>
            <w:r>
              <w:rPr>
                <w:b/>
              </w:rPr>
              <w:t>Subject</w:t>
            </w:r>
            <w:r>
              <w:rPr>
                <w:b/>
                <w:spacing w:val="-6"/>
              </w:rPr>
              <w:t xml:space="preserve"> </w:t>
            </w:r>
            <w:r>
              <w:rPr>
                <w:b/>
              </w:rPr>
              <w:t>Area</w:t>
            </w:r>
            <w:r>
              <w:rPr>
                <w:b/>
                <w:spacing w:val="-6"/>
              </w:rPr>
              <w:t xml:space="preserve"> </w:t>
            </w:r>
            <w:r>
              <w:rPr>
                <w:b/>
                <w:spacing w:val="-2"/>
              </w:rPr>
              <w:t>(e.g.</w:t>
            </w:r>
          </w:p>
          <w:p w14:paraId="7445C417" w14:textId="77777777" w:rsidR="00B37AD2" w:rsidRDefault="00B37AD2" w:rsidP="007363F5">
            <w:pPr>
              <w:pStyle w:val="TableParagraph"/>
              <w:ind w:left="96" w:right="88"/>
              <w:jc w:val="center"/>
              <w:rPr>
                <w:b/>
              </w:rPr>
            </w:pPr>
            <w:r>
              <w:rPr>
                <w:b/>
                <w:spacing w:val="-2"/>
              </w:rPr>
              <w:t>Department)</w:t>
            </w:r>
          </w:p>
        </w:tc>
        <w:tc>
          <w:tcPr>
            <w:tcW w:w="2730" w:type="dxa"/>
            <w:gridSpan w:val="2"/>
            <w:shd w:val="clear" w:color="auto" w:fill="D5DCE4"/>
          </w:tcPr>
          <w:p w14:paraId="33809912" w14:textId="77777777" w:rsidR="00B37AD2" w:rsidRDefault="00B37AD2" w:rsidP="007363F5">
            <w:pPr>
              <w:pStyle w:val="TableParagraph"/>
              <w:ind w:left="96" w:right="87"/>
              <w:jc w:val="center"/>
              <w:rPr>
                <w:b/>
              </w:rPr>
            </w:pPr>
            <w:r>
              <w:rPr>
                <w:b/>
                <w:spacing w:val="-10"/>
              </w:rPr>
              <w:t>%</w:t>
            </w:r>
          </w:p>
        </w:tc>
      </w:tr>
      <w:tr w:rsidR="00B37AD2" w14:paraId="74D1A350" w14:textId="77777777" w:rsidTr="007363F5">
        <w:trPr>
          <w:trHeight w:val="515"/>
        </w:trPr>
        <w:tc>
          <w:tcPr>
            <w:tcW w:w="2730" w:type="dxa"/>
          </w:tcPr>
          <w:p w14:paraId="470051B4" w14:textId="77777777" w:rsidR="00B37AD2" w:rsidRDefault="00B37AD2" w:rsidP="007363F5">
            <w:pPr>
              <w:pStyle w:val="TableParagraph"/>
              <w:ind w:left="0"/>
              <w:rPr>
                <w:rFonts w:ascii="Times New Roman"/>
                <w:sz w:val="20"/>
              </w:rPr>
            </w:pPr>
          </w:p>
        </w:tc>
        <w:tc>
          <w:tcPr>
            <w:tcW w:w="2730" w:type="dxa"/>
          </w:tcPr>
          <w:p w14:paraId="724B39C8" w14:textId="77777777" w:rsidR="00B37AD2" w:rsidRDefault="00B37AD2" w:rsidP="007363F5">
            <w:pPr>
              <w:pStyle w:val="TableParagraph"/>
              <w:ind w:left="0"/>
              <w:rPr>
                <w:rFonts w:ascii="Times New Roman"/>
                <w:sz w:val="20"/>
              </w:rPr>
            </w:pPr>
          </w:p>
        </w:tc>
        <w:tc>
          <w:tcPr>
            <w:tcW w:w="2730" w:type="dxa"/>
            <w:gridSpan w:val="3"/>
          </w:tcPr>
          <w:p w14:paraId="4AF4B43A" w14:textId="77777777" w:rsidR="00B37AD2" w:rsidRDefault="00B37AD2" w:rsidP="007363F5">
            <w:pPr>
              <w:pStyle w:val="TableParagraph"/>
              <w:ind w:left="0"/>
              <w:rPr>
                <w:rFonts w:ascii="Times New Roman"/>
                <w:sz w:val="20"/>
              </w:rPr>
            </w:pPr>
          </w:p>
        </w:tc>
        <w:tc>
          <w:tcPr>
            <w:tcW w:w="2730" w:type="dxa"/>
            <w:gridSpan w:val="2"/>
          </w:tcPr>
          <w:p w14:paraId="28B2F79A" w14:textId="77777777" w:rsidR="00B37AD2" w:rsidRDefault="00B37AD2" w:rsidP="007363F5">
            <w:pPr>
              <w:pStyle w:val="TableParagraph"/>
              <w:ind w:left="0"/>
              <w:rPr>
                <w:rFonts w:ascii="Times New Roman"/>
                <w:sz w:val="20"/>
              </w:rPr>
            </w:pPr>
          </w:p>
        </w:tc>
      </w:tr>
      <w:tr w:rsidR="00B37AD2" w14:paraId="030D9099" w14:textId="77777777" w:rsidTr="007363F5">
        <w:trPr>
          <w:trHeight w:val="297"/>
        </w:trPr>
        <w:tc>
          <w:tcPr>
            <w:tcW w:w="7092" w:type="dxa"/>
            <w:gridSpan w:val="3"/>
            <w:shd w:val="clear" w:color="auto" w:fill="D5DCE4"/>
          </w:tcPr>
          <w:p w14:paraId="29732222"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8" w:type="dxa"/>
            <w:gridSpan w:val="4"/>
          </w:tcPr>
          <w:p w14:paraId="40F145BF" w14:textId="77777777" w:rsidR="00B37AD2" w:rsidRDefault="00B37AD2" w:rsidP="007363F5">
            <w:pPr>
              <w:pStyle w:val="TableParagraph"/>
              <w:ind w:left="9"/>
              <w:jc w:val="center"/>
            </w:pPr>
            <w:r>
              <w:rPr>
                <w:spacing w:val="-5"/>
              </w:rPr>
              <w:t>No</w:t>
            </w:r>
          </w:p>
        </w:tc>
      </w:tr>
      <w:tr w:rsidR="00B37AD2" w14:paraId="1B2A0F20" w14:textId="77777777" w:rsidTr="007363F5">
        <w:trPr>
          <w:trHeight w:val="759"/>
        </w:trPr>
        <w:tc>
          <w:tcPr>
            <w:tcW w:w="10920" w:type="dxa"/>
            <w:gridSpan w:val="7"/>
          </w:tcPr>
          <w:p w14:paraId="3A70F9C0" w14:textId="77777777" w:rsidR="00B37AD2" w:rsidRDefault="00B37AD2" w:rsidP="007363F5">
            <w:pPr>
              <w:pStyle w:val="TableParagraph"/>
              <w:ind w:left="0"/>
              <w:rPr>
                <w:rFonts w:ascii="Times New Roman"/>
                <w:sz w:val="20"/>
              </w:rPr>
            </w:pPr>
          </w:p>
        </w:tc>
      </w:tr>
      <w:tr w:rsidR="00B37AD2" w14:paraId="52FEA349" w14:textId="77777777" w:rsidTr="007363F5">
        <w:trPr>
          <w:trHeight w:val="506"/>
        </w:trPr>
        <w:tc>
          <w:tcPr>
            <w:tcW w:w="7261" w:type="dxa"/>
            <w:gridSpan w:val="4"/>
            <w:shd w:val="clear" w:color="auto" w:fill="D5DCE4"/>
          </w:tcPr>
          <w:p w14:paraId="3792F6F9"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2" w:type="dxa"/>
            <w:gridSpan w:val="2"/>
            <w:shd w:val="clear" w:color="auto" w:fill="D5DCE4"/>
          </w:tcPr>
          <w:p w14:paraId="1C1978B7" w14:textId="77777777" w:rsidR="00B37AD2" w:rsidRDefault="00B37AD2" w:rsidP="007363F5">
            <w:pPr>
              <w:pStyle w:val="TableParagraph"/>
              <w:spacing w:before="127"/>
              <w:ind w:left="9" w:right="2"/>
              <w:jc w:val="center"/>
              <w:rPr>
                <w:b/>
              </w:rPr>
            </w:pPr>
            <w:r>
              <w:rPr>
                <w:b/>
                <w:spacing w:val="-4"/>
              </w:rPr>
              <w:t>Core</w:t>
            </w:r>
          </w:p>
        </w:tc>
        <w:tc>
          <w:tcPr>
            <w:tcW w:w="1957" w:type="dxa"/>
            <w:shd w:val="clear" w:color="auto" w:fill="D5DCE4"/>
          </w:tcPr>
          <w:p w14:paraId="1838B82F" w14:textId="77777777" w:rsidR="00B37AD2" w:rsidRDefault="00B37AD2" w:rsidP="007363F5">
            <w:pPr>
              <w:pStyle w:val="TableParagraph"/>
              <w:spacing w:before="127"/>
              <w:ind w:left="11" w:right="3"/>
              <w:jc w:val="center"/>
              <w:rPr>
                <w:b/>
              </w:rPr>
            </w:pPr>
            <w:r>
              <w:rPr>
                <w:b/>
                <w:spacing w:val="-2"/>
              </w:rPr>
              <w:t>Option</w:t>
            </w:r>
          </w:p>
        </w:tc>
      </w:tr>
      <w:tr w:rsidR="00B37AD2" w14:paraId="07AEF78B" w14:textId="77777777" w:rsidTr="007363F5">
        <w:trPr>
          <w:trHeight w:val="250"/>
        </w:trPr>
        <w:tc>
          <w:tcPr>
            <w:tcW w:w="7261" w:type="dxa"/>
            <w:gridSpan w:val="4"/>
          </w:tcPr>
          <w:p w14:paraId="0DCB1AEA" w14:textId="77777777" w:rsidR="00B37AD2" w:rsidRDefault="00B37AD2" w:rsidP="007363F5">
            <w:pPr>
              <w:pStyle w:val="TableParagraph"/>
              <w:spacing w:line="231" w:lineRule="exact"/>
              <w:ind w:left="11" w:right="1"/>
              <w:jc w:val="center"/>
              <w:rPr>
                <w:b/>
              </w:rPr>
            </w:pPr>
            <w:r>
              <w:rPr>
                <w:b/>
              </w:rPr>
              <w:t>National</w:t>
            </w:r>
            <w:r>
              <w:rPr>
                <w:b/>
                <w:spacing w:val="-8"/>
              </w:rPr>
              <w:t xml:space="preserve"> </w:t>
            </w:r>
            <w:r>
              <w:rPr>
                <w:b/>
              </w:rPr>
              <w:t>MA</w:t>
            </w:r>
            <w:r>
              <w:rPr>
                <w:b/>
                <w:spacing w:val="-8"/>
              </w:rPr>
              <w:t xml:space="preserve"> </w:t>
            </w:r>
            <w:r>
              <w:rPr>
                <w:b/>
              </w:rPr>
              <w:t>Education</w:t>
            </w:r>
            <w:r>
              <w:rPr>
                <w:b/>
                <w:spacing w:val="-7"/>
              </w:rPr>
              <w:t xml:space="preserve"> </w:t>
            </w:r>
            <w:r>
              <w:rPr>
                <w:b/>
                <w:spacing w:val="-2"/>
              </w:rPr>
              <w:t>(Wales)</w:t>
            </w:r>
          </w:p>
        </w:tc>
        <w:tc>
          <w:tcPr>
            <w:tcW w:w="1702" w:type="dxa"/>
            <w:gridSpan w:val="2"/>
          </w:tcPr>
          <w:p w14:paraId="43D42BFE" w14:textId="77777777" w:rsidR="00B37AD2" w:rsidRDefault="00B37AD2" w:rsidP="007363F5">
            <w:pPr>
              <w:pStyle w:val="TableParagraph"/>
              <w:spacing w:line="231" w:lineRule="exact"/>
              <w:ind w:left="9"/>
              <w:jc w:val="center"/>
            </w:pPr>
            <w:r>
              <w:rPr>
                <w:spacing w:val="-10"/>
              </w:rPr>
              <w:t>ü</w:t>
            </w:r>
          </w:p>
        </w:tc>
        <w:tc>
          <w:tcPr>
            <w:tcW w:w="1957" w:type="dxa"/>
          </w:tcPr>
          <w:p w14:paraId="3DA896D3" w14:textId="77777777" w:rsidR="00B37AD2" w:rsidRDefault="00B37AD2" w:rsidP="007363F5">
            <w:pPr>
              <w:pStyle w:val="TableParagraph"/>
              <w:spacing w:line="231" w:lineRule="exact"/>
              <w:ind w:left="11" w:right="4"/>
              <w:jc w:val="center"/>
              <w:rPr>
                <w:b/>
              </w:rPr>
            </w:pPr>
            <w:r>
              <w:rPr>
                <w:b/>
                <w:spacing w:val="-10"/>
              </w:rPr>
              <w:t>ü</w:t>
            </w:r>
          </w:p>
        </w:tc>
      </w:tr>
      <w:tr w:rsidR="00B37AD2" w14:paraId="06E404E2" w14:textId="77777777" w:rsidTr="007363F5">
        <w:trPr>
          <w:trHeight w:val="293"/>
        </w:trPr>
        <w:tc>
          <w:tcPr>
            <w:tcW w:w="7261" w:type="dxa"/>
            <w:gridSpan w:val="4"/>
          </w:tcPr>
          <w:p w14:paraId="5E5B4FA2" w14:textId="77777777" w:rsidR="00B37AD2" w:rsidRDefault="00B37AD2" w:rsidP="007363F5">
            <w:pPr>
              <w:pStyle w:val="TableParagraph"/>
              <w:ind w:left="0"/>
              <w:rPr>
                <w:rFonts w:ascii="Times New Roman"/>
                <w:sz w:val="20"/>
              </w:rPr>
            </w:pPr>
          </w:p>
        </w:tc>
        <w:tc>
          <w:tcPr>
            <w:tcW w:w="1702" w:type="dxa"/>
            <w:gridSpan w:val="2"/>
          </w:tcPr>
          <w:p w14:paraId="700AE645" w14:textId="77777777" w:rsidR="00B37AD2" w:rsidRDefault="00B37AD2" w:rsidP="007363F5">
            <w:pPr>
              <w:pStyle w:val="TableParagraph"/>
              <w:spacing w:before="1" w:line="272" w:lineRule="exact"/>
              <w:ind w:left="9"/>
              <w:jc w:val="center"/>
              <w:rPr>
                <w:rFonts w:ascii="Segoe UI Symbol" w:hAnsi="Segoe UI Symbol"/>
              </w:rPr>
            </w:pPr>
            <w:r>
              <w:rPr>
                <w:rFonts w:ascii="Segoe UI Symbol" w:hAnsi="Segoe UI Symbol"/>
                <w:spacing w:val="-10"/>
              </w:rPr>
              <w:t>☐</w:t>
            </w:r>
          </w:p>
        </w:tc>
        <w:tc>
          <w:tcPr>
            <w:tcW w:w="1957" w:type="dxa"/>
          </w:tcPr>
          <w:p w14:paraId="6D30DEE6" w14:textId="77777777" w:rsidR="00B37AD2" w:rsidRDefault="00B37AD2" w:rsidP="007363F5">
            <w:pPr>
              <w:pStyle w:val="TableParagraph"/>
              <w:spacing w:before="1" w:line="272" w:lineRule="exact"/>
              <w:ind w:left="11" w:right="4"/>
              <w:jc w:val="center"/>
              <w:rPr>
                <w:rFonts w:ascii="Segoe UI Symbol" w:hAnsi="Segoe UI Symbol"/>
              </w:rPr>
            </w:pPr>
            <w:r>
              <w:rPr>
                <w:rFonts w:ascii="Segoe UI Symbol" w:hAnsi="Segoe UI Symbol"/>
                <w:spacing w:val="-10"/>
              </w:rPr>
              <w:t>☐</w:t>
            </w:r>
          </w:p>
        </w:tc>
      </w:tr>
      <w:tr w:rsidR="00B37AD2" w14:paraId="3C846985" w14:textId="77777777" w:rsidTr="007363F5">
        <w:trPr>
          <w:trHeight w:val="292"/>
        </w:trPr>
        <w:tc>
          <w:tcPr>
            <w:tcW w:w="7261" w:type="dxa"/>
            <w:gridSpan w:val="4"/>
          </w:tcPr>
          <w:p w14:paraId="749C1828" w14:textId="77777777" w:rsidR="00B37AD2" w:rsidRDefault="00B37AD2" w:rsidP="007363F5">
            <w:pPr>
              <w:pStyle w:val="TableParagraph"/>
              <w:ind w:left="0"/>
              <w:rPr>
                <w:rFonts w:ascii="Times New Roman"/>
                <w:sz w:val="20"/>
              </w:rPr>
            </w:pPr>
          </w:p>
        </w:tc>
        <w:tc>
          <w:tcPr>
            <w:tcW w:w="1702" w:type="dxa"/>
            <w:gridSpan w:val="2"/>
          </w:tcPr>
          <w:p w14:paraId="2357B05E" w14:textId="77777777" w:rsidR="00B37AD2" w:rsidRDefault="00B37AD2" w:rsidP="007363F5">
            <w:pPr>
              <w:pStyle w:val="TableParagraph"/>
              <w:spacing w:line="272" w:lineRule="exact"/>
              <w:ind w:left="9"/>
              <w:jc w:val="center"/>
              <w:rPr>
                <w:rFonts w:ascii="Segoe UI Symbol" w:hAnsi="Segoe UI Symbol"/>
              </w:rPr>
            </w:pPr>
            <w:r>
              <w:rPr>
                <w:rFonts w:ascii="Segoe UI Symbol" w:hAnsi="Segoe UI Symbol"/>
                <w:spacing w:val="-10"/>
              </w:rPr>
              <w:t>☐</w:t>
            </w:r>
          </w:p>
        </w:tc>
        <w:tc>
          <w:tcPr>
            <w:tcW w:w="1957" w:type="dxa"/>
          </w:tcPr>
          <w:p w14:paraId="7615C71C" w14:textId="77777777" w:rsidR="00B37AD2" w:rsidRDefault="00B37AD2" w:rsidP="007363F5">
            <w:pPr>
              <w:pStyle w:val="TableParagraph"/>
              <w:spacing w:line="272" w:lineRule="exact"/>
              <w:ind w:left="11" w:right="4"/>
              <w:jc w:val="center"/>
              <w:rPr>
                <w:rFonts w:ascii="Segoe UI Symbol" w:hAnsi="Segoe UI Symbol"/>
              </w:rPr>
            </w:pPr>
            <w:r>
              <w:rPr>
                <w:rFonts w:ascii="Segoe UI Symbol" w:hAnsi="Segoe UI Symbol"/>
                <w:spacing w:val="-10"/>
              </w:rPr>
              <w:t>☐</w:t>
            </w:r>
          </w:p>
        </w:tc>
      </w:tr>
      <w:tr w:rsidR="00B37AD2" w14:paraId="4F647C86" w14:textId="77777777" w:rsidTr="007363F5">
        <w:trPr>
          <w:trHeight w:val="506"/>
        </w:trPr>
        <w:tc>
          <w:tcPr>
            <w:tcW w:w="7092" w:type="dxa"/>
            <w:gridSpan w:val="3"/>
            <w:shd w:val="clear" w:color="auto" w:fill="D5DCE4"/>
          </w:tcPr>
          <w:p w14:paraId="3ED0DFF8" w14:textId="77777777" w:rsidR="00B37AD2" w:rsidRDefault="00B37AD2" w:rsidP="007363F5">
            <w:pPr>
              <w:pStyle w:val="TableParagraph"/>
              <w:spacing w:line="254" w:lineRule="exact"/>
              <w:rPr>
                <w:i/>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rPr>
              <w:t>Please add specific requirement as appropriate.</w:t>
            </w:r>
          </w:p>
        </w:tc>
        <w:tc>
          <w:tcPr>
            <w:tcW w:w="3828" w:type="dxa"/>
            <w:gridSpan w:val="4"/>
          </w:tcPr>
          <w:p w14:paraId="6E2CFFF6" w14:textId="77777777" w:rsidR="00B37AD2" w:rsidRDefault="00B37AD2" w:rsidP="007363F5">
            <w:pPr>
              <w:pStyle w:val="TableParagraph"/>
              <w:ind w:left="9"/>
              <w:jc w:val="center"/>
            </w:pPr>
            <w:r>
              <w:rPr>
                <w:spacing w:val="-5"/>
              </w:rPr>
              <w:t>All</w:t>
            </w:r>
          </w:p>
        </w:tc>
      </w:tr>
      <w:tr w:rsidR="00B37AD2" w14:paraId="09BAE62C" w14:textId="77777777" w:rsidTr="007363F5">
        <w:trPr>
          <w:trHeight w:val="541"/>
        </w:trPr>
        <w:tc>
          <w:tcPr>
            <w:tcW w:w="7092" w:type="dxa"/>
            <w:gridSpan w:val="3"/>
            <w:shd w:val="clear" w:color="auto" w:fill="D5DCE4"/>
          </w:tcPr>
          <w:p w14:paraId="5D09F9C5"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62BFD348"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8" w:type="dxa"/>
            <w:gridSpan w:val="4"/>
          </w:tcPr>
          <w:p w14:paraId="74194D64" w14:textId="77777777" w:rsidR="00B37AD2" w:rsidRDefault="00B37AD2" w:rsidP="007363F5">
            <w:pPr>
              <w:pStyle w:val="TableParagraph"/>
              <w:ind w:left="0"/>
              <w:rPr>
                <w:rFonts w:ascii="Times New Roman"/>
                <w:sz w:val="20"/>
              </w:rPr>
            </w:pPr>
          </w:p>
        </w:tc>
      </w:tr>
      <w:tr w:rsidR="00B37AD2" w14:paraId="0E2EE179" w14:textId="77777777" w:rsidTr="007363F5">
        <w:trPr>
          <w:trHeight w:val="479"/>
        </w:trPr>
        <w:tc>
          <w:tcPr>
            <w:tcW w:w="7092" w:type="dxa"/>
            <w:gridSpan w:val="3"/>
            <w:shd w:val="clear" w:color="auto" w:fill="D5DCE4"/>
          </w:tcPr>
          <w:p w14:paraId="621CEEBD"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8" w:type="dxa"/>
            <w:gridSpan w:val="4"/>
          </w:tcPr>
          <w:p w14:paraId="0AFFB0D0"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3EA750A3" w14:textId="77777777" w:rsidTr="007363F5">
        <w:trPr>
          <w:trHeight w:val="506"/>
        </w:trPr>
        <w:tc>
          <w:tcPr>
            <w:tcW w:w="7092" w:type="dxa"/>
            <w:gridSpan w:val="3"/>
            <w:shd w:val="clear" w:color="auto" w:fill="D5DCE4"/>
          </w:tcPr>
          <w:p w14:paraId="378CA47E"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8" w:type="dxa"/>
            <w:gridSpan w:val="4"/>
          </w:tcPr>
          <w:p w14:paraId="298F3ED5" w14:textId="77777777" w:rsidR="00B37AD2" w:rsidRDefault="00B37AD2" w:rsidP="007363F5">
            <w:pPr>
              <w:pStyle w:val="TableParagraph"/>
              <w:ind w:left="9"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76A28AC" w14:textId="77777777" w:rsidR="00B37AD2" w:rsidRDefault="00B37AD2" w:rsidP="007363F5">
            <w:pPr>
              <w:pStyle w:val="TableParagraph"/>
              <w:spacing w:line="233" w:lineRule="exact"/>
              <w:ind w:left="9" w:right="1"/>
              <w:jc w:val="center"/>
            </w:pPr>
            <w:r>
              <w:rPr>
                <w:spacing w:val="-2"/>
              </w:rPr>
              <w:t>Once.</w:t>
            </w:r>
          </w:p>
        </w:tc>
      </w:tr>
      <w:tr w:rsidR="00B37AD2" w14:paraId="2401D434" w14:textId="77777777" w:rsidTr="007363F5">
        <w:trPr>
          <w:trHeight w:val="759"/>
        </w:trPr>
        <w:tc>
          <w:tcPr>
            <w:tcW w:w="7092" w:type="dxa"/>
            <w:gridSpan w:val="3"/>
            <w:shd w:val="clear" w:color="auto" w:fill="D5DCE4"/>
          </w:tcPr>
          <w:p w14:paraId="33CD4453"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gridSpan w:val="4"/>
          </w:tcPr>
          <w:p w14:paraId="64C2E616" w14:textId="77777777" w:rsidR="00B37AD2" w:rsidRDefault="00B37AD2" w:rsidP="007363F5">
            <w:pPr>
              <w:pStyle w:val="TableParagraph"/>
              <w:ind w:left="1204" w:right="373" w:hanging="93"/>
            </w:pPr>
            <w:r>
              <w:rPr>
                <w:color w:val="7F7F7F"/>
              </w:rPr>
              <w:t>Choose</w:t>
            </w:r>
            <w:r>
              <w:rPr>
                <w:color w:val="7F7F7F"/>
                <w:spacing w:val="-16"/>
              </w:rPr>
              <w:t xml:space="preserve"> </w:t>
            </w:r>
            <w:r>
              <w:rPr>
                <w:color w:val="7F7F7F"/>
              </w:rPr>
              <w:t>an</w:t>
            </w:r>
            <w:r>
              <w:rPr>
                <w:color w:val="7F7F7F"/>
                <w:spacing w:val="-15"/>
              </w:rPr>
              <w:t xml:space="preserve"> </w:t>
            </w:r>
            <w:r>
              <w:rPr>
                <w:color w:val="7F7F7F"/>
              </w:rPr>
              <w:t xml:space="preserve">item. </w:t>
            </w:r>
            <w:r>
              <w:t>January - April</w:t>
            </w:r>
          </w:p>
        </w:tc>
      </w:tr>
    </w:tbl>
    <w:p w14:paraId="75368C2E" w14:textId="77777777" w:rsidR="00B37AD2" w:rsidRDefault="00B37AD2" w:rsidP="00B37AD2">
      <w:pPr>
        <w:pStyle w:val="CorffyTestun"/>
        <w:spacing w:before="47"/>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52959ED0" w14:textId="77777777" w:rsidTr="007363F5">
        <w:trPr>
          <w:trHeight w:val="4234"/>
        </w:trPr>
        <w:tc>
          <w:tcPr>
            <w:tcW w:w="7092" w:type="dxa"/>
            <w:shd w:val="clear" w:color="auto" w:fill="D5DCE4"/>
          </w:tcPr>
          <w:p w14:paraId="48ACB0E1"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240A7E6F" w14:textId="77777777" w:rsidR="00B37AD2" w:rsidRDefault="00B37AD2" w:rsidP="007363F5">
            <w:pPr>
              <w:pStyle w:val="TableParagraph"/>
              <w:ind w:left="0"/>
              <w:rPr>
                <w:b/>
              </w:rPr>
            </w:pPr>
          </w:p>
          <w:p w14:paraId="41A121DF" w14:textId="77777777" w:rsidR="00B37AD2" w:rsidRDefault="00B37AD2" w:rsidP="007363F5">
            <w:pPr>
              <w:pStyle w:val="TableParagraph"/>
              <w:ind w:left="0"/>
              <w:rPr>
                <w:b/>
              </w:rPr>
            </w:pPr>
          </w:p>
          <w:p w14:paraId="5D9D2EAB" w14:textId="77777777" w:rsidR="00B37AD2" w:rsidRDefault="00B37AD2" w:rsidP="007363F5">
            <w:pPr>
              <w:pStyle w:val="TableParagraph"/>
              <w:ind w:left="0"/>
              <w:rPr>
                <w:b/>
              </w:rPr>
            </w:pPr>
          </w:p>
          <w:p w14:paraId="72143AF9" w14:textId="77777777" w:rsidR="00B37AD2" w:rsidRDefault="00B37AD2" w:rsidP="007363F5">
            <w:pPr>
              <w:pStyle w:val="TableParagraph"/>
              <w:ind w:left="0"/>
              <w:rPr>
                <w:b/>
              </w:rPr>
            </w:pPr>
          </w:p>
          <w:p w14:paraId="0D274F08" w14:textId="77777777" w:rsidR="00B37AD2" w:rsidRDefault="00B37AD2" w:rsidP="007363F5">
            <w:pPr>
              <w:pStyle w:val="TableParagraph"/>
              <w:ind w:left="0"/>
              <w:rPr>
                <w:b/>
              </w:rPr>
            </w:pPr>
          </w:p>
          <w:p w14:paraId="380FA107" w14:textId="77777777" w:rsidR="00B37AD2" w:rsidRDefault="00B37AD2" w:rsidP="007363F5">
            <w:pPr>
              <w:pStyle w:val="TableParagraph"/>
              <w:ind w:left="0"/>
              <w:rPr>
                <w:b/>
              </w:rPr>
            </w:pPr>
          </w:p>
          <w:p w14:paraId="4AA14915" w14:textId="77777777" w:rsidR="00B37AD2" w:rsidRDefault="00B37AD2" w:rsidP="007363F5">
            <w:pPr>
              <w:pStyle w:val="TableParagraph"/>
              <w:ind w:left="0"/>
              <w:rPr>
                <w:b/>
              </w:rPr>
            </w:pPr>
          </w:p>
          <w:p w14:paraId="287D85AB" w14:textId="77777777" w:rsidR="00B37AD2" w:rsidRDefault="00B37AD2" w:rsidP="007363F5">
            <w:pPr>
              <w:pStyle w:val="TableParagraph"/>
              <w:ind w:left="0"/>
              <w:rPr>
                <w:b/>
              </w:rPr>
            </w:pPr>
          </w:p>
          <w:p w14:paraId="727DBF32" w14:textId="77777777" w:rsidR="00B37AD2" w:rsidRDefault="00B37AD2" w:rsidP="007363F5">
            <w:pPr>
              <w:pStyle w:val="TableParagraph"/>
              <w:ind w:left="0"/>
              <w:rPr>
                <w:b/>
              </w:rPr>
            </w:pPr>
          </w:p>
          <w:p w14:paraId="5D1CC557" w14:textId="77777777" w:rsidR="00B37AD2" w:rsidRDefault="00B37AD2" w:rsidP="007363F5">
            <w:pPr>
              <w:pStyle w:val="TableParagraph"/>
              <w:ind w:left="0"/>
              <w:rPr>
                <w:b/>
              </w:rPr>
            </w:pPr>
          </w:p>
          <w:p w14:paraId="33CB9544" w14:textId="77777777" w:rsidR="00B37AD2" w:rsidRDefault="00B37AD2" w:rsidP="007363F5">
            <w:pPr>
              <w:pStyle w:val="TableParagraph"/>
              <w:ind w:left="0"/>
              <w:rPr>
                <w:b/>
              </w:rPr>
            </w:pPr>
          </w:p>
          <w:p w14:paraId="242A1271" w14:textId="77777777" w:rsidR="00B37AD2" w:rsidRDefault="00B37AD2" w:rsidP="007363F5">
            <w:pPr>
              <w:pStyle w:val="TableParagraph"/>
              <w:ind w:left="0"/>
              <w:rPr>
                <w:b/>
              </w:rPr>
            </w:pPr>
          </w:p>
          <w:p w14:paraId="7D12507D" w14:textId="77777777" w:rsidR="00B37AD2" w:rsidRDefault="00B37AD2" w:rsidP="007363F5">
            <w:pPr>
              <w:pStyle w:val="TableParagraph"/>
              <w:ind w:left="0"/>
              <w:rPr>
                <w:b/>
              </w:rPr>
            </w:pPr>
          </w:p>
          <w:p w14:paraId="42A6CAA3" w14:textId="77777777" w:rsidR="00B37AD2" w:rsidRDefault="00B37AD2" w:rsidP="007363F5">
            <w:pPr>
              <w:pStyle w:val="TableParagraph"/>
              <w:ind w:left="0"/>
              <w:rPr>
                <w:b/>
              </w:rPr>
            </w:pPr>
          </w:p>
          <w:p w14:paraId="13B8B98B" w14:textId="77777777" w:rsidR="00B37AD2" w:rsidRDefault="00B37AD2" w:rsidP="007363F5">
            <w:pPr>
              <w:pStyle w:val="TableParagraph"/>
              <w:spacing w:before="186"/>
              <w:ind w:left="0"/>
              <w:rPr>
                <w:b/>
              </w:rPr>
            </w:pPr>
          </w:p>
          <w:p w14:paraId="30B2B34F" w14:textId="77777777" w:rsidR="00B37AD2" w:rsidRDefault="00B37AD2" w:rsidP="007363F5">
            <w:pPr>
              <w:pStyle w:val="TableParagraph"/>
              <w:spacing w:line="233" w:lineRule="exact"/>
            </w:pPr>
            <w:r>
              <w:rPr>
                <w:spacing w:val="-5"/>
              </w:rPr>
              <w:t>No</w:t>
            </w:r>
          </w:p>
        </w:tc>
      </w:tr>
      <w:tr w:rsidR="00B37AD2" w14:paraId="68DC3E61" w14:textId="77777777" w:rsidTr="007363F5">
        <w:trPr>
          <w:trHeight w:val="384"/>
        </w:trPr>
        <w:tc>
          <w:tcPr>
            <w:tcW w:w="7092" w:type="dxa"/>
            <w:shd w:val="clear" w:color="auto" w:fill="D5DCE4"/>
          </w:tcPr>
          <w:p w14:paraId="50FA657B"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31140A4F" w14:textId="77777777" w:rsidR="00B37AD2" w:rsidRDefault="00B37AD2" w:rsidP="007363F5">
            <w:pPr>
              <w:pStyle w:val="TableParagraph"/>
              <w:ind w:left="10" w:right="2"/>
              <w:jc w:val="center"/>
            </w:pPr>
            <w:r>
              <w:rPr>
                <w:spacing w:val="-5"/>
              </w:rPr>
              <w:t>N/A</w:t>
            </w:r>
          </w:p>
        </w:tc>
      </w:tr>
      <w:tr w:rsidR="00B37AD2" w14:paraId="0B8461C1" w14:textId="77777777" w:rsidTr="007363F5">
        <w:trPr>
          <w:trHeight w:val="490"/>
        </w:trPr>
        <w:tc>
          <w:tcPr>
            <w:tcW w:w="7092" w:type="dxa"/>
            <w:shd w:val="clear" w:color="auto" w:fill="D5DCE4"/>
          </w:tcPr>
          <w:p w14:paraId="64520C97"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3AB9F8A3" w14:textId="77777777" w:rsidR="00B37AD2" w:rsidRDefault="00B37AD2" w:rsidP="007363F5">
            <w:pPr>
              <w:pStyle w:val="TableParagraph"/>
              <w:ind w:left="0"/>
              <w:rPr>
                <w:rFonts w:ascii="Times New Roman"/>
                <w:sz w:val="20"/>
              </w:rPr>
            </w:pPr>
          </w:p>
        </w:tc>
      </w:tr>
    </w:tbl>
    <w:p w14:paraId="70A6E919"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44"/>
        <w:gridCol w:w="4821"/>
        <w:gridCol w:w="1700"/>
        <w:gridCol w:w="2553"/>
      </w:tblGrid>
      <w:tr w:rsidR="00B37AD2" w14:paraId="7105B448" w14:textId="77777777" w:rsidTr="007363F5">
        <w:trPr>
          <w:trHeight w:val="999"/>
        </w:trPr>
        <w:tc>
          <w:tcPr>
            <w:tcW w:w="10918" w:type="dxa"/>
            <w:gridSpan w:val="4"/>
            <w:shd w:val="clear" w:color="auto" w:fill="D5DCE4"/>
          </w:tcPr>
          <w:p w14:paraId="4E4968EE" w14:textId="77777777" w:rsidR="00B37AD2" w:rsidRDefault="00B37AD2" w:rsidP="007363F5">
            <w:pPr>
              <w:pStyle w:val="TableParagraph"/>
              <w:rPr>
                <w:b/>
              </w:rPr>
            </w:pPr>
            <w:r>
              <w:rPr>
                <w:b/>
              </w:rPr>
              <w:t>MA</w:t>
            </w:r>
            <w:r>
              <w:rPr>
                <w:b/>
                <w:spacing w:val="-4"/>
              </w:rPr>
              <w:t xml:space="preserve"> </w:t>
            </w:r>
            <w:r>
              <w:rPr>
                <w:b/>
                <w:spacing w:val="-2"/>
              </w:rPr>
              <w:t>EDUCATION</w:t>
            </w:r>
          </w:p>
          <w:p w14:paraId="714B4E3F"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41D29687" w14:textId="77777777" w:rsidTr="007363F5">
        <w:trPr>
          <w:trHeight w:val="2024"/>
        </w:trPr>
        <w:tc>
          <w:tcPr>
            <w:tcW w:w="1844" w:type="dxa"/>
          </w:tcPr>
          <w:p w14:paraId="02E20F7E" w14:textId="77777777" w:rsidR="00B37AD2" w:rsidRDefault="00B37AD2" w:rsidP="007363F5">
            <w:pPr>
              <w:pStyle w:val="TableParagraph"/>
              <w:rPr>
                <w:b/>
              </w:rPr>
            </w:pPr>
            <w:r>
              <w:rPr>
                <w:b/>
                <w:spacing w:val="-2"/>
              </w:rPr>
              <w:t>Faculty/School/ College</w:t>
            </w:r>
          </w:p>
        </w:tc>
        <w:tc>
          <w:tcPr>
            <w:tcW w:w="9074" w:type="dxa"/>
            <w:gridSpan w:val="3"/>
          </w:tcPr>
          <w:p w14:paraId="35790674" w14:textId="77777777" w:rsidR="00B37AD2" w:rsidRDefault="00B37AD2" w:rsidP="007363F5">
            <w:pPr>
              <w:pStyle w:val="TableParagraph"/>
              <w:ind w:left="3424" w:right="3413" w:firstLine="1"/>
              <w:jc w:val="center"/>
            </w:pPr>
            <w:r>
              <w:t>All institutions: Aberystwyth</w:t>
            </w:r>
            <w:r>
              <w:rPr>
                <w:spacing w:val="-16"/>
              </w:rPr>
              <w:t xml:space="preserve"> </w:t>
            </w:r>
            <w:r>
              <w:t>University Bangor University</w:t>
            </w:r>
          </w:p>
          <w:p w14:paraId="7EF95406" w14:textId="77777777" w:rsidR="00B37AD2" w:rsidRDefault="00B37AD2" w:rsidP="007363F5">
            <w:pPr>
              <w:pStyle w:val="TableParagraph"/>
              <w:ind w:left="2651" w:right="2638"/>
              <w:jc w:val="center"/>
            </w:pPr>
            <w:r>
              <w:t>Cardiff</w:t>
            </w:r>
            <w:r>
              <w:rPr>
                <w:spacing w:val="-16"/>
              </w:rPr>
              <w:t xml:space="preserve"> </w:t>
            </w:r>
            <w:r>
              <w:t>Metropolitan</w:t>
            </w:r>
            <w:r>
              <w:rPr>
                <w:spacing w:val="-15"/>
              </w:rPr>
              <w:t xml:space="preserve"> </w:t>
            </w:r>
            <w:r>
              <w:t>University Swansea University</w:t>
            </w:r>
          </w:p>
          <w:p w14:paraId="3E1970C0" w14:textId="77777777" w:rsidR="00B37AD2" w:rsidRDefault="00B37AD2" w:rsidP="007363F5">
            <w:pPr>
              <w:pStyle w:val="TableParagraph"/>
              <w:ind w:left="2651" w:right="2638"/>
              <w:jc w:val="center"/>
            </w:pPr>
            <w:r>
              <w:t>University</w:t>
            </w:r>
            <w:r>
              <w:rPr>
                <w:spacing w:val="-8"/>
              </w:rPr>
              <w:t xml:space="preserve"> </w:t>
            </w:r>
            <w:r>
              <w:t>of</w:t>
            </w:r>
            <w:r>
              <w:rPr>
                <w:spacing w:val="-8"/>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71075847" w14:textId="77777777" w:rsidR="00B37AD2" w:rsidRDefault="00B37AD2" w:rsidP="007363F5">
            <w:pPr>
              <w:pStyle w:val="TableParagraph"/>
              <w:spacing w:line="233" w:lineRule="exact"/>
              <w:ind w:left="2651" w:right="2641"/>
              <w:jc w:val="center"/>
            </w:pPr>
            <w:r>
              <w:t>Wrexham</w:t>
            </w:r>
            <w:r>
              <w:rPr>
                <w:spacing w:val="-9"/>
              </w:rPr>
              <w:t xml:space="preserve"> </w:t>
            </w:r>
            <w:r>
              <w:t>Glyndwr</w:t>
            </w:r>
            <w:r>
              <w:rPr>
                <w:spacing w:val="-8"/>
              </w:rPr>
              <w:t xml:space="preserve"> </w:t>
            </w:r>
            <w:r>
              <w:rPr>
                <w:spacing w:val="-2"/>
              </w:rPr>
              <w:t>University</w:t>
            </w:r>
          </w:p>
        </w:tc>
      </w:tr>
      <w:tr w:rsidR="00B37AD2" w14:paraId="1C207490" w14:textId="77777777" w:rsidTr="007363F5">
        <w:trPr>
          <w:trHeight w:val="564"/>
        </w:trPr>
        <w:tc>
          <w:tcPr>
            <w:tcW w:w="1844" w:type="dxa"/>
          </w:tcPr>
          <w:p w14:paraId="46E580E6" w14:textId="77777777" w:rsidR="00B37AD2" w:rsidRDefault="00B37AD2" w:rsidP="007363F5">
            <w:pPr>
              <w:pStyle w:val="TableParagraph"/>
              <w:ind w:right="769"/>
              <w:rPr>
                <w:b/>
              </w:rPr>
            </w:pPr>
            <w:r>
              <w:rPr>
                <w:b/>
              </w:rPr>
              <w:t xml:space="preserve">Date of </w:t>
            </w:r>
            <w:r>
              <w:rPr>
                <w:b/>
                <w:spacing w:val="-2"/>
              </w:rPr>
              <w:t>Approval</w:t>
            </w:r>
          </w:p>
        </w:tc>
        <w:tc>
          <w:tcPr>
            <w:tcW w:w="9074" w:type="dxa"/>
            <w:gridSpan w:val="3"/>
          </w:tcPr>
          <w:p w14:paraId="6D8ED8CF" w14:textId="77777777" w:rsidR="00B37AD2" w:rsidRDefault="00B37AD2" w:rsidP="007363F5">
            <w:pPr>
              <w:pStyle w:val="TableParagraph"/>
              <w:ind w:left="108"/>
            </w:pPr>
            <w:r>
              <w:t>2</w:t>
            </w:r>
            <w:r>
              <w:rPr>
                <w:position w:val="7"/>
                <w:sz w:val="14"/>
              </w:rPr>
              <w:t>nd</w:t>
            </w:r>
            <w:r>
              <w:rPr>
                <w:spacing w:val="14"/>
                <w:position w:val="7"/>
                <w:sz w:val="14"/>
              </w:rPr>
              <w:t xml:space="preserve"> </w:t>
            </w:r>
            <w:r>
              <w:t>December</w:t>
            </w:r>
            <w:r>
              <w:rPr>
                <w:spacing w:val="-6"/>
              </w:rPr>
              <w:t xml:space="preserve"> </w:t>
            </w:r>
            <w:r>
              <w:rPr>
                <w:spacing w:val="-4"/>
              </w:rPr>
              <w:t>2021</w:t>
            </w:r>
          </w:p>
        </w:tc>
      </w:tr>
      <w:tr w:rsidR="00B37AD2" w14:paraId="4E07B1C5" w14:textId="77777777" w:rsidTr="007363F5">
        <w:trPr>
          <w:trHeight w:val="564"/>
        </w:trPr>
        <w:tc>
          <w:tcPr>
            <w:tcW w:w="1844" w:type="dxa"/>
          </w:tcPr>
          <w:p w14:paraId="2424796D" w14:textId="77777777" w:rsidR="00B37AD2" w:rsidRDefault="00B37AD2" w:rsidP="007363F5">
            <w:pPr>
              <w:pStyle w:val="TableParagraph"/>
              <w:rPr>
                <w:b/>
              </w:rPr>
            </w:pPr>
            <w:r>
              <w:rPr>
                <w:b/>
              </w:rPr>
              <w:t>Module</w:t>
            </w:r>
            <w:r>
              <w:rPr>
                <w:b/>
                <w:spacing w:val="-9"/>
              </w:rPr>
              <w:t xml:space="preserve"> </w:t>
            </w:r>
            <w:r>
              <w:rPr>
                <w:b/>
                <w:spacing w:val="-2"/>
              </w:rPr>
              <w:t>Title</w:t>
            </w:r>
          </w:p>
        </w:tc>
        <w:tc>
          <w:tcPr>
            <w:tcW w:w="4821" w:type="dxa"/>
          </w:tcPr>
          <w:p w14:paraId="26531E85" w14:textId="77777777" w:rsidR="00B37AD2" w:rsidRDefault="00B37AD2" w:rsidP="007363F5">
            <w:pPr>
              <w:pStyle w:val="TableParagraph"/>
              <w:ind w:left="1437" w:right="173" w:hanging="336"/>
            </w:pPr>
            <w:r>
              <w:t>Leading</w:t>
            </w:r>
            <w:r>
              <w:rPr>
                <w:spacing w:val="-13"/>
              </w:rPr>
              <w:t xml:space="preserve"> </w:t>
            </w:r>
            <w:r>
              <w:t>Within</w:t>
            </w:r>
            <w:r>
              <w:rPr>
                <w:spacing w:val="-13"/>
              </w:rPr>
              <w:t xml:space="preserve"> </w:t>
            </w:r>
            <w:r>
              <w:t>and</w:t>
            </w:r>
            <w:r>
              <w:rPr>
                <w:spacing w:val="-13"/>
              </w:rPr>
              <w:t xml:space="preserve"> </w:t>
            </w:r>
            <w:r>
              <w:t>Across Education Systems</w:t>
            </w:r>
          </w:p>
        </w:tc>
        <w:tc>
          <w:tcPr>
            <w:tcW w:w="1700" w:type="dxa"/>
          </w:tcPr>
          <w:p w14:paraId="5DC69893" w14:textId="77777777" w:rsidR="00B37AD2" w:rsidRDefault="00B37AD2" w:rsidP="007363F5">
            <w:pPr>
              <w:pStyle w:val="TableParagraph"/>
              <w:ind w:left="108"/>
              <w:rPr>
                <w:b/>
              </w:rPr>
            </w:pPr>
            <w:r>
              <w:rPr>
                <w:b/>
              </w:rPr>
              <w:t>Module</w:t>
            </w:r>
            <w:r>
              <w:rPr>
                <w:b/>
                <w:spacing w:val="-8"/>
              </w:rPr>
              <w:t xml:space="preserve"> </w:t>
            </w:r>
            <w:r>
              <w:rPr>
                <w:b/>
                <w:spacing w:val="-4"/>
              </w:rPr>
              <w:t>Code</w:t>
            </w:r>
          </w:p>
        </w:tc>
        <w:tc>
          <w:tcPr>
            <w:tcW w:w="2553" w:type="dxa"/>
          </w:tcPr>
          <w:p w14:paraId="26D82B73" w14:textId="77777777" w:rsidR="00B37AD2" w:rsidRDefault="00B37AD2" w:rsidP="007363F5">
            <w:pPr>
              <w:pStyle w:val="TableParagraph"/>
              <w:ind w:left="109" w:right="1280"/>
            </w:pPr>
            <w:r>
              <w:rPr>
                <w:spacing w:val="-2"/>
              </w:rPr>
              <w:t>ED-M14 ECEW7014</w:t>
            </w:r>
          </w:p>
        </w:tc>
      </w:tr>
      <w:tr w:rsidR="00B37AD2" w14:paraId="506C8F79" w14:textId="77777777" w:rsidTr="007363F5">
        <w:trPr>
          <w:trHeight w:val="759"/>
        </w:trPr>
        <w:tc>
          <w:tcPr>
            <w:tcW w:w="1844" w:type="dxa"/>
          </w:tcPr>
          <w:p w14:paraId="183BA7FD" w14:textId="77777777" w:rsidR="00B37AD2" w:rsidRDefault="00B37AD2" w:rsidP="007363F5">
            <w:pPr>
              <w:pStyle w:val="TableParagraph"/>
              <w:rPr>
                <w:b/>
              </w:rPr>
            </w:pPr>
            <w:r>
              <w:rPr>
                <w:b/>
                <w:spacing w:val="-2"/>
              </w:rPr>
              <w:t>Level</w:t>
            </w:r>
          </w:p>
        </w:tc>
        <w:tc>
          <w:tcPr>
            <w:tcW w:w="4821" w:type="dxa"/>
          </w:tcPr>
          <w:p w14:paraId="43A84B15" w14:textId="77777777" w:rsidR="00B37AD2" w:rsidRDefault="00B37AD2" w:rsidP="007363F5">
            <w:pPr>
              <w:pStyle w:val="TableParagraph"/>
              <w:ind w:left="160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A554AFC" w14:textId="77777777" w:rsidR="00B37AD2" w:rsidRDefault="00B37AD2" w:rsidP="007363F5">
            <w:pPr>
              <w:pStyle w:val="TableParagraph"/>
              <w:ind w:left="108"/>
            </w:pPr>
            <w:r>
              <w:rPr>
                <w:spacing w:val="-10"/>
              </w:rPr>
              <w:t>7</w:t>
            </w:r>
          </w:p>
        </w:tc>
        <w:tc>
          <w:tcPr>
            <w:tcW w:w="1700" w:type="dxa"/>
          </w:tcPr>
          <w:p w14:paraId="252A5DAC" w14:textId="77777777" w:rsidR="00B37AD2" w:rsidRDefault="00B37AD2" w:rsidP="007363F5">
            <w:pPr>
              <w:pStyle w:val="TableParagraph"/>
              <w:ind w:left="0"/>
              <w:rPr>
                <w:b/>
              </w:rPr>
            </w:pPr>
          </w:p>
          <w:p w14:paraId="655844D5" w14:textId="77777777" w:rsidR="00B37AD2" w:rsidRDefault="00B37AD2" w:rsidP="007363F5">
            <w:pPr>
              <w:pStyle w:val="TableParagraph"/>
              <w:ind w:left="108"/>
              <w:rPr>
                <w:b/>
              </w:rPr>
            </w:pPr>
            <w:r>
              <w:rPr>
                <w:b/>
                <w:spacing w:val="-2"/>
              </w:rPr>
              <w:t>Credits</w:t>
            </w:r>
          </w:p>
        </w:tc>
        <w:tc>
          <w:tcPr>
            <w:tcW w:w="2553" w:type="dxa"/>
          </w:tcPr>
          <w:p w14:paraId="065585CF" w14:textId="77777777" w:rsidR="00B37AD2" w:rsidRDefault="00B37AD2" w:rsidP="007363F5">
            <w:pPr>
              <w:pStyle w:val="TableParagraph"/>
              <w:ind w:left="47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9FB154B" w14:textId="77777777" w:rsidR="00B37AD2" w:rsidRDefault="00B37AD2" w:rsidP="007363F5">
            <w:pPr>
              <w:pStyle w:val="TableParagraph"/>
              <w:ind w:left="109"/>
            </w:pPr>
            <w:r>
              <w:rPr>
                <w:spacing w:val="-5"/>
              </w:rPr>
              <w:t>20</w:t>
            </w:r>
          </w:p>
        </w:tc>
      </w:tr>
      <w:tr w:rsidR="00B37AD2" w14:paraId="74CE5EE1" w14:textId="77777777" w:rsidTr="007363F5">
        <w:trPr>
          <w:trHeight w:val="609"/>
        </w:trPr>
        <w:tc>
          <w:tcPr>
            <w:tcW w:w="1844" w:type="dxa"/>
          </w:tcPr>
          <w:p w14:paraId="6FC8FBC2"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21" w:type="dxa"/>
          </w:tcPr>
          <w:p w14:paraId="0C6F2369" w14:textId="77777777" w:rsidR="00B37AD2" w:rsidRDefault="00B37AD2" w:rsidP="007363F5">
            <w:pPr>
              <w:pStyle w:val="TableParagraph"/>
              <w:ind w:left="160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700" w:type="dxa"/>
          </w:tcPr>
          <w:p w14:paraId="1EAE3635" w14:textId="77777777" w:rsidR="00B37AD2" w:rsidRDefault="00B37AD2" w:rsidP="007363F5">
            <w:pPr>
              <w:pStyle w:val="TableParagraph"/>
              <w:tabs>
                <w:tab w:val="left" w:pos="1386"/>
              </w:tabs>
              <w:ind w:left="108" w:right="93"/>
              <w:rPr>
                <w:b/>
              </w:rPr>
            </w:pPr>
            <w:r>
              <w:rPr>
                <w:b/>
                <w:spacing w:val="-2"/>
              </w:rPr>
              <w:t>Method</w:t>
            </w:r>
            <w:r>
              <w:rPr>
                <w:b/>
              </w:rPr>
              <w:tab/>
            </w:r>
            <w:r>
              <w:rPr>
                <w:b/>
                <w:spacing w:val="-6"/>
              </w:rPr>
              <w:t xml:space="preserve">of </w:t>
            </w:r>
            <w:r>
              <w:rPr>
                <w:b/>
                <w:spacing w:val="-2"/>
              </w:rPr>
              <w:t>Delivery</w:t>
            </w:r>
          </w:p>
        </w:tc>
        <w:tc>
          <w:tcPr>
            <w:tcW w:w="2553" w:type="dxa"/>
          </w:tcPr>
          <w:p w14:paraId="1C625889" w14:textId="77777777" w:rsidR="00B37AD2" w:rsidRDefault="00B37AD2" w:rsidP="007363F5">
            <w:pPr>
              <w:pStyle w:val="TableParagraph"/>
              <w:ind w:left="47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3EB4BFA" w14:textId="77777777" w:rsidR="00B37AD2" w:rsidRDefault="00B37AD2" w:rsidP="007363F5">
            <w:pPr>
              <w:pStyle w:val="TableParagraph"/>
              <w:ind w:left="109"/>
            </w:pPr>
            <w:r>
              <w:rPr>
                <w:spacing w:val="-2"/>
              </w:rPr>
              <w:t>Blended</w:t>
            </w:r>
          </w:p>
        </w:tc>
      </w:tr>
      <w:tr w:rsidR="00B37AD2" w14:paraId="68870D20" w14:textId="77777777" w:rsidTr="007363F5">
        <w:trPr>
          <w:trHeight w:val="757"/>
        </w:trPr>
        <w:tc>
          <w:tcPr>
            <w:tcW w:w="1844" w:type="dxa"/>
          </w:tcPr>
          <w:p w14:paraId="2C1ACC42" w14:textId="77777777" w:rsidR="00B37AD2" w:rsidRDefault="00B37AD2" w:rsidP="007363F5">
            <w:pPr>
              <w:pStyle w:val="TableParagraph"/>
              <w:ind w:right="109"/>
              <w:rPr>
                <w:b/>
              </w:rPr>
            </w:pPr>
            <w:r>
              <w:rPr>
                <w:b/>
              </w:rPr>
              <w:t>Formal</w:t>
            </w:r>
            <w:r>
              <w:rPr>
                <w:b/>
                <w:spacing w:val="-16"/>
              </w:rPr>
              <w:t xml:space="preserve"> </w:t>
            </w:r>
            <w:r>
              <w:rPr>
                <w:b/>
              </w:rPr>
              <w:t xml:space="preserve">Contact </w:t>
            </w:r>
            <w:r>
              <w:rPr>
                <w:b/>
                <w:spacing w:val="-2"/>
              </w:rPr>
              <w:t>Hours</w:t>
            </w:r>
          </w:p>
        </w:tc>
        <w:tc>
          <w:tcPr>
            <w:tcW w:w="4821" w:type="dxa"/>
          </w:tcPr>
          <w:p w14:paraId="1B1AD6D2" w14:textId="77777777" w:rsidR="00B37AD2" w:rsidRDefault="00B37AD2" w:rsidP="007363F5">
            <w:pPr>
              <w:pStyle w:val="TableParagraph"/>
              <w:ind w:left="108"/>
            </w:pPr>
            <w:r>
              <w:rPr>
                <w:spacing w:val="-5"/>
              </w:rPr>
              <w:t>22</w:t>
            </w:r>
          </w:p>
        </w:tc>
        <w:tc>
          <w:tcPr>
            <w:tcW w:w="1700" w:type="dxa"/>
          </w:tcPr>
          <w:p w14:paraId="6FAFFDC5" w14:textId="77777777" w:rsidR="00B37AD2" w:rsidRDefault="00B37AD2" w:rsidP="007363F5">
            <w:pPr>
              <w:pStyle w:val="TableParagraph"/>
              <w:ind w:left="108" w:right="111"/>
              <w:rPr>
                <w:b/>
              </w:rPr>
            </w:pPr>
            <w:r>
              <w:rPr>
                <w:b/>
              </w:rPr>
              <w:t>Total</w:t>
            </w:r>
            <w:r>
              <w:rPr>
                <w:b/>
                <w:spacing w:val="-16"/>
              </w:rPr>
              <w:t xml:space="preserve"> </w:t>
            </w:r>
            <w:r>
              <w:rPr>
                <w:b/>
              </w:rPr>
              <w:t xml:space="preserve">Notional </w:t>
            </w:r>
            <w:r>
              <w:rPr>
                <w:b/>
                <w:spacing w:val="-2"/>
              </w:rPr>
              <w:t>Hours</w:t>
            </w:r>
          </w:p>
        </w:tc>
        <w:tc>
          <w:tcPr>
            <w:tcW w:w="2553" w:type="dxa"/>
          </w:tcPr>
          <w:p w14:paraId="4DA75358" w14:textId="77777777" w:rsidR="00B37AD2" w:rsidRDefault="00B37AD2" w:rsidP="007363F5">
            <w:pPr>
              <w:pStyle w:val="TableParagraph"/>
              <w:ind w:left="0"/>
              <w:rPr>
                <w:b/>
              </w:rPr>
            </w:pPr>
          </w:p>
          <w:p w14:paraId="27353CA6" w14:textId="77777777" w:rsidR="00B37AD2" w:rsidRDefault="00B37AD2" w:rsidP="007363F5">
            <w:pPr>
              <w:pStyle w:val="TableParagraph"/>
              <w:spacing w:line="252" w:lineRule="exact"/>
              <w:ind w:left="47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0647270" w14:textId="77777777" w:rsidR="00B37AD2" w:rsidRDefault="00B37AD2" w:rsidP="007363F5">
            <w:pPr>
              <w:pStyle w:val="TableParagraph"/>
              <w:spacing w:line="232" w:lineRule="exact"/>
              <w:ind w:left="109"/>
            </w:pPr>
            <w:r>
              <w:rPr>
                <w:spacing w:val="-5"/>
              </w:rPr>
              <w:t>200</w:t>
            </w:r>
          </w:p>
        </w:tc>
      </w:tr>
      <w:tr w:rsidR="00B37AD2" w14:paraId="09F9F2D1" w14:textId="77777777" w:rsidTr="007363F5">
        <w:trPr>
          <w:trHeight w:val="759"/>
        </w:trPr>
        <w:tc>
          <w:tcPr>
            <w:tcW w:w="1844" w:type="dxa"/>
          </w:tcPr>
          <w:p w14:paraId="200F67AF" w14:textId="77777777" w:rsidR="00B37AD2" w:rsidRDefault="00B37AD2" w:rsidP="007363F5">
            <w:pPr>
              <w:pStyle w:val="TableParagraph"/>
              <w:spacing w:before="1"/>
              <w:ind w:right="97"/>
              <w:rPr>
                <w:b/>
              </w:rPr>
            </w:pPr>
            <w:r>
              <w:rPr>
                <w:b/>
                <w:spacing w:val="-2"/>
              </w:rPr>
              <w:t xml:space="preserve">Placement </w:t>
            </w:r>
            <w:r>
              <w:rPr>
                <w:b/>
              </w:rPr>
              <w:t>Learning</w:t>
            </w:r>
            <w:r>
              <w:rPr>
                <w:b/>
                <w:spacing w:val="-16"/>
              </w:rPr>
              <w:t xml:space="preserve"> </w:t>
            </w:r>
            <w:r>
              <w:rPr>
                <w:b/>
              </w:rPr>
              <w:t>Hours</w:t>
            </w:r>
          </w:p>
        </w:tc>
        <w:tc>
          <w:tcPr>
            <w:tcW w:w="4821" w:type="dxa"/>
          </w:tcPr>
          <w:p w14:paraId="0A095D00" w14:textId="77777777" w:rsidR="00B37AD2" w:rsidRDefault="00B37AD2" w:rsidP="007363F5">
            <w:pPr>
              <w:pStyle w:val="TableParagraph"/>
              <w:spacing w:before="1"/>
              <w:ind w:left="108"/>
            </w:pPr>
            <w:r>
              <w:rPr>
                <w:spacing w:val="-10"/>
              </w:rPr>
              <w:t>0</w:t>
            </w:r>
          </w:p>
        </w:tc>
        <w:tc>
          <w:tcPr>
            <w:tcW w:w="1700" w:type="dxa"/>
          </w:tcPr>
          <w:p w14:paraId="244173DC" w14:textId="77777777" w:rsidR="00B37AD2" w:rsidRDefault="00B37AD2" w:rsidP="007363F5">
            <w:pPr>
              <w:pStyle w:val="TableParagraph"/>
              <w:spacing w:before="1"/>
              <w:ind w:left="108"/>
              <w:rPr>
                <w:b/>
              </w:rPr>
            </w:pPr>
            <w:r>
              <w:rPr>
                <w:b/>
                <w:spacing w:val="-2"/>
              </w:rPr>
              <w:t>Independent Learning</w:t>
            </w:r>
          </w:p>
          <w:p w14:paraId="7E0694DC" w14:textId="77777777" w:rsidR="00B37AD2" w:rsidRDefault="00B37AD2" w:rsidP="007363F5">
            <w:pPr>
              <w:pStyle w:val="TableParagraph"/>
              <w:spacing w:line="232" w:lineRule="exact"/>
              <w:ind w:left="108"/>
              <w:rPr>
                <w:b/>
              </w:rPr>
            </w:pPr>
            <w:r>
              <w:rPr>
                <w:b/>
                <w:spacing w:val="-2"/>
              </w:rPr>
              <w:t>Hours</w:t>
            </w:r>
          </w:p>
        </w:tc>
        <w:tc>
          <w:tcPr>
            <w:tcW w:w="2553" w:type="dxa"/>
          </w:tcPr>
          <w:p w14:paraId="5D89C93C" w14:textId="77777777" w:rsidR="00B37AD2" w:rsidRDefault="00B37AD2" w:rsidP="007363F5">
            <w:pPr>
              <w:pStyle w:val="TableParagraph"/>
              <w:spacing w:before="1"/>
              <w:ind w:left="109"/>
              <w:rPr>
                <w:i/>
              </w:rPr>
            </w:pPr>
            <w:r>
              <w:rPr>
                <w:i/>
                <w:spacing w:val="-5"/>
              </w:rPr>
              <w:t>178</w:t>
            </w:r>
          </w:p>
        </w:tc>
      </w:tr>
      <w:tr w:rsidR="00B37AD2" w14:paraId="236CC318" w14:textId="77777777" w:rsidTr="007363F5">
        <w:trPr>
          <w:trHeight w:val="1012"/>
        </w:trPr>
        <w:tc>
          <w:tcPr>
            <w:tcW w:w="1844" w:type="dxa"/>
          </w:tcPr>
          <w:p w14:paraId="54E5049B" w14:textId="77777777" w:rsidR="00B37AD2" w:rsidRDefault="00B37AD2" w:rsidP="007363F5">
            <w:pPr>
              <w:pStyle w:val="TableParagraph"/>
              <w:ind w:right="806"/>
              <w:rPr>
                <w:b/>
              </w:rPr>
            </w:pPr>
            <w:r>
              <w:rPr>
                <w:b/>
                <w:spacing w:val="-2"/>
              </w:rPr>
              <w:t>Delivery Location</w:t>
            </w:r>
          </w:p>
        </w:tc>
        <w:tc>
          <w:tcPr>
            <w:tcW w:w="4821" w:type="dxa"/>
          </w:tcPr>
          <w:p w14:paraId="70EE8F7D" w14:textId="77777777" w:rsidR="00B37AD2" w:rsidRDefault="00B37AD2" w:rsidP="007363F5">
            <w:pPr>
              <w:pStyle w:val="TableParagraph"/>
              <w:ind w:left="108"/>
            </w:pPr>
            <w:r>
              <w:t>All</w:t>
            </w:r>
            <w:r>
              <w:rPr>
                <w:spacing w:val="-3"/>
              </w:rPr>
              <w:t xml:space="preserve"> </w:t>
            </w:r>
            <w:r>
              <w:rPr>
                <w:spacing w:val="-2"/>
              </w:rPr>
              <w:t>institutions</w:t>
            </w:r>
          </w:p>
        </w:tc>
        <w:tc>
          <w:tcPr>
            <w:tcW w:w="1700" w:type="dxa"/>
          </w:tcPr>
          <w:p w14:paraId="0B039ECE" w14:textId="77777777" w:rsidR="00B37AD2" w:rsidRDefault="00B37AD2" w:rsidP="007363F5">
            <w:pPr>
              <w:pStyle w:val="TableParagraph"/>
              <w:ind w:left="108" w:right="466"/>
              <w:rPr>
                <w:b/>
              </w:rPr>
            </w:pPr>
            <w:r>
              <w:rPr>
                <w:b/>
                <w:spacing w:val="-2"/>
              </w:rPr>
              <w:t xml:space="preserve">Evaluation Method </w:t>
            </w:r>
            <w:r>
              <w:rPr>
                <w:b/>
                <w:spacing w:val="-4"/>
              </w:rPr>
              <w:t>(for</w:t>
            </w:r>
          </w:p>
          <w:p w14:paraId="24F009FF" w14:textId="77777777" w:rsidR="00B37AD2" w:rsidRDefault="00B37AD2" w:rsidP="007363F5">
            <w:pPr>
              <w:pStyle w:val="TableParagraph"/>
              <w:spacing w:line="233" w:lineRule="exact"/>
              <w:ind w:left="108"/>
              <w:rPr>
                <w:b/>
              </w:rPr>
            </w:pPr>
            <w:r>
              <w:rPr>
                <w:b/>
                <w:spacing w:val="-2"/>
              </w:rPr>
              <w:t>Governance)</w:t>
            </w:r>
          </w:p>
        </w:tc>
        <w:tc>
          <w:tcPr>
            <w:tcW w:w="2553" w:type="dxa"/>
          </w:tcPr>
          <w:p w14:paraId="27BC4837" w14:textId="77777777" w:rsidR="00B37AD2" w:rsidRDefault="00B37AD2" w:rsidP="007363F5">
            <w:pPr>
              <w:pStyle w:val="TableParagraph"/>
              <w:ind w:left="47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D2B31E1" w14:textId="77777777" w:rsidR="00B37AD2" w:rsidRDefault="00B37AD2" w:rsidP="007363F5">
            <w:pPr>
              <w:pStyle w:val="TableParagraph"/>
              <w:ind w:left="109"/>
              <w:rPr>
                <w:i/>
              </w:rPr>
            </w:pPr>
            <w:r>
              <w:rPr>
                <w:i/>
                <w:spacing w:val="-4"/>
              </w:rPr>
              <w:t>PTES</w:t>
            </w:r>
          </w:p>
          <w:p w14:paraId="7D258503" w14:textId="77777777" w:rsidR="00B37AD2" w:rsidRDefault="00B37AD2" w:rsidP="007363F5">
            <w:pPr>
              <w:pStyle w:val="TableParagraph"/>
              <w:spacing w:line="250" w:lineRule="atLeast"/>
              <w:ind w:left="109" w:right="99" w:firstLine="7"/>
              <w:rPr>
                <w:i/>
              </w:rPr>
            </w:pPr>
            <w:r>
              <w:rPr>
                <w:i/>
              </w:rPr>
              <w:t>Institutional</w:t>
            </w:r>
            <w:r>
              <w:rPr>
                <w:i/>
                <w:spacing w:val="-16"/>
              </w:rPr>
              <w:t xml:space="preserve"> </w:t>
            </w:r>
            <w:r>
              <w:rPr>
                <w:i/>
              </w:rPr>
              <w:t xml:space="preserve">Programme </w:t>
            </w:r>
            <w:r>
              <w:rPr>
                <w:i/>
                <w:spacing w:val="-2"/>
              </w:rPr>
              <w:t>Monitoring</w:t>
            </w:r>
          </w:p>
        </w:tc>
      </w:tr>
      <w:tr w:rsidR="00B37AD2" w14:paraId="7F6E4B2C" w14:textId="77777777" w:rsidTr="007363F5">
        <w:trPr>
          <w:trHeight w:val="501"/>
        </w:trPr>
        <w:tc>
          <w:tcPr>
            <w:tcW w:w="1844" w:type="dxa"/>
          </w:tcPr>
          <w:p w14:paraId="1E854510" w14:textId="77777777" w:rsidR="00B37AD2" w:rsidRDefault="00B37AD2" w:rsidP="007363F5">
            <w:pPr>
              <w:pStyle w:val="TableParagraph"/>
              <w:rPr>
                <w:b/>
              </w:rPr>
            </w:pPr>
            <w:r>
              <w:rPr>
                <w:b/>
              </w:rPr>
              <w:t>Cost</w:t>
            </w:r>
            <w:r>
              <w:rPr>
                <w:b/>
                <w:spacing w:val="-5"/>
              </w:rPr>
              <w:t xml:space="preserve"> </w:t>
            </w:r>
            <w:r>
              <w:rPr>
                <w:b/>
                <w:spacing w:val="-2"/>
              </w:rPr>
              <w:t>Centre</w:t>
            </w:r>
          </w:p>
        </w:tc>
        <w:tc>
          <w:tcPr>
            <w:tcW w:w="4821" w:type="dxa"/>
          </w:tcPr>
          <w:p w14:paraId="79B74C61" w14:textId="77777777" w:rsidR="00B37AD2" w:rsidRDefault="00B37AD2" w:rsidP="007363F5">
            <w:pPr>
              <w:pStyle w:val="TableParagraph"/>
              <w:ind w:left="108"/>
            </w:pPr>
            <w:r>
              <w:t>All</w:t>
            </w:r>
            <w:r>
              <w:rPr>
                <w:spacing w:val="-3"/>
              </w:rPr>
              <w:t xml:space="preserve"> </w:t>
            </w:r>
            <w:r>
              <w:rPr>
                <w:spacing w:val="-2"/>
              </w:rPr>
              <w:t>institutions</w:t>
            </w:r>
          </w:p>
        </w:tc>
        <w:tc>
          <w:tcPr>
            <w:tcW w:w="1700" w:type="dxa"/>
          </w:tcPr>
          <w:p w14:paraId="07FA0FB7" w14:textId="77777777" w:rsidR="00B37AD2" w:rsidRDefault="00B37AD2" w:rsidP="007363F5">
            <w:pPr>
              <w:pStyle w:val="TableParagraph"/>
              <w:ind w:left="0"/>
              <w:rPr>
                <w:rFonts w:ascii="Times New Roman"/>
                <w:sz w:val="20"/>
              </w:rPr>
            </w:pPr>
          </w:p>
        </w:tc>
        <w:tc>
          <w:tcPr>
            <w:tcW w:w="2553" w:type="dxa"/>
          </w:tcPr>
          <w:p w14:paraId="1F39974E" w14:textId="77777777" w:rsidR="00B37AD2" w:rsidRDefault="00B37AD2" w:rsidP="007363F5">
            <w:pPr>
              <w:pStyle w:val="TableParagraph"/>
              <w:ind w:left="0"/>
              <w:rPr>
                <w:rFonts w:ascii="Times New Roman"/>
                <w:sz w:val="20"/>
              </w:rPr>
            </w:pPr>
          </w:p>
        </w:tc>
      </w:tr>
      <w:tr w:rsidR="00B37AD2" w14:paraId="4855AE38" w14:textId="77777777" w:rsidTr="007363F5">
        <w:trPr>
          <w:trHeight w:val="503"/>
        </w:trPr>
        <w:tc>
          <w:tcPr>
            <w:tcW w:w="10918" w:type="dxa"/>
            <w:gridSpan w:val="4"/>
            <w:shd w:val="clear" w:color="auto" w:fill="D5DCE4"/>
          </w:tcPr>
          <w:p w14:paraId="4546CDE5" w14:textId="77777777" w:rsidR="00B37AD2" w:rsidRDefault="00B37AD2" w:rsidP="007363F5">
            <w:pPr>
              <w:pStyle w:val="TableParagraph"/>
              <w:spacing w:before="1"/>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bl>
    <w:p w14:paraId="1A0986FE"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5"/>
        <w:gridCol w:w="3545"/>
      </w:tblGrid>
      <w:tr w:rsidR="00B37AD2" w14:paraId="4B87D6B7" w14:textId="77777777" w:rsidTr="007363F5">
        <w:trPr>
          <w:trHeight w:val="5620"/>
        </w:trPr>
        <w:tc>
          <w:tcPr>
            <w:tcW w:w="10920" w:type="dxa"/>
            <w:gridSpan w:val="2"/>
          </w:tcPr>
          <w:p w14:paraId="7A8C8048" w14:textId="77777777" w:rsidR="00B37AD2" w:rsidRDefault="00B37AD2" w:rsidP="007363F5">
            <w:pPr>
              <w:pStyle w:val="TableParagraph"/>
              <w:spacing w:line="360" w:lineRule="auto"/>
              <w:ind w:right="92"/>
              <w:jc w:val="both"/>
            </w:pPr>
            <w:r>
              <w:t>System</w:t>
            </w:r>
            <w:r>
              <w:rPr>
                <w:spacing w:val="-6"/>
              </w:rPr>
              <w:t xml:space="preserve"> </w:t>
            </w:r>
            <w:r>
              <w:t>leadership</w:t>
            </w:r>
            <w:r>
              <w:rPr>
                <w:spacing w:val="-6"/>
              </w:rPr>
              <w:t xml:space="preserve"> </w:t>
            </w:r>
            <w:r>
              <w:t>within</w:t>
            </w:r>
            <w:r>
              <w:rPr>
                <w:spacing w:val="-7"/>
              </w:rPr>
              <w:t xml:space="preserve"> </w:t>
            </w:r>
            <w:r>
              <w:t>and</w:t>
            </w:r>
            <w:r>
              <w:rPr>
                <w:spacing w:val="-6"/>
              </w:rPr>
              <w:t xml:space="preserve"> </w:t>
            </w:r>
            <w:r>
              <w:t>across</w:t>
            </w:r>
            <w:r>
              <w:rPr>
                <w:spacing w:val="-7"/>
              </w:rPr>
              <w:t xml:space="preserve"> </w:t>
            </w:r>
            <w:r>
              <w:t>educational</w:t>
            </w:r>
            <w:r>
              <w:rPr>
                <w:spacing w:val="-7"/>
              </w:rPr>
              <w:t xml:space="preserve"> </w:t>
            </w:r>
            <w:r>
              <w:t>organisations</w:t>
            </w:r>
            <w:r>
              <w:rPr>
                <w:spacing w:val="-6"/>
              </w:rPr>
              <w:t xml:space="preserve"> </w:t>
            </w:r>
            <w:r>
              <w:t>is</w:t>
            </w:r>
            <w:r>
              <w:rPr>
                <w:spacing w:val="-6"/>
              </w:rPr>
              <w:t xml:space="preserve"> </w:t>
            </w:r>
            <w:r>
              <w:t>increasingly</w:t>
            </w:r>
            <w:r>
              <w:rPr>
                <w:spacing w:val="-6"/>
              </w:rPr>
              <w:t xml:space="preserve"> </w:t>
            </w:r>
            <w:r>
              <w:t>important</w:t>
            </w:r>
            <w:r>
              <w:rPr>
                <w:spacing w:val="-6"/>
              </w:rPr>
              <w:t xml:space="preserve"> </w:t>
            </w:r>
            <w:r>
              <w:t>to</w:t>
            </w:r>
            <w:r>
              <w:rPr>
                <w:spacing w:val="-6"/>
              </w:rPr>
              <w:t xml:space="preserve"> </w:t>
            </w:r>
            <w:r>
              <w:t>build</w:t>
            </w:r>
            <w:r>
              <w:rPr>
                <w:spacing w:val="-6"/>
              </w:rPr>
              <w:t xml:space="preserve"> </w:t>
            </w:r>
            <w:r>
              <w:t>the</w:t>
            </w:r>
            <w:r>
              <w:rPr>
                <w:spacing w:val="-6"/>
              </w:rPr>
              <w:t xml:space="preserve"> </w:t>
            </w:r>
            <w:r>
              <w:t>necessary professional capital and professional capacity for improvement. There is international evidence that when properly deployed, system leaders/ship can be a positive force for change</w:t>
            </w:r>
          </w:p>
          <w:p w14:paraId="7B224B54" w14:textId="77777777" w:rsidR="00B37AD2" w:rsidRDefault="00B37AD2" w:rsidP="007363F5">
            <w:pPr>
              <w:pStyle w:val="TableParagraph"/>
              <w:spacing w:line="360" w:lineRule="auto"/>
              <w:ind w:right="95"/>
              <w:jc w:val="both"/>
            </w:pPr>
            <w:r>
              <w:t>This</w:t>
            </w:r>
            <w:r>
              <w:rPr>
                <w:spacing w:val="-10"/>
              </w:rPr>
              <w:t xml:space="preserve"> </w:t>
            </w:r>
            <w:r>
              <w:t>module</w:t>
            </w:r>
            <w:r>
              <w:rPr>
                <w:spacing w:val="-12"/>
              </w:rPr>
              <w:t xml:space="preserve"> </w:t>
            </w:r>
            <w:r>
              <w:t>will</w:t>
            </w:r>
            <w:r>
              <w:rPr>
                <w:spacing w:val="-10"/>
              </w:rPr>
              <w:t xml:space="preserve"> </w:t>
            </w:r>
            <w:r>
              <w:t>focus</w:t>
            </w:r>
            <w:r>
              <w:rPr>
                <w:spacing w:val="-10"/>
              </w:rPr>
              <w:t xml:space="preserve"> </w:t>
            </w:r>
            <w:r>
              <w:t>on</w:t>
            </w:r>
            <w:r>
              <w:rPr>
                <w:spacing w:val="-10"/>
              </w:rPr>
              <w:t xml:space="preserve"> </w:t>
            </w:r>
            <w:r>
              <w:t>the</w:t>
            </w:r>
            <w:r>
              <w:rPr>
                <w:spacing w:val="-10"/>
              </w:rPr>
              <w:t xml:space="preserve"> </w:t>
            </w:r>
            <w:r>
              <w:t>leadership</w:t>
            </w:r>
            <w:r>
              <w:rPr>
                <w:spacing w:val="-10"/>
              </w:rPr>
              <w:t xml:space="preserve"> </w:t>
            </w:r>
            <w:r>
              <w:t>roles,</w:t>
            </w:r>
            <w:r>
              <w:rPr>
                <w:spacing w:val="-10"/>
              </w:rPr>
              <w:t xml:space="preserve"> </w:t>
            </w:r>
            <w:r>
              <w:t>functions,</w:t>
            </w:r>
            <w:r>
              <w:rPr>
                <w:spacing w:val="-11"/>
              </w:rPr>
              <w:t xml:space="preserve"> </w:t>
            </w:r>
            <w:r>
              <w:t>and</w:t>
            </w:r>
            <w:r>
              <w:rPr>
                <w:spacing w:val="-11"/>
              </w:rPr>
              <w:t xml:space="preserve"> </w:t>
            </w:r>
            <w:r>
              <w:t>responsibilities</w:t>
            </w:r>
            <w:r>
              <w:rPr>
                <w:spacing w:val="-10"/>
              </w:rPr>
              <w:t xml:space="preserve"> </w:t>
            </w:r>
            <w:r>
              <w:t>of</w:t>
            </w:r>
            <w:r>
              <w:rPr>
                <w:spacing w:val="-12"/>
              </w:rPr>
              <w:t xml:space="preserve"> </w:t>
            </w:r>
            <w:r>
              <w:t>those</w:t>
            </w:r>
            <w:r>
              <w:rPr>
                <w:spacing w:val="-12"/>
              </w:rPr>
              <w:t xml:space="preserve"> </w:t>
            </w:r>
            <w:r>
              <w:t>acting</w:t>
            </w:r>
            <w:r>
              <w:rPr>
                <w:spacing w:val="-10"/>
              </w:rPr>
              <w:t xml:space="preserve"> </w:t>
            </w:r>
            <w:r>
              <w:t>as</w:t>
            </w:r>
            <w:r>
              <w:rPr>
                <w:spacing w:val="-10"/>
              </w:rPr>
              <w:t xml:space="preserve"> </w:t>
            </w:r>
            <w:r>
              <w:t>system</w:t>
            </w:r>
            <w:r>
              <w:rPr>
                <w:spacing w:val="-10"/>
              </w:rPr>
              <w:t xml:space="preserve"> </w:t>
            </w:r>
            <w:r>
              <w:t>leaders, at different levels. The international evidence about system leaders/ship, however, consistently points to the need for clarity about:</w:t>
            </w:r>
          </w:p>
          <w:p w14:paraId="6DB0DB69" w14:textId="77777777" w:rsidR="00B37AD2" w:rsidRDefault="00B37AD2" w:rsidP="00037046">
            <w:pPr>
              <w:pStyle w:val="TableParagraph"/>
              <w:numPr>
                <w:ilvl w:val="0"/>
                <w:numId w:val="37"/>
              </w:numPr>
              <w:tabs>
                <w:tab w:val="left" w:pos="827"/>
              </w:tabs>
              <w:spacing w:before="1"/>
              <w:ind w:hanging="360"/>
            </w:pPr>
            <w:r>
              <w:t>The</w:t>
            </w:r>
            <w:r>
              <w:rPr>
                <w:spacing w:val="-6"/>
              </w:rPr>
              <w:t xml:space="preserve"> </w:t>
            </w:r>
            <w:r>
              <w:t>definition,</w:t>
            </w:r>
            <w:r>
              <w:rPr>
                <w:spacing w:val="-6"/>
              </w:rPr>
              <w:t xml:space="preserve"> </w:t>
            </w:r>
            <w:r>
              <w:t>role,</w:t>
            </w:r>
            <w:r>
              <w:rPr>
                <w:spacing w:val="-6"/>
              </w:rPr>
              <w:t xml:space="preserve"> </w:t>
            </w:r>
            <w:r>
              <w:t>and</w:t>
            </w:r>
            <w:r>
              <w:rPr>
                <w:spacing w:val="-6"/>
              </w:rPr>
              <w:t xml:space="preserve"> </w:t>
            </w:r>
            <w:r>
              <w:t>functions</w:t>
            </w:r>
            <w:r>
              <w:rPr>
                <w:spacing w:val="-6"/>
              </w:rPr>
              <w:t xml:space="preserve"> </w:t>
            </w:r>
            <w:r>
              <w:t>of</w:t>
            </w:r>
            <w:r>
              <w:rPr>
                <w:spacing w:val="-6"/>
              </w:rPr>
              <w:t xml:space="preserve"> </w:t>
            </w:r>
            <w:r>
              <w:t>system</w:t>
            </w:r>
            <w:r>
              <w:rPr>
                <w:spacing w:val="-6"/>
              </w:rPr>
              <w:t xml:space="preserve"> </w:t>
            </w:r>
            <w:r>
              <w:rPr>
                <w:spacing w:val="-2"/>
              </w:rPr>
              <w:t>leaders.</w:t>
            </w:r>
          </w:p>
          <w:p w14:paraId="34DE3BC3" w14:textId="77777777" w:rsidR="00B37AD2" w:rsidRDefault="00B37AD2" w:rsidP="00037046">
            <w:pPr>
              <w:pStyle w:val="TableParagraph"/>
              <w:numPr>
                <w:ilvl w:val="0"/>
                <w:numId w:val="37"/>
              </w:numPr>
              <w:tabs>
                <w:tab w:val="left" w:pos="827"/>
              </w:tabs>
              <w:spacing w:before="124"/>
              <w:ind w:hanging="360"/>
            </w:pPr>
            <w:r>
              <w:t>The</w:t>
            </w:r>
            <w:r>
              <w:rPr>
                <w:spacing w:val="-5"/>
              </w:rPr>
              <w:t xml:space="preserve"> </w:t>
            </w:r>
            <w:r>
              <w:t>criteria</w:t>
            </w:r>
            <w:r>
              <w:rPr>
                <w:spacing w:val="-5"/>
              </w:rPr>
              <w:t xml:space="preserve"> </w:t>
            </w:r>
            <w:r>
              <w:t>for</w:t>
            </w:r>
            <w:r>
              <w:rPr>
                <w:spacing w:val="-5"/>
              </w:rPr>
              <w:t xml:space="preserve"> </w:t>
            </w:r>
            <w:r>
              <w:t>selection</w:t>
            </w:r>
            <w:r>
              <w:rPr>
                <w:spacing w:val="-6"/>
              </w:rPr>
              <w:t xml:space="preserve"> </w:t>
            </w:r>
            <w:r>
              <w:t>and</w:t>
            </w:r>
            <w:r>
              <w:rPr>
                <w:spacing w:val="-5"/>
              </w:rPr>
              <w:t xml:space="preserve"> </w:t>
            </w:r>
            <w:r>
              <w:t>the</w:t>
            </w:r>
            <w:r>
              <w:rPr>
                <w:spacing w:val="-5"/>
              </w:rPr>
              <w:t xml:space="preserve"> </w:t>
            </w:r>
            <w:r>
              <w:t>process</w:t>
            </w:r>
            <w:r>
              <w:rPr>
                <w:spacing w:val="-5"/>
              </w:rPr>
              <w:t xml:space="preserve"> </w:t>
            </w:r>
            <w:r>
              <w:t>of</w:t>
            </w:r>
            <w:r>
              <w:rPr>
                <w:spacing w:val="-5"/>
              </w:rPr>
              <w:t xml:space="preserve"> </w:t>
            </w:r>
            <w:r>
              <w:rPr>
                <w:spacing w:val="-2"/>
              </w:rPr>
              <w:t>appointment.</w:t>
            </w:r>
          </w:p>
          <w:p w14:paraId="4CA781FA" w14:textId="77777777" w:rsidR="00B37AD2" w:rsidRDefault="00B37AD2" w:rsidP="00037046">
            <w:pPr>
              <w:pStyle w:val="TableParagraph"/>
              <w:numPr>
                <w:ilvl w:val="0"/>
                <w:numId w:val="37"/>
              </w:numPr>
              <w:tabs>
                <w:tab w:val="left" w:pos="827"/>
              </w:tabs>
              <w:spacing w:before="125"/>
              <w:ind w:hanging="360"/>
            </w:pPr>
            <w:r>
              <w:t>Core</w:t>
            </w:r>
            <w:r>
              <w:rPr>
                <w:spacing w:val="-8"/>
              </w:rPr>
              <w:t xml:space="preserve"> </w:t>
            </w:r>
            <w:r>
              <w:t>responsibilities</w:t>
            </w:r>
            <w:r>
              <w:rPr>
                <w:spacing w:val="-8"/>
              </w:rPr>
              <w:t xml:space="preserve"> </w:t>
            </w:r>
            <w:r>
              <w:t>and</w:t>
            </w:r>
            <w:r>
              <w:rPr>
                <w:spacing w:val="-9"/>
              </w:rPr>
              <w:t xml:space="preserve"> </w:t>
            </w:r>
            <w:r>
              <w:t>the</w:t>
            </w:r>
            <w:r>
              <w:rPr>
                <w:spacing w:val="-7"/>
              </w:rPr>
              <w:t xml:space="preserve"> </w:t>
            </w:r>
            <w:r>
              <w:t>expectations</w:t>
            </w:r>
            <w:r>
              <w:rPr>
                <w:spacing w:val="-8"/>
              </w:rPr>
              <w:t xml:space="preserve"> </w:t>
            </w:r>
            <w:r>
              <w:t>placed</w:t>
            </w:r>
            <w:r>
              <w:rPr>
                <w:spacing w:val="-9"/>
              </w:rPr>
              <w:t xml:space="preserve"> </w:t>
            </w:r>
            <w:r>
              <w:t>upon</w:t>
            </w:r>
            <w:r>
              <w:rPr>
                <w:spacing w:val="-7"/>
              </w:rPr>
              <w:t xml:space="preserve"> </w:t>
            </w:r>
            <w:r>
              <w:t>system</w:t>
            </w:r>
            <w:r>
              <w:rPr>
                <w:spacing w:val="-8"/>
              </w:rPr>
              <w:t xml:space="preserve"> </w:t>
            </w:r>
            <w:r>
              <w:rPr>
                <w:spacing w:val="-2"/>
              </w:rPr>
              <w:t>leaders.</w:t>
            </w:r>
          </w:p>
          <w:p w14:paraId="5132415D" w14:textId="77777777" w:rsidR="00B37AD2" w:rsidRDefault="00B37AD2" w:rsidP="00037046">
            <w:pPr>
              <w:pStyle w:val="TableParagraph"/>
              <w:numPr>
                <w:ilvl w:val="0"/>
                <w:numId w:val="37"/>
              </w:numPr>
              <w:tabs>
                <w:tab w:val="left" w:pos="827"/>
              </w:tabs>
              <w:spacing w:before="125"/>
              <w:ind w:hanging="360"/>
            </w:pPr>
            <w:r>
              <w:t>The</w:t>
            </w:r>
            <w:r>
              <w:rPr>
                <w:spacing w:val="-7"/>
              </w:rPr>
              <w:t xml:space="preserve"> </w:t>
            </w:r>
            <w:r>
              <w:t>accountability</w:t>
            </w:r>
            <w:r>
              <w:rPr>
                <w:spacing w:val="-8"/>
              </w:rPr>
              <w:t xml:space="preserve"> </w:t>
            </w:r>
            <w:r>
              <w:t>structures</w:t>
            </w:r>
            <w:r>
              <w:rPr>
                <w:spacing w:val="-6"/>
              </w:rPr>
              <w:t xml:space="preserve"> </w:t>
            </w:r>
            <w:r>
              <w:t>and</w:t>
            </w:r>
            <w:r>
              <w:rPr>
                <w:spacing w:val="-7"/>
              </w:rPr>
              <w:t xml:space="preserve"> </w:t>
            </w:r>
            <w:r>
              <w:t>evaluative</w:t>
            </w:r>
            <w:r>
              <w:rPr>
                <w:spacing w:val="-7"/>
              </w:rPr>
              <w:t xml:space="preserve"> </w:t>
            </w:r>
            <w:r>
              <w:t>processes</w:t>
            </w:r>
            <w:r>
              <w:rPr>
                <w:spacing w:val="-7"/>
              </w:rPr>
              <w:t xml:space="preserve"> </w:t>
            </w:r>
            <w:r>
              <w:t>that</w:t>
            </w:r>
            <w:r>
              <w:rPr>
                <w:spacing w:val="-8"/>
              </w:rPr>
              <w:t xml:space="preserve"> </w:t>
            </w:r>
            <w:r>
              <w:t>surround</w:t>
            </w:r>
            <w:r>
              <w:rPr>
                <w:spacing w:val="-6"/>
              </w:rPr>
              <w:t xml:space="preserve"> </w:t>
            </w:r>
            <w:r>
              <w:t>their</w:t>
            </w:r>
            <w:r>
              <w:rPr>
                <w:spacing w:val="-7"/>
              </w:rPr>
              <w:t xml:space="preserve"> </w:t>
            </w:r>
            <w:r>
              <w:t>role</w:t>
            </w:r>
            <w:r>
              <w:rPr>
                <w:spacing w:val="-7"/>
              </w:rPr>
              <w:t xml:space="preserve"> </w:t>
            </w:r>
            <w:r>
              <w:t>as</w:t>
            </w:r>
            <w:r>
              <w:rPr>
                <w:spacing w:val="-6"/>
              </w:rPr>
              <w:t xml:space="preserve"> </w:t>
            </w:r>
            <w:r>
              <w:t>a</w:t>
            </w:r>
            <w:r>
              <w:rPr>
                <w:spacing w:val="-8"/>
              </w:rPr>
              <w:t xml:space="preserve"> </w:t>
            </w:r>
            <w:r>
              <w:t>system</w:t>
            </w:r>
            <w:r>
              <w:rPr>
                <w:spacing w:val="-7"/>
              </w:rPr>
              <w:t xml:space="preserve"> </w:t>
            </w:r>
            <w:r>
              <w:rPr>
                <w:spacing w:val="-2"/>
              </w:rPr>
              <w:t>leader.</w:t>
            </w:r>
          </w:p>
          <w:p w14:paraId="10027C0F" w14:textId="77777777" w:rsidR="00B37AD2" w:rsidRDefault="00B37AD2" w:rsidP="00037046">
            <w:pPr>
              <w:pStyle w:val="TableParagraph"/>
              <w:numPr>
                <w:ilvl w:val="0"/>
                <w:numId w:val="37"/>
              </w:numPr>
              <w:tabs>
                <w:tab w:val="left" w:pos="827"/>
              </w:tabs>
              <w:spacing w:before="124"/>
              <w:ind w:hanging="360"/>
            </w:pPr>
            <w:r>
              <w:t>Gauging</w:t>
            </w:r>
            <w:r>
              <w:rPr>
                <w:spacing w:val="-8"/>
              </w:rPr>
              <w:t xml:space="preserve"> </w:t>
            </w:r>
            <w:r>
              <w:t>the</w:t>
            </w:r>
            <w:r>
              <w:rPr>
                <w:spacing w:val="-7"/>
              </w:rPr>
              <w:t xml:space="preserve"> </w:t>
            </w:r>
            <w:r>
              <w:t>impact</w:t>
            </w:r>
            <w:r>
              <w:rPr>
                <w:spacing w:val="-8"/>
              </w:rPr>
              <w:t xml:space="preserve"> </w:t>
            </w:r>
            <w:r>
              <w:t>of</w:t>
            </w:r>
            <w:r>
              <w:rPr>
                <w:spacing w:val="-7"/>
              </w:rPr>
              <w:t xml:space="preserve"> </w:t>
            </w:r>
            <w:r>
              <w:t>system</w:t>
            </w:r>
            <w:r>
              <w:rPr>
                <w:spacing w:val="-7"/>
              </w:rPr>
              <w:t xml:space="preserve"> </w:t>
            </w:r>
            <w:r>
              <w:t>leaders/ship</w:t>
            </w:r>
            <w:r>
              <w:rPr>
                <w:spacing w:val="-8"/>
              </w:rPr>
              <w:t xml:space="preserve"> </w:t>
            </w:r>
            <w:r>
              <w:t>through</w:t>
            </w:r>
            <w:r>
              <w:rPr>
                <w:spacing w:val="-7"/>
              </w:rPr>
              <w:t xml:space="preserve"> </w:t>
            </w:r>
            <w:r>
              <w:t>agreed</w:t>
            </w:r>
            <w:r>
              <w:rPr>
                <w:spacing w:val="-7"/>
              </w:rPr>
              <w:t xml:space="preserve"> </w:t>
            </w:r>
            <w:r>
              <w:t>monitoring</w:t>
            </w:r>
            <w:r>
              <w:rPr>
                <w:spacing w:val="-8"/>
              </w:rPr>
              <w:t xml:space="preserve"> </w:t>
            </w:r>
            <w:r>
              <w:t>and</w:t>
            </w:r>
            <w:r>
              <w:rPr>
                <w:spacing w:val="-7"/>
              </w:rPr>
              <w:t xml:space="preserve"> </w:t>
            </w:r>
            <w:r>
              <w:t>evaluation</w:t>
            </w:r>
            <w:r>
              <w:rPr>
                <w:spacing w:val="-7"/>
              </w:rPr>
              <w:t xml:space="preserve"> </w:t>
            </w:r>
            <w:r>
              <w:rPr>
                <w:spacing w:val="-2"/>
              </w:rPr>
              <w:t>processes.</w:t>
            </w:r>
          </w:p>
          <w:p w14:paraId="4A5DF4CF" w14:textId="77777777" w:rsidR="00B37AD2" w:rsidRDefault="00B37AD2" w:rsidP="007363F5">
            <w:pPr>
              <w:pStyle w:val="TableParagraph"/>
              <w:spacing w:before="32"/>
              <w:ind w:left="0"/>
              <w:rPr>
                <w:b/>
              </w:rPr>
            </w:pPr>
          </w:p>
          <w:p w14:paraId="11858D3B" w14:textId="77777777" w:rsidR="00B37AD2" w:rsidRDefault="00B37AD2" w:rsidP="007363F5">
            <w:pPr>
              <w:pStyle w:val="TableParagraph"/>
              <w:spacing w:line="360" w:lineRule="auto"/>
              <w:ind w:right="96"/>
              <w:jc w:val="both"/>
            </w:pPr>
            <w:r>
              <w:t>Hence the 4 core strands of this module will cover the micro and macro aspects of leading within, across and between systems.</w:t>
            </w:r>
          </w:p>
        </w:tc>
      </w:tr>
      <w:tr w:rsidR="00B37AD2" w14:paraId="35F1365F" w14:textId="77777777" w:rsidTr="007363F5">
        <w:trPr>
          <w:trHeight w:val="505"/>
        </w:trPr>
        <w:tc>
          <w:tcPr>
            <w:tcW w:w="10920" w:type="dxa"/>
            <w:gridSpan w:val="2"/>
            <w:shd w:val="clear" w:color="auto" w:fill="D5DCE4"/>
          </w:tcPr>
          <w:p w14:paraId="354512DB"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r w:rsidR="00B37AD2" w14:paraId="4B8D093B" w14:textId="77777777" w:rsidTr="007363F5">
        <w:trPr>
          <w:trHeight w:val="869"/>
        </w:trPr>
        <w:tc>
          <w:tcPr>
            <w:tcW w:w="10920" w:type="dxa"/>
            <w:gridSpan w:val="2"/>
          </w:tcPr>
          <w:p w14:paraId="01BFBA0D" w14:textId="77777777" w:rsidR="00B37AD2" w:rsidRDefault="00B37AD2" w:rsidP="007363F5">
            <w:pPr>
              <w:pStyle w:val="TableParagraph"/>
              <w:spacing w:line="251" w:lineRule="exact"/>
            </w:pPr>
            <w:r>
              <w:t>This</w:t>
            </w:r>
            <w:r>
              <w:rPr>
                <w:spacing w:val="-5"/>
              </w:rPr>
              <w:t xml:space="preserve"> </w:t>
            </w:r>
            <w:r>
              <w:t>is</w:t>
            </w:r>
            <w:r>
              <w:rPr>
                <w:spacing w:val="-4"/>
              </w:rPr>
              <w:t xml:space="preserve"> </w:t>
            </w:r>
            <w:r>
              <w:t>an</w:t>
            </w:r>
            <w:r>
              <w:rPr>
                <w:spacing w:val="-5"/>
              </w:rPr>
              <w:t xml:space="preserve"> </w:t>
            </w:r>
            <w:r>
              <w:t>optional</w:t>
            </w:r>
            <w:r>
              <w:rPr>
                <w:spacing w:val="-4"/>
              </w:rPr>
              <w:t xml:space="preserve"> </w:t>
            </w:r>
            <w:r>
              <w:rPr>
                <w:spacing w:val="-2"/>
              </w:rPr>
              <w:t>module.</w:t>
            </w:r>
          </w:p>
          <w:p w14:paraId="3351288A" w14:textId="77777777" w:rsidR="00B37AD2" w:rsidRDefault="00B37AD2" w:rsidP="007363F5">
            <w:pPr>
              <w:pStyle w:val="TableParagraph"/>
              <w:spacing w:before="1" w:line="290" w:lineRule="atLeast"/>
            </w:pPr>
            <w:r>
              <w:t>Its</w:t>
            </w:r>
            <w:r>
              <w:rPr>
                <w:spacing w:val="-3"/>
              </w:rPr>
              <w:t xml:space="preserve"> </w:t>
            </w:r>
            <w:r>
              <w:t>target</w:t>
            </w:r>
            <w:r>
              <w:rPr>
                <w:spacing w:val="-3"/>
              </w:rPr>
              <w:t xml:space="preserve"> </w:t>
            </w:r>
            <w:r>
              <w:t>audience</w:t>
            </w:r>
            <w:r>
              <w:rPr>
                <w:spacing w:val="-3"/>
              </w:rPr>
              <w:t xml:space="preserve"> </w:t>
            </w:r>
            <w:r>
              <w:t>will</w:t>
            </w:r>
            <w:r>
              <w:rPr>
                <w:spacing w:val="-3"/>
              </w:rPr>
              <w:t xml:space="preserve"> </w:t>
            </w:r>
            <w:r>
              <w:t>be</w:t>
            </w:r>
            <w:r>
              <w:rPr>
                <w:spacing w:val="-3"/>
              </w:rPr>
              <w:t xml:space="preserve"> </w:t>
            </w:r>
            <w:r>
              <w:t>education</w:t>
            </w:r>
            <w:r>
              <w:rPr>
                <w:spacing w:val="-4"/>
              </w:rPr>
              <w:t xml:space="preserve"> </w:t>
            </w:r>
            <w:r>
              <w:t>professionals</w:t>
            </w:r>
            <w:r>
              <w:rPr>
                <w:spacing w:val="-3"/>
              </w:rPr>
              <w:t xml:space="preserve"> </w:t>
            </w:r>
            <w:r>
              <w:t>who</w:t>
            </w:r>
            <w:r>
              <w:rPr>
                <w:spacing w:val="-3"/>
              </w:rPr>
              <w:t xml:space="preserve"> </w:t>
            </w:r>
            <w:r>
              <w:t>wish</w:t>
            </w:r>
            <w:r>
              <w:rPr>
                <w:spacing w:val="-3"/>
              </w:rPr>
              <w:t xml:space="preserve"> </w:t>
            </w:r>
            <w:r>
              <w:t>to</w:t>
            </w:r>
            <w:r>
              <w:rPr>
                <w:spacing w:val="-3"/>
              </w:rPr>
              <w:t xml:space="preserve"> </w:t>
            </w:r>
            <w:r>
              <w:t>study</w:t>
            </w:r>
            <w:r>
              <w:rPr>
                <w:spacing w:val="-3"/>
              </w:rPr>
              <w:t xml:space="preserve"> </w:t>
            </w:r>
            <w:r>
              <w:t>the</w:t>
            </w:r>
            <w:r>
              <w:rPr>
                <w:spacing w:val="-4"/>
              </w:rPr>
              <w:t xml:space="preserve"> </w:t>
            </w:r>
            <w:r>
              <w:t>Leadership</w:t>
            </w:r>
            <w:r>
              <w:rPr>
                <w:spacing w:val="-4"/>
              </w:rPr>
              <w:t xml:space="preserve"> </w:t>
            </w:r>
            <w:r>
              <w:t>Pathway</w:t>
            </w:r>
            <w:r>
              <w:rPr>
                <w:spacing w:val="-3"/>
              </w:rPr>
              <w:t xml:space="preserve"> </w:t>
            </w:r>
            <w:r>
              <w:t>of</w:t>
            </w:r>
            <w:r>
              <w:rPr>
                <w:spacing w:val="-3"/>
              </w:rPr>
              <w:t xml:space="preserve"> </w:t>
            </w:r>
            <w:r>
              <w:t>the</w:t>
            </w:r>
            <w:r>
              <w:rPr>
                <w:spacing w:val="-3"/>
              </w:rPr>
              <w:t xml:space="preserve"> </w:t>
            </w:r>
            <w:r>
              <w:t>MA Education (Wales)</w:t>
            </w:r>
          </w:p>
        </w:tc>
      </w:tr>
      <w:tr w:rsidR="00B37AD2" w14:paraId="0389BEC5" w14:textId="77777777" w:rsidTr="007363F5">
        <w:trPr>
          <w:trHeight w:val="632"/>
        </w:trPr>
        <w:tc>
          <w:tcPr>
            <w:tcW w:w="7375" w:type="dxa"/>
          </w:tcPr>
          <w:p w14:paraId="7CA7F7C5" w14:textId="77777777" w:rsidR="00B37AD2" w:rsidRDefault="00B37AD2" w:rsidP="007363F5">
            <w:pPr>
              <w:pStyle w:val="TableParagraph"/>
              <w:spacing w:before="1"/>
              <w:ind w:right="94"/>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45" w:type="dxa"/>
          </w:tcPr>
          <w:p w14:paraId="52D92A84" w14:textId="77777777" w:rsidR="00B37AD2" w:rsidRDefault="00B37AD2" w:rsidP="007363F5">
            <w:pPr>
              <w:pStyle w:val="TableParagraph"/>
              <w:spacing w:before="1" w:line="252" w:lineRule="exact"/>
              <w:ind w:left="96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040DDCC" w14:textId="77777777" w:rsidR="00B37AD2" w:rsidRDefault="00B37AD2" w:rsidP="007363F5">
            <w:pPr>
              <w:pStyle w:val="TableParagraph"/>
              <w:spacing w:line="252" w:lineRule="exact"/>
              <w:ind w:left="106"/>
            </w:pPr>
            <w:r>
              <w:rPr>
                <w:spacing w:val="-5"/>
              </w:rPr>
              <w:t>No</w:t>
            </w:r>
          </w:p>
        </w:tc>
      </w:tr>
      <w:tr w:rsidR="00B37AD2" w14:paraId="3655A3E8" w14:textId="77777777" w:rsidTr="007363F5">
        <w:trPr>
          <w:trHeight w:val="660"/>
        </w:trPr>
        <w:tc>
          <w:tcPr>
            <w:tcW w:w="7375" w:type="dxa"/>
          </w:tcPr>
          <w:p w14:paraId="56682F28" w14:textId="77777777" w:rsidR="00B37AD2" w:rsidRDefault="00B37AD2" w:rsidP="007363F5">
            <w:pPr>
              <w:pStyle w:val="TableParagraph"/>
              <w:tabs>
                <w:tab w:val="left" w:pos="700"/>
                <w:tab w:val="left" w:pos="1231"/>
                <w:tab w:val="left" w:pos="2214"/>
                <w:tab w:val="left" w:pos="2671"/>
                <w:tab w:val="left" w:pos="3840"/>
                <w:tab w:val="left" w:pos="4237"/>
                <w:tab w:val="left" w:pos="5819"/>
                <w:tab w:val="left" w:pos="6461"/>
              </w:tabs>
              <w:ind w:right="94"/>
              <w:rPr>
                <w:b/>
              </w:rPr>
            </w:pPr>
            <w:r>
              <w:rPr>
                <w:b/>
                <w:spacing w:val="-4"/>
              </w:rPr>
              <w:t>Will</w:t>
            </w:r>
            <w:r>
              <w:rPr>
                <w:b/>
              </w:rPr>
              <w:tab/>
            </w:r>
            <w:r>
              <w:rPr>
                <w:b/>
                <w:spacing w:val="-4"/>
              </w:rPr>
              <w:t>the</w:t>
            </w:r>
            <w:r>
              <w:rPr>
                <w:b/>
              </w:rPr>
              <w:tab/>
            </w:r>
            <w:r>
              <w:rPr>
                <w:b/>
                <w:spacing w:val="-2"/>
              </w:rPr>
              <w:t>module</w:t>
            </w:r>
            <w:r>
              <w:rPr>
                <w:b/>
              </w:rPr>
              <w:tab/>
            </w:r>
            <w:r>
              <w:rPr>
                <w:b/>
                <w:spacing w:val="-6"/>
              </w:rPr>
              <w:t>be</w:t>
            </w:r>
            <w:r>
              <w:rPr>
                <w:b/>
              </w:rPr>
              <w:tab/>
            </w:r>
            <w:r>
              <w:rPr>
                <w:b/>
                <w:spacing w:val="-2"/>
              </w:rPr>
              <w:t>delivered</w:t>
            </w:r>
            <w:r>
              <w:rPr>
                <w:b/>
              </w:rPr>
              <w:tab/>
            </w:r>
            <w:r>
              <w:rPr>
                <w:b/>
                <w:spacing w:val="-6"/>
              </w:rPr>
              <w:t>in</w:t>
            </w:r>
            <w:r>
              <w:rPr>
                <w:b/>
              </w:rPr>
              <w:tab/>
            </w:r>
            <w:r>
              <w:rPr>
                <w:b/>
                <w:spacing w:val="-2"/>
              </w:rPr>
              <w:t>collaboration</w:t>
            </w:r>
            <w:r>
              <w:rPr>
                <w:b/>
              </w:rPr>
              <w:tab/>
            </w:r>
            <w:r>
              <w:rPr>
                <w:b/>
                <w:spacing w:val="-4"/>
              </w:rPr>
              <w:t>with</w:t>
            </w:r>
            <w:r>
              <w:rPr>
                <w:b/>
              </w:rPr>
              <w:tab/>
            </w:r>
            <w:r>
              <w:rPr>
                <w:b/>
                <w:spacing w:val="-2"/>
              </w:rPr>
              <w:t xml:space="preserve">another </w:t>
            </w:r>
            <w:r>
              <w:rPr>
                <w:b/>
              </w:rPr>
              <w:t>organisation? Please provide details.</w:t>
            </w:r>
          </w:p>
        </w:tc>
        <w:tc>
          <w:tcPr>
            <w:tcW w:w="3545" w:type="dxa"/>
          </w:tcPr>
          <w:p w14:paraId="75E5F615" w14:textId="77777777" w:rsidR="00B37AD2" w:rsidRDefault="00B37AD2" w:rsidP="007363F5">
            <w:pPr>
              <w:pStyle w:val="TableParagraph"/>
              <w:ind w:left="969"/>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21E7AB1" w14:textId="77777777" w:rsidR="00B37AD2" w:rsidRDefault="00B37AD2" w:rsidP="007363F5">
            <w:pPr>
              <w:pStyle w:val="TableParagraph"/>
              <w:spacing w:before="37"/>
              <w:ind w:left="106"/>
            </w:pPr>
            <w:r>
              <w:t>All</w:t>
            </w:r>
            <w:r>
              <w:rPr>
                <w:spacing w:val="-3"/>
              </w:rPr>
              <w:t xml:space="preserve"> </w:t>
            </w:r>
            <w:r>
              <w:rPr>
                <w:spacing w:val="-2"/>
              </w:rPr>
              <w:t>institutions</w:t>
            </w:r>
          </w:p>
        </w:tc>
      </w:tr>
      <w:tr w:rsidR="00B37AD2" w14:paraId="6A0E4FC7" w14:textId="77777777" w:rsidTr="007363F5">
        <w:trPr>
          <w:trHeight w:val="660"/>
        </w:trPr>
        <w:tc>
          <w:tcPr>
            <w:tcW w:w="7375" w:type="dxa"/>
          </w:tcPr>
          <w:p w14:paraId="0E7DB953" w14:textId="77777777" w:rsidR="00B37AD2" w:rsidRDefault="00B37AD2" w:rsidP="007363F5">
            <w:pPr>
              <w:pStyle w:val="TableParagraph"/>
              <w:ind w:right="94"/>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45" w:type="dxa"/>
          </w:tcPr>
          <w:p w14:paraId="083B67EB" w14:textId="77777777" w:rsidR="00B37AD2" w:rsidRDefault="00B37AD2" w:rsidP="007363F5">
            <w:pPr>
              <w:pStyle w:val="TableParagraph"/>
              <w:ind w:left="106"/>
            </w:pPr>
            <w:r>
              <w:rPr>
                <w:spacing w:val="-4"/>
              </w:rPr>
              <w:t>100%</w:t>
            </w:r>
          </w:p>
        </w:tc>
      </w:tr>
      <w:tr w:rsidR="00B37AD2" w14:paraId="1616A81D" w14:textId="77777777" w:rsidTr="007363F5">
        <w:trPr>
          <w:trHeight w:val="759"/>
        </w:trPr>
        <w:tc>
          <w:tcPr>
            <w:tcW w:w="10920" w:type="dxa"/>
            <w:gridSpan w:val="2"/>
            <w:shd w:val="clear" w:color="auto" w:fill="D5DCE4"/>
          </w:tcPr>
          <w:p w14:paraId="421761FB"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43B24C37" w14:textId="77777777" w:rsidTr="007363F5">
        <w:trPr>
          <w:trHeight w:val="2005"/>
        </w:trPr>
        <w:tc>
          <w:tcPr>
            <w:tcW w:w="10920" w:type="dxa"/>
            <w:gridSpan w:val="2"/>
          </w:tcPr>
          <w:p w14:paraId="7E3C1069" w14:textId="77777777" w:rsidR="00B37AD2" w:rsidRDefault="00B37AD2" w:rsidP="007363F5">
            <w:pPr>
              <w:pStyle w:val="TableParagraph"/>
              <w:spacing w:line="250" w:lineRule="exact"/>
            </w:pPr>
            <w:r>
              <w:t>This</w:t>
            </w:r>
            <w:r>
              <w:rPr>
                <w:spacing w:val="-5"/>
              </w:rPr>
              <w:t xml:space="preserve"> </w:t>
            </w:r>
            <w:r>
              <w:t>module</w:t>
            </w:r>
            <w:r>
              <w:rPr>
                <w:spacing w:val="-5"/>
              </w:rPr>
              <w:t xml:space="preserve"> </w:t>
            </w:r>
            <w:r>
              <w:t>aims</w:t>
            </w:r>
            <w:r>
              <w:rPr>
                <w:spacing w:val="-5"/>
              </w:rPr>
              <w:t xml:space="preserve"> </w:t>
            </w:r>
            <w:r>
              <w:t>to</w:t>
            </w:r>
            <w:r>
              <w:rPr>
                <w:spacing w:val="-5"/>
              </w:rPr>
              <w:t xml:space="preserve"> </w:t>
            </w:r>
            <w:r>
              <w:t>enable</w:t>
            </w:r>
            <w:r>
              <w:rPr>
                <w:spacing w:val="-5"/>
              </w:rPr>
              <w:t xml:space="preserve"> </w:t>
            </w:r>
            <w:r>
              <w:t>students</w:t>
            </w:r>
            <w:r>
              <w:rPr>
                <w:spacing w:val="-5"/>
              </w:rPr>
              <w:t xml:space="preserve"> </w:t>
            </w:r>
            <w:r>
              <w:t>to</w:t>
            </w:r>
            <w:r>
              <w:rPr>
                <w:spacing w:val="-5"/>
              </w:rPr>
              <w:t xml:space="preserve"> </w:t>
            </w:r>
            <w:r>
              <w:rPr>
                <w:spacing w:val="-2"/>
              </w:rPr>
              <w:t>critically:</w:t>
            </w:r>
          </w:p>
          <w:p w14:paraId="614E8EF8" w14:textId="77777777" w:rsidR="00B37AD2" w:rsidRDefault="00B37AD2" w:rsidP="00037046">
            <w:pPr>
              <w:pStyle w:val="TableParagraph"/>
              <w:numPr>
                <w:ilvl w:val="0"/>
                <w:numId w:val="36"/>
              </w:numPr>
              <w:tabs>
                <w:tab w:val="left" w:pos="827"/>
              </w:tabs>
              <w:spacing w:before="252"/>
              <w:ind w:left="827"/>
            </w:pPr>
            <w:r>
              <w:t>examine</w:t>
            </w:r>
            <w:r>
              <w:rPr>
                <w:spacing w:val="-6"/>
              </w:rPr>
              <w:t xml:space="preserve"> </w:t>
            </w:r>
            <w:r>
              <w:t>the</w:t>
            </w:r>
            <w:r>
              <w:rPr>
                <w:spacing w:val="-5"/>
              </w:rPr>
              <w:t xml:space="preserve"> </w:t>
            </w:r>
            <w:r>
              <w:t>concept</w:t>
            </w:r>
            <w:r>
              <w:rPr>
                <w:spacing w:val="-6"/>
              </w:rPr>
              <w:t xml:space="preserve"> </w:t>
            </w:r>
            <w:r>
              <w:t>of</w:t>
            </w:r>
            <w:r>
              <w:rPr>
                <w:spacing w:val="-6"/>
              </w:rPr>
              <w:t xml:space="preserve"> </w:t>
            </w:r>
            <w:r>
              <w:t>system</w:t>
            </w:r>
            <w:r>
              <w:rPr>
                <w:spacing w:val="-5"/>
              </w:rPr>
              <w:t xml:space="preserve"> </w:t>
            </w:r>
            <w:r>
              <w:t>leadership</w:t>
            </w:r>
            <w:r>
              <w:rPr>
                <w:spacing w:val="-6"/>
              </w:rPr>
              <w:t xml:space="preserve"> </w:t>
            </w:r>
            <w:r>
              <w:t>and</w:t>
            </w:r>
            <w:r>
              <w:rPr>
                <w:spacing w:val="-5"/>
              </w:rPr>
              <w:t xml:space="preserve"> </w:t>
            </w:r>
            <w:r>
              <w:t>the</w:t>
            </w:r>
            <w:r>
              <w:rPr>
                <w:spacing w:val="-6"/>
              </w:rPr>
              <w:t xml:space="preserve"> </w:t>
            </w:r>
            <w:r>
              <w:t>role</w:t>
            </w:r>
            <w:r>
              <w:rPr>
                <w:spacing w:val="-5"/>
              </w:rPr>
              <w:t xml:space="preserve"> </w:t>
            </w:r>
            <w:r>
              <w:t>of</w:t>
            </w:r>
            <w:r>
              <w:rPr>
                <w:spacing w:val="-5"/>
              </w:rPr>
              <w:t xml:space="preserve"> </w:t>
            </w:r>
            <w:r>
              <w:t>system</w:t>
            </w:r>
            <w:r>
              <w:rPr>
                <w:spacing w:val="-7"/>
              </w:rPr>
              <w:t xml:space="preserve"> </w:t>
            </w:r>
            <w:r>
              <w:rPr>
                <w:spacing w:val="-2"/>
              </w:rPr>
              <w:t>leaders.</w:t>
            </w:r>
          </w:p>
          <w:p w14:paraId="1DCF9FA1" w14:textId="77777777" w:rsidR="00B37AD2" w:rsidRDefault="00B37AD2" w:rsidP="00037046">
            <w:pPr>
              <w:pStyle w:val="TableParagraph"/>
              <w:numPr>
                <w:ilvl w:val="0"/>
                <w:numId w:val="36"/>
              </w:numPr>
              <w:tabs>
                <w:tab w:val="left" w:pos="827"/>
              </w:tabs>
              <w:ind w:left="827"/>
            </w:pPr>
            <w:r>
              <w:t>appraise</w:t>
            </w:r>
            <w:r>
              <w:rPr>
                <w:spacing w:val="-6"/>
              </w:rPr>
              <w:t xml:space="preserve"> </w:t>
            </w:r>
            <w:r>
              <w:t>the</w:t>
            </w:r>
            <w:r>
              <w:rPr>
                <w:spacing w:val="-7"/>
              </w:rPr>
              <w:t xml:space="preserve"> </w:t>
            </w:r>
            <w:r>
              <w:t>way</w:t>
            </w:r>
            <w:r>
              <w:rPr>
                <w:spacing w:val="-6"/>
              </w:rPr>
              <w:t xml:space="preserve"> </w:t>
            </w:r>
            <w:r>
              <w:t>policy</w:t>
            </w:r>
            <w:r>
              <w:rPr>
                <w:spacing w:val="-6"/>
              </w:rPr>
              <w:t xml:space="preserve"> </w:t>
            </w:r>
            <w:r>
              <w:t>impacts</w:t>
            </w:r>
            <w:r>
              <w:rPr>
                <w:spacing w:val="-6"/>
              </w:rPr>
              <w:t xml:space="preserve"> </w:t>
            </w:r>
            <w:r>
              <w:t>on</w:t>
            </w:r>
            <w:r>
              <w:rPr>
                <w:spacing w:val="-6"/>
              </w:rPr>
              <w:t xml:space="preserve"> </w:t>
            </w:r>
            <w:r>
              <w:t>leading</w:t>
            </w:r>
            <w:r>
              <w:rPr>
                <w:spacing w:val="-5"/>
              </w:rPr>
              <w:t xml:space="preserve"> </w:t>
            </w:r>
            <w:r>
              <w:t>system</w:t>
            </w:r>
            <w:r>
              <w:rPr>
                <w:spacing w:val="-6"/>
              </w:rPr>
              <w:t xml:space="preserve"> </w:t>
            </w:r>
            <w:r>
              <w:t>change</w:t>
            </w:r>
            <w:r>
              <w:rPr>
                <w:spacing w:val="-6"/>
              </w:rPr>
              <w:t xml:space="preserve"> </w:t>
            </w:r>
            <w:r>
              <w:t>and</w:t>
            </w:r>
            <w:r>
              <w:rPr>
                <w:spacing w:val="-6"/>
              </w:rPr>
              <w:t xml:space="preserve"> </w:t>
            </w:r>
            <w:r>
              <w:rPr>
                <w:spacing w:val="-2"/>
              </w:rPr>
              <w:t>improvement.</w:t>
            </w:r>
          </w:p>
          <w:p w14:paraId="412BADAB" w14:textId="77777777" w:rsidR="00B37AD2" w:rsidRDefault="00B37AD2" w:rsidP="00037046">
            <w:pPr>
              <w:pStyle w:val="TableParagraph"/>
              <w:numPr>
                <w:ilvl w:val="0"/>
                <w:numId w:val="36"/>
              </w:numPr>
              <w:tabs>
                <w:tab w:val="left" w:pos="827"/>
              </w:tabs>
              <w:ind w:right="368" w:firstLine="0"/>
            </w:pPr>
            <w:r>
              <w:t>reflect</w:t>
            </w:r>
            <w:r>
              <w:rPr>
                <w:spacing w:val="-3"/>
              </w:rPr>
              <w:t xml:space="preserve"> </w:t>
            </w:r>
            <w:r>
              <w:t>on</w:t>
            </w:r>
            <w:r>
              <w:rPr>
                <w:spacing w:val="-3"/>
              </w:rPr>
              <w:t xml:space="preserve"> </w:t>
            </w:r>
            <w:r>
              <w:t>the</w:t>
            </w:r>
            <w:r>
              <w:rPr>
                <w:spacing w:val="-3"/>
              </w:rPr>
              <w:t xml:space="preserve"> </w:t>
            </w:r>
            <w:r>
              <w:t>ways</w:t>
            </w:r>
            <w:r>
              <w:rPr>
                <w:spacing w:val="-3"/>
              </w:rPr>
              <w:t xml:space="preserve"> </w:t>
            </w:r>
            <w:r>
              <w:t>in</w:t>
            </w:r>
            <w:r>
              <w:rPr>
                <w:spacing w:val="-3"/>
              </w:rPr>
              <w:t xml:space="preserve"> </w:t>
            </w:r>
            <w:r>
              <w:t>which</w:t>
            </w:r>
            <w:r>
              <w:rPr>
                <w:spacing w:val="-3"/>
              </w:rPr>
              <w:t xml:space="preserve"> </w:t>
            </w:r>
            <w:r>
              <w:t>teachers</w:t>
            </w:r>
            <w:r>
              <w:rPr>
                <w:spacing w:val="-3"/>
              </w:rPr>
              <w:t xml:space="preserve"> </w:t>
            </w:r>
            <w:r>
              <w:t>can</w:t>
            </w:r>
            <w:r>
              <w:rPr>
                <w:spacing w:val="-3"/>
              </w:rPr>
              <w:t xml:space="preserve"> </w:t>
            </w:r>
            <w:r>
              <w:t>be</w:t>
            </w:r>
            <w:r>
              <w:rPr>
                <w:spacing w:val="-3"/>
              </w:rPr>
              <w:t xml:space="preserve"> </w:t>
            </w:r>
            <w:r>
              <w:t>system</w:t>
            </w:r>
            <w:r>
              <w:rPr>
                <w:spacing w:val="-3"/>
              </w:rPr>
              <w:t xml:space="preserve"> </w:t>
            </w:r>
            <w:r>
              <w:t>leaders</w:t>
            </w:r>
            <w:r>
              <w:rPr>
                <w:spacing w:val="-3"/>
              </w:rPr>
              <w:t xml:space="preserve"> </w:t>
            </w:r>
            <w:r>
              <w:t>and</w:t>
            </w:r>
            <w:r>
              <w:rPr>
                <w:spacing w:val="-3"/>
              </w:rPr>
              <w:t xml:space="preserve"> </w:t>
            </w:r>
            <w:r>
              <w:t>how</w:t>
            </w:r>
            <w:r>
              <w:rPr>
                <w:spacing w:val="-3"/>
              </w:rPr>
              <w:t xml:space="preserve"> </w:t>
            </w:r>
            <w:r>
              <w:t>different</w:t>
            </w:r>
            <w:r>
              <w:rPr>
                <w:spacing w:val="-3"/>
              </w:rPr>
              <w:t xml:space="preserve"> </w:t>
            </w:r>
            <w:r>
              <w:t>forms</w:t>
            </w:r>
            <w:r>
              <w:rPr>
                <w:spacing w:val="-3"/>
              </w:rPr>
              <w:t xml:space="preserve"> </w:t>
            </w:r>
            <w:r>
              <w:t>of</w:t>
            </w:r>
            <w:r>
              <w:rPr>
                <w:spacing w:val="-3"/>
              </w:rPr>
              <w:t xml:space="preserve"> </w:t>
            </w:r>
            <w:r>
              <w:t>professional collaboration can build the capacity for change at the system level.</w:t>
            </w:r>
          </w:p>
        </w:tc>
      </w:tr>
      <w:tr w:rsidR="00B37AD2" w14:paraId="12E013DE" w14:textId="77777777" w:rsidTr="007363F5">
        <w:trPr>
          <w:trHeight w:val="313"/>
        </w:trPr>
        <w:tc>
          <w:tcPr>
            <w:tcW w:w="10920" w:type="dxa"/>
            <w:gridSpan w:val="2"/>
            <w:shd w:val="clear" w:color="auto" w:fill="D5DCE4"/>
          </w:tcPr>
          <w:p w14:paraId="2A22C4AE" w14:textId="77777777" w:rsidR="00B37AD2" w:rsidRDefault="00B37AD2" w:rsidP="007363F5">
            <w:pPr>
              <w:pStyle w:val="TableParagraph"/>
              <w:rPr>
                <w:b/>
              </w:rPr>
            </w:pPr>
            <w:r>
              <w:rPr>
                <w:b/>
              </w:rPr>
              <w:t>Module</w:t>
            </w:r>
            <w:r>
              <w:rPr>
                <w:b/>
                <w:spacing w:val="-10"/>
              </w:rPr>
              <w:t xml:space="preserve"> </w:t>
            </w:r>
            <w:r>
              <w:rPr>
                <w:b/>
              </w:rPr>
              <w:t>Intended</w:t>
            </w:r>
            <w:r>
              <w:rPr>
                <w:b/>
                <w:spacing w:val="-9"/>
              </w:rPr>
              <w:t xml:space="preserve"> </w:t>
            </w:r>
            <w:r>
              <w:rPr>
                <w:b/>
              </w:rPr>
              <w:t>Learning</w:t>
            </w:r>
            <w:r>
              <w:rPr>
                <w:b/>
                <w:spacing w:val="-9"/>
              </w:rPr>
              <w:t xml:space="preserve"> </w:t>
            </w:r>
            <w:r>
              <w:rPr>
                <w:b/>
                <w:spacing w:val="-2"/>
              </w:rPr>
              <w:t>Outcomes</w:t>
            </w:r>
          </w:p>
        </w:tc>
      </w:tr>
    </w:tbl>
    <w:p w14:paraId="3966D828"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5AA7063E" w14:textId="77777777" w:rsidTr="007363F5">
        <w:trPr>
          <w:trHeight w:val="3729"/>
        </w:trPr>
        <w:tc>
          <w:tcPr>
            <w:tcW w:w="10920" w:type="dxa"/>
          </w:tcPr>
          <w:p w14:paraId="397F4C53"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639FE52A" w14:textId="77777777" w:rsidR="00B37AD2" w:rsidRDefault="00B37AD2" w:rsidP="007363F5">
            <w:pPr>
              <w:pStyle w:val="TableParagraph"/>
              <w:spacing w:before="75"/>
              <w:ind w:left="0"/>
              <w:rPr>
                <w:b/>
              </w:rPr>
            </w:pPr>
          </w:p>
          <w:p w14:paraId="0827745F" w14:textId="77777777" w:rsidR="00B37AD2" w:rsidRDefault="00B37AD2" w:rsidP="00037046">
            <w:pPr>
              <w:pStyle w:val="TableParagraph"/>
              <w:numPr>
                <w:ilvl w:val="0"/>
                <w:numId w:val="35"/>
              </w:numPr>
              <w:tabs>
                <w:tab w:val="left" w:pos="826"/>
              </w:tabs>
              <w:spacing w:before="1"/>
              <w:ind w:left="826" w:hanging="359"/>
            </w:pPr>
            <w:r>
              <w:t>Critically</w:t>
            </w:r>
            <w:r>
              <w:rPr>
                <w:spacing w:val="-9"/>
              </w:rPr>
              <w:t xml:space="preserve"> </w:t>
            </w:r>
            <w:r>
              <w:t>evaluate</w:t>
            </w:r>
            <w:r>
              <w:rPr>
                <w:spacing w:val="-7"/>
              </w:rPr>
              <w:t xml:space="preserve"> </w:t>
            </w:r>
            <w:r>
              <w:t>different</w:t>
            </w:r>
            <w:r>
              <w:rPr>
                <w:spacing w:val="-8"/>
              </w:rPr>
              <w:t xml:space="preserve"> </w:t>
            </w:r>
            <w:r>
              <w:t>approaches</w:t>
            </w:r>
            <w:r>
              <w:rPr>
                <w:spacing w:val="-7"/>
              </w:rPr>
              <w:t xml:space="preserve"> </w:t>
            </w:r>
            <w:r>
              <w:t>to</w:t>
            </w:r>
            <w:r>
              <w:rPr>
                <w:spacing w:val="-8"/>
              </w:rPr>
              <w:t xml:space="preserve"> </w:t>
            </w:r>
            <w:r>
              <w:t>system</w:t>
            </w:r>
            <w:r>
              <w:rPr>
                <w:spacing w:val="-7"/>
              </w:rPr>
              <w:t xml:space="preserve"> </w:t>
            </w:r>
            <w:r>
              <w:t>change</w:t>
            </w:r>
            <w:r>
              <w:rPr>
                <w:spacing w:val="-8"/>
              </w:rPr>
              <w:t xml:space="preserve"> </w:t>
            </w:r>
            <w:r>
              <w:t>and</w:t>
            </w:r>
            <w:r>
              <w:rPr>
                <w:spacing w:val="-7"/>
              </w:rPr>
              <w:t xml:space="preserve"> </w:t>
            </w:r>
            <w:r>
              <w:rPr>
                <w:spacing w:val="-2"/>
              </w:rPr>
              <w:t>improvement.</w:t>
            </w:r>
          </w:p>
          <w:p w14:paraId="6CA81A81" w14:textId="77777777" w:rsidR="00B37AD2" w:rsidRDefault="00B37AD2" w:rsidP="00037046">
            <w:pPr>
              <w:pStyle w:val="TableParagraph"/>
              <w:numPr>
                <w:ilvl w:val="0"/>
                <w:numId w:val="35"/>
              </w:numPr>
              <w:tabs>
                <w:tab w:val="left" w:pos="826"/>
              </w:tabs>
              <w:spacing w:before="126"/>
              <w:ind w:left="826" w:hanging="359"/>
            </w:pPr>
            <w:r>
              <w:t>Critically</w:t>
            </w:r>
            <w:r>
              <w:rPr>
                <w:spacing w:val="-9"/>
              </w:rPr>
              <w:t xml:space="preserve"> </w:t>
            </w:r>
            <w:r>
              <w:t>appraise</w:t>
            </w:r>
            <w:r>
              <w:rPr>
                <w:spacing w:val="-8"/>
              </w:rPr>
              <w:t xml:space="preserve"> </w:t>
            </w:r>
            <w:r>
              <w:t>how</w:t>
            </w:r>
            <w:r>
              <w:rPr>
                <w:spacing w:val="-8"/>
              </w:rPr>
              <w:t xml:space="preserve"> </w:t>
            </w:r>
            <w:r>
              <w:t>system</w:t>
            </w:r>
            <w:r>
              <w:rPr>
                <w:spacing w:val="-8"/>
              </w:rPr>
              <w:t xml:space="preserve"> </w:t>
            </w:r>
            <w:r>
              <w:t>leadership</w:t>
            </w:r>
            <w:r>
              <w:rPr>
                <w:spacing w:val="-8"/>
              </w:rPr>
              <w:t xml:space="preserve"> </w:t>
            </w:r>
            <w:r>
              <w:t>processes</w:t>
            </w:r>
            <w:r>
              <w:rPr>
                <w:spacing w:val="-7"/>
              </w:rPr>
              <w:t xml:space="preserve"> </w:t>
            </w:r>
            <w:r>
              <w:t>and</w:t>
            </w:r>
            <w:r>
              <w:rPr>
                <w:spacing w:val="-8"/>
              </w:rPr>
              <w:t xml:space="preserve"> </w:t>
            </w:r>
            <w:r>
              <w:t>practices</w:t>
            </w:r>
            <w:r>
              <w:rPr>
                <w:spacing w:val="-9"/>
              </w:rPr>
              <w:t xml:space="preserve"> </w:t>
            </w:r>
            <w:r>
              <w:t>are</w:t>
            </w:r>
            <w:r>
              <w:rPr>
                <w:spacing w:val="-8"/>
              </w:rPr>
              <w:t xml:space="preserve"> </w:t>
            </w:r>
            <w:r>
              <w:rPr>
                <w:spacing w:val="-2"/>
              </w:rPr>
              <w:t>enacted.</w:t>
            </w:r>
          </w:p>
          <w:p w14:paraId="080DB756" w14:textId="77777777" w:rsidR="00B37AD2" w:rsidRDefault="00B37AD2" w:rsidP="00037046">
            <w:pPr>
              <w:pStyle w:val="TableParagraph"/>
              <w:numPr>
                <w:ilvl w:val="0"/>
                <w:numId w:val="35"/>
              </w:numPr>
              <w:tabs>
                <w:tab w:val="left" w:pos="826"/>
              </w:tabs>
              <w:spacing w:before="127"/>
              <w:ind w:left="826" w:hanging="359"/>
            </w:pPr>
            <w:r>
              <w:t>Compare</w:t>
            </w:r>
            <w:r>
              <w:rPr>
                <w:spacing w:val="-9"/>
              </w:rPr>
              <w:t xml:space="preserve"> </w:t>
            </w:r>
            <w:r>
              <w:t>different</w:t>
            </w:r>
            <w:r>
              <w:rPr>
                <w:spacing w:val="-8"/>
              </w:rPr>
              <w:t xml:space="preserve"> </w:t>
            </w:r>
            <w:r>
              <w:t>systems</w:t>
            </w:r>
            <w:r>
              <w:rPr>
                <w:spacing w:val="-9"/>
              </w:rPr>
              <w:t xml:space="preserve"> </w:t>
            </w:r>
            <w:r>
              <w:t>internationally</w:t>
            </w:r>
            <w:r>
              <w:rPr>
                <w:spacing w:val="-8"/>
              </w:rPr>
              <w:t xml:space="preserve"> </w:t>
            </w:r>
            <w:r>
              <w:t>to</w:t>
            </w:r>
            <w:r>
              <w:rPr>
                <w:spacing w:val="-9"/>
              </w:rPr>
              <w:t xml:space="preserve"> </w:t>
            </w:r>
            <w:r>
              <w:t>identify</w:t>
            </w:r>
            <w:r>
              <w:rPr>
                <w:spacing w:val="-9"/>
              </w:rPr>
              <w:t xml:space="preserve"> </w:t>
            </w:r>
            <w:r>
              <w:t>and</w:t>
            </w:r>
            <w:r>
              <w:rPr>
                <w:spacing w:val="-8"/>
              </w:rPr>
              <w:t xml:space="preserve"> </w:t>
            </w:r>
            <w:r>
              <w:t>evaluate</w:t>
            </w:r>
            <w:r>
              <w:rPr>
                <w:spacing w:val="-9"/>
              </w:rPr>
              <w:t xml:space="preserve"> </w:t>
            </w:r>
            <w:r>
              <w:t>different</w:t>
            </w:r>
            <w:r>
              <w:rPr>
                <w:spacing w:val="-8"/>
              </w:rPr>
              <w:t xml:space="preserve"> </w:t>
            </w:r>
            <w:r>
              <w:t>system</w:t>
            </w:r>
            <w:r>
              <w:rPr>
                <w:spacing w:val="-9"/>
              </w:rPr>
              <w:t xml:space="preserve"> </w:t>
            </w:r>
            <w:r>
              <w:t>leadership</w:t>
            </w:r>
            <w:r>
              <w:rPr>
                <w:spacing w:val="-8"/>
              </w:rPr>
              <w:t xml:space="preserve"> </w:t>
            </w:r>
            <w:r>
              <w:rPr>
                <w:spacing w:val="-2"/>
              </w:rPr>
              <w:t>roles.</w:t>
            </w:r>
          </w:p>
          <w:p w14:paraId="113F0416" w14:textId="77777777" w:rsidR="00B37AD2" w:rsidRDefault="00B37AD2" w:rsidP="00037046">
            <w:pPr>
              <w:pStyle w:val="TableParagraph"/>
              <w:numPr>
                <w:ilvl w:val="0"/>
                <w:numId w:val="35"/>
              </w:numPr>
              <w:tabs>
                <w:tab w:val="left" w:pos="827"/>
              </w:tabs>
              <w:spacing w:before="126" w:line="360" w:lineRule="auto"/>
              <w:ind w:right="96" w:hanging="360"/>
            </w:pPr>
            <w:r>
              <w:t>Assess the specific roles and responsibilities of individual system leaders and understand the specific leadership skills required.</w:t>
            </w:r>
          </w:p>
          <w:p w14:paraId="398C690E" w14:textId="77777777" w:rsidR="00B37AD2" w:rsidRDefault="00B37AD2" w:rsidP="00037046">
            <w:pPr>
              <w:pStyle w:val="TableParagraph"/>
              <w:numPr>
                <w:ilvl w:val="0"/>
                <w:numId w:val="35"/>
              </w:numPr>
              <w:tabs>
                <w:tab w:val="left" w:pos="827"/>
              </w:tabs>
              <w:spacing w:line="360" w:lineRule="auto"/>
              <w:ind w:right="96" w:hanging="360"/>
            </w:pPr>
            <w:r>
              <w:t>Critically</w:t>
            </w:r>
            <w:r>
              <w:rPr>
                <w:spacing w:val="-11"/>
              </w:rPr>
              <w:t xml:space="preserve"> </w:t>
            </w:r>
            <w:r>
              <w:t>evaluate</w:t>
            </w:r>
            <w:r>
              <w:rPr>
                <w:spacing w:val="-11"/>
              </w:rPr>
              <w:t xml:space="preserve"> </w:t>
            </w:r>
            <w:r>
              <w:t>teacher</w:t>
            </w:r>
            <w:r>
              <w:rPr>
                <w:spacing w:val="-11"/>
              </w:rPr>
              <w:t xml:space="preserve"> </w:t>
            </w:r>
            <w:r>
              <w:t>collaboration</w:t>
            </w:r>
            <w:r>
              <w:rPr>
                <w:spacing w:val="-12"/>
              </w:rPr>
              <w:t xml:space="preserve"> </w:t>
            </w:r>
            <w:r>
              <w:t>as</w:t>
            </w:r>
            <w:r>
              <w:rPr>
                <w:spacing w:val="-11"/>
              </w:rPr>
              <w:t xml:space="preserve"> </w:t>
            </w:r>
            <w:r>
              <w:t>a</w:t>
            </w:r>
            <w:r>
              <w:rPr>
                <w:spacing w:val="-12"/>
              </w:rPr>
              <w:t xml:space="preserve"> </w:t>
            </w:r>
            <w:r>
              <w:t>catalyst</w:t>
            </w:r>
            <w:r>
              <w:rPr>
                <w:spacing w:val="-11"/>
              </w:rPr>
              <w:t xml:space="preserve"> </w:t>
            </w:r>
            <w:r>
              <w:t>for</w:t>
            </w:r>
            <w:r>
              <w:rPr>
                <w:spacing w:val="-11"/>
              </w:rPr>
              <w:t xml:space="preserve"> </w:t>
            </w:r>
            <w:r>
              <w:t>system</w:t>
            </w:r>
            <w:r>
              <w:rPr>
                <w:spacing w:val="-11"/>
              </w:rPr>
              <w:t xml:space="preserve"> </w:t>
            </w:r>
            <w:r>
              <w:t>level</w:t>
            </w:r>
            <w:r>
              <w:rPr>
                <w:spacing w:val="-11"/>
              </w:rPr>
              <w:t xml:space="preserve"> </w:t>
            </w:r>
            <w:r>
              <w:t>change</w:t>
            </w:r>
            <w:r>
              <w:rPr>
                <w:spacing w:val="-12"/>
              </w:rPr>
              <w:t xml:space="preserve"> </w:t>
            </w:r>
            <w:r>
              <w:t>and</w:t>
            </w:r>
            <w:r>
              <w:rPr>
                <w:spacing w:val="-11"/>
              </w:rPr>
              <w:t xml:space="preserve"> </w:t>
            </w:r>
            <w:r>
              <w:t>the</w:t>
            </w:r>
            <w:r>
              <w:rPr>
                <w:spacing w:val="-11"/>
              </w:rPr>
              <w:t xml:space="preserve"> </w:t>
            </w:r>
            <w:r>
              <w:t>barriers</w:t>
            </w:r>
            <w:r>
              <w:rPr>
                <w:spacing w:val="-11"/>
              </w:rPr>
              <w:t xml:space="preserve"> </w:t>
            </w:r>
            <w:r>
              <w:t>that</w:t>
            </w:r>
            <w:r>
              <w:rPr>
                <w:spacing w:val="-12"/>
              </w:rPr>
              <w:t xml:space="preserve"> </w:t>
            </w:r>
            <w:r>
              <w:t>might prevent change from occurring.</w:t>
            </w:r>
          </w:p>
        </w:tc>
      </w:tr>
      <w:tr w:rsidR="00B37AD2" w14:paraId="701EEB60" w14:textId="77777777" w:rsidTr="007363F5">
        <w:trPr>
          <w:trHeight w:val="505"/>
        </w:trPr>
        <w:tc>
          <w:tcPr>
            <w:tcW w:w="10920" w:type="dxa"/>
            <w:shd w:val="clear" w:color="auto" w:fill="D5DCE4"/>
          </w:tcPr>
          <w:p w14:paraId="54A74F4A"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3199B0C3"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6D38A71A"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3BDF0A43" w14:textId="77777777" w:rsidTr="007363F5">
        <w:trPr>
          <w:trHeight w:val="13914"/>
        </w:trPr>
        <w:tc>
          <w:tcPr>
            <w:tcW w:w="10920" w:type="dxa"/>
          </w:tcPr>
          <w:p w14:paraId="316F7992"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1C97A9E3" w14:textId="77777777" w:rsidR="00B37AD2" w:rsidRDefault="00B37AD2" w:rsidP="007363F5">
            <w:pPr>
              <w:pStyle w:val="TableParagraph"/>
              <w:ind w:left="0"/>
              <w:rPr>
                <w:b/>
              </w:rPr>
            </w:pPr>
          </w:p>
          <w:p w14:paraId="015D26C3" w14:textId="77777777" w:rsidR="00B37AD2" w:rsidRDefault="00B37AD2" w:rsidP="00037046">
            <w:pPr>
              <w:pStyle w:val="TableParagraph"/>
              <w:numPr>
                <w:ilvl w:val="0"/>
                <w:numId w:val="34"/>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6DA4AA47"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612562C6" w14:textId="77777777" w:rsidR="00B37AD2" w:rsidRDefault="00B37AD2" w:rsidP="00037046">
            <w:pPr>
              <w:pStyle w:val="TableParagraph"/>
              <w:numPr>
                <w:ilvl w:val="0"/>
                <w:numId w:val="34"/>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724B2A68" w14:textId="77777777" w:rsidR="00B37AD2" w:rsidRDefault="00B37AD2" w:rsidP="00037046">
            <w:pPr>
              <w:pStyle w:val="TableParagraph"/>
              <w:numPr>
                <w:ilvl w:val="0"/>
                <w:numId w:val="34"/>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48A6C7E0" w14:textId="77777777" w:rsidR="00B37AD2" w:rsidRDefault="00B37AD2" w:rsidP="007363F5">
            <w:pPr>
              <w:pStyle w:val="TableParagraph"/>
              <w:spacing w:before="1"/>
              <w:ind w:left="0"/>
              <w:rPr>
                <w:b/>
              </w:rPr>
            </w:pPr>
          </w:p>
          <w:p w14:paraId="414EAC06"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022A3F3F" w14:textId="77777777" w:rsidR="00B37AD2" w:rsidRDefault="00B37AD2" w:rsidP="00037046">
            <w:pPr>
              <w:pStyle w:val="TableParagraph"/>
              <w:numPr>
                <w:ilvl w:val="0"/>
                <w:numId w:val="34"/>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29C8F7EE" w14:textId="77777777" w:rsidR="00B37AD2" w:rsidRDefault="00B37AD2" w:rsidP="00037046">
            <w:pPr>
              <w:pStyle w:val="TableParagraph"/>
              <w:numPr>
                <w:ilvl w:val="1"/>
                <w:numId w:val="34"/>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1DDC271A" w14:textId="77777777" w:rsidR="00B37AD2" w:rsidRDefault="00B37AD2" w:rsidP="00037046">
            <w:pPr>
              <w:pStyle w:val="TableParagraph"/>
              <w:numPr>
                <w:ilvl w:val="1"/>
                <w:numId w:val="34"/>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21D4DF6C" w14:textId="77777777" w:rsidR="00B37AD2" w:rsidRDefault="00B37AD2" w:rsidP="007363F5">
            <w:pPr>
              <w:pStyle w:val="TableParagraph"/>
              <w:spacing w:before="1"/>
              <w:ind w:left="0"/>
              <w:rPr>
                <w:b/>
              </w:rPr>
            </w:pPr>
          </w:p>
          <w:p w14:paraId="7E8BF6F1"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5A8D6B0B" w14:textId="77777777" w:rsidR="00B37AD2" w:rsidRDefault="00B37AD2" w:rsidP="007363F5">
            <w:pPr>
              <w:pStyle w:val="TableParagraph"/>
              <w:ind w:left="0"/>
              <w:rPr>
                <w:b/>
              </w:rPr>
            </w:pPr>
          </w:p>
          <w:p w14:paraId="7E50699F"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6DF0F6CA" w14:textId="77777777" w:rsidR="00B37AD2" w:rsidRDefault="00B37AD2" w:rsidP="00037046">
            <w:pPr>
              <w:pStyle w:val="TableParagraph"/>
              <w:numPr>
                <w:ilvl w:val="0"/>
                <w:numId w:val="33"/>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5038914D" w14:textId="77777777" w:rsidR="00B37AD2" w:rsidRDefault="00B37AD2" w:rsidP="007363F5">
            <w:pPr>
              <w:pStyle w:val="TableParagraph"/>
              <w:spacing w:before="1"/>
              <w:ind w:left="0"/>
              <w:rPr>
                <w:b/>
              </w:rPr>
            </w:pPr>
          </w:p>
          <w:p w14:paraId="252B22CC"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02E2AE33" w14:textId="77777777" w:rsidR="00B37AD2" w:rsidRDefault="00B37AD2" w:rsidP="00037046">
            <w:pPr>
              <w:pStyle w:val="TableParagraph"/>
              <w:numPr>
                <w:ilvl w:val="0"/>
                <w:numId w:val="33"/>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4D4195F2" w14:textId="77777777" w:rsidR="00B37AD2" w:rsidRDefault="00B37AD2" w:rsidP="007363F5">
            <w:pPr>
              <w:pStyle w:val="TableParagraph"/>
              <w:ind w:left="0"/>
              <w:rPr>
                <w:b/>
              </w:rPr>
            </w:pPr>
          </w:p>
          <w:p w14:paraId="68224054"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050AB814" w14:textId="77777777" w:rsidR="00B37AD2" w:rsidRDefault="00B37AD2" w:rsidP="00037046">
            <w:pPr>
              <w:pStyle w:val="TableParagraph"/>
              <w:numPr>
                <w:ilvl w:val="0"/>
                <w:numId w:val="33"/>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0744776A" w14:textId="77777777" w:rsidR="00B37AD2" w:rsidRDefault="00B37AD2" w:rsidP="007363F5">
            <w:pPr>
              <w:pStyle w:val="TableParagraph"/>
              <w:ind w:left="0"/>
              <w:rPr>
                <w:b/>
              </w:rPr>
            </w:pPr>
          </w:p>
          <w:p w14:paraId="68A5CE0F" w14:textId="77777777" w:rsidR="00B37AD2" w:rsidRDefault="00B37AD2" w:rsidP="00037046">
            <w:pPr>
              <w:pStyle w:val="TableParagraph"/>
              <w:numPr>
                <w:ilvl w:val="0"/>
                <w:numId w:val="33"/>
              </w:numPr>
              <w:tabs>
                <w:tab w:val="left" w:pos="597"/>
              </w:tabs>
              <w:spacing w:line="234" w:lineRule="exact"/>
              <w:ind w:left="597" w:hanging="490"/>
            </w:pPr>
            <w:r>
              <w:t>And</w:t>
            </w:r>
            <w:r>
              <w:rPr>
                <w:spacing w:val="-7"/>
              </w:rPr>
              <w:t xml:space="preserve"> </w:t>
            </w:r>
            <w:r>
              <w:t>holders</w:t>
            </w:r>
            <w:r>
              <w:rPr>
                <w:spacing w:val="-7"/>
              </w:rPr>
              <w:t xml:space="preserve"> </w:t>
            </w:r>
            <w:r>
              <w:t>will</w:t>
            </w:r>
            <w:r>
              <w:rPr>
                <w:spacing w:val="-6"/>
              </w:rPr>
              <w:t xml:space="preserve"> </w:t>
            </w:r>
            <w:r>
              <w:t>have</w:t>
            </w:r>
            <w:r>
              <w:rPr>
                <w:spacing w:val="-7"/>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7"/>
              </w:rPr>
              <w:t xml:space="preserve"> </w:t>
            </w:r>
            <w:r>
              <w:t>skills</w:t>
            </w:r>
            <w:r>
              <w:rPr>
                <w:spacing w:val="-6"/>
              </w:rPr>
              <w:t xml:space="preserve"> </w:t>
            </w:r>
            <w:r>
              <w:t>necessary</w:t>
            </w:r>
            <w:r>
              <w:rPr>
                <w:spacing w:val="-7"/>
              </w:rPr>
              <w:t xml:space="preserve"> </w:t>
            </w:r>
            <w:r>
              <w:t>for</w:t>
            </w:r>
            <w:r>
              <w:rPr>
                <w:spacing w:val="-7"/>
              </w:rPr>
              <w:t xml:space="preserve"> </w:t>
            </w:r>
            <w:r>
              <w:t>employment</w:t>
            </w:r>
            <w:r>
              <w:rPr>
                <w:spacing w:val="-6"/>
              </w:rPr>
              <w:t xml:space="preserve"> </w:t>
            </w:r>
            <w:r>
              <w:rPr>
                <w:spacing w:val="-2"/>
              </w:rPr>
              <w:t>requiring:</w:t>
            </w:r>
          </w:p>
        </w:tc>
      </w:tr>
    </w:tbl>
    <w:p w14:paraId="76998CFF"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21B2FD0" w14:textId="77777777" w:rsidTr="007363F5">
        <w:trPr>
          <w:trHeight w:val="2529"/>
        </w:trPr>
        <w:tc>
          <w:tcPr>
            <w:tcW w:w="10920" w:type="dxa"/>
          </w:tcPr>
          <w:p w14:paraId="7BC2F89C" w14:textId="77777777" w:rsidR="00B37AD2" w:rsidRDefault="00B37AD2" w:rsidP="00037046">
            <w:pPr>
              <w:pStyle w:val="TableParagraph"/>
              <w:numPr>
                <w:ilvl w:val="0"/>
                <w:numId w:val="32"/>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01C8811F" w14:textId="77777777" w:rsidR="00B37AD2" w:rsidRDefault="00B37AD2" w:rsidP="00037046">
            <w:pPr>
              <w:pStyle w:val="TableParagraph"/>
              <w:numPr>
                <w:ilvl w:val="0"/>
                <w:numId w:val="32"/>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040E2CE6" w14:textId="77777777" w:rsidR="00B37AD2" w:rsidRDefault="00B37AD2" w:rsidP="00037046">
            <w:pPr>
              <w:pStyle w:val="TableParagraph"/>
              <w:numPr>
                <w:ilvl w:val="0"/>
                <w:numId w:val="32"/>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2EDD3499"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77378F29" w14:textId="77777777" w:rsidR="00B37AD2" w:rsidRDefault="00B37AD2" w:rsidP="007363F5">
            <w:pPr>
              <w:pStyle w:val="TableParagraph"/>
              <w:ind w:left="0"/>
              <w:rPr>
                <w:b/>
              </w:rPr>
            </w:pPr>
          </w:p>
          <w:p w14:paraId="297C14B0" w14:textId="77777777" w:rsidR="00B37AD2" w:rsidRDefault="00B37AD2" w:rsidP="00037046">
            <w:pPr>
              <w:pStyle w:val="TableParagraph"/>
              <w:numPr>
                <w:ilvl w:val="0"/>
                <w:numId w:val="31"/>
              </w:numPr>
              <w:tabs>
                <w:tab w:val="left" w:pos="467"/>
                <w:tab w:val="left" w:pos="658"/>
              </w:tabs>
              <w:spacing w:before="1"/>
              <w:ind w:right="566"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18327EAE" w14:textId="77777777" w:rsidR="00B37AD2" w:rsidRDefault="00B37AD2" w:rsidP="00037046">
            <w:pPr>
              <w:pStyle w:val="TableParagraph"/>
              <w:numPr>
                <w:ilvl w:val="0"/>
                <w:numId w:val="31"/>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64328B69" w14:textId="77777777" w:rsidR="00B37AD2" w:rsidRDefault="00B37AD2" w:rsidP="00037046">
            <w:pPr>
              <w:pStyle w:val="TableParagraph"/>
              <w:numPr>
                <w:ilvl w:val="0"/>
                <w:numId w:val="31"/>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46122798" w14:textId="77777777" w:rsidTr="007363F5">
        <w:trPr>
          <w:trHeight w:val="383"/>
        </w:trPr>
        <w:tc>
          <w:tcPr>
            <w:tcW w:w="10920" w:type="dxa"/>
            <w:shd w:val="clear" w:color="auto" w:fill="D5DCE4"/>
          </w:tcPr>
          <w:p w14:paraId="6805EAEB"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bl>
    <w:p w14:paraId="4185C41E"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83F2993" w14:textId="77777777" w:rsidTr="007363F5">
        <w:trPr>
          <w:trHeight w:val="13848"/>
        </w:trPr>
        <w:tc>
          <w:tcPr>
            <w:tcW w:w="10920" w:type="dxa"/>
          </w:tcPr>
          <w:p w14:paraId="43C17AD4" w14:textId="77777777" w:rsidR="00B37AD2" w:rsidRDefault="00B37AD2" w:rsidP="007363F5">
            <w:pPr>
              <w:pStyle w:val="TableParagraph"/>
            </w:pPr>
            <w:r>
              <w:t>The</w:t>
            </w:r>
            <w:r>
              <w:rPr>
                <w:spacing w:val="-5"/>
              </w:rPr>
              <w:t xml:space="preserve"> </w:t>
            </w:r>
            <w:r>
              <w:t>module</w:t>
            </w:r>
            <w:r>
              <w:rPr>
                <w:spacing w:val="-5"/>
              </w:rPr>
              <w:t xml:space="preserve"> </w:t>
            </w:r>
            <w:r>
              <w:t>will</w:t>
            </w:r>
            <w:r>
              <w:rPr>
                <w:spacing w:val="-4"/>
              </w:rPr>
              <w:t xml:space="preserve"> </w:t>
            </w:r>
            <w:r>
              <w:t>be</w:t>
            </w:r>
            <w:r>
              <w:rPr>
                <w:spacing w:val="-5"/>
              </w:rPr>
              <w:t xml:space="preserve"> </w:t>
            </w:r>
            <w:r>
              <w:t>divided</w:t>
            </w:r>
            <w:r>
              <w:rPr>
                <w:spacing w:val="-4"/>
              </w:rPr>
              <w:t xml:space="preserve"> </w:t>
            </w:r>
            <w:r>
              <w:t>into</w:t>
            </w:r>
            <w:r>
              <w:rPr>
                <w:spacing w:val="-5"/>
              </w:rPr>
              <w:t xml:space="preserve"> </w:t>
            </w:r>
            <w:r>
              <w:t>four</w:t>
            </w:r>
            <w:r>
              <w:rPr>
                <w:spacing w:val="-5"/>
              </w:rPr>
              <w:t xml:space="preserve"> </w:t>
            </w:r>
            <w:r>
              <w:t>core</w:t>
            </w:r>
            <w:r>
              <w:rPr>
                <w:spacing w:val="-5"/>
              </w:rPr>
              <w:t xml:space="preserve"> </w:t>
            </w:r>
            <w:r>
              <w:t>strands</w:t>
            </w:r>
            <w:r>
              <w:rPr>
                <w:spacing w:val="-5"/>
              </w:rPr>
              <w:t xml:space="preserve"> </w:t>
            </w:r>
            <w:r>
              <w:t>as</w:t>
            </w:r>
            <w:r>
              <w:rPr>
                <w:spacing w:val="-4"/>
              </w:rPr>
              <w:t xml:space="preserve"> </w:t>
            </w:r>
            <w:r>
              <w:rPr>
                <w:spacing w:val="-2"/>
              </w:rPr>
              <w:t>follows:</w:t>
            </w:r>
          </w:p>
          <w:p w14:paraId="7091FF3D" w14:textId="77777777" w:rsidR="00B37AD2" w:rsidRDefault="00B37AD2" w:rsidP="007363F5">
            <w:pPr>
              <w:pStyle w:val="TableParagraph"/>
              <w:ind w:left="0"/>
              <w:rPr>
                <w:b/>
              </w:rPr>
            </w:pPr>
          </w:p>
          <w:p w14:paraId="2BF9BA67" w14:textId="77777777" w:rsidR="00B37AD2" w:rsidRDefault="00B37AD2" w:rsidP="007363F5">
            <w:pPr>
              <w:pStyle w:val="TableParagraph"/>
            </w:pPr>
            <w:r>
              <w:t>Core</w:t>
            </w:r>
            <w:r>
              <w:rPr>
                <w:spacing w:val="-6"/>
              </w:rPr>
              <w:t xml:space="preserve"> </w:t>
            </w:r>
            <w:r>
              <w:t>Strand</w:t>
            </w:r>
            <w:r>
              <w:rPr>
                <w:spacing w:val="-6"/>
              </w:rPr>
              <w:t xml:space="preserve"> </w:t>
            </w:r>
            <w:r>
              <w:t>1</w:t>
            </w:r>
            <w:r>
              <w:rPr>
                <w:spacing w:val="-6"/>
              </w:rPr>
              <w:t xml:space="preserve"> </w:t>
            </w:r>
            <w:r>
              <w:t>Macro</w:t>
            </w:r>
            <w:r>
              <w:rPr>
                <w:spacing w:val="-6"/>
              </w:rPr>
              <w:t xml:space="preserve"> </w:t>
            </w:r>
            <w:r>
              <w:t>level</w:t>
            </w:r>
            <w:r>
              <w:rPr>
                <w:spacing w:val="-6"/>
              </w:rPr>
              <w:t xml:space="preserve"> </w:t>
            </w:r>
            <w:r>
              <w:t>interpretations</w:t>
            </w:r>
            <w:r>
              <w:rPr>
                <w:spacing w:val="-6"/>
              </w:rPr>
              <w:t xml:space="preserve"> </w:t>
            </w:r>
            <w:r>
              <w:t>of</w:t>
            </w:r>
            <w:r>
              <w:rPr>
                <w:spacing w:val="-6"/>
              </w:rPr>
              <w:t xml:space="preserve"> </w:t>
            </w:r>
            <w:r>
              <w:t>system</w:t>
            </w:r>
            <w:r>
              <w:rPr>
                <w:spacing w:val="-7"/>
              </w:rPr>
              <w:t xml:space="preserve"> </w:t>
            </w:r>
            <w:r>
              <w:rPr>
                <w:spacing w:val="-2"/>
              </w:rPr>
              <w:t>leaders/ship</w:t>
            </w:r>
          </w:p>
          <w:p w14:paraId="2670C2FB" w14:textId="77777777" w:rsidR="00B37AD2" w:rsidRDefault="00B37AD2" w:rsidP="007363F5">
            <w:pPr>
              <w:pStyle w:val="TableParagraph"/>
              <w:spacing w:before="73"/>
              <w:ind w:left="0"/>
              <w:rPr>
                <w:b/>
              </w:rPr>
            </w:pPr>
          </w:p>
          <w:p w14:paraId="4EF4EE8D" w14:textId="77777777" w:rsidR="00B37AD2" w:rsidRDefault="00B37AD2" w:rsidP="007363F5">
            <w:pPr>
              <w:pStyle w:val="TableParagraph"/>
              <w:spacing w:before="1" w:line="360" w:lineRule="auto"/>
              <w:ind w:right="96"/>
              <w:jc w:val="both"/>
            </w:pPr>
            <w:r>
              <w:t xml:space="preserve">This core strand will include theories of systems thinking, system change and system learning. A macro focus emphasises the </w:t>
            </w:r>
            <w:r>
              <w:rPr>
                <w:i/>
              </w:rPr>
              <w:t xml:space="preserve">collective </w:t>
            </w:r>
            <w:r>
              <w:t>impact of system leaders/ship to change, transform or improve the system. At the macro level, system leaders/ship is presented as broad set of expectations and leadership practices focused on change and improvement at scale.</w:t>
            </w:r>
          </w:p>
          <w:p w14:paraId="2570691F" w14:textId="77777777" w:rsidR="00B37AD2" w:rsidRDefault="00B37AD2" w:rsidP="007363F5">
            <w:pPr>
              <w:pStyle w:val="TableParagraph"/>
              <w:spacing w:before="199"/>
            </w:pPr>
            <w:r>
              <w:t>Core</w:t>
            </w:r>
            <w:r>
              <w:rPr>
                <w:spacing w:val="-8"/>
              </w:rPr>
              <w:t xml:space="preserve"> </w:t>
            </w:r>
            <w:r>
              <w:t>Strand</w:t>
            </w:r>
            <w:r>
              <w:rPr>
                <w:spacing w:val="-7"/>
              </w:rPr>
              <w:t xml:space="preserve"> </w:t>
            </w:r>
            <w:r>
              <w:t>2</w:t>
            </w:r>
            <w:r>
              <w:rPr>
                <w:spacing w:val="-7"/>
              </w:rPr>
              <w:t xml:space="preserve"> </w:t>
            </w:r>
            <w:r>
              <w:t>Exploring</w:t>
            </w:r>
            <w:r>
              <w:rPr>
                <w:spacing w:val="-8"/>
              </w:rPr>
              <w:t xml:space="preserve"> </w:t>
            </w:r>
            <w:r>
              <w:t>change</w:t>
            </w:r>
            <w:r>
              <w:rPr>
                <w:spacing w:val="-7"/>
              </w:rPr>
              <w:t xml:space="preserve"> </w:t>
            </w:r>
            <w:r>
              <w:t>within</w:t>
            </w:r>
            <w:r>
              <w:rPr>
                <w:spacing w:val="-8"/>
              </w:rPr>
              <w:t xml:space="preserve"> </w:t>
            </w:r>
            <w:r>
              <w:t>education</w:t>
            </w:r>
            <w:r>
              <w:rPr>
                <w:spacing w:val="-8"/>
              </w:rPr>
              <w:t xml:space="preserve"> </w:t>
            </w:r>
            <w:r>
              <w:t>systems,</w:t>
            </w:r>
            <w:r>
              <w:rPr>
                <w:spacing w:val="-7"/>
              </w:rPr>
              <w:t xml:space="preserve"> </w:t>
            </w:r>
            <w:r>
              <w:t>and</w:t>
            </w:r>
            <w:r>
              <w:rPr>
                <w:spacing w:val="-7"/>
              </w:rPr>
              <w:t xml:space="preserve"> </w:t>
            </w:r>
            <w:r>
              <w:t>sub-systems</w:t>
            </w:r>
            <w:r>
              <w:rPr>
                <w:spacing w:val="-7"/>
              </w:rPr>
              <w:t xml:space="preserve"> </w:t>
            </w:r>
            <w:r>
              <w:rPr>
                <w:spacing w:val="-2"/>
              </w:rPr>
              <w:t>internationally</w:t>
            </w:r>
          </w:p>
          <w:p w14:paraId="647D9231" w14:textId="77777777" w:rsidR="00B37AD2" w:rsidRDefault="00B37AD2" w:rsidP="007363F5">
            <w:pPr>
              <w:pStyle w:val="TableParagraph"/>
              <w:spacing w:before="73"/>
              <w:ind w:left="0"/>
              <w:rPr>
                <w:b/>
              </w:rPr>
            </w:pPr>
          </w:p>
          <w:p w14:paraId="405E4A07" w14:textId="77777777" w:rsidR="00B37AD2" w:rsidRDefault="00B37AD2" w:rsidP="007363F5">
            <w:pPr>
              <w:pStyle w:val="TableParagraph"/>
              <w:spacing w:before="1" w:line="360" w:lineRule="auto"/>
              <w:ind w:right="95"/>
              <w:jc w:val="both"/>
            </w:pPr>
            <w:r>
              <w:t>This core strand will look at examples of system level change and the policies that have framed school and system</w:t>
            </w:r>
            <w:r>
              <w:rPr>
                <w:spacing w:val="-10"/>
              </w:rPr>
              <w:t xml:space="preserve"> </w:t>
            </w:r>
            <w:r>
              <w:t>improvement.</w:t>
            </w:r>
            <w:r>
              <w:rPr>
                <w:spacing w:val="-10"/>
              </w:rPr>
              <w:t xml:space="preserve"> </w:t>
            </w:r>
            <w:r>
              <w:t>It</w:t>
            </w:r>
            <w:r>
              <w:rPr>
                <w:spacing w:val="-10"/>
              </w:rPr>
              <w:t xml:space="preserve"> </w:t>
            </w:r>
            <w:r>
              <w:t>will</w:t>
            </w:r>
            <w:r>
              <w:rPr>
                <w:spacing w:val="-10"/>
              </w:rPr>
              <w:t xml:space="preserve"> </w:t>
            </w:r>
            <w:r>
              <w:t>look</w:t>
            </w:r>
            <w:r>
              <w:rPr>
                <w:spacing w:val="-10"/>
              </w:rPr>
              <w:t xml:space="preserve"> </w:t>
            </w:r>
            <w:r>
              <w:t>specifically</w:t>
            </w:r>
            <w:r>
              <w:rPr>
                <w:spacing w:val="-10"/>
              </w:rPr>
              <w:t xml:space="preserve"> </w:t>
            </w:r>
            <w:r>
              <w:t>at</w:t>
            </w:r>
            <w:r>
              <w:rPr>
                <w:spacing w:val="-10"/>
              </w:rPr>
              <w:t xml:space="preserve"> </w:t>
            </w:r>
            <w:r>
              <w:t>the</w:t>
            </w:r>
            <w:r>
              <w:rPr>
                <w:spacing w:val="-10"/>
              </w:rPr>
              <w:t xml:space="preserve"> </w:t>
            </w:r>
            <w:r>
              <w:t>processes</w:t>
            </w:r>
            <w:r>
              <w:rPr>
                <w:spacing w:val="-12"/>
              </w:rPr>
              <w:t xml:space="preserve"> </w:t>
            </w:r>
            <w:r>
              <w:t>of</w:t>
            </w:r>
            <w:r>
              <w:rPr>
                <w:spacing w:val="-10"/>
              </w:rPr>
              <w:t xml:space="preserve"> </w:t>
            </w:r>
            <w:r>
              <w:t>educational</w:t>
            </w:r>
            <w:r>
              <w:rPr>
                <w:spacing w:val="-10"/>
              </w:rPr>
              <w:t xml:space="preserve"> </w:t>
            </w:r>
            <w:r>
              <w:t>change</w:t>
            </w:r>
            <w:r>
              <w:rPr>
                <w:spacing w:val="-12"/>
              </w:rPr>
              <w:t xml:space="preserve"> </w:t>
            </w:r>
            <w:r>
              <w:t>and</w:t>
            </w:r>
            <w:r>
              <w:rPr>
                <w:spacing w:val="-10"/>
              </w:rPr>
              <w:t xml:space="preserve"> </w:t>
            </w:r>
            <w:r>
              <w:t>the</w:t>
            </w:r>
            <w:r>
              <w:rPr>
                <w:spacing w:val="-10"/>
              </w:rPr>
              <w:t xml:space="preserve"> </w:t>
            </w:r>
            <w:r>
              <w:t>system</w:t>
            </w:r>
            <w:r>
              <w:rPr>
                <w:spacing w:val="-10"/>
              </w:rPr>
              <w:t xml:space="preserve"> </w:t>
            </w:r>
            <w:r>
              <w:t xml:space="preserve">leader/ship </w:t>
            </w:r>
            <w:r>
              <w:rPr>
                <w:spacing w:val="-2"/>
              </w:rPr>
              <w:t>roles.</w:t>
            </w:r>
          </w:p>
          <w:p w14:paraId="7C4ABB6B" w14:textId="77777777" w:rsidR="00B37AD2" w:rsidRDefault="00B37AD2" w:rsidP="007363F5">
            <w:pPr>
              <w:pStyle w:val="TableParagraph"/>
              <w:spacing w:before="200" w:line="360" w:lineRule="auto"/>
              <w:ind w:right="94"/>
              <w:jc w:val="both"/>
            </w:pPr>
            <w:r>
              <w:t>Core</w:t>
            </w:r>
            <w:r>
              <w:rPr>
                <w:spacing w:val="-14"/>
              </w:rPr>
              <w:t xml:space="preserve"> </w:t>
            </w:r>
            <w:r>
              <w:t>Strand</w:t>
            </w:r>
            <w:r>
              <w:rPr>
                <w:spacing w:val="-14"/>
              </w:rPr>
              <w:t xml:space="preserve"> </w:t>
            </w:r>
            <w:r>
              <w:t>3</w:t>
            </w:r>
            <w:r>
              <w:rPr>
                <w:spacing w:val="-14"/>
              </w:rPr>
              <w:t xml:space="preserve"> </w:t>
            </w:r>
            <w:r>
              <w:t>Micro</w:t>
            </w:r>
            <w:r>
              <w:rPr>
                <w:spacing w:val="-14"/>
              </w:rPr>
              <w:t xml:space="preserve"> </w:t>
            </w:r>
            <w:r>
              <w:t>level</w:t>
            </w:r>
            <w:r>
              <w:rPr>
                <w:spacing w:val="-14"/>
              </w:rPr>
              <w:t xml:space="preserve"> </w:t>
            </w:r>
            <w:r>
              <w:t>interpretations</w:t>
            </w:r>
            <w:r>
              <w:rPr>
                <w:spacing w:val="-14"/>
              </w:rPr>
              <w:t xml:space="preserve"> </w:t>
            </w:r>
            <w:r>
              <w:t>of</w:t>
            </w:r>
            <w:r>
              <w:rPr>
                <w:spacing w:val="-14"/>
              </w:rPr>
              <w:t xml:space="preserve"> </w:t>
            </w:r>
            <w:r>
              <w:t>system</w:t>
            </w:r>
            <w:r>
              <w:rPr>
                <w:spacing w:val="-14"/>
              </w:rPr>
              <w:t xml:space="preserve"> </w:t>
            </w:r>
            <w:r>
              <w:t>leaders/ship.</w:t>
            </w:r>
            <w:r>
              <w:rPr>
                <w:spacing w:val="-14"/>
              </w:rPr>
              <w:t xml:space="preserve"> </w:t>
            </w:r>
            <w:r>
              <w:t>This</w:t>
            </w:r>
            <w:r>
              <w:rPr>
                <w:spacing w:val="-14"/>
              </w:rPr>
              <w:t xml:space="preserve"> </w:t>
            </w:r>
            <w:r>
              <w:t>core</w:t>
            </w:r>
            <w:r>
              <w:rPr>
                <w:spacing w:val="-15"/>
              </w:rPr>
              <w:t xml:space="preserve"> </w:t>
            </w:r>
            <w:r>
              <w:t>strand</w:t>
            </w:r>
            <w:r>
              <w:rPr>
                <w:spacing w:val="-14"/>
              </w:rPr>
              <w:t xml:space="preserve"> </w:t>
            </w:r>
            <w:r>
              <w:t>will</w:t>
            </w:r>
            <w:r>
              <w:rPr>
                <w:spacing w:val="-14"/>
              </w:rPr>
              <w:t xml:space="preserve"> </w:t>
            </w:r>
            <w:r>
              <w:t>focus</w:t>
            </w:r>
            <w:r>
              <w:rPr>
                <w:spacing w:val="-14"/>
              </w:rPr>
              <w:t xml:space="preserve"> </w:t>
            </w:r>
            <w:r>
              <w:t>on</w:t>
            </w:r>
            <w:r>
              <w:rPr>
                <w:spacing w:val="-14"/>
              </w:rPr>
              <w:t xml:space="preserve"> </w:t>
            </w:r>
            <w:r>
              <w:t>the</w:t>
            </w:r>
            <w:r>
              <w:rPr>
                <w:spacing w:val="-14"/>
              </w:rPr>
              <w:t xml:space="preserve"> </w:t>
            </w:r>
            <w:r>
              <w:t>specific</w:t>
            </w:r>
            <w:r>
              <w:rPr>
                <w:spacing w:val="-14"/>
              </w:rPr>
              <w:t xml:space="preserve"> </w:t>
            </w:r>
            <w:r>
              <w:t xml:space="preserve">roles, responsibilities, and functions of </w:t>
            </w:r>
            <w:r>
              <w:rPr>
                <w:i/>
              </w:rPr>
              <w:t xml:space="preserve">individual </w:t>
            </w:r>
            <w:r>
              <w:t>system leaders (including teachers, school leaders and other educational experts) within a specific educational context or setting. These roles and responsibilities include:</w:t>
            </w:r>
          </w:p>
          <w:p w14:paraId="5A04DFA5" w14:textId="77777777" w:rsidR="00B37AD2" w:rsidRDefault="00B37AD2" w:rsidP="00037046">
            <w:pPr>
              <w:pStyle w:val="TableParagraph"/>
              <w:numPr>
                <w:ilvl w:val="0"/>
                <w:numId w:val="30"/>
              </w:numPr>
              <w:tabs>
                <w:tab w:val="left" w:pos="1083"/>
              </w:tabs>
              <w:spacing w:before="200"/>
              <w:ind w:left="1083" w:hanging="256"/>
            </w:pPr>
            <w:r>
              <w:rPr>
                <w:spacing w:val="-2"/>
              </w:rPr>
              <w:t>advocacy</w:t>
            </w:r>
          </w:p>
          <w:p w14:paraId="0804ACD0" w14:textId="77777777" w:rsidR="00B37AD2" w:rsidRDefault="00B37AD2" w:rsidP="00037046">
            <w:pPr>
              <w:pStyle w:val="TableParagraph"/>
              <w:numPr>
                <w:ilvl w:val="0"/>
                <w:numId w:val="30"/>
              </w:numPr>
              <w:tabs>
                <w:tab w:val="left" w:pos="1083"/>
              </w:tabs>
              <w:spacing w:before="126"/>
              <w:ind w:left="1083" w:hanging="256"/>
            </w:pPr>
            <w:r>
              <w:rPr>
                <w:spacing w:val="-2"/>
              </w:rPr>
              <w:t>activism</w:t>
            </w:r>
          </w:p>
          <w:p w14:paraId="3666624F" w14:textId="77777777" w:rsidR="00B37AD2" w:rsidRDefault="00B37AD2" w:rsidP="00037046">
            <w:pPr>
              <w:pStyle w:val="TableParagraph"/>
              <w:numPr>
                <w:ilvl w:val="0"/>
                <w:numId w:val="30"/>
              </w:numPr>
              <w:tabs>
                <w:tab w:val="left" w:pos="1071"/>
              </w:tabs>
              <w:spacing w:before="126"/>
              <w:ind w:left="1071" w:hanging="244"/>
            </w:pPr>
            <w:r>
              <w:rPr>
                <w:spacing w:val="-2"/>
              </w:rPr>
              <w:t>facilitation</w:t>
            </w:r>
          </w:p>
          <w:p w14:paraId="10D633C3" w14:textId="77777777" w:rsidR="00B37AD2" w:rsidRDefault="00B37AD2" w:rsidP="00037046">
            <w:pPr>
              <w:pStyle w:val="TableParagraph"/>
              <w:numPr>
                <w:ilvl w:val="0"/>
                <w:numId w:val="30"/>
              </w:numPr>
              <w:tabs>
                <w:tab w:val="left" w:pos="1083"/>
              </w:tabs>
              <w:spacing w:before="128"/>
              <w:ind w:left="1083" w:hanging="256"/>
            </w:pPr>
            <w:r>
              <w:t>change</w:t>
            </w:r>
            <w:r>
              <w:rPr>
                <w:spacing w:val="-8"/>
              </w:rPr>
              <w:t xml:space="preserve"> </w:t>
            </w:r>
            <w:r>
              <w:rPr>
                <w:spacing w:val="-2"/>
              </w:rPr>
              <w:t>agentry</w:t>
            </w:r>
          </w:p>
          <w:p w14:paraId="048C8920" w14:textId="77777777" w:rsidR="00B37AD2" w:rsidRDefault="00B37AD2" w:rsidP="00037046">
            <w:pPr>
              <w:pStyle w:val="TableParagraph"/>
              <w:numPr>
                <w:ilvl w:val="0"/>
                <w:numId w:val="30"/>
              </w:numPr>
              <w:tabs>
                <w:tab w:val="left" w:pos="1083"/>
              </w:tabs>
              <w:spacing w:before="126"/>
              <w:ind w:left="1083" w:hanging="256"/>
            </w:pPr>
            <w:r>
              <w:rPr>
                <w:spacing w:val="-2"/>
              </w:rPr>
              <w:t>gatekeeping</w:t>
            </w:r>
          </w:p>
          <w:p w14:paraId="1E753677" w14:textId="77777777" w:rsidR="00B37AD2" w:rsidRDefault="00B37AD2" w:rsidP="00037046">
            <w:pPr>
              <w:pStyle w:val="TableParagraph"/>
              <w:numPr>
                <w:ilvl w:val="0"/>
                <w:numId w:val="30"/>
              </w:numPr>
              <w:tabs>
                <w:tab w:val="left" w:pos="1022"/>
              </w:tabs>
              <w:spacing w:before="126"/>
              <w:ind w:left="1022" w:hanging="195"/>
            </w:pPr>
            <w:r>
              <w:rPr>
                <w:spacing w:val="-2"/>
              </w:rPr>
              <w:t>mobilisation</w:t>
            </w:r>
          </w:p>
          <w:p w14:paraId="11B742A8" w14:textId="77777777" w:rsidR="00B37AD2" w:rsidRDefault="00B37AD2" w:rsidP="00037046">
            <w:pPr>
              <w:pStyle w:val="TableParagraph"/>
              <w:numPr>
                <w:ilvl w:val="0"/>
                <w:numId w:val="30"/>
              </w:numPr>
              <w:tabs>
                <w:tab w:val="left" w:pos="1083"/>
              </w:tabs>
              <w:spacing w:before="126"/>
              <w:ind w:left="1083" w:hanging="256"/>
            </w:pPr>
            <w:r>
              <w:rPr>
                <w:spacing w:val="-2"/>
              </w:rPr>
              <w:t>improvement</w:t>
            </w:r>
          </w:p>
          <w:p w14:paraId="3E84EF30" w14:textId="77777777" w:rsidR="00B37AD2" w:rsidRDefault="00B37AD2" w:rsidP="007363F5">
            <w:pPr>
              <w:pStyle w:val="TableParagraph"/>
              <w:spacing w:before="128"/>
              <w:ind w:left="827"/>
            </w:pPr>
            <w:r>
              <w:t>i)</w:t>
            </w:r>
            <w:r>
              <w:rPr>
                <w:spacing w:val="-2"/>
              </w:rPr>
              <w:t xml:space="preserve"> subsidiarity</w:t>
            </w:r>
          </w:p>
          <w:p w14:paraId="0CD8DB35" w14:textId="77777777" w:rsidR="00B37AD2" w:rsidRDefault="00B37AD2" w:rsidP="007363F5">
            <w:pPr>
              <w:pStyle w:val="TableParagraph"/>
              <w:ind w:left="0"/>
              <w:rPr>
                <w:b/>
              </w:rPr>
            </w:pPr>
          </w:p>
          <w:p w14:paraId="765E40C4" w14:textId="77777777" w:rsidR="00B37AD2" w:rsidRDefault="00B37AD2" w:rsidP="007363F5">
            <w:pPr>
              <w:pStyle w:val="TableParagraph"/>
              <w:spacing w:before="200"/>
              <w:ind w:left="0"/>
              <w:rPr>
                <w:b/>
              </w:rPr>
            </w:pPr>
          </w:p>
          <w:p w14:paraId="18E7881B" w14:textId="77777777" w:rsidR="00B37AD2" w:rsidRDefault="00B37AD2" w:rsidP="007363F5">
            <w:pPr>
              <w:pStyle w:val="TableParagraph"/>
              <w:spacing w:line="360" w:lineRule="auto"/>
              <w:ind w:right="96"/>
              <w:jc w:val="both"/>
            </w:pPr>
            <w:r>
              <w:t>Core Strand 4 Teachers Leading System Change – this core strand will focus on the specific ways in which teachers</w:t>
            </w:r>
            <w:r>
              <w:rPr>
                <w:spacing w:val="-16"/>
              </w:rPr>
              <w:t xml:space="preserve"> </w:t>
            </w:r>
            <w:r>
              <w:t>within</w:t>
            </w:r>
            <w:r>
              <w:rPr>
                <w:spacing w:val="-15"/>
              </w:rPr>
              <w:t xml:space="preserve"> </w:t>
            </w:r>
            <w:r>
              <w:t>a</w:t>
            </w:r>
            <w:r>
              <w:rPr>
                <w:spacing w:val="-15"/>
              </w:rPr>
              <w:t xml:space="preserve"> </w:t>
            </w:r>
            <w:r>
              <w:t>system</w:t>
            </w:r>
            <w:r>
              <w:rPr>
                <w:spacing w:val="-16"/>
              </w:rPr>
              <w:t xml:space="preserve"> </w:t>
            </w:r>
            <w:r>
              <w:t>can</w:t>
            </w:r>
            <w:r>
              <w:rPr>
                <w:spacing w:val="-15"/>
              </w:rPr>
              <w:t xml:space="preserve"> </w:t>
            </w:r>
            <w:r>
              <w:t>contribute</w:t>
            </w:r>
            <w:r>
              <w:rPr>
                <w:spacing w:val="-15"/>
              </w:rPr>
              <w:t xml:space="preserve"> </w:t>
            </w:r>
            <w:r>
              <w:t>to</w:t>
            </w:r>
            <w:r>
              <w:rPr>
                <w:spacing w:val="-15"/>
              </w:rPr>
              <w:t xml:space="preserve"> </w:t>
            </w:r>
            <w:r>
              <w:t>change</w:t>
            </w:r>
            <w:r>
              <w:rPr>
                <w:spacing w:val="-16"/>
              </w:rPr>
              <w:t xml:space="preserve"> </w:t>
            </w:r>
            <w:r>
              <w:t>and</w:t>
            </w:r>
            <w:r>
              <w:rPr>
                <w:spacing w:val="-15"/>
              </w:rPr>
              <w:t xml:space="preserve"> </w:t>
            </w:r>
            <w:r>
              <w:t>improvement.</w:t>
            </w:r>
            <w:r>
              <w:rPr>
                <w:spacing w:val="-15"/>
              </w:rPr>
              <w:t xml:space="preserve"> </w:t>
            </w:r>
            <w:r>
              <w:t>This</w:t>
            </w:r>
            <w:r>
              <w:rPr>
                <w:spacing w:val="-16"/>
              </w:rPr>
              <w:t xml:space="preserve"> </w:t>
            </w:r>
            <w:r>
              <w:t>core</w:t>
            </w:r>
            <w:r>
              <w:rPr>
                <w:spacing w:val="-15"/>
              </w:rPr>
              <w:t xml:space="preserve"> </w:t>
            </w:r>
            <w:r>
              <w:t>strand</w:t>
            </w:r>
            <w:r>
              <w:rPr>
                <w:spacing w:val="-15"/>
              </w:rPr>
              <w:t xml:space="preserve"> </w:t>
            </w:r>
            <w:r>
              <w:t>will</w:t>
            </w:r>
            <w:r>
              <w:rPr>
                <w:spacing w:val="-15"/>
              </w:rPr>
              <w:t xml:space="preserve"> </w:t>
            </w:r>
            <w:r>
              <w:t>consider</w:t>
            </w:r>
            <w:r>
              <w:rPr>
                <w:spacing w:val="-16"/>
              </w:rPr>
              <w:t xml:space="preserve"> </w:t>
            </w:r>
            <w:r>
              <w:t>how</w:t>
            </w:r>
            <w:r>
              <w:rPr>
                <w:spacing w:val="-15"/>
              </w:rPr>
              <w:t xml:space="preserve"> </w:t>
            </w:r>
            <w:r>
              <w:t>different forms of teacher collaboration can create the capacity for change and improvement. It will also consider the barriers to system leadership in practice.</w:t>
            </w:r>
          </w:p>
          <w:p w14:paraId="055D32AD" w14:textId="77777777" w:rsidR="00B37AD2" w:rsidRDefault="00B37AD2" w:rsidP="007363F5">
            <w:pPr>
              <w:pStyle w:val="TableParagraph"/>
              <w:spacing w:line="360" w:lineRule="auto"/>
              <w:ind w:right="94"/>
              <w:jc w:val="both"/>
            </w:pPr>
            <w:r>
              <w:t>Leading</w:t>
            </w:r>
            <w:r>
              <w:rPr>
                <w:spacing w:val="-5"/>
              </w:rPr>
              <w:t xml:space="preserve"> </w:t>
            </w:r>
            <w:r>
              <w:t>for</w:t>
            </w:r>
            <w:r>
              <w:rPr>
                <w:spacing w:val="-4"/>
              </w:rPr>
              <w:t xml:space="preserve"> </w:t>
            </w:r>
            <w:r>
              <w:t>equity</w:t>
            </w:r>
            <w:r>
              <w:rPr>
                <w:spacing w:val="-4"/>
              </w:rPr>
              <w:t xml:space="preserve"> </w:t>
            </w:r>
            <w:r>
              <w:t>and</w:t>
            </w:r>
            <w:r>
              <w:rPr>
                <w:spacing w:val="-5"/>
              </w:rPr>
              <w:t xml:space="preserve"> </w:t>
            </w:r>
            <w:r>
              <w:t>excellence</w:t>
            </w:r>
            <w:r>
              <w:rPr>
                <w:spacing w:val="-5"/>
              </w:rPr>
              <w:t xml:space="preserve"> </w:t>
            </w:r>
            <w:r>
              <w:t>is</w:t>
            </w:r>
            <w:r>
              <w:rPr>
                <w:spacing w:val="-6"/>
              </w:rPr>
              <w:t xml:space="preserve"> </w:t>
            </w:r>
            <w:r>
              <w:t>at</w:t>
            </w:r>
            <w:r>
              <w:rPr>
                <w:spacing w:val="-4"/>
              </w:rPr>
              <w:t xml:space="preserve"> </w:t>
            </w:r>
            <w:r>
              <w:t>the</w:t>
            </w:r>
            <w:r>
              <w:rPr>
                <w:spacing w:val="-5"/>
              </w:rPr>
              <w:t xml:space="preserve"> </w:t>
            </w:r>
            <w:r>
              <w:t>core</w:t>
            </w:r>
            <w:r>
              <w:rPr>
                <w:spacing w:val="-5"/>
              </w:rPr>
              <w:t xml:space="preserve"> </w:t>
            </w:r>
            <w:r>
              <w:t>of</w:t>
            </w:r>
            <w:r>
              <w:rPr>
                <w:spacing w:val="-4"/>
              </w:rPr>
              <w:t xml:space="preserve"> </w:t>
            </w:r>
            <w:r>
              <w:t>this</w:t>
            </w:r>
            <w:r>
              <w:rPr>
                <w:spacing w:val="-4"/>
              </w:rPr>
              <w:t xml:space="preserve"> </w:t>
            </w:r>
            <w:r>
              <w:t>specialist</w:t>
            </w:r>
            <w:r>
              <w:rPr>
                <w:spacing w:val="-2"/>
              </w:rPr>
              <w:t xml:space="preserve"> </w:t>
            </w:r>
            <w:r>
              <w:t>leadership</w:t>
            </w:r>
            <w:r>
              <w:rPr>
                <w:spacing w:val="-2"/>
              </w:rPr>
              <w:t xml:space="preserve"> </w:t>
            </w:r>
            <w:r>
              <w:t>pathway</w:t>
            </w:r>
            <w:r>
              <w:rPr>
                <w:spacing w:val="-5"/>
              </w:rPr>
              <w:t xml:space="preserve"> </w:t>
            </w:r>
            <w:r>
              <w:t>where</w:t>
            </w:r>
            <w:r>
              <w:rPr>
                <w:spacing w:val="-5"/>
              </w:rPr>
              <w:t xml:space="preserve"> </w:t>
            </w:r>
            <w:r>
              <w:t>equity</w:t>
            </w:r>
            <w:r>
              <w:rPr>
                <w:spacing w:val="-5"/>
              </w:rPr>
              <w:t xml:space="preserve"> </w:t>
            </w:r>
            <w:r>
              <w:t>is</w:t>
            </w:r>
            <w:r>
              <w:rPr>
                <w:spacing w:val="-5"/>
              </w:rPr>
              <w:t xml:space="preserve"> </w:t>
            </w:r>
            <w:r>
              <w:t>viewed</w:t>
            </w:r>
            <w:r>
              <w:rPr>
                <w:spacing w:val="-5"/>
              </w:rPr>
              <w:t xml:space="preserve"> </w:t>
            </w:r>
            <w:r>
              <w:t>as the central policy driver that aligns and adheres all other education policies in Wales. All too often, equity is seen</w:t>
            </w:r>
            <w:r>
              <w:rPr>
                <w:spacing w:val="-6"/>
              </w:rPr>
              <w:t xml:space="preserve"> </w:t>
            </w:r>
            <w:r>
              <w:t>as</w:t>
            </w:r>
            <w:r>
              <w:rPr>
                <w:spacing w:val="-6"/>
              </w:rPr>
              <w:t xml:space="preserve"> </w:t>
            </w:r>
            <w:r>
              <w:t>a</w:t>
            </w:r>
            <w:r>
              <w:rPr>
                <w:spacing w:val="-6"/>
              </w:rPr>
              <w:t xml:space="preserve"> </w:t>
            </w:r>
            <w:r>
              <w:t>bolt</w:t>
            </w:r>
            <w:r>
              <w:rPr>
                <w:spacing w:val="-6"/>
              </w:rPr>
              <w:t xml:space="preserve"> </w:t>
            </w:r>
            <w:r>
              <w:t>on</w:t>
            </w:r>
            <w:r>
              <w:rPr>
                <w:spacing w:val="-6"/>
              </w:rPr>
              <w:t xml:space="preserve"> </w:t>
            </w:r>
            <w:r>
              <w:t>issue,</w:t>
            </w:r>
            <w:r>
              <w:rPr>
                <w:spacing w:val="-7"/>
              </w:rPr>
              <w:t xml:space="preserve"> </w:t>
            </w:r>
            <w:r>
              <w:t>a</w:t>
            </w:r>
            <w:r>
              <w:rPr>
                <w:spacing w:val="-6"/>
              </w:rPr>
              <w:t xml:space="preserve"> </w:t>
            </w:r>
            <w:r>
              <w:t>project</w:t>
            </w:r>
            <w:r>
              <w:rPr>
                <w:spacing w:val="-6"/>
              </w:rPr>
              <w:t xml:space="preserve"> </w:t>
            </w:r>
            <w:r>
              <w:t>or</w:t>
            </w:r>
            <w:r>
              <w:rPr>
                <w:spacing w:val="-7"/>
              </w:rPr>
              <w:t xml:space="preserve"> </w:t>
            </w:r>
            <w:r>
              <w:t>a</w:t>
            </w:r>
            <w:r>
              <w:rPr>
                <w:spacing w:val="-6"/>
              </w:rPr>
              <w:t xml:space="preserve"> </w:t>
            </w:r>
            <w:r>
              <w:t>sub-set</w:t>
            </w:r>
            <w:r>
              <w:rPr>
                <w:spacing w:val="-6"/>
              </w:rPr>
              <w:t xml:space="preserve"> </w:t>
            </w:r>
            <w:r>
              <w:t>of</w:t>
            </w:r>
            <w:r>
              <w:rPr>
                <w:spacing w:val="-7"/>
              </w:rPr>
              <w:t xml:space="preserve"> </w:t>
            </w:r>
            <w:r>
              <w:t>policy</w:t>
            </w:r>
            <w:r>
              <w:rPr>
                <w:spacing w:val="-6"/>
              </w:rPr>
              <w:t xml:space="preserve"> </w:t>
            </w:r>
            <w:r>
              <w:t>priorities</w:t>
            </w:r>
            <w:r>
              <w:rPr>
                <w:spacing w:val="-6"/>
              </w:rPr>
              <w:t xml:space="preserve"> </w:t>
            </w:r>
            <w:r>
              <w:t>dealing</w:t>
            </w:r>
            <w:r>
              <w:rPr>
                <w:spacing w:val="-7"/>
              </w:rPr>
              <w:t xml:space="preserve"> </w:t>
            </w:r>
            <w:r>
              <w:t>separately</w:t>
            </w:r>
            <w:r>
              <w:rPr>
                <w:spacing w:val="-6"/>
              </w:rPr>
              <w:t xml:space="preserve"> </w:t>
            </w:r>
            <w:r>
              <w:t>with</w:t>
            </w:r>
            <w:r>
              <w:rPr>
                <w:spacing w:val="-6"/>
              </w:rPr>
              <w:t xml:space="preserve"> </w:t>
            </w:r>
            <w:r>
              <w:t>race,</w:t>
            </w:r>
            <w:r>
              <w:rPr>
                <w:spacing w:val="-6"/>
              </w:rPr>
              <w:t xml:space="preserve"> </w:t>
            </w:r>
            <w:r>
              <w:t>gender,</w:t>
            </w:r>
            <w:r>
              <w:rPr>
                <w:spacing w:val="-6"/>
              </w:rPr>
              <w:t xml:space="preserve"> </w:t>
            </w:r>
            <w:r>
              <w:t>sexuality etc. Policy alignment is critical if the equity is to be more than an aspiration or an afterthought. As the high performing education</w:t>
            </w:r>
            <w:r>
              <w:rPr>
                <w:spacing w:val="-3"/>
              </w:rPr>
              <w:t xml:space="preserve"> </w:t>
            </w:r>
            <w:r>
              <w:t xml:space="preserve">systems show, equity is a precursor to excellence not a byproduct of excellence. Hence </w:t>
            </w:r>
            <w:r>
              <w:rPr>
                <w:spacing w:val="-2"/>
              </w:rPr>
              <w:t>all</w:t>
            </w:r>
            <w:r>
              <w:rPr>
                <w:spacing w:val="-7"/>
              </w:rPr>
              <w:t xml:space="preserve"> </w:t>
            </w:r>
            <w:r>
              <w:rPr>
                <w:spacing w:val="-2"/>
              </w:rPr>
              <w:t>leaders</w:t>
            </w:r>
            <w:r>
              <w:rPr>
                <w:spacing w:val="-6"/>
              </w:rPr>
              <w:t xml:space="preserve"> </w:t>
            </w:r>
            <w:r>
              <w:rPr>
                <w:spacing w:val="-2"/>
              </w:rPr>
              <w:t>within,</w:t>
            </w:r>
            <w:r>
              <w:rPr>
                <w:spacing w:val="-6"/>
              </w:rPr>
              <w:t xml:space="preserve"> </w:t>
            </w:r>
            <w:r>
              <w:rPr>
                <w:spacing w:val="-2"/>
              </w:rPr>
              <w:t>between</w:t>
            </w:r>
            <w:r>
              <w:rPr>
                <w:spacing w:val="-7"/>
              </w:rPr>
              <w:t xml:space="preserve"> </w:t>
            </w:r>
            <w:r>
              <w:rPr>
                <w:spacing w:val="-2"/>
              </w:rPr>
              <w:t>and</w:t>
            </w:r>
            <w:r>
              <w:rPr>
                <w:spacing w:val="-6"/>
              </w:rPr>
              <w:t xml:space="preserve"> </w:t>
            </w:r>
            <w:r>
              <w:rPr>
                <w:spacing w:val="-2"/>
              </w:rPr>
              <w:t>across</w:t>
            </w:r>
            <w:r>
              <w:rPr>
                <w:spacing w:val="-6"/>
              </w:rPr>
              <w:t xml:space="preserve"> </w:t>
            </w:r>
            <w:r>
              <w:rPr>
                <w:spacing w:val="-2"/>
              </w:rPr>
              <w:t>the</w:t>
            </w:r>
            <w:r>
              <w:rPr>
                <w:spacing w:val="6"/>
              </w:rPr>
              <w:t xml:space="preserve"> </w:t>
            </w:r>
            <w:r>
              <w:rPr>
                <w:spacing w:val="-2"/>
              </w:rPr>
              <w:t>system</w:t>
            </w:r>
            <w:r>
              <w:rPr>
                <w:spacing w:val="3"/>
              </w:rPr>
              <w:t xml:space="preserve"> </w:t>
            </w:r>
            <w:r>
              <w:rPr>
                <w:spacing w:val="-2"/>
              </w:rPr>
              <w:t>need</w:t>
            </w:r>
            <w:r>
              <w:rPr>
                <w:spacing w:val="-6"/>
              </w:rPr>
              <w:t xml:space="preserve"> </w:t>
            </w:r>
            <w:r>
              <w:rPr>
                <w:spacing w:val="-2"/>
              </w:rPr>
              <w:t>to</w:t>
            </w:r>
            <w:r>
              <w:rPr>
                <w:spacing w:val="-6"/>
              </w:rPr>
              <w:t xml:space="preserve"> </w:t>
            </w:r>
            <w:r>
              <w:rPr>
                <w:spacing w:val="-2"/>
              </w:rPr>
              <w:t>converge</w:t>
            </w:r>
            <w:r>
              <w:rPr>
                <w:spacing w:val="-6"/>
              </w:rPr>
              <w:t xml:space="preserve"> </w:t>
            </w:r>
            <w:r>
              <w:rPr>
                <w:spacing w:val="-2"/>
              </w:rPr>
              <w:t>their</w:t>
            </w:r>
            <w:r>
              <w:rPr>
                <w:spacing w:val="-7"/>
              </w:rPr>
              <w:t xml:space="preserve"> </w:t>
            </w:r>
            <w:r>
              <w:rPr>
                <w:spacing w:val="-2"/>
              </w:rPr>
              <w:t>practice</w:t>
            </w:r>
            <w:r>
              <w:rPr>
                <w:spacing w:val="-6"/>
              </w:rPr>
              <w:t xml:space="preserve"> </w:t>
            </w:r>
            <w:r>
              <w:rPr>
                <w:spacing w:val="-2"/>
              </w:rPr>
              <w:t>around</w:t>
            </w:r>
            <w:r>
              <w:rPr>
                <w:spacing w:val="-6"/>
              </w:rPr>
              <w:t xml:space="preserve"> </w:t>
            </w:r>
            <w:r>
              <w:rPr>
                <w:spacing w:val="-2"/>
              </w:rPr>
              <w:t>equity</w:t>
            </w:r>
            <w:r>
              <w:rPr>
                <w:spacing w:val="-7"/>
              </w:rPr>
              <w:t xml:space="preserve"> </w:t>
            </w:r>
            <w:r>
              <w:rPr>
                <w:spacing w:val="-2"/>
              </w:rPr>
              <w:t>and</w:t>
            </w:r>
            <w:r>
              <w:rPr>
                <w:spacing w:val="-6"/>
              </w:rPr>
              <w:t xml:space="preserve"> </w:t>
            </w:r>
            <w:r>
              <w:rPr>
                <w:spacing w:val="-2"/>
              </w:rPr>
              <w:t>excellence</w:t>
            </w:r>
          </w:p>
          <w:p w14:paraId="636DD988" w14:textId="77777777" w:rsidR="00B37AD2" w:rsidRDefault="00B37AD2" w:rsidP="007363F5">
            <w:pPr>
              <w:pStyle w:val="TableParagraph"/>
              <w:spacing w:line="253" w:lineRule="exact"/>
              <w:jc w:val="both"/>
            </w:pPr>
            <w:r>
              <w:t>and</w:t>
            </w:r>
            <w:r>
              <w:rPr>
                <w:spacing w:val="-6"/>
              </w:rPr>
              <w:t xml:space="preserve"> </w:t>
            </w:r>
            <w:r>
              <w:t>this</w:t>
            </w:r>
            <w:r>
              <w:rPr>
                <w:spacing w:val="-6"/>
              </w:rPr>
              <w:t xml:space="preserve"> </w:t>
            </w:r>
            <w:r>
              <w:t>pathway</w:t>
            </w:r>
            <w:r>
              <w:rPr>
                <w:spacing w:val="-5"/>
              </w:rPr>
              <w:t xml:space="preserve"> </w:t>
            </w:r>
            <w:r>
              <w:t>will</w:t>
            </w:r>
            <w:r>
              <w:rPr>
                <w:spacing w:val="-6"/>
              </w:rPr>
              <w:t xml:space="preserve"> </w:t>
            </w:r>
            <w:r>
              <w:t>focus</w:t>
            </w:r>
            <w:r>
              <w:rPr>
                <w:spacing w:val="-5"/>
              </w:rPr>
              <w:t xml:space="preserve"> </w:t>
            </w:r>
            <w:r>
              <w:t>on</w:t>
            </w:r>
            <w:r>
              <w:rPr>
                <w:spacing w:val="-6"/>
              </w:rPr>
              <w:t xml:space="preserve"> </w:t>
            </w:r>
            <w:r>
              <w:t>the</w:t>
            </w:r>
            <w:r>
              <w:rPr>
                <w:spacing w:val="-5"/>
              </w:rPr>
              <w:t xml:space="preserve"> </w:t>
            </w:r>
            <w:r>
              <w:t>skills</w:t>
            </w:r>
            <w:r>
              <w:rPr>
                <w:spacing w:val="-6"/>
              </w:rPr>
              <w:t xml:space="preserve"> </w:t>
            </w:r>
            <w:r>
              <w:t>and</w:t>
            </w:r>
            <w:r>
              <w:rPr>
                <w:spacing w:val="-6"/>
              </w:rPr>
              <w:t xml:space="preserve"> </w:t>
            </w:r>
            <w:r>
              <w:t>aptitudes</w:t>
            </w:r>
            <w:r>
              <w:rPr>
                <w:spacing w:val="-5"/>
              </w:rPr>
              <w:t xml:space="preserve"> </w:t>
            </w:r>
            <w:r>
              <w:t>necessary</w:t>
            </w:r>
            <w:r>
              <w:rPr>
                <w:spacing w:val="-6"/>
              </w:rPr>
              <w:t xml:space="preserve"> </w:t>
            </w:r>
            <w:r>
              <w:t>to</w:t>
            </w:r>
            <w:r>
              <w:rPr>
                <w:spacing w:val="-5"/>
              </w:rPr>
              <w:t xml:space="preserve"> </w:t>
            </w:r>
            <w:r>
              <w:t>achieve</w:t>
            </w:r>
            <w:r>
              <w:rPr>
                <w:spacing w:val="-6"/>
              </w:rPr>
              <w:t xml:space="preserve"> </w:t>
            </w:r>
            <w:r>
              <w:t>system</w:t>
            </w:r>
            <w:r>
              <w:rPr>
                <w:spacing w:val="-5"/>
              </w:rPr>
              <w:t xml:space="preserve"> </w:t>
            </w:r>
            <w:r>
              <w:rPr>
                <w:spacing w:val="-2"/>
              </w:rPr>
              <w:t>transformation.</w:t>
            </w:r>
          </w:p>
        </w:tc>
      </w:tr>
    </w:tbl>
    <w:p w14:paraId="7A2AA6D8" w14:textId="77777777" w:rsidR="00B37AD2" w:rsidRDefault="00B37AD2" w:rsidP="00B37AD2">
      <w:pPr>
        <w:spacing w:line="253" w:lineRule="exact"/>
        <w:jc w:val="both"/>
        <w:sectPr w:rsidR="00B37AD2" w:rsidSect="00B37AD2">
          <w:pgSz w:w="11910" w:h="16840"/>
          <w:pgMar w:top="1420" w:right="280" w:bottom="136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07"/>
        <w:gridCol w:w="5247"/>
        <w:gridCol w:w="1637"/>
        <w:gridCol w:w="2730"/>
      </w:tblGrid>
      <w:tr w:rsidR="00B37AD2" w14:paraId="76C8A970" w14:textId="77777777" w:rsidTr="007363F5">
        <w:trPr>
          <w:trHeight w:val="382"/>
        </w:trPr>
        <w:tc>
          <w:tcPr>
            <w:tcW w:w="10921" w:type="dxa"/>
            <w:gridSpan w:val="4"/>
          </w:tcPr>
          <w:p w14:paraId="514FA062" w14:textId="77777777" w:rsidR="00B37AD2" w:rsidRDefault="00B37AD2" w:rsidP="007363F5">
            <w:pPr>
              <w:pStyle w:val="TableParagraph"/>
              <w:ind w:left="0"/>
              <w:rPr>
                <w:rFonts w:ascii="Times New Roman"/>
                <w:sz w:val="20"/>
              </w:rPr>
            </w:pPr>
          </w:p>
        </w:tc>
      </w:tr>
      <w:tr w:rsidR="00B37AD2" w14:paraId="317FEEBC" w14:textId="77777777" w:rsidTr="007363F5">
        <w:trPr>
          <w:trHeight w:val="1011"/>
        </w:trPr>
        <w:tc>
          <w:tcPr>
            <w:tcW w:w="10921" w:type="dxa"/>
            <w:gridSpan w:val="4"/>
            <w:shd w:val="clear" w:color="auto" w:fill="D5DCE4"/>
          </w:tcPr>
          <w:p w14:paraId="0B1925BA"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5EC903BF" w14:textId="77777777" w:rsidR="00B37AD2" w:rsidRDefault="00B37AD2" w:rsidP="007363F5">
            <w:pPr>
              <w:pStyle w:val="TableParagraph"/>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w:t>
            </w:r>
          </w:p>
          <w:p w14:paraId="60A1928C" w14:textId="77777777" w:rsidR="00B37AD2" w:rsidRDefault="00B37AD2" w:rsidP="007363F5">
            <w:pPr>
              <w:pStyle w:val="TableParagraph"/>
              <w:spacing w:line="232" w:lineRule="exact"/>
              <w:rPr>
                <w:b/>
                <w:i/>
              </w:rPr>
            </w:pPr>
            <w:r>
              <w:rPr>
                <w:b/>
                <w:i/>
              </w:rPr>
              <w:t>independent</w:t>
            </w:r>
            <w:r>
              <w:rPr>
                <w:b/>
                <w:i/>
                <w:spacing w:val="-10"/>
              </w:rPr>
              <w:t xml:space="preserve"> </w:t>
            </w:r>
            <w:r>
              <w:rPr>
                <w:b/>
                <w:i/>
              </w:rPr>
              <w:t>study;</w:t>
            </w:r>
            <w:r>
              <w:rPr>
                <w:b/>
                <w:i/>
                <w:spacing w:val="-10"/>
              </w:rPr>
              <w:t xml:space="preserve"> </w:t>
            </w:r>
            <w:r>
              <w:rPr>
                <w:b/>
                <w:i/>
              </w:rPr>
              <w:t>PLACEMENT:</w:t>
            </w:r>
            <w:r>
              <w:rPr>
                <w:b/>
                <w:i/>
                <w:spacing w:val="-10"/>
              </w:rPr>
              <w:t xml:space="preserve"> </w:t>
            </w:r>
            <w:r>
              <w:rPr>
                <w:b/>
                <w:i/>
              </w:rPr>
              <w:t>work-based</w:t>
            </w:r>
            <w:r>
              <w:rPr>
                <w:b/>
                <w:i/>
                <w:spacing w:val="-10"/>
              </w:rPr>
              <w:t xml:space="preserve"> </w:t>
            </w:r>
            <w:r>
              <w:rPr>
                <w:b/>
                <w:i/>
              </w:rPr>
              <w:t>learning;</w:t>
            </w:r>
            <w:r>
              <w:rPr>
                <w:b/>
                <w:i/>
                <w:spacing w:val="-10"/>
              </w:rPr>
              <w:t xml:space="preserve"> </w:t>
            </w:r>
            <w:r>
              <w:rPr>
                <w:b/>
                <w:i/>
              </w:rPr>
              <w:t>placement;</w:t>
            </w:r>
            <w:r>
              <w:rPr>
                <w:b/>
                <w:i/>
                <w:spacing w:val="-10"/>
              </w:rPr>
              <w:t xml:space="preserve"> </w:t>
            </w:r>
            <w:r>
              <w:rPr>
                <w:b/>
                <w:i/>
              </w:rPr>
              <w:t>year</w:t>
            </w:r>
            <w:r>
              <w:rPr>
                <w:b/>
                <w:i/>
                <w:spacing w:val="-10"/>
              </w:rPr>
              <w:t xml:space="preserve"> </w:t>
            </w:r>
            <w:r>
              <w:rPr>
                <w:b/>
                <w:i/>
                <w:spacing w:val="-2"/>
              </w:rPr>
              <w:t>abroad)</w:t>
            </w:r>
          </w:p>
        </w:tc>
      </w:tr>
      <w:tr w:rsidR="00B37AD2" w14:paraId="7D25ACB5" w14:textId="77777777" w:rsidTr="007363F5">
        <w:trPr>
          <w:trHeight w:val="1770"/>
        </w:trPr>
        <w:tc>
          <w:tcPr>
            <w:tcW w:w="1307" w:type="dxa"/>
          </w:tcPr>
          <w:p w14:paraId="13F66F07" w14:textId="77777777" w:rsidR="00B37AD2" w:rsidRDefault="00B37AD2" w:rsidP="007363F5">
            <w:pPr>
              <w:pStyle w:val="TableParagraph"/>
              <w:rPr>
                <w:b/>
              </w:rPr>
            </w:pPr>
            <w:r>
              <w:rPr>
                <w:b/>
                <w:spacing w:val="-2"/>
              </w:rPr>
              <w:t>Method</w:t>
            </w:r>
          </w:p>
        </w:tc>
        <w:tc>
          <w:tcPr>
            <w:tcW w:w="5247" w:type="dxa"/>
          </w:tcPr>
          <w:p w14:paraId="700E1304" w14:textId="77777777" w:rsidR="00B37AD2" w:rsidRDefault="00B37AD2" w:rsidP="007363F5">
            <w:pPr>
              <w:pStyle w:val="TableParagraph"/>
              <w:rPr>
                <w:b/>
              </w:rPr>
            </w:pPr>
            <w:r>
              <w:rPr>
                <w:b/>
                <w:spacing w:val="-2"/>
              </w:rPr>
              <w:t>Rationale</w:t>
            </w:r>
          </w:p>
        </w:tc>
        <w:tc>
          <w:tcPr>
            <w:tcW w:w="1637" w:type="dxa"/>
          </w:tcPr>
          <w:p w14:paraId="66FC787C" w14:textId="77777777" w:rsidR="00B37AD2" w:rsidRDefault="00B37AD2" w:rsidP="007363F5">
            <w:pPr>
              <w:pStyle w:val="TableParagraph"/>
              <w:ind w:left="105"/>
              <w:rPr>
                <w:b/>
              </w:rPr>
            </w:pPr>
            <w:r>
              <w:rPr>
                <w:b/>
              </w:rPr>
              <w:t xml:space="preserve">Type of </w:t>
            </w:r>
            <w:r>
              <w:rPr>
                <w:b/>
                <w:spacing w:val="-2"/>
              </w:rPr>
              <w:t>Contact (scheduled/ guided independent study/placem</w:t>
            </w:r>
          </w:p>
          <w:p w14:paraId="7EA72CF2" w14:textId="77777777" w:rsidR="00B37AD2" w:rsidRDefault="00B37AD2" w:rsidP="007363F5">
            <w:pPr>
              <w:pStyle w:val="TableParagraph"/>
              <w:spacing w:line="233" w:lineRule="exact"/>
              <w:ind w:left="105"/>
              <w:rPr>
                <w:b/>
              </w:rPr>
            </w:pPr>
            <w:r>
              <w:rPr>
                <w:b/>
                <w:spacing w:val="-4"/>
              </w:rPr>
              <w:t>ent)</w:t>
            </w:r>
          </w:p>
        </w:tc>
        <w:tc>
          <w:tcPr>
            <w:tcW w:w="2730" w:type="dxa"/>
          </w:tcPr>
          <w:p w14:paraId="6E744270" w14:textId="77777777" w:rsidR="00B37AD2" w:rsidRDefault="00B37AD2" w:rsidP="007363F5">
            <w:pPr>
              <w:pStyle w:val="TableParagraph"/>
              <w:ind w:left="106"/>
              <w:rPr>
                <w:b/>
              </w:rPr>
            </w:pPr>
            <w:r>
              <w:rPr>
                <w:b/>
              </w:rPr>
              <w:t>Total</w:t>
            </w:r>
            <w:r>
              <w:rPr>
                <w:b/>
                <w:spacing w:val="-5"/>
              </w:rPr>
              <w:t xml:space="preserve"> </w:t>
            </w:r>
            <w:r>
              <w:rPr>
                <w:b/>
                <w:spacing w:val="-2"/>
              </w:rPr>
              <w:t>hours</w:t>
            </w:r>
          </w:p>
        </w:tc>
      </w:tr>
      <w:tr w:rsidR="00B37AD2" w14:paraId="23189D5A" w14:textId="77777777" w:rsidTr="007363F5">
        <w:trPr>
          <w:trHeight w:val="759"/>
        </w:trPr>
        <w:tc>
          <w:tcPr>
            <w:tcW w:w="1307" w:type="dxa"/>
          </w:tcPr>
          <w:p w14:paraId="295F9CDB" w14:textId="77777777" w:rsidR="00B37AD2" w:rsidRDefault="00B37AD2" w:rsidP="007363F5">
            <w:pPr>
              <w:pStyle w:val="TableParagraph"/>
            </w:pPr>
            <w:r>
              <w:rPr>
                <w:spacing w:val="-2"/>
              </w:rPr>
              <w:t>Lectures</w:t>
            </w:r>
          </w:p>
        </w:tc>
        <w:tc>
          <w:tcPr>
            <w:tcW w:w="5247" w:type="dxa"/>
          </w:tcPr>
          <w:p w14:paraId="54115633" w14:textId="77777777" w:rsidR="00B37AD2" w:rsidRDefault="00B37AD2" w:rsidP="007363F5">
            <w:pPr>
              <w:pStyle w:val="TableParagraph"/>
              <w:spacing w:line="254" w:lineRule="exact"/>
              <w:ind w:right="113"/>
            </w:pPr>
            <w:r>
              <w:t>Students will engage in lectures and workshops, face-to-face</w:t>
            </w:r>
            <w:r>
              <w:rPr>
                <w:spacing w:val="-7"/>
              </w:rPr>
              <w:t xml:space="preserve"> </w:t>
            </w:r>
            <w:r>
              <w:t>and</w:t>
            </w:r>
            <w:r>
              <w:rPr>
                <w:spacing w:val="-6"/>
              </w:rPr>
              <w:t xml:space="preserve"> </w:t>
            </w:r>
            <w:r>
              <w:t>online,</w:t>
            </w:r>
            <w:r>
              <w:rPr>
                <w:spacing w:val="-6"/>
              </w:rPr>
              <w:t xml:space="preserve"> </w:t>
            </w:r>
            <w:r>
              <w:t>to</w:t>
            </w:r>
            <w:r>
              <w:rPr>
                <w:spacing w:val="-6"/>
              </w:rPr>
              <w:t xml:space="preserve"> </w:t>
            </w:r>
            <w:r>
              <w:t>explore</w:t>
            </w:r>
            <w:r>
              <w:rPr>
                <w:spacing w:val="-6"/>
              </w:rPr>
              <w:t xml:space="preserve"> </w:t>
            </w:r>
            <w:r>
              <w:t>and</w:t>
            </w:r>
            <w:r>
              <w:rPr>
                <w:spacing w:val="-6"/>
              </w:rPr>
              <w:t xml:space="preserve"> </w:t>
            </w:r>
            <w:r>
              <w:t>examine</w:t>
            </w:r>
            <w:r>
              <w:rPr>
                <w:spacing w:val="-6"/>
              </w:rPr>
              <w:t xml:space="preserve"> </w:t>
            </w:r>
            <w:r>
              <w:t>the key concepts in this module.</w:t>
            </w:r>
          </w:p>
        </w:tc>
        <w:tc>
          <w:tcPr>
            <w:tcW w:w="1637" w:type="dxa"/>
          </w:tcPr>
          <w:p w14:paraId="3824B7CC" w14:textId="77777777" w:rsidR="00B37AD2" w:rsidRDefault="00B37AD2" w:rsidP="007363F5">
            <w:pPr>
              <w:pStyle w:val="TableParagraph"/>
              <w:ind w:left="105"/>
            </w:pPr>
            <w:r>
              <w:rPr>
                <w:spacing w:val="-2"/>
              </w:rPr>
              <w:t>Scheduled</w:t>
            </w:r>
          </w:p>
        </w:tc>
        <w:tc>
          <w:tcPr>
            <w:tcW w:w="2730" w:type="dxa"/>
          </w:tcPr>
          <w:p w14:paraId="73ABDBB5" w14:textId="77777777" w:rsidR="00B37AD2" w:rsidRDefault="00B37AD2" w:rsidP="007363F5">
            <w:pPr>
              <w:pStyle w:val="TableParagraph"/>
              <w:ind w:left="106"/>
            </w:pPr>
            <w:r>
              <w:rPr>
                <w:spacing w:val="-5"/>
              </w:rPr>
              <w:t>16</w:t>
            </w:r>
          </w:p>
        </w:tc>
      </w:tr>
      <w:tr w:rsidR="00B37AD2" w14:paraId="0BDDDD97" w14:textId="77777777" w:rsidTr="007363F5">
        <w:trPr>
          <w:trHeight w:val="2274"/>
        </w:trPr>
        <w:tc>
          <w:tcPr>
            <w:tcW w:w="1307" w:type="dxa"/>
          </w:tcPr>
          <w:p w14:paraId="02593D12" w14:textId="77777777" w:rsidR="00B37AD2" w:rsidRDefault="00B37AD2" w:rsidP="007363F5">
            <w:pPr>
              <w:pStyle w:val="TableParagraph"/>
              <w:spacing w:line="250" w:lineRule="exact"/>
            </w:pPr>
            <w:r>
              <w:rPr>
                <w:spacing w:val="-2"/>
              </w:rPr>
              <w:t>Seminars</w:t>
            </w:r>
          </w:p>
        </w:tc>
        <w:tc>
          <w:tcPr>
            <w:tcW w:w="5247" w:type="dxa"/>
          </w:tcPr>
          <w:p w14:paraId="348897EF" w14:textId="77777777" w:rsidR="00B37AD2" w:rsidRDefault="00B37AD2" w:rsidP="007363F5">
            <w:pPr>
              <w:pStyle w:val="TableParagraph"/>
              <w:ind w:right="113"/>
            </w:pPr>
            <w:r>
              <w:t>Seminars will encourage students to build confidence</w:t>
            </w:r>
            <w:r>
              <w:rPr>
                <w:spacing w:val="-7"/>
              </w:rPr>
              <w:t xml:space="preserve"> </w:t>
            </w:r>
            <w:r>
              <w:t>and</w:t>
            </w:r>
            <w:r>
              <w:rPr>
                <w:spacing w:val="-7"/>
              </w:rPr>
              <w:t xml:space="preserve"> </w:t>
            </w:r>
            <w:r>
              <w:t>deepen</w:t>
            </w:r>
            <w:r>
              <w:rPr>
                <w:spacing w:val="-7"/>
              </w:rPr>
              <w:t xml:space="preserve"> </w:t>
            </w:r>
            <w:r>
              <w:t>their</w:t>
            </w:r>
            <w:r>
              <w:rPr>
                <w:spacing w:val="-7"/>
              </w:rPr>
              <w:t xml:space="preserve"> </w:t>
            </w:r>
            <w:r>
              <w:t>understanding</w:t>
            </w:r>
            <w:r>
              <w:rPr>
                <w:spacing w:val="-7"/>
              </w:rPr>
              <w:t xml:space="preserve"> </w:t>
            </w:r>
            <w:r>
              <w:t>of</w:t>
            </w:r>
            <w:r>
              <w:rPr>
                <w:spacing w:val="-7"/>
              </w:rPr>
              <w:t xml:space="preserve"> </w:t>
            </w:r>
            <w:r>
              <w:t>the concepts being taught in smaller groups.</w:t>
            </w:r>
          </w:p>
          <w:p w14:paraId="77396EBC" w14:textId="77777777" w:rsidR="00B37AD2" w:rsidRDefault="00B37AD2" w:rsidP="007363F5">
            <w:pPr>
              <w:pStyle w:val="TableParagraph"/>
              <w:ind w:right="163"/>
            </w:pPr>
            <w:r>
              <w:t>Approaches</w:t>
            </w:r>
            <w:r>
              <w:rPr>
                <w:spacing w:val="-7"/>
              </w:rPr>
              <w:t xml:space="preserve"> </w:t>
            </w:r>
            <w:r>
              <w:t>to</w:t>
            </w:r>
            <w:r>
              <w:rPr>
                <w:spacing w:val="-7"/>
              </w:rPr>
              <w:t xml:space="preserve"> </w:t>
            </w:r>
            <w:r>
              <w:t>seminar</w:t>
            </w:r>
            <w:r>
              <w:rPr>
                <w:spacing w:val="-7"/>
              </w:rPr>
              <w:t xml:space="preserve"> </w:t>
            </w:r>
            <w:r>
              <w:t>delivery</w:t>
            </w:r>
            <w:r>
              <w:rPr>
                <w:spacing w:val="-7"/>
              </w:rPr>
              <w:t xml:space="preserve"> </w:t>
            </w:r>
            <w:r>
              <w:t>will</w:t>
            </w:r>
            <w:r>
              <w:rPr>
                <w:spacing w:val="-8"/>
              </w:rPr>
              <w:t xml:space="preserve"> </w:t>
            </w:r>
            <w:r>
              <w:t>include</w:t>
            </w:r>
            <w:r>
              <w:rPr>
                <w:spacing w:val="-7"/>
              </w:rPr>
              <w:t xml:space="preserve"> </w:t>
            </w:r>
            <w:r>
              <w:t>‘flipped learning</w:t>
            </w:r>
            <w:r>
              <w:rPr>
                <w:spacing w:val="-4"/>
              </w:rPr>
              <w:t xml:space="preserve"> </w:t>
            </w:r>
            <w:r>
              <w:t>approaches’</w:t>
            </w:r>
            <w:r>
              <w:rPr>
                <w:spacing w:val="-4"/>
              </w:rPr>
              <w:t xml:space="preserve"> </w:t>
            </w:r>
            <w:r>
              <w:t>whereby</w:t>
            </w:r>
            <w:r>
              <w:rPr>
                <w:spacing w:val="-4"/>
              </w:rPr>
              <w:t xml:space="preserve"> </w:t>
            </w:r>
            <w:r>
              <w:t>students</w:t>
            </w:r>
            <w:r>
              <w:rPr>
                <w:spacing w:val="-4"/>
              </w:rPr>
              <w:t xml:space="preserve"> </w:t>
            </w:r>
            <w:r>
              <w:t>interrogate key issues before further exploration with their peers, supported by course tutors, as well as Problem-Based Learning and challenge-based</w:t>
            </w:r>
          </w:p>
          <w:p w14:paraId="715A1B01" w14:textId="77777777" w:rsidR="00B37AD2" w:rsidRDefault="00B37AD2" w:rsidP="007363F5">
            <w:pPr>
              <w:pStyle w:val="TableParagraph"/>
              <w:spacing w:line="233" w:lineRule="exact"/>
            </w:pPr>
            <w:r>
              <w:t>learning</w:t>
            </w:r>
            <w:r>
              <w:rPr>
                <w:spacing w:val="-8"/>
              </w:rPr>
              <w:t xml:space="preserve"> </w:t>
            </w:r>
            <w:r>
              <w:rPr>
                <w:spacing w:val="-2"/>
              </w:rPr>
              <w:t>approaches.</w:t>
            </w:r>
          </w:p>
        </w:tc>
        <w:tc>
          <w:tcPr>
            <w:tcW w:w="1637" w:type="dxa"/>
          </w:tcPr>
          <w:p w14:paraId="28CAE72E" w14:textId="77777777" w:rsidR="00B37AD2" w:rsidRDefault="00B37AD2" w:rsidP="007363F5">
            <w:pPr>
              <w:pStyle w:val="TableParagraph"/>
              <w:spacing w:line="250" w:lineRule="exact"/>
              <w:ind w:left="105"/>
            </w:pPr>
            <w:r>
              <w:rPr>
                <w:spacing w:val="-2"/>
              </w:rPr>
              <w:t>Scheduled</w:t>
            </w:r>
          </w:p>
        </w:tc>
        <w:tc>
          <w:tcPr>
            <w:tcW w:w="2730" w:type="dxa"/>
          </w:tcPr>
          <w:p w14:paraId="0B13A642" w14:textId="77777777" w:rsidR="00B37AD2" w:rsidRDefault="00B37AD2" w:rsidP="007363F5">
            <w:pPr>
              <w:pStyle w:val="TableParagraph"/>
              <w:spacing w:line="250" w:lineRule="exact"/>
              <w:ind w:left="106"/>
            </w:pPr>
            <w:r>
              <w:rPr>
                <w:spacing w:val="-10"/>
              </w:rPr>
              <w:t>6</w:t>
            </w:r>
          </w:p>
        </w:tc>
      </w:tr>
      <w:tr w:rsidR="00B37AD2" w14:paraId="05312039" w14:textId="77777777" w:rsidTr="007363F5">
        <w:trPr>
          <w:trHeight w:val="1770"/>
        </w:trPr>
        <w:tc>
          <w:tcPr>
            <w:tcW w:w="1307" w:type="dxa"/>
          </w:tcPr>
          <w:p w14:paraId="598A9264" w14:textId="77777777" w:rsidR="00B37AD2" w:rsidRDefault="00B37AD2" w:rsidP="007363F5">
            <w:pPr>
              <w:pStyle w:val="TableParagraph"/>
              <w:ind w:right="171"/>
            </w:pPr>
            <w:r>
              <w:rPr>
                <w:spacing w:val="-2"/>
              </w:rPr>
              <w:t xml:space="preserve">Self- Directed </w:t>
            </w:r>
            <w:r>
              <w:t>Tasks</w:t>
            </w:r>
            <w:r>
              <w:rPr>
                <w:spacing w:val="-16"/>
              </w:rPr>
              <w:t xml:space="preserve"> </w:t>
            </w:r>
            <w:r>
              <w:t xml:space="preserve">and </w:t>
            </w:r>
            <w:r>
              <w:rPr>
                <w:spacing w:val="-2"/>
              </w:rPr>
              <w:t xml:space="preserve">Individual Study </w:t>
            </w:r>
            <w:r>
              <w:rPr>
                <w:spacing w:val="-4"/>
              </w:rPr>
              <w:t>Time</w:t>
            </w:r>
          </w:p>
        </w:tc>
        <w:tc>
          <w:tcPr>
            <w:tcW w:w="5247" w:type="dxa"/>
          </w:tcPr>
          <w:p w14:paraId="341EEA6F" w14:textId="77777777" w:rsidR="00B37AD2" w:rsidRDefault="00B37AD2" w:rsidP="007363F5">
            <w:pPr>
              <w:pStyle w:val="TableParagraph"/>
            </w:pPr>
            <w:r>
              <w:t>Between scheduled sessions, students will have opportunities</w:t>
            </w:r>
            <w:r>
              <w:rPr>
                <w:spacing w:val="-7"/>
              </w:rPr>
              <w:t xml:space="preserve"> </w:t>
            </w:r>
            <w:r>
              <w:t>to</w:t>
            </w:r>
            <w:r>
              <w:rPr>
                <w:spacing w:val="-7"/>
              </w:rPr>
              <w:t xml:space="preserve"> </w:t>
            </w:r>
            <w:r>
              <w:t>engage</w:t>
            </w:r>
            <w:r>
              <w:rPr>
                <w:spacing w:val="-8"/>
              </w:rPr>
              <w:t xml:space="preserve"> </w:t>
            </w:r>
            <w:r>
              <w:t>in</w:t>
            </w:r>
            <w:r>
              <w:rPr>
                <w:spacing w:val="-7"/>
              </w:rPr>
              <w:t xml:space="preserve"> </w:t>
            </w:r>
            <w:r>
              <w:t>wider</w:t>
            </w:r>
            <w:r>
              <w:rPr>
                <w:spacing w:val="-7"/>
              </w:rPr>
              <w:t xml:space="preserve"> </w:t>
            </w:r>
            <w:r>
              <w:t>reading,</w:t>
            </w:r>
            <w:r>
              <w:rPr>
                <w:spacing w:val="-7"/>
              </w:rPr>
              <w:t xml:space="preserve"> </w:t>
            </w:r>
            <w:r>
              <w:t>undertake independent tasks to test out ideas and to build confidence in their own professional practice.</w:t>
            </w:r>
          </w:p>
        </w:tc>
        <w:tc>
          <w:tcPr>
            <w:tcW w:w="1637" w:type="dxa"/>
          </w:tcPr>
          <w:p w14:paraId="21147194" w14:textId="77777777" w:rsidR="00B37AD2" w:rsidRDefault="00B37AD2" w:rsidP="007363F5">
            <w:pPr>
              <w:pStyle w:val="TableParagraph"/>
              <w:spacing w:line="253" w:lineRule="exact"/>
              <w:ind w:left="105"/>
            </w:pPr>
            <w:r>
              <w:rPr>
                <w:spacing w:val="-2"/>
              </w:rPr>
              <w:t>Independent</w:t>
            </w:r>
          </w:p>
        </w:tc>
        <w:tc>
          <w:tcPr>
            <w:tcW w:w="2730" w:type="dxa"/>
          </w:tcPr>
          <w:p w14:paraId="2855F8A8" w14:textId="77777777" w:rsidR="00B37AD2" w:rsidRDefault="00B37AD2" w:rsidP="007363F5">
            <w:pPr>
              <w:pStyle w:val="TableParagraph"/>
              <w:spacing w:line="253" w:lineRule="exact"/>
            </w:pPr>
            <w:r>
              <w:rPr>
                <w:spacing w:val="-5"/>
              </w:rPr>
              <w:t>178</w:t>
            </w:r>
          </w:p>
        </w:tc>
      </w:tr>
      <w:tr w:rsidR="00B37AD2" w14:paraId="716BB19A" w14:textId="77777777" w:rsidTr="007363F5">
        <w:trPr>
          <w:trHeight w:val="759"/>
        </w:trPr>
        <w:tc>
          <w:tcPr>
            <w:tcW w:w="10921" w:type="dxa"/>
            <w:gridSpan w:val="4"/>
            <w:shd w:val="clear" w:color="auto" w:fill="D5DCE4"/>
          </w:tcPr>
          <w:p w14:paraId="48ADE05B"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5184DEFF" w14:textId="77777777" w:rsidR="00B37AD2" w:rsidRDefault="00B37AD2" w:rsidP="007363F5">
            <w:pPr>
              <w:pStyle w:val="TableParagraph"/>
              <w:spacing w:line="250" w:lineRule="atLeas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7C079EAC" w14:textId="77777777" w:rsidTr="007363F5">
        <w:trPr>
          <w:trHeight w:val="1011"/>
        </w:trPr>
        <w:tc>
          <w:tcPr>
            <w:tcW w:w="10921" w:type="dxa"/>
            <w:gridSpan w:val="4"/>
          </w:tcPr>
          <w:p w14:paraId="4B896066" w14:textId="77777777" w:rsidR="00B37AD2" w:rsidRDefault="00B37AD2" w:rsidP="007363F5">
            <w:pPr>
              <w:pStyle w:val="TableParagraph"/>
              <w:ind w:right="117"/>
            </w:pPr>
            <w:r>
              <w:rPr>
                <w:color w:val="212121"/>
              </w:rPr>
              <w:t>Jones,</w:t>
            </w:r>
            <w:r>
              <w:rPr>
                <w:color w:val="212121"/>
                <w:spacing w:val="-3"/>
              </w:rPr>
              <w:t xml:space="preserve"> </w:t>
            </w:r>
            <w:r>
              <w:rPr>
                <w:color w:val="212121"/>
              </w:rPr>
              <w:t>M.,</w:t>
            </w:r>
            <w:r>
              <w:rPr>
                <w:color w:val="212121"/>
                <w:spacing w:val="-3"/>
              </w:rPr>
              <w:t xml:space="preserve"> </w:t>
            </w:r>
            <w:r>
              <w:rPr>
                <w:color w:val="212121"/>
              </w:rPr>
              <w:t>&amp;</w:t>
            </w:r>
            <w:r>
              <w:rPr>
                <w:color w:val="212121"/>
                <w:spacing w:val="-3"/>
              </w:rPr>
              <w:t xml:space="preserve"> </w:t>
            </w:r>
            <w:r>
              <w:rPr>
                <w:color w:val="212121"/>
              </w:rPr>
              <w:t>Harris,</w:t>
            </w:r>
            <w:r>
              <w:rPr>
                <w:color w:val="212121"/>
                <w:spacing w:val="-3"/>
              </w:rPr>
              <w:t xml:space="preserve"> </w:t>
            </w:r>
            <w:r>
              <w:rPr>
                <w:color w:val="212121"/>
              </w:rPr>
              <w:t>A.</w:t>
            </w:r>
            <w:r>
              <w:rPr>
                <w:color w:val="212121"/>
                <w:spacing w:val="-3"/>
              </w:rPr>
              <w:t xml:space="preserve"> </w:t>
            </w:r>
            <w:r>
              <w:rPr>
                <w:color w:val="212121"/>
              </w:rPr>
              <w:t>(Eds.).</w:t>
            </w:r>
            <w:r>
              <w:rPr>
                <w:color w:val="212121"/>
                <w:spacing w:val="-3"/>
              </w:rPr>
              <w:t xml:space="preserve"> </w:t>
            </w:r>
            <w:r>
              <w:rPr>
                <w:color w:val="212121"/>
              </w:rPr>
              <w:t>(2020).</w:t>
            </w:r>
            <w:r>
              <w:rPr>
                <w:color w:val="212121"/>
                <w:spacing w:val="-5"/>
              </w:rPr>
              <w:t xml:space="preserve"> </w:t>
            </w:r>
            <w:r>
              <w:rPr>
                <w:i/>
                <w:color w:val="212121"/>
              </w:rPr>
              <w:t>Leading</w:t>
            </w:r>
            <w:r>
              <w:rPr>
                <w:i/>
                <w:color w:val="212121"/>
                <w:spacing w:val="-3"/>
              </w:rPr>
              <w:t xml:space="preserve"> </w:t>
            </w:r>
            <w:r>
              <w:rPr>
                <w:i/>
                <w:color w:val="212121"/>
              </w:rPr>
              <w:t>and</w:t>
            </w:r>
            <w:r>
              <w:rPr>
                <w:i/>
                <w:color w:val="212121"/>
                <w:spacing w:val="-3"/>
              </w:rPr>
              <w:t xml:space="preserve"> </w:t>
            </w:r>
            <w:r>
              <w:rPr>
                <w:i/>
                <w:color w:val="212121"/>
              </w:rPr>
              <w:t>transforming</w:t>
            </w:r>
            <w:r>
              <w:rPr>
                <w:i/>
                <w:color w:val="212121"/>
                <w:spacing w:val="-3"/>
              </w:rPr>
              <w:t xml:space="preserve"> </w:t>
            </w:r>
            <w:r>
              <w:rPr>
                <w:i/>
                <w:color w:val="212121"/>
              </w:rPr>
              <w:t>education</w:t>
            </w:r>
            <w:r>
              <w:rPr>
                <w:i/>
                <w:color w:val="212121"/>
                <w:spacing w:val="-3"/>
              </w:rPr>
              <w:t xml:space="preserve"> </w:t>
            </w:r>
            <w:r>
              <w:rPr>
                <w:i/>
                <w:color w:val="212121"/>
              </w:rPr>
              <w:t>systems:</w:t>
            </w:r>
            <w:r>
              <w:rPr>
                <w:i/>
                <w:color w:val="212121"/>
                <w:spacing w:val="-3"/>
              </w:rPr>
              <w:t xml:space="preserve"> </w:t>
            </w:r>
            <w:r>
              <w:rPr>
                <w:i/>
                <w:color w:val="212121"/>
              </w:rPr>
              <w:t>evidence,</w:t>
            </w:r>
            <w:r>
              <w:rPr>
                <w:i/>
                <w:color w:val="212121"/>
                <w:spacing w:val="-4"/>
              </w:rPr>
              <w:t xml:space="preserve"> </w:t>
            </w:r>
            <w:r>
              <w:rPr>
                <w:i/>
                <w:color w:val="212121"/>
              </w:rPr>
              <w:t>insights, critique and reflections</w:t>
            </w:r>
            <w:r>
              <w:rPr>
                <w:color w:val="212121"/>
              </w:rPr>
              <w:t>. Springer.</w:t>
            </w:r>
          </w:p>
          <w:p w14:paraId="704401D8" w14:textId="77777777" w:rsidR="00B37AD2" w:rsidRDefault="00B37AD2" w:rsidP="007363F5">
            <w:pPr>
              <w:pStyle w:val="TableParagraph"/>
              <w:spacing w:line="254" w:lineRule="exact"/>
            </w:pPr>
            <w:r>
              <w:t>Senge,</w:t>
            </w:r>
            <w:r>
              <w:rPr>
                <w:spacing w:val="-3"/>
              </w:rPr>
              <w:t xml:space="preserve"> </w:t>
            </w:r>
            <w:r>
              <w:t>P.</w:t>
            </w:r>
            <w:r>
              <w:rPr>
                <w:spacing w:val="-3"/>
              </w:rPr>
              <w:t xml:space="preserve"> </w:t>
            </w:r>
            <w:r>
              <w:t>M.</w:t>
            </w:r>
            <w:r>
              <w:rPr>
                <w:spacing w:val="-3"/>
              </w:rPr>
              <w:t xml:space="preserve"> </w:t>
            </w:r>
            <w:r>
              <w:t>(1990)</w:t>
            </w:r>
            <w:r>
              <w:rPr>
                <w:spacing w:val="-4"/>
              </w:rPr>
              <w:t xml:space="preserve"> </w:t>
            </w:r>
            <w:r>
              <w:rPr>
                <w:i/>
              </w:rPr>
              <w:t>The</w:t>
            </w:r>
            <w:r>
              <w:rPr>
                <w:i/>
                <w:spacing w:val="-3"/>
              </w:rPr>
              <w:t xml:space="preserve"> </w:t>
            </w:r>
            <w:r>
              <w:rPr>
                <w:i/>
              </w:rPr>
              <w:t>fifth</w:t>
            </w:r>
            <w:r>
              <w:rPr>
                <w:i/>
                <w:spacing w:val="-3"/>
              </w:rPr>
              <w:t xml:space="preserve"> </w:t>
            </w:r>
            <w:r>
              <w:rPr>
                <w:i/>
              </w:rPr>
              <w:t>discipline:</w:t>
            </w:r>
            <w:r>
              <w:rPr>
                <w:i/>
                <w:spacing w:val="-3"/>
              </w:rPr>
              <w:t xml:space="preserve"> </w:t>
            </w:r>
            <w:r>
              <w:rPr>
                <w:i/>
              </w:rPr>
              <w:t>The</w:t>
            </w:r>
            <w:r>
              <w:rPr>
                <w:i/>
                <w:spacing w:val="-3"/>
              </w:rPr>
              <w:t xml:space="preserve"> </w:t>
            </w:r>
            <w:r>
              <w:rPr>
                <w:i/>
              </w:rPr>
              <w:t>art</w:t>
            </w:r>
            <w:r>
              <w:rPr>
                <w:i/>
                <w:spacing w:val="-4"/>
              </w:rPr>
              <w:t xml:space="preserve"> </w:t>
            </w:r>
            <w:r>
              <w:rPr>
                <w:i/>
              </w:rPr>
              <w:t>and</w:t>
            </w:r>
            <w:r>
              <w:rPr>
                <w:i/>
                <w:spacing w:val="-3"/>
              </w:rPr>
              <w:t xml:space="preserve"> </w:t>
            </w:r>
            <w:r>
              <w:rPr>
                <w:i/>
              </w:rPr>
              <w:t>practice</w:t>
            </w:r>
            <w:r>
              <w:rPr>
                <w:i/>
                <w:spacing w:val="-4"/>
              </w:rPr>
              <w:t xml:space="preserve"> </w:t>
            </w:r>
            <w:r>
              <w:rPr>
                <w:i/>
              </w:rPr>
              <w:t>of</w:t>
            </w:r>
            <w:r>
              <w:rPr>
                <w:i/>
                <w:spacing w:val="-3"/>
              </w:rPr>
              <w:t xml:space="preserve"> </w:t>
            </w:r>
            <w:r>
              <w:rPr>
                <w:i/>
              </w:rPr>
              <w:t>the</w:t>
            </w:r>
            <w:r>
              <w:rPr>
                <w:i/>
                <w:spacing w:val="-3"/>
              </w:rPr>
              <w:t xml:space="preserve"> </w:t>
            </w:r>
            <w:r>
              <w:rPr>
                <w:i/>
              </w:rPr>
              <w:t>learning</w:t>
            </w:r>
            <w:r>
              <w:rPr>
                <w:i/>
                <w:spacing w:val="-3"/>
              </w:rPr>
              <w:t xml:space="preserve"> </w:t>
            </w:r>
            <w:r>
              <w:rPr>
                <w:i/>
              </w:rPr>
              <w:t>organization</w:t>
            </w:r>
            <w:r>
              <w:t>,</w:t>
            </w:r>
            <w:r>
              <w:rPr>
                <w:spacing w:val="-3"/>
              </w:rPr>
              <w:t xml:space="preserve"> </w:t>
            </w:r>
            <w:r>
              <w:t>New</w:t>
            </w:r>
            <w:r>
              <w:rPr>
                <w:spacing w:val="-3"/>
              </w:rPr>
              <w:t xml:space="preserve"> </w:t>
            </w:r>
            <w:r>
              <w:t>York: Doubleday/Currency (Seminal text)</w:t>
            </w:r>
          </w:p>
        </w:tc>
      </w:tr>
      <w:tr w:rsidR="00B37AD2" w14:paraId="1A56CF50" w14:textId="77777777" w:rsidTr="007363F5">
        <w:trPr>
          <w:trHeight w:val="380"/>
        </w:trPr>
        <w:tc>
          <w:tcPr>
            <w:tcW w:w="10921" w:type="dxa"/>
            <w:gridSpan w:val="4"/>
            <w:shd w:val="clear" w:color="auto" w:fill="D5DCE4"/>
          </w:tcPr>
          <w:p w14:paraId="4B5F1934" w14:textId="77777777" w:rsidR="00B37AD2" w:rsidRDefault="00B37AD2" w:rsidP="007363F5">
            <w:pPr>
              <w:pStyle w:val="TableParagraph"/>
              <w:spacing w:line="250" w:lineRule="exact"/>
              <w:rPr>
                <w:b/>
              </w:rPr>
            </w:pPr>
            <w:r>
              <w:rPr>
                <w:b/>
              </w:rPr>
              <w:t>Recommended</w:t>
            </w:r>
            <w:r>
              <w:rPr>
                <w:b/>
                <w:spacing w:val="-12"/>
              </w:rPr>
              <w:t xml:space="preserve"> </w:t>
            </w:r>
            <w:r>
              <w:rPr>
                <w:b/>
              </w:rPr>
              <w:t>Further</w:t>
            </w:r>
            <w:r>
              <w:rPr>
                <w:b/>
                <w:spacing w:val="-12"/>
              </w:rPr>
              <w:t xml:space="preserve"> </w:t>
            </w:r>
            <w:r>
              <w:rPr>
                <w:b/>
                <w:spacing w:val="-2"/>
              </w:rPr>
              <w:t>Reading</w:t>
            </w:r>
          </w:p>
        </w:tc>
      </w:tr>
    </w:tbl>
    <w:p w14:paraId="0F5BE75D" w14:textId="77777777" w:rsidR="00B37AD2" w:rsidRDefault="00B37AD2" w:rsidP="00B37AD2">
      <w:pPr>
        <w:spacing w:line="250"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553"/>
        <w:gridCol w:w="4367"/>
      </w:tblGrid>
      <w:tr w:rsidR="00B37AD2" w14:paraId="717A57C0" w14:textId="77777777" w:rsidTr="007363F5">
        <w:trPr>
          <w:trHeight w:val="5060"/>
        </w:trPr>
        <w:tc>
          <w:tcPr>
            <w:tcW w:w="10920" w:type="dxa"/>
            <w:gridSpan w:val="2"/>
          </w:tcPr>
          <w:p w14:paraId="53C79035" w14:textId="77777777" w:rsidR="00B37AD2" w:rsidRDefault="00B37AD2" w:rsidP="007363F5">
            <w:pPr>
              <w:pStyle w:val="TableParagraph"/>
              <w:ind w:hanging="1"/>
            </w:pPr>
            <w:r>
              <w:t>Boylan,</w:t>
            </w:r>
            <w:r>
              <w:rPr>
                <w:spacing w:val="-4"/>
              </w:rPr>
              <w:t xml:space="preserve"> </w:t>
            </w:r>
            <w:r>
              <w:t>M.</w:t>
            </w:r>
            <w:r>
              <w:rPr>
                <w:spacing w:val="-4"/>
              </w:rPr>
              <w:t xml:space="preserve"> </w:t>
            </w:r>
            <w:r>
              <w:t>(2016).</w:t>
            </w:r>
            <w:r>
              <w:rPr>
                <w:spacing w:val="-5"/>
              </w:rPr>
              <w:t xml:space="preserve"> </w:t>
            </w:r>
            <w:r>
              <w:rPr>
                <w:i/>
              </w:rPr>
              <w:t>Deepening</w:t>
            </w:r>
            <w:r>
              <w:rPr>
                <w:i/>
                <w:spacing w:val="-4"/>
              </w:rPr>
              <w:t xml:space="preserve"> </w:t>
            </w:r>
            <w:r>
              <w:rPr>
                <w:i/>
              </w:rPr>
              <w:t>System</w:t>
            </w:r>
            <w:r>
              <w:rPr>
                <w:i/>
                <w:spacing w:val="-5"/>
              </w:rPr>
              <w:t xml:space="preserve"> </w:t>
            </w:r>
            <w:r>
              <w:rPr>
                <w:i/>
              </w:rPr>
              <w:t>Leadership-</w:t>
            </w:r>
            <w:r>
              <w:rPr>
                <w:i/>
                <w:spacing w:val="-4"/>
              </w:rPr>
              <w:t xml:space="preserve"> </w:t>
            </w:r>
            <w:r>
              <w:rPr>
                <w:i/>
              </w:rPr>
              <w:t>Teachers</w:t>
            </w:r>
            <w:r>
              <w:rPr>
                <w:i/>
                <w:spacing w:val="-4"/>
              </w:rPr>
              <w:t xml:space="preserve"> </w:t>
            </w:r>
            <w:r>
              <w:rPr>
                <w:i/>
              </w:rPr>
              <w:t>Leading</w:t>
            </w:r>
            <w:r>
              <w:rPr>
                <w:i/>
                <w:spacing w:val="-4"/>
              </w:rPr>
              <w:t xml:space="preserve"> </w:t>
            </w:r>
            <w:r>
              <w:rPr>
                <w:i/>
              </w:rPr>
              <w:t>From</w:t>
            </w:r>
            <w:r>
              <w:rPr>
                <w:i/>
                <w:spacing w:val="-4"/>
              </w:rPr>
              <w:t xml:space="preserve"> </w:t>
            </w:r>
            <w:r>
              <w:rPr>
                <w:i/>
              </w:rPr>
              <w:t>Below</w:t>
            </w:r>
            <w:r>
              <w:rPr>
                <w:i/>
                <w:spacing w:val="-3"/>
              </w:rPr>
              <w:t xml:space="preserve"> </w:t>
            </w:r>
            <w:r>
              <w:t>Educational</w:t>
            </w:r>
            <w:r>
              <w:rPr>
                <w:spacing w:val="-5"/>
              </w:rPr>
              <w:t xml:space="preserve"> </w:t>
            </w:r>
            <w:r>
              <w:t>Management Administration &amp; Leadership, 44(1), 57-72. doi: 10.1177/1741143213501314</w:t>
            </w:r>
          </w:p>
          <w:p w14:paraId="29F42EA7" w14:textId="77777777" w:rsidR="00B37AD2" w:rsidRDefault="00B37AD2" w:rsidP="007363F5">
            <w:pPr>
              <w:pStyle w:val="TableParagraph"/>
              <w:ind w:left="0"/>
              <w:rPr>
                <w:b/>
              </w:rPr>
            </w:pPr>
          </w:p>
          <w:p w14:paraId="17AE77A4" w14:textId="77777777" w:rsidR="00B37AD2" w:rsidRDefault="00B37AD2" w:rsidP="007363F5">
            <w:pPr>
              <w:pStyle w:val="TableParagraph"/>
              <w:ind w:right="785"/>
            </w:pPr>
            <w:r>
              <w:t>Dimmock,</w:t>
            </w:r>
            <w:r>
              <w:rPr>
                <w:spacing w:val="-3"/>
              </w:rPr>
              <w:t xml:space="preserve"> </w:t>
            </w:r>
            <w:r>
              <w:t>C.</w:t>
            </w:r>
            <w:r>
              <w:rPr>
                <w:spacing w:val="-3"/>
              </w:rPr>
              <w:t xml:space="preserve"> </w:t>
            </w:r>
            <w:r>
              <w:t>(2016).</w:t>
            </w:r>
            <w:r>
              <w:rPr>
                <w:spacing w:val="-4"/>
              </w:rPr>
              <w:t xml:space="preserve"> </w:t>
            </w:r>
            <w:r>
              <w:rPr>
                <w:i/>
              </w:rPr>
              <w:t>System</w:t>
            </w:r>
            <w:r>
              <w:rPr>
                <w:i/>
                <w:spacing w:val="-3"/>
              </w:rPr>
              <w:t xml:space="preserve"> </w:t>
            </w:r>
            <w:r>
              <w:rPr>
                <w:i/>
              </w:rPr>
              <w:t>leadership</w:t>
            </w:r>
            <w:r>
              <w:rPr>
                <w:i/>
                <w:spacing w:val="-3"/>
              </w:rPr>
              <w:t xml:space="preserve"> </w:t>
            </w:r>
            <w:r>
              <w:rPr>
                <w:i/>
              </w:rPr>
              <w:t>for</w:t>
            </w:r>
            <w:r>
              <w:rPr>
                <w:i/>
                <w:spacing w:val="-3"/>
              </w:rPr>
              <w:t xml:space="preserve"> </w:t>
            </w:r>
            <w:r>
              <w:rPr>
                <w:i/>
              </w:rPr>
              <w:t>school</w:t>
            </w:r>
            <w:r>
              <w:rPr>
                <w:i/>
                <w:spacing w:val="-3"/>
              </w:rPr>
              <w:t xml:space="preserve"> </w:t>
            </w:r>
            <w:r>
              <w:rPr>
                <w:i/>
              </w:rPr>
              <w:t>improvement:</w:t>
            </w:r>
            <w:r>
              <w:rPr>
                <w:i/>
                <w:spacing w:val="-3"/>
              </w:rPr>
              <w:t xml:space="preserve"> </w:t>
            </w:r>
            <w:r>
              <w:rPr>
                <w:i/>
              </w:rPr>
              <w:t>A</w:t>
            </w:r>
            <w:r>
              <w:rPr>
                <w:i/>
                <w:spacing w:val="-3"/>
              </w:rPr>
              <w:t xml:space="preserve"> </w:t>
            </w:r>
            <w:r>
              <w:rPr>
                <w:i/>
              </w:rPr>
              <w:t>developing</w:t>
            </w:r>
            <w:r>
              <w:rPr>
                <w:i/>
                <w:spacing w:val="-3"/>
              </w:rPr>
              <w:t xml:space="preserve"> </w:t>
            </w:r>
            <w:r>
              <w:rPr>
                <w:i/>
              </w:rPr>
              <w:t>concept</w:t>
            </w:r>
            <w:r>
              <w:rPr>
                <w:i/>
                <w:spacing w:val="-3"/>
              </w:rPr>
              <w:t xml:space="preserve"> </w:t>
            </w:r>
            <w:r>
              <w:rPr>
                <w:i/>
              </w:rPr>
              <w:t>and</w:t>
            </w:r>
            <w:r>
              <w:rPr>
                <w:i/>
                <w:spacing w:val="-3"/>
              </w:rPr>
              <w:t xml:space="preserve"> </w:t>
            </w:r>
            <w:r>
              <w:rPr>
                <w:i/>
              </w:rPr>
              <w:t>set</w:t>
            </w:r>
            <w:r>
              <w:rPr>
                <w:i/>
                <w:spacing w:val="-4"/>
              </w:rPr>
              <w:t xml:space="preserve"> </w:t>
            </w:r>
            <w:r>
              <w:rPr>
                <w:i/>
              </w:rPr>
              <w:t>of practices</w:t>
            </w:r>
            <w:r>
              <w:t>. Scottish Educational Review, 48(2), 60-79.</w:t>
            </w:r>
          </w:p>
          <w:p w14:paraId="1B30802F" w14:textId="77777777" w:rsidR="00B37AD2" w:rsidRDefault="00B37AD2" w:rsidP="007363F5">
            <w:pPr>
              <w:pStyle w:val="TableParagraph"/>
              <w:spacing w:before="253"/>
              <w:ind w:right="173"/>
            </w:pPr>
            <w:r>
              <w:t>Harris,</w:t>
            </w:r>
            <w:r>
              <w:rPr>
                <w:spacing w:val="-3"/>
              </w:rPr>
              <w:t xml:space="preserve"> </w:t>
            </w:r>
            <w:r>
              <w:t>A.,</w:t>
            </w:r>
            <w:r>
              <w:rPr>
                <w:spacing w:val="-3"/>
              </w:rPr>
              <w:t xml:space="preserve"> </w:t>
            </w:r>
            <w:r>
              <w:t>&amp;</w:t>
            </w:r>
            <w:r>
              <w:rPr>
                <w:spacing w:val="-3"/>
              </w:rPr>
              <w:t xml:space="preserve"> </w:t>
            </w:r>
            <w:r>
              <w:t>Jones,</w:t>
            </w:r>
            <w:r>
              <w:rPr>
                <w:spacing w:val="-3"/>
              </w:rPr>
              <w:t xml:space="preserve"> </w:t>
            </w:r>
            <w:r>
              <w:t>M.</w:t>
            </w:r>
            <w:r>
              <w:rPr>
                <w:spacing w:val="-3"/>
              </w:rPr>
              <w:t xml:space="preserve"> </w:t>
            </w:r>
            <w:r>
              <w:t>(2017).</w:t>
            </w:r>
            <w:r>
              <w:rPr>
                <w:spacing w:val="-5"/>
              </w:rPr>
              <w:t xml:space="preserve"> </w:t>
            </w:r>
            <w:r>
              <w:rPr>
                <w:i/>
              </w:rPr>
              <w:t>Leading</w:t>
            </w:r>
            <w:r>
              <w:rPr>
                <w:i/>
                <w:spacing w:val="-3"/>
              </w:rPr>
              <w:t xml:space="preserve"> </w:t>
            </w:r>
            <w:r>
              <w:rPr>
                <w:i/>
              </w:rPr>
              <w:t>educational</w:t>
            </w:r>
            <w:r>
              <w:rPr>
                <w:i/>
                <w:spacing w:val="-3"/>
              </w:rPr>
              <w:t xml:space="preserve"> </w:t>
            </w:r>
            <w:r>
              <w:rPr>
                <w:i/>
              </w:rPr>
              <w:t>change</w:t>
            </w:r>
            <w:r>
              <w:rPr>
                <w:i/>
                <w:spacing w:val="-4"/>
              </w:rPr>
              <w:t xml:space="preserve"> </w:t>
            </w:r>
            <w:r>
              <w:rPr>
                <w:i/>
              </w:rPr>
              <w:t>and</w:t>
            </w:r>
            <w:r>
              <w:rPr>
                <w:i/>
                <w:spacing w:val="-3"/>
              </w:rPr>
              <w:t xml:space="preserve"> </w:t>
            </w:r>
            <w:r>
              <w:rPr>
                <w:i/>
              </w:rPr>
              <w:t>improvement</w:t>
            </w:r>
            <w:r>
              <w:rPr>
                <w:i/>
                <w:spacing w:val="-3"/>
              </w:rPr>
              <w:t xml:space="preserve"> </w:t>
            </w:r>
            <w:r>
              <w:rPr>
                <w:i/>
              </w:rPr>
              <w:t>at</w:t>
            </w:r>
            <w:r>
              <w:rPr>
                <w:i/>
                <w:spacing w:val="-3"/>
              </w:rPr>
              <w:t xml:space="preserve"> </w:t>
            </w:r>
            <w:r>
              <w:rPr>
                <w:i/>
              </w:rPr>
              <w:t>scale:</w:t>
            </w:r>
            <w:r>
              <w:rPr>
                <w:i/>
                <w:spacing w:val="-3"/>
              </w:rPr>
              <w:t xml:space="preserve"> </w:t>
            </w:r>
            <w:r>
              <w:rPr>
                <w:i/>
              </w:rPr>
              <w:t>some</w:t>
            </w:r>
            <w:r>
              <w:rPr>
                <w:i/>
                <w:spacing w:val="-3"/>
              </w:rPr>
              <w:t xml:space="preserve"> </w:t>
            </w:r>
            <w:r>
              <w:rPr>
                <w:i/>
              </w:rPr>
              <w:t xml:space="preserve">inconvenient truths about system performance. </w:t>
            </w:r>
            <w:r>
              <w:t>International Journal of Leadership in Education, 20(5), 632-641.</w:t>
            </w:r>
          </w:p>
          <w:p w14:paraId="2EB247FE" w14:textId="77777777" w:rsidR="00B37AD2" w:rsidRDefault="00B37AD2" w:rsidP="007363F5">
            <w:pPr>
              <w:pStyle w:val="TableParagraph"/>
              <w:spacing w:before="252"/>
            </w:pPr>
            <w:r>
              <w:t>Mowat,</w:t>
            </w:r>
            <w:r>
              <w:rPr>
                <w:spacing w:val="-2"/>
              </w:rPr>
              <w:t xml:space="preserve"> </w:t>
            </w:r>
            <w:r>
              <w:t>J.</w:t>
            </w:r>
            <w:r>
              <w:rPr>
                <w:spacing w:val="-2"/>
              </w:rPr>
              <w:t xml:space="preserve"> </w:t>
            </w:r>
            <w:r>
              <w:t>G.</w:t>
            </w:r>
            <w:r>
              <w:rPr>
                <w:spacing w:val="-2"/>
              </w:rPr>
              <w:t xml:space="preserve"> </w:t>
            </w:r>
            <w:r>
              <w:t>(2018).</w:t>
            </w:r>
            <w:r>
              <w:rPr>
                <w:spacing w:val="-2"/>
              </w:rPr>
              <w:t xml:space="preserve"> </w:t>
            </w:r>
            <w:r>
              <w:t>‘</w:t>
            </w:r>
            <w:r>
              <w:rPr>
                <w:i/>
              </w:rPr>
              <w:t>Closing</w:t>
            </w:r>
            <w:r>
              <w:rPr>
                <w:i/>
                <w:spacing w:val="-2"/>
              </w:rPr>
              <w:t xml:space="preserve"> </w:t>
            </w:r>
            <w:r>
              <w:rPr>
                <w:i/>
              </w:rPr>
              <w:t>the</w:t>
            </w:r>
            <w:r>
              <w:rPr>
                <w:i/>
                <w:spacing w:val="-2"/>
              </w:rPr>
              <w:t xml:space="preserve"> </w:t>
            </w:r>
            <w:r>
              <w:rPr>
                <w:i/>
              </w:rPr>
              <w:t>gap’:</w:t>
            </w:r>
            <w:r>
              <w:rPr>
                <w:i/>
                <w:spacing w:val="-2"/>
              </w:rPr>
              <w:t xml:space="preserve"> </w:t>
            </w:r>
            <w:r>
              <w:rPr>
                <w:i/>
              </w:rPr>
              <w:t>systems</w:t>
            </w:r>
            <w:r>
              <w:rPr>
                <w:i/>
                <w:spacing w:val="-2"/>
              </w:rPr>
              <w:t xml:space="preserve"> </w:t>
            </w:r>
            <w:r>
              <w:rPr>
                <w:i/>
              </w:rPr>
              <w:t>leadership</w:t>
            </w:r>
            <w:r>
              <w:rPr>
                <w:i/>
                <w:spacing w:val="-2"/>
              </w:rPr>
              <w:t xml:space="preserve"> </w:t>
            </w:r>
            <w:r>
              <w:rPr>
                <w:i/>
              </w:rPr>
              <w:t>is</w:t>
            </w:r>
            <w:r>
              <w:rPr>
                <w:i/>
                <w:spacing w:val="-2"/>
              </w:rPr>
              <w:t xml:space="preserve"> </w:t>
            </w:r>
            <w:r>
              <w:rPr>
                <w:i/>
              </w:rPr>
              <w:t>no</w:t>
            </w:r>
            <w:r>
              <w:rPr>
                <w:i/>
                <w:spacing w:val="-2"/>
              </w:rPr>
              <w:t xml:space="preserve"> </w:t>
            </w:r>
            <w:r>
              <w:rPr>
                <w:i/>
              </w:rPr>
              <w:t>leadership</w:t>
            </w:r>
            <w:r>
              <w:rPr>
                <w:i/>
                <w:spacing w:val="-2"/>
              </w:rPr>
              <w:t xml:space="preserve"> </w:t>
            </w:r>
            <w:r>
              <w:rPr>
                <w:i/>
              </w:rPr>
              <w:t>at</w:t>
            </w:r>
            <w:r>
              <w:rPr>
                <w:i/>
                <w:spacing w:val="-2"/>
              </w:rPr>
              <w:t xml:space="preserve"> </w:t>
            </w:r>
            <w:r>
              <w:rPr>
                <w:i/>
              </w:rPr>
              <w:t>all</w:t>
            </w:r>
            <w:r>
              <w:rPr>
                <w:i/>
                <w:spacing w:val="-2"/>
              </w:rPr>
              <w:t xml:space="preserve"> </w:t>
            </w:r>
            <w:r>
              <w:rPr>
                <w:i/>
              </w:rPr>
              <w:t>without</w:t>
            </w:r>
            <w:r>
              <w:rPr>
                <w:i/>
                <w:spacing w:val="-2"/>
              </w:rPr>
              <w:t xml:space="preserve"> </w:t>
            </w:r>
            <w:r>
              <w:rPr>
                <w:i/>
              </w:rPr>
              <w:t>a</w:t>
            </w:r>
            <w:r>
              <w:rPr>
                <w:i/>
                <w:spacing w:val="-2"/>
              </w:rPr>
              <w:t xml:space="preserve"> </w:t>
            </w:r>
            <w:r>
              <w:rPr>
                <w:i/>
              </w:rPr>
              <w:t>moral</w:t>
            </w:r>
            <w:r>
              <w:rPr>
                <w:i/>
                <w:spacing w:val="-2"/>
              </w:rPr>
              <w:t xml:space="preserve"> </w:t>
            </w:r>
            <w:r>
              <w:rPr>
                <w:i/>
              </w:rPr>
              <w:t>compass</w:t>
            </w:r>
            <w:r>
              <w:rPr>
                <w:i/>
                <w:spacing w:val="-2"/>
              </w:rPr>
              <w:t xml:space="preserve"> </w:t>
            </w:r>
            <w:r>
              <w:rPr>
                <w:i/>
              </w:rPr>
              <w:t>–</w:t>
            </w:r>
            <w:r>
              <w:rPr>
                <w:i/>
                <w:spacing w:val="-3"/>
              </w:rPr>
              <w:t xml:space="preserve"> </w:t>
            </w:r>
            <w:r>
              <w:rPr>
                <w:i/>
              </w:rPr>
              <w:t xml:space="preserve">a Scottish perspective. </w:t>
            </w:r>
            <w:r>
              <w:t>School Leadership &amp; Management, 39(1), 48-75. doi: 10.1080/13632434.2018.1447457</w:t>
            </w:r>
          </w:p>
          <w:p w14:paraId="0880A89A" w14:textId="77777777" w:rsidR="00B37AD2" w:rsidRDefault="00B37AD2" w:rsidP="007363F5">
            <w:pPr>
              <w:pStyle w:val="TableParagraph"/>
              <w:spacing w:before="1"/>
              <w:ind w:left="0"/>
              <w:rPr>
                <w:b/>
              </w:rPr>
            </w:pPr>
          </w:p>
          <w:p w14:paraId="4AD0E0CE" w14:textId="77777777" w:rsidR="00B37AD2" w:rsidRDefault="00B37AD2" w:rsidP="007363F5">
            <w:pPr>
              <w:pStyle w:val="TableParagraph"/>
            </w:pPr>
            <w:r>
              <w:rPr>
                <w:color w:val="323232"/>
              </w:rPr>
              <w:t>Sahlberg</w:t>
            </w:r>
            <w:r>
              <w:rPr>
                <w:color w:val="323232"/>
                <w:spacing w:val="-3"/>
              </w:rPr>
              <w:t xml:space="preserve"> </w:t>
            </w:r>
            <w:r>
              <w:rPr>
                <w:color w:val="323232"/>
              </w:rPr>
              <w:t>P.</w:t>
            </w:r>
            <w:r>
              <w:rPr>
                <w:color w:val="323232"/>
                <w:spacing w:val="-3"/>
              </w:rPr>
              <w:t xml:space="preserve"> </w:t>
            </w:r>
            <w:r>
              <w:rPr>
                <w:color w:val="323232"/>
              </w:rPr>
              <w:t>&amp;</w:t>
            </w:r>
            <w:r>
              <w:rPr>
                <w:color w:val="323232"/>
                <w:spacing w:val="-3"/>
              </w:rPr>
              <w:t xml:space="preserve"> </w:t>
            </w:r>
            <w:r>
              <w:rPr>
                <w:color w:val="323232"/>
              </w:rPr>
              <w:t>Cobbold</w:t>
            </w:r>
            <w:r>
              <w:rPr>
                <w:color w:val="323232"/>
                <w:spacing w:val="-3"/>
              </w:rPr>
              <w:t xml:space="preserve"> </w:t>
            </w:r>
            <w:r>
              <w:rPr>
                <w:color w:val="323232"/>
              </w:rPr>
              <w:t>T.</w:t>
            </w:r>
            <w:r>
              <w:rPr>
                <w:color w:val="323232"/>
                <w:spacing w:val="-3"/>
              </w:rPr>
              <w:t xml:space="preserve"> </w:t>
            </w:r>
            <w:r>
              <w:rPr>
                <w:color w:val="323232"/>
              </w:rPr>
              <w:t>(2021)</w:t>
            </w:r>
            <w:r>
              <w:rPr>
                <w:color w:val="323232"/>
                <w:spacing w:val="-3"/>
              </w:rPr>
              <w:t xml:space="preserve"> </w:t>
            </w:r>
            <w:r>
              <w:rPr>
                <w:i/>
                <w:color w:val="323232"/>
              </w:rPr>
              <w:t>Leadership</w:t>
            </w:r>
            <w:r>
              <w:rPr>
                <w:i/>
                <w:color w:val="323232"/>
                <w:spacing w:val="-3"/>
              </w:rPr>
              <w:t xml:space="preserve"> </w:t>
            </w:r>
            <w:r>
              <w:rPr>
                <w:i/>
                <w:color w:val="323232"/>
              </w:rPr>
              <w:t>for</w:t>
            </w:r>
            <w:r>
              <w:rPr>
                <w:i/>
                <w:color w:val="323232"/>
                <w:spacing w:val="-3"/>
              </w:rPr>
              <w:t xml:space="preserve"> </w:t>
            </w:r>
            <w:r>
              <w:rPr>
                <w:i/>
                <w:color w:val="323232"/>
              </w:rPr>
              <w:t>equity</w:t>
            </w:r>
            <w:r>
              <w:rPr>
                <w:i/>
                <w:color w:val="323232"/>
                <w:spacing w:val="-3"/>
              </w:rPr>
              <w:t xml:space="preserve"> </w:t>
            </w:r>
            <w:r>
              <w:rPr>
                <w:i/>
                <w:color w:val="323232"/>
              </w:rPr>
              <w:t>and</w:t>
            </w:r>
            <w:r>
              <w:rPr>
                <w:i/>
                <w:color w:val="323232"/>
                <w:spacing w:val="-3"/>
              </w:rPr>
              <w:t xml:space="preserve"> </w:t>
            </w:r>
            <w:r>
              <w:rPr>
                <w:i/>
                <w:color w:val="323232"/>
              </w:rPr>
              <w:t>adequacy</w:t>
            </w:r>
            <w:r>
              <w:rPr>
                <w:i/>
                <w:color w:val="323232"/>
                <w:spacing w:val="-3"/>
              </w:rPr>
              <w:t xml:space="preserve"> </w:t>
            </w:r>
            <w:r>
              <w:rPr>
                <w:i/>
                <w:color w:val="323232"/>
              </w:rPr>
              <w:t>in</w:t>
            </w:r>
            <w:r>
              <w:rPr>
                <w:i/>
                <w:color w:val="323232"/>
                <w:spacing w:val="-3"/>
              </w:rPr>
              <w:t xml:space="preserve"> </w:t>
            </w:r>
            <w:r>
              <w:rPr>
                <w:i/>
                <w:color w:val="323232"/>
              </w:rPr>
              <w:t>education</w:t>
            </w:r>
            <w:r>
              <w:rPr>
                <w:color w:val="323232"/>
              </w:rPr>
              <w:t>,</w:t>
            </w:r>
            <w:r>
              <w:rPr>
                <w:color w:val="323232"/>
                <w:spacing w:val="-3"/>
              </w:rPr>
              <w:t xml:space="preserve"> </w:t>
            </w:r>
            <w:r>
              <w:rPr>
                <w:color w:val="323232"/>
              </w:rPr>
              <w:t>School</w:t>
            </w:r>
            <w:r>
              <w:rPr>
                <w:color w:val="323232"/>
                <w:spacing w:val="-3"/>
              </w:rPr>
              <w:t xml:space="preserve"> </w:t>
            </w:r>
            <w:r>
              <w:rPr>
                <w:color w:val="323232"/>
              </w:rPr>
              <w:t>Leadership</w:t>
            </w:r>
            <w:r>
              <w:rPr>
                <w:color w:val="323232"/>
                <w:spacing w:val="-3"/>
              </w:rPr>
              <w:t xml:space="preserve"> </w:t>
            </w:r>
            <w:r>
              <w:rPr>
                <w:color w:val="323232"/>
              </w:rPr>
              <w:t xml:space="preserve">&amp; Management, DOI: </w:t>
            </w:r>
            <w:r>
              <w:rPr>
                <w:color w:val="323232"/>
                <w:u w:val="single" w:color="323232"/>
              </w:rPr>
              <w:t>10.1080/13632434.2021.1926963</w:t>
            </w:r>
          </w:p>
          <w:p w14:paraId="4A4D15E7" w14:textId="77777777" w:rsidR="00B37AD2" w:rsidRDefault="00B37AD2" w:rsidP="007363F5">
            <w:pPr>
              <w:pStyle w:val="TableParagraph"/>
              <w:spacing w:before="252"/>
              <w:rPr>
                <w:i/>
              </w:rPr>
            </w:pPr>
            <w:r>
              <w:t>Shaked,</w:t>
            </w:r>
            <w:r>
              <w:rPr>
                <w:spacing w:val="-9"/>
              </w:rPr>
              <w:t xml:space="preserve"> </w:t>
            </w:r>
            <w:r>
              <w:t>H.,</w:t>
            </w:r>
            <w:r>
              <w:rPr>
                <w:spacing w:val="-7"/>
              </w:rPr>
              <w:t xml:space="preserve"> </w:t>
            </w:r>
            <w:r>
              <w:t>&amp;</w:t>
            </w:r>
            <w:r>
              <w:rPr>
                <w:spacing w:val="-7"/>
              </w:rPr>
              <w:t xml:space="preserve"> </w:t>
            </w:r>
            <w:r>
              <w:t>Schechter,</w:t>
            </w:r>
            <w:r>
              <w:rPr>
                <w:spacing w:val="-6"/>
              </w:rPr>
              <w:t xml:space="preserve"> </w:t>
            </w:r>
            <w:r>
              <w:t>C.</w:t>
            </w:r>
            <w:r>
              <w:rPr>
                <w:spacing w:val="-7"/>
              </w:rPr>
              <w:t xml:space="preserve"> </w:t>
            </w:r>
            <w:r>
              <w:t>(2020).</w:t>
            </w:r>
            <w:r>
              <w:rPr>
                <w:spacing w:val="-8"/>
              </w:rPr>
              <w:t xml:space="preserve"> </w:t>
            </w:r>
            <w:r>
              <w:rPr>
                <w:i/>
              </w:rPr>
              <w:t>Systems</w:t>
            </w:r>
            <w:r>
              <w:rPr>
                <w:i/>
                <w:spacing w:val="-6"/>
              </w:rPr>
              <w:t xml:space="preserve"> </w:t>
            </w:r>
            <w:r>
              <w:rPr>
                <w:i/>
              </w:rPr>
              <w:t>thinking</w:t>
            </w:r>
            <w:r>
              <w:rPr>
                <w:i/>
                <w:spacing w:val="-7"/>
              </w:rPr>
              <w:t xml:space="preserve"> </w:t>
            </w:r>
            <w:r>
              <w:rPr>
                <w:i/>
              </w:rPr>
              <w:t>leadership:</w:t>
            </w:r>
            <w:r>
              <w:rPr>
                <w:i/>
                <w:spacing w:val="-7"/>
              </w:rPr>
              <w:t xml:space="preserve"> </w:t>
            </w:r>
            <w:r>
              <w:rPr>
                <w:i/>
              </w:rPr>
              <w:t>New</w:t>
            </w:r>
            <w:r>
              <w:rPr>
                <w:i/>
                <w:spacing w:val="-6"/>
              </w:rPr>
              <w:t xml:space="preserve"> </w:t>
            </w:r>
            <w:r>
              <w:rPr>
                <w:i/>
              </w:rPr>
              <w:t>explorations</w:t>
            </w:r>
            <w:r>
              <w:rPr>
                <w:i/>
                <w:spacing w:val="-7"/>
              </w:rPr>
              <w:t xml:space="preserve"> </w:t>
            </w:r>
            <w:r>
              <w:rPr>
                <w:i/>
              </w:rPr>
              <w:t>for</w:t>
            </w:r>
            <w:r>
              <w:rPr>
                <w:i/>
                <w:spacing w:val="-7"/>
              </w:rPr>
              <w:t xml:space="preserve"> </w:t>
            </w:r>
            <w:r>
              <w:rPr>
                <w:i/>
              </w:rPr>
              <w:t>school</w:t>
            </w:r>
            <w:r>
              <w:rPr>
                <w:i/>
                <w:spacing w:val="-6"/>
              </w:rPr>
              <w:t xml:space="preserve"> </w:t>
            </w:r>
            <w:r>
              <w:rPr>
                <w:i/>
                <w:spacing w:val="-2"/>
              </w:rPr>
              <w:t>improvement.</w:t>
            </w:r>
          </w:p>
          <w:p w14:paraId="0A4E1B4F" w14:textId="77777777" w:rsidR="00B37AD2" w:rsidRDefault="00B37AD2" w:rsidP="007363F5">
            <w:pPr>
              <w:pStyle w:val="TableParagraph"/>
            </w:pPr>
            <w:r>
              <w:t>Management</w:t>
            </w:r>
            <w:r>
              <w:rPr>
                <w:spacing w:val="-10"/>
              </w:rPr>
              <w:t xml:space="preserve"> </w:t>
            </w:r>
            <w:r>
              <w:t>in</w:t>
            </w:r>
            <w:r>
              <w:rPr>
                <w:spacing w:val="-10"/>
              </w:rPr>
              <w:t xml:space="preserve"> </w:t>
            </w:r>
            <w:r>
              <w:t>Education,</w:t>
            </w:r>
            <w:r>
              <w:rPr>
                <w:spacing w:val="-10"/>
              </w:rPr>
              <w:t xml:space="preserve"> </w:t>
            </w:r>
            <w:r>
              <w:t>089202062090732.</w:t>
            </w:r>
            <w:r>
              <w:rPr>
                <w:spacing w:val="-10"/>
              </w:rPr>
              <w:t xml:space="preserve"> </w:t>
            </w:r>
            <w:r>
              <w:t>doi:</w:t>
            </w:r>
            <w:r>
              <w:rPr>
                <w:spacing w:val="-10"/>
              </w:rPr>
              <w:t xml:space="preserve"> </w:t>
            </w:r>
            <w:r>
              <w:rPr>
                <w:spacing w:val="-2"/>
              </w:rPr>
              <w:t>10.1177/0892020620907327</w:t>
            </w:r>
          </w:p>
        </w:tc>
      </w:tr>
      <w:tr w:rsidR="00B37AD2" w14:paraId="7D13EE5B" w14:textId="77777777" w:rsidTr="007363F5">
        <w:trPr>
          <w:trHeight w:val="382"/>
        </w:trPr>
        <w:tc>
          <w:tcPr>
            <w:tcW w:w="10920" w:type="dxa"/>
            <w:gridSpan w:val="2"/>
            <w:shd w:val="clear" w:color="auto" w:fill="D5DCE4"/>
          </w:tcPr>
          <w:p w14:paraId="7D854779"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77DFC23F" w14:textId="77777777" w:rsidTr="007363F5">
        <w:trPr>
          <w:trHeight w:val="2277"/>
        </w:trPr>
        <w:tc>
          <w:tcPr>
            <w:tcW w:w="10920" w:type="dxa"/>
            <w:gridSpan w:val="2"/>
          </w:tcPr>
          <w:p w14:paraId="00AC0D94"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63918542" w14:textId="77777777" w:rsidR="00B37AD2" w:rsidRDefault="00B37AD2" w:rsidP="007363F5">
            <w:pPr>
              <w:pStyle w:val="TableParagraph"/>
              <w:ind w:left="0"/>
              <w:rPr>
                <w:b/>
              </w:rPr>
            </w:pPr>
          </w:p>
          <w:p w14:paraId="60B23268" w14:textId="77777777" w:rsidR="00B37AD2" w:rsidRDefault="00B37AD2" w:rsidP="007363F5">
            <w:pPr>
              <w:pStyle w:val="TableParagrap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2F44A7A2" w14:textId="77777777" w:rsidR="00B37AD2" w:rsidRDefault="00B37AD2" w:rsidP="007363F5">
            <w:pPr>
              <w:pStyle w:val="TableParagraph"/>
              <w:spacing w:before="252"/>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5554099F" w14:textId="77777777" w:rsidTr="007363F5">
        <w:trPr>
          <w:trHeight w:val="506"/>
        </w:trPr>
        <w:tc>
          <w:tcPr>
            <w:tcW w:w="10920" w:type="dxa"/>
            <w:gridSpan w:val="2"/>
            <w:shd w:val="clear" w:color="auto" w:fill="D5DCE4"/>
          </w:tcPr>
          <w:p w14:paraId="5E2BE744" w14:textId="77777777" w:rsidR="00B37AD2" w:rsidRDefault="00B37AD2" w:rsidP="007363F5">
            <w:pPr>
              <w:pStyle w:val="TableParagraph"/>
              <w:ind w:left="9"/>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00EC2913" w14:textId="77777777" w:rsidTr="007363F5">
        <w:trPr>
          <w:trHeight w:val="1012"/>
        </w:trPr>
        <w:tc>
          <w:tcPr>
            <w:tcW w:w="6553" w:type="dxa"/>
            <w:shd w:val="clear" w:color="auto" w:fill="D5DCE4"/>
          </w:tcPr>
          <w:p w14:paraId="14020483"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4367" w:type="dxa"/>
          </w:tcPr>
          <w:p w14:paraId="2C73D0B6" w14:textId="77777777" w:rsidR="00B37AD2" w:rsidRDefault="00B37AD2" w:rsidP="007363F5">
            <w:pPr>
              <w:pStyle w:val="TableParagraph"/>
              <w:ind w:left="0"/>
              <w:rPr>
                <w:b/>
              </w:rPr>
            </w:pPr>
          </w:p>
          <w:p w14:paraId="721A95A7" w14:textId="77777777" w:rsidR="00B37AD2" w:rsidRDefault="00B37AD2" w:rsidP="007363F5">
            <w:pPr>
              <w:pStyle w:val="TableParagraph"/>
              <w:ind w:left="341"/>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7EF065B0"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194"/>
        <w:gridCol w:w="799"/>
        <w:gridCol w:w="181"/>
        <w:gridCol w:w="1795"/>
        <w:gridCol w:w="2083"/>
        <w:gridCol w:w="1457"/>
        <w:gridCol w:w="1285"/>
        <w:gridCol w:w="2012"/>
      </w:tblGrid>
      <w:tr w:rsidR="00B37AD2" w14:paraId="41375B7D" w14:textId="77777777" w:rsidTr="007363F5">
        <w:trPr>
          <w:trHeight w:val="767"/>
        </w:trPr>
        <w:tc>
          <w:tcPr>
            <w:tcW w:w="113" w:type="dxa"/>
            <w:tcBorders>
              <w:bottom w:val="nil"/>
            </w:tcBorders>
            <w:shd w:val="clear" w:color="auto" w:fill="D5DCE4"/>
          </w:tcPr>
          <w:p w14:paraId="6779FC16" w14:textId="77777777" w:rsidR="00B37AD2" w:rsidRDefault="00B37AD2" w:rsidP="007363F5">
            <w:pPr>
              <w:pStyle w:val="TableParagraph"/>
              <w:ind w:left="0"/>
              <w:rPr>
                <w:rFonts w:ascii="Times New Roman"/>
                <w:sz w:val="20"/>
              </w:rPr>
            </w:pPr>
          </w:p>
        </w:tc>
        <w:tc>
          <w:tcPr>
            <w:tcW w:w="2174" w:type="dxa"/>
            <w:gridSpan w:val="3"/>
            <w:tcBorders>
              <w:top w:val="single" w:sz="8" w:space="0" w:color="000000"/>
            </w:tcBorders>
            <w:shd w:val="clear" w:color="auto" w:fill="D5DCE4"/>
          </w:tcPr>
          <w:p w14:paraId="4DC8B3A1" w14:textId="77777777" w:rsidR="00B37AD2" w:rsidRDefault="00B37AD2" w:rsidP="007363F5">
            <w:pPr>
              <w:pStyle w:val="TableParagraph"/>
              <w:ind w:left="0"/>
              <w:rPr>
                <w:rFonts w:ascii="Times New Roman"/>
                <w:sz w:val="20"/>
              </w:rPr>
            </w:pPr>
          </w:p>
        </w:tc>
        <w:tc>
          <w:tcPr>
            <w:tcW w:w="8632" w:type="dxa"/>
            <w:gridSpan w:val="5"/>
            <w:tcBorders>
              <w:top w:val="single" w:sz="8" w:space="0" w:color="000000"/>
            </w:tcBorders>
            <w:shd w:val="clear" w:color="auto" w:fill="D5DCE4"/>
          </w:tcPr>
          <w:p w14:paraId="27A006F3"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49ADCCAE" w14:textId="77777777" w:rsidTr="007363F5">
        <w:trPr>
          <w:trHeight w:val="1011"/>
        </w:trPr>
        <w:tc>
          <w:tcPr>
            <w:tcW w:w="113" w:type="dxa"/>
            <w:tcBorders>
              <w:top w:val="nil"/>
              <w:bottom w:val="nil"/>
            </w:tcBorders>
            <w:shd w:val="clear" w:color="auto" w:fill="D5DCE4"/>
          </w:tcPr>
          <w:p w14:paraId="03BDA1A1" w14:textId="77777777" w:rsidR="00B37AD2" w:rsidRDefault="00B37AD2" w:rsidP="007363F5">
            <w:pPr>
              <w:pStyle w:val="TableParagraph"/>
              <w:ind w:left="0"/>
              <w:rPr>
                <w:rFonts w:ascii="Times New Roman"/>
                <w:sz w:val="20"/>
              </w:rPr>
            </w:pPr>
          </w:p>
        </w:tc>
        <w:tc>
          <w:tcPr>
            <w:tcW w:w="1993" w:type="dxa"/>
            <w:gridSpan w:val="2"/>
            <w:shd w:val="clear" w:color="auto" w:fill="FFFFFF"/>
          </w:tcPr>
          <w:p w14:paraId="1CEE6173" w14:textId="77777777" w:rsidR="00B37AD2" w:rsidRDefault="00B37AD2" w:rsidP="007363F5">
            <w:pPr>
              <w:pStyle w:val="TableParagraph"/>
              <w:ind w:right="136"/>
              <w:rPr>
                <w:b/>
              </w:rPr>
            </w:pPr>
            <w:r>
              <w:rPr>
                <w:noProof/>
              </w:rPr>
              <mc:AlternateContent>
                <mc:Choice Requires="wpg">
                  <w:drawing>
                    <wp:anchor distT="0" distB="0" distL="0" distR="0" simplePos="0" relativeHeight="251669504" behindDoc="1" locked="0" layoutInCell="1" allowOverlap="1" wp14:anchorId="2C4B8478" wp14:editId="6825C370">
                      <wp:simplePos x="0" y="0"/>
                      <wp:positionH relativeFrom="column">
                        <wp:posOffset>3047</wp:posOffset>
                      </wp:positionH>
                      <wp:positionV relativeFrom="paragraph">
                        <wp:posOffset>-23</wp:posOffset>
                      </wp:positionV>
                      <wp:extent cx="6890384" cy="2255520"/>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2255520"/>
                                <a:chOff x="0" y="0"/>
                                <a:chExt cx="6890384" cy="2255520"/>
                              </a:xfrm>
                            </wpg:grpSpPr>
                            <wps:wsp>
                              <wps:cNvPr id="25" name="Graphic 25"/>
                              <wps:cNvSpPr/>
                              <wps:spPr>
                                <a:xfrm>
                                  <a:off x="0" y="0"/>
                                  <a:ext cx="6890384" cy="2255520"/>
                                </a:xfrm>
                                <a:custGeom>
                                  <a:avLst/>
                                  <a:gdLst/>
                                  <a:ahLst/>
                                  <a:cxnLst/>
                                  <a:rect l="l" t="t" r="r" b="b"/>
                                  <a:pathLst>
                                    <a:path w="6890384" h="2255520">
                                      <a:moveTo>
                                        <a:pt x="1258824" y="649224"/>
                                      </a:moveTo>
                                      <a:lnTo>
                                        <a:pt x="0" y="649224"/>
                                      </a:lnTo>
                                      <a:lnTo>
                                        <a:pt x="0" y="2255520"/>
                                      </a:lnTo>
                                      <a:lnTo>
                                        <a:pt x="1258824" y="2255520"/>
                                      </a:lnTo>
                                      <a:lnTo>
                                        <a:pt x="1258824" y="649224"/>
                                      </a:lnTo>
                                      <a:close/>
                                    </a:path>
                                    <a:path w="6890384" h="2255520">
                                      <a:moveTo>
                                        <a:pt x="1258824" y="0"/>
                                      </a:moveTo>
                                      <a:lnTo>
                                        <a:pt x="0" y="0"/>
                                      </a:lnTo>
                                      <a:lnTo>
                                        <a:pt x="0" y="642366"/>
                                      </a:lnTo>
                                      <a:lnTo>
                                        <a:pt x="1258824" y="642366"/>
                                      </a:lnTo>
                                      <a:lnTo>
                                        <a:pt x="1258824" y="0"/>
                                      </a:lnTo>
                                      <a:close/>
                                    </a:path>
                                    <a:path w="6890384" h="2255520">
                                      <a:moveTo>
                                        <a:pt x="2513838" y="649224"/>
                                      </a:moveTo>
                                      <a:lnTo>
                                        <a:pt x="1265682" y="649224"/>
                                      </a:lnTo>
                                      <a:lnTo>
                                        <a:pt x="1265682" y="2255520"/>
                                      </a:lnTo>
                                      <a:lnTo>
                                        <a:pt x="2513838" y="2255520"/>
                                      </a:lnTo>
                                      <a:lnTo>
                                        <a:pt x="2513838" y="649224"/>
                                      </a:lnTo>
                                      <a:close/>
                                    </a:path>
                                    <a:path w="6890384" h="2255520">
                                      <a:moveTo>
                                        <a:pt x="2513838" y="0"/>
                                      </a:moveTo>
                                      <a:lnTo>
                                        <a:pt x="1265682" y="0"/>
                                      </a:lnTo>
                                      <a:lnTo>
                                        <a:pt x="1265682" y="642366"/>
                                      </a:lnTo>
                                      <a:lnTo>
                                        <a:pt x="2513838" y="642366"/>
                                      </a:lnTo>
                                      <a:lnTo>
                                        <a:pt x="2513838" y="0"/>
                                      </a:lnTo>
                                      <a:close/>
                                    </a:path>
                                    <a:path w="6890384" h="2255520">
                                      <a:moveTo>
                                        <a:pt x="3837432" y="649224"/>
                                      </a:moveTo>
                                      <a:lnTo>
                                        <a:pt x="2519934" y="649224"/>
                                      </a:lnTo>
                                      <a:lnTo>
                                        <a:pt x="2519934" y="2255520"/>
                                      </a:lnTo>
                                      <a:lnTo>
                                        <a:pt x="3837432" y="2255520"/>
                                      </a:lnTo>
                                      <a:lnTo>
                                        <a:pt x="3837432" y="649224"/>
                                      </a:lnTo>
                                      <a:close/>
                                    </a:path>
                                    <a:path w="6890384" h="2255520">
                                      <a:moveTo>
                                        <a:pt x="3837432" y="0"/>
                                      </a:moveTo>
                                      <a:lnTo>
                                        <a:pt x="2519934" y="0"/>
                                      </a:lnTo>
                                      <a:lnTo>
                                        <a:pt x="2519934" y="642366"/>
                                      </a:lnTo>
                                      <a:lnTo>
                                        <a:pt x="3837432" y="642366"/>
                                      </a:lnTo>
                                      <a:lnTo>
                                        <a:pt x="3837432" y="0"/>
                                      </a:lnTo>
                                      <a:close/>
                                    </a:path>
                                    <a:path w="6890384" h="2255520">
                                      <a:moveTo>
                                        <a:pt x="4760214" y="649224"/>
                                      </a:moveTo>
                                      <a:lnTo>
                                        <a:pt x="3843528" y="649224"/>
                                      </a:lnTo>
                                      <a:lnTo>
                                        <a:pt x="3843528" y="2255520"/>
                                      </a:lnTo>
                                      <a:lnTo>
                                        <a:pt x="4760214" y="2255520"/>
                                      </a:lnTo>
                                      <a:lnTo>
                                        <a:pt x="4760214" y="649224"/>
                                      </a:lnTo>
                                      <a:close/>
                                    </a:path>
                                    <a:path w="6890384" h="2255520">
                                      <a:moveTo>
                                        <a:pt x="4760214" y="0"/>
                                      </a:moveTo>
                                      <a:lnTo>
                                        <a:pt x="3843528" y="0"/>
                                      </a:lnTo>
                                      <a:lnTo>
                                        <a:pt x="3843528" y="642366"/>
                                      </a:lnTo>
                                      <a:lnTo>
                                        <a:pt x="4760214" y="642366"/>
                                      </a:lnTo>
                                      <a:lnTo>
                                        <a:pt x="4760214" y="0"/>
                                      </a:lnTo>
                                      <a:close/>
                                    </a:path>
                                    <a:path w="6890384" h="2255520">
                                      <a:moveTo>
                                        <a:pt x="5577840" y="649224"/>
                                      </a:moveTo>
                                      <a:lnTo>
                                        <a:pt x="4769358" y="649224"/>
                                      </a:lnTo>
                                      <a:lnTo>
                                        <a:pt x="4769358" y="2255520"/>
                                      </a:lnTo>
                                      <a:lnTo>
                                        <a:pt x="5577840" y="2255520"/>
                                      </a:lnTo>
                                      <a:lnTo>
                                        <a:pt x="5577840" y="649224"/>
                                      </a:lnTo>
                                      <a:close/>
                                    </a:path>
                                    <a:path w="6890384" h="2255520">
                                      <a:moveTo>
                                        <a:pt x="5577840" y="0"/>
                                      </a:moveTo>
                                      <a:lnTo>
                                        <a:pt x="4769358" y="0"/>
                                      </a:lnTo>
                                      <a:lnTo>
                                        <a:pt x="4769358" y="642366"/>
                                      </a:lnTo>
                                      <a:lnTo>
                                        <a:pt x="5577840" y="642366"/>
                                      </a:lnTo>
                                      <a:lnTo>
                                        <a:pt x="5577840" y="0"/>
                                      </a:lnTo>
                                      <a:close/>
                                    </a:path>
                                    <a:path w="6890384" h="2255520">
                                      <a:moveTo>
                                        <a:pt x="6890004" y="649224"/>
                                      </a:moveTo>
                                      <a:lnTo>
                                        <a:pt x="5583936" y="649224"/>
                                      </a:lnTo>
                                      <a:lnTo>
                                        <a:pt x="5583936" y="2255520"/>
                                      </a:lnTo>
                                      <a:lnTo>
                                        <a:pt x="6890004" y="2255520"/>
                                      </a:lnTo>
                                      <a:lnTo>
                                        <a:pt x="6890004" y="649224"/>
                                      </a:lnTo>
                                      <a:close/>
                                    </a:path>
                                    <a:path w="6890384" h="2255520">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7F1FDD34">
                    <v:group id="Group 24" style="position:absolute;margin-left:.25pt;margin-top:0;width:542.55pt;height:177.6pt;z-index:-251646976;mso-wrap-distance-left:0;mso-wrap-distance-right:0" coordsize="68903,22555" o:spid="_x0000_s1026" w14:anchorId="79447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">
                      <v:shape id="Graphic 25" style="position:absolute;width:68903;height:22555;visibility:visible;mso-wrap-style:square;v-text-anchor:top" coordsize="6890384,2255520" o:spid="_x0000_s1027" stroked="f" path="m1258824,649224l,649224,,2255520r1258824,l1258824,649224xem1258824,l,,,642366r1258824,l1258824,xem2513838,649224r-1248156,l1265682,2255520r1248156,l2513838,649224xem2513838,l1265682,r,642366l2513838,642366,2513838,xem3837432,649224r-1317498,l2519934,2255520r1317498,l3837432,649224xem3837432,l2519934,r,642366l3837432,642366,3837432,xem4760214,649224r-916686,l3843528,2255520r916686,l4760214,649224xem4760214,l3843528,r,642366l4760214,642366,4760214,xem5577840,649224r-808482,l4769358,2255520r808482,l5577840,649224xem5577840,l4769358,r,642366l5577840,642366,5577840,xem6890004,649224r-1306068,l5583936,2255520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1976" w:type="dxa"/>
            <w:gridSpan w:val="2"/>
            <w:shd w:val="clear" w:color="auto" w:fill="FFFFFF"/>
          </w:tcPr>
          <w:p w14:paraId="001D48F4" w14:textId="77777777" w:rsidR="00B37AD2" w:rsidRDefault="00B37AD2" w:rsidP="007363F5">
            <w:pPr>
              <w:pStyle w:val="TableParagraph"/>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3" w:type="dxa"/>
            <w:shd w:val="clear" w:color="auto" w:fill="FFFFFF"/>
          </w:tcPr>
          <w:p w14:paraId="7E8479C0" w14:textId="77777777" w:rsidR="00B37AD2" w:rsidRDefault="00B37AD2" w:rsidP="007363F5">
            <w:pPr>
              <w:pStyle w:val="TableParagraph"/>
              <w:ind w:left="106" w:right="172"/>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3B3FB509" w14:textId="77777777" w:rsidR="00B37AD2" w:rsidRDefault="00B37AD2" w:rsidP="007363F5">
            <w:pPr>
              <w:pStyle w:val="TableParagraph"/>
              <w:ind w:left="108" w:right="111"/>
              <w:rPr>
                <w:b/>
              </w:rPr>
            </w:pPr>
            <w:r>
              <w:rPr>
                <w:b/>
                <w:color w:val="FF0000"/>
                <w:spacing w:val="-2"/>
              </w:rPr>
              <w:t xml:space="preserve">Weighting </w:t>
            </w:r>
            <w:r>
              <w:rPr>
                <w:b/>
                <w:color w:val="FF0000"/>
                <w:spacing w:val="-6"/>
              </w:rPr>
              <w:t>of</w:t>
            </w:r>
          </w:p>
          <w:p w14:paraId="1610ECEB" w14:textId="77777777" w:rsidR="00B37AD2" w:rsidRDefault="00B37AD2" w:rsidP="007363F5">
            <w:pPr>
              <w:pStyle w:val="TableParagraph"/>
              <w:spacing w:line="252" w:lineRule="exact"/>
              <w:ind w:left="108"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225DB443" w14:textId="77777777" w:rsidR="00B37AD2" w:rsidRDefault="00B37AD2" w:rsidP="007363F5">
            <w:pPr>
              <w:pStyle w:val="TableParagraph"/>
              <w:ind w:left="104"/>
              <w:rPr>
                <w:b/>
              </w:rPr>
            </w:pPr>
            <w:r>
              <w:rPr>
                <w:b/>
                <w:spacing w:val="-2"/>
              </w:rPr>
              <w:t>Threshold</w:t>
            </w:r>
          </w:p>
        </w:tc>
        <w:tc>
          <w:tcPr>
            <w:tcW w:w="2012" w:type="dxa"/>
            <w:shd w:val="clear" w:color="auto" w:fill="FFFFFF"/>
          </w:tcPr>
          <w:p w14:paraId="7FD92D5A" w14:textId="77777777" w:rsidR="00B37AD2" w:rsidRDefault="00B37AD2" w:rsidP="007363F5">
            <w:pPr>
              <w:pStyle w:val="TableParagraph"/>
              <w:ind w:right="193"/>
              <w:rPr>
                <w:b/>
              </w:rPr>
            </w:pPr>
            <w:r>
              <w:rPr>
                <w:b/>
                <w:color w:val="FF0000"/>
                <w:spacing w:val="-2"/>
              </w:rPr>
              <w:t xml:space="preserve">Approximate </w:t>
            </w:r>
            <w:r>
              <w:rPr>
                <w:b/>
                <w:color w:val="FF0000"/>
              </w:rPr>
              <w:t xml:space="preserve">Date of </w:t>
            </w:r>
            <w:r>
              <w:rPr>
                <w:b/>
                <w:color w:val="FF0000"/>
                <w:spacing w:val="-2"/>
              </w:rPr>
              <w:t>Submission</w:t>
            </w:r>
          </w:p>
        </w:tc>
      </w:tr>
      <w:tr w:rsidR="00B37AD2" w14:paraId="2BDD947E" w14:textId="77777777" w:rsidTr="007363F5">
        <w:trPr>
          <w:trHeight w:val="2530"/>
        </w:trPr>
        <w:tc>
          <w:tcPr>
            <w:tcW w:w="113" w:type="dxa"/>
            <w:tcBorders>
              <w:top w:val="nil"/>
              <w:bottom w:val="nil"/>
            </w:tcBorders>
            <w:shd w:val="clear" w:color="auto" w:fill="D5DCE4"/>
          </w:tcPr>
          <w:p w14:paraId="2B921A23" w14:textId="77777777" w:rsidR="00B37AD2" w:rsidRDefault="00B37AD2" w:rsidP="007363F5">
            <w:pPr>
              <w:pStyle w:val="TableParagraph"/>
              <w:ind w:left="0"/>
              <w:rPr>
                <w:rFonts w:ascii="Times New Roman"/>
                <w:sz w:val="20"/>
              </w:rPr>
            </w:pPr>
          </w:p>
        </w:tc>
        <w:tc>
          <w:tcPr>
            <w:tcW w:w="1993" w:type="dxa"/>
            <w:gridSpan w:val="2"/>
            <w:shd w:val="clear" w:color="auto" w:fill="FFFFFF"/>
          </w:tcPr>
          <w:p w14:paraId="1F016BE9" w14:textId="77777777" w:rsidR="00B37AD2" w:rsidRDefault="00B37AD2" w:rsidP="007363F5">
            <w:pPr>
              <w:pStyle w:val="TableParagraph"/>
              <w:spacing w:before="1" w:line="252" w:lineRule="exact"/>
            </w:pPr>
            <w:r>
              <w:rPr>
                <w:color w:val="FF0000"/>
                <w:spacing w:val="-2"/>
              </w:rPr>
              <w:t>OTHR1</w:t>
            </w:r>
          </w:p>
          <w:p w14:paraId="14959028" w14:textId="77777777" w:rsidR="00B37AD2" w:rsidRDefault="00B37AD2" w:rsidP="007363F5">
            <w:pPr>
              <w:pStyle w:val="TableParagraph"/>
              <w:ind w:right="147"/>
            </w:pPr>
            <w:r>
              <w:rPr>
                <w:color w:val="FF0000"/>
              </w:rPr>
              <w:t>A</w:t>
            </w:r>
            <w:r>
              <w:rPr>
                <w:color w:val="FF0000"/>
                <w:spacing w:val="-12"/>
              </w:rPr>
              <w:t xml:space="preserve"> </w:t>
            </w:r>
            <w:r>
              <w:rPr>
                <w:color w:val="FF0000"/>
              </w:rPr>
              <w:t>critical</w:t>
            </w:r>
            <w:r>
              <w:rPr>
                <w:color w:val="FF0000"/>
                <w:spacing w:val="-12"/>
              </w:rPr>
              <w:t xml:space="preserve"> </w:t>
            </w:r>
            <w:r>
              <w:rPr>
                <w:color w:val="FF0000"/>
              </w:rPr>
              <w:t>account and</w:t>
            </w:r>
            <w:r>
              <w:rPr>
                <w:color w:val="FF0000"/>
                <w:spacing w:val="-16"/>
              </w:rPr>
              <w:t xml:space="preserve"> </w:t>
            </w:r>
            <w:r>
              <w:rPr>
                <w:color w:val="FF0000"/>
              </w:rPr>
              <w:t>evaluation</w:t>
            </w:r>
            <w:r>
              <w:rPr>
                <w:color w:val="FF0000"/>
                <w:spacing w:val="-15"/>
              </w:rPr>
              <w:t xml:space="preserve"> </w:t>
            </w:r>
            <w:r>
              <w:rPr>
                <w:color w:val="FF0000"/>
              </w:rPr>
              <w:t>of either a macro level system change (i.e country level) or micro level system change</w:t>
            </w:r>
          </w:p>
          <w:p w14:paraId="48C7FF16" w14:textId="77777777" w:rsidR="00B37AD2" w:rsidRDefault="00B37AD2" w:rsidP="007363F5">
            <w:pPr>
              <w:pStyle w:val="TableParagraph"/>
              <w:spacing w:line="233" w:lineRule="exact"/>
            </w:pPr>
            <w:r>
              <w:rPr>
                <w:color w:val="FF0000"/>
              </w:rPr>
              <w:t>(i.e.</w:t>
            </w:r>
            <w:r>
              <w:rPr>
                <w:color w:val="FF0000"/>
                <w:spacing w:val="-5"/>
              </w:rPr>
              <w:t xml:space="preserve"> </w:t>
            </w:r>
            <w:r>
              <w:rPr>
                <w:color w:val="FF0000"/>
              </w:rPr>
              <w:t>local</w:t>
            </w:r>
            <w:r>
              <w:rPr>
                <w:color w:val="FF0000"/>
                <w:spacing w:val="-5"/>
              </w:rPr>
              <w:t xml:space="preserve"> </w:t>
            </w:r>
            <w:r>
              <w:rPr>
                <w:color w:val="FF0000"/>
                <w:spacing w:val="-2"/>
              </w:rPr>
              <w:t>level).</w:t>
            </w:r>
          </w:p>
        </w:tc>
        <w:tc>
          <w:tcPr>
            <w:tcW w:w="1976" w:type="dxa"/>
            <w:gridSpan w:val="2"/>
            <w:shd w:val="clear" w:color="auto" w:fill="FFFFFF"/>
          </w:tcPr>
          <w:p w14:paraId="3B91BD71" w14:textId="77777777" w:rsidR="00B37AD2" w:rsidRDefault="00B37AD2" w:rsidP="007363F5">
            <w:pPr>
              <w:pStyle w:val="TableParagraph"/>
              <w:spacing w:before="1"/>
            </w:pPr>
            <w:r>
              <w:rPr>
                <w:color w:val="FF0000"/>
                <w:spacing w:val="-5"/>
              </w:rPr>
              <w:t>All</w:t>
            </w:r>
          </w:p>
        </w:tc>
        <w:tc>
          <w:tcPr>
            <w:tcW w:w="2083" w:type="dxa"/>
            <w:shd w:val="clear" w:color="auto" w:fill="FFFFFF"/>
          </w:tcPr>
          <w:p w14:paraId="611D78B5" w14:textId="77777777" w:rsidR="00B37AD2" w:rsidRDefault="00B37AD2" w:rsidP="007363F5">
            <w:pPr>
              <w:pStyle w:val="TableParagraph"/>
              <w:spacing w:before="1"/>
              <w:ind w:left="106" w:right="825"/>
            </w:pPr>
            <w:r>
              <w:rPr>
                <w:color w:val="FF0000"/>
              </w:rPr>
              <w:t>4000</w:t>
            </w:r>
            <w:r>
              <w:rPr>
                <w:color w:val="FF0000"/>
                <w:spacing w:val="-16"/>
              </w:rPr>
              <w:t xml:space="preserve"> </w:t>
            </w:r>
            <w:r>
              <w:rPr>
                <w:color w:val="FF0000"/>
              </w:rPr>
              <w:t xml:space="preserve">words </w:t>
            </w:r>
            <w:r>
              <w:rPr>
                <w:color w:val="FF0000"/>
                <w:spacing w:val="-2"/>
              </w:rPr>
              <w:t>Equivalent</w:t>
            </w:r>
          </w:p>
        </w:tc>
        <w:tc>
          <w:tcPr>
            <w:tcW w:w="1457" w:type="dxa"/>
            <w:tcBorders>
              <w:right w:val="single" w:sz="6" w:space="0" w:color="000000"/>
            </w:tcBorders>
            <w:shd w:val="clear" w:color="auto" w:fill="FFFFFF"/>
          </w:tcPr>
          <w:p w14:paraId="42AC9DBB" w14:textId="77777777" w:rsidR="00B37AD2" w:rsidRDefault="00B37AD2" w:rsidP="007363F5">
            <w:pPr>
              <w:pStyle w:val="TableParagraph"/>
              <w:spacing w:before="1"/>
              <w:ind w:left="108"/>
            </w:pPr>
            <w:r>
              <w:rPr>
                <w:color w:val="FF0000"/>
                <w:spacing w:val="-5"/>
              </w:rPr>
              <w:t>100</w:t>
            </w:r>
          </w:p>
        </w:tc>
        <w:tc>
          <w:tcPr>
            <w:tcW w:w="1285" w:type="dxa"/>
            <w:tcBorders>
              <w:left w:val="single" w:sz="6" w:space="0" w:color="000000"/>
            </w:tcBorders>
            <w:shd w:val="clear" w:color="auto" w:fill="FFFFFF"/>
          </w:tcPr>
          <w:p w14:paraId="732BF0F0" w14:textId="77777777" w:rsidR="00B37AD2" w:rsidRDefault="00B37AD2" w:rsidP="007363F5">
            <w:pPr>
              <w:pStyle w:val="TableParagraph"/>
              <w:spacing w:before="1"/>
              <w:ind w:left="104"/>
            </w:pPr>
            <w:r>
              <w:rPr>
                <w:color w:val="FF0000"/>
                <w:spacing w:val="-5"/>
              </w:rPr>
              <w:t>50</w:t>
            </w:r>
          </w:p>
        </w:tc>
        <w:tc>
          <w:tcPr>
            <w:tcW w:w="2012" w:type="dxa"/>
            <w:shd w:val="clear" w:color="auto" w:fill="FFFFFF"/>
          </w:tcPr>
          <w:p w14:paraId="77C71780" w14:textId="77777777" w:rsidR="00B37AD2" w:rsidRDefault="00B37AD2" w:rsidP="007363F5">
            <w:pPr>
              <w:pStyle w:val="TableParagraph"/>
              <w:spacing w:before="1"/>
              <w:ind w:right="82"/>
            </w:pPr>
            <w:r>
              <w:rPr>
                <w:color w:val="FF0000"/>
              </w:rPr>
              <w:t>Approximately</w:t>
            </w:r>
            <w:r>
              <w:rPr>
                <w:color w:val="FF0000"/>
                <w:spacing w:val="-16"/>
              </w:rPr>
              <w:t xml:space="preserve"> </w:t>
            </w:r>
            <w:r>
              <w:rPr>
                <w:color w:val="FF0000"/>
              </w:rPr>
              <w:t>31</w:t>
            </w:r>
            <w:r>
              <w:rPr>
                <w:color w:val="FF0000"/>
                <w:position w:val="7"/>
                <w:sz w:val="14"/>
              </w:rPr>
              <w:t>st</w:t>
            </w:r>
            <w:r>
              <w:rPr>
                <w:color w:val="FF0000"/>
                <w:spacing w:val="40"/>
                <w:position w:val="7"/>
                <w:sz w:val="14"/>
              </w:rPr>
              <w:t xml:space="preserve"> </w:t>
            </w:r>
            <w:r>
              <w:rPr>
                <w:color w:val="FF0000"/>
              </w:rPr>
              <w:t>August 2023.</w:t>
            </w:r>
          </w:p>
        </w:tc>
      </w:tr>
      <w:tr w:rsidR="00B37AD2" w14:paraId="40E45BBB" w14:textId="77777777" w:rsidTr="007363F5">
        <w:trPr>
          <w:trHeight w:val="759"/>
        </w:trPr>
        <w:tc>
          <w:tcPr>
            <w:tcW w:w="10919" w:type="dxa"/>
            <w:gridSpan w:val="9"/>
            <w:shd w:val="clear" w:color="auto" w:fill="D5DCE4"/>
          </w:tcPr>
          <w:p w14:paraId="6E967D83" w14:textId="77777777" w:rsidR="00B37AD2" w:rsidRDefault="00B37AD2" w:rsidP="007363F5">
            <w:pPr>
              <w:pStyle w:val="TableParagraph"/>
              <w:ind w:left="0"/>
              <w:rPr>
                <w:b/>
              </w:rPr>
            </w:pPr>
          </w:p>
          <w:p w14:paraId="1E59FF55" w14:textId="77777777" w:rsidR="00B37AD2" w:rsidRDefault="00B37AD2" w:rsidP="007363F5">
            <w:pPr>
              <w:pStyle w:val="TableParagraph"/>
              <w:ind w:left="0"/>
              <w:rPr>
                <w:b/>
              </w:rPr>
            </w:pPr>
          </w:p>
          <w:p w14:paraId="7DA5135A"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7449892A" w14:textId="77777777" w:rsidTr="007363F5">
        <w:trPr>
          <w:trHeight w:val="3448"/>
        </w:trPr>
        <w:tc>
          <w:tcPr>
            <w:tcW w:w="10919" w:type="dxa"/>
            <w:gridSpan w:val="9"/>
          </w:tcPr>
          <w:p w14:paraId="139FEE7A" w14:textId="77777777" w:rsidR="00B37AD2" w:rsidRDefault="00B37AD2" w:rsidP="007363F5">
            <w:pPr>
              <w:pStyle w:val="TableParagraph"/>
              <w:spacing w:line="360" w:lineRule="auto"/>
            </w:pPr>
            <w:r>
              <w:t>A</w:t>
            </w:r>
            <w:r>
              <w:rPr>
                <w:spacing w:val="-7"/>
              </w:rPr>
              <w:t xml:space="preserve"> </w:t>
            </w:r>
            <w:r>
              <w:t>critical</w:t>
            </w:r>
            <w:r>
              <w:rPr>
                <w:spacing w:val="-7"/>
              </w:rPr>
              <w:t xml:space="preserve"> </w:t>
            </w:r>
            <w:r>
              <w:t>account</w:t>
            </w:r>
            <w:r>
              <w:rPr>
                <w:spacing w:val="-7"/>
              </w:rPr>
              <w:t xml:space="preserve"> </w:t>
            </w:r>
            <w:r>
              <w:t>and</w:t>
            </w:r>
            <w:r>
              <w:rPr>
                <w:spacing w:val="-7"/>
              </w:rPr>
              <w:t xml:space="preserve"> </w:t>
            </w:r>
            <w:r>
              <w:t>evaluation</w:t>
            </w:r>
            <w:r>
              <w:rPr>
                <w:spacing w:val="-7"/>
              </w:rPr>
              <w:t xml:space="preserve"> </w:t>
            </w:r>
            <w:r>
              <w:t>of</w:t>
            </w:r>
            <w:r>
              <w:rPr>
                <w:spacing w:val="-7"/>
              </w:rPr>
              <w:t xml:space="preserve"> </w:t>
            </w:r>
            <w:r>
              <w:t>either</w:t>
            </w:r>
            <w:r>
              <w:rPr>
                <w:spacing w:val="-7"/>
              </w:rPr>
              <w:t xml:space="preserve"> </w:t>
            </w:r>
            <w:r>
              <w:t>a</w:t>
            </w:r>
            <w:r>
              <w:rPr>
                <w:spacing w:val="-7"/>
              </w:rPr>
              <w:t xml:space="preserve"> </w:t>
            </w:r>
            <w:r>
              <w:t>macro</w:t>
            </w:r>
            <w:r>
              <w:rPr>
                <w:spacing w:val="-7"/>
              </w:rPr>
              <w:t xml:space="preserve"> </w:t>
            </w:r>
            <w:r>
              <w:t>level</w:t>
            </w:r>
            <w:r>
              <w:rPr>
                <w:spacing w:val="-7"/>
              </w:rPr>
              <w:t xml:space="preserve"> </w:t>
            </w:r>
            <w:r>
              <w:t>system</w:t>
            </w:r>
            <w:r>
              <w:rPr>
                <w:spacing w:val="-7"/>
              </w:rPr>
              <w:t xml:space="preserve"> </w:t>
            </w:r>
            <w:r>
              <w:t>change</w:t>
            </w:r>
            <w:r>
              <w:rPr>
                <w:spacing w:val="-7"/>
              </w:rPr>
              <w:t xml:space="preserve"> </w:t>
            </w:r>
            <w:r>
              <w:t>(i.e</w:t>
            </w:r>
            <w:r>
              <w:rPr>
                <w:spacing w:val="-7"/>
              </w:rPr>
              <w:t xml:space="preserve"> </w:t>
            </w:r>
            <w:r>
              <w:t>country</w:t>
            </w:r>
            <w:r>
              <w:rPr>
                <w:spacing w:val="-7"/>
              </w:rPr>
              <w:t xml:space="preserve"> </w:t>
            </w:r>
            <w:r>
              <w:t>level)</w:t>
            </w:r>
            <w:r>
              <w:rPr>
                <w:spacing w:val="-7"/>
              </w:rPr>
              <w:t xml:space="preserve"> </w:t>
            </w:r>
            <w:r>
              <w:t>or</w:t>
            </w:r>
            <w:r>
              <w:rPr>
                <w:spacing w:val="-7"/>
              </w:rPr>
              <w:t xml:space="preserve"> </w:t>
            </w:r>
            <w:r>
              <w:t>micro</w:t>
            </w:r>
            <w:r>
              <w:rPr>
                <w:spacing w:val="-7"/>
              </w:rPr>
              <w:t xml:space="preserve"> </w:t>
            </w:r>
            <w:r>
              <w:t>level</w:t>
            </w:r>
            <w:r>
              <w:rPr>
                <w:spacing w:val="-7"/>
              </w:rPr>
              <w:t xml:space="preserve"> </w:t>
            </w:r>
            <w:r>
              <w:t>system change (i.e. local level). The assessment will</w:t>
            </w:r>
          </w:p>
          <w:p w14:paraId="798C741E" w14:textId="77777777" w:rsidR="00B37AD2" w:rsidRDefault="00B37AD2" w:rsidP="00037046">
            <w:pPr>
              <w:pStyle w:val="TableParagraph"/>
              <w:numPr>
                <w:ilvl w:val="0"/>
                <w:numId w:val="29"/>
              </w:numPr>
              <w:tabs>
                <w:tab w:val="left" w:pos="826"/>
              </w:tabs>
              <w:spacing w:line="252" w:lineRule="exact"/>
              <w:ind w:left="826" w:hanging="359"/>
            </w:pPr>
            <w:r>
              <w:t>Outline</w:t>
            </w:r>
            <w:r>
              <w:rPr>
                <w:spacing w:val="-6"/>
              </w:rPr>
              <w:t xml:space="preserve"> </w:t>
            </w:r>
            <w:r>
              <w:t>the</w:t>
            </w:r>
            <w:r>
              <w:rPr>
                <w:spacing w:val="-5"/>
              </w:rPr>
              <w:t xml:space="preserve"> </w:t>
            </w:r>
            <w:r>
              <w:t>context</w:t>
            </w:r>
            <w:r>
              <w:rPr>
                <w:spacing w:val="-5"/>
              </w:rPr>
              <w:t xml:space="preserve"> </w:t>
            </w:r>
            <w:r>
              <w:t>for</w:t>
            </w:r>
            <w:r>
              <w:rPr>
                <w:spacing w:val="-5"/>
              </w:rPr>
              <w:t xml:space="preserve"> </w:t>
            </w:r>
            <w:r>
              <w:rPr>
                <w:spacing w:val="-2"/>
              </w:rPr>
              <w:t>change</w:t>
            </w:r>
          </w:p>
          <w:p w14:paraId="1C4F8CC6" w14:textId="77777777" w:rsidR="00B37AD2" w:rsidRDefault="00B37AD2" w:rsidP="00037046">
            <w:pPr>
              <w:pStyle w:val="TableParagraph"/>
              <w:numPr>
                <w:ilvl w:val="0"/>
                <w:numId w:val="29"/>
              </w:numPr>
              <w:tabs>
                <w:tab w:val="left" w:pos="826"/>
              </w:tabs>
              <w:spacing w:before="127"/>
              <w:ind w:left="826" w:hanging="359"/>
            </w:pPr>
            <w:r>
              <w:t>Summarise</w:t>
            </w:r>
            <w:r>
              <w:rPr>
                <w:spacing w:val="-6"/>
              </w:rPr>
              <w:t xml:space="preserve"> </w:t>
            </w:r>
            <w:r>
              <w:t>the</w:t>
            </w:r>
            <w:r>
              <w:rPr>
                <w:spacing w:val="-6"/>
              </w:rPr>
              <w:t xml:space="preserve"> </w:t>
            </w:r>
            <w:r>
              <w:t>main</w:t>
            </w:r>
            <w:r>
              <w:rPr>
                <w:spacing w:val="-6"/>
              </w:rPr>
              <w:t xml:space="preserve"> </w:t>
            </w:r>
            <w:r>
              <w:t>drivers</w:t>
            </w:r>
            <w:r>
              <w:rPr>
                <w:spacing w:val="-6"/>
              </w:rPr>
              <w:t xml:space="preserve"> </w:t>
            </w:r>
            <w:r>
              <w:t>for</w:t>
            </w:r>
            <w:r>
              <w:rPr>
                <w:spacing w:val="-6"/>
              </w:rPr>
              <w:t xml:space="preserve"> </w:t>
            </w:r>
            <w:r>
              <w:rPr>
                <w:spacing w:val="-2"/>
              </w:rPr>
              <w:t>change</w:t>
            </w:r>
          </w:p>
          <w:p w14:paraId="32D854BB" w14:textId="77777777" w:rsidR="00B37AD2" w:rsidRDefault="00B37AD2" w:rsidP="00037046">
            <w:pPr>
              <w:pStyle w:val="TableParagraph"/>
              <w:numPr>
                <w:ilvl w:val="0"/>
                <w:numId w:val="29"/>
              </w:numPr>
              <w:tabs>
                <w:tab w:val="left" w:pos="826"/>
              </w:tabs>
              <w:spacing w:before="126"/>
              <w:ind w:left="826" w:hanging="359"/>
            </w:pPr>
            <w:r>
              <w:t>Outline</w:t>
            </w:r>
            <w:r>
              <w:rPr>
                <w:spacing w:val="-7"/>
              </w:rPr>
              <w:t xml:space="preserve"> </w:t>
            </w:r>
            <w:r>
              <w:t>the</w:t>
            </w:r>
            <w:r>
              <w:rPr>
                <w:spacing w:val="-6"/>
              </w:rPr>
              <w:t xml:space="preserve"> </w:t>
            </w:r>
            <w:r>
              <w:t>role</w:t>
            </w:r>
            <w:r>
              <w:rPr>
                <w:spacing w:val="-6"/>
              </w:rPr>
              <w:t xml:space="preserve"> </w:t>
            </w:r>
            <w:r>
              <w:t>of</w:t>
            </w:r>
            <w:r>
              <w:rPr>
                <w:spacing w:val="-6"/>
              </w:rPr>
              <w:t xml:space="preserve"> </w:t>
            </w:r>
            <w:r>
              <w:t>system</w:t>
            </w:r>
            <w:r>
              <w:rPr>
                <w:spacing w:val="-6"/>
              </w:rPr>
              <w:t xml:space="preserve"> </w:t>
            </w:r>
            <w:r>
              <w:t>leaders-</w:t>
            </w:r>
            <w:r>
              <w:rPr>
                <w:spacing w:val="-7"/>
              </w:rPr>
              <w:t xml:space="preserve"> </w:t>
            </w:r>
            <w:r>
              <w:t>key</w:t>
            </w:r>
            <w:r>
              <w:rPr>
                <w:spacing w:val="-6"/>
              </w:rPr>
              <w:t xml:space="preserve"> </w:t>
            </w:r>
            <w:r>
              <w:t>players,</w:t>
            </w:r>
            <w:r>
              <w:rPr>
                <w:spacing w:val="-7"/>
              </w:rPr>
              <w:t xml:space="preserve"> </w:t>
            </w:r>
            <w:r>
              <w:t>core</w:t>
            </w:r>
            <w:r>
              <w:rPr>
                <w:spacing w:val="-6"/>
              </w:rPr>
              <w:t xml:space="preserve"> </w:t>
            </w:r>
            <w:r>
              <w:t>expectations,</w:t>
            </w:r>
            <w:r>
              <w:rPr>
                <w:spacing w:val="-6"/>
              </w:rPr>
              <w:t xml:space="preserve"> </w:t>
            </w:r>
            <w:r>
              <w:rPr>
                <w:spacing w:val="-2"/>
              </w:rPr>
              <w:t>actions</w:t>
            </w:r>
          </w:p>
          <w:p w14:paraId="30376ABE" w14:textId="77777777" w:rsidR="00B37AD2" w:rsidRDefault="00B37AD2" w:rsidP="00037046">
            <w:pPr>
              <w:pStyle w:val="TableParagraph"/>
              <w:numPr>
                <w:ilvl w:val="0"/>
                <w:numId w:val="29"/>
              </w:numPr>
              <w:tabs>
                <w:tab w:val="left" w:pos="826"/>
              </w:tabs>
              <w:spacing w:before="126"/>
              <w:ind w:left="826" w:hanging="359"/>
            </w:pPr>
            <w:r>
              <w:t>Give</w:t>
            </w:r>
            <w:r>
              <w:rPr>
                <w:spacing w:val="-5"/>
              </w:rPr>
              <w:t xml:space="preserve"> </w:t>
            </w:r>
            <w:r>
              <w:t>an</w:t>
            </w:r>
            <w:r>
              <w:rPr>
                <w:spacing w:val="-4"/>
              </w:rPr>
              <w:t xml:space="preserve"> </w:t>
            </w:r>
            <w:r>
              <w:t>account</w:t>
            </w:r>
            <w:r>
              <w:rPr>
                <w:spacing w:val="-5"/>
              </w:rPr>
              <w:t xml:space="preserve"> </w:t>
            </w:r>
            <w:r>
              <w:t>of</w:t>
            </w:r>
            <w:r>
              <w:rPr>
                <w:spacing w:val="-4"/>
              </w:rPr>
              <w:t xml:space="preserve"> </w:t>
            </w:r>
            <w:r>
              <w:t>what</w:t>
            </w:r>
            <w:r>
              <w:rPr>
                <w:spacing w:val="-5"/>
              </w:rPr>
              <w:t xml:space="preserve"> </w:t>
            </w:r>
            <w:r>
              <w:rPr>
                <w:spacing w:val="-2"/>
              </w:rPr>
              <w:t>happened</w:t>
            </w:r>
          </w:p>
          <w:p w14:paraId="5906C893" w14:textId="77777777" w:rsidR="00B37AD2" w:rsidRDefault="00B37AD2" w:rsidP="00037046">
            <w:pPr>
              <w:pStyle w:val="TableParagraph"/>
              <w:numPr>
                <w:ilvl w:val="0"/>
                <w:numId w:val="29"/>
              </w:numPr>
              <w:tabs>
                <w:tab w:val="left" w:pos="827"/>
              </w:tabs>
              <w:spacing w:before="127" w:line="360" w:lineRule="auto"/>
              <w:ind w:right="95" w:hanging="360"/>
            </w:pPr>
            <w:r>
              <w:t>Provide a critical assessment of the impact of the change and conclude whether system leaders/ship made a difference or not.</w:t>
            </w:r>
          </w:p>
        </w:tc>
      </w:tr>
      <w:tr w:rsidR="00B37AD2" w14:paraId="1ADFAABE" w14:textId="77777777" w:rsidTr="007363F5">
        <w:trPr>
          <w:trHeight w:val="395"/>
        </w:trPr>
        <w:tc>
          <w:tcPr>
            <w:tcW w:w="10919" w:type="dxa"/>
            <w:gridSpan w:val="9"/>
            <w:shd w:val="clear" w:color="auto" w:fill="D5DCE4"/>
          </w:tcPr>
          <w:p w14:paraId="44200153" w14:textId="77777777" w:rsidR="00B37AD2" w:rsidRDefault="00B37AD2" w:rsidP="007363F5">
            <w:pPr>
              <w:pStyle w:val="TableParagraph"/>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0745E685" w14:textId="77777777" w:rsidTr="007363F5">
        <w:trPr>
          <w:trHeight w:val="1012"/>
        </w:trPr>
        <w:tc>
          <w:tcPr>
            <w:tcW w:w="10919" w:type="dxa"/>
            <w:gridSpan w:val="9"/>
          </w:tcPr>
          <w:p w14:paraId="11A5E97B" w14:textId="77777777" w:rsidR="00B37AD2" w:rsidRDefault="00B37AD2" w:rsidP="007363F5">
            <w:pPr>
              <w:pStyle w:val="TableParagraph"/>
              <w:ind w:left="0"/>
              <w:rPr>
                <w:b/>
              </w:rPr>
            </w:pPr>
          </w:p>
          <w:p w14:paraId="24FADED7"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74398B3"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375C3EC6" w14:textId="77777777" w:rsidTr="007363F5">
        <w:trPr>
          <w:trHeight w:val="759"/>
        </w:trPr>
        <w:tc>
          <w:tcPr>
            <w:tcW w:w="10919" w:type="dxa"/>
            <w:gridSpan w:val="9"/>
            <w:shd w:val="clear" w:color="auto" w:fill="D5DCE4"/>
          </w:tcPr>
          <w:p w14:paraId="1FA9277A" w14:textId="77777777" w:rsidR="00B37AD2" w:rsidRDefault="00B37AD2" w:rsidP="007363F5">
            <w:pPr>
              <w:pStyle w:val="TableParagraph"/>
              <w:spacing w:line="254" w:lineRule="exact"/>
              <w:ind w:right="172"/>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0EB94554" w14:textId="77777777" w:rsidTr="007363F5">
        <w:trPr>
          <w:trHeight w:val="754"/>
        </w:trPr>
        <w:tc>
          <w:tcPr>
            <w:tcW w:w="1307" w:type="dxa"/>
            <w:gridSpan w:val="2"/>
          </w:tcPr>
          <w:p w14:paraId="68E10865" w14:textId="77777777" w:rsidR="00B37AD2" w:rsidRDefault="00B37AD2" w:rsidP="007363F5">
            <w:pPr>
              <w:pStyle w:val="TableParagraph"/>
              <w:spacing w:before="250"/>
            </w:pPr>
            <w:r>
              <w:rPr>
                <w:spacing w:val="-2"/>
              </w:rPr>
              <w:t>Turnitin</w:t>
            </w:r>
          </w:p>
        </w:tc>
        <w:tc>
          <w:tcPr>
            <w:tcW w:w="9612" w:type="dxa"/>
            <w:gridSpan w:val="7"/>
          </w:tcPr>
          <w:p w14:paraId="1C0BFC0F" w14:textId="77777777" w:rsidR="00B37AD2" w:rsidRDefault="00B37AD2" w:rsidP="007363F5">
            <w:pPr>
              <w:pStyle w:val="TableParagraph"/>
              <w:spacing w:line="250" w:lineRule="exact"/>
            </w:pPr>
            <w:r>
              <w:t>Written</w:t>
            </w:r>
            <w:r>
              <w:rPr>
                <w:spacing w:val="-7"/>
              </w:rPr>
              <w:t xml:space="preserve"> </w:t>
            </w:r>
            <w:r>
              <w:t>feedback</w:t>
            </w:r>
            <w:r>
              <w:rPr>
                <w:spacing w:val="-6"/>
              </w:rPr>
              <w:t xml:space="preserve"> </w:t>
            </w:r>
            <w:r>
              <w:t>followed</w:t>
            </w:r>
            <w:r>
              <w:rPr>
                <w:spacing w:val="-7"/>
              </w:rPr>
              <w:t xml:space="preserve"> </w:t>
            </w:r>
            <w:r>
              <w:t>by</w:t>
            </w:r>
            <w:r>
              <w:rPr>
                <w:spacing w:val="-6"/>
              </w:rPr>
              <w:t xml:space="preserve"> </w:t>
            </w:r>
            <w:r>
              <w:t>verbal</w:t>
            </w:r>
            <w:r>
              <w:rPr>
                <w:spacing w:val="-7"/>
              </w:rPr>
              <w:t xml:space="preserve"> </w:t>
            </w:r>
            <w:r>
              <w:t>clarification</w:t>
            </w:r>
            <w:r>
              <w:rPr>
                <w:spacing w:val="-8"/>
              </w:rPr>
              <w:t xml:space="preserve"> </w:t>
            </w:r>
            <w:r>
              <w:t>of</w:t>
            </w:r>
            <w:r>
              <w:rPr>
                <w:spacing w:val="-6"/>
              </w:rPr>
              <w:t xml:space="preserve"> </w:t>
            </w:r>
            <w:r>
              <w:t>issues</w:t>
            </w:r>
            <w:r>
              <w:rPr>
                <w:spacing w:val="-7"/>
              </w:rPr>
              <w:t xml:space="preserve"> </w:t>
            </w:r>
            <w:r>
              <w:t>at</w:t>
            </w:r>
            <w:r>
              <w:rPr>
                <w:spacing w:val="-6"/>
              </w:rPr>
              <w:t xml:space="preserve"> </w:t>
            </w:r>
            <w:r>
              <w:t>student's</w:t>
            </w:r>
            <w:r>
              <w:rPr>
                <w:spacing w:val="-6"/>
              </w:rPr>
              <w:t xml:space="preserve"> </w:t>
            </w:r>
            <w:r>
              <w:rPr>
                <w:spacing w:val="-2"/>
              </w:rPr>
              <w:t>request</w:t>
            </w:r>
          </w:p>
          <w:p w14:paraId="12D19E79" w14:textId="77777777" w:rsidR="00B37AD2" w:rsidRDefault="00B37AD2" w:rsidP="007363F5">
            <w:pPr>
              <w:pStyle w:val="TableParagraph"/>
              <w:spacing w:line="252" w:lineRule="exact"/>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4"/>
              </w:rPr>
              <w:t xml:space="preserve"> </w:t>
            </w:r>
            <w:r>
              <w:t>feedback</w:t>
            </w:r>
            <w:r>
              <w:rPr>
                <w:spacing w:val="-3"/>
              </w:rPr>
              <w:t xml:space="preserve"> </w:t>
            </w:r>
            <w:r>
              <w:t>box</w:t>
            </w:r>
            <w:r>
              <w:rPr>
                <w:spacing w:val="-3"/>
              </w:rPr>
              <w:t xml:space="preserve"> </w:t>
            </w:r>
            <w:r>
              <w:t>on</w:t>
            </w:r>
            <w:r>
              <w:rPr>
                <w:spacing w:val="-4"/>
              </w:rPr>
              <w:t xml:space="preserve"> </w:t>
            </w:r>
            <w:r>
              <w:t>Turnitin. Marks to be returned via Turnitin.</w:t>
            </w:r>
          </w:p>
        </w:tc>
      </w:tr>
      <w:tr w:rsidR="00B37AD2" w14:paraId="3A10779C" w14:textId="77777777" w:rsidTr="007363F5">
        <w:trPr>
          <w:trHeight w:val="760"/>
        </w:trPr>
        <w:tc>
          <w:tcPr>
            <w:tcW w:w="10919" w:type="dxa"/>
            <w:gridSpan w:val="9"/>
            <w:shd w:val="clear" w:color="auto" w:fill="D5DCE4"/>
          </w:tcPr>
          <w:p w14:paraId="74A551EC" w14:textId="77777777" w:rsidR="00B37AD2" w:rsidRDefault="00B37AD2" w:rsidP="007363F5">
            <w:pPr>
              <w:pStyle w:val="TableParagraph"/>
              <w:spacing w:before="1"/>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specific</w:t>
            </w:r>
          </w:p>
          <w:p w14:paraId="0544C399" w14:textId="77777777" w:rsidR="00B37AD2" w:rsidRDefault="00B37AD2" w:rsidP="007363F5">
            <w:pPr>
              <w:pStyle w:val="TableParagraph"/>
              <w:spacing w:line="233" w:lineRule="exact"/>
              <w:rPr>
                <w:b/>
              </w:rPr>
            </w:pPr>
            <w:r>
              <w:rPr>
                <w:b/>
                <w:spacing w:val="-2"/>
              </w:rPr>
              <w:t>requirements.</w:t>
            </w:r>
          </w:p>
        </w:tc>
      </w:tr>
    </w:tbl>
    <w:p w14:paraId="24C969E6"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ADE6AAD" w14:textId="77777777" w:rsidTr="007363F5">
        <w:trPr>
          <w:trHeight w:val="1871"/>
        </w:trPr>
        <w:tc>
          <w:tcPr>
            <w:tcW w:w="10920" w:type="dxa"/>
          </w:tcPr>
          <w:p w14:paraId="5DF0684E" w14:textId="77777777" w:rsidR="00B37AD2" w:rsidRDefault="00B37AD2" w:rsidP="007363F5">
            <w:pPr>
              <w:pStyle w:val="TableParagraph"/>
              <w:spacing w:line="256" w:lineRule="auto"/>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2A4C50BB" w14:textId="77777777" w:rsidTr="007363F5">
        <w:trPr>
          <w:trHeight w:val="506"/>
        </w:trPr>
        <w:tc>
          <w:tcPr>
            <w:tcW w:w="10920" w:type="dxa"/>
            <w:shd w:val="clear" w:color="auto" w:fill="D5DCE4"/>
          </w:tcPr>
          <w:p w14:paraId="71AF4FBA" w14:textId="77777777" w:rsidR="00B37AD2" w:rsidRDefault="00B37AD2" w:rsidP="007363F5">
            <w:pPr>
              <w:pStyle w:val="TableParagraph"/>
              <w:spacing w:before="1" w:line="252"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6D928D86" w14:textId="77777777" w:rsidR="00B37AD2" w:rsidRDefault="00B37AD2" w:rsidP="007363F5">
            <w:pPr>
              <w:pStyle w:val="TableParagraph"/>
              <w:spacing w:line="232"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45522509" w14:textId="77777777" w:rsidTr="007363F5">
        <w:trPr>
          <w:trHeight w:val="793"/>
        </w:trPr>
        <w:tc>
          <w:tcPr>
            <w:tcW w:w="10920" w:type="dxa"/>
          </w:tcPr>
          <w:p w14:paraId="4CC1E3EF" w14:textId="77777777" w:rsidR="00B37AD2" w:rsidRDefault="00B37AD2" w:rsidP="007363F5">
            <w:pPr>
              <w:pStyle w:val="TableParagraph"/>
              <w:spacing w:before="1" w:line="256" w:lineRule="auto"/>
            </w:pPr>
            <w:r>
              <w:t>All</w:t>
            </w:r>
            <w:r>
              <w:rPr>
                <w:spacing w:val="-2"/>
              </w:rPr>
              <w:t xml:space="preserve"> </w:t>
            </w:r>
            <w:r>
              <w:t>students</w:t>
            </w:r>
            <w:r>
              <w:rPr>
                <w:spacing w:val="-3"/>
              </w:rPr>
              <w:t xml:space="preserve"> </w:t>
            </w:r>
            <w:r>
              <w:t>have</w:t>
            </w:r>
            <w:r>
              <w:rPr>
                <w:spacing w:val="-2"/>
              </w:rPr>
              <w:t xml:space="preserve"> </w:t>
            </w:r>
            <w:r>
              <w:t>two</w:t>
            </w:r>
            <w:r>
              <w:rPr>
                <w:spacing w:val="-2"/>
              </w:rPr>
              <w:t xml:space="preserve"> </w:t>
            </w:r>
            <w:r>
              <w:t>opportunities</w:t>
            </w:r>
            <w:r>
              <w:rPr>
                <w:spacing w:val="-2"/>
              </w:rPr>
              <w:t xml:space="preserve"> </w:t>
            </w:r>
            <w:r>
              <w:t>to</w:t>
            </w:r>
            <w:r>
              <w:rPr>
                <w:spacing w:val="-2"/>
              </w:rPr>
              <w:t xml:space="preserve"> </w:t>
            </w:r>
            <w:r>
              <w:t>retrieve</w:t>
            </w:r>
            <w:r>
              <w:rPr>
                <w:spacing w:val="-2"/>
              </w:rPr>
              <w:t xml:space="preserve"> </w:t>
            </w:r>
            <w:r>
              <w:t>a</w:t>
            </w:r>
            <w:r>
              <w:rPr>
                <w:spacing w:val="-2"/>
              </w:rPr>
              <w:t xml:space="preserve"> </w:t>
            </w:r>
            <w:r>
              <w:t>failure</w:t>
            </w:r>
            <w:r>
              <w:rPr>
                <w:spacing w:val="-2"/>
              </w:rPr>
              <w:t xml:space="preserve"> </w:t>
            </w:r>
            <w:r>
              <w:t>in</w:t>
            </w:r>
            <w:r>
              <w:rPr>
                <w:spacing w:val="-2"/>
              </w:rPr>
              <w:t xml:space="preserve"> </w:t>
            </w:r>
            <w:r>
              <w:t>a</w:t>
            </w:r>
            <w:r>
              <w:rPr>
                <w:spacing w:val="-1"/>
              </w:rPr>
              <w:t xml:space="preserve"> </w:t>
            </w:r>
            <w:r>
              <w:t>module</w:t>
            </w:r>
            <w:r>
              <w:rPr>
                <w:spacing w:val="-2"/>
              </w:rPr>
              <w:t xml:space="preserve"> </w:t>
            </w:r>
            <w:r>
              <w:t>(second</w:t>
            </w:r>
            <w:r>
              <w:rPr>
                <w:spacing w:val="-2"/>
              </w:rPr>
              <w:t xml:space="preserve"> </w:t>
            </w:r>
            <w:r>
              <w:t>and</w:t>
            </w:r>
            <w:r>
              <w:rPr>
                <w:spacing w:val="-2"/>
              </w:rPr>
              <w:t xml:space="preserve"> </w:t>
            </w:r>
            <w:r>
              <w:t>third</w:t>
            </w:r>
            <w:r>
              <w:rPr>
                <w:spacing w:val="-3"/>
              </w:rPr>
              <w:t xml:space="preserve"> </w:t>
            </w:r>
            <w:r>
              <w:t>attempts</w:t>
            </w:r>
            <w:r>
              <w:rPr>
                <w:spacing w:val="-2"/>
              </w:rPr>
              <w:t xml:space="preserve"> </w:t>
            </w:r>
            <w:r>
              <w:t>are</w:t>
            </w:r>
            <w:r>
              <w:rPr>
                <w:spacing w:val="-2"/>
              </w:rPr>
              <w:t xml:space="preserve"> </w:t>
            </w:r>
            <w:r>
              <w:t>capped</w:t>
            </w:r>
            <w:r>
              <w:rPr>
                <w:spacing w:val="-2"/>
              </w:rPr>
              <w:t xml:space="preserve"> </w:t>
            </w:r>
            <w:r>
              <w:t>at 50%).</w:t>
            </w:r>
            <w:r>
              <w:rPr>
                <w:spacing w:val="40"/>
              </w:rPr>
              <w:t xml:space="preserve"> </w:t>
            </w:r>
            <w:r>
              <w:t>No further retrieval opportunities will be offered.</w:t>
            </w:r>
          </w:p>
        </w:tc>
      </w:tr>
    </w:tbl>
    <w:p w14:paraId="7B63A29B" w14:textId="77777777" w:rsidR="00B37AD2" w:rsidRDefault="00B37AD2" w:rsidP="00B37AD2">
      <w:pPr>
        <w:pStyle w:val="CorffyTestun"/>
        <w:spacing w:before="4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269CCD32" w14:textId="77777777" w:rsidTr="007363F5">
        <w:trPr>
          <w:trHeight w:val="400"/>
        </w:trPr>
        <w:tc>
          <w:tcPr>
            <w:tcW w:w="10919" w:type="dxa"/>
            <w:gridSpan w:val="9"/>
            <w:shd w:val="clear" w:color="auto" w:fill="D5DCE4"/>
          </w:tcPr>
          <w:p w14:paraId="38621A6E" w14:textId="77777777" w:rsidR="00B37AD2" w:rsidRDefault="00B37AD2" w:rsidP="007363F5">
            <w:pPr>
              <w:pStyle w:val="TableParagraph"/>
              <w:spacing w:before="1"/>
              <w:ind w:left="10"/>
              <w:jc w:val="center"/>
              <w:rPr>
                <w:b/>
              </w:rPr>
            </w:pPr>
            <w:r>
              <w:rPr>
                <w:b/>
              </w:rPr>
              <w:t>Other</w:t>
            </w:r>
            <w:r>
              <w:rPr>
                <w:b/>
                <w:spacing w:val="-6"/>
              </w:rPr>
              <w:t xml:space="preserve"> </w:t>
            </w:r>
            <w:r>
              <w:rPr>
                <w:b/>
                <w:spacing w:val="-2"/>
              </w:rPr>
              <w:t>Information</w:t>
            </w:r>
          </w:p>
        </w:tc>
      </w:tr>
      <w:tr w:rsidR="00B37AD2" w14:paraId="1AD02663" w14:textId="77777777" w:rsidTr="007363F5">
        <w:trPr>
          <w:trHeight w:val="505"/>
        </w:trPr>
        <w:tc>
          <w:tcPr>
            <w:tcW w:w="2316" w:type="dxa"/>
            <w:shd w:val="clear" w:color="auto" w:fill="D5DCE4"/>
          </w:tcPr>
          <w:p w14:paraId="6878CBD5"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7D308DF5" w14:textId="77777777" w:rsidR="00B37AD2" w:rsidRDefault="00B37AD2" w:rsidP="007363F5">
            <w:pPr>
              <w:pStyle w:val="TableParagraph"/>
              <w:ind w:left="0"/>
              <w:rPr>
                <w:b/>
              </w:rPr>
            </w:pPr>
          </w:p>
          <w:p w14:paraId="4AC2D934" w14:textId="77777777" w:rsidR="00B37AD2" w:rsidRDefault="00B37AD2" w:rsidP="007363F5">
            <w:pPr>
              <w:pStyle w:val="TableParagraph"/>
              <w:spacing w:line="233" w:lineRule="exact"/>
              <w:ind w:left="169"/>
              <w:rPr>
                <w:b/>
              </w:rPr>
            </w:pPr>
            <w:r>
              <w:rPr>
                <w:b/>
              </w:rPr>
              <w:t>Local</w:t>
            </w:r>
            <w:r>
              <w:rPr>
                <w:b/>
                <w:spacing w:val="-5"/>
              </w:rPr>
              <w:t xml:space="preserve"> </w:t>
            </w:r>
            <w:r>
              <w:rPr>
                <w:b/>
              </w:rPr>
              <w:t>to</w:t>
            </w:r>
            <w:r>
              <w:rPr>
                <w:b/>
                <w:spacing w:val="-4"/>
              </w:rPr>
              <w:t xml:space="preserve"> </w:t>
            </w:r>
            <w:r>
              <w:rPr>
                <w:b/>
              </w:rPr>
              <w:t>each</w:t>
            </w:r>
            <w:r>
              <w:rPr>
                <w:b/>
                <w:spacing w:val="-4"/>
              </w:rPr>
              <w:t xml:space="preserve"> </w:t>
            </w:r>
            <w:r>
              <w:rPr>
                <w:b/>
                <w:spacing w:val="-5"/>
              </w:rPr>
              <w:t>HEI</w:t>
            </w:r>
          </w:p>
        </w:tc>
        <w:tc>
          <w:tcPr>
            <w:tcW w:w="2056" w:type="dxa"/>
            <w:gridSpan w:val="3"/>
            <w:shd w:val="clear" w:color="auto" w:fill="D5DCE4"/>
          </w:tcPr>
          <w:p w14:paraId="30137AA1"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76544B0D" w14:textId="77777777" w:rsidR="00B37AD2" w:rsidRDefault="00B37AD2" w:rsidP="007363F5">
            <w:pPr>
              <w:pStyle w:val="TableParagraph"/>
              <w:ind w:left="833"/>
            </w:pPr>
            <w:r>
              <w:t>Local</w:t>
            </w:r>
            <w:r>
              <w:rPr>
                <w:spacing w:val="-4"/>
              </w:rPr>
              <w:t xml:space="preserve"> </w:t>
            </w:r>
            <w:r>
              <w:t>to</w:t>
            </w:r>
            <w:r>
              <w:rPr>
                <w:spacing w:val="-4"/>
              </w:rPr>
              <w:t xml:space="preserve"> </w:t>
            </w:r>
            <w:r>
              <w:t>each</w:t>
            </w:r>
            <w:r>
              <w:rPr>
                <w:spacing w:val="-4"/>
              </w:rPr>
              <w:t xml:space="preserve"> </w:t>
            </w:r>
            <w:r>
              <w:rPr>
                <w:spacing w:val="-5"/>
              </w:rPr>
              <w:t>HEI</w:t>
            </w:r>
          </w:p>
        </w:tc>
      </w:tr>
      <w:tr w:rsidR="00B37AD2" w14:paraId="7CC42382" w14:textId="77777777" w:rsidTr="007363F5">
        <w:trPr>
          <w:trHeight w:val="627"/>
        </w:trPr>
        <w:tc>
          <w:tcPr>
            <w:tcW w:w="2730" w:type="dxa"/>
            <w:gridSpan w:val="2"/>
            <w:shd w:val="clear" w:color="auto" w:fill="D5DCE4"/>
          </w:tcPr>
          <w:p w14:paraId="3E5D76C3"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22A1E5AB" w14:textId="77777777" w:rsidR="00B37AD2" w:rsidRDefault="00B37AD2" w:rsidP="007363F5">
            <w:pPr>
              <w:pStyle w:val="TableParagraph"/>
              <w:spacing w:line="251" w:lineRule="exact"/>
              <w:ind w:left="405"/>
              <w:rPr>
                <w:b/>
              </w:rPr>
            </w:pPr>
            <w:r>
              <w:rPr>
                <w:b/>
                <w:spacing w:val="-2"/>
              </w:rPr>
              <w:t>Topic(s)Subject(s)</w:t>
            </w:r>
          </w:p>
        </w:tc>
        <w:tc>
          <w:tcPr>
            <w:tcW w:w="2729" w:type="dxa"/>
            <w:gridSpan w:val="4"/>
            <w:shd w:val="clear" w:color="auto" w:fill="D5DCE4"/>
          </w:tcPr>
          <w:p w14:paraId="37F487E5"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3B0E2D90"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29F6D132" w14:textId="77777777" w:rsidR="00B37AD2" w:rsidRDefault="00B37AD2" w:rsidP="007363F5">
            <w:pPr>
              <w:pStyle w:val="TableParagraph"/>
              <w:spacing w:line="251" w:lineRule="exact"/>
              <w:ind w:left="11"/>
              <w:jc w:val="center"/>
              <w:rPr>
                <w:b/>
              </w:rPr>
            </w:pPr>
            <w:r>
              <w:rPr>
                <w:b/>
                <w:spacing w:val="-10"/>
              </w:rPr>
              <w:t>%</w:t>
            </w:r>
          </w:p>
        </w:tc>
      </w:tr>
      <w:tr w:rsidR="00B37AD2" w14:paraId="42280FF4" w14:textId="77777777" w:rsidTr="007363F5">
        <w:trPr>
          <w:trHeight w:val="515"/>
        </w:trPr>
        <w:tc>
          <w:tcPr>
            <w:tcW w:w="2730" w:type="dxa"/>
            <w:gridSpan w:val="2"/>
          </w:tcPr>
          <w:p w14:paraId="0B9322D9" w14:textId="77777777" w:rsidR="00B37AD2" w:rsidRDefault="00B37AD2" w:rsidP="007363F5">
            <w:pPr>
              <w:pStyle w:val="TableParagraph"/>
              <w:ind w:left="0"/>
              <w:rPr>
                <w:rFonts w:ascii="Times New Roman"/>
                <w:sz w:val="20"/>
              </w:rPr>
            </w:pPr>
          </w:p>
        </w:tc>
        <w:tc>
          <w:tcPr>
            <w:tcW w:w="2730" w:type="dxa"/>
          </w:tcPr>
          <w:p w14:paraId="26AC929C" w14:textId="77777777" w:rsidR="00B37AD2" w:rsidRDefault="00B37AD2" w:rsidP="007363F5">
            <w:pPr>
              <w:pStyle w:val="TableParagraph"/>
              <w:ind w:left="0"/>
              <w:rPr>
                <w:rFonts w:ascii="Times New Roman"/>
                <w:sz w:val="20"/>
              </w:rPr>
            </w:pPr>
          </w:p>
        </w:tc>
        <w:tc>
          <w:tcPr>
            <w:tcW w:w="2729" w:type="dxa"/>
            <w:gridSpan w:val="4"/>
          </w:tcPr>
          <w:p w14:paraId="458131DB" w14:textId="77777777" w:rsidR="00B37AD2" w:rsidRDefault="00B37AD2" w:rsidP="007363F5">
            <w:pPr>
              <w:pStyle w:val="TableParagraph"/>
              <w:ind w:left="661"/>
            </w:pPr>
            <w:r>
              <w:t>All</w:t>
            </w:r>
            <w:r>
              <w:rPr>
                <w:spacing w:val="-4"/>
              </w:rPr>
              <w:t xml:space="preserve"> </w:t>
            </w:r>
            <w:r>
              <w:rPr>
                <w:spacing w:val="-2"/>
              </w:rPr>
              <w:t>institutions.</w:t>
            </w:r>
          </w:p>
        </w:tc>
        <w:tc>
          <w:tcPr>
            <w:tcW w:w="2730" w:type="dxa"/>
            <w:gridSpan w:val="2"/>
          </w:tcPr>
          <w:p w14:paraId="08626778" w14:textId="77777777" w:rsidR="00B37AD2" w:rsidRDefault="00B37AD2" w:rsidP="007363F5">
            <w:pPr>
              <w:pStyle w:val="TableParagraph"/>
              <w:ind w:left="0"/>
              <w:rPr>
                <w:rFonts w:ascii="Times New Roman"/>
                <w:sz w:val="20"/>
              </w:rPr>
            </w:pPr>
          </w:p>
        </w:tc>
      </w:tr>
      <w:tr w:rsidR="00B37AD2" w14:paraId="2BF0074D" w14:textId="77777777" w:rsidTr="007363F5">
        <w:trPr>
          <w:trHeight w:val="514"/>
        </w:trPr>
        <w:tc>
          <w:tcPr>
            <w:tcW w:w="2730" w:type="dxa"/>
            <w:gridSpan w:val="2"/>
          </w:tcPr>
          <w:p w14:paraId="15F8E7AC" w14:textId="77777777" w:rsidR="00B37AD2" w:rsidRDefault="00B37AD2" w:rsidP="007363F5">
            <w:pPr>
              <w:pStyle w:val="TableParagraph"/>
              <w:ind w:left="0"/>
              <w:rPr>
                <w:rFonts w:ascii="Times New Roman"/>
                <w:sz w:val="20"/>
              </w:rPr>
            </w:pPr>
          </w:p>
        </w:tc>
        <w:tc>
          <w:tcPr>
            <w:tcW w:w="2730" w:type="dxa"/>
          </w:tcPr>
          <w:p w14:paraId="08DC77C5" w14:textId="77777777" w:rsidR="00B37AD2" w:rsidRDefault="00B37AD2" w:rsidP="007363F5">
            <w:pPr>
              <w:pStyle w:val="TableParagraph"/>
              <w:ind w:left="0"/>
              <w:rPr>
                <w:rFonts w:ascii="Times New Roman"/>
                <w:sz w:val="20"/>
              </w:rPr>
            </w:pPr>
          </w:p>
        </w:tc>
        <w:tc>
          <w:tcPr>
            <w:tcW w:w="2729" w:type="dxa"/>
            <w:gridSpan w:val="4"/>
          </w:tcPr>
          <w:p w14:paraId="0CEB8295" w14:textId="77777777" w:rsidR="00B37AD2" w:rsidRDefault="00B37AD2" w:rsidP="007363F5">
            <w:pPr>
              <w:pStyle w:val="TableParagraph"/>
              <w:ind w:left="661"/>
            </w:pPr>
            <w:r>
              <w:t>All</w:t>
            </w:r>
            <w:r>
              <w:rPr>
                <w:spacing w:val="-3"/>
              </w:rPr>
              <w:t xml:space="preserve"> </w:t>
            </w:r>
            <w:r>
              <w:rPr>
                <w:spacing w:val="-2"/>
              </w:rPr>
              <w:t>institutions.</w:t>
            </w:r>
          </w:p>
        </w:tc>
        <w:tc>
          <w:tcPr>
            <w:tcW w:w="2730" w:type="dxa"/>
            <w:gridSpan w:val="2"/>
          </w:tcPr>
          <w:p w14:paraId="41FD4294" w14:textId="77777777" w:rsidR="00B37AD2" w:rsidRDefault="00B37AD2" w:rsidP="007363F5">
            <w:pPr>
              <w:pStyle w:val="TableParagraph"/>
              <w:ind w:left="0"/>
              <w:rPr>
                <w:rFonts w:ascii="Times New Roman"/>
                <w:sz w:val="20"/>
              </w:rPr>
            </w:pPr>
          </w:p>
        </w:tc>
      </w:tr>
      <w:tr w:rsidR="00B37AD2" w14:paraId="44872B0A" w14:textId="77777777" w:rsidTr="007363F5">
        <w:trPr>
          <w:trHeight w:val="1012"/>
        </w:trPr>
        <w:tc>
          <w:tcPr>
            <w:tcW w:w="7092" w:type="dxa"/>
            <w:gridSpan w:val="4"/>
            <w:shd w:val="clear" w:color="auto" w:fill="D5DCE4"/>
          </w:tcPr>
          <w:p w14:paraId="3254DF27"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7D01AE43" w14:textId="77777777" w:rsidR="00B37AD2" w:rsidRDefault="00B37AD2" w:rsidP="007363F5">
            <w:pPr>
              <w:pStyle w:val="TableParagraph"/>
              <w:spacing w:line="254" w:lineRule="exact"/>
              <w:ind w:left="99" w:right="88"/>
              <w:jc w:val="center"/>
            </w:pPr>
            <w:r>
              <w:t>No for all modules except dissertation, whereby the pre- requisite</w:t>
            </w:r>
            <w:r>
              <w:rPr>
                <w:spacing w:val="-13"/>
              </w:rPr>
              <w:t xml:space="preserve"> </w:t>
            </w:r>
            <w:r>
              <w:t>is</w:t>
            </w:r>
            <w:r>
              <w:rPr>
                <w:spacing w:val="-13"/>
              </w:rPr>
              <w:t xml:space="preserve"> </w:t>
            </w:r>
            <w:r>
              <w:t>‘Advanced</w:t>
            </w:r>
            <w:r>
              <w:rPr>
                <w:spacing w:val="-13"/>
              </w:rPr>
              <w:t xml:space="preserve"> </w:t>
            </w:r>
            <w:r>
              <w:t xml:space="preserve">Research </w:t>
            </w:r>
            <w:r>
              <w:rPr>
                <w:spacing w:val="-2"/>
              </w:rPr>
              <w:t>Skills’.</w:t>
            </w:r>
          </w:p>
        </w:tc>
      </w:tr>
      <w:tr w:rsidR="00B37AD2" w14:paraId="3C712264" w14:textId="77777777" w:rsidTr="007363F5">
        <w:trPr>
          <w:trHeight w:val="755"/>
        </w:trPr>
        <w:tc>
          <w:tcPr>
            <w:tcW w:w="10919" w:type="dxa"/>
            <w:gridSpan w:val="9"/>
          </w:tcPr>
          <w:p w14:paraId="108AEB4A" w14:textId="77777777" w:rsidR="00B37AD2" w:rsidRDefault="00B37AD2" w:rsidP="007363F5">
            <w:pPr>
              <w:pStyle w:val="TableParagraph"/>
              <w:ind w:left="0"/>
              <w:rPr>
                <w:rFonts w:ascii="Times New Roman"/>
                <w:sz w:val="20"/>
              </w:rPr>
            </w:pPr>
          </w:p>
        </w:tc>
      </w:tr>
      <w:tr w:rsidR="00B37AD2" w14:paraId="116CD992" w14:textId="77777777" w:rsidTr="007363F5">
        <w:trPr>
          <w:trHeight w:val="506"/>
        </w:trPr>
        <w:tc>
          <w:tcPr>
            <w:tcW w:w="7261" w:type="dxa"/>
            <w:gridSpan w:val="5"/>
            <w:shd w:val="clear" w:color="auto" w:fill="D5DCE4"/>
          </w:tcPr>
          <w:p w14:paraId="5B412C1F"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6E467A46" w14:textId="77777777" w:rsidR="00B37AD2" w:rsidRDefault="00B37AD2" w:rsidP="007363F5">
            <w:pPr>
              <w:pStyle w:val="TableParagraph"/>
              <w:spacing w:before="126"/>
              <w:ind w:left="10" w:right="2"/>
              <w:jc w:val="center"/>
              <w:rPr>
                <w:b/>
              </w:rPr>
            </w:pPr>
            <w:r>
              <w:rPr>
                <w:b/>
                <w:spacing w:val="-4"/>
              </w:rPr>
              <w:t>Core</w:t>
            </w:r>
          </w:p>
        </w:tc>
        <w:tc>
          <w:tcPr>
            <w:tcW w:w="1957" w:type="dxa"/>
            <w:shd w:val="clear" w:color="auto" w:fill="D5DCE4"/>
          </w:tcPr>
          <w:p w14:paraId="20CDC78B" w14:textId="77777777" w:rsidR="00B37AD2" w:rsidRDefault="00B37AD2" w:rsidP="007363F5">
            <w:pPr>
              <w:pStyle w:val="TableParagraph"/>
              <w:spacing w:before="126"/>
              <w:ind w:left="11" w:right="1"/>
              <w:jc w:val="center"/>
              <w:rPr>
                <w:b/>
              </w:rPr>
            </w:pPr>
            <w:r>
              <w:rPr>
                <w:b/>
                <w:spacing w:val="-2"/>
              </w:rPr>
              <w:t>Option</w:t>
            </w:r>
          </w:p>
        </w:tc>
      </w:tr>
      <w:tr w:rsidR="00B37AD2" w14:paraId="1DF8C375" w14:textId="77777777" w:rsidTr="007363F5">
        <w:trPr>
          <w:trHeight w:val="250"/>
        </w:trPr>
        <w:tc>
          <w:tcPr>
            <w:tcW w:w="7261" w:type="dxa"/>
            <w:gridSpan w:val="5"/>
          </w:tcPr>
          <w:p w14:paraId="17E360C0" w14:textId="77777777" w:rsidR="00B37AD2" w:rsidRDefault="00B37AD2" w:rsidP="007363F5">
            <w:pPr>
              <w:pStyle w:val="TableParagraph"/>
              <w:spacing w:line="231" w:lineRule="exact"/>
              <w:ind w:left="11"/>
              <w:jc w:val="center"/>
              <w:rPr>
                <w:b/>
              </w:rPr>
            </w:pPr>
            <w:r>
              <w:rPr>
                <w:b/>
              </w:rPr>
              <w:t>MA</w:t>
            </w:r>
            <w:r>
              <w:rPr>
                <w:b/>
                <w:spacing w:val="-9"/>
              </w:rPr>
              <w:t xml:space="preserve"> </w:t>
            </w:r>
            <w:r>
              <w:rPr>
                <w:b/>
              </w:rPr>
              <w:t>Education</w:t>
            </w:r>
            <w:r>
              <w:rPr>
                <w:b/>
                <w:spacing w:val="-8"/>
              </w:rPr>
              <w:t xml:space="preserve"> </w:t>
            </w:r>
            <w:r>
              <w:rPr>
                <w:b/>
              </w:rPr>
              <w:t>(Wales)</w:t>
            </w:r>
            <w:r>
              <w:rPr>
                <w:b/>
                <w:spacing w:val="-9"/>
              </w:rPr>
              <w:t xml:space="preserve"> </w:t>
            </w:r>
            <w:r>
              <w:rPr>
                <w:b/>
              </w:rPr>
              <w:t>Leadership</w:t>
            </w:r>
            <w:r>
              <w:rPr>
                <w:b/>
                <w:spacing w:val="-8"/>
              </w:rPr>
              <w:t xml:space="preserve"> </w:t>
            </w:r>
            <w:r>
              <w:rPr>
                <w:b/>
                <w:spacing w:val="-2"/>
              </w:rPr>
              <w:t>Pathway*</w:t>
            </w:r>
          </w:p>
        </w:tc>
        <w:tc>
          <w:tcPr>
            <w:tcW w:w="1701" w:type="dxa"/>
            <w:gridSpan w:val="3"/>
          </w:tcPr>
          <w:p w14:paraId="09036DC3" w14:textId="77777777" w:rsidR="00B37AD2" w:rsidRDefault="00B37AD2" w:rsidP="007363F5">
            <w:pPr>
              <w:pStyle w:val="TableParagraph"/>
              <w:spacing w:line="231" w:lineRule="exact"/>
              <w:ind w:left="10"/>
              <w:jc w:val="center"/>
            </w:pPr>
            <w:r>
              <w:rPr>
                <w:spacing w:val="-10"/>
              </w:rPr>
              <w:t>ü</w:t>
            </w:r>
          </w:p>
        </w:tc>
        <w:tc>
          <w:tcPr>
            <w:tcW w:w="1957" w:type="dxa"/>
          </w:tcPr>
          <w:p w14:paraId="6396744E" w14:textId="77777777" w:rsidR="00B37AD2" w:rsidRDefault="00B37AD2" w:rsidP="007363F5">
            <w:pPr>
              <w:pStyle w:val="TableParagraph"/>
              <w:spacing w:line="231" w:lineRule="exact"/>
              <w:ind w:left="11" w:right="2"/>
              <w:jc w:val="center"/>
              <w:rPr>
                <w:b/>
              </w:rPr>
            </w:pPr>
            <w:r>
              <w:rPr>
                <w:b/>
                <w:spacing w:val="-10"/>
              </w:rPr>
              <w:t>ü</w:t>
            </w:r>
          </w:p>
        </w:tc>
      </w:tr>
      <w:tr w:rsidR="00B37AD2" w14:paraId="1500691B" w14:textId="77777777" w:rsidTr="007363F5">
        <w:trPr>
          <w:trHeight w:val="292"/>
        </w:trPr>
        <w:tc>
          <w:tcPr>
            <w:tcW w:w="7261" w:type="dxa"/>
            <w:gridSpan w:val="5"/>
          </w:tcPr>
          <w:p w14:paraId="6B6F214A" w14:textId="77777777" w:rsidR="00B37AD2" w:rsidRDefault="00B37AD2" w:rsidP="007363F5">
            <w:pPr>
              <w:pStyle w:val="TableParagraph"/>
              <w:ind w:left="0"/>
              <w:rPr>
                <w:rFonts w:ascii="Times New Roman"/>
                <w:sz w:val="20"/>
              </w:rPr>
            </w:pPr>
          </w:p>
        </w:tc>
        <w:tc>
          <w:tcPr>
            <w:tcW w:w="1701" w:type="dxa"/>
            <w:gridSpan w:val="3"/>
          </w:tcPr>
          <w:p w14:paraId="215D0028"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07DBC425"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6A807836" w14:textId="77777777" w:rsidTr="007363F5">
        <w:trPr>
          <w:trHeight w:val="292"/>
        </w:trPr>
        <w:tc>
          <w:tcPr>
            <w:tcW w:w="7261" w:type="dxa"/>
            <w:gridSpan w:val="5"/>
          </w:tcPr>
          <w:p w14:paraId="4BCCE3FC" w14:textId="77777777" w:rsidR="00B37AD2" w:rsidRDefault="00B37AD2" w:rsidP="007363F5">
            <w:pPr>
              <w:pStyle w:val="TableParagraph"/>
              <w:ind w:left="11" w:right="2"/>
              <w:jc w:val="center"/>
              <w:rPr>
                <w:b/>
              </w:rPr>
            </w:pPr>
            <w:r>
              <w:rPr>
                <w:b/>
              </w:rPr>
              <w:t>*Nomenclature</w:t>
            </w:r>
            <w:r>
              <w:rPr>
                <w:b/>
                <w:spacing w:val="-7"/>
              </w:rPr>
              <w:t xml:space="preserve"> </w:t>
            </w:r>
            <w:r>
              <w:rPr>
                <w:b/>
              </w:rPr>
              <w:t>to</w:t>
            </w:r>
            <w:r>
              <w:rPr>
                <w:b/>
                <w:spacing w:val="-7"/>
              </w:rPr>
              <w:t xml:space="preserve"> </w:t>
            </w:r>
            <w:r>
              <w:rPr>
                <w:b/>
              </w:rPr>
              <w:t>be</w:t>
            </w:r>
            <w:r>
              <w:rPr>
                <w:b/>
                <w:spacing w:val="-7"/>
              </w:rPr>
              <w:t xml:space="preserve"> </w:t>
            </w:r>
            <w:r>
              <w:rPr>
                <w:b/>
                <w:spacing w:val="-2"/>
              </w:rPr>
              <w:t>agreed</w:t>
            </w:r>
          </w:p>
        </w:tc>
        <w:tc>
          <w:tcPr>
            <w:tcW w:w="1701" w:type="dxa"/>
            <w:gridSpan w:val="3"/>
          </w:tcPr>
          <w:p w14:paraId="0E5316B6"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249B07A1"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65EAA2C1" w14:textId="77777777" w:rsidTr="007363F5">
        <w:trPr>
          <w:trHeight w:val="505"/>
        </w:trPr>
        <w:tc>
          <w:tcPr>
            <w:tcW w:w="7092" w:type="dxa"/>
            <w:gridSpan w:val="4"/>
            <w:shd w:val="clear" w:color="auto" w:fill="D5DCE4"/>
          </w:tcPr>
          <w:p w14:paraId="5D90AFD1" w14:textId="77777777" w:rsidR="00B37AD2" w:rsidRDefault="00B37AD2" w:rsidP="007363F5">
            <w:pPr>
              <w:pStyle w:val="TableParagraph"/>
              <w:spacing w:line="254" w:lineRule="exact"/>
              <w:rPr>
                <w:i/>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rPr>
              <w:t>Please add specific requirement as appropriate.</w:t>
            </w:r>
          </w:p>
        </w:tc>
        <w:tc>
          <w:tcPr>
            <w:tcW w:w="3827" w:type="dxa"/>
            <w:gridSpan w:val="5"/>
          </w:tcPr>
          <w:p w14:paraId="12B5DCF7" w14:textId="77777777" w:rsidR="00B37AD2" w:rsidRDefault="00B37AD2" w:rsidP="007363F5">
            <w:pPr>
              <w:pStyle w:val="TableParagraph"/>
              <w:ind w:left="99" w:right="89"/>
              <w:jc w:val="center"/>
            </w:pPr>
            <w:r>
              <w:rPr>
                <w:spacing w:val="-5"/>
              </w:rPr>
              <w:t>All</w:t>
            </w:r>
          </w:p>
        </w:tc>
      </w:tr>
      <w:tr w:rsidR="00B37AD2" w14:paraId="0DEBB3A1" w14:textId="77777777" w:rsidTr="007363F5">
        <w:trPr>
          <w:trHeight w:val="541"/>
        </w:trPr>
        <w:tc>
          <w:tcPr>
            <w:tcW w:w="7092" w:type="dxa"/>
            <w:gridSpan w:val="4"/>
            <w:shd w:val="clear" w:color="auto" w:fill="D5DCE4"/>
          </w:tcPr>
          <w:p w14:paraId="7572BAB3"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4D715725"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1028F27F" w14:textId="77777777" w:rsidR="00B37AD2" w:rsidRDefault="00B37AD2" w:rsidP="007363F5">
            <w:pPr>
              <w:pStyle w:val="TableParagraph"/>
              <w:ind w:left="0"/>
              <w:rPr>
                <w:rFonts w:ascii="Times New Roman"/>
                <w:sz w:val="20"/>
              </w:rPr>
            </w:pPr>
          </w:p>
        </w:tc>
      </w:tr>
      <w:tr w:rsidR="00B37AD2" w14:paraId="7A4FB595" w14:textId="77777777" w:rsidTr="007363F5">
        <w:trPr>
          <w:trHeight w:val="479"/>
        </w:trPr>
        <w:tc>
          <w:tcPr>
            <w:tcW w:w="7092" w:type="dxa"/>
            <w:gridSpan w:val="4"/>
            <w:shd w:val="clear" w:color="auto" w:fill="D5DCE4"/>
          </w:tcPr>
          <w:p w14:paraId="2656D186"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6BB0D7B2"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6FE640FF" w14:textId="77777777" w:rsidTr="007363F5">
        <w:trPr>
          <w:trHeight w:val="506"/>
        </w:trPr>
        <w:tc>
          <w:tcPr>
            <w:tcW w:w="7092" w:type="dxa"/>
            <w:gridSpan w:val="4"/>
            <w:shd w:val="clear" w:color="auto" w:fill="D5DCE4"/>
          </w:tcPr>
          <w:p w14:paraId="5EF600F3"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1E8F52CE"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B686B38" w14:textId="77777777" w:rsidR="00B37AD2" w:rsidRDefault="00B37AD2" w:rsidP="007363F5">
            <w:pPr>
              <w:pStyle w:val="TableParagraph"/>
              <w:spacing w:line="233" w:lineRule="exact"/>
              <w:ind w:left="99" w:right="90"/>
              <w:jc w:val="center"/>
            </w:pPr>
            <w:r>
              <w:rPr>
                <w:spacing w:val="-2"/>
              </w:rPr>
              <w:t>Once.</w:t>
            </w:r>
          </w:p>
        </w:tc>
      </w:tr>
      <w:tr w:rsidR="00B37AD2" w14:paraId="1AB2CEF0" w14:textId="77777777" w:rsidTr="007363F5">
        <w:trPr>
          <w:trHeight w:val="2530"/>
        </w:trPr>
        <w:tc>
          <w:tcPr>
            <w:tcW w:w="7092" w:type="dxa"/>
            <w:gridSpan w:val="4"/>
            <w:shd w:val="clear" w:color="auto" w:fill="D5DCE4"/>
          </w:tcPr>
          <w:p w14:paraId="6F586800" w14:textId="77777777" w:rsidR="00B37AD2" w:rsidRDefault="00B37AD2" w:rsidP="007363F5">
            <w:pPr>
              <w:pStyle w:val="TableParagraph"/>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7" w:type="dxa"/>
            <w:gridSpan w:val="5"/>
          </w:tcPr>
          <w:p w14:paraId="2D9AC176"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4FC9047" w14:textId="77777777" w:rsidR="00B37AD2" w:rsidRDefault="00B37AD2" w:rsidP="007363F5">
            <w:pPr>
              <w:pStyle w:val="TableParagraph"/>
              <w:ind w:left="99" w:right="89"/>
              <w:jc w:val="center"/>
              <w:rPr>
                <w:b/>
              </w:rPr>
            </w:pPr>
            <w:r>
              <w:rPr>
                <w:b/>
                <w:spacing w:val="-5"/>
              </w:rPr>
              <w:t>Y1</w:t>
            </w:r>
          </w:p>
          <w:p w14:paraId="0837C76B" w14:textId="77777777" w:rsidR="00B37AD2" w:rsidRDefault="00B37AD2" w:rsidP="007363F5">
            <w:pPr>
              <w:pStyle w:val="TableParagraph"/>
              <w:ind w:left="129" w:right="115" w:hanging="2"/>
              <w:jc w:val="center"/>
              <w:rPr>
                <w:b/>
              </w:rPr>
            </w:pPr>
            <w:r>
              <w:rPr>
                <w:b/>
                <w:color w:val="7E7E7E"/>
              </w:rPr>
              <w:t>PGCE Replacement Modules – End</w:t>
            </w:r>
            <w:r>
              <w:rPr>
                <w:b/>
                <w:color w:val="7E7E7E"/>
                <w:spacing w:val="-7"/>
              </w:rPr>
              <w:t xml:space="preserve"> </w:t>
            </w:r>
            <w:r>
              <w:rPr>
                <w:b/>
                <w:color w:val="7E7E7E"/>
              </w:rPr>
              <w:t>of</w:t>
            </w:r>
            <w:r>
              <w:rPr>
                <w:b/>
                <w:color w:val="7E7E7E"/>
                <w:spacing w:val="-7"/>
              </w:rPr>
              <w:t xml:space="preserve"> </w:t>
            </w:r>
            <w:r>
              <w:rPr>
                <w:b/>
                <w:color w:val="7E7E7E"/>
              </w:rPr>
              <w:t>Sept-Jan</w:t>
            </w:r>
            <w:r>
              <w:rPr>
                <w:b/>
                <w:color w:val="7E7E7E"/>
                <w:spacing w:val="-7"/>
              </w:rPr>
              <w:t xml:space="preserve"> </w:t>
            </w:r>
            <w:r>
              <w:rPr>
                <w:b/>
                <w:color w:val="7E7E7E"/>
              </w:rPr>
              <w:t>/</w:t>
            </w:r>
            <w:r>
              <w:rPr>
                <w:b/>
                <w:color w:val="7E7E7E"/>
                <w:spacing w:val="-7"/>
              </w:rPr>
              <w:t xml:space="preserve"> </w:t>
            </w:r>
            <w:r>
              <w:rPr>
                <w:b/>
                <w:color w:val="7E7E7E"/>
              </w:rPr>
              <w:t>Jan-April</w:t>
            </w:r>
            <w:r>
              <w:rPr>
                <w:b/>
                <w:color w:val="7E7E7E"/>
                <w:spacing w:val="-7"/>
              </w:rPr>
              <w:t xml:space="preserve"> </w:t>
            </w:r>
            <w:r>
              <w:rPr>
                <w:b/>
                <w:color w:val="7E7E7E"/>
              </w:rPr>
              <w:t>/</w:t>
            </w:r>
            <w:r>
              <w:rPr>
                <w:b/>
                <w:color w:val="7E7E7E"/>
                <w:spacing w:val="-7"/>
              </w:rPr>
              <w:t xml:space="preserve"> </w:t>
            </w:r>
            <w:r>
              <w:rPr>
                <w:b/>
                <w:color w:val="7E7E7E"/>
              </w:rPr>
              <w:t xml:space="preserve">April- </w:t>
            </w:r>
            <w:r>
              <w:rPr>
                <w:b/>
                <w:color w:val="7E7E7E"/>
                <w:spacing w:val="-2"/>
              </w:rPr>
              <w:t>August</w:t>
            </w:r>
          </w:p>
          <w:p w14:paraId="5EE9FC42" w14:textId="77777777" w:rsidR="00B37AD2" w:rsidRDefault="00B37AD2" w:rsidP="007363F5">
            <w:pPr>
              <w:pStyle w:val="TableParagraph"/>
              <w:spacing w:before="1" w:line="252" w:lineRule="exact"/>
              <w:ind w:left="99" w:right="89"/>
              <w:jc w:val="center"/>
              <w:rPr>
                <w:b/>
              </w:rPr>
            </w:pPr>
            <w:r>
              <w:rPr>
                <w:b/>
                <w:color w:val="7E7E7E"/>
                <w:spacing w:val="-5"/>
              </w:rPr>
              <w:t>Y2</w:t>
            </w:r>
          </w:p>
          <w:p w14:paraId="517F4625" w14:textId="77777777" w:rsidR="00B37AD2" w:rsidRDefault="00B37AD2" w:rsidP="007363F5">
            <w:pPr>
              <w:pStyle w:val="TableParagraph"/>
              <w:spacing w:line="254" w:lineRule="exact"/>
              <w:ind w:left="111" w:right="98" w:hanging="1"/>
              <w:jc w:val="center"/>
              <w:rPr>
                <w:b/>
              </w:rPr>
            </w:pPr>
            <w:r>
              <w:rPr>
                <w:b/>
                <w:color w:val="7E7E7E"/>
              </w:rPr>
              <w:t xml:space="preserve">Research Methods – Jan-Aug Optional Module 1 – Sept-Jan Optional Module 2 – Jan-April </w:t>
            </w:r>
            <w:r>
              <w:rPr>
                <w:b/>
              </w:rPr>
              <w:t>Optional</w:t>
            </w:r>
            <w:r>
              <w:rPr>
                <w:b/>
                <w:spacing w:val="-7"/>
              </w:rPr>
              <w:t xml:space="preserve"> </w:t>
            </w:r>
            <w:r>
              <w:rPr>
                <w:b/>
              </w:rPr>
              <w:t>Module</w:t>
            </w:r>
            <w:r>
              <w:rPr>
                <w:b/>
                <w:spacing w:val="-7"/>
              </w:rPr>
              <w:t xml:space="preserve"> </w:t>
            </w:r>
            <w:r>
              <w:rPr>
                <w:b/>
              </w:rPr>
              <w:t>3</w:t>
            </w:r>
            <w:r>
              <w:rPr>
                <w:b/>
                <w:spacing w:val="-7"/>
              </w:rPr>
              <w:t xml:space="preserve"> </w:t>
            </w:r>
            <w:r>
              <w:rPr>
                <w:b/>
              </w:rPr>
              <w:t>–</w:t>
            </w:r>
            <w:r>
              <w:rPr>
                <w:b/>
                <w:spacing w:val="-7"/>
              </w:rPr>
              <w:t xml:space="preserve"> </w:t>
            </w:r>
            <w:r>
              <w:rPr>
                <w:b/>
              </w:rPr>
              <w:t>April</w:t>
            </w:r>
            <w:r>
              <w:rPr>
                <w:b/>
                <w:spacing w:val="-7"/>
              </w:rPr>
              <w:t xml:space="preserve"> </w:t>
            </w:r>
            <w:r>
              <w:rPr>
                <w:b/>
              </w:rPr>
              <w:t>-</w:t>
            </w:r>
            <w:r>
              <w:rPr>
                <w:b/>
                <w:spacing w:val="-7"/>
              </w:rPr>
              <w:t xml:space="preserve"> </w:t>
            </w:r>
            <w:r>
              <w:rPr>
                <w:b/>
              </w:rPr>
              <w:t>August</w:t>
            </w:r>
          </w:p>
        </w:tc>
      </w:tr>
    </w:tbl>
    <w:p w14:paraId="58B98A54" w14:textId="77777777" w:rsidR="00B37AD2" w:rsidRDefault="00B37AD2" w:rsidP="00B37AD2">
      <w:pPr>
        <w:spacing w:line="254" w:lineRule="exact"/>
        <w:jc w:val="center"/>
        <w:sectPr w:rsidR="00B37AD2" w:rsidSect="00B37AD2">
          <w:pgSz w:w="11910" w:h="16840"/>
          <w:pgMar w:top="1420" w:right="280" w:bottom="1274"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63D74616" w14:textId="77777777" w:rsidTr="007363F5">
        <w:trPr>
          <w:trHeight w:val="506"/>
        </w:trPr>
        <w:tc>
          <w:tcPr>
            <w:tcW w:w="7092" w:type="dxa"/>
            <w:shd w:val="clear" w:color="auto" w:fill="D5DCE4"/>
          </w:tcPr>
          <w:p w14:paraId="60FC9ABF" w14:textId="77777777" w:rsidR="00B37AD2" w:rsidRDefault="00B37AD2" w:rsidP="007363F5">
            <w:pPr>
              <w:pStyle w:val="TableParagraph"/>
              <w:ind w:left="0"/>
              <w:rPr>
                <w:rFonts w:ascii="Times New Roman"/>
                <w:sz w:val="20"/>
              </w:rPr>
            </w:pPr>
          </w:p>
        </w:tc>
        <w:tc>
          <w:tcPr>
            <w:tcW w:w="3828" w:type="dxa"/>
          </w:tcPr>
          <w:p w14:paraId="55C9703F" w14:textId="77777777" w:rsidR="00B37AD2" w:rsidRDefault="00B37AD2" w:rsidP="007363F5">
            <w:pPr>
              <w:pStyle w:val="TableParagraph"/>
              <w:ind w:left="10" w:right="1"/>
              <w:jc w:val="center"/>
              <w:rPr>
                <w:b/>
              </w:rPr>
            </w:pPr>
            <w:r>
              <w:rPr>
                <w:b/>
                <w:color w:val="7E7E7E"/>
                <w:spacing w:val="-5"/>
              </w:rPr>
              <w:t>Y3</w:t>
            </w:r>
          </w:p>
          <w:p w14:paraId="2BE3F914" w14:textId="77777777" w:rsidR="00B37AD2" w:rsidRDefault="00B37AD2" w:rsidP="007363F5">
            <w:pPr>
              <w:pStyle w:val="TableParagraph"/>
              <w:spacing w:line="233" w:lineRule="exact"/>
              <w:ind w:left="10"/>
              <w:jc w:val="center"/>
              <w:rPr>
                <w:b/>
              </w:rPr>
            </w:pPr>
            <w:r>
              <w:rPr>
                <w:b/>
                <w:color w:val="7E7E7E"/>
              </w:rPr>
              <w:t>Dissertation</w:t>
            </w:r>
            <w:r>
              <w:rPr>
                <w:b/>
                <w:color w:val="7E7E7E"/>
                <w:spacing w:val="-9"/>
              </w:rPr>
              <w:t xml:space="preserve"> </w:t>
            </w:r>
            <w:r>
              <w:rPr>
                <w:b/>
                <w:color w:val="7E7E7E"/>
              </w:rPr>
              <w:t>–</w:t>
            </w:r>
            <w:r>
              <w:rPr>
                <w:b/>
                <w:color w:val="7E7E7E"/>
                <w:spacing w:val="-9"/>
              </w:rPr>
              <w:t xml:space="preserve"> </w:t>
            </w:r>
            <w:r>
              <w:rPr>
                <w:b/>
                <w:color w:val="7E7E7E"/>
              </w:rPr>
              <w:t>Nov-</w:t>
            </w:r>
            <w:r>
              <w:rPr>
                <w:b/>
                <w:color w:val="7E7E7E"/>
                <w:spacing w:val="-4"/>
              </w:rPr>
              <w:t>Sept</w:t>
            </w:r>
          </w:p>
        </w:tc>
      </w:tr>
    </w:tbl>
    <w:p w14:paraId="54A8A151" w14:textId="77777777" w:rsidR="00B37AD2" w:rsidRDefault="00B37AD2" w:rsidP="00B37AD2">
      <w:pPr>
        <w:pStyle w:val="CorffyTestun"/>
        <w:spacing w:before="42"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2E357D1C" w14:textId="77777777" w:rsidTr="007363F5">
        <w:trPr>
          <w:trHeight w:val="4235"/>
        </w:trPr>
        <w:tc>
          <w:tcPr>
            <w:tcW w:w="7092" w:type="dxa"/>
            <w:shd w:val="clear" w:color="auto" w:fill="D5DCE4"/>
          </w:tcPr>
          <w:p w14:paraId="64418CC5"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41C2546F" w14:textId="77777777" w:rsidR="00B37AD2" w:rsidRDefault="00B37AD2" w:rsidP="007363F5">
            <w:pPr>
              <w:pStyle w:val="TableParagraph"/>
              <w:ind w:left="0"/>
              <w:rPr>
                <w:b/>
              </w:rPr>
            </w:pPr>
          </w:p>
          <w:p w14:paraId="572DEB42" w14:textId="77777777" w:rsidR="00B37AD2" w:rsidRDefault="00B37AD2" w:rsidP="007363F5">
            <w:pPr>
              <w:pStyle w:val="TableParagraph"/>
              <w:ind w:left="0"/>
              <w:rPr>
                <w:b/>
              </w:rPr>
            </w:pPr>
          </w:p>
          <w:p w14:paraId="17A72104" w14:textId="77777777" w:rsidR="00B37AD2" w:rsidRDefault="00B37AD2" w:rsidP="007363F5">
            <w:pPr>
              <w:pStyle w:val="TableParagraph"/>
              <w:ind w:left="0"/>
              <w:rPr>
                <w:b/>
              </w:rPr>
            </w:pPr>
          </w:p>
          <w:p w14:paraId="01AA485C" w14:textId="77777777" w:rsidR="00B37AD2" w:rsidRDefault="00B37AD2" w:rsidP="007363F5">
            <w:pPr>
              <w:pStyle w:val="TableParagraph"/>
              <w:ind w:left="0"/>
              <w:rPr>
                <w:b/>
              </w:rPr>
            </w:pPr>
          </w:p>
          <w:p w14:paraId="7CA6A3D8" w14:textId="77777777" w:rsidR="00B37AD2" w:rsidRDefault="00B37AD2" w:rsidP="007363F5">
            <w:pPr>
              <w:pStyle w:val="TableParagraph"/>
              <w:ind w:left="0"/>
              <w:rPr>
                <w:b/>
              </w:rPr>
            </w:pPr>
          </w:p>
          <w:p w14:paraId="1FE89F0A" w14:textId="77777777" w:rsidR="00B37AD2" w:rsidRDefault="00B37AD2" w:rsidP="007363F5">
            <w:pPr>
              <w:pStyle w:val="TableParagraph"/>
              <w:ind w:left="0"/>
              <w:rPr>
                <w:b/>
              </w:rPr>
            </w:pPr>
          </w:p>
          <w:p w14:paraId="3A2A1488" w14:textId="77777777" w:rsidR="00B37AD2" w:rsidRDefault="00B37AD2" w:rsidP="007363F5">
            <w:pPr>
              <w:pStyle w:val="TableParagraph"/>
              <w:ind w:left="0"/>
              <w:rPr>
                <w:b/>
              </w:rPr>
            </w:pPr>
          </w:p>
          <w:p w14:paraId="7B626D56" w14:textId="77777777" w:rsidR="00B37AD2" w:rsidRDefault="00B37AD2" w:rsidP="007363F5">
            <w:pPr>
              <w:pStyle w:val="TableParagraph"/>
              <w:ind w:left="0"/>
              <w:rPr>
                <w:b/>
              </w:rPr>
            </w:pPr>
          </w:p>
          <w:p w14:paraId="0A096479" w14:textId="77777777" w:rsidR="00B37AD2" w:rsidRDefault="00B37AD2" w:rsidP="007363F5">
            <w:pPr>
              <w:pStyle w:val="TableParagraph"/>
              <w:ind w:left="0"/>
              <w:rPr>
                <w:b/>
              </w:rPr>
            </w:pPr>
          </w:p>
          <w:p w14:paraId="25601C8C" w14:textId="77777777" w:rsidR="00B37AD2" w:rsidRDefault="00B37AD2" w:rsidP="007363F5">
            <w:pPr>
              <w:pStyle w:val="TableParagraph"/>
              <w:ind w:left="0"/>
              <w:rPr>
                <w:b/>
              </w:rPr>
            </w:pPr>
          </w:p>
          <w:p w14:paraId="7333EF3D" w14:textId="77777777" w:rsidR="00B37AD2" w:rsidRDefault="00B37AD2" w:rsidP="007363F5">
            <w:pPr>
              <w:pStyle w:val="TableParagraph"/>
              <w:ind w:left="0"/>
              <w:rPr>
                <w:b/>
              </w:rPr>
            </w:pPr>
          </w:p>
          <w:p w14:paraId="2A6DE2D5" w14:textId="77777777" w:rsidR="00B37AD2" w:rsidRDefault="00B37AD2" w:rsidP="007363F5">
            <w:pPr>
              <w:pStyle w:val="TableParagraph"/>
              <w:ind w:left="0"/>
              <w:rPr>
                <w:b/>
              </w:rPr>
            </w:pPr>
          </w:p>
          <w:p w14:paraId="54A3DFF7" w14:textId="77777777" w:rsidR="00B37AD2" w:rsidRDefault="00B37AD2" w:rsidP="007363F5">
            <w:pPr>
              <w:pStyle w:val="TableParagraph"/>
              <w:ind w:left="0"/>
              <w:rPr>
                <w:b/>
              </w:rPr>
            </w:pPr>
          </w:p>
          <w:p w14:paraId="2DD3F7B9" w14:textId="77777777" w:rsidR="00B37AD2" w:rsidRDefault="00B37AD2" w:rsidP="007363F5">
            <w:pPr>
              <w:pStyle w:val="TableParagraph"/>
              <w:ind w:left="0"/>
              <w:rPr>
                <w:b/>
              </w:rPr>
            </w:pPr>
          </w:p>
          <w:p w14:paraId="37D34AC0" w14:textId="77777777" w:rsidR="00B37AD2" w:rsidRDefault="00B37AD2" w:rsidP="007363F5">
            <w:pPr>
              <w:pStyle w:val="TableParagraph"/>
              <w:spacing w:before="187"/>
              <w:ind w:left="0"/>
              <w:rPr>
                <w:b/>
              </w:rPr>
            </w:pPr>
          </w:p>
          <w:p w14:paraId="3FE779B9" w14:textId="77777777" w:rsidR="00B37AD2" w:rsidRDefault="00B37AD2" w:rsidP="007363F5">
            <w:pPr>
              <w:pStyle w:val="TableParagraph"/>
              <w:spacing w:before="1" w:line="233" w:lineRule="exact"/>
            </w:pPr>
            <w:r>
              <w:rPr>
                <w:spacing w:val="-5"/>
              </w:rPr>
              <w:t>No</w:t>
            </w:r>
          </w:p>
        </w:tc>
      </w:tr>
      <w:tr w:rsidR="00B37AD2" w14:paraId="5FE0863B" w14:textId="77777777" w:rsidTr="007363F5">
        <w:trPr>
          <w:trHeight w:val="383"/>
        </w:trPr>
        <w:tc>
          <w:tcPr>
            <w:tcW w:w="7092" w:type="dxa"/>
            <w:shd w:val="clear" w:color="auto" w:fill="D5DCE4"/>
          </w:tcPr>
          <w:p w14:paraId="550D58E9"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7C18D641" w14:textId="77777777" w:rsidR="00B37AD2" w:rsidRDefault="00B37AD2" w:rsidP="007363F5">
            <w:pPr>
              <w:pStyle w:val="TableParagraph"/>
              <w:ind w:left="10" w:right="2"/>
              <w:jc w:val="center"/>
            </w:pPr>
            <w:r>
              <w:rPr>
                <w:spacing w:val="-5"/>
              </w:rPr>
              <w:t>N/A</w:t>
            </w:r>
          </w:p>
        </w:tc>
      </w:tr>
      <w:tr w:rsidR="00B37AD2" w14:paraId="168A4EA7" w14:textId="77777777" w:rsidTr="007363F5">
        <w:trPr>
          <w:trHeight w:val="491"/>
        </w:trPr>
        <w:tc>
          <w:tcPr>
            <w:tcW w:w="7092" w:type="dxa"/>
            <w:shd w:val="clear" w:color="auto" w:fill="D5DCE4"/>
          </w:tcPr>
          <w:p w14:paraId="438A60C5"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2EAF4F84" w14:textId="77777777" w:rsidR="00B37AD2" w:rsidRDefault="00B37AD2" w:rsidP="007363F5">
            <w:pPr>
              <w:pStyle w:val="TableParagraph"/>
              <w:ind w:left="0"/>
              <w:rPr>
                <w:rFonts w:ascii="Times New Roman"/>
                <w:sz w:val="20"/>
              </w:rPr>
            </w:pPr>
          </w:p>
        </w:tc>
      </w:tr>
    </w:tbl>
    <w:p w14:paraId="52F80C06"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16BC392C" w14:textId="77777777" w:rsidTr="007363F5">
        <w:trPr>
          <w:trHeight w:val="999"/>
        </w:trPr>
        <w:tc>
          <w:tcPr>
            <w:tcW w:w="10917" w:type="dxa"/>
            <w:gridSpan w:val="4"/>
            <w:shd w:val="clear" w:color="auto" w:fill="D5DCE4"/>
          </w:tcPr>
          <w:p w14:paraId="10F2143B" w14:textId="77777777" w:rsidR="00B37AD2" w:rsidRDefault="00B37AD2" w:rsidP="007363F5">
            <w:pPr>
              <w:pStyle w:val="TableParagraph"/>
              <w:rPr>
                <w:b/>
              </w:rPr>
            </w:pPr>
            <w:r>
              <w:rPr>
                <w:b/>
              </w:rPr>
              <w:t>MA</w:t>
            </w:r>
            <w:r>
              <w:rPr>
                <w:b/>
                <w:spacing w:val="-4"/>
              </w:rPr>
              <w:t xml:space="preserve"> </w:t>
            </w:r>
            <w:r>
              <w:rPr>
                <w:b/>
                <w:spacing w:val="-2"/>
              </w:rPr>
              <w:t>EDUCATION</w:t>
            </w:r>
          </w:p>
          <w:p w14:paraId="31FECAF0"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78A4E9AC" w14:textId="77777777" w:rsidTr="007363F5">
        <w:trPr>
          <w:trHeight w:val="2022"/>
        </w:trPr>
        <w:tc>
          <w:tcPr>
            <w:tcW w:w="1838" w:type="dxa"/>
          </w:tcPr>
          <w:p w14:paraId="4DEA1A9C" w14:textId="77777777" w:rsidR="00B37AD2" w:rsidRDefault="00B37AD2" w:rsidP="007363F5">
            <w:pPr>
              <w:pStyle w:val="TableParagraph"/>
              <w:rPr>
                <w:b/>
              </w:rPr>
            </w:pPr>
            <w:r>
              <w:rPr>
                <w:b/>
                <w:spacing w:val="-2"/>
              </w:rPr>
              <w:t>Faculty/School</w:t>
            </w:r>
          </w:p>
          <w:p w14:paraId="290BB368" w14:textId="77777777" w:rsidR="00B37AD2" w:rsidRDefault="00B37AD2" w:rsidP="007363F5">
            <w:pPr>
              <w:pStyle w:val="TableParagraph"/>
              <w:rPr>
                <w:b/>
              </w:rPr>
            </w:pPr>
            <w:r>
              <w:rPr>
                <w:b/>
                <w:spacing w:val="-2"/>
              </w:rPr>
              <w:t>/College</w:t>
            </w:r>
          </w:p>
        </w:tc>
        <w:tc>
          <w:tcPr>
            <w:tcW w:w="9079" w:type="dxa"/>
            <w:gridSpan w:val="3"/>
          </w:tcPr>
          <w:p w14:paraId="40EE635D"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1466C4AC"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4593C4D0"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50F24098"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2FE14015" w14:textId="77777777" w:rsidTr="007363F5">
        <w:trPr>
          <w:trHeight w:val="566"/>
        </w:trPr>
        <w:tc>
          <w:tcPr>
            <w:tcW w:w="1838" w:type="dxa"/>
          </w:tcPr>
          <w:p w14:paraId="69A55F3F"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0843E628" w14:textId="77777777" w:rsidR="00B37AD2" w:rsidRDefault="00B37AD2" w:rsidP="007363F5">
            <w:pPr>
              <w:pStyle w:val="TableParagraph"/>
              <w:ind w:left="0"/>
              <w:rPr>
                <w:rFonts w:ascii="Times New Roman"/>
                <w:sz w:val="20"/>
              </w:rPr>
            </w:pPr>
          </w:p>
        </w:tc>
      </w:tr>
      <w:tr w:rsidR="00B37AD2" w14:paraId="4437A56A" w14:textId="77777777" w:rsidTr="007363F5">
        <w:trPr>
          <w:trHeight w:val="564"/>
        </w:trPr>
        <w:tc>
          <w:tcPr>
            <w:tcW w:w="1838" w:type="dxa"/>
          </w:tcPr>
          <w:p w14:paraId="6F643E44"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73B5B255" w14:textId="77777777" w:rsidR="00B37AD2" w:rsidRDefault="00B37AD2" w:rsidP="007363F5">
            <w:pPr>
              <w:pStyle w:val="TableParagraph"/>
              <w:ind w:left="108"/>
            </w:pPr>
            <w:r>
              <w:t>Responding</w:t>
            </w:r>
            <w:r>
              <w:rPr>
                <w:spacing w:val="-7"/>
              </w:rPr>
              <w:t xml:space="preserve"> </w:t>
            </w:r>
            <w:r>
              <w:t>to</w:t>
            </w:r>
            <w:r>
              <w:rPr>
                <w:spacing w:val="-6"/>
              </w:rPr>
              <w:t xml:space="preserve"> </w:t>
            </w:r>
            <w:r>
              <w:t>the</w:t>
            </w:r>
            <w:r>
              <w:rPr>
                <w:spacing w:val="-6"/>
              </w:rPr>
              <w:t xml:space="preserve"> </w:t>
            </w:r>
            <w:r>
              <w:t>effects</w:t>
            </w:r>
            <w:r>
              <w:rPr>
                <w:spacing w:val="-6"/>
              </w:rPr>
              <w:t xml:space="preserve"> </w:t>
            </w:r>
            <w:r>
              <w:t>of</w:t>
            </w:r>
            <w:r>
              <w:rPr>
                <w:spacing w:val="-6"/>
              </w:rPr>
              <w:t xml:space="preserve"> </w:t>
            </w:r>
            <w:r>
              <w:t>poverty</w:t>
            </w:r>
            <w:r>
              <w:rPr>
                <w:spacing w:val="-7"/>
              </w:rPr>
              <w:t xml:space="preserve"> </w:t>
            </w:r>
            <w:r>
              <w:t>and disadvantage in education</w:t>
            </w:r>
          </w:p>
        </w:tc>
        <w:tc>
          <w:tcPr>
            <w:tcW w:w="1696" w:type="dxa"/>
          </w:tcPr>
          <w:p w14:paraId="1C875BFF"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0FE0F585" w14:textId="77777777" w:rsidR="00B37AD2" w:rsidRDefault="00B37AD2" w:rsidP="007363F5">
            <w:pPr>
              <w:pStyle w:val="TableParagraph"/>
              <w:ind w:left="109"/>
            </w:pPr>
            <w:r>
              <w:rPr>
                <w:spacing w:val="-2"/>
              </w:rPr>
              <w:t>ECEW7015</w:t>
            </w:r>
          </w:p>
        </w:tc>
      </w:tr>
      <w:tr w:rsidR="00B37AD2" w14:paraId="4F4D9041" w14:textId="77777777" w:rsidTr="007363F5">
        <w:trPr>
          <w:trHeight w:val="759"/>
        </w:trPr>
        <w:tc>
          <w:tcPr>
            <w:tcW w:w="1838" w:type="dxa"/>
          </w:tcPr>
          <w:p w14:paraId="25D1B2E5" w14:textId="77777777" w:rsidR="00B37AD2" w:rsidRDefault="00B37AD2" w:rsidP="007363F5">
            <w:pPr>
              <w:pStyle w:val="TableParagraph"/>
              <w:rPr>
                <w:b/>
              </w:rPr>
            </w:pPr>
            <w:r>
              <w:rPr>
                <w:b/>
                <w:spacing w:val="-2"/>
              </w:rPr>
              <w:t>Level</w:t>
            </w:r>
          </w:p>
        </w:tc>
        <w:tc>
          <w:tcPr>
            <w:tcW w:w="4804" w:type="dxa"/>
          </w:tcPr>
          <w:p w14:paraId="78C8B76E"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731F8A9" w14:textId="77777777" w:rsidR="00B37AD2" w:rsidRDefault="00B37AD2" w:rsidP="007363F5">
            <w:pPr>
              <w:pStyle w:val="TableParagraph"/>
              <w:ind w:left="108"/>
            </w:pPr>
            <w:r>
              <w:rPr>
                <w:spacing w:val="-10"/>
              </w:rPr>
              <w:t>7</w:t>
            </w:r>
          </w:p>
        </w:tc>
        <w:tc>
          <w:tcPr>
            <w:tcW w:w="1696" w:type="dxa"/>
          </w:tcPr>
          <w:p w14:paraId="631D556B" w14:textId="77777777" w:rsidR="00B37AD2" w:rsidRDefault="00B37AD2" w:rsidP="007363F5">
            <w:pPr>
              <w:pStyle w:val="TableParagraph"/>
              <w:ind w:left="0"/>
              <w:rPr>
                <w:b/>
              </w:rPr>
            </w:pPr>
          </w:p>
          <w:p w14:paraId="7762C488" w14:textId="77777777" w:rsidR="00B37AD2" w:rsidRDefault="00B37AD2" w:rsidP="007363F5">
            <w:pPr>
              <w:pStyle w:val="TableParagraph"/>
              <w:rPr>
                <w:b/>
              </w:rPr>
            </w:pPr>
            <w:r>
              <w:rPr>
                <w:b/>
                <w:spacing w:val="-2"/>
              </w:rPr>
              <w:t>Credits</w:t>
            </w:r>
          </w:p>
        </w:tc>
        <w:tc>
          <w:tcPr>
            <w:tcW w:w="2579" w:type="dxa"/>
          </w:tcPr>
          <w:p w14:paraId="231A8D5E"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CAE21A5" w14:textId="77777777" w:rsidR="00B37AD2" w:rsidRDefault="00B37AD2" w:rsidP="007363F5">
            <w:pPr>
              <w:pStyle w:val="TableParagraph"/>
              <w:ind w:left="109"/>
            </w:pPr>
            <w:r>
              <w:rPr>
                <w:spacing w:val="-5"/>
              </w:rPr>
              <w:t>20</w:t>
            </w:r>
          </w:p>
        </w:tc>
      </w:tr>
      <w:tr w:rsidR="00B37AD2" w14:paraId="36CEBA17" w14:textId="77777777" w:rsidTr="007363F5">
        <w:trPr>
          <w:trHeight w:val="607"/>
        </w:trPr>
        <w:tc>
          <w:tcPr>
            <w:tcW w:w="1838" w:type="dxa"/>
          </w:tcPr>
          <w:p w14:paraId="6DA3FB3B"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46E9FCAC"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98F1E3D" w14:textId="77777777" w:rsidR="00B37AD2" w:rsidRDefault="00B37AD2" w:rsidP="007363F5">
            <w:pPr>
              <w:pStyle w:val="TableParagraph"/>
              <w:ind w:left="108"/>
            </w:pPr>
            <w:r>
              <w:rPr>
                <w:spacing w:val="-2"/>
              </w:rPr>
              <w:t>Optional</w:t>
            </w:r>
          </w:p>
        </w:tc>
        <w:tc>
          <w:tcPr>
            <w:tcW w:w="1696" w:type="dxa"/>
          </w:tcPr>
          <w:p w14:paraId="2287D624"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502EDD99"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0F80B1A" w14:textId="77777777" w:rsidR="00B37AD2" w:rsidRDefault="00B37AD2" w:rsidP="007363F5">
            <w:pPr>
              <w:pStyle w:val="TableParagraph"/>
              <w:ind w:left="109"/>
            </w:pPr>
            <w:r>
              <w:rPr>
                <w:spacing w:val="-2"/>
              </w:rPr>
              <w:t>Online</w:t>
            </w:r>
          </w:p>
        </w:tc>
      </w:tr>
      <w:tr w:rsidR="00B37AD2" w14:paraId="7DF6E6BD" w14:textId="77777777" w:rsidTr="007363F5">
        <w:trPr>
          <w:trHeight w:val="759"/>
        </w:trPr>
        <w:tc>
          <w:tcPr>
            <w:tcW w:w="1838" w:type="dxa"/>
          </w:tcPr>
          <w:p w14:paraId="33C5CF6F"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46B3AF50" w14:textId="77777777" w:rsidR="00B37AD2" w:rsidRDefault="00B37AD2" w:rsidP="007363F5">
            <w:pPr>
              <w:pStyle w:val="TableParagraph"/>
              <w:spacing w:before="1"/>
              <w:ind w:left="108"/>
            </w:pPr>
            <w:r>
              <w:rPr>
                <w:spacing w:val="-5"/>
              </w:rPr>
              <w:t>22</w:t>
            </w:r>
          </w:p>
        </w:tc>
        <w:tc>
          <w:tcPr>
            <w:tcW w:w="1696" w:type="dxa"/>
          </w:tcPr>
          <w:p w14:paraId="76596FAB"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601DEAA1" w14:textId="77777777" w:rsidR="00B37AD2" w:rsidRDefault="00B37AD2" w:rsidP="007363F5">
            <w:pPr>
              <w:pStyle w:val="TableParagraph"/>
              <w:ind w:left="0"/>
              <w:rPr>
                <w:b/>
              </w:rPr>
            </w:pPr>
          </w:p>
          <w:p w14:paraId="76BF17E6"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C04C499" w14:textId="77777777" w:rsidR="00B37AD2" w:rsidRDefault="00B37AD2" w:rsidP="007363F5">
            <w:pPr>
              <w:pStyle w:val="TableParagraph"/>
              <w:spacing w:line="233" w:lineRule="exact"/>
              <w:ind w:left="109"/>
            </w:pPr>
            <w:r>
              <w:rPr>
                <w:spacing w:val="-5"/>
              </w:rPr>
              <w:t>200</w:t>
            </w:r>
          </w:p>
        </w:tc>
      </w:tr>
      <w:tr w:rsidR="00B37AD2" w14:paraId="2366864B" w14:textId="77777777" w:rsidTr="007363F5">
        <w:trPr>
          <w:trHeight w:val="759"/>
        </w:trPr>
        <w:tc>
          <w:tcPr>
            <w:tcW w:w="1838" w:type="dxa"/>
          </w:tcPr>
          <w:p w14:paraId="03FED39B"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620886FF" w14:textId="77777777" w:rsidR="00B37AD2" w:rsidRDefault="00B37AD2" w:rsidP="007363F5">
            <w:pPr>
              <w:pStyle w:val="TableParagraph"/>
              <w:ind w:left="108"/>
            </w:pPr>
            <w:r>
              <w:rPr>
                <w:spacing w:val="-10"/>
              </w:rPr>
              <w:t>0</w:t>
            </w:r>
          </w:p>
        </w:tc>
        <w:tc>
          <w:tcPr>
            <w:tcW w:w="1696" w:type="dxa"/>
          </w:tcPr>
          <w:p w14:paraId="7C2FCC7C"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50C4A7CF" w14:textId="77777777" w:rsidR="00B37AD2" w:rsidRDefault="00B37AD2" w:rsidP="007363F5">
            <w:pPr>
              <w:pStyle w:val="TableParagraph"/>
              <w:ind w:left="109"/>
              <w:rPr>
                <w:i/>
              </w:rPr>
            </w:pPr>
            <w:r>
              <w:rPr>
                <w:i/>
                <w:spacing w:val="-5"/>
              </w:rPr>
              <w:t>178</w:t>
            </w:r>
          </w:p>
        </w:tc>
      </w:tr>
      <w:tr w:rsidR="00B37AD2" w14:paraId="3496D190" w14:textId="77777777" w:rsidTr="007363F5">
        <w:trPr>
          <w:trHeight w:val="1009"/>
        </w:trPr>
        <w:tc>
          <w:tcPr>
            <w:tcW w:w="1838" w:type="dxa"/>
          </w:tcPr>
          <w:p w14:paraId="2F3AB9C6" w14:textId="77777777" w:rsidR="00B37AD2" w:rsidRDefault="00B37AD2" w:rsidP="007363F5">
            <w:pPr>
              <w:pStyle w:val="TableParagraph"/>
              <w:ind w:right="800"/>
              <w:rPr>
                <w:b/>
              </w:rPr>
            </w:pPr>
            <w:r>
              <w:rPr>
                <w:b/>
                <w:spacing w:val="-2"/>
              </w:rPr>
              <w:t>Delivery Location</w:t>
            </w:r>
          </w:p>
        </w:tc>
        <w:tc>
          <w:tcPr>
            <w:tcW w:w="4804" w:type="dxa"/>
          </w:tcPr>
          <w:p w14:paraId="7AF5A230"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3C5C13A8" w14:textId="77777777" w:rsidR="00B37AD2" w:rsidRDefault="00B37AD2" w:rsidP="007363F5">
            <w:pPr>
              <w:pStyle w:val="TableParagraph"/>
              <w:ind w:right="463"/>
              <w:rPr>
                <w:b/>
              </w:rPr>
            </w:pPr>
            <w:r>
              <w:rPr>
                <w:b/>
                <w:spacing w:val="-2"/>
              </w:rPr>
              <w:t xml:space="preserve">Evaluation Method </w:t>
            </w:r>
            <w:r>
              <w:rPr>
                <w:b/>
                <w:spacing w:val="-4"/>
              </w:rPr>
              <w:t>(for</w:t>
            </w:r>
          </w:p>
          <w:p w14:paraId="336AF690" w14:textId="77777777" w:rsidR="00B37AD2" w:rsidRDefault="00B37AD2" w:rsidP="007363F5">
            <w:pPr>
              <w:pStyle w:val="TableParagraph"/>
              <w:spacing w:line="233" w:lineRule="exact"/>
              <w:rPr>
                <w:b/>
              </w:rPr>
            </w:pPr>
            <w:r>
              <w:rPr>
                <w:b/>
                <w:spacing w:val="-2"/>
              </w:rPr>
              <w:t>Governance)</w:t>
            </w:r>
          </w:p>
        </w:tc>
        <w:tc>
          <w:tcPr>
            <w:tcW w:w="2579" w:type="dxa"/>
          </w:tcPr>
          <w:p w14:paraId="2981C6AF"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2AFEF47" w14:textId="77777777" w:rsidR="00B37AD2" w:rsidRDefault="00B37AD2" w:rsidP="007363F5">
            <w:pPr>
              <w:pStyle w:val="TableParagraph"/>
              <w:ind w:left="109"/>
              <w:rPr>
                <w:i/>
              </w:rPr>
            </w:pPr>
            <w:r>
              <w:rPr>
                <w:i/>
                <w:spacing w:val="-4"/>
              </w:rPr>
              <w:t>PTES</w:t>
            </w:r>
          </w:p>
          <w:p w14:paraId="627B707A"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4CFE89B6" w14:textId="77777777" w:rsidTr="007363F5">
        <w:trPr>
          <w:trHeight w:val="501"/>
        </w:trPr>
        <w:tc>
          <w:tcPr>
            <w:tcW w:w="1838" w:type="dxa"/>
          </w:tcPr>
          <w:p w14:paraId="18F2419B"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20CB84F1"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3AB7DCC8" w14:textId="77777777" w:rsidR="00B37AD2" w:rsidRDefault="00B37AD2" w:rsidP="007363F5">
            <w:pPr>
              <w:pStyle w:val="TableParagraph"/>
              <w:ind w:left="0"/>
              <w:rPr>
                <w:rFonts w:ascii="Times New Roman"/>
                <w:sz w:val="20"/>
              </w:rPr>
            </w:pPr>
          </w:p>
        </w:tc>
        <w:tc>
          <w:tcPr>
            <w:tcW w:w="2579" w:type="dxa"/>
          </w:tcPr>
          <w:p w14:paraId="3A9DA638" w14:textId="77777777" w:rsidR="00B37AD2" w:rsidRDefault="00B37AD2" w:rsidP="007363F5">
            <w:pPr>
              <w:pStyle w:val="TableParagraph"/>
              <w:ind w:left="0"/>
              <w:rPr>
                <w:rFonts w:ascii="Times New Roman"/>
                <w:sz w:val="20"/>
              </w:rPr>
            </w:pPr>
          </w:p>
        </w:tc>
      </w:tr>
      <w:tr w:rsidR="00B37AD2" w14:paraId="022CAA63" w14:textId="77777777" w:rsidTr="007363F5">
        <w:trPr>
          <w:trHeight w:val="503"/>
        </w:trPr>
        <w:tc>
          <w:tcPr>
            <w:tcW w:w="10917" w:type="dxa"/>
            <w:gridSpan w:val="4"/>
            <w:shd w:val="clear" w:color="auto" w:fill="D5DCE4"/>
          </w:tcPr>
          <w:p w14:paraId="5BF5DD03"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112FE6E6" w14:textId="77777777" w:rsidTr="007363F5">
        <w:trPr>
          <w:trHeight w:val="2974"/>
        </w:trPr>
        <w:tc>
          <w:tcPr>
            <w:tcW w:w="10917" w:type="dxa"/>
            <w:gridSpan w:val="4"/>
          </w:tcPr>
          <w:p w14:paraId="069159D5" w14:textId="77777777" w:rsidR="00B37AD2" w:rsidRDefault="00B37AD2" w:rsidP="007363F5">
            <w:pPr>
              <w:pStyle w:val="TableParagraph"/>
              <w:spacing w:line="256" w:lineRule="auto"/>
              <w:ind w:right="91"/>
              <w:jc w:val="both"/>
            </w:pPr>
            <w:r>
              <w:t>Over a third of children and young people live in Wales are living in poverty today. Poverty and disadvantage impacts</w:t>
            </w:r>
            <w:r>
              <w:rPr>
                <w:spacing w:val="-6"/>
              </w:rPr>
              <w:t xml:space="preserve"> </w:t>
            </w:r>
            <w:r>
              <w:t>on</w:t>
            </w:r>
            <w:r>
              <w:rPr>
                <w:spacing w:val="-6"/>
              </w:rPr>
              <w:t xml:space="preserve"> </w:t>
            </w:r>
            <w:r>
              <w:t>the</w:t>
            </w:r>
            <w:r>
              <w:rPr>
                <w:spacing w:val="-6"/>
              </w:rPr>
              <w:t xml:space="preserve"> </w:t>
            </w:r>
            <w:r>
              <w:t>lives</w:t>
            </w:r>
            <w:r>
              <w:rPr>
                <w:spacing w:val="-6"/>
              </w:rPr>
              <w:t xml:space="preserve"> </w:t>
            </w:r>
            <w:r>
              <w:t>of</w:t>
            </w:r>
            <w:r>
              <w:rPr>
                <w:spacing w:val="-7"/>
              </w:rPr>
              <w:t xml:space="preserve"> </w:t>
            </w:r>
            <w:r>
              <w:t>pupils,</w:t>
            </w:r>
            <w:r>
              <w:rPr>
                <w:spacing w:val="-6"/>
              </w:rPr>
              <w:t xml:space="preserve"> </w:t>
            </w:r>
            <w:r>
              <w:t>students,</w:t>
            </w:r>
            <w:r>
              <w:rPr>
                <w:spacing w:val="-6"/>
              </w:rPr>
              <w:t xml:space="preserve"> </w:t>
            </w:r>
            <w:r>
              <w:t>families,</w:t>
            </w:r>
            <w:r>
              <w:rPr>
                <w:spacing w:val="-7"/>
              </w:rPr>
              <w:t xml:space="preserve"> </w:t>
            </w:r>
            <w:r>
              <w:t>staff</w:t>
            </w:r>
            <w:r>
              <w:rPr>
                <w:spacing w:val="-6"/>
              </w:rPr>
              <w:t xml:space="preserve"> </w:t>
            </w:r>
            <w:r>
              <w:t>and</w:t>
            </w:r>
            <w:r>
              <w:rPr>
                <w:spacing w:val="-6"/>
              </w:rPr>
              <w:t xml:space="preserve"> </w:t>
            </w:r>
            <w:r>
              <w:t>communities.</w:t>
            </w:r>
            <w:r>
              <w:rPr>
                <w:spacing w:val="-6"/>
              </w:rPr>
              <w:t xml:space="preserve"> </w:t>
            </w:r>
            <w:r>
              <w:t>This</w:t>
            </w:r>
            <w:r>
              <w:rPr>
                <w:spacing w:val="-6"/>
              </w:rPr>
              <w:t xml:space="preserve"> </w:t>
            </w:r>
            <w:r>
              <w:t>module</w:t>
            </w:r>
            <w:r>
              <w:rPr>
                <w:spacing w:val="-6"/>
              </w:rPr>
              <w:t xml:space="preserve"> </w:t>
            </w:r>
            <w:r>
              <w:t>aims</w:t>
            </w:r>
            <w:r>
              <w:rPr>
                <w:spacing w:val="-6"/>
              </w:rPr>
              <w:t xml:space="preserve"> </w:t>
            </w:r>
            <w:r>
              <w:t>to</w:t>
            </w:r>
            <w:r>
              <w:rPr>
                <w:spacing w:val="-6"/>
              </w:rPr>
              <w:t xml:space="preserve"> </w:t>
            </w:r>
            <w:r>
              <w:t>develop</w:t>
            </w:r>
            <w:r>
              <w:rPr>
                <w:spacing w:val="-6"/>
              </w:rPr>
              <w:t xml:space="preserve"> </w:t>
            </w:r>
            <w:r>
              <w:t>students’ understanding</w:t>
            </w:r>
            <w:r>
              <w:rPr>
                <w:spacing w:val="-2"/>
              </w:rPr>
              <w:t xml:space="preserve"> </w:t>
            </w:r>
            <w:r>
              <w:t>of</w:t>
            </w:r>
            <w:r>
              <w:rPr>
                <w:spacing w:val="-2"/>
              </w:rPr>
              <w:t xml:space="preserve"> </w:t>
            </w:r>
            <w:r>
              <w:t>poverty</w:t>
            </w:r>
            <w:r>
              <w:rPr>
                <w:spacing w:val="-2"/>
              </w:rPr>
              <w:t xml:space="preserve"> </w:t>
            </w:r>
            <w:r>
              <w:t>and</w:t>
            </w:r>
            <w:r>
              <w:rPr>
                <w:spacing w:val="-2"/>
              </w:rPr>
              <w:t xml:space="preserve"> </w:t>
            </w:r>
            <w:r>
              <w:t>disadvantage,</w:t>
            </w:r>
            <w:r>
              <w:rPr>
                <w:spacing w:val="-2"/>
              </w:rPr>
              <w:t xml:space="preserve"> </w:t>
            </w:r>
            <w:r>
              <w:t>and</w:t>
            </w:r>
            <w:r>
              <w:rPr>
                <w:spacing w:val="-2"/>
              </w:rPr>
              <w:t xml:space="preserve"> </w:t>
            </w:r>
            <w:r>
              <w:t>how</w:t>
            </w:r>
            <w:r>
              <w:rPr>
                <w:spacing w:val="-2"/>
              </w:rPr>
              <w:t xml:space="preserve"> </w:t>
            </w:r>
            <w:r>
              <w:t>these</w:t>
            </w:r>
            <w:r>
              <w:rPr>
                <w:spacing w:val="-2"/>
              </w:rPr>
              <w:t xml:space="preserve"> </w:t>
            </w:r>
            <w:r>
              <w:t>impact</w:t>
            </w:r>
            <w:r>
              <w:rPr>
                <w:spacing w:val="-2"/>
              </w:rPr>
              <w:t xml:space="preserve"> </w:t>
            </w:r>
            <w:r>
              <w:t>on</w:t>
            </w:r>
            <w:r>
              <w:rPr>
                <w:spacing w:val="-2"/>
              </w:rPr>
              <w:t xml:space="preserve"> </w:t>
            </w:r>
            <w:r>
              <w:t>learning</w:t>
            </w:r>
            <w:r>
              <w:rPr>
                <w:spacing w:val="-2"/>
              </w:rPr>
              <w:t xml:space="preserve"> </w:t>
            </w:r>
            <w:r>
              <w:t>and</w:t>
            </w:r>
            <w:r>
              <w:rPr>
                <w:spacing w:val="-2"/>
              </w:rPr>
              <w:t xml:space="preserve"> </w:t>
            </w:r>
            <w:r>
              <w:t>development.</w:t>
            </w:r>
            <w:r>
              <w:rPr>
                <w:spacing w:val="-13"/>
              </w:rPr>
              <w:t xml:space="preserve"> </w:t>
            </w:r>
            <w:r>
              <w:t>It</w:t>
            </w:r>
            <w:r>
              <w:rPr>
                <w:spacing w:val="-2"/>
              </w:rPr>
              <w:t xml:space="preserve"> </w:t>
            </w:r>
            <w:r>
              <w:t>feeds</w:t>
            </w:r>
            <w:r>
              <w:rPr>
                <w:spacing w:val="-2"/>
              </w:rPr>
              <w:t xml:space="preserve"> </w:t>
            </w:r>
            <w:r>
              <w:t>in</w:t>
            </w:r>
            <w:r>
              <w:rPr>
                <w:spacing w:val="-2"/>
              </w:rPr>
              <w:t xml:space="preserve"> </w:t>
            </w:r>
            <w:r>
              <w:t>to radical</w:t>
            </w:r>
            <w:r>
              <w:rPr>
                <w:spacing w:val="-2"/>
              </w:rPr>
              <w:t xml:space="preserve"> </w:t>
            </w:r>
            <w:r>
              <w:t>changes</w:t>
            </w:r>
            <w:r>
              <w:rPr>
                <w:spacing w:val="-2"/>
              </w:rPr>
              <w:t xml:space="preserve"> </w:t>
            </w:r>
            <w:r>
              <w:t>in</w:t>
            </w:r>
            <w:r>
              <w:rPr>
                <w:spacing w:val="-2"/>
              </w:rPr>
              <w:t xml:space="preserve"> </w:t>
            </w:r>
            <w:r>
              <w:t>ongoing</w:t>
            </w:r>
            <w:r>
              <w:rPr>
                <w:spacing w:val="-2"/>
              </w:rPr>
              <w:t xml:space="preserve"> </w:t>
            </w:r>
            <w:r>
              <w:t>changes</w:t>
            </w:r>
            <w:r>
              <w:rPr>
                <w:spacing w:val="-3"/>
              </w:rPr>
              <w:t xml:space="preserve"> </w:t>
            </w:r>
            <w:r>
              <w:t>to</w:t>
            </w:r>
            <w:r>
              <w:rPr>
                <w:spacing w:val="-2"/>
              </w:rPr>
              <w:t xml:space="preserve"> </w:t>
            </w:r>
            <w:r>
              <w:t>educational</w:t>
            </w:r>
            <w:r>
              <w:rPr>
                <w:spacing w:val="-2"/>
              </w:rPr>
              <w:t xml:space="preserve"> </w:t>
            </w:r>
            <w:r>
              <w:t>policy</w:t>
            </w:r>
            <w:r>
              <w:rPr>
                <w:spacing w:val="-3"/>
              </w:rPr>
              <w:t xml:space="preserve"> </w:t>
            </w:r>
            <w:r>
              <w:t>in</w:t>
            </w:r>
            <w:r>
              <w:rPr>
                <w:spacing w:val="-3"/>
              </w:rPr>
              <w:t xml:space="preserve"> </w:t>
            </w:r>
            <w:r>
              <w:t>Wales.</w:t>
            </w:r>
            <w:r>
              <w:rPr>
                <w:spacing w:val="-2"/>
              </w:rPr>
              <w:t xml:space="preserve"> </w:t>
            </w:r>
            <w:r>
              <w:t>This</w:t>
            </w:r>
            <w:r>
              <w:rPr>
                <w:spacing w:val="-3"/>
              </w:rPr>
              <w:t xml:space="preserve"> </w:t>
            </w:r>
            <w:r>
              <w:t>module</w:t>
            </w:r>
            <w:r>
              <w:rPr>
                <w:spacing w:val="-2"/>
              </w:rPr>
              <w:t xml:space="preserve"> </w:t>
            </w:r>
            <w:r>
              <w:t>will</w:t>
            </w:r>
            <w:r>
              <w:rPr>
                <w:spacing w:val="-2"/>
              </w:rPr>
              <w:t xml:space="preserve"> </w:t>
            </w:r>
            <w:r>
              <w:t>allow</w:t>
            </w:r>
            <w:r>
              <w:rPr>
                <w:spacing w:val="-2"/>
              </w:rPr>
              <w:t xml:space="preserve"> </w:t>
            </w:r>
            <w:r>
              <w:t>students</w:t>
            </w:r>
            <w:r>
              <w:rPr>
                <w:spacing w:val="-2"/>
              </w:rPr>
              <w:t xml:space="preserve"> </w:t>
            </w:r>
            <w:r>
              <w:t>to</w:t>
            </w:r>
            <w:r>
              <w:rPr>
                <w:spacing w:val="-2"/>
              </w:rPr>
              <w:t xml:space="preserve"> </w:t>
            </w:r>
            <w:r>
              <w:t>critically reflect</w:t>
            </w:r>
            <w:r>
              <w:rPr>
                <w:spacing w:val="-1"/>
              </w:rPr>
              <w:t xml:space="preserve"> </w:t>
            </w:r>
            <w:r>
              <w:t>on</w:t>
            </w:r>
            <w:r>
              <w:rPr>
                <w:spacing w:val="-2"/>
              </w:rPr>
              <w:t xml:space="preserve"> </w:t>
            </w:r>
            <w:r>
              <w:t>their</w:t>
            </w:r>
            <w:r>
              <w:rPr>
                <w:spacing w:val="-1"/>
              </w:rPr>
              <w:t xml:space="preserve"> </w:t>
            </w:r>
            <w:r>
              <w:t>own</w:t>
            </w:r>
            <w:r>
              <w:rPr>
                <w:spacing w:val="-1"/>
              </w:rPr>
              <w:t xml:space="preserve"> </w:t>
            </w:r>
            <w:r>
              <w:t>experiences</w:t>
            </w:r>
            <w:r>
              <w:rPr>
                <w:spacing w:val="-1"/>
              </w:rPr>
              <w:t xml:space="preserve"> </w:t>
            </w:r>
            <w:r>
              <w:t>and</w:t>
            </w:r>
            <w:r>
              <w:rPr>
                <w:spacing w:val="-1"/>
              </w:rPr>
              <w:t xml:space="preserve"> </w:t>
            </w:r>
            <w:r>
              <w:t>how</w:t>
            </w:r>
            <w:r>
              <w:rPr>
                <w:spacing w:val="-1"/>
              </w:rPr>
              <w:t xml:space="preserve"> </w:t>
            </w:r>
            <w:r>
              <w:t>they</w:t>
            </w:r>
            <w:r>
              <w:rPr>
                <w:spacing w:val="-2"/>
              </w:rPr>
              <w:t xml:space="preserve"> </w:t>
            </w:r>
            <w:r>
              <w:t>personally</w:t>
            </w:r>
            <w:r>
              <w:rPr>
                <w:spacing w:val="-1"/>
              </w:rPr>
              <w:t xml:space="preserve"> </w:t>
            </w:r>
            <w:r>
              <w:t>perceive</w:t>
            </w:r>
            <w:r>
              <w:rPr>
                <w:spacing w:val="-2"/>
              </w:rPr>
              <w:t xml:space="preserve"> </w:t>
            </w:r>
            <w:r>
              <w:t>poverty</w:t>
            </w:r>
            <w:r>
              <w:rPr>
                <w:spacing w:val="-1"/>
              </w:rPr>
              <w:t xml:space="preserve"> </w:t>
            </w:r>
            <w:r>
              <w:t>and</w:t>
            </w:r>
            <w:r>
              <w:rPr>
                <w:spacing w:val="-2"/>
              </w:rPr>
              <w:t xml:space="preserve"> </w:t>
            </w:r>
            <w:r>
              <w:t>disadvantage.</w:t>
            </w:r>
            <w:r>
              <w:rPr>
                <w:spacing w:val="-2"/>
              </w:rPr>
              <w:t xml:space="preserve"> </w:t>
            </w:r>
            <w:r>
              <w:t>Students</w:t>
            </w:r>
            <w:r>
              <w:rPr>
                <w:spacing w:val="-1"/>
              </w:rPr>
              <w:t xml:space="preserve"> </w:t>
            </w:r>
            <w:r>
              <w:t>will</w:t>
            </w:r>
            <w:r>
              <w:rPr>
                <w:spacing w:val="-1"/>
              </w:rPr>
              <w:t xml:space="preserve"> </w:t>
            </w:r>
            <w:r>
              <w:t>be asked to critically reflect on the ways in which their educational settings measure learning and development and</w:t>
            </w:r>
            <w:r>
              <w:rPr>
                <w:spacing w:val="-15"/>
              </w:rPr>
              <w:t xml:space="preserve"> </w:t>
            </w:r>
            <w:r>
              <w:t>whether</w:t>
            </w:r>
            <w:r>
              <w:rPr>
                <w:spacing w:val="-15"/>
              </w:rPr>
              <w:t xml:space="preserve"> </w:t>
            </w:r>
            <w:r>
              <w:t>this</w:t>
            </w:r>
            <w:r>
              <w:rPr>
                <w:spacing w:val="-15"/>
              </w:rPr>
              <w:t xml:space="preserve"> </w:t>
            </w:r>
            <w:r>
              <w:t>supports</w:t>
            </w:r>
            <w:r>
              <w:rPr>
                <w:spacing w:val="-15"/>
              </w:rPr>
              <w:t xml:space="preserve"> </w:t>
            </w:r>
            <w:r>
              <w:t>the</w:t>
            </w:r>
            <w:r>
              <w:rPr>
                <w:spacing w:val="-15"/>
              </w:rPr>
              <w:t xml:space="preserve"> </w:t>
            </w:r>
            <w:r>
              <w:t>ongoing</w:t>
            </w:r>
            <w:r>
              <w:rPr>
                <w:spacing w:val="-15"/>
              </w:rPr>
              <w:t xml:space="preserve"> </w:t>
            </w:r>
            <w:r>
              <w:t>issues</w:t>
            </w:r>
            <w:r>
              <w:rPr>
                <w:spacing w:val="-15"/>
              </w:rPr>
              <w:t xml:space="preserve"> </w:t>
            </w:r>
            <w:r>
              <w:t>related</w:t>
            </w:r>
            <w:r>
              <w:rPr>
                <w:spacing w:val="-15"/>
              </w:rPr>
              <w:t xml:space="preserve"> </w:t>
            </w:r>
            <w:r>
              <w:t>to</w:t>
            </w:r>
            <w:r>
              <w:rPr>
                <w:spacing w:val="-15"/>
              </w:rPr>
              <w:t xml:space="preserve"> </w:t>
            </w:r>
            <w:r>
              <w:t>poverty</w:t>
            </w:r>
            <w:r>
              <w:rPr>
                <w:spacing w:val="-15"/>
              </w:rPr>
              <w:t xml:space="preserve"> </w:t>
            </w:r>
            <w:r>
              <w:t>and</w:t>
            </w:r>
            <w:r>
              <w:rPr>
                <w:spacing w:val="-15"/>
              </w:rPr>
              <w:t xml:space="preserve"> </w:t>
            </w:r>
            <w:r>
              <w:t>disadvantage.</w:t>
            </w:r>
            <w:r>
              <w:rPr>
                <w:spacing w:val="-15"/>
              </w:rPr>
              <w:t xml:space="preserve"> </w:t>
            </w:r>
            <w:r>
              <w:t>Finally,</w:t>
            </w:r>
            <w:r>
              <w:rPr>
                <w:spacing w:val="-15"/>
              </w:rPr>
              <w:t xml:space="preserve"> </w:t>
            </w:r>
            <w:r>
              <w:t>this</w:t>
            </w:r>
            <w:r>
              <w:rPr>
                <w:spacing w:val="-15"/>
              </w:rPr>
              <w:t xml:space="preserve"> </w:t>
            </w:r>
            <w:r>
              <w:t>module</w:t>
            </w:r>
            <w:r>
              <w:rPr>
                <w:spacing w:val="-15"/>
              </w:rPr>
              <w:t xml:space="preserve"> </w:t>
            </w:r>
            <w:r>
              <w:t>supports students to be creative in their approach in supporting learners in their chosen educational setting and the barriers they may face along the way, thus enabling them to think about new ways of working in Wales.</w:t>
            </w:r>
          </w:p>
        </w:tc>
      </w:tr>
      <w:tr w:rsidR="00B37AD2" w14:paraId="70C5400F" w14:textId="77777777" w:rsidTr="007363F5">
        <w:trPr>
          <w:trHeight w:val="505"/>
        </w:trPr>
        <w:tc>
          <w:tcPr>
            <w:tcW w:w="10917" w:type="dxa"/>
            <w:gridSpan w:val="4"/>
            <w:shd w:val="clear" w:color="auto" w:fill="D5DCE4"/>
          </w:tcPr>
          <w:p w14:paraId="75B9B798"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5A376F04" w14:textId="77777777" w:rsidR="00B37AD2" w:rsidRDefault="00B37AD2" w:rsidP="00B37AD2">
      <w:pPr>
        <w:spacing w:line="254" w:lineRule="exact"/>
        <w:sectPr w:rsidR="00B37AD2" w:rsidSect="00B37AD2">
          <w:pgSz w:w="11910" w:h="16840"/>
          <w:pgMar w:top="1920" w:right="280" w:bottom="1813"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11BB0EBE" w14:textId="77777777" w:rsidTr="007363F5">
        <w:trPr>
          <w:trHeight w:val="873"/>
        </w:trPr>
        <w:tc>
          <w:tcPr>
            <w:tcW w:w="10920" w:type="dxa"/>
            <w:gridSpan w:val="2"/>
          </w:tcPr>
          <w:p w14:paraId="1BAAD821" w14:textId="77777777" w:rsidR="00B37AD2" w:rsidRDefault="00B37AD2" w:rsidP="007363F5">
            <w:pPr>
              <w:pStyle w:val="TableParagraph"/>
            </w:pPr>
            <w:r>
              <w:t>This</w:t>
            </w:r>
            <w:r>
              <w:rPr>
                <w:spacing w:val="-5"/>
              </w:rPr>
              <w:t xml:space="preserve"> </w:t>
            </w:r>
            <w:r>
              <w:t>module</w:t>
            </w:r>
            <w:r>
              <w:rPr>
                <w:spacing w:val="-5"/>
              </w:rPr>
              <w:t xml:space="preserve"> </w:t>
            </w:r>
            <w:r>
              <w:t>is</w:t>
            </w:r>
            <w:r>
              <w:rPr>
                <w:spacing w:val="-5"/>
              </w:rPr>
              <w:t xml:space="preserve"> </w:t>
            </w:r>
            <w:r>
              <w:t>an</w:t>
            </w:r>
            <w:r>
              <w:rPr>
                <w:spacing w:val="-5"/>
              </w:rPr>
              <w:t xml:space="preserve"> </w:t>
            </w:r>
            <w:r>
              <w:t>optional</w:t>
            </w:r>
            <w:r>
              <w:rPr>
                <w:spacing w:val="-5"/>
              </w:rPr>
              <w:t xml:space="preserve"> </w:t>
            </w:r>
            <w:r>
              <w:t>module</w:t>
            </w:r>
            <w:r>
              <w:rPr>
                <w:spacing w:val="-6"/>
              </w:rPr>
              <w:t xml:space="preserve"> </w:t>
            </w:r>
            <w:r>
              <w:t>that</w:t>
            </w:r>
            <w:r>
              <w:rPr>
                <w:spacing w:val="-5"/>
              </w:rPr>
              <w:t xml:space="preserve"> </w:t>
            </w:r>
            <w:r>
              <w:t>will</w:t>
            </w:r>
            <w:r>
              <w:rPr>
                <w:spacing w:val="-5"/>
              </w:rPr>
              <w:t xml:space="preserve"> </w:t>
            </w:r>
            <w:r>
              <w:t>be</w:t>
            </w:r>
            <w:r>
              <w:rPr>
                <w:spacing w:val="-5"/>
              </w:rPr>
              <w:t xml:space="preserve"> </w:t>
            </w:r>
            <w:r>
              <w:t>delivered</w:t>
            </w:r>
            <w:r>
              <w:rPr>
                <w:spacing w:val="-5"/>
              </w:rPr>
              <w:t xml:space="preserve"> </w:t>
            </w:r>
            <w:r>
              <w:t>in</w:t>
            </w:r>
            <w:r>
              <w:rPr>
                <w:spacing w:val="-5"/>
              </w:rPr>
              <w:t xml:space="preserve"> </w:t>
            </w:r>
            <w:r>
              <w:t>part-three</w:t>
            </w:r>
            <w:r>
              <w:rPr>
                <w:spacing w:val="-5"/>
              </w:rPr>
              <w:t xml:space="preserve"> </w:t>
            </w:r>
            <w:r>
              <w:t>of</w:t>
            </w:r>
            <w:r>
              <w:rPr>
                <w:spacing w:val="-5"/>
              </w:rPr>
              <w:t xml:space="preserve"> </w:t>
            </w:r>
            <w:r>
              <w:t>the</w:t>
            </w:r>
            <w:r>
              <w:rPr>
                <w:spacing w:val="-5"/>
              </w:rPr>
              <w:t xml:space="preserve"> </w:t>
            </w:r>
            <w:r>
              <w:t>taught</w:t>
            </w:r>
            <w:r>
              <w:rPr>
                <w:spacing w:val="-5"/>
              </w:rPr>
              <w:t xml:space="preserve"> </w:t>
            </w:r>
            <w:r>
              <w:t>phase</w:t>
            </w:r>
            <w:r>
              <w:rPr>
                <w:spacing w:val="-5"/>
              </w:rPr>
              <w:t xml:space="preserve"> </w:t>
            </w:r>
            <w:r>
              <w:t>of</w:t>
            </w:r>
            <w:r>
              <w:rPr>
                <w:spacing w:val="-5"/>
              </w:rPr>
              <w:t xml:space="preserve"> </w:t>
            </w:r>
            <w:r>
              <w:t>the</w:t>
            </w:r>
            <w:r>
              <w:rPr>
                <w:spacing w:val="-5"/>
              </w:rPr>
              <w:t xml:space="preserve"> </w:t>
            </w:r>
            <w:r>
              <w:t>degree.</w:t>
            </w:r>
            <w:r>
              <w:rPr>
                <w:spacing w:val="-5"/>
              </w:rPr>
              <w:t xml:space="preserve"> The</w:t>
            </w:r>
          </w:p>
          <w:p w14:paraId="04321E24" w14:textId="77777777" w:rsidR="00B37AD2" w:rsidRDefault="00B37AD2" w:rsidP="007363F5">
            <w:pPr>
              <w:pStyle w:val="TableParagraph"/>
              <w:spacing w:before="1" w:line="290" w:lineRule="atLeast"/>
              <w:ind w:right="173"/>
            </w:pPr>
            <w:r>
              <w:t>module</w:t>
            </w:r>
            <w:r>
              <w:rPr>
                <w:spacing w:val="-3"/>
              </w:rPr>
              <w:t xml:space="preserve"> </w:t>
            </w:r>
            <w:r>
              <w:t>is</w:t>
            </w:r>
            <w:r>
              <w:rPr>
                <w:spacing w:val="-3"/>
              </w:rPr>
              <w:t xml:space="preserve"> </w:t>
            </w:r>
            <w:r>
              <w:t>optional</w:t>
            </w:r>
            <w:r>
              <w:rPr>
                <w:spacing w:val="-3"/>
              </w:rPr>
              <w:t xml:space="preserve"> </w:t>
            </w:r>
            <w:r>
              <w:t>for</w:t>
            </w:r>
            <w:r>
              <w:rPr>
                <w:spacing w:val="-3"/>
              </w:rPr>
              <w:t xml:space="preserve"> </w:t>
            </w:r>
            <w:r>
              <w:t>the</w:t>
            </w:r>
            <w:r>
              <w:rPr>
                <w:spacing w:val="-3"/>
              </w:rPr>
              <w:t xml:space="preserve"> </w:t>
            </w:r>
            <w:r>
              <w:t>National</w:t>
            </w:r>
            <w:r>
              <w:rPr>
                <w:spacing w:val="-4"/>
              </w:rPr>
              <w:t xml:space="preserve"> </w:t>
            </w:r>
            <w:r>
              <w:t>MA</w:t>
            </w:r>
            <w:r>
              <w:rPr>
                <w:spacing w:val="-3"/>
              </w:rPr>
              <w:t xml:space="preserve"> </w:t>
            </w:r>
            <w:r>
              <w:t>Education</w:t>
            </w:r>
            <w:r>
              <w:rPr>
                <w:spacing w:val="-3"/>
              </w:rPr>
              <w:t xml:space="preserve"> </w:t>
            </w:r>
            <w:r>
              <w:t>(Wales).</w:t>
            </w:r>
            <w:r>
              <w:rPr>
                <w:spacing w:val="-4"/>
              </w:rPr>
              <w:t xml:space="preserve"> </w:t>
            </w:r>
            <w:r>
              <w:t>The</w:t>
            </w:r>
            <w:r>
              <w:rPr>
                <w:spacing w:val="-3"/>
              </w:rPr>
              <w:t xml:space="preserve"> </w:t>
            </w:r>
            <w:r>
              <w:t>target</w:t>
            </w:r>
            <w:r>
              <w:rPr>
                <w:spacing w:val="-3"/>
              </w:rPr>
              <w:t xml:space="preserve"> </w:t>
            </w:r>
            <w:r>
              <w:t>audience</w:t>
            </w:r>
            <w:r>
              <w:rPr>
                <w:spacing w:val="-3"/>
              </w:rPr>
              <w:t xml:space="preserve"> </w:t>
            </w:r>
            <w:r>
              <w:t>for</w:t>
            </w:r>
            <w:r>
              <w:rPr>
                <w:spacing w:val="-3"/>
              </w:rPr>
              <w:t xml:space="preserve"> </w:t>
            </w:r>
            <w:r>
              <w:t>this</w:t>
            </w:r>
            <w:r>
              <w:rPr>
                <w:spacing w:val="-3"/>
              </w:rPr>
              <w:t xml:space="preserve"> </w:t>
            </w:r>
            <w:r>
              <w:t>module</w:t>
            </w:r>
            <w:r>
              <w:rPr>
                <w:spacing w:val="-4"/>
              </w:rPr>
              <w:t xml:space="preserve"> </w:t>
            </w:r>
            <w:r>
              <w:t>will</w:t>
            </w:r>
            <w:r>
              <w:rPr>
                <w:spacing w:val="-3"/>
              </w:rPr>
              <w:t xml:space="preserve"> </w:t>
            </w:r>
            <w:r>
              <w:t>be educators working in different sectors and settings.</w:t>
            </w:r>
          </w:p>
        </w:tc>
      </w:tr>
      <w:tr w:rsidR="00B37AD2" w14:paraId="56DEFA54" w14:textId="77777777" w:rsidTr="007363F5">
        <w:trPr>
          <w:trHeight w:val="630"/>
        </w:trPr>
        <w:tc>
          <w:tcPr>
            <w:tcW w:w="7350" w:type="dxa"/>
          </w:tcPr>
          <w:p w14:paraId="50314353"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0CF098C1"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520D02D" w14:textId="77777777" w:rsidR="00B37AD2" w:rsidRDefault="00B37AD2" w:rsidP="007363F5">
            <w:pPr>
              <w:pStyle w:val="TableParagraph"/>
            </w:pPr>
            <w:r>
              <w:rPr>
                <w:spacing w:val="-5"/>
              </w:rPr>
              <w:t>No</w:t>
            </w:r>
          </w:p>
        </w:tc>
      </w:tr>
      <w:tr w:rsidR="00B37AD2" w14:paraId="1B2C9010" w14:textId="77777777" w:rsidTr="007363F5">
        <w:trPr>
          <w:trHeight w:val="660"/>
        </w:trPr>
        <w:tc>
          <w:tcPr>
            <w:tcW w:w="7350" w:type="dxa"/>
          </w:tcPr>
          <w:p w14:paraId="43365A42"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1731657A"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D0EC871"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2E2BE468" w14:textId="77777777" w:rsidTr="007363F5">
        <w:trPr>
          <w:trHeight w:val="660"/>
        </w:trPr>
        <w:tc>
          <w:tcPr>
            <w:tcW w:w="7350" w:type="dxa"/>
          </w:tcPr>
          <w:p w14:paraId="179F76B4"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5B999667" w14:textId="77777777" w:rsidR="00B37AD2" w:rsidRDefault="00B37AD2" w:rsidP="007363F5">
            <w:pPr>
              <w:pStyle w:val="TableParagraph"/>
            </w:pPr>
            <w:r>
              <w:rPr>
                <w:spacing w:val="-4"/>
              </w:rPr>
              <w:t>100%</w:t>
            </w:r>
          </w:p>
        </w:tc>
      </w:tr>
      <w:tr w:rsidR="00B37AD2" w14:paraId="6D8CA129" w14:textId="77777777" w:rsidTr="007363F5">
        <w:trPr>
          <w:trHeight w:val="759"/>
        </w:trPr>
        <w:tc>
          <w:tcPr>
            <w:tcW w:w="10920" w:type="dxa"/>
            <w:gridSpan w:val="2"/>
            <w:shd w:val="clear" w:color="auto" w:fill="D5DCE4"/>
          </w:tcPr>
          <w:p w14:paraId="64E62E57" w14:textId="77777777" w:rsidR="00B37AD2" w:rsidRDefault="00B37AD2" w:rsidP="007363F5">
            <w:pPr>
              <w:pStyle w:val="TableParagraph"/>
              <w:spacing w:line="254" w:lineRule="exact"/>
              <w:ind w:right="196"/>
              <w:jc w:val="both"/>
              <w:rPr>
                <w:i/>
              </w:rPr>
            </w:pPr>
            <w:r>
              <w:rPr>
                <w:b/>
              </w:rPr>
              <w:t>Module</w:t>
            </w:r>
            <w:r>
              <w:rPr>
                <w:b/>
                <w:spacing w:val="-2"/>
              </w:rPr>
              <w:t xml:space="preserve"> </w:t>
            </w:r>
            <w:r>
              <w:rPr>
                <w:b/>
              </w:rPr>
              <w:t>Aims</w:t>
            </w:r>
            <w:r>
              <w:rPr>
                <w:b/>
                <w:spacing w:val="-2"/>
              </w:rPr>
              <w:t xml:space="preserve"> </w:t>
            </w:r>
            <w:r>
              <w:rPr>
                <w:i/>
              </w:rPr>
              <w:t>-</w:t>
            </w:r>
            <w:r>
              <w:rPr>
                <w:i/>
                <w:spacing w:val="-2"/>
              </w:rPr>
              <w:t xml:space="preserve"> </w:t>
            </w:r>
            <w:r>
              <w:rPr>
                <w:i/>
              </w:rPr>
              <w:t>please</w:t>
            </w:r>
            <w:r>
              <w:rPr>
                <w:i/>
                <w:spacing w:val="-3"/>
              </w:rPr>
              <w:t xml:space="preserve"> </w:t>
            </w:r>
            <w:r>
              <w:rPr>
                <w:i/>
              </w:rPr>
              <w:t>provide</w:t>
            </w:r>
            <w:r>
              <w:rPr>
                <w:i/>
                <w:spacing w:val="-2"/>
              </w:rPr>
              <w:t xml:space="preserve"> </w:t>
            </w:r>
            <w:r>
              <w:rPr>
                <w:i/>
              </w:rPr>
              <w:t>a</w:t>
            </w:r>
            <w:r>
              <w:rPr>
                <w:i/>
                <w:spacing w:val="-2"/>
              </w:rPr>
              <w:t xml:space="preserve"> </w:t>
            </w:r>
            <w:r>
              <w:rPr>
                <w:i/>
              </w:rPr>
              <w:t>couple</w:t>
            </w:r>
            <w:r>
              <w:rPr>
                <w:i/>
                <w:spacing w:val="-2"/>
              </w:rPr>
              <w:t xml:space="preserve"> </w:t>
            </w:r>
            <w:r>
              <w:rPr>
                <w:i/>
              </w:rPr>
              <w:t>of</w:t>
            </w:r>
            <w:r>
              <w:rPr>
                <w:i/>
                <w:spacing w:val="-2"/>
              </w:rPr>
              <w:t xml:space="preserve"> </w:t>
            </w:r>
            <w:r>
              <w:rPr>
                <w:i/>
              </w:rPr>
              <w:t>short</w:t>
            </w:r>
            <w:r>
              <w:rPr>
                <w:i/>
                <w:spacing w:val="-3"/>
              </w:rPr>
              <w:t xml:space="preserve"> </w:t>
            </w:r>
            <w:r>
              <w:rPr>
                <w:i/>
              </w:rPr>
              <w:t>aims</w:t>
            </w:r>
            <w:r>
              <w:rPr>
                <w:i/>
                <w:spacing w:val="-2"/>
              </w:rPr>
              <w:t xml:space="preserve"> </w:t>
            </w:r>
            <w:r>
              <w:rPr>
                <w:i/>
              </w:rPr>
              <w:t>outlining</w:t>
            </w:r>
            <w:r>
              <w:rPr>
                <w:i/>
                <w:spacing w:val="-2"/>
              </w:rPr>
              <w:t xml:space="preserve"> </w:t>
            </w:r>
            <w:r>
              <w:rPr>
                <w:i/>
              </w:rPr>
              <w:t>the</w:t>
            </w:r>
            <w:r>
              <w:rPr>
                <w:i/>
                <w:spacing w:val="-2"/>
              </w:rPr>
              <w:t xml:space="preserve"> </w:t>
            </w:r>
            <w:r>
              <w:rPr>
                <w:i/>
              </w:rPr>
              <w:t>intentions</w:t>
            </w:r>
            <w:r>
              <w:rPr>
                <w:i/>
                <w:spacing w:val="-2"/>
              </w:rPr>
              <w:t xml:space="preserve"> </w:t>
            </w:r>
            <w:r>
              <w:rPr>
                <w:i/>
              </w:rPr>
              <w:t>of</w:t>
            </w:r>
            <w:r>
              <w:rPr>
                <w:i/>
                <w:spacing w:val="-2"/>
              </w:rPr>
              <w:t xml:space="preserve"> </w:t>
            </w:r>
            <w:r>
              <w:rPr>
                <w:i/>
              </w:rPr>
              <w:t>the</w:t>
            </w:r>
            <w:r>
              <w:rPr>
                <w:i/>
                <w:spacing w:val="-3"/>
              </w:rPr>
              <w:t xml:space="preserve"> </w:t>
            </w:r>
            <w:r>
              <w:rPr>
                <w:i/>
              </w:rPr>
              <w:t>module:</w:t>
            </w:r>
            <w:r>
              <w:rPr>
                <w:i/>
                <w:spacing w:val="-2"/>
              </w:rPr>
              <w:t xml:space="preserve"> </w:t>
            </w:r>
            <w:r>
              <w:rPr>
                <w:i/>
              </w:rPr>
              <w:t>e.g.</w:t>
            </w:r>
            <w:r>
              <w:rPr>
                <w:i/>
                <w:spacing w:val="-2"/>
              </w:rPr>
              <w:t xml:space="preserve"> </w:t>
            </w:r>
            <w:r>
              <w:rPr>
                <w:i/>
              </w:rPr>
              <w:t>This</w:t>
            </w:r>
            <w:r>
              <w:rPr>
                <w:i/>
                <w:spacing w:val="-2"/>
              </w:rPr>
              <w:t xml:space="preserve"> </w:t>
            </w:r>
            <w:r>
              <w:rPr>
                <w:i/>
              </w:rPr>
              <w:t>module aims to prepare practice</w:t>
            </w:r>
            <w:r>
              <w:rPr>
                <w:i/>
                <w:spacing w:val="-1"/>
              </w:rPr>
              <w:t xml:space="preserve"> </w:t>
            </w:r>
            <w:r>
              <w:rPr>
                <w:i/>
              </w:rPr>
              <w:t>teachers for</w:t>
            </w:r>
            <w:r>
              <w:rPr>
                <w:i/>
                <w:spacing w:val="-1"/>
              </w:rPr>
              <w:t xml:space="preserve"> </w:t>
            </w:r>
            <w:r>
              <w:rPr>
                <w:i/>
              </w:rPr>
              <w:t xml:space="preserve">their role in facilitating learning for students studying for a postgraduate </w:t>
            </w:r>
            <w:r>
              <w:rPr>
                <w:i/>
                <w:spacing w:val="-2"/>
              </w:rPr>
              <w:t>qualification.</w:t>
            </w:r>
          </w:p>
        </w:tc>
      </w:tr>
      <w:tr w:rsidR="00B37AD2" w14:paraId="3771AB87" w14:textId="77777777" w:rsidTr="007363F5">
        <w:trPr>
          <w:trHeight w:val="2292"/>
        </w:trPr>
        <w:tc>
          <w:tcPr>
            <w:tcW w:w="10920" w:type="dxa"/>
            <w:gridSpan w:val="2"/>
          </w:tcPr>
          <w:p w14:paraId="470F8EC4" w14:textId="77777777" w:rsidR="00B37AD2" w:rsidRDefault="00B37AD2" w:rsidP="007363F5">
            <w:pPr>
              <w:pStyle w:val="TableParagraph"/>
              <w:spacing w:line="250" w:lineRule="exact"/>
            </w:pPr>
            <w:r>
              <w:t>This</w:t>
            </w:r>
            <w:r>
              <w:rPr>
                <w:spacing w:val="-6"/>
              </w:rPr>
              <w:t xml:space="preserve"> </w:t>
            </w:r>
            <w:r>
              <w:t>module</w:t>
            </w:r>
            <w:r>
              <w:rPr>
                <w:spacing w:val="-6"/>
              </w:rPr>
              <w:t xml:space="preserve"> </w:t>
            </w:r>
            <w:r>
              <w:rPr>
                <w:spacing w:val="-2"/>
              </w:rPr>
              <w:t>aims:</w:t>
            </w:r>
          </w:p>
          <w:p w14:paraId="3AE4CC32" w14:textId="77777777" w:rsidR="00B37AD2" w:rsidRDefault="00B37AD2" w:rsidP="007363F5">
            <w:pPr>
              <w:pStyle w:val="TableParagraph"/>
              <w:spacing w:before="120"/>
              <w:ind w:left="0"/>
              <w:rPr>
                <w:b/>
              </w:rPr>
            </w:pPr>
          </w:p>
          <w:p w14:paraId="767A6F94" w14:textId="77777777" w:rsidR="00B37AD2" w:rsidRDefault="00B37AD2" w:rsidP="00037046">
            <w:pPr>
              <w:pStyle w:val="TableParagraph"/>
              <w:numPr>
                <w:ilvl w:val="0"/>
                <w:numId w:val="28"/>
              </w:numPr>
              <w:tabs>
                <w:tab w:val="left" w:pos="827"/>
              </w:tabs>
              <w:ind w:right="94" w:hanging="360"/>
            </w:pPr>
            <w:r>
              <w:t xml:space="preserve">To enable students to develop a critical understanding of poverty and disadvantage and its impact on </w:t>
            </w:r>
            <w:r>
              <w:rPr>
                <w:spacing w:val="-2"/>
              </w:rPr>
              <w:t>education</w:t>
            </w:r>
          </w:p>
          <w:p w14:paraId="521783AA" w14:textId="77777777" w:rsidR="00B37AD2" w:rsidRDefault="00B37AD2" w:rsidP="00037046">
            <w:pPr>
              <w:pStyle w:val="TableParagraph"/>
              <w:numPr>
                <w:ilvl w:val="0"/>
                <w:numId w:val="28"/>
              </w:numPr>
              <w:tabs>
                <w:tab w:val="left" w:pos="827"/>
              </w:tabs>
              <w:spacing w:before="118"/>
              <w:ind w:hanging="360"/>
            </w:pPr>
            <w:r>
              <w:t>To</w:t>
            </w:r>
            <w:r>
              <w:rPr>
                <w:spacing w:val="-8"/>
              </w:rPr>
              <w:t xml:space="preserve"> </w:t>
            </w:r>
            <w:r>
              <w:t>critically</w:t>
            </w:r>
            <w:r>
              <w:rPr>
                <w:spacing w:val="-8"/>
              </w:rPr>
              <w:t xml:space="preserve"> </w:t>
            </w:r>
            <w:r>
              <w:t>examine</w:t>
            </w:r>
            <w:r>
              <w:rPr>
                <w:spacing w:val="-7"/>
              </w:rPr>
              <w:t xml:space="preserve"> </w:t>
            </w:r>
            <w:r>
              <w:t>theories,</w:t>
            </w:r>
            <w:r>
              <w:rPr>
                <w:spacing w:val="-7"/>
              </w:rPr>
              <w:t xml:space="preserve"> </w:t>
            </w:r>
            <w:r>
              <w:t>literature,</w:t>
            </w:r>
            <w:r>
              <w:rPr>
                <w:spacing w:val="-7"/>
              </w:rPr>
              <w:t xml:space="preserve"> </w:t>
            </w:r>
            <w:r>
              <w:t>practice</w:t>
            </w:r>
            <w:r>
              <w:rPr>
                <w:spacing w:val="-8"/>
              </w:rPr>
              <w:t xml:space="preserve"> </w:t>
            </w:r>
            <w:r>
              <w:t>and</w:t>
            </w:r>
            <w:r>
              <w:rPr>
                <w:spacing w:val="-7"/>
              </w:rPr>
              <w:t xml:space="preserve"> </w:t>
            </w:r>
            <w:r>
              <w:rPr>
                <w:spacing w:val="-2"/>
              </w:rPr>
              <w:t>measurements</w:t>
            </w:r>
          </w:p>
          <w:p w14:paraId="6B22F72F" w14:textId="77777777" w:rsidR="00B37AD2" w:rsidRDefault="00B37AD2" w:rsidP="00037046">
            <w:pPr>
              <w:pStyle w:val="TableParagraph"/>
              <w:numPr>
                <w:ilvl w:val="0"/>
                <w:numId w:val="28"/>
              </w:numPr>
              <w:tabs>
                <w:tab w:val="left" w:pos="827"/>
              </w:tabs>
              <w:spacing w:before="118"/>
              <w:ind w:hanging="360"/>
            </w:pPr>
            <w:r>
              <w:t>To</w:t>
            </w:r>
            <w:r>
              <w:rPr>
                <w:spacing w:val="-6"/>
              </w:rPr>
              <w:t xml:space="preserve"> </w:t>
            </w:r>
            <w:r>
              <w:t>critically</w:t>
            </w:r>
            <w:r>
              <w:rPr>
                <w:spacing w:val="-7"/>
              </w:rPr>
              <w:t xml:space="preserve"> </w:t>
            </w:r>
            <w:r>
              <w:t>evaluate</w:t>
            </w:r>
            <w:r>
              <w:rPr>
                <w:spacing w:val="-6"/>
              </w:rPr>
              <w:t xml:space="preserve"> </w:t>
            </w:r>
            <w:r>
              <w:t>specific</w:t>
            </w:r>
            <w:r>
              <w:rPr>
                <w:spacing w:val="-7"/>
              </w:rPr>
              <w:t xml:space="preserve"> </w:t>
            </w:r>
            <w:r>
              <w:t>contexts</w:t>
            </w:r>
            <w:r>
              <w:rPr>
                <w:spacing w:val="-6"/>
              </w:rPr>
              <w:t xml:space="preserve"> </w:t>
            </w:r>
            <w:r>
              <w:t>in</w:t>
            </w:r>
            <w:r>
              <w:rPr>
                <w:spacing w:val="-6"/>
              </w:rPr>
              <w:t xml:space="preserve"> </w:t>
            </w:r>
            <w:r>
              <w:t>relation</w:t>
            </w:r>
            <w:r>
              <w:rPr>
                <w:spacing w:val="-7"/>
              </w:rPr>
              <w:t xml:space="preserve"> </w:t>
            </w:r>
            <w:r>
              <w:t>to</w:t>
            </w:r>
            <w:r>
              <w:rPr>
                <w:spacing w:val="-6"/>
              </w:rPr>
              <w:t xml:space="preserve"> </w:t>
            </w:r>
            <w:r>
              <w:t>poverty</w:t>
            </w:r>
            <w:r>
              <w:rPr>
                <w:spacing w:val="-5"/>
              </w:rPr>
              <w:t xml:space="preserve"> </w:t>
            </w:r>
            <w:r>
              <w:t>and</w:t>
            </w:r>
            <w:r>
              <w:rPr>
                <w:spacing w:val="-6"/>
              </w:rPr>
              <w:t xml:space="preserve"> </w:t>
            </w:r>
            <w:r>
              <w:rPr>
                <w:spacing w:val="-2"/>
              </w:rPr>
              <w:t>disadvantage.</w:t>
            </w:r>
          </w:p>
        </w:tc>
      </w:tr>
      <w:tr w:rsidR="00B37AD2" w14:paraId="6758BA64" w14:textId="77777777" w:rsidTr="007363F5">
        <w:trPr>
          <w:trHeight w:val="312"/>
        </w:trPr>
        <w:tc>
          <w:tcPr>
            <w:tcW w:w="10920" w:type="dxa"/>
            <w:gridSpan w:val="2"/>
            <w:shd w:val="clear" w:color="auto" w:fill="D5DCE4"/>
          </w:tcPr>
          <w:p w14:paraId="1ECE31C9"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4-7</w:t>
            </w:r>
            <w:r>
              <w:rPr>
                <w:b/>
                <w:spacing w:val="-8"/>
              </w:rPr>
              <w:t xml:space="preserve"> </w:t>
            </w:r>
            <w:r>
              <w:rPr>
                <w:b/>
              </w:rPr>
              <w:t>learning</w:t>
            </w:r>
            <w:r>
              <w:rPr>
                <w:b/>
                <w:spacing w:val="-8"/>
              </w:rPr>
              <w:t xml:space="preserve"> </w:t>
            </w:r>
            <w:r>
              <w:rPr>
                <w:b/>
                <w:spacing w:val="-2"/>
              </w:rPr>
              <w:t>outcomes)</w:t>
            </w:r>
          </w:p>
        </w:tc>
      </w:tr>
      <w:tr w:rsidR="00B37AD2" w14:paraId="70264318" w14:textId="77777777" w:rsidTr="007363F5">
        <w:trPr>
          <w:trHeight w:val="2573"/>
        </w:trPr>
        <w:tc>
          <w:tcPr>
            <w:tcW w:w="10920" w:type="dxa"/>
            <w:gridSpan w:val="2"/>
          </w:tcPr>
          <w:p w14:paraId="51F38E61" w14:textId="77777777" w:rsidR="00B37AD2" w:rsidRDefault="00B37AD2" w:rsidP="007363F5">
            <w:pPr>
              <w:pStyle w:val="TableParagraph"/>
              <w:spacing w:before="1"/>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07AA0957" w14:textId="77777777" w:rsidR="00B37AD2" w:rsidRDefault="00B37AD2" w:rsidP="00037046">
            <w:pPr>
              <w:pStyle w:val="TableParagraph"/>
              <w:numPr>
                <w:ilvl w:val="0"/>
                <w:numId w:val="27"/>
              </w:numPr>
              <w:tabs>
                <w:tab w:val="left" w:pos="826"/>
              </w:tabs>
              <w:spacing w:before="37"/>
              <w:ind w:left="826" w:hanging="359"/>
            </w:pPr>
            <w:r>
              <w:t>Demonstrate</w:t>
            </w:r>
            <w:r>
              <w:rPr>
                <w:spacing w:val="-8"/>
              </w:rPr>
              <w:t xml:space="preserve"> </w:t>
            </w:r>
            <w:r>
              <w:t>a</w:t>
            </w:r>
            <w:r>
              <w:rPr>
                <w:spacing w:val="-7"/>
              </w:rPr>
              <w:t xml:space="preserve"> </w:t>
            </w:r>
            <w:r>
              <w:t>critical</w:t>
            </w:r>
            <w:r>
              <w:rPr>
                <w:spacing w:val="-8"/>
              </w:rPr>
              <w:t xml:space="preserve"> </w:t>
            </w:r>
            <w:r>
              <w:t>understanding</w:t>
            </w:r>
            <w:r>
              <w:rPr>
                <w:spacing w:val="-7"/>
              </w:rPr>
              <w:t xml:space="preserve"> </w:t>
            </w:r>
            <w:r>
              <w:t>of</w:t>
            </w:r>
            <w:r>
              <w:rPr>
                <w:spacing w:val="-7"/>
              </w:rPr>
              <w:t xml:space="preserve"> </w:t>
            </w:r>
            <w:r>
              <w:t>poverty</w:t>
            </w:r>
            <w:r>
              <w:rPr>
                <w:spacing w:val="-9"/>
              </w:rPr>
              <w:t xml:space="preserve"> </w:t>
            </w:r>
            <w:r>
              <w:t>and</w:t>
            </w:r>
            <w:r>
              <w:rPr>
                <w:spacing w:val="-7"/>
              </w:rPr>
              <w:t xml:space="preserve"> </w:t>
            </w:r>
            <w:r>
              <w:t>disadvantage</w:t>
            </w:r>
            <w:r>
              <w:rPr>
                <w:spacing w:val="-7"/>
              </w:rPr>
              <w:t xml:space="preserve"> </w:t>
            </w:r>
            <w:r>
              <w:t>on</w:t>
            </w:r>
            <w:r>
              <w:rPr>
                <w:spacing w:val="-8"/>
              </w:rPr>
              <w:t xml:space="preserve"> </w:t>
            </w:r>
            <w:r>
              <w:rPr>
                <w:spacing w:val="-2"/>
              </w:rPr>
              <w:t>learners</w:t>
            </w:r>
          </w:p>
          <w:p w14:paraId="213509E0" w14:textId="77777777" w:rsidR="00B37AD2" w:rsidRDefault="00B37AD2" w:rsidP="00037046">
            <w:pPr>
              <w:pStyle w:val="TableParagraph"/>
              <w:numPr>
                <w:ilvl w:val="0"/>
                <w:numId w:val="27"/>
              </w:numPr>
              <w:tabs>
                <w:tab w:val="left" w:pos="825"/>
                <w:tab w:val="left" w:pos="827"/>
              </w:tabs>
              <w:spacing w:before="38" w:line="276" w:lineRule="auto"/>
              <w:ind w:left="827" w:right="98"/>
            </w:pPr>
            <w:r>
              <w:t>Critically evaluate the practice and measurements of learning and development with learners who are impacted by poverty and disadvantage</w:t>
            </w:r>
          </w:p>
          <w:p w14:paraId="0AC8A3DB" w14:textId="77777777" w:rsidR="00B37AD2" w:rsidRDefault="00B37AD2" w:rsidP="00037046">
            <w:pPr>
              <w:pStyle w:val="TableParagraph"/>
              <w:numPr>
                <w:ilvl w:val="0"/>
                <w:numId w:val="27"/>
              </w:numPr>
              <w:tabs>
                <w:tab w:val="left" w:pos="826"/>
              </w:tabs>
              <w:ind w:left="826" w:hanging="359"/>
            </w:pPr>
            <w:r>
              <w:t>Critically</w:t>
            </w:r>
            <w:r>
              <w:rPr>
                <w:spacing w:val="-8"/>
              </w:rPr>
              <w:t xml:space="preserve"> </w:t>
            </w:r>
            <w:r>
              <w:t>explore</w:t>
            </w:r>
            <w:r>
              <w:rPr>
                <w:spacing w:val="-6"/>
              </w:rPr>
              <w:t xml:space="preserve"> </w:t>
            </w:r>
            <w:r>
              <w:t>the</w:t>
            </w:r>
            <w:r>
              <w:rPr>
                <w:spacing w:val="-6"/>
              </w:rPr>
              <w:t xml:space="preserve"> </w:t>
            </w:r>
            <w:r>
              <w:t>whole</w:t>
            </w:r>
            <w:r>
              <w:rPr>
                <w:spacing w:val="-7"/>
              </w:rPr>
              <w:t xml:space="preserve"> </w:t>
            </w:r>
            <w:r>
              <w:t>systems</w:t>
            </w:r>
            <w:r>
              <w:rPr>
                <w:spacing w:val="-6"/>
              </w:rPr>
              <w:t xml:space="preserve"> </w:t>
            </w:r>
            <w:r>
              <w:t>approach</w:t>
            </w:r>
            <w:r>
              <w:rPr>
                <w:spacing w:val="-6"/>
              </w:rPr>
              <w:t xml:space="preserve"> </w:t>
            </w:r>
            <w:r>
              <w:t>and</w:t>
            </w:r>
            <w:r>
              <w:rPr>
                <w:spacing w:val="-7"/>
              </w:rPr>
              <w:t xml:space="preserve"> </w:t>
            </w:r>
            <w:r>
              <w:t>how</w:t>
            </w:r>
            <w:r>
              <w:rPr>
                <w:spacing w:val="-6"/>
              </w:rPr>
              <w:t xml:space="preserve"> </w:t>
            </w:r>
            <w:r>
              <w:t>this</w:t>
            </w:r>
            <w:r>
              <w:rPr>
                <w:spacing w:val="-6"/>
              </w:rPr>
              <w:t xml:space="preserve"> </w:t>
            </w:r>
            <w:r>
              <w:t>affects</w:t>
            </w:r>
            <w:r>
              <w:rPr>
                <w:spacing w:val="-7"/>
              </w:rPr>
              <w:t xml:space="preserve"> </w:t>
            </w:r>
            <w:r>
              <w:rPr>
                <w:spacing w:val="-2"/>
              </w:rPr>
              <w:t>practice.</w:t>
            </w:r>
          </w:p>
          <w:p w14:paraId="4E42B4FE" w14:textId="77777777" w:rsidR="00B37AD2" w:rsidRDefault="00B37AD2" w:rsidP="00037046">
            <w:pPr>
              <w:pStyle w:val="TableParagraph"/>
              <w:numPr>
                <w:ilvl w:val="0"/>
                <w:numId w:val="27"/>
              </w:numPr>
              <w:tabs>
                <w:tab w:val="left" w:pos="827"/>
              </w:tabs>
              <w:spacing w:before="38" w:line="276" w:lineRule="auto"/>
              <w:ind w:left="827" w:right="310" w:hanging="360"/>
            </w:pPr>
            <w:r>
              <w:t>Critically</w:t>
            </w:r>
            <w:r>
              <w:rPr>
                <w:spacing w:val="-4"/>
              </w:rPr>
              <w:t xml:space="preserve"> </w:t>
            </w:r>
            <w:r>
              <w:t>examine</w:t>
            </w:r>
            <w:r>
              <w:rPr>
                <w:spacing w:val="-3"/>
              </w:rPr>
              <w:t xml:space="preserve"> </w:t>
            </w:r>
            <w:r>
              <w:t>how</w:t>
            </w:r>
            <w:r>
              <w:rPr>
                <w:spacing w:val="-3"/>
              </w:rPr>
              <w:t xml:space="preserve"> </w:t>
            </w:r>
            <w:r>
              <w:t>to</w:t>
            </w:r>
            <w:r>
              <w:rPr>
                <w:spacing w:val="-3"/>
              </w:rPr>
              <w:t xml:space="preserve"> </w:t>
            </w:r>
            <w:r>
              <w:t>plan,</w:t>
            </w:r>
            <w:r>
              <w:rPr>
                <w:spacing w:val="-3"/>
              </w:rPr>
              <w:t xml:space="preserve"> </w:t>
            </w:r>
            <w:r>
              <w:t>implement</w:t>
            </w:r>
            <w:r>
              <w:rPr>
                <w:spacing w:val="-3"/>
              </w:rPr>
              <w:t xml:space="preserve"> </w:t>
            </w:r>
            <w:r>
              <w:t>and</w:t>
            </w:r>
            <w:r>
              <w:rPr>
                <w:spacing w:val="-3"/>
              </w:rPr>
              <w:t xml:space="preserve"> </w:t>
            </w:r>
            <w:r>
              <w:t>evaluate</w:t>
            </w:r>
            <w:r>
              <w:rPr>
                <w:spacing w:val="-3"/>
              </w:rPr>
              <w:t xml:space="preserve"> </w:t>
            </w:r>
            <w:r>
              <w:t>a</w:t>
            </w:r>
            <w:r>
              <w:rPr>
                <w:spacing w:val="-3"/>
              </w:rPr>
              <w:t xml:space="preserve"> </w:t>
            </w:r>
            <w:r>
              <w:t>change</w:t>
            </w:r>
            <w:r>
              <w:rPr>
                <w:spacing w:val="-3"/>
              </w:rPr>
              <w:t xml:space="preserve"> </w:t>
            </w:r>
            <w:r>
              <w:t>in</w:t>
            </w:r>
            <w:r>
              <w:rPr>
                <w:spacing w:val="-3"/>
              </w:rPr>
              <w:t xml:space="preserve"> </w:t>
            </w:r>
            <w:r>
              <w:t>practice</w:t>
            </w:r>
            <w:r>
              <w:rPr>
                <w:spacing w:val="-3"/>
              </w:rPr>
              <w:t xml:space="preserve"> </w:t>
            </w:r>
            <w:r>
              <w:t>that</w:t>
            </w:r>
            <w:r>
              <w:rPr>
                <w:spacing w:val="-3"/>
              </w:rPr>
              <w:t xml:space="preserve"> </w:t>
            </w:r>
            <w:r>
              <w:t>will</w:t>
            </w:r>
            <w:r>
              <w:rPr>
                <w:spacing w:val="-4"/>
              </w:rPr>
              <w:t xml:space="preserve"> </w:t>
            </w:r>
            <w:r>
              <w:t>benefit</w:t>
            </w:r>
            <w:r>
              <w:rPr>
                <w:spacing w:val="-3"/>
              </w:rPr>
              <w:t xml:space="preserve"> </w:t>
            </w:r>
            <w:r>
              <w:t>learners who are impacted by poverty and disadvantage in educational settings.</w:t>
            </w:r>
          </w:p>
        </w:tc>
      </w:tr>
      <w:tr w:rsidR="00B37AD2" w14:paraId="31C77CCB" w14:textId="77777777" w:rsidTr="007363F5">
        <w:trPr>
          <w:trHeight w:val="511"/>
        </w:trPr>
        <w:tc>
          <w:tcPr>
            <w:tcW w:w="10920" w:type="dxa"/>
            <w:gridSpan w:val="2"/>
            <w:shd w:val="clear" w:color="auto" w:fill="D5DCE4"/>
          </w:tcPr>
          <w:p w14:paraId="06E8F339"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4D0B3C3B"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7F26DA5" w14:textId="77777777" w:rsidTr="007363F5">
        <w:trPr>
          <w:trHeight w:val="5818"/>
        </w:trPr>
        <w:tc>
          <w:tcPr>
            <w:tcW w:w="10920" w:type="dxa"/>
          </w:tcPr>
          <w:p w14:paraId="43127E06" w14:textId="77777777" w:rsidR="00B37AD2" w:rsidRDefault="00B37AD2" w:rsidP="007363F5">
            <w:pPr>
              <w:pStyle w:val="TableParagraph"/>
              <w:spacing w:line="276" w:lineRule="auto"/>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377976CF" w14:textId="77777777" w:rsidR="00B37AD2" w:rsidRDefault="00B37AD2" w:rsidP="007363F5">
            <w:pPr>
              <w:pStyle w:val="TableParagraph"/>
              <w:spacing w:line="276" w:lineRule="auto"/>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49CFB9BE" w14:textId="77777777" w:rsidR="00B37AD2" w:rsidRDefault="00B37AD2" w:rsidP="007363F5">
            <w:pPr>
              <w:pStyle w:val="TableParagraph"/>
              <w:spacing w:line="276" w:lineRule="auto"/>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41157FFF" w14:textId="77777777" w:rsidR="00B37AD2" w:rsidRDefault="00B37AD2" w:rsidP="007363F5">
            <w:pPr>
              <w:pStyle w:val="TableParagraph"/>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70DC2889" w14:textId="77777777" w:rsidR="00B37AD2" w:rsidRDefault="00B37AD2" w:rsidP="007363F5">
            <w:pPr>
              <w:pStyle w:val="TableParagraph"/>
              <w:spacing w:before="37"/>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490BF3E0" w14:textId="77777777" w:rsidR="00B37AD2" w:rsidRDefault="00B37AD2" w:rsidP="007363F5">
            <w:pPr>
              <w:pStyle w:val="TableParagraph"/>
              <w:spacing w:before="39" w:line="276" w:lineRule="auto"/>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6A97A5A0" w14:textId="77777777" w:rsidR="00B37AD2" w:rsidRDefault="00B37AD2" w:rsidP="007363F5">
            <w:pPr>
              <w:pStyle w:val="TableParagraph"/>
              <w:spacing w:line="276" w:lineRule="auto"/>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56B9CF61" w14:textId="77777777" w:rsidR="00B37AD2" w:rsidRDefault="00B37AD2" w:rsidP="007363F5">
            <w:pPr>
              <w:pStyle w:val="TableParagraph"/>
            </w:pPr>
            <w:r>
              <w:t>S3.</w:t>
            </w:r>
            <w:r>
              <w:rPr>
                <w:spacing w:val="50"/>
              </w:rPr>
              <w:t xml:space="preserve"> </w:t>
            </w:r>
            <w:r>
              <w:t>Evaluate</w:t>
            </w:r>
            <w:r>
              <w:rPr>
                <w:spacing w:val="-5"/>
              </w:rPr>
              <w:t xml:space="preserve"> </w:t>
            </w:r>
            <w:r>
              <w:t>own</w:t>
            </w:r>
            <w:r>
              <w:rPr>
                <w:spacing w:val="-5"/>
              </w:rPr>
              <w:t xml:space="preserve"> </w:t>
            </w:r>
            <w:r>
              <w:t>learning</w:t>
            </w:r>
            <w:r>
              <w:rPr>
                <w:spacing w:val="-5"/>
              </w:rPr>
              <w:t xml:space="preserve"> </w:t>
            </w:r>
            <w:r>
              <w:t>needs</w:t>
            </w:r>
            <w:r>
              <w:rPr>
                <w:spacing w:val="-5"/>
              </w:rPr>
              <w:t xml:space="preserve"> </w:t>
            </w:r>
            <w:r>
              <w:t>in</w:t>
            </w:r>
            <w:r>
              <w:rPr>
                <w:spacing w:val="-6"/>
              </w:rPr>
              <w:t xml:space="preserve"> </w:t>
            </w:r>
            <w:r>
              <w:t>order</w:t>
            </w:r>
            <w:r>
              <w:rPr>
                <w:spacing w:val="-5"/>
              </w:rPr>
              <w:t xml:space="preserve"> </w:t>
            </w:r>
            <w:r>
              <w:t>to</w:t>
            </w:r>
            <w:r>
              <w:rPr>
                <w:spacing w:val="-5"/>
              </w:rPr>
              <w:t xml:space="preserve"> </w:t>
            </w:r>
            <w:r>
              <w:t>set</w:t>
            </w:r>
            <w:r>
              <w:rPr>
                <w:spacing w:val="-6"/>
              </w:rPr>
              <w:t xml:space="preserve"> </w:t>
            </w:r>
            <w:r>
              <w:t>and</w:t>
            </w:r>
            <w:r>
              <w:rPr>
                <w:spacing w:val="-5"/>
              </w:rPr>
              <w:t xml:space="preserve"> </w:t>
            </w:r>
            <w:r>
              <w:t>review</w:t>
            </w:r>
            <w:r>
              <w:rPr>
                <w:spacing w:val="-6"/>
              </w:rPr>
              <w:t xml:space="preserve"> </w:t>
            </w:r>
            <w:r>
              <w:t>own</w:t>
            </w:r>
            <w:r>
              <w:rPr>
                <w:spacing w:val="-4"/>
              </w:rPr>
              <w:t xml:space="preserve"> </w:t>
            </w:r>
            <w:r>
              <w:t>professional</w:t>
            </w:r>
            <w:r>
              <w:rPr>
                <w:spacing w:val="-5"/>
              </w:rPr>
              <w:t xml:space="preserve"> </w:t>
            </w:r>
            <w:r>
              <w:t>learning</w:t>
            </w:r>
            <w:r>
              <w:rPr>
                <w:spacing w:val="-5"/>
              </w:rPr>
              <w:t xml:space="preserve"> </w:t>
            </w:r>
            <w:r>
              <w:rPr>
                <w:spacing w:val="-2"/>
              </w:rPr>
              <w:t>objectives.</w:t>
            </w:r>
          </w:p>
          <w:p w14:paraId="3155976D" w14:textId="77777777" w:rsidR="00B37AD2" w:rsidRDefault="00B37AD2" w:rsidP="007363F5">
            <w:pPr>
              <w:pStyle w:val="TableParagraph"/>
              <w:spacing w:before="38" w:line="276" w:lineRule="auto"/>
            </w:pPr>
            <w:r>
              <w:t>S4.</w:t>
            </w:r>
            <w:r>
              <w:rPr>
                <w:spacing w:val="40"/>
              </w:rPr>
              <w:t xml:space="preserve"> </w:t>
            </w:r>
            <w:r>
              <w:t>Apply</w:t>
            </w:r>
            <w:r>
              <w:rPr>
                <w:spacing w:val="-3"/>
              </w:rPr>
              <w:t xml:space="preserve"> </w:t>
            </w:r>
            <w:r>
              <w:t>systematic</w:t>
            </w:r>
            <w:r>
              <w:rPr>
                <w:spacing w:val="-3"/>
              </w:rPr>
              <w:t xml:space="preserve"> </w:t>
            </w:r>
            <w:r>
              <w:t>approaches</w:t>
            </w:r>
            <w:r>
              <w:rPr>
                <w:spacing w:val="-3"/>
              </w:rPr>
              <w:t xml:space="preserve"> </w:t>
            </w:r>
            <w:r>
              <w:t>to</w:t>
            </w:r>
            <w:r>
              <w:rPr>
                <w:spacing w:val="-3"/>
              </w:rPr>
              <w:t xml:space="preserve"> </w:t>
            </w:r>
            <w:r>
              <w:t>critically</w:t>
            </w:r>
            <w:r>
              <w:rPr>
                <w:spacing w:val="-3"/>
              </w:rPr>
              <w:t xml:space="preserve"> </w:t>
            </w:r>
            <w:r>
              <w:t>evaluate</w:t>
            </w:r>
            <w:r>
              <w:rPr>
                <w:spacing w:val="-3"/>
              </w:rPr>
              <w:t xml:space="preserve"> </w:t>
            </w:r>
            <w:r>
              <w:t>their</w:t>
            </w:r>
            <w:r>
              <w:rPr>
                <w:spacing w:val="-5"/>
              </w:rPr>
              <w:t xml:space="preserve"> </w:t>
            </w:r>
            <w:r>
              <w:t>own</w:t>
            </w:r>
            <w:r>
              <w:rPr>
                <w:spacing w:val="-3"/>
              </w:rPr>
              <w:t xml:space="preserve"> </w:t>
            </w:r>
            <w:r>
              <w:t>practice</w:t>
            </w:r>
            <w:r>
              <w:rPr>
                <w:spacing w:val="-3"/>
              </w:rPr>
              <w:t xml:space="preserve"> </w:t>
            </w:r>
            <w:r>
              <w:t>in</w:t>
            </w:r>
            <w:r>
              <w:rPr>
                <w:spacing w:val="-3"/>
              </w:rPr>
              <w:t xml:space="preserve"> </w:t>
            </w:r>
            <w:r>
              <w:t>relation</w:t>
            </w:r>
            <w:r>
              <w:rPr>
                <w:spacing w:val="-4"/>
              </w:rPr>
              <w:t xml:space="preserve"> </w:t>
            </w:r>
            <w:r>
              <w:t>to</w:t>
            </w:r>
            <w:r>
              <w:rPr>
                <w:spacing w:val="-3"/>
              </w:rPr>
              <w:t xml:space="preserve"> </w:t>
            </w:r>
            <w:r>
              <w:t>the</w:t>
            </w:r>
            <w:r>
              <w:rPr>
                <w:spacing w:val="-3"/>
              </w:rPr>
              <w:t xml:space="preserve"> </w:t>
            </w:r>
            <w:r>
              <w:t>Professional Standards for Teaching and Learning (2017).</w:t>
            </w:r>
          </w:p>
          <w:p w14:paraId="3B9F0C9C" w14:textId="77777777" w:rsidR="00B37AD2" w:rsidRDefault="00B37AD2" w:rsidP="007363F5">
            <w:pPr>
              <w:pStyle w:val="TableParagraph"/>
              <w:spacing w:line="276" w:lineRule="auto"/>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p w14:paraId="5FB3989B" w14:textId="77777777" w:rsidR="00B37AD2" w:rsidRDefault="00B37AD2" w:rsidP="007363F5">
            <w:pPr>
              <w:pStyle w:val="TableParagraph"/>
              <w:spacing w:line="276" w:lineRule="auto"/>
              <w:ind w:right="173"/>
            </w:pPr>
            <w:r>
              <w:t>S9.</w:t>
            </w:r>
            <w:r>
              <w:rPr>
                <w:spacing w:val="-3"/>
              </w:rPr>
              <w:t xml:space="preserve"> </w:t>
            </w:r>
            <w:r>
              <w:t>Apply</w:t>
            </w:r>
            <w:r>
              <w:rPr>
                <w:spacing w:val="-3"/>
              </w:rPr>
              <w:t xml:space="preserve"> </w:t>
            </w:r>
            <w:r>
              <w:t>their</w:t>
            </w:r>
            <w:r>
              <w:rPr>
                <w:spacing w:val="-3"/>
              </w:rPr>
              <w:t xml:space="preserve"> </w:t>
            </w:r>
            <w:r>
              <w:t>knowledge,</w:t>
            </w:r>
            <w:r>
              <w:rPr>
                <w:spacing w:val="-3"/>
              </w:rPr>
              <w:t xml:space="preserve"> </w:t>
            </w:r>
            <w:r>
              <w:t>understanding</w:t>
            </w:r>
            <w:r>
              <w:rPr>
                <w:spacing w:val="-3"/>
              </w:rPr>
              <w:t xml:space="preserve"> </w:t>
            </w:r>
            <w:r>
              <w:t>and</w:t>
            </w:r>
            <w:r>
              <w:rPr>
                <w:spacing w:val="-3"/>
              </w:rPr>
              <w:t xml:space="preserve"> </w:t>
            </w:r>
            <w:r>
              <w:t>transferable</w:t>
            </w:r>
            <w:r>
              <w:rPr>
                <w:spacing w:val="-3"/>
              </w:rPr>
              <w:t xml:space="preserve"> </w:t>
            </w:r>
            <w:r>
              <w:t>skills</w:t>
            </w:r>
            <w:r>
              <w:rPr>
                <w:spacing w:val="-3"/>
              </w:rPr>
              <w:t xml:space="preserve"> </w:t>
            </w:r>
            <w:r>
              <w:t>to</w:t>
            </w:r>
            <w:r>
              <w:rPr>
                <w:spacing w:val="-3"/>
              </w:rPr>
              <w:t xml:space="preserve"> </w:t>
            </w:r>
            <w:r>
              <w:t>engage</w:t>
            </w:r>
            <w:r>
              <w:rPr>
                <w:spacing w:val="-3"/>
              </w:rPr>
              <w:t xml:space="preserve"> </w:t>
            </w:r>
            <w:r>
              <w:t>with,</w:t>
            </w:r>
            <w:r>
              <w:rPr>
                <w:spacing w:val="-3"/>
              </w:rPr>
              <w:t xml:space="preserve"> </w:t>
            </w:r>
            <w:r>
              <w:t>support</w:t>
            </w:r>
            <w:r>
              <w:rPr>
                <w:spacing w:val="-3"/>
              </w:rPr>
              <w:t xml:space="preserve"> </w:t>
            </w:r>
            <w:r>
              <w:t>and</w:t>
            </w:r>
            <w:r>
              <w:rPr>
                <w:spacing w:val="-3"/>
              </w:rPr>
              <w:t xml:space="preserve"> </w:t>
            </w:r>
            <w:r>
              <w:t>where appropriate, to influence others.</w:t>
            </w:r>
          </w:p>
        </w:tc>
      </w:tr>
      <w:tr w:rsidR="00B37AD2" w14:paraId="16F872FB" w14:textId="77777777" w:rsidTr="007363F5">
        <w:trPr>
          <w:trHeight w:val="506"/>
        </w:trPr>
        <w:tc>
          <w:tcPr>
            <w:tcW w:w="10920" w:type="dxa"/>
            <w:shd w:val="clear" w:color="auto" w:fill="D5DCE4"/>
          </w:tcPr>
          <w:p w14:paraId="7A6505AA"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109749D7"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545FD1A9"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F484A0C" w14:textId="77777777" w:rsidTr="007363F5">
        <w:trPr>
          <w:trHeight w:val="13914"/>
        </w:trPr>
        <w:tc>
          <w:tcPr>
            <w:tcW w:w="10920" w:type="dxa"/>
          </w:tcPr>
          <w:p w14:paraId="7AFB2F5C"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1154DD01" w14:textId="77777777" w:rsidR="00B37AD2" w:rsidRDefault="00B37AD2" w:rsidP="007363F5">
            <w:pPr>
              <w:pStyle w:val="TableParagraph"/>
              <w:ind w:left="0"/>
              <w:rPr>
                <w:b/>
              </w:rPr>
            </w:pPr>
          </w:p>
          <w:p w14:paraId="7FAF1726" w14:textId="77777777" w:rsidR="00B37AD2" w:rsidRDefault="00B37AD2" w:rsidP="00037046">
            <w:pPr>
              <w:pStyle w:val="TableParagraph"/>
              <w:numPr>
                <w:ilvl w:val="0"/>
                <w:numId w:val="26"/>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7B17F7F3"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61901BE3" w14:textId="77777777" w:rsidR="00B37AD2" w:rsidRDefault="00B37AD2" w:rsidP="00037046">
            <w:pPr>
              <w:pStyle w:val="TableParagraph"/>
              <w:numPr>
                <w:ilvl w:val="0"/>
                <w:numId w:val="26"/>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708AC1FB" w14:textId="77777777" w:rsidR="00B37AD2" w:rsidRDefault="00B37AD2" w:rsidP="00037046">
            <w:pPr>
              <w:pStyle w:val="TableParagraph"/>
              <w:numPr>
                <w:ilvl w:val="0"/>
                <w:numId w:val="26"/>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1640B751" w14:textId="77777777" w:rsidR="00B37AD2" w:rsidRDefault="00B37AD2" w:rsidP="007363F5">
            <w:pPr>
              <w:pStyle w:val="TableParagraph"/>
              <w:spacing w:before="1"/>
              <w:ind w:left="0"/>
              <w:rPr>
                <w:b/>
              </w:rPr>
            </w:pPr>
          </w:p>
          <w:p w14:paraId="4BC55F17"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6DDDC5D3" w14:textId="77777777" w:rsidR="00B37AD2" w:rsidRDefault="00B37AD2" w:rsidP="00037046">
            <w:pPr>
              <w:pStyle w:val="TableParagraph"/>
              <w:numPr>
                <w:ilvl w:val="0"/>
                <w:numId w:val="26"/>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6FFB3300" w14:textId="77777777" w:rsidR="00B37AD2" w:rsidRDefault="00B37AD2" w:rsidP="00037046">
            <w:pPr>
              <w:pStyle w:val="TableParagraph"/>
              <w:numPr>
                <w:ilvl w:val="1"/>
                <w:numId w:val="26"/>
              </w:numPr>
              <w:tabs>
                <w:tab w:val="left" w:pos="1203"/>
              </w:tabs>
              <w:ind w:hanging="360"/>
            </w:pPr>
            <w:r>
              <w:t>to</w:t>
            </w:r>
            <w:r>
              <w:rPr>
                <w:spacing w:val="-7"/>
              </w:rPr>
              <w:t xml:space="preserve"> </w:t>
            </w:r>
            <w:r>
              <w:t>evaluate</w:t>
            </w:r>
            <w:r>
              <w:rPr>
                <w:spacing w:val="-8"/>
              </w:rPr>
              <w:t xml:space="preserve"> </w:t>
            </w:r>
            <w:r>
              <w:t>critically</w:t>
            </w:r>
            <w:r>
              <w:rPr>
                <w:spacing w:val="-8"/>
              </w:rPr>
              <w:t xml:space="preserve"> </w:t>
            </w:r>
            <w:r>
              <w:t>current</w:t>
            </w:r>
            <w:r>
              <w:rPr>
                <w:spacing w:val="-6"/>
              </w:rPr>
              <w:t xml:space="preserve"> </w:t>
            </w:r>
            <w:r>
              <w:t>research</w:t>
            </w:r>
            <w:r>
              <w:rPr>
                <w:spacing w:val="-8"/>
              </w:rPr>
              <w:t xml:space="preserve"> </w:t>
            </w:r>
            <w:r>
              <w:t>and</w:t>
            </w:r>
            <w:r>
              <w:rPr>
                <w:spacing w:val="-7"/>
              </w:rPr>
              <w:t xml:space="preserve"> </w:t>
            </w:r>
            <w:r>
              <w:t>advanced</w:t>
            </w:r>
            <w:r>
              <w:rPr>
                <w:spacing w:val="-7"/>
              </w:rPr>
              <w:t xml:space="preserve"> </w:t>
            </w:r>
            <w:r>
              <w:t>scholarship</w:t>
            </w:r>
            <w:r>
              <w:rPr>
                <w:spacing w:val="-6"/>
              </w:rPr>
              <w:t xml:space="preserve"> </w:t>
            </w:r>
            <w:r>
              <w:t>in</w:t>
            </w:r>
            <w:r>
              <w:rPr>
                <w:spacing w:val="-7"/>
              </w:rPr>
              <w:t xml:space="preserve"> </w:t>
            </w:r>
            <w:r>
              <w:t>the</w:t>
            </w:r>
            <w:r>
              <w:rPr>
                <w:spacing w:val="-7"/>
              </w:rPr>
              <w:t xml:space="preserve"> </w:t>
            </w:r>
            <w:r>
              <w:rPr>
                <w:spacing w:val="-2"/>
              </w:rPr>
              <w:t>discipline</w:t>
            </w:r>
          </w:p>
          <w:p w14:paraId="12E070E0" w14:textId="77777777" w:rsidR="00B37AD2" w:rsidRDefault="00B37AD2" w:rsidP="00037046">
            <w:pPr>
              <w:pStyle w:val="TableParagraph"/>
              <w:numPr>
                <w:ilvl w:val="1"/>
                <w:numId w:val="26"/>
              </w:numPr>
              <w:tabs>
                <w:tab w:val="left" w:pos="1203"/>
              </w:tabs>
              <w:ind w:right="250"/>
            </w:pPr>
            <w:r>
              <w:t>to</w:t>
            </w:r>
            <w:r>
              <w:rPr>
                <w:spacing w:val="-3"/>
              </w:rPr>
              <w:t xml:space="preserve"> </w:t>
            </w:r>
            <w:r>
              <w:t>evaluate</w:t>
            </w:r>
            <w:r>
              <w:rPr>
                <w:spacing w:val="-4"/>
              </w:rPr>
              <w:t xml:space="preserve"> </w:t>
            </w:r>
            <w:r>
              <w:t>methodologies</w:t>
            </w:r>
            <w:r>
              <w:rPr>
                <w:spacing w:val="-3"/>
              </w:rPr>
              <w:t xml:space="preserve"> </w:t>
            </w:r>
            <w:r>
              <w:t>and</w:t>
            </w:r>
            <w:r>
              <w:rPr>
                <w:spacing w:val="-3"/>
              </w:rPr>
              <w:t xml:space="preserve"> </w:t>
            </w:r>
            <w:r>
              <w:t>develop</w:t>
            </w:r>
            <w:r>
              <w:rPr>
                <w:spacing w:val="-3"/>
              </w:rPr>
              <w:t xml:space="preserve"> </w:t>
            </w:r>
            <w:r>
              <w:t>critiques</w:t>
            </w:r>
            <w:r>
              <w:rPr>
                <w:spacing w:val="-3"/>
              </w:rPr>
              <w:t xml:space="preserve"> </w:t>
            </w:r>
            <w:r>
              <w:t>of</w:t>
            </w:r>
            <w:r>
              <w:rPr>
                <w:spacing w:val="-3"/>
              </w:rPr>
              <w:t xml:space="preserve"> </w:t>
            </w:r>
            <w:r>
              <w:t>them</w:t>
            </w:r>
            <w:r>
              <w:rPr>
                <w:spacing w:val="-3"/>
              </w:rPr>
              <w:t xml:space="preserve"> </w:t>
            </w:r>
            <w:r>
              <w:t>and,</w:t>
            </w:r>
            <w:r>
              <w:rPr>
                <w:spacing w:val="-2"/>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47570E2D" w14:textId="77777777" w:rsidR="00B37AD2" w:rsidRDefault="00B37AD2" w:rsidP="007363F5">
            <w:pPr>
              <w:pStyle w:val="TableParagraph"/>
              <w:spacing w:before="1"/>
              <w:ind w:left="0"/>
              <w:rPr>
                <w:b/>
              </w:rPr>
            </w:pPr>
          </w:p>
          <w:p w14:paraId="71C7B527"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157D8D16" w14:textId="77777777" w:rsidR="00B37AD2" w:rsidRDefault="00B37AD2" w:rsidP="007363F5">
            <w:pPr>
              <w:pStyle w:val="TableParagraph"/>
              <w:ind w:left="0"/>
              <w:rPr>
                <w:b/>
              </w:rPr>
            </w:pPr>
          </w:p>
          <w:p w14:paraId="0C9A3879"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13752545" w14:textId="77777777" w:rsidR="00B37AD2" w:rsidRDefault="00B37AD2" w:rsidP="00037046">
            <w:pPr>
              <w:pStyle w:val="TableParagraph"/>
              <w:numPr>
                <w:ilvl w:val="0"/>
                <w:numId w:val="25"/>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10237B19" w14:textId="77777777" w:rsidR="00B37AD2" w:rsidRDefault="00B37AD2" w:rsidP="007363F5">
            <w:pPr>
              <w:pStyle w:val="TableParagraph"/>
              <w:spacing w:before="1"/>
              <w:ind w:left="0"/>
              <w:rPr>
                <w:b/>
              </w:rPr>
            </w:pPr>
          </w:p>
          <w:p w14:paraId="3C3615F2"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01F4B0AC" w14:textId="77777777" w:rsidR="00B37AD2" w:rsidRDefault="00B37AD2" w:rsidP="00037046">
            <w:pPr>
              <w:pStyle w:val="TableParagraph"/>
              <w:numPr>
                <w:ilvl w:val="0"/>
                <w:numId w:val="25"/>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232A5C1A" w14:textId="77777777" w:rsidR="00B37AD2" w:rsidRDefault="00B37AD2" w:rsidP="007363F5">
            <w:pPr>
              <w:pStyle w:val="TableParagraph"/>
              <w:ind w:left="0"/>
              <w:rPr>
                <w:b/>
              </w:rPr>
            </w:pPr>
          </w:p>
          <w:p w14:paraId="2B1C0BF8"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6E03EE40" w14:textId="77777777" w:rsidR="00B37AD2" w:rsidRDefault="00B37AD2" w:rsidP="00037046">
            <w:pPr>
              <w:pStyle w:val="TableParagraph"/>
              <w:numPr>
                <w:ilvl w:val="0"/>
                <w:numId w:val="25"/>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27D80031" w14:textId="77777777" w:rsidR="00B37AD2" w:rsidRDefault="00B37AD2" w:rsidP="007363F5">
            <w:pPr>
              <w:pStyle w:val="TableParagraph"/>
              <w:ind w:left="0"/>
              <w:rPr>
                <w:b/>
              </w:rPr>
            </w:pPr>
          </w:p>
          <w:p w14:paraId="248C23DB" w14:textId="77777777" w:rsidR="00B37AD2" w:rsidRDefault="00B37AD2" w:rsidP="00037046">
            <w:pPr>
              <w:pStyle w:val="TableParagraph"/>
              <w:numPr>
                <w:ilvl w:val="0"/>
                <w:numId w:val="25"/>
              </w:numPr>
              <w:tabs>
                <w:tab w:val="left" w:pos="597"/>
              </w:tabs>
              <w:spacing w:line="234" w:lineRule="exact"/>
              <w:ind w:left="597" w:hanging="490"/>
            </w:pPr>
            <w:r>
              <w:t>Qualities</w:t>
            </w:r>
            <w:r>
              <w:rPr>
                <w:spacing w:val="-9"/>
              </w:rPr>
              <w:t xml:space="preserve"> </w:t>
            </w:r>
            <w:r>
              <w:t>and</w:t>
            </w:r>
            <w:r>
              <w:rPr>
                <w:spacing w:val="-8"/>
              </w:rPr>
              <w:t xml:space="preserve"> </w:t>
            </w:r>
            <w:r>
              <w:t>transferable</w:t>
            </w:r>
            <w:r>
              <w:rPr>
                <w:spacing w:val="-8"/>
              </w:rPr>
              <w:t xml:space="preserve"> </w:t>
            </w:r>
            <w:r>
              <w:t>skills</w:t>
            </w:r>
            <w:r>
              <w:rPr>
                <w:spacing w:val="-8"/>
              </w:rPr>
              <w:t xml:space="preserve"> </w:t>
            </w:r>
            <w:r>
              <w:t>necessary</w:t>
            </w:r>
            <w:r>
              <w:rPr>
                <w:spacing w:val="-8"/>
              </w:rPr>
              <w:t xml:space="preserve"> </w:t>
            </w:r>
            <w:r>
              <w:t>for</w:t>
            </w:r>
            <w:r>
              <w:rPr>
                <w:spacing w:val="-9"/>
              </w:rPr>
              <w:t xml:space="preserve"> </w:t>
            </w:r>
            <w:r>
              <w:t>employment</w:t>
            </w:r>
            <w:r>
              <w:rPr>
                <w:spacing w:val="-8"/>
              </w:rPr>
              <w:t xml:space="preserve"> </w:t>
            </w:r>
            <w:r>
              <w:rPr>
                <w:spacing w:val="-2"/>
              </w:rPr>
              <w:t>requiring:</w:t>
            </w:r>
          </w:p>
        </w:tc>
      </w:tr>
    </w:tbl>
    <w:p w14:paraId="034D7EC3"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1FBE77EC" w14:textId="77777777" w:rsidTr="007363F5">
        <w:trPr>
          <w:trHeight w:val="3035"/>
        </w:trPr>
        <w:tc>
          <w:tcPr>
            <w:tcW w:w="10918" w:type="dxa"/>
            <w:gridSpan w:val="4"/>
          </w:tcPr>
          <w:p w14:paraId="4F04AE7E" w14:textId="77777777" w:rsidR="00B37AD2" w:rsidRDefault="00B37AD2" w:rsidP="00037046">
            <w:pPr>
              <w:pStyle w:val="TableParagraph"/>
              <w:numPr>
                <w:ilvl w:val="0"/>
                <w:numId w:val="24"/>
              </w:numPr>
              <w:tabs>
                <w:tab w:val="left" w:pos="1203"/>
              </w:tabs>
              <w:ind w:hanging="360"/>
            </w:pPr>
            <w:r>
              <w:t>the</w:t>
            </w:r>
            <w:r>
              <w:rPr>
                <w:spacing w:val="-6"/>
              </w:rPr>
              <w:t xml:space="preserve"> </w:t>
            </w:r>
            <w:r>
              <w:t>exercise</w:t>
            </w:r>
            <w:r>
              <w:rPr>
                <w:spacing w:val="-7"/>
              </w:rPr>
              <w:t xml:space="preserve"> </w:t>
            </w:r>
            <w:r>
              <w:t>of</w:t>
            </w:r>
            <w:r>
              <w:rPr>
                <w:spacing w:val="-6"/>
              </w:rPr>
              <w:t xml:space="preserve"> </w:t>
            </w:r>
            <w:r>
              <w:t>initiative</w:t>
            </w:r>
            <w:r>
              <w:rPr>
                <w:spacing w:val="-7"/>
              </w:rPr>
              <w:t xml:space="preserve"> </w:t>
            </w:r>
            <w:r>
              <w:t>and</w:t>
            </w:r>
            <w:r>
              <w:rPr>
                <w:spacing w:val="-6"/>
              </w:rPr>
              <w:t xml:space="preserve"> </w:t>
            </w:r>
            <w:r>
              <w:t>personal</w:t>
            </w:r>
            <w:r>
              <w:rPr>
                <w:spacing w:val="-6"/>
              </w:rPr>
              <w:t xml:space="preserve"> </w:t>
            </w:r>
            <w:r>
              <w:rPr>
                <w:spacing w:val="-2"/>
              </w:rPr>
              <w:t>responsibility</w:t>
            </w:r>
          </w:p>
          <w:p w14:paraId="01A705B3" w14:textId="77777777" w:rsidR="00B37AD2" w:rsidRDefault="00B37AD2" w:rsidP="00037046">
            <w:pPr>
              <w:pStyle w:val="TableParagraph"/>
              <w:numPr>
                <w:ilvl w:val="0"/>
                <w:numId w:val="24"/>
              </w:numPr>
              <w:tabs>
                <w:tab w:val="left" w:pos="1203"/>
              </w:tabs>
              <w:ind w:hanging="360"/>
            </w:pPr>
            <w:r>
              <w:t>decision-making</w:t>
            </w:r>
            <w:r>
              <w:rPr>
                <w:spacing w:val="-9"/>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10"/>
              </w:rPr>
              <w:t xml:space="preserve"> </w:t>
            </w:r>
            <w:r>
              <w:rPr>
                <w:spacing w:val="-2"/>
              </w:rPr>
              <w:t>situations</w:t>
            </w:r>
          </w:p>
          <w:p w14:paraId="7F925A0C" w14:textId="77777777" w:rsidR="00B37AD2" w:rsidRDefault="00B37AD2" w:rsidP="00037046">
            <w:pPr>
              <w:pStyle w:val="TableParagraph"/>
              <w:numPr>
                <w:ilvl w:val="0"/>
                <w:numId w:val="24"/>
              </w:numPr>
              <w:tabs>
                <w:tab w:val="left" w:pos="1203"/>
              </w:tabs>
              <w:ind w:hanging="360"/>
            </w:pPr>
            <w:r>
              <w:t>independent</w:t>
            </w:r>
            <w:r>
              <w:rPr>
                <w:spacing w:val="-11"/>
              </w:rPr>
              <w:t xml:space="preserve"> </w:t>
            </w:r>
            <w:r>
              <w:t>learning</w:t>
            </w:r>
            <w:r>
              <w:rPr>
                <w:spacing w:val="-10"/>
              </w:rPr>
              <w:t xml:space="preserve"> </w:t>
            </w:r>
            <w:r>
              <w:rPr>
                <w:spacing w:val="-2"/>
              </w:rPr>
              <w:t>ability</w:t>
            </w:r>
          </w:p>
          <w:p w14:paraId="2C957D24"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7DEE99FA" w14:textId="77777777" w:rsidR="00B37AD2" w:rsidRDefault="00B37AD2" w:rsidP="007363F5">
            <w:pPr>
              <w:pStyle w:val="TableParagraph"/>
              <w:ind w:left="0"/>
              <w:rPr>
                <w:b/>
              </w:rPr>
            </w:pPr>
          </w:p>
          <w:p w14:paraId="45960C19" w14:textId="77777777" w:rsidR="00B37AD2" w:rsidRDefault="00B37AD2" w:rsidP="00037046">
            <w:pPr>
              <w:pStyle w:val="TableParagraph"/>
              <w:numPr>
                <w:ilvl w:val="0"/>
                <w:numId w:val="23"/>
              </w:numPr>
              <w:tabs>
                <w:tab w:val="left" w:pos="467"/>
                <w:tab w:val="left" w:pos="658"/>
              </w:tabs>
              <w:spacing w:before="1"/>
              <w:ind w:right="564"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with, and in the absence of, all of the information they need.</w:t>
            </w:r>
          </w:p>
          <w:p w14:paraId="285AF3B9" w14:textId="77777777" w:rsidR="00B37AD2" w:rsidRDefault="00B37AD2" w:rsidP="00037046">
            <w:pPr>
              <w:pStyle w:val="TableParagraph"/>
              <w:numPr>
                <w:ilvl w:val="0"/>
                <w:numId w:val="23"/>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4444D57A" w14:textId="77777777" w:rsidR="00B37AD2" w:rsidRDefault="00B37AD2" w:rsidP="00037046">
            <w:pPr>
              <w:pStyle w:val="TableParagraph"/>
              <w:numPr>
                <w:ilvl w:val="0"/>
                <w:numId w:val="23"/>
              </w:numPr>
              <w:tabs>
                <w:tab w:val="left" w:pos="597"/>
              </w:tabs>
              <w:spacing w:line="252"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7493C176" w14:textId="77777777" w:rsidTr="007363F5">
        <w:trPr>
          <w:trHeight w:val="383"/>
        </w:trPr>
        <w:tc>
          <w:tcPr>
            <w:tcW w:w="10918" w:type="dxa"/>
            <w:gridSpan w:val="4"/>
            <w:shd w:val="clear" w:color="auto" w:fill="D5DCE4"/>
          </w:tcPr>
          <w:p w14:paraId="690B60F7" w14:textId="77777777" w:rsidR="00B37AD2" w:rsidRDefault="00B37AD2" w:rsidP="007363F5">
            <w:pPr>
              <w:pStyle w:val="TableParagraph"/>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49AACC61" w14:textId="77777777" w:rsidTr="007363F5">
        <w:trPr>
          <w:trHeight w:val="5010"/>
        </w:trPr>
        <w:tc>
          <w:tcPr>
            <w:tcW w:w="10918" w:type="dxa"/>
            <w:gridSpan w:val="4"/>
          </w:tcPr>
          <w:p w14:paraId="6371D4FC" w14:textId="77777777" w:rsidR="00B37AD2" w:rsidRDefault="00B37AD2" w:rsidP="007363F5">
            <w:pPr>
              <w:pStyle w:val="TableParagraph"/>
              <w:ind w:left="0"/>
              <w:rPr>
                <w:b/>
              </w:rPr>
            </w:pPr>
          </w:p>
          <w:p w14:paraId="2104B0F9" w14:textId="77777777" w:rsidR="00B37AD2" w:rsidRDefault="00B37AD2" w:rsidP="007363F5">
            <w:pPr>
              <w:pStyle w:val="TableParagraph"/>
            </w:pPr>
            <w:r>
              <w:t>This</w:t>
            </w:r>
            <w:r>
              <w:rPr>
                <w:spacing w:val="-6"/>
              </w:rPr>
              <w:t xml:space="preserve"> </w:t>
            </w:r>
            <w:r>
              <w:t>module</w:t>
            </w:r>
            <w:r>
              <w:rPr>
                <w:spacing w:val="-5"/>
              </w:rPr>
              <w:t xml:space="preserve"> </w:t>
            </w:r>
            <w:r>
              <w:t>will</w:t>
            </w:r>
            <w:r>
              <w:rPr>
                <w:spacing w:val="-6"/>
              </w:rPr>
              <w:t xml:space="preserve"> </w:t>
            </w:r>
            <w:r>
              <w:t>cover</w:t>
            </w:r>
            <w:r>
              <w:rPr>
                <w:spacing w:val="-5"/>
              </w:rPr>
              <w:t xml:space="preserve"> </w:t>
            </w:r>
            <w:r>
              <w:t>the</w:t>
            </w:r>
            <w:r>
              <w:rPr>
                <w:spacing w:val="-6"/>
              </w:rPr>
              <w:t xml:space="preserve"> </w:t>
            </w:r>
            <w:r>
              <w:t>following</w:t>
            </w:r>
            <w:r>
              <w:rPr>
                <w:spacing w:val="-5"/>
              </w:rPr>
              <w:t xml:space="preserve"> </w:t>
            </w:r>
            <w:r>
              <w:rPr>
                <w:spacing w:val="-2"/>
              </w:rPr>
              <w:t>areas:</w:t>
            </w:r>
          </w:p>
          <w:p w14:paraId="4C0609BD" w14:textId="77777777" w:rsidR="00B37AD2" w:rsidRDefault="00B37AD2" w:rsidP="007363F5">
            <w:pPr>
              <w:pStyle w:val="TableParagraph"/>
              <w:ind w:left="0"/>
              <w:rPr>
                <w:b/>
              </w:rPr>
            </w:pPr>
          </w:p>
          <w:p w14:paraId="1EB063DD" w14:textId="77777777" w:rsidR="00B37AD2" w:rsidRDefault="00B37AD2" w:rsidP="007363F5">
            <w:pPr>
              <w:pStyle w:val="TableParagraph"/>
              <w:spacing w:before="15"/>
              <w:ind w:left="0"/>
              <w:rPr>
                <w:b/>
              </w:rPr>
            </w:pPr>
          </w:p>
          <w:p w14:paraId="6FF3E4B5" w14:textId="77777777" w:rsidR="00B37AD2" w:rsidRDefault="00B37AD2" w:rsidP="00037046">
            <w:pPr>
              <w:pStyle w:val="TableParagraph"/>
              <w:numPr>
                <w:ilvl w:val="0"/>
                <w:numId w:val="22"/>
              </w:numPr>
              <w:tabs>
                <w:tab w:val="left" w:pos="827"/>
              </w:tabs>
              <w:spacing w:before="1"/>
              <w:ind w:right="120"/>
            </w:pPr>
            <w:r>
              <w:rPr>
                <w:color w:val="323232"/>
              </w:rPr>
              <w:t>Definitions</w:t>
            </w:r>
            <w:r>
              <w:rPr>
                <w:color w:val="323232"/>
                <w:spacing w:val="-3"/>
              </w:rPr>
              <w:t xml:space="preserve"> </w:t>
            </w:r>
            <w:r>
              <w:rPr>
                <w:color w:val="323232"/>
              </w:rPr>
              <w:t>of</w:t>
            </w:r>
            <w:r>
              <w:rPr>
                <w:color w:val="323232"/>
                <w:spacing w:val="-3"/>
              </w:rPr>
              <w:t xml:space="preserve"> </w:t>
            </w:r>
            <w:r>
              <w:rPr>
                <w:color w:val="323232"/>
              </w:rPr>
              <w:t>poverty</w:t>
            </w:r>
            <w:r>
              <w:rPr>
                <w:color w:val="323232"/>
                <w:spacing w:val="-3"/>
              </w:rPr>
              <w:t xml:space="preserve"> </w:t>
            </w:r>
            <w:r>
              <w:rPr>
                <w:color w:val="323232"/>
              </w:rPr>
              <w:t>and</w:t>
            </w:r>
            <w:r>
              <w:rPr>
                <w:color w:val="323232"/>
                <w:spacing w:val="-3"/>
              </w:rPr>
              <w:t xml:space="preserve"> </w:t>
            </w:r>
            <w:r>
              <w:rPr>
                <w:color w:val="323232"/>
              </w:rPr>
              <w:t>disadvantage</w:t>
            </w:r>
            <w:r>
              <w:rPr>
                <w:color w:val="323232"/>
                <w:spacing w:val="-3"/>
              </w:rPr>
              <w:t xml:space="preserve"> </w:t>
            </w:r>
            <w:r>
              <w:rPr>
                <w:color w:val="323232"/>
              </w:rPr>
              <w:t>in</w:t>
            </w:r>
            <w:r>
              <w:rPr>
                <w:color w:val="323232"/>
                <w:spacing w:val="-3"/>
              </w:rPr>
              <w:t xml:space="preserve"> </w:t>
            </w:r>
            <w:r>
              <w:rPr>
                <w:color w:val="323232"/>
              </w:rPr>
              <w:t>educational</w:t>
            </w:r>
            <w:r>
              <w:rPr>
                <w:color w:val="323232"/>
                <w:spacing w:val="-3"/>
              </w:rPr>
              <w:t xml:space="preserve"> </w:t>
            </w:r>
            <w:r>
              <w:rPr>
                <w:color w:val="323232"/>
              </w:rPr>
              <w:t>contexts,</w:t>
            </w:r>
            <w:r>
              <w:rPr>
                <w:color w:val="323232"/>
                <w:spacing w:val="-3"/>
              </w:rPr>
              <w:t xml:space="preserve"> </w:t>
            </w:r>
            <w:r>
              <w:rPr>
                <w:color w:val="323232"/>
              </w:rPr>
              <w:t>with</w:t>
            </w:r>
            <w:r>
              <w:rPr>
                <w:color w:val="323232"/>
                <w:spacing w:val="-3"/>
              </w:rPr>
              <w:t xml:space="preserve"> </w:t>
            </w:r>
            <w:r>
              <w:rPr>
                <w:color w:val="323232"/>
              </w:rPr>
              <w:t>a</w:t>
            </w:r>
            <w:r>
              <w:rPr>
                <w:color w:val="323232"/>
                <w:spacing w:val="-3"/>
              </w:rPr>
              <w:t xml:space="preserve"> </w:t>
            </w:r>
            <w:r>
              <w:rPr>
                <w:color w:val="323232"/>
              </w:rPr>
              <w:t>focus</w:t>
            </w:r>
            <w:r>
              <w:rPr>
                <w:color w:val="323232"/>
                <w:spacing w:val="-3"/>
              </w:rPr>
              <w:t xml:space="preserve"> </w:t>
            </w:r>
            <w:r>
              <w:rPr>
                <w:color w:val="323232"/>
              </w:rPr>
              <w:t>on</w:t>
            </w:r>
            <w:r>
              <w:rPr>
                <w:color w:val="323232"/>
                <w:spacing w:val="-3"/>
              </w:rPr>
              <w:t xml:space="preserve"> </w:t>
            </w:r>
            <w:r>
              <w:rPr>
                <w:color w:val="323232"/>
              </w:rPr>
              <w:t>learners,</w:t>
            </w:r>
            <w:r>
              <w:rPr>
                <w:color w:val="323232"/>
                <w:spacing w:val="-3"/>
              </w:rPr>
              <w:t xml:space="preserve"> </w:t>
            </w:r>
            <w:r>
              <w:rPr>
                <w:color w:val="323232"/>
              </w:rPr>
              <w:t>families,</w:t>
            </w:r>
            <w:r>
              <w:rPr>
                <w:color w:val="323232"/>
                <w:spacing w:val="-3"/>
              </w:rPr>
              <w:t xml:space="preserve"> </w:t>
            </w:r>
            <w:r>
              <w:rPr>
                <w:color w:val="323232"/>
              </w:rPr>
              <w:t xml:space="preserve">and </w:t>
            </w:r>
            <w:r>
              <w:rPr>
                <w:color w:val="323232"/>
                <w:spacing w:val="-2"/>
              </w:rPr>
              <w:t>communities</w:t>
            </w:r>
          </w:p>
          <w:p w14:paraId="7A99E245" w14:textId="77777777" w:rsidR="00B37AD2" w:rsidRDefault="00B37AD2" w:rsidP="00037046">
            <w:pPr>
              <w:pStyle w:val="TableParagraph"/>
              <w:numPr>
                <w:ilvl w:val="0"/>
                <w:numId w:val="22"/>
              </w:numPr>
              <w:tabs>
                <w:tab w:val="left" w:pos="827"/>
              </w:tabs>
              <w:ind w:right="843"/>
            </w:pPr>
            <w:r>
              <w:rPr>
                <w:color w:val="323232"/>
              </w:rPr>
              <w:t>Theoretical</w:t>
            </w:r>
            <w:r>
              <w:rPr>
                <w:color w:val="323232"/>
                <w:spacing w:val="-4"/>
              </w:rPr>
              <w:t xml:space="preserve"> </w:t>
            </w:r>
            <w:r>
              <w:rPr>
                <w:color w:val="323232"/>
              </w:rPr>
              <w:t>approaches</w:t>
            </w:r>
            <w:r>
              <w:rPr>
                <w:color w:val="323232"/>
                <w:spacing w:val="-4"/>
              </w:rPr>
              <w:t xml:space="preserve"> </w:t>
            </w:r>
            <w:r>
              <w:rPr>
                <w:color w:val="323232"/>
              </w:rPr>
              <w:t>to</w:t>
            </w:r>
            <w:r>
              <w:rPr>
                <w:color w:val="323232"/>
                <w:spacing w:val="-4"/>
              </w:rPr>
              <w:t xml:space="preserve"> </w:t>
            </w:r>
            <w:r>
              <w:rPr>
                <w:color w:val="323232"/>
              </w:rPr>
              <w:t>researching</w:t>
            </w:r>
            <w:r>
              <w:rPr>
                <w:color w:val="323232"/>
                <w:spacing w:val="-4"/>
              </w:rPr>
              <w:t xml:space="preserve"> </w:t>
            </w:r>
            <w:r>
              <w:rPr>
                <w:color w:val="323232"/>
              </w:rPr>
              <w:t>and</w:t>
            </w:r>
            <w:r>
              <w:rPr>
                <w:color w:val="323232"/>
                <w:spacing w:val="-4"/>
              </w:rPr>
              <w:t xml:space="preserve"> </w:t>
            </w:r>
            <w:r>
              <w:rPr>
                <w:color w:val="323232"/>
              </w:rPr>
              <w:t>understanding</w:t>
            </w:r>
            <w:r>
              <w:rPr>
                <w:color w:val="323232"/>
                <w:spacing w:val="-4"/>
              </w:rPr>
              <w:t xml:space="preserve"> </w:t>
            </w:r>
            <w:r>
              <w:rPr>
                <w:color w:val="323232"/>
              </w:rPr>
              <w:t>the</w:t>
            </w:r>
            <w:r>
              <w:rPr>
                <w:color w:val="323232"/>
                <w:spacing w:val="-4"/>
              </w:rPr>
              <w:t xml:space="preserve"> </w:t>
            </w:r>
            <w:r>
              <w:rPr>
                <w:color w:val="323232"/>
              </w:rPr>
              <w:t>effects</w:t>
            </w:r>
            <w:r>
              <w:rPr>
                <w:color w:val="323232"/>
                <w:spacing w:val="-4"/>
              </w:rPr>
              <w:t xml:space="preserve"> </w:t>
            </w:r>
            <w:r>
              <w:rPr>
                <w:color w:val="323232"/>
              </w:rPr>
              <w:t>of</w:t>
            </w:r>
            <w:r>
              <w:rPr>
                <w:color w:val="323232"/>
                <w:spacing w:val="-4"/>
              </w:rPr>
              <w:t xml:space="preserve"> </w:t>
            </w:r>
            <w:r>
              <w:rPr>
                <w:color w:val="323232"/>
              </w:rPr>
              <w:t>poverty</w:t>
            </w:r>
            <w:r>
              <w:rPr>
                <w:color w:val="323232"/>
                <w:spacing w:val="-4"/>
              </w:rPr>
              <w:t xml:space="preserve"> </w:t>
            </w:r>
            <w:r>
              <w:rPr>
                <w:color w:val="323232"/>
              </w:rPr>
              <w:t>on</w:t>
            </w:r>
            <w:r>
              <w:rPr>
                <w:color w:val="323232"/>
                <w:spacing w:val="-4"/>
              </w:rPr>
              <w:t xml:space="preserve"> </w:t>
            </w:r>
            <w:r>
              <w:rPr>
                <w:color w:val="323232"/>
              </w:rPr>
              <w:t>educational experiences and outcomes, including consideration of intersectionality.</w:t>
            </w:r>
          </w:p>
          <w:p w14:paraId="7C8A6E45" w14:textId="77777777" w:rsidR="00B37AD2" w:rsidRDefault="00B37AD2" w:rsidP="00037046">
            <w:pPr>
              <w:pStyle w:val="TableParagraph"/>
              <w:numPr>
                <w:ilvl w:val="0"/>
                <w:numId w:val="22"/>
              </w:numPr>
              <w:tabs>
                <w:tab w:val="left" w:pos="827"/>
              </w:tabs>
              <w:spacing w:line="267" w:lineRule="exact"/>
            </w:pPr>
            <w:r>
              <w:t>Welsh</w:t>
            </w:r>
            <w:r>
              <w:rPr>
                <w:spacing w:val="-7"/>
              </w:rPr>
              <w:t xml:space="preserve"> </w:t>
            </w:r>
            <w:r>
              <w:t>policies</w:t>
            </w:r>
            <w:r>
              <w:rPr>
                <w:spacing w:val="-6"/>
              </w:rPr>
              <w:t xml:space="preserve"> </w:t>
            </w:r>
            <w:r>
              <w:t>and</w:t>
            </w:r>
            <w:r>
              <w:rPr>
                <w:spacing w:val="-6"/>
              </w:rPr>
              <w:t xml:space="preserve"> </w:t>
            </w:r>
            <w:r>
              <w:t>responding</w:t>
            </w:r>
            <w:r>
              <w:rPr>
                <w:spacing w:val="-6"/>
              </w:rPr>
              <w:t xml:space="preserve"> </w:t>
            </w:r>
            <w:r>
              <w:t>to</w:t>
            </w:r>
            <w:r>
              <w:rPr>
                <w:spacing w:val="-6"/>
              </w:rPr>
              <w:t xml:space="preserve"> </w:t>
            </w:r>
            <w:r>
              <w:t>issues</w:t>
            </w:r>
            <w:r>
              <w:rPr>
                <w:spacing w:val="-6"/>
              </w:rPr>
              <w:t xml:space="preserve"> </w:t>
            </w:r>
            <w:r>
              <w:t>of</w:t>
            </w:r>
            <w:r>
              <w:rPr>
                <w:spacing w:val="-6"/>
              </w:rPr>
              <w:t xml:space="preserve"> </w:t>
            </w:r>
            <w:r>
              <w:t>poverty</w:t>
            </w:r>
            <w:r>
              <w:rPr>
                <w:spacing w:val="-6"/>
              </w:rPr>
              <w:t xml:space="preserve"> </w:t>
            </w:r>
            <w:r>
              <w:t>and</w:t>
            </w:r>
            <w:r>
              <w:rPr>
                <w:spacing w:val="-6"/>
              </w:rPr>
              <w:t xml:space="preserve"> </w:t>
            </w:r>
            <w:r>
              <w:t>disadvantage</w:t>
            </w:r>
            <w:r>
              <w:rPr>
                <w:spacing w:val="-6"/>
              </w:rPr>
              <w:t xml:space="preserve"> </w:t>
            </w:r>
            <w:r>
              <w:t>for</w:t>
            </w:r>
            <w:r>
              <w:rPr>
                <w:spacing w:val="-6"/>
              </w:rPr>
              <w:t xml:space="preserve"> </w:t>
            </w:r>
            <w:r>
              <w:rPr>
                <w:spacing w:val="-2"/>
              </w:rPr>
              <w:t>learners</w:t>
            </w:r>
          </w:p>
          <w:p w14:paraId="65B53AFC" w14:textId="77777777" w:rsidR="00B37AD2" w:rsidRDefault="00B37AD2" w:rsidP="00037046">
            <w:pPr>
              <w:pStyle w:val="TableParagraph"/>
              <w:numPr>
                <w:ilvl w:val="0"/>
                <w:numId w:val="22"/>
              </w:numPr>
              <w:tabs>
                <w:tab w:val="left" w:pos="827"/>
              </w:tabs>
              <w:spacing w:line="268" w:lineRule="exact"/>
            </w:pPr>
            <w:r>
              <w:t>Who</w:t>
            </w:r>
            <w:r>
              <w:rPr>
                <w:spacing w:val="-6"/>
              </w:rPr>
              <w:t xml:space="preserve"> </w:t>
            </w:r>
            <w:r>
              <w:t>is</w:t>
            </w:r>
            <w:r>
              <w:rPr>
                <w:spacing w:val="-5"/>
              </w:rPr>
              <w:t xml:space="preserve"> </w:t>
            </w:r>
            <w:r>
              <w:t>‘poor</w:t>
            </w:r>
            <w:r>
              <w:rPr>
                <w:spacing w:val="-6"/>
              </w:rPr>
              <w:t xml:space="preserve"> </w:t>
            </w:r>
            <w:r>
              <w:t>enough’</w:t>
            </w:r>
            <w:r>
              <w:rPr>
                <w:spacing w:val="-5"/>
              </w:rPr>
              <w:t xml:space="preserve"> </w:t>
            </w:r>
            <w:r>
              <w:t>in</w:t>
            </w:r>
            <w:r>
              <w:rPr>
                <w:spacing w:val="-7"/>
              </w:rPr>
              <w:t xml:space="preserve"> </w:t>
            </w:r>
            <w:r>
              <w:t>education?</w:t>
            </w:r>
            <w:r>
              <w:rPr>
                <w:spacing w:val="-6"/>
              </w:rPr>
              <w:t xml:space="preserve"> </w:t>
            </w:r>
            <w:r>
              <w:rPr>
                <w:spacing w:val="-2"/>
              </w:rPr>
              <w:t>Eligibility</w:t>
            </w:r>
          </w:p>
          <w:p w14:paraId="74A4C15E" w14:textId="77777777" w:rsidR="00B37AD2" w:rsidRDefault="00B37AD2" w:rsidP="00037046">
            <w:pPr>
              <w:pStyle w:val="TableParagraph"/>
              <w:numPr>
                <w:ilvl w:val="0"/>
                <w:numId w:val="22"/>
              </w:numPr>
              <w:tabs>
                <w:tab w:val="left" w:pos="827"/>
              </w:tabs>
              <w:spacing w:line="268" w:lineRule="exact"/>
            </w:pPr>
            <w:r>
              <w:t>Changing</w:t>
            </w:r>
            <w:r>
              <w:rPr>
                <w:spacing w:val="-8"/>
              </w:rPr>
              <w:t xml:space="preserve"> </w:t>
            </w:r>
            <w:r>
              <w:t>demographics</w:t>
            </w:r>
            <w:r>
              <w:rPr>
                <w:spacing w:val="-8"/>
              </w:rPr>
              <w:t xml:space="preserve"> </w:t>
            </w:r>
            <w:r>
              <w:t>–</w:t>
            </w:r>
            <w:r>
              <w:rPr>
                <w:spacing w:val="-8"/>
              </w:rPr>
              <w:t xml:space="preserve"> </w:t>
            </w:r>
            <w:r>
              <w:t>migration,</w:t>
            </w:r>
            <w:r>
              <w:rPr>
                <w:spacing w:val="-8"/>
              </w:rPr>
              <w:t xml:space="preserve"> </w:t>
            </w:r>
            <w:r>
              <w:t>war,</w:t>
            </w:r>
            <w:r>
              <w:rPr>
                <w:spacing w:val="-8"/>
              </w:rPr>
              <w:t xml:space="preserve"> </w:t>
            </w:r>
            <w:r>
              <w:rPr>
                <w:spacing w:val="-5"/>
              </w:rPr>
              <w:t>as</w:t>
            </w:r>
          </w:p>
          <w:p w14:paraId="6F9B1B99" w14:textId="77777777" w:rsidR="00B37AD2" w:rsidRDefault="00B37AD2" w:rsidP="00037046">
            <w:pPr>
              <w:pStyle w:val="TableParagraph"/>
              <w:numPr>
                <w:ilvl w:val="0"/>
                <w:numId w:val="22"/>
              </w:numPr>
              <w:tabs>
                <w:tab w:val="left" w:pos="827"/>
              </w:tabs>
              <w:spacing w:line="268" w:lineRule="exact"/>
            </w:pPr>
            <w:r>
              <w:t>Measuring</w:t>
            </w:r>
            <w:r>
              <w:rPr>
                <w:spacing w:val="-9"/>
              </w:rPr>
              <w:t xml:space="preserve"> </w:t>
            </w:r>
            <w:r>
              <w:t>learning</w:t>
            </w:r>
            <w:r>
              <w:rPr>
                <w:spacing w:val="-8"/>
              </w:rPr>
              <w:t xml:space="preserve"> </w:t>
            </w:r>
            <w:r>
              <w:t>and</w:t>
            </w:r>
            <w:r>
              <w:rPr>
                <w:spacing w:val="-9"/>
              </w:rPr>
              <w:t xml:space="preserve"> </w:t>
            </w:r>
            <w:r>
              <w:t>development</w:t>
            </w:r>
            <w:r>
              <w:rPr>
                <w:spacing w:val="-8"/>
              </w:rPr>
              <w:t xml:space="preserve"> </w:t>
            </w:r>
            <w:r>
              <w:t>–</w:t>
            </w:r>
            <w:r>
              <w:rPr>
                <w:spacing w:val="-8"/>
              </w:rPr>
              <w:t xml:space="preserve"> </w:t>
            </w:r>
            <w:r>
              <w:t>‘targets’</w:t>
            </w:r>
            <w:r>
              <w:rPr>
                <w:spacing w:val="-9"/>
              </w:rPr>
              <w:t xml:space="preserve"> </w:t>
            </w:r>
            <w:r>
              <w:t>‘attainment</w:t>
            </w:r>
            <w:r>
              <w:rPr>
                <w:spacing w:val="-8"/>
              </w:rPr>
              <w:t xml:space="preserve"> </w:t>
            </w:r>
            <w:r>
              <w:t>gap’</w:t>
            </w:r>
            <w:r>
              <w:rPr>
                <w:spacing w:val="-8"/>
              </w:rPr>
              <w:t xml:space="preserve"> </w:t>
            </w:r>
            <w:r>
              <w:t>‘attendance’</w:t>
            </w:r>
            <w:r>
              <w:rPr>
                <w:spacing w:val="-9"/>
              </w:rPr>
              <w:t xml:space="preserve"> </w:t>
            </w:r>
            <w:r>
              <w:rPr>
                <w:spacing w:val="-2"/>
              </w:rPr>
              <w:t>‘progression’?</w:t>
            </w:r>
          </w:p>
          <w:p w14:paraId="2C7E9E84" w14:textId="77777777" w:rsidR="00B37AD2" w:rsidRDefault="00B37AD2" w:rsidP="00037046">
            <w:pPr>
              <w:pStyle w:val="TableParagraph"/>
              <w:numPr>
                <w:ilvl w:val="0"/>
                <w:numId w:val="22"/>
              </w:numPr>
              <w:tabs>
                <w:tab w:val="left" w:pos="827"/>
              </w:tabs>
              <w:spacing w:line="268" w:lineRule="exact"/>
            </w:pPr>
            <w:r>
              <w:t>Teacher’s</w:t>
            </w:r>
            <w:r>
              <w:rPr>
                <w:spacing w:val="-9"/>
              </w:rPr>
              <w:t xml:space="preserve"> </w:t>
            </w:r>
            <w:r>
              <w:t>perspectives</w:t>
            </w:r>
            <w:r>
              <w:rPr>
                <w:spacing w:val="-8"/>
              </w:rPr>
              <w:t xml:space="preserve"> </w:t>
            </w:r>
            <w:r>
              <w:t>of</w:t>
            </w:r>
            <w:r>
              <w:rPr>
                <w:spacing w:val="-9"/>
              </w:rPr>
              <w:t xml:space="preserve"> </w:t>
            </w:r>
            <w:r>
              <w:t>disadvantage:</w:t>
            </w:r>
            <w:r>
              <w:rPr>
                <w:spacing w:val="-8"/>
              </w:rPr>
              <w:t xml:space="preserve"> </w:t>
            </w:r>
            <w:r>
              <w:t>A</w:t>
            </w:r>
            <w:r>
              <w:rPr>
                <w:spacing w:val="-8"/>
              </w:rPr>
              <w:t xml:space="preserve"> </w:t>
            </w:r>
            <w:r>
              <w:t>critical</w:t>
            </w:r>
            <w:r>
              <w:rPr>
                <w:spacing w:val="-8"/>
              </w:rPr>
              <w:t xml:space="preserve"> </w:t>
            </w:r>
            <w:r>
              <w:rPr>
                <w:spacing w:val="-2"/>
              </w:rPr>
              <w:t>reflection</w:t>
            </w:r>
          </w:p>
          <w:p w14:paraId="1093F104" w14:textId="77777777" w:rsidR="00B37AD2" w:rsidRDefault="00B37AD2" w:rsidP="00037046">
            <w:pPr>
              <w:pStyle w:val="TableParagraph"/>
              <w:numPr>
                <w:ilvl w:val="0"/>
                <w:numId w:val="22"/>
              </w:numPr>
              <w:tabs>
                <w:tab w:val="left" w:pos="827"/>
              </w:tabs>
              <w:spacing w:line="268" w:lineRule="exact"/>
            </w:pPr>
            <w:r>
              <w:t>The</w:t>
            </w:r>
            <w:r>
              <w:rPr>
                <w:spacing w:val="-6"/>
              </w:rPr>
              <w:t xml:space="preserve"> </w:t>
            </w:r>
            <w:r>
              <w:t>educator’s</w:t>
            </w:r>
            <w:r>
              <w:rPr>
                <w:spacing w:val="-5"/>
              </w:rPr>
              <w:t xml:space="preserve"> </w:t>
            </w:r>
            <w:r>
              <w:t>role</w:t>
            </w:r>
            <w:r>
              <w:rPr>
                <w:spacing w:val="-5"/>
              </w:rPr>
              <w:t xml:space="preserve"> </w:t>
            </w:r>
            <w:r>
              <w:t>–</w:t>
            </w:r>
            <w:r>
              <w:rPr>
                <w:spacing w:val="-5"/>
              </w:rPr>
              <w:t xml:space="preserve"> </w:t>
            </w:r>
            <w:r>
              <w:t>is</w:t>
            </w:r>
            <w:r>
              <w:rPr>
                <w:spacing w:val="-5"/>
              </w:rPr>
              <w:t xml:space="preserve"> </w:t>
            </w:r>
            <w:r>
              <w:t>there</w:t>
            </w:r>
            <w:r>
              <w:rPr>
                <w:spacing w:val="-6"/>
              </w:rPr>
              <w:t xml:space="preserve"> </w:t>
            </w:r>
            <w:r>
              <w:t>a</w:t>
            </w:r>
            <w:r>
              <w:rPr>
                <w:spacing w:val="-5"/>
              </w:rPr>
              <w:t xml:space="preserve"> </w:t>
            </w:r>
            <w:r>
              <w:t>line</w:t>
            </w:r>
            <w:r>
              <w:rPr>
                <w:spacing w:val="-5"/>
              </w:rPr>
              <w:t xml:space="preserve"> </w:t>
            </w:r>
            <w:r>
              <w:t>between</w:t>
            </w:r>
            <w:r>
              <w:rPr>
                <w:spacing w:val="-5"/>
              </w:rPr>
              <w:t xml:space="preserve"> </w:t>
            </w:r>
            <w:r>
              <w:t>teaching</w:t>
            </w:r>
            <w:r>
              <w:rPr>
                <w:spacing w:val="-5"/>
              </w:rPr>
              <w:t xml:space="preserve"> </w:t>
            </w:r>
            <w:r>
              <w:t>and</w:t>
            </w:r>
            <w:r>
              <w:rPr>
                <w:spacing w:val="-6"/>
              </w:rPr>
              <w:t xml:space="preserve"> </w:t>
            </w:r>
            <w:r>
              <w:t>responding</w:t>
            </w:r>
            <w:r>
              <w:rPr>
                <w:spacing w:val="-5"/>
              </w:rPr>
              <w:t xml:space="preserve"> </w:t>
            </w:r>
            <w:r>
              <w:t>to</w:t>
            </w:r>
            <w:r>
              <w:rPr>
                <w:spacing w:val="-5"/>
              </w:rPr>
              <w:t xml:space="preserve"> </w:t>
            </w:r>
            <w:r>
              <w:t>poverty</w:t>
            </w:r>
            <w:r>
              <w:rPr>
                <w:spacing w:val="-5"/>
              </w:rPr>
              <w:t xml:space="preserve"> </w:t>
            </w:r>
            <w:r>
              <w:t>and</w:t>
            </w:r>
            <w:r>
              <w:rPr>
                <w:spacing w:val="-5"/>
              </w:rPr>
              <w:t xml:space="preserve"> </w:t>
            </w:r>
            <w:r>
              <w:rPr>
                <w:spacing w:val="-2"/>
              </w:rPr>
              <w:t>disadvantage?</w:t>
            </w:r>
          </w:p>
          <w:p w14:paraId="1691EFBC" w14:textId="77777777" w:rsidR="00B37AD2" w:rsidRDefault="00B37AD2" w:rsidP="00037046">
            <w:pPr>
              <w:pStyle w:val="TableParagraph"/>
              <w:numPr>
                <w:ilvl w:val="0"/>
                <w:numId w:val="22"/>
              </w:numPr>
              <w:tabs>
                <w:tab w:val="left" w:pos="827"/>
              </w:tabs>
              <w:spacing w:line="268" w:lineRule="exact"/>
            </w:pPr>
            <w:r>
              <w:t>Developing</w:t>
            </w:r>
            <w:r>
              <w:rPr>
                <w:spacing w:val="-7"/>
              </w:rPr>
              <w:t xml:space="preserve"> </w:t>
            </w:r>
            <w:r>
              <w:t>learning</w:t>
            </w:r>
            <w:r>
              <w:rPr>
                <w:spacing w:val="-6"/>
              </w:rPr>
              <w:t xml:space="preserve"> </w:t>
            </w:r>
            <w:r>
              <w:t>capabilities</w:t>
            </w:r>
            <w:r>
              <w:rPr>
                <w:spacing w:val="-6"/>
              </w:rPr>
              <w:t xml:space="preserve"> </w:t>
            </w:r>
            <w:r>
              <w:t>–</w:t>
            </w:r>
            <w:r>
              <w:rPr>
                <w:spacing w:val="-6"/>
              </w:rPr>
              <w:t xml:space="preserve"> </w:t>
            </w:r>
            <w:r>
              <w:t>Without</w:t>
            </w:r>
            <w:r>
              <w:rPr>
                <w:spacing w:val="-6"/>
              </w:rPr>
              <w:t xml:space="preserve"> </w:t>
            </w:r>
            <w:r>
              <w:t>a</w:t>
            </w:r>
            <w:r>
              <w:rPr>
                <w:spacing w:val="-6"/>
              </w:rPr>
              <w:t xml:space="preserve"> </w:t>
            </w:r>
            <w:r>
              <w:t>Maslow</w:t>
            </w:r>
            <w:r>
              <w:rPr>
                <w:spacing w:val="-6"/>
              </w:rPr>
              <w:t xml:space="preserve"> </w:t>
            </w:r>
            <w:r>
              <w:t>there</w:t>
            </w:r>
            <w:r>
              <w:rPr>
                <w:spacing w:val="-6"/>
              </w:rPr>
              <w:t xml:space="preserve"> </w:t>
            </w:r>
            <w:r>
              <w:t>is</w:t>
            </w:r>
            <w:r>
              <w:rPr>
                <w:spacing w:val="-7"/>
              </w:rPr>
              <w:t xml:space="preserve"> </w:t>
            </w:r>
            <w:r>
              <w:t>no</w:t>
            </w:r>
            <w:r>
              <w:rPr>
                <w:spacing w:val="-7"/>
              </w:rPr>
              <w:t xml:space="preserve"> </w:t>
            </w:r>
            <w:r>
              <w:rPr>
                <w:spacing w:val="-2"/>
              </w:rPr>
              <w:t>Dewey.</w:t>
            </w:r>
          </w:p>
          <w:p w14:paraId="77A6CB7F" w14:textId="77777777" w:rsidR="00B37AD2" w:rsidRDefault="00B37AD2" w:rsidP="00037046">
            <w:pPr>
              <w:pStyle w:val="TableParagraph"/>
              <w:numPr>
                <w:ilvl w:val="0"/>
                <w:numId w:val="22"/>
              </w:numPr>
              <w:tabs>
                <w:tab w:val="left" w:pos="827"/>
              </w:tabs>
              <w:spacing w:line="269" w:lineRule="exact"/>
            </w:pPr>
            <w:r>
              <w:t>Whole</w:t>
            </w:r>
            <w:r>
              <w:rPr>
                <w:spacing w:val="-6"/>
              </w:rPr>
              <w:t xml:space="preserve"> </w:t>
            </w:r>
            <w:r>
              <w:t>Systems</w:t>
            </w:r>
            <w:r>
              <w:rPr>
                <w:spacing w:val="-6"/>
              </w:rPr>
              <w:t xml:space="preserve"> </w:t>
            </w:r>
            <w:r>
              <w:t>Approaches</w:t>
            </w:r>
            <w:r>
              <w:rPr>
                <w:spacing w:val="-5"/>
              </w:rPr>
              <w:t xml:space="preserve"> </w:t>
            </w:r>
            <w:r>
              <w:t>–</w:t>
            </w:r>
            <w:r>
              <w:rPr>
                <w:spacing w:val="-6"/>
              </w:rPr>
              <w:t xml:space="preserve"> </w:t>
            </w:r>
            <w:r>
              <w:t>how</w:t>
            </w:r>
            <w:r>
              <w:rPr>
                <w:spacing w:val="-6"/>
              </w:rPr>
              <w:t xml:space="preserve"> </w:t>
            </w:r>
            <w:r>
              <w:t>to</w:t>
            </w:r>
            <w:r>
              <w:rPr>
                <w:spacing w:val="-6"/>
              </w:rPr>
              <w:t xml:space="preserve"> </w:t>
            </w:r>
            <w:r>
              <w:t>plan</w:t>
            </w:r>
            <w:r>
              <w:rPr>
                <w:spacing w:val="-5"/>
              </w:rPr>
              <w:t xml:space="preserve"> </w:t>
            </w:r>
            <w:r>
              <w:t>for</w:t>
            </w:r>
            <w:r>
              <w:rPr>
                <w:spacing w:val="-6"/>
              </w:rPr>
              <w:t xml:space="preserve"> </w:t>
            </w:r>
            <w:r>
              <w:t>positive</w:t>
            </w:r>
            <w:r>
              <w:rPr>
                <w:spacing w:val="-6"/>
              </w:rPr>
              <w:t xml:space="preserve"> </w:t>
            </w:r>
            <w:r>
              <w:rPr>
                <w:spacing w:val="-2"/>
              </w:rPr>
              <w:t>change</w:t>
            </w:r>
          </w:p>
          <w:p w14:paraId="54D9BCEC" w14:textId="77777777" w:rsidR="00B37AD2" w:rsidRDefault="00B37AD2" w:rsidP="007363F5">
            <w:pPr>
              <w:pStyle w:val="TableParagraph"/>
              <w:spacing w:before="37"/>
              <w:ind w:left="0"/>
              <w:rPr>
                <w:b/>
              </w:rPr>
            </w:pPr>
          </w:p>
          <w:p w14:paraId="40319841" w14:textId="77777777" w:rsidR="00B37AD2" w:rsidRDefault="00B37AD2" w:rsidP="007363F5">
            <w:pPr>
              <w:pStyle w:val="TableParagraph"/>
            </w:pPr>
            <w:r>
              <w:t>The</w:t>
            </w:r>
            <w:r>
              <w:rPr>
                <w:spacing w:val="-7"/>
              </w:rPr>
              <w:t xml:space="preserve"> </w:t>
            </w:r>
            <w:r>
              <w:t>module</w:t>
            </w:r>
            <w:r>
              <w:rPr>
                <w:spacing w:val="-6"/>
              </w:rPr>
              <w:t xml:space="preserve"> </w:t>
            </w:r>
            <w:r>
              <w:t>will</w:t>
            </w:r>
            <w:r>
              <w:rPr>
                <w:spacing w:val="-6"/>
              </w:rPr>
              <w:t xml:space="preserve"> </w:t>
            </w:r>
            <w:r>
              <w:t>also</w:t>
            </w:r>
            <w:r>
              <w:rPr>
                <w:spacing w:val="-6"/>
              </w:rPr>
              <w:t xml:space="preserve"> </w:t>
            </w:r>
            <w:r>
              <w:t>have</w:t>
            </w:r>
            <w:r>
              <w:rPr>
                <w:spacing w:val="-6"/>
              </w:rPr>
              <w:t xml:space="preserve"> </w:t>
            </w:r>
            <w:r>
              <w:t>guest</w:t>
            </w:r>
            <w:r>
              <w:rPr>
                <w:spacing w:val="-6"/>
              </w:rPr>
              <w:t xml:space="preserve"> </w:t>
            </w:r>
            <w:r>
              <w:t>speakers</w:t>
            </w:r>
            <w:r>
              <w:rPr>
                <w:spacing w:val="-6"/>
              </w:rPr>
              <w:t xml:space="preserve"> </w:t>
            </w:r>
            <w:r>
              <w:t>who</w:t>
            </w:r>
            <w:r>
              <w:rPr>
                <w:spacing w:val="-6"/>
              </w:rPr>
              <w:t xml:space="preserve"> </w:t>
            </w:r>
            <w:r>
              <w:t>work</w:t>
            </w:r>
            <w:r>
              <w:rPr>
                <w:spacing w:val="-6"/>
              </w:rPr>
              <w:t xml:space="preserve"> </w:t>
            </w:r>
            <w:r>
              <w:t>in</w:t>
            </w:r>
            <w:r>
              <w:rPr>
                <w:spacing w:val="-7"/>
              </w:rPr>
              <w:t xml:space="preserve"> </w:t>
            </w:r>
            <w:r>
              <w:t>educational</w:t>
            </w:r>
            <w:r>
              <w:rPr>
                <w:spacing w:val="-6"/>
              </w:rPr>
              <w:t xml:space="preserve"> </w:t>
            </w:r>
            <w:r>
              <w:t>settings</w:t>
            </w:r>
            <w:r>
              <w:rPr>
                <w:spacing w:val="-6"/>
              </w:rPr>
              <w:t xml:space="preserve"> </w:t>
            </w:r>
            <w:r>
              <w:t>that</w:t>
            </w:r>
            <w:r>
              <w:rPr>
                <w:spacing w:val="-6"/>
              </w:rPr>
              <w:t xml:space="preserve"> </w:t>
            </w:r>
            <w:r>
              <w:t>have</w:t>
            </w:r>
            <w:r>
              <w:rPr>
                <w:spacing w:val="-7"/>
              </w:rPr>
              <w:t xml:space="preserve"> </w:t>
            </w:r>
            <w:r>
              <w:t>implemented</w:t>
            </w:r>
            <w:r>
              <w:rPr>
                <w:spacing w:val="-6"/>
              </w:rPr>
              <w:t xml:space="preserve"> </w:t>
            </w:r>
            <w:r>
              <w:rPr>
                <w:spacing w:val="-2"/>
              </w:rPr>
              <w:t>changes.</w:t>
            </w:r>
          </w:p>
        </w:tc>
      </w:tr>
      <w:tr w:rsidR="00B37AD2" w14:paraId="1DF9108E" w14:textId="77777777" w:rsidTr="007363F5">
        <w:trPr>
          <w:trHeight w:val="1012"/>
        </w:trPr>
        <w:tc>
          <w:tcPr>
            <w:tcW w:w="10918" w:type="dxa"/>
            <w:gridSpan w:val="4"/>
            <w:shd w:val="clear" w:color="auto" w:fill="D5DCE4"/>
          </w:tcPr>
          <w:p w14:paraId="386F8C1E" w14:textId="77777777" w:rsidR="00B37AD2" w:rsidRDefault="00B37AD2" w:rsidP="007363F5">
            <w:pPr>
              <w:pStyle w:val="TableParagraph"/>
              <w:spacing w:before="1" w:line="252" w:lineRule="exact"/>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2A5F1D70" w14:textId="77777777" w:rsidR="00B37AD2" w:rsidRDefault="00B37AD2" w:rsidP="007363F5">
            <w:pPr>
              <w:pStyle w:val="TableParagraph"/>
              <w:spacing w:line="254" w:lineRule="exac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143AB88F" w14:textId="77777777" w:rsidTr="007363F5">
        <w:trPr>
          <w:trHeight w:val="1009"/>
        </w:trPr>
        <w:tc>
          <w:tcPr>
            <w:tcW w:w="2720" w:type="dxa"/>
          </w:tcPr>
          <w:p w14:paraId="76FCDA45" w14:textId="77777777" w:rsidR="00B37AD2" w:rsidRDefault="00B37AD2" w:rsidP="007363F5">
            <w:pPr>
              <w:pStyle w:val="TableParagraph"/>
              <w:spacing w:line="250" w:lineRule="exact"/>
              <w:rPr>
                <w:b/>
              </w:rPr>
            </w:pPr>
            <w:r>
              <w:rPr>
                <w:b/>
                <w:spacing w:val="-2"/>
              </w:rPr>
              <w:t>Method</w:t>
            </w:r>
          </w:p>
        </w:tc>
        <w:tc>
          <w:tcPr>
            <w:tcW w:w="2721" w:type="dxa"/>
          </w:tcPr>
          <w:p w14:paraId="5D4E7C3B" w14:textId="77777777" w:rsidR="00B37AD2" w:rsidRDefault="00B37AD2" w:rsidP="007363F5">
            <w:pPr>
              <w:pStyle w:val="TableParagraph"/>
              <w:spacing w:line="250" w:lineRule="exact"/>
              <w:ind w:left="108"/>
              <w:rPr>
                <w:b/>
              </w:rPr>
            </w:pPr>
            <w:r>
              <w:rPr>
                <w:b/>
                <w:spacing w:val="-2"/>
              </w:rPr>
              <w:t>Rationale</w:t>
            </w:r>
          </w:p>
        </w:tc>
        <w:tc>
          <w:tcPr>
            <w:tcW w:w="2720" w:type="dxa"/>
          </w:tcPr>
          <w:p w14:paraId="2700C451" w14:textId="77777777" w:rsidR="00B37AD2" w:rsidRDefault="00B37AD2" w:rsidP="007363F5">
            <w:pPr>
              <w:pStyle w:val="TableParagraph"/>
              <w:spacing w:line="254" w:lineRule="exact"/>
              <w:ind w:left="108"/>
              <w:rPr>
                <w:b/>
              </w:rPr>
            </w:pPr>
            <w:r>
              <w:rPr>
                <w:b/>
              </w:rPr>
              <w:t>Type of Contact (scheduled/</w:t>
            </w:r>
            <w:r>
              <w:rPr>
                <w:b/>
                <w:spacing w:val="-16"/>
              </w:rPr>
              <w:t xml:space="preserve"> </w:t>
            </w:r>
            <w:r>
              <w:rPr>
                <w:b/>
              </w:rPr>
              <w:t xml:space="preserve">guided </w:t>
            </w:r>
            <w:r>
              <w:rPr>
                <w:b/>
                <w:spacing w:val="-2"/>
              </w:rPr>
              <w:t>independent study/placement)</w:t>
            </w:r>
          </w:p>
        </w:tc>
        <w:tc>
          <w:tcPr>
            <w:tcW w:w="2757" w:type="dxa"/>
          </w:tcPr>
          <w:p w14:paraId="63782BF1" w14:textId="77777777" w:rsidR="00B37AD2" w:rsidRDefault="00B37AD2" w:rsidP="007363F5">
            <w:pPr>
              <w:pStyle w:val="TableParagraph"/>
              <w:spacing w:line="250" w:lineRule="exact"/>
              <w:ind w:left="109"/>
              <w:rPr>
                <w:b/>
              </w:rPr>
            </w:pPr>
            <w:r>
              <w:rPr>
                <w:b/>
              </w:rPr>
              <w:t>Total</w:t>
            </w:r>
            <w:r>
              <w:rPr>
                <w:b/>
                <w:spacing w:val="-5"/>
              </w:rPr>
              <w:t xml:space="preserve"> </w:t>
            </w:r>
            <w:r>
              <w:rPr>
                <w:b/>
                <w:spacing w:val="-2"/>
              </w:rPr>
              <w:t>hours</w:t>
            </w:r>
          </w:p>
        </w:tc>
      </w:tr>
      <w:tr w:rsidR="00B37AD2" w14:paraId="4EA73E71" w14:textId="77777777" w:rsidTr="007363F5">
        <w:trPr>
          <w:trHeight w:val="1257"/>
        </w:trPr>
        <w:tc>
          <w:tcPr>
            <w:tcW w:w="2720" w:type="dxa"/>
          </w:tcPr>
          <w:p w14:paraId="2BC71107" w14:textId="77777777" w:rsidR="00B37AD2" w:rsidRDefault="00B37AD2" w:rsidP="007363F5">
            <w:pPr>
              <w:pStyle w:val="TableParagraph"/>
              <w:spacing w:line="246" w:lineRule="exact"/>
            </w:pPr>
            <w:r>
              <w:rPr>
                <w:spacing w:val="-2"/>
              </w:rPr>
              <w:t>Lectures</w:t>
            </w:r>
          </w:p>
        </w:tc>
        <w:tc>
          <w:tcPr>
            <w:tcW w:w="2721" w:type="dxa"/>
          </w:tcPr>
          <w:p w14:paraId="0EE51389" w14:textId="77777777" w:rsidR="00B37AD2" w:rsidRDefault="00B37AD2" w:rsidP="007363F5">
            <w:pPr>
              <w:pStyle w:val="TableParagraph"/>
              <w:ind w:left="108"/>
            </w:pPr>
            <w:r>
              <w:t>Students</w:t>
            </w:r>
            <w:r>
              <w:rPr>
                <w:spacing w:val="-13"/>
              </w:rPr>
              <w:t xml:space="preserve"> </w:t>
            </w:r>
            <w:r>
              <w:t>will</w:t>
            </w:r>
            <w:r>
              <w:rPr>
                <w:spacing w:val="-13"/>
              </w:rPr>
              <w:t xml:space="preserve"> </w:t>
            </w:r>
            <w:r>
              <w:t>engage</w:t>
            </w:r>
            <w:r>
              <w:rPr>
                <w:spacing w:val="-13"/>
              </w:rPr>
              <w:t xml:space="preserve"> </w:t>
            </w:r>
            <w:r>
              <w:t>in online lectures and workshops to explore</w:t>
            </w:r>
          </w:p>
          <w:p w14:paraId="052B2805" w14:textId="77777777" w:rsidR="00B37AD2" w:rsidRDefault="00B37AD2" w:rsidP="007363F5">
            <w:pPr>
              <w:pStyle w:val="TableParagraph"/>
              <w:spacing w:line="254" w:lineRule="exact"/>
              <w:ind w:left="108"/>
            </w:pPr>
            <w:r>
              <w:t>and examine the key concepts</w:t>
            </w:r>
            <w:r>
              <w:rPr>
                <w:spacing w:val="-13"/>
              </w:rPr>
              <w:t xml:space="preserve"> </w:t>
            </w:r>
            <w:r>
              <w:t>in</w:t>
            </w:r>
            <w:r>
              <w:rPr>
                <w:spacing w:val="-13"/>
              </w:rPr>
              <w:t xml:space="preserve"> </w:t>
            </w:r>
            <w:r>
              <w:t>this</w:t>
            </w:r>
            <w:r>
              <w:rPr>
                <w:spacing w:val="-12"/>
              </w:rPr>
              <w:t xml:space="preserve"> </w:t>
            </w:r>
            <w:r>
              <w:t>module.</w:t>
            </w:r>
          </w:p>
        </w:tc>
        <w:tc>
          <w:tcPr>
            <w:tcW w:w="2720" w:type="dxa"/>
          </w:tcPr>
          <w:p w14:paraId="63AAF299" w14:textId="77777777" w:rsidR="00B37AD2" w:rsidRDefault="00B37AD2" w:rsidP="007363F5">
            <w:pPr>
              <w:pStyle w:val="TableParagraph"/>
              <w:spacing w:line="246" w:lineRule="exact"/>
              <w:ind w:left="108"/>
            </w:pPr>
            <w:r>
              <w:rPr>
                <w:spacing w:val="-2"/>
              </w:rPr>
              <w:t>Scheduled</w:t>
            </w:r>
          </w:p>
        </w:tc>
        <w:tc>
          <w:tcPr>
            <w:tcW w:w="2757" w:type="dxa"/>
          </w:tcPr>
          <w:p w14:paraId="3029CCEC" w14:textId="77777777" w:rsidR="00B37AD2" w:rsidRDefault="00B37AD2" w:rsidP="007363F5">
            <w:pPr>
              <w:pStyle w:val="TableParagraph"/>
              <w:spacing w:line="246" w:lineRule="exact"/>
              <w:ind w:left="108"/>
            </w:pPr>
            <w:r>
              <w:rPr>
                <w:spacing w:val="-5"/>
              </w:rPr>
              <w:t>16</w:t>
            </w:r>
          </w:p>
        </w:tc>
      </w:tr>
    </w:tbl>
    <w:p w14:paraId="0113648C" w14:textId="77777777" w:rsidR="00B37AD2" w:rsidRDefault="00B37AD2" w:rsidP="00B37AD2">
      <w:pPr>
        <w:spacing w:line="246"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0EB0F058" w14:textId="77777777" w:rsidTr="007363F5">
        <w:trPr>
          <w:trHeight w:val="4806"/>
        </w:trPr>
        <w:tc>
          <w:tcPr>
            <w:tcW w:w="2720" w:type="dxa"/>
          </w:tcPr>
          <w:p w14:paraId="60050D20" w14:textId="77777777" w:rsidR="00B37AD2" w:rsidRDefault="00B37AD2" w:rsidP="007363F5">
            <w:pPr>
              <w:pStyle w:val="TableParagraph"/>
            </w:pPr>
            <w:r>
              <w:rPr>
                <w:spacing w:val="-2"/>
              </w:rPr>
              <w:t>Seminars</w:t>
            </w:r>
          </w:p>
        </w:tc>
        <w:tc>
          <w:tcPr>
            <w:tcW w:w="2721" w:type="dxa"/>
          </w:tcPr>
          <w:p w14:paraId="3CD55C4B" w14:textId="77777777" w:rsidR="00B37AD2" w:rsidRDefault="00B37AD2" w:rsidP="007363F5">
            <w:pPr>
              <w:pStyle w:val="TableParagraph"/>
              <w:ind w:left="108" w:right="168"/>
            </w:pPr>
            <w:r>
              <w:t>Online seminars will encourage students to build confidence and deepen their understanding of the concepts</w:t>
            </w:r>
            <w:r>
              <w:rPr>
                <w:spacing w:val="-12"/>
              </w:rPr>
              <w:t xml:space="preserve"> </w:t>
            </w:r>
            <w:r>
              <w:t>being</w:t>
            </w:r>
            <w:r>
              <w:rPr>
                <w:spacing w:val="-12"/>
              </w:rPr>
              <w:t xml:space="preserve"> </w:t>
            </w:r>
            <w:r>
              <w:t>taught</w:t>
            </w:r>
            <w:r>
              <w:rPr>
                <w:spacing w:val="-12"/>
              </w:rPr>
              <w:t xml:space="preserve"> </w:t>
            </w:r>
            <w:r>
              <w:t>in smaller groups.</w:t>
            </w:r>
          </w:p>
          <w:p w14:paraId="60427C1D"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 and challenge-based</w:t>
            </w:r>
          </w:p>
          <w:p w14:paraId="71A060B0" w14:textId="77777777" w:rsidR="00B37AD2" w:rsidRDefault="00B37AD2" w:rsidP="007363F5">
            <w:pPr>
              <w:pStyle w:val="TableParagraph"/>
              <w:spacing w:line="233" w:lineRule="exact"/>
              <w:ind w:left="108"/>
            </w:pPr>
            <w:r>
              <w:t>learning</w:t>
            </w:r>
            <w:r>
              <w:rPr>
                <w:spacing w:val="-8"/>
              </w:rPr>
              <w:t xml:space="preserve"> </w:t>
            </w:r>
            <w:r>
              <w:rPr>
                <w:spacing w:val="-2"/>
              </w:rPr>
              <w:t>approaches.</w:t>
            </w:r>
          </w:p>
        </w:tc>
        <w:tc>
          <w:tcPr>
            <w:tcW w:w="2720" w:type="dxa"/>
          </w:tcPr>
          <w:p w14:paraId="30AA3F51" w14:textId="77777777" w:rsidR="00B37AD2" w:rsidRDefault="00B37AD2" w:rsidP="007363F5">
            <w:pPr>
              <w:pStyle w:val="TableParagraph"/>
              <w:spacing w:line="253" w:lineRule="exact"/>
              <w:ind w:left="108"/>
            </w:pPr>
            <w:r>
              <w:rPr>
                <w:spacing w:val="-2"/>
              </w:rPr>
              <w:t>Scheduled</w:t>
            </w:r>
          </w:p>
        </w:tc>
        <w:tc>
          <w:tcPr>
            <w:tcW w:w="2757" w:type="dxa"/>
          </w:tcPr>
          <w:p w14:paraId="0E4BD82D" w14:textId="77777777" w:rsidR="00B37AD2" w:rsidRDefault="00B37AD2" w:rsidP="007363F5">
            <w:pPr>
              <w:pStyle w:val="TableParagraph"/>
              <w:spacing w:line="253" w:lineRule="exact"/>
              <w:ind w:left="109"/>
            </w:pPr>
            <w:r>
              <w:rPr>
                <w:spacing w:val="-10"/>
              </w:rPr>
              <w:t>6</w:t>
            </w:r>
          </w:p>
        </w:tc>
      </w:tr>
      <w:tr w:rsidR="00B37AD2" w14:paraId="4BC19B5D" w14:textId="77777777" w:rsidTr="007363F5">
        <w:trPr>
          <w:trHeight w:val="2276"/>
        </w:trPr>
        <w:tc>
          <w:tcPr>
            <w:tcW w:w="2720" w:type="dxa"/>
          </w:tcPr>
          <w:p w14:paraId="35012A13"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08B7E708" w14:textId="77777777" w:rsidR="00B37AD2" w:rsidRDefault="00B37AD2" w:rsidP="007363F5">
            <w:pPr>
              <w:pStyle w:val="TableParagraph"/>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w:t>
            </w:r>
          </w:p>
          <w:p w14:paraId="1226E65D" w14:textId="77777777" w:rsidR="00B37AD2" w:rsidRDefault="00B37AD2" w:rsidP="007363F5">
            <w:pPr>
              <w:pStyle w:val="TableParagraph"/>
              <w:spacing w:line="252" w:lineRule="exact"/>
              <w:ind w:left="108"/>
            </w:pPr>
            <w:r>
              <w:t>their</w:t>
            </w:r>
            <w:r>
              <w:rPr>
                <w:spacing w:val="-16"/>
              </w:rPr>
              <w:t xml:space="preserve"> </w:t>
            </w:r>
            <w:r>
              <w:t>own</w:t>
            </w:r>
            <w:r>
              <w:rPr>
                <w:spacing w:val="-15"/>
              </w:rPr>
              <w:t xml:space="preserve"> </w:t>
            </w:r>
            <w:r>
              <w:t xml:space="preserve">professional </w:t>
            </w:r>
            <w:r>
              <w:rPr>
                <w:spacing w:val="-2"/>
              </w:rPr>
              <w:t>practice.</w:t>
            </w:r>
          </w:p>
        </w:tc>
        <w:tc>
          <w:tcPr>
            <w:tcW w:w="2720" w:type="dxa"/>
          </w:tcPr>
          <w:p w14:paraId="79604A0F" w14:textId="77777777" w:rsidR="00B37AD2" w:rsidRDefault="00B37AD2" w:rsidP="007363F5">
            <w:pPr>
              <w:pStyle w:val="TableParagraph"/>
              <w:ind w:left="108"/>
            </w:pPr>
            <w:r>
              <w:rPr>
                <w:spacing w:val="-2"/>
              </w:rPr>
              <w:t>Independent</w:t>
            </w:r>
          </w:p>
        </w:tc>
        <w:tc>
          <w:tcPr>
            <w:tcW w:w="2757" w:type="dxa"/>
          </w:tcPr>
          <w:p w14:paraId="7E061E34" w14:textId="77777777" w:rsidR="00B37AD2" w:rsidRDefault="00B37AD2" w:rsidP="007363F5">
            <w:pPr>
              <w:pStyle w:val="TableParagraph"/>
              <w:ind w:left="109"/>
            </w:pPr>
            <w:r>
              <w:rPr>
                <w:spacing w:val="-5"/>
              </w:rPr>
              <w:t>178</w:t>
            </w:r>
          </w:p>
        </w:tc>
      </w:tr>
      <w:tr w:rsidR="00B37AD2" w14:paraId="6BEC0028" w14:textId="77777777" w:rsidTr="007363F5">
        <w:trPr>
          <w:trHeight w:val="759"/>
        </w:trPr>
        <w:tc>
          <w:tcPr>
            <w:tcW w:w="10918" w:type="dxa"/>
            <w:gridSpan w:val="4"/>
            <w:shd w:val="clear" w:color="auto" w:fill="D5DCE4"/>
          </w:tcPr>
          <w:p w14:paraId="5D721CF8" w14:textId="77777777" w:rsidR="00B37AD2" w:rsidRDefault="00B37AD2" w:rsidP="007363F5">
            <w:pPr>
              <w:pStyle w:val="TableParagraph"/>
              <w:spacing w:before="1" w:line="252" w:lineRule="exact"/>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7DCE3C4B" w14:textId="77777777" w:rsidR="00B37AD2" w:rsidRDefault="00B37AD2" w:rsidP="007363F5">
            <w:pPr>
              <w:pStyle w:val="TableParagraph"/>
              <w:spacing w:line="254" w:lineRule="exac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179AB170" w14:textId="77777777" w:rsidTr="007363F5">
        <w:trPr>
          <w:trHeight w:val="2389"/>
        </w:trPr>
        <w:tc>
          <w:tcPr>
            <w:tcW w:w="10918" w:type="dxa"/>
            <w:gridSpan w:val="4"/>
          </w:tcPr>
          <w:p w14:paraId="57CEE28F" w14:textId="77777777" w:rsidR="00B37AD2" w:rsidRDefault="00B37AD2" w:rsidP="007363F5">
            <w:pPr>
              <w:pStyle w:val="TableParagraph"/>
              <w:ind w:left="0"/>
              <w:rPr>
                <w:b/>
              </w:rPr>
            </w:pPr>
          </w:p>
          <w:p w14:paraId="36D674AC" w14:textId="77777777" w:rsidR="00B37AD2" w:rsidRDefault="00B37AD2" w:rsidP="007363F5">
            <w:pPr>
              <w:pStyle w:val="TableParagraph"/>
              <w:spacing w:before="71"/>
              <w:ind w:left="0"/>
              <w:rPr>
                <w:b/>
              </w:rPr>
            </w:pPr>
          </w:p>
          <w:p w14:paraId="5C46B377" w14:textId="77777777" w:rsidR="00B37AD2" w:rsidRDefault="00B37AD2" w:rsidP="007363F5">
            <w:pPr>
              <w:pStyle w:val="TableParagraph"/>
            </w:pPr>
            <w:r>
              <w:t>Lister,</w:t>
            </w:r>
            <w:r>
              <w:rPr>
                <w:spacing w:val="-6"/>
              </w:rPr>
              <w:t xml:space="preserve"> </w:t>
            </w:r>
            <w:r>
              <w:t>R</w:t>
            </w:r>
            <w:r>
              <w:rPr>
                <w:spacing w:val="-5"/>
              </w:rPr>
              <w:t xml:space="preserve"> </w:t>
            </w:r>
            <w:r>
              <w:t>(2021)</w:t>
            </w:r>
            <w:r>
              <w:rPr>
                <w:spacing w:val="-6"/>
              </w:rPr>
              <w:t xml:space="preserve"> </w:t>
            </w:r>
            <w:r>
              <w:rPr>
                <w:i/>
              </w:rPr>
              <w:t>Poverty.</w:t>
            </w:r>
            <w:r>
              <w:rPr>
                <w:i/>
                <w:spacing w:val="-7"/>
              </w:rPr>
              <w:t xml:space="preserve"> </w:t>
            </w:r>
            <w:r>
              <w:t>2</w:t>
            </w:r>
            <w:r>
              <w:rPr>
                <w:position w:val="7"/>
                <w:sz w:val="14"/>
              </w:rPr>
              <w:t>nd</w:t>
            </w:r>
            <w:r>
              <w:rPr>
                <w:spacing w:val="16"/>
                <w:position w:val="7"/>
                <w:sz w:val="14"/>
              </w:rPr>
              <w:t xml:space="preserve"> </w:t>
            </w:r>
            <w:r>
              <w:t>ed.</w:t>
            </w:r>
            <w:r>
              <w:rPr>
                <w:spacing w:val="-5"/>
              </w:rPr>
              <w:t xml:space="preserve"> </w:t>
            </w:r>
            <w:r>
              <w:t>Bristol.</w:t>
            </w:r>
            <w:r>
              <w:rPr>
                <w:spacing w:val="-6"/>
              </w:rPr>
              <w:t xml:space="preserve"> </w:t>
            </w:r>
            <w:r>
              <w:t>Polity</w:t>
            </w:r>
            <w:r>
              <w:rPr>
                <w:spacing w:val="-5"/>
              </w:rPr>
              <w:t xml:space="preserve"> </w:t>
            </w:r>
            <w:r>
              <w:rPr>
                <w:spacing w:val="-4"/>
              </w:rPr>
              <w:t>Press</w:t>
            </w:r>
          </w:p>
          <w:p w14:paraId="1F5FB2ED" w14:textId="77777777" w:rsidR="00B37AD2" w:rsidRDefault="00B37AD2" w:rsidP="007363F5">
            <w:pPr>
              <w:pStyle w:val="TableParagraph"/>
              <w:ind w:left="0"/>
              <w:rPr>
                <w:b/>
              </w:rPr>
            </w:pPr>
          </w:p>
          <w:p w14:paraId="355FE7A5" w14:textId="77777777" w:rsidR="00B37AD2" w:rsidRDefault="00B37AD2" w:rsidP="007363F5">
            <w:pPr>
              <w:pStyle w:val="TableParagraph"/>
              <w:ind w:left="0"/>
              <w:rPr>
                <w:b/>
              </w:rPr>
            </w:pPr>
          </w:p>
          <w:p w14:paraId="3B466B99" w14:textId="77777777" w:rsidR="00B37AD2" w:rsidRDefault="00B37AD2" w:rsidP="007363F5">
            <w:pPr>
              <w:pStyle w:val="TableParagraph"/>
              <w:spacing w:before="1"/>
            </w:pPr>
            <w:r>
              <w:t>Fullan,</w:t>
            </w:r>
            <w:r>
              <w:rPr>
                <w:spacing w:val="-3"/>
              </w:rPr>
              <w:t xml:space="preserve"> </w:t>
            </w:r>
            <w:r>
              <w:t>M.</w:t>
            </w:r>
            <w:r>
              <w:rPr>
                <w:spacing w:val="-3"/>
              </w:rPr>
              <w:t xml:space="preserve"> </w:t>
            </w:r>
            <w:r>
              <w:t>and</w:t>
            </w:r>
            <w:r>
              <w:rPr>
                <w:spacing w:val="-3"/>
              </w:rPr>
              <w:t xml:space="preserve"> </w:t>
            </w:r>
            <w:r>
              <w:t>Gallagher,</w:t>
            </w:r>
            <w:r>
              <w:rPr>
                <w:spacing w:val="-3"/>
              </w:rPr>
              <w:t xml:space="preserve"> </w:t>
            </w:r>
            <w:r>
              <w:t>M.</w:t>
            </w:r>
            <w:r>
              <w:rPr>
                <w:spacing w:val="-3"/>
              </w:rPr>
              <w:t xml:space="preserve"> </w:t>
            </w:r>
            <w:r>
              <w:t>J</w:t>
            </w:r>
            <w:r>
              <w:rPr>
                <w:spacing w:val="-3"/>
              </w:rPr>
              <w:t xml:space="preserve"> </w:t>
            </w:r>
            <w:r>
              <w:t>(2022)</w:t>
            </w:r>
            <w:r>
              <w:rPr>
                <w:spacing w:val="-3"/>
              </w:rPr>
              <w:t xml:space="preserve"> </w:t>
            </w:r>
            <w:r>
              <w:rPr>
                <w:i/>
              </w:rPr>
              <w:t>The</w:t>
            </w:r>
            <w:r>
              <w:rPr>
                <w:i/>
                <w:spacing w:val="-3"/>
              </w:rPr>
              <w:t xml:space="preserve"> </w:t>
            </w:r>
            <w:r>
              <w:rPr>
                <w:i/>
              </w:rPr>
              <w:t>Devil</w:t>
            </w:r>
            <w:r>
              <w:rPr>
                <w:i/>
                <w:spacing w:val="-3"/>
              </w:rPr>
              <w:t xml:space="preserve"> </w:t>
            </w:r>
            <w:r>
              <w:rPr>
                <w:i/>
              </w:rPr>
              <w:t>is</w:t>
            </w:r>
            <w:r>
              <w:rPr>
                <w:i/>
                <w:spacing w:val="-3"/>
              </w:rPr>
              <w:t xml:space="preserve"> </w:t>
            </w:r>
            <w:r>
              <w:rPr>
                <w:i/>
              </w:rPr>
              <w:t>in</w:t>
            </w:r>
            <w:r>
              <w:rPr>
                <w:i/>
                <w:spacing w:val="-3"/>
              </w:rPr>
              <w:t xml:space="preserve"> </w:t>
            </w:r>
            <w:r>
              <w:rPr>
                <w:i/>
              </w:rPr>
              <w:t>the</w:t>
            </w:r>
            <w:r>
              <w:rPr>
                <w:i/>
                <w:spacing w:val="-3"/>
              </w:rPr>
              <w:t xml:space="preserve"> </w:t>
            </w:r>
            <w:r>
              <w:rPr>
                <w:i/>
              </w:rPr>
              <w:t>Details:</w:t>
            </w:r>
            <w:r>
              <w:rPr>
                <w:i/>
                <w:spacing w:val="-3"/>
              </w:rPr>
              <w:t xml:space="preserve"> </w:t>
            </w:r>
            <w:r>
              <w:rPr>
                <w:i/>
              </w:rPr>
              <w:t>System</w:t>
            </w:r>
            <w:r>
              <w:rPr>
                <w:i/>
                <w:spacing w:val="-3"/>
              </w:rPr>
              <w:t xml:space="preserve"> </w:t>
            </w:r>
            <w:r>
              <w:rPr>
                <w:i/>
              </w:rPr>
              <w:t>solutions</w:t>
            </w:r>
            <w:r>
              <w:rPr>
                <w:i/>
                <w:spacing w:val="-3"/>
              </w:rPr>
              <w:t xml:space="preserve"> </w:t>
            </w:r>
            <w:r>
              <w:rPr>
                <w:i/>
              </w:rPr>
              <w:t>for</w:t>
            </w:r>
            <w:r>
              <w:rPr>
                <w:i/>
                <w:spacing w:val="-3"/>
              </w:rPr>
              <w:t xml:space="preserve"> </w:t>
            </w:r>
            <w:r>
              <w:rPr>
                <w:i/>
              </w:rPr>
              <w:t>equity,</w:t>
            </w:r>
            <w:r>
              <w:rPr>
                <w:i/>
                <w:spacing w:val="-3"/>
              </w:rPr>
              <w:t xml:space="preserve"> </w:t>
            </w:r>
            <w:r>
              <w:rPr>
                <w:i/>
              </w:rPr>
              <w:t>excellence</w:t>
            </w:r>
            <w:r>
              <w:rPr>
                <w:i/>
                <w:spacing w:val="-3"/>
              </w:rPr>
              <w:t xml:space="preserve"> </w:t>
            </w:r>
            <w:r>
              <w:rPr>
                <w:i/>
              </w:rPr>
              <w:t>and student well-being</w:t>
            </w:r>
            <w:r>
              <w:t>. London: Corwin.</w:t>
            </w:r>
          </w:p>
        </w:tc>
      </w:tr>
      <w:tr w:rsidR="00B37AD2" w14:paraId="2421C19A" w14:textId="77777777" w:rsidTr="007363F5">
        <w:trPr>
          <w:trHeight w:val="382"/>
        </w:trPr>
        <w:tc>
          <w:tcPr>
            <w:tcW w:w="10918" w:type="dxa"/>
            <w:gridSpan w:val="4"/>
            <w:shd w:val="clear" w:color="auto" w:fill="D5DCE4"/>
          </w:tcPr>
          <w:p w14:paraId="2495DBE6"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bl>
    <w:p w14:paraId="3E0CE984"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42"/>
        <w:gridCol w:w="5478"/>
      </w:tblGrid>
      <w:tr w:rsidR="00B37AD2" w14:paraId="4AF2A0AE" w14:textId="77777777" w:rsidTr="007363F5">
        <w:trPr>
          <w:trHeight w:val="6896"/>
        </w:trPr>
        <w:tc>
          <w:tcPr>
            <w:tcW w:w="10920" w:type="dxa"/>
            <w:gridSpan w:val="2"/>
          </w:tcPr>
          <w:p w14:paraId="10674C1E" w14:textId="77777777" w:rsidR="00B37AD2" w:rsidRDefault="00B37AD2" w:rsidP="007363F5">
            <w:pPr>
              <w:pStyle w:val="TableParagraph"/>
              <w:ind w:left="0"/>
              <w:rPr>
                <w:b/>
              </w:rPr>
            </w:pPr>
          </w:p>
          <w:p w14:paraId="65DFC23C" w14:textId="77777777" w:rsidR="00B37AD2" w:rsidRDefault="00B37AD2" w:rsidP="007363F5">
            <w:pPr>
              <w:pStyle w:val="TableParagraph"/>
              <w:ind w:left="0"/>
              <w:rPr>
                <w:b/>
              </w:rPr>
            </w:pPr>
          </w:p>
          <w:p w14:paraId="542B5F7F" w14:textId="77777777" w:rsidR="00B37AD2" w:rsidRDefault="00B37AD2" w:rsidP="007363F5">
            <w:pPr>
              <w:pStyle w:val="TableParagraph"/>
              <w:spacing w:before="166"/>
              <w:ind w:left="0"/>
              <w:rPr>
                <w:b/>
              </w:rPr>
            </w:pPr>
          </w:p>
          <w:p w14:paraId="1EFB73F7" w14:textId="77777777" w:rsidR="00B37AD2" w:rsidRDefault="00B37AD2" w:rsidP="007363F5">
            <w:pPr>
              <w:pStyle w:val="TableParagraph"/>
              <w:spacing w:line="256" w:lineRule="auto"/>
              <w:ind w:right="268"/>
            </w:pPr>
            <w:r>
              <w:t>Ferrara,</w:t>
            </w:r>
            <w:r>
              <w:rPr>
                <w:spacing w:val="-3"/>
              </w:rPr>
              <w:t xml:space="preserve"> </w:t>
            </w:r>
            <w:r>
              <w:t>J</w:t>
            </w:r>
            <w:r>
              <w:rPr>
                <w:spacing w:val="-3"/>
              </w:rPr>
              <w:t xml:space="preserve"> </w:t>
            </w:r>
            <w:r>
              <w:t>and</w:t>
            </w:r>
            <w:r>
              <w:rPr>
                <w:spacing w:val="-3"/>
              </w:rPr>
              <w:t xml:space="preserve"> </w:t>
            </w:r>
            <w:r>
              <w:t>Jacobson,</w:t>
            </w:r>
            <w:r>
              <w:rPr>
                <w:spacing w:val="-3"/>
              </w:rPr>
              <w:t xml:space="preserve"> </w:t>
            </w:r>
            <w:r>
              <w:t>R.</w:t>
            </w:r>
            <w:r>
              <w:rPr>
                <w:spacing w:val="-3"/>
              </w:rPr>
              <w:t xml:space="preserve"> </w:t>
            </w:r>
            <w:r>
              <w:t>(eds)</w:t>
            </w:r>
            <w:r>
              <w:rPr>
                <w:spacing w:val="40"/>
              </w:rPr>
              <w:t xml:space="preserve"> </w:t>
            </w:r>
            <w:r>
              <w:t>(2019)</w:t>
            </w:r>
            <w:r>
              <w:rPr>
                <w:spacing w:val="-3"/>
              </w:rPr>
              <w:t xml:space="preserve"> </w:t>
            </w:r>
            <w:r>
              <w:rPr>
                <w:i/>
              </w:rPr>
              <w:t>Community</w:t>
            </w:r>
            <w:r>
              <w:rPr>
                <w:i/>
                <w:spacing w:val="-3"/>
              </w:rPr>
              <w:t xml:space="preserve"> </w:t>
            </w:r>
            <w:r>
              <w:rPr>
                <w:i/>
              </w:rPr>
              <w:t>Schools.</w:t>
            </w:r>
            <w:r>
              <w:rPr>
                <w:i/>
                <w:spacing w:val="-3"/>
              </w:rPr>
              <w:t xml:space="preserve"> </w:t>
            </w:r>
            <w:r>
              <w:rPr>
                <w:i/>
              </w:rPr>
              <w:t>People</w:t>
            </w:r>
            <w:r>
              <w:rPr>
                <w:i/>
                <w:spacing w:val="-4"/>
              </w:rPr>
              <w:t xml:space="preserve"> </w:t>
            </w:r>
            <w:r>
              <w:rPr>
                <w:i/>
              </w:rPr>
              <w:t>and</w:t>
            </w:r>
            <w:r>
              <w:rPr>
                <w:i/>
                <w:spacing w:val="-3"/>
              </w:rPr>
              <w:t xml:space="preserve"> </w:t>
            </w:r>
            <w:r>
              <w:rPr>
                <w:i/>
              </w:rPr>
              <w:t>places</w:t>
            </w:r>
            <w:r>
              <w:rPr>
                <w:i/>
                <w:spacing w:val="-3"/>
              </w:rPr>
              <w:t xml:space="preserve"> </w:t>
            </w:r>
            <w:r>
              <w:rPr>
                <w:i/>
              </w:rPr>
              <w:t>transforming</w:t>
            </w:r>
            <w:r>
              <w:rPr>
                <w:i/>
                <w:spacing w:val="-3"/>
              </w:rPr>
              <w:t xml:space="preserve"> </w:t>
            </w:r>
            <w:r>
              <w:rPr>
                <w:i/>
              </w:rPr>
              <w:t>education and communities</w:t>
            </w:r>
            <w:r>
              <w:t>. London. Rowman and Littlefield.</w:t>
            </w:r>
          </w:p>
          <w:p w14:paraId="2F9C82A1" w14:textId="77777777" w:rsidR="00B37AD2" w:rsidRDefault="00B37AD2" w:rsidP="007363F5">
            <w:pPr>
              <w:pStyle w:val="TableParagraph"/>
              <w:spacing w:before="124"/>
              <w:ind w:left="0"/>
              <w:rPr>
                <w:b/>
              </w:rPr>
            </w:pPr>
          </w:p>
          <w:p w14:paraId="224C214C" w14:textId="77777777" w:rsidR="00B37AD2" w:rsidRDefault="00B37AD2" w:rsidP="007363F5">
            <w:pPr>
              <w:pStyle w:val="TableParagraph"/>
              <w:spacing w:before="1" w:line="256" w:lineRule="auto"/>
            </w:pPr>
            <w:r>
              <w:t>Lemke,</w:t>
            </w:r>
            <w:r>
              <w:rPr>
                <w:spacing w:val="36"/>
              </w:rPr>
              <w:t xml:space="preserve"> </w:t>
            </w:r>
            <w:r>
              <w:t>M.,</w:t>
            </w:r>
            <w:r>
              <w:rPr>
                <w:spacing w:val="37"/>
              </w:rPr>
              <w:t xml:space="preserve"> </w:t>
            </w:r>
            <w:r>
              <w:t>&amp;</w:t>
            </w:r>
            <w:r>
              <w:rPr>
                <w:spacing w:val="36"/>
              </w:rPr>
              <w:t xml:space="preserve"> </w:t>
            </w:r>
            <w:r>
              <w:t>Zhu,</w:t>
            </w:r>
            <w:r>
              <w:rPr>
                <w:spacing w:val="36"/>
              </w:rPr>
              <w:t xml:space="preserve"> </w:t>
            </w:r>
            <w:r>
              <w:t>L.</w:t>
            </w:r>
            <w:r>
              <w:rPr>
                <w:spacing w:val="36"/>
              </w:rPr>
              <w:t xml:space="preserve"> </w:t>
            </w:r>
            <w:r>
              <w:t>(2018).</w:t>
            </w:r>
            <w:r>
              <w:rPr>
                <w:spacing w:val="36"/>
              </w:rPr>
              <w:t xml:space="preserve"> </w:t>
            </w:r>
            <w:r>
              <w:t>Successful</w:t>
            </w:r>
            <w:r>
              <w:rPr>
                <w:spacing w:val="36"/>
              </w:rPr>
              <w:t xml:space="preserve"> </w:t>
            </w:r>
            <w:r>
              <w:t>futures?</w:t>
            </w:r>
            <w:r>
              <w:rPr>
                <w:spacing w:val="36"/>
              </w:rPr>
              <w:t xml:space="preserve"> </w:t>
            </w:r>
            <w:r>
              <w:t>New</w:t>
            </w:r>
            <w:r>
              <w:rPr>
                <w:spacing w:val="36"/>
              </w:rPr>
              <w:t xml:space="preserve"> </w:t>
            </w:r>
            <w:r>
              <w:t>economy</w:t>
            </w:r>
            <w:r>
              <w:rPr>
                <w:spacing w:val="36"/>
              </w:rPr>
              <w:t xml:space="preserve"> </w:t>
            </w:r>
            <w:r>
              <w:t>business</w:t>
            </w:r>
            <w:r>
              <w:rPr>
                <w:spacing w:val="36"/>
              </w:rPr>
              <w:t xml:space="preserve"> </w:t>
            </w:r>
            <w:r>
              <w:t>logics,</w:t>
            </w:r>
            <w:r>
              <w:rPr>
                <w:spacing w:val="35"/>
              </w:rPr>
              <w:t xml:space="preserve"> </w:t>
            </w:r>
            <w:r>
              <w:t>child</w:t>
            </w:r>
            <w:r>
              <w:rPr>
                <w:spacing w:val="36"/>
              </w:rPr>
              <w:t xml:space="preserve"> </w:t>
            </w:r>
            <w:r>
              <w:t>rights,</w:t>
            </w:r>
            <w:r>
              <w:rPr>
                <w:spacing w:val="36"/>
              </w:rPr>
              <w:t xml:space="preserve"> </w:t>
            </w:r>
            <w:r>
              <w:t>and</w:t>
            </w:r>
            <w:r>
              <w:rPr>
                <w:spacing w:val="36"/>
              </w:rPr>
              <w:t xml:space="preserve"> </w:t>
            </w:r>
            <w:r>
              <w:t xml:space="preserve">Welsh educational reform. </w:t>
            </w:r>
            <w:r>
              <w:rPr>
                <w:i/>
              </w:rPr>
              <w:t>Policy Futures in Education</w:t>
            </w:r>
            <w:r>
              <w:t>, 16(3), 251-276</w:t>
            </w:r>
          </w:p>
          <w:p w14:paraId="5DA62D09" w14:textId="77777777" w:rsidR="00B37AD2" w:rsidRDefault="00B37AD2" w:rsidP="007363F5">
            <w:pPr>
              <w:pStyle w:val="TableParagraph"/>
              <w:ind w:left="0"/>
              <w:rPr>
                <w:b/>
              </w:rPr>
            </w:pPr>
          </w:p>
          <w:p w14:paraId="4B1A9699" w14:textId="77777777" w:rsidR="00B37AD2" w:rsidRDefault="00B37AD2" w:rsidP="007363F5">
            <w:pPr>
              <w:pStyle w:val="TableParagraph"/>
              <w:spacing w:before="32"/>
              <w:ind w:left="0"/>
              <w:rPr>
                <w:b/>
              </w:rPr>
            </w:pPr>
          </w:p>
          <w:p w14:paraId="56104DBD" w14:textId="77777777" w:rsidR="00B37AD2" w:rsidRDefault="00B37AD2" w:rsidP="007363F5">
            <w:pPr>
              <w:pStyle w:val="TableParagraph"/>
              <w:spacing w:line="256" w:lineRule="auto"/>
            </w:pPr>
            <w:r>
              <w:t>Lee, J., and</w:t>
            </w:r>
            <w:r>
              <w:rPr>
                <w:spacing w:val="-1"/>
              </w:rPr>
              <w:t xml:space="preserve"> </w:t>
            </w:r>
            <w:r>
              <w:t>Desjardins,</w:t>
            </w:r>
            <w:r>
              <w:rPr>
                <w:spacing w:val="-1"/>
              </w:rPr>
              <w:t xml:space="preserve"> </w:t>
            </w:r>
            <w:r>
              <w:t>R. (2019). Inequality in adult learning</w:t>
            </w:r>
            <w:r>
              <w:rPr>
                <w:spacing w:val="-1"/>
              </w:rPr>
              <w:t xml:space="preserve"> </w:t>
            </w:r>
            <w:r>
              <w:t>and education participation: the effects of social origins and social inequality. I</w:t>
            </w:r>
            <w:r>
              <w:rPr>
                <w:i/>
              </w:rPr>
              <w:t xml:space="preserve">nternational Journal of Lifelong Education, </w:t>
            </w:r>
            <w:r>
              <w:t>38(3), 339–359.</w:t>
            </w:r>
          </w:p>
          <w:p w14:paraId="4A83238D" w14:textId="77777777" w:rsidR="00B37AD2" w:rsidRDefault="00B37AD2" w:rsidP="007363F5">
            <w:pPr>
              <w:pStyle w:val="TableParagraph"/>
              <w:ind w:left="0"/>
              <w:rPr>
                <w:b/>
              </w:rPr>
            </w:pPr>
          </w:p>
          <w:p w14:paraId="23F7B489" w14:textId="77777777" w:rsidR="00B37AD2" w:rsidRDefault="00B37AD2" w:rsidP="007363F5">
            <w:pPr>
              <w:pStyle w:val="TableParagraph"/>
              <w:spacing w:before="141"/>
              <w:ind w:left="0"/>
              <w:rPr>
                <w:b/>
              </w:rPr>
            </w:pPr>
          </w:p>
          <w:p w14:paraId="70D5BD37" w14:textId="77777777" w:rsidR="00B37AD2" w:rsidRDefault="00B37AD2" w:rsidP="007363F5">
            <w:pPr>
              <w:pStyle w:val="TableParagraph"/>
              <w:ind w:right="785"/>
            </w:pPr>
            <w:r>
              <w:t>Smith,</w:t>
            </w:r>
            <w:r>
              <w:rPr>
                <w:spacing w:val="-3"/>
              </w:rPr>
              <w:t xml:space="preserve"> </w:t>
            </w:r>
            <w:r>
              <w:t>R.</w:t>
            </w:r>
            <w:r>
              <w:rPr>
                <w:spacing w:val="-3"/>
              </w:rPr>
              <w:t xml:space="preserve"> </w:t>
            </w:r>
            <w:r>
              <w:t>and</w:t>
            </w:r>
            <w:r>
              <w:rPr>
                <w:spacing w:val="-3"/>
              </w:rPr>
              <w:t xml:space="preserve"> </w:t>
            </w:r>
            <w:r>
              <w:t>Duckworth,</w:t>
            </w:r>
            <w:r>
              <w:rPr>
                <w:spacing w:val="-3"/>
              </w:rPr>
              <w:t xml:space="preserve"> </w:t>
            </w:r>
            <w:r>
              <w:t>V.</w:t>
            </w:r>
            <w:r>
              <w:rPr>
                <w:spacing w:val="-3"/>
              </w:rPr>
              <w:t xml:space="preserve"> </w:t>
            </w:r>
            <w:r>
              <w:t>(2022)</w:t>
            </w:r>
            <w:r>
              <w:rPr>
                <w:spacing w:val="-3"/>
              </w:rPr>
              <w:t xml:space="preserve"> </w:t>
            </w:r>
            <w:r>
              <w:t>Transformative</w:t>
            </w:r>
            <w:r>
              <w:rPr>
                <w:spacing w:val="-3"/>
              </w:rPr>
              <w:t xml:space="preserve"> </w:t>
            </w:r>
            <w:r>
              <w:t>Teaching</w:t>
            </w:r>
            <w:r>
              <w:rPr>
                <w:spacing w:val="-4"/>
              </w:rPr>
              <w:t xml:space="preserve"> </w:t>
            </w:r>
            <w:r>
              <w:t>and</w:t>
            </w:r>
            <w:r>
              <w:rPr>
                <w:spacing w:val="-3"/>
              </w:rPr>
              <w:t xml:space="preserve"> </w:t>
            </w:r>
            <w:r>
              <w:t>Learning</w:t>
            </w:r>
            <w:r>
              <w:rPr>
                <w:spacing w:val="-3"/>
              </w:rPr>
              <w:t xml:space="preserve"> </w:t>
            </w:r>
            <w:r>
              <w:t>in</w:t>
            </w:r>
            <w:r>
              <w:rPr>
                <w:spacing w:val="-3"/>
              </w:rPr>
              <w:t xml:space="preserve"> </w:t>
            </w:r>
            <w:r>
              <w:t>Further</w:t>
            </w:r>
            <w:r>
              <w:rPr>
                <w:spacing w:val="-4"/>
              </w:rPr>
              <w:t xml:space="preserve"> </w:t>
            </w:r>
            <w:r>
              <w:t>Education Pedagogies of Hope and Social Justice. Bristol. Polity Press</w:t>
            </w:r>
          </w:p>
          <w:p w14:paraId="52C8D1D4" w14:textId="77777777" w:rsidR="00B37AD2" w:rsidRDefault="00B37AD2" w:rsidP="007363F5">
            <w:pPr>
              <w:pStyle w:val="TableParagraph"/>
              <w:spacing w:before="128"/>
              <w:ind w:left="0"/>
              <w:rPr>
                <w:b/>
              </w:rPr>
            </w:pPr>
          </w:p>
          <w:p w14:paraId="7D268CC0" w14:textId="77777777" w:rsidR="00B37AD2" w:rsidRDefault="00B37AD2" w:rsidP="007363F5">
            <w:pPr>
              <w:pStyle w:val="TableParagraph"/>
              <w:spacing w:line="360" w:lineRule="auto"/>
              <w:ind w:right="95"/>
              <w:jc w:val="both"/>
            </w:pPr>
            <w:r>
              <w:t>Taylor,</w:t>
            </w:r>
            <w:r>
              <w:rPr>
                <w:spacing w:val="-4"/>
              </w:rPr>
              <w:t xml:space="preserve"> </w:t>
            </w:r>
            <w:r>
              <w:t>C</w:t>
            </w:r>
            <w:r>
              <w:rPr>
                <w:spacing w:val="-5"/>
              </w:rPr>
              <w:t xml:space="preserve"> </w:t>
            </w:r>
            <w:r>
              <w:t>(2018)</w:t>
            </w:r>
            <w:r>
              <w:rPr>
                <w:spacing w:val="-5"/>
              </w:rPr>
              <w:t xml:space="preserve"> </w:t>
            </w:r>
            <w:r>
              <w:t>The</w:t>
            </w:r>
            <w:r>
              <w:rPr>
                <w:spacing w:val="-5"/>
              </w:rPr>
              <w:t xml:space="preserve"> </w:t>
            </w:r>
            <w:r>
              <w:t>Reliability</w:t>
            </w:r>
            <w:r>
              <w:rPr>
                <w:spacing w:val="-5"/>
              </w:rPr>
              <w:t xml:space="preserve"> </w:t>
            </w:r>
            <w:r>
              <w:t>of</w:t>
            </w:r>
            <w:r>
              <w:rPr>
                <w:spacing w:val="-4"/>
              </w:rPr>
              <w:t xml:space="preserve"> </w:t>
            </w:r>
            <w:r>
              <w:t>Free</w:t>
            </w:r>
            <w:r>
              <w:rPr>
                <w:spacing w:val="-5"/>
              </w:rPr>
              <w:t xml:space="preserve"> </w:t>
            </w:r>
            <w:r>
              <w:t>School</w:t>
            </w:r>
            <w:r>
              <w:rPr>
                <w:spacing w:val="-5"/>
              </w:rPr>
              <w:t xml:space="preserve"> </w:t>
            </w:r>
            <w:r>
              <w:t>Meal</w:t>
            </w:r>
            <w:r>
              <w:rPr>
                <w:spacing w:val="-5"/>
              </w:rPr>
              <w:t xml:space="preserve"> </w:t>
            </w:r>
            <w:r>
              <w:t>Eligibility</w:t>
            </w:r>
            <w:r>
              <w:rPr>
                <w:spacing w:val="-5"/>
              </w:rPr>
              <w:t xml:space="preserve"> </w:t>
            </w:r>
            <w:r>
              <w:t>as</w:t>
            </w:r>
            <w:r>
              <w:rPr>
                <w:spacing w:val="-5"/>
              </w:rPr>
              <w:t xml:space="preserve"> </w:t>
            </w:r>
            <w:r>
              <w:t>a</w:t>
            </w:r>
            <w:r>
              <w:rPr>
                <w:spacing w:val="-5"/>
              </w:rPr>
              <w:t xml:space="preserve"> </w:t>
            </w:r>
            <w:r>
              <w:t>Measure</w:t>
            </w:r>
            <w:r>
              <w:rPr>
                <w:spacing w:val="-5"/>
              </w:rPr>
              <w:t xml:space="preserve"> </w:t>
            </w:r>
            <w:r>
              <w:t>of</w:t>
            </w:r>
            <w:r>
              <w:rPr>
                <w:spacing w:val="-5"/>
              </w:rPr>
              <w:t xml:space="preserve"> </w:t>
            </w:r>
            <w:r>
              <w:t>Socio-Economic</w:t>
            </w:r>
            <w:r>
              <w:rPr>
                <w:spacing w:val="-5"/>
              </w:rPr>
              <w:t xml:space="preserve"> </w:t>
            </w:r>
            <w:r>
              <w:t>Disadvantage: Evidence</w:t>
            </w:r>
            <w:r>
              <w:rPr>
                <w:spacing w:val="-3"/>
              </w:rPr>
              <w:t xml:space="preserve"> </w:t>
            </w:r>
            <w:r>
              <w:t>from</w:t>
            </w:r>
            <w:r>
              <w:rPr>
                <w:spacing w:val="-4"/>
              </w:rPr>
              <w:t xml:space="preserve"> </w:t>
            </w:r>
            <w:r>
              <w:t>the</w:t>
            </w:r>
            <w:r>
              <w:rPr>
                <w:spacing w:val="-3"/>
              </w:rPr>
              <w:t xml:space="preserve"> </w:t>
            </w:r>
            <w:r>
              <w:t>Millennium</w:t>
            </w:r>
            <w:r>
              <w:rPr>
                <w:spacing w:val="-3"/>
              </w:rPr>
              <w:t xml:space="preserve"> </w:t>
            </w:r>
            <w:r>
              <w:t>Cohort</w:t>
            </w:r>
            <w:r>
              <w:rPr>
                <w:spacing w:val="-3"/>
              </w:rPr>
              <w:t xml:space="preserve"> </w:t>
            </w:r>
            <w:r>
              <w:t>Study</w:t>
            </w:r>
            <w:r>
              <w:rPr>
                <w:spacing w:val="-3"/>
              </w:rPr>
              <w:t xml:space="preserve"> </w:t>
            </w:r>
            <w:r>
              <w:t>in</w:t>
            </w:r>
            <w:r>
              <w:rPr>
                <w:spacing w:val="-3"/>
              </w:rPr>
              <w:t xml:space="preserve"> </w:t>
            </w:r>
            <w:r>
              <w:t>Wales,</w:t>
            </w:r>
            <w:r>
              <w:rPr>
                <w:spacing w:val="-3"/>
              </w:rPr>
              <w:t xml:space="preserve"> </w:t>
            </w:r>
            <w:r>
              <w:t>British</w:t>
            </w:r>
            <w:r>
              <w:rPr>
                <w:spacing w:val="-4"/>
              </w:rPr>
              <w:t xml:space="preserve"> </w:t>
            </w:r>
            <w:r>
              <w:t>Journal</w:t>
            </w:r>
            <w:r>
              <w:rPr>
                <w:spacing w:val="-3"/>
              </w:rPr>
              <w:t xml:space="preserve"> </w:t>
            </w:r>
            <w:r>
              <w:t>of</w:t>
            </w:r>
            <w:r>
              <w:rPr>
                <w:spacing w:val="-4"/>
              </w:rPr>
              <w:t xml:space="preserve"> </w:t>
            </w:r>
            <w:r>
              <w:t>Educational</w:t>
            </w:r>
            <w:r>
              <w:rPr>
                <w:spacing w:val="-3"/>
              </w:rPr>
              <w:t xml:space="preserve"> </w:t>
            </w:r>
            <w:r>
              <w:t>Studies,</w:t>
            </w:r>
            <w:r>
              <w:rPr>
                <w:spacing w:val="-3"/>
              </w:rPr>
              <w:t xml:space="preserve"> </w:t>
            </w:r>
            <w:r>
              <w:t>66:1,</w:t>
            </w:r>
            <w:r>
              <w:rPr>
                <w:spacing w:val="-4"/>
              </w:rPr>
              <w:t xml:space="preserve"> </w:t>
            </w:r>
            <w:r>
              <w:t>29-51,</w:t>
            </w:r>
            <w:r>
              <w:rPr>
                <w:spacing w:val="-3"/>
              </w:rPr>
              <w:t xml:space="preserve"> </w:t>
            </w:r>
            <w:r>
              <w:t xml:space="preserve">DOI: </w:t>
            </w:r>
            <w:r>
              <w:rPr>
                <w:spacing w:val="-2"/>
              </w:rPr>
              <w:t>10.1080/00071005.2017.1330464</w:t>
            </w:r>
          </w:p>
        </w:tc>
      </w:tr>
      <w:tr w:rsidR="00B37AD2" w14:paraId="164B910E" w14:textId="77777777" w:rsidTr="007363F5">
        <w:trPr>
          <w:trHeight w:val="382"/>
        </w:trPr>
        <w:tc>
          <w:tcPr>
            <w:tcW w:w="10920" w:type="dxa"/>
            <w:gridSpan w:val="2"/>
            <w:shd w:val="clear" w:color="auto" w:fill="D5DCE4"/>
          </w:tcPr>
          <w:p w14:paraId="590B01A9"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1B10962A" w14:textId="77777777" w:rsidTr="007363F5">
        <w:trPr>
          <w:trHeight w:val="2331"/>
        </w:trPr>
        <w:tc>
          <w:tcPr>
            <w:tcW w:w="10920" w:type="dxa"/>
            <w:gridSpan w:val="2"/>
          </w:tcPr>
          <w:p w14:paraId="6C0885B3" w14:textId="77777777" w:rsidR="00B37AD2" w:rsidRDefault="00B37AD2" w:rsidP="007363F5">
            <w:pPr>
              <w:pStyle w:val="TableParagraph"/>
              <w:jc w:val="bot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1DFE0609" w14:textId="77777777" w:rsidR="00B37AD2" w:rsidRDefault="00B37AD2" w:rsidP="007363F5">
            <w:pPr>
              <w:pStyle w:val="TableParagraph"/>
              <w:spacing w:before="26"/>
              <w:ind w:left="0"/>
              <w:rPr>
                <w:b/>
              </w:rPr>
            </w:pPr>
          </w:p>
          <w:p w14:paraId="353A513A" w14:textId="77777777" w:rsidR="00B37AD2" w:rsidRDefault="00B37AD2" w:rsidP="007363F5">
            <w:pPr>
              <w:pStyle w:val="TableParagraph"/>
              <w:ind w:right="390"/>
              <w:jc w:val="bot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194ADC43" w14:textId="77777777" w:rsidR="00B37AD2" w:rsidRDefault="00B37AD2" w:rsidP="007363F5">
            <w:pPr>
              <w:pStyle w:val="TableParagraph"/>
              <w:spacing w:before="27"/>
              <w:ind w:left="0"/>
              <w:rPr>
                <w:b/>
              </w:rPr>
            </w:pPr>
          </w:p>
          <w:p w14:paraId="67F0C709" w14:textId="77777777" w:rsidR="00B37AD2" w:rsidRDefault="00B37AD2" w:rsidP="007363F5">
            <w:pPr>
              <w:pStyle w:val="TableParagraph"/>
              <w:ind w:right="504"/>
              <w:jc w:val="both"/>
            </w:pPr>
            <w:r>
              <w:t>The</w:t>
            </w:r>
            <w:r>
              <w:rPr>
                <w:spacing w:val="-1"/>
              </w:rPr>
              <w:t xml:space="preserve"> </w:t>
            </w:r>
            <w:r>
              <w:t>module</w:t>
            </w:r>
            <w:r>
              <w:rPr>
                <w:spacing w:val="-1"/>
              </w:rPr>
              <w:t xml:space="preserve"> </w:t>
            </w:r>
            <w:r>
              <w:t>will</w:t>
            </w:r>
            <w:r>
              <w:rPr>
                <w:spacing w:val="-1"/>
              </w:rPr>
              <w:t xml:space="preserve"> </w:t>
            </w:r>
            <w:r>
              <w:t>explore</w:t>
            </w:r>
            <w:r>
              <w:rPr>
                <w:spacing w:val="-2"/>
              </w:rPr>
              <w:t xml:space="preserve"> </w:t>
            </w:r>
            <w:r>
              <w:t>different</w:t>
            </w:r>
            <w:r>
              <w:rPr>
                <w:spacing w:val="-1"/>
              </w:rPr>
              <w:t xml:space="preserve"> </w:t>
            </w:r>
            <w:r>
              <w:t>perspectives</w:t>
            </w:r>
            <w:r>
              <w:rPr>
                <w:spacing w:val="-1"/>
              </w:rPr>
              <w:t xml:space="preserve"> </w:t>
            </w:r>
            <w:r>
              <w:t>within</w:t>
            </w:r>
            <w:r>
              <w:rPr>
                <w:spacing w:val="-1"/>
              </w:rPr>
              <w:t xml:space="preserve"> </w:t>
            </w:r>
            <w:r>
              <w:t>and</w:t>
            </w:r>
            <w:r>
              <w:rPr>
                <w:spacing w:val="-1"/>
              </w:rPr>
              <w:t xml:space="preserve"> </w:t>
            </w:r>
            <w:r>
              <w:t>outside</w:t>
            </w:r>
            <w:r>
              <w:rPr>
                <w:spacing w:val="-1"/>
              </w:rPr>
              <w:t xml:space="preserve"> </w:t>
            </w:r>
            <w:r>
              <w:t>the</w:t>
            </w:r>
            <w:r>
              <w:rPr>
                <w:spacing w:val="-1"/>
              </w:rPr>
              <w:t xml:space="preserve"> </w:t>
            </w:r>
            <w:r>
              <w:t>UK</w:t>
            </w:r>
            <w:r>
              <w:rPr>
                <w:spacing w:val="-1"/>
              </w:rPr>
              <w:t xml:space="preserve"> </w:t>
            </w:r>
            <w:r>
              <w:t>and</w:t>
            </w:r>
            <w:r>
              <w:rPr>
                <w:spacing w:val="-1"/>
              </w:rPr>
              <w:t xml:space="preserve"> </w:t>
            </w:r>
            <w:r>
              <w:t>develop</w:t>
            </w:r>
            <w:r>
              <w:rPr>
                <w:spacing w:val="-2"/>
              </w:rPr>
              <w:t xml:space="preserve"> </w:t>
            </w:r>
            <w:r>
              <w:t>the</w:t>
            </w:r>
            <w:r>
              <w:rPr>
                <w:spacing w:val="-1"/>
              </w:rPr>
              <w:t xml:space="preserve"> </w:t>
            </w:r>
            <w:r>
              <w:t>students’</w:t>
            </w:r>
            <w:r>
              <w:rPr>
                <w:spacing w:val="-1"/>
              </w:rPr>
              <w:t xml:space="preserve"> </w:t>
            </w:r>
            <w:r>
              <w:t>critical thinking</w:t>
            </w:r>
            <w:r>
              <w:rPr>
                <w:spacing w:val="-2"/>
              </w:rPr>
              <w:t xml:space="preserve"> </w:t>
            </w:r>
            <w:r>
              <w:t>and</w:t>
            </w:r>
            <w:r>
              <w:rPr>
                <w:spacing w:val="-3"/>
              </w:rPr>
              <w:t xml:space="preserve"> </w:t>
            </w:r>
            <w:r>
              <w:t>awareness</w:t>
            </w:r>
            <w:r>
              <w:rPr>
                <w:spacing w:val="-3"/>
              </w:rPr>
              <w:t xml:space="preserve"> </w:t>
            </w:r>
            <w:r>
              <w:t>of</w:t>
            </w:r>
            <w:r>
              <w:rPr>
                <w:spacing w:val="-2"/>
              </w:rPr>
              <w:t xml:space="preserve"> </w:t>
            </w:r>
            <w:r>
              <w:t>different</w:t>
            </w:r>
            <w:r>
              <w:rPr>
                <w:spacing w:val="-2"/>
              </w:rPr>
              <w:t xml:space="preserve"> </w:t>
            </w:r>
            <w:r>
              <w:t>perspectives</w:t>
            </w:r>
            <w:r>
              <w:rPr>
                <w:spacing w:val="-3"/>
              </w:rPr>
              <w:t xml:space="preserve"> </w:t>
            </w:r>
            <w:r>
              <w:t>on</w:t>
            </w:r>
            <w:r>
              <w:rPr>
                <w:spacing w:val="-2"/>
              </w:rPr>
              <w:t xml:space="preserve"> </w:t>
            </w:r>
            <w:r>
              <w:t>issues</w:t>
            </w:r>
            <w:r>
              <w:rPr>
                <w:spacing w:val="-2"/>
              </w:rPr>
              <w:t xml:space="preserve"> </w:t>
            </w:r>
            <w:r>
              <w:t>in</w:t>
            </w:r>
            <w:r>
              <w:rPr>
                <w:spacing w:val="-3"/>
              </w:rPr>
              <w:t xml:space="preserve"> </w:t>
            </w:r>
            <w:r>
              <w:t>the</w:t>
            </w:r>
            <w:r>
              <w:rPr>
                <w:spacing w:val="-2"/>
              </w:rPr>
              <w:t xml:space="preserve"> </w:t>
            </w:r>
            <w:r>
              <w:t>module.</w:t>
            </w:r>
            <w:r>
              <w:rPr>
                <w:spacing w:val="-2"/>
              </w:rPr>
              <w:t xml:space="preserve"> </w:t>
            </w:r>
            <w:r>
              <w:t>The</w:t>
            </w:r>
            <w:r>
              <w:rPr>
                <w:spacing w:val="-2"/>
              </w:rPr>
              <w:t xml:space="preserve"> </w:t>
            </w:r>
            <w:r>
              <w:t>module</w:t>
            </w:r>
            <w:r>
              <w:rPr>
                <w:spacing w:val="-2"/>
              </w:rPr>
              <w:t xml:space="preserve"> </w:t>
            </w:r>
            <w:r>
              <w:t>will</w:t>
            </w:r>
            <w:r>
              <w:rPr>
                <w:spacing w:val="-2"/>
              </w:rPr>
              <w:t xml:space="preserve"> </w:t>
            </w:r>
            <w:r>
              <w:t>ensure</w:t>
            </w:r>
            <w:r>
              <w:rPr>
                <w:spacing w:val="-2"/>
              </w:rPr>
              <w:t xml:space="preserve"> </w:t>
            </w:r>
            <w:r>
              <w:t>a</w:t>
            </w:r>
            <w:r>
              <w:rPr>
                <w:spacing w:val="-3"/>
              </w:rPr>
              <w:t xml:space="preserve"> </w:t>
            </w:r>
            <w:r>
              <w:t>mix</w:t>
            </w:r>
            <w:r>
              <w:rPr>
                <w:spacing w:val="-2"/>
              </w:rPr>
              <w:t xml:space="preserve"> </w:t>
            </w:r>
            <w:r>
              <w:t>of perspectives from different cultures and backgrounds.</w:t>
            </w:r>
          </w:p>
        </w:tc>
      </w:tr>
      <w:tr w:rsidR="00B37AD2" w14:paraId="2C1103C3" w14:textId="77777777" w:rsidTr="007363F5">
        <w:trPr>
          <w:trHeight w:val="505"/>
        </w:trPr>
        <w:tc>
          <w:tcPr>
            <w:tcW w:w="10920" w:type="dxa"/>
            <w:gridSpan w:val="2"/>
            <w:shd w:val="clear" w:color="auto" w:fill="D5DCE4"/>
          </w:tcPr>
          <w:p w14:paraId="665D8054" w14:textId="77777777" w:rsidR="00B37AD2" w:rsidRDefault="00B37AD2" w:rsidP="007363F5">
            <w:pPr>
              <w:pStyle w:val="TableParagraph"/>
              <w:ind w:left="9"/>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60770A8F" w14:textId="77777777" w:rsidTr="007363F5">
        <w:trPr>
          <w:trHeight w:val="1012"/>
        </w:trPr>
        <w:tc>
          <w:tcPr>
            <w:tcW w:w="5442" w:type="dxa"/>
            <w:shd w:val="clear" w:color="auto" w:fill="D5DCE4"/>
          </w:tcPr>
          <w:p w14:paraId="23CA233D"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8" w:type="dxa"/>
          </w:tcPr>
          <w:p w14:paraId="1CB69502" w14:textId="77777777" w:rsidR="00B37AD2" w:rsidRDefault="00B37AD2" w:rsidP="007363F5">
            <w:pPr>
              <w:pStyle w:val="TableParagraph"/>
              <w:ind w:left="0"/>
              <w:rPr>
                <w:b/>
              </w:rPr>
            </w:pPr>
          </w:p>
          <w:p w14:paraId="237F29E5" w14:textId="77777777" w:rsidR="00B37AD2" w:rsidRDefault="00B37AD2" w:rsidP="007363F5">
            <w:pPr>
              <w:pStyle w:val="TableParagraph"/>
              <w:ind w:left="898"/>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51DCFE05" w14:textId="77777777" w:rsidR="00B37AD2" w:rsidRDefault="00B37AD2" w:rsidP="00B37AD2">
      <w:pPr>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1795"/>
        <w:gridCol w:w="2083"/>
        <w:gridCol w:w="1457"/>
        <w:gridCol w:w="1285"/>
        <w:gridCol w:w="2039"/>
      </w:tblGrid>
      <w:tr w:rsidR="00B37AD2" w14:paraId="63A2983D" w14:textId="77777777" w:rsidTr="007363F5">
        <w:trPr>
          <w:trHeight w:val="767"/>
        </w:trPr>
        <w:tc>
          <w:tcPr>
            <w:tcW w:w="113" w:type="dxa"/>
            <w:tcBorders>
              <w:bottom w:val="nil"/>
            </w:tcBorders>
            <w:shd w:val="clear" w:color="auto" w:fill="D5DCE4"/>
          </w:tcPr>
          <w:p w14:paraId="2609D923"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62DBECF4" w14:textId="77777777" w:rsidR="00B37AD2" w:rsidRDefault="00B37AD2" w:rsidP="007363F5">
            <w:pPr>
              <w:pStyle w:val="TableParagraph"/>
              <w:ind w:left="0"/>
              <w:rPr>
                <w:rFonts w:ascii="Times New Roman"/>
                <w:sz w:val="20"/>
              </w:rPr>
            </w:pPr>
          </w:p>
        </w:tc>
        <w:tc>
          <w:tcPr>
            <w:tcW w:w="8659" w:type="dxa"/>
            <w:gridSpan w:val="5"/>
            <w:tcBorders>
              <w:top w:val="single" w:sz="8" w:space="0" w:color="000000"/>
              <w:right w:val="double" w:sz="4" w:space="0" w:color="000000"/>
            </w:tcBorders>
            <w:shd w:val="clear" w:color="auto" w:fill="D5DCE4"/>
          </w:tcPr>
          <w:p w14:paraId="2A1E334B"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31F108A4" w14:textId="77777777" w:rsidTr="007363F5">
        <w:trPr>
          <w:trHeight w:val="1011"/>
        </w:trPr>
        <w:tc>
          <w:tcPr>
            <w:tcW w:w="113" w:type="dxa"/>
            <w:tcBorders>
              <w:top w:val="nil"/>
              <w:bottom w:val="nil"/>
            </w:tcBorders>
            <w:shd w:val="clear" w:color="auto" w:fill="D5DCE4"/>
          </w:tcPr>
          <w:p w14:paraId="6FB74DC0" w14:textId="77777777" w:rsidR="00B37AD2" w:rsidRDefault="00B37AD2" w:rsidP="007363F5">
            <w:pPr>
              <w:pStyle w:val="TableParagraph"/>
              <w:ind w:left="0"/>
              <w:rPr>
                <w:rFonts w:ascii="Times New Roman"/>
                <w:sz w:val="20"/>
              </w:rPr>
            </w:pPr>
          </w:p>
        </w:tc>
        <w:tc>
          <w:tcPr>
            <w:tcW w:w="1885" w:type="dxa"/>
            <w:shd w:val="clear" w:color="auto" w:fill="FFFFFF"/>
          </w:tcPr>
          <w:p w14:paraId="662EA6AC" w14:textId="77777777" w:rsidR="00B37AD2" w:rsidRDefault="00B37AD2" w:rsidP="007363F5">
            <w:pPr>
              <w:pStyle w:val="TableParagraph"/>
              <w:ind w:right="382"/>
              <w:rPr>
                <w:b/>
              </w:rPr>
            </w:pPr>
            <w:r>
              <w:rPr>
                <w:noProof/>
              </w:rPr>
              <mc:AlternateContent>
                <mc:Choice Requires="wpg">
                  <w:drawing>
                    <wp:anchor distT="0" distB="0" distL="0" distR="0" simplePos="0" relativeHeight="251670528" behindDoc="1" locked="0" layoutInCell="1" allowOverlap="1" wp14:anchorId="0BC78358" wp14:editId="000690C7">
                      <wp:simplePos x="0" y="0"/>
                      <wp:positionH relativeFrom="column">
                        <wp:posOffset>3047</wp:posOffset>
                      </wp:positionH>
                      <wp:positionV relativeFrom="paragraph">
                        <wp:posOffset>-23</wp:posOffset>
                      </wp:positionV>
                      <wp:extent cx="6890384" cy="1613535"/>
                      <wp:effectExtent l="0" t="0" r="0" b="0"/>
                      <wp:wrapNone/>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613535"/>
                                <a:chOff x="0" y="0"/>
                                <a:chExt cx="6890384" cy="1613535"/>
                              </a:xfrm>
                            </wpg:grpSpPr>
                            <wps:wsp>
                              <wps:cNvPr id="27" name="Graphic 27"/>
                              <wps:cNvSpPr/>
                              <wps:spPr>
                                <a:xfrm>
                                  <a:off x="0" y="0"/>
                                  <a:ext cx="6890384" cy="1613535"/>
                                </a:xfrm>
                                <a:custGeom>
                                  <a:avLst/>
                                  <a:gdLst/>
                                  <a:ahLst/>
                                  <a:cxnLst/>
                                  <a:rect l="l" t="t" r="r" b="b"/>
                                  <a:pathLst>
                                    <a:path w="6890384" h="1613535">
                                      <a:moveTo>
                                        <a:pt x="1190244" y="649224"/>
                                      </a:moveTo>
                                      <a:lnTo>
                                        <a:pt x="0" y="649224"/>
                                      </a:lnTo>
                                      <a:lnTo>
                                        <a:pt x="0" y="1613154"/>
                                      </a:lnTo>
                                      <a:lnTo>
                                        <a:pt x="1190244" y="1613154"/>
                                      </a:lnTo>
                                      <a:lnTo>
                                        <a:pt x="1190244" y="649224"/>
                                      </a:lnTo>
                                      <a:close/>
                                    </a:path>
                                    <a:path w="6890384" h="1613535">
                                      <a:moveTo>
                                        <a:pt x="1190244" y="0"/>
                                      </a:moveTo>
                                      <a:lnTo>
                                        <a:pt x="0" y="0"/>
                                      </a:lnTo>
                                      <a:lnTo>
                                        <a:pt x="0" y="642366"/>
                                      </a:lnTo>
                                      <a:lnTo>
                                        <a:pt x="1190244" y="642366"/>
                                      </a:lnTo>
                                      <a:lnTo>
                                        <a:pt x="1190244" y="0"/>
                                      </a:lnTo>
                                      <a:close/>
                                    </a:path>
                                    <a:path w="6890384" h="1613535">
                                      <a:moveTo>
                                        <a:pt x="2513838" y="649224"/>
                                      </a:moveTo>
                                      <a:lnTo>
                                        <a:pt x="1197102" y="649224"/>
                                      </a:lnTo>
                                      <a:lnTo>
                                        <a:pt x="1197102" y="1613154"/>
                                      </a:lnTo>
                                      <a:lnTo>
                                        <a:pt x="2513838" y="1613154"/>
                                      </a:lnTo>
                                      <a:lnTo>
                                        <a:pt x="2513838" y="649224"/>
                                      </a:lnTo>
                                      <a:close/>
                                    </a:path>
                                    <a:path w="6890384" h="1613535">
                                      <a:moveTo>
                                        <a:pt x="2513838" y="0"/>
                                      </a:moveTo>
                                      <a:lnTo>
                                        <a:pt x="1197102" y="0"/>
                                      </a:lnTo>
                                      <a:lnTo>
                                        <a:pt x="1197102" y="642366"/>
                                      </a:lnTo>
                                      <a:lnTo>
                                        <a:pt x="2513838" y="642366"/>
                                      </a:lnTo>
                                      <a:lnTo>
                                        <a:pt x="2513838" y="0"/>
                                      </a:lnTo>
                                      <a:close/>
                                    </a:path>
                                    <a:path w="6890384" h="1613535">
                                      <a:moveTo>
                                        <a:pt x="3837432" y="649224"/>
                                      </a:moveTo>
                                      <a:lnTo>
                                        <a:pt x="2519934" y="649224"/>
                                      </a:lnTo>
                                      <a:lnTo>
                                        <a:pt x="2519934" y="1613154"/>
                                      </a:lnTo>
                                      <a:lnTo>
                                        <a:pt x="3837432" y="1613154"/>
                                      </a:lnTo>
                                      <a:lnTo>
                                        <a:pt x="3837432" y="649224"/>
                                      </a:lnTo>
                                      <a:close/>
                                    </a:path>
                                    <a:path w="6890384" h="1613535">
                                      <a:moveTo>
                                        <a:pt x="3837432" y="0"/>
                                      </a:moveTo>
                                      <a:lnTo>
                                        <a:pt x="2519934" y="0"/>
                                      </a:lnTo>
                                      <a:lnTo>
                                        <a:pt x="2519934" y="642366"/>
                                      </a:lnTo>
                                      <a:lnTo>
                                        <a:pt x="3837432" y="642366"/>
                                      </a:lnTo>
                                      <a:lnTo>
                                        <a:pt x="3837432" y="0"/>
                                      </a:lnTo>
                                      <a:close/>
                                    </a:path>
                                    <a:path w="6890384" h="1613535">
                                      <a:moveTo>
                                        <a:pt x="4760214" y="649224"/>
                                      </a:moveTo>
                                      <a:lnTo>
                                        <a:pt x="3843528" y="649224"/>
                                      </a:lnTo>
                                      <a:lnTo>
                                        <a:pt x="3843528" y="1613154"/>
                                      </a:lnTo>
                                      <a:lnTo>
                                        <a:pt x="4760214" y="1613154"/>
                                      </a:lnTo>
                                      <a:lnTo>
                                        <a:pt x="4760214" y="649224"/>
                                      </a:lnTo>
                                      <a:close/>
                                    </a:path>
                                    <a:path w="6890384" h="1613535">
                                      <a:moveTo>
                                        <a:pt x="4760214" y="0"/>
                                      </a:moveTo>
                                      <a:lnTo>
                                        <a:pt x="3843528" y="0"/>
                                      </a:lnTo>
                                      <a:lnTo>
                                        <a:pt x="3843528" y="642366"/>
                                      </a:lnTo>
                                      <a:lnTo>
                                        <a:pt x="4760214" y="642366"/>
                                      </a:lnTo>
                                      <a:lnTo>
                                        <a:pt x="4760214" y="0"/>
                                      </a:lnTo>
                                      <a:close/>
                                    </a:path>
                                    <a:path w="6890384" h="1613535">
                                      <a:moveTo>
                                        <a:pt x="5577840" y="649224"/>
                                      </a:moveTo>
                                      <a:lnTo>
                                        <a:pt x="4769358" y="649224"/>
                                      </a:lnTo>
                                      <a:lnTo>
                                        <a:pt x="4769358" y="1613154"/>
                                      </a:lnTo>
                                      <a:lnTo>
                                        <a:pt x="5577840" y="1613154"/>
                                      </a:lnTo>
                                      <a:lnTo>
                                        <a:pt x="5577840" y="649224"/>
                                      </a:lnTo>
                                      <a:close/>
                                    </a:path>
                                    <a:path w="6890384" h="1613535">
                                      <a:moveTo>
                                        <a:pt x="5577840" y="0"/>
                                      </a:moveTo>
                                      <a:lnTo>
                                        <a:pt x="4769358" y="0"/>
                                      </a:lnTo>
                                      <a:lnTo>
                                        <a:pt x="4769358" y="642366"/>
                                      </a:lnTo>
                                      <a:lnTo>
                                        <a:pt x="5577840" y="642366"/>
                                      </a:lnTo>
                                      <a:lnTo>
                                        <a:pt x="5577840" y="0"/>
                                      </a:lnTo>
                                      <a:close/>
                                    </a:path>
                                    <a:path w="6890384" h="1613535">
                                      <a:moveTo>
                                        <a:pt x="6890004" y="649224"/>
                                      </a:moveTo>
                                      <a:lnTo>
                                        <a:pt x="5583936" y="649224"/>
                                      </a:lnTo>
                                      <a:lnTo>
                                        <a:pt x="5583936" y="1613154"/>
                                      </a:lnTo>
                                      <a:lnTo>
                                        <a:pt x="6890004" y="1613154"/>
                                      </a:lnTo>
                                      <a:lnTo>
                                        <a:pt x="6890004" y="649224"/>
                                      </a:lnTo>
                                      <a:close/>
                                    </a:path>
                                    <a:path w="6890384" h="1613535">
                                      <a:moveTo>
                                        <a:pt x="6890004" y="0"/>
                                      </a:moveTo>
                                      <a:lnTo>
                                        <a:pt x="5583936" y="0"/>
                                      </a:lnTo>
                                      <a:lnTo>
                                        <a:pt x="5583936" y="642366"/>
                                      </a:lnTo>
                                      <a:lnTo>
                                        <a:pt x="6890004" y="642366"/>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0EA1F201">
                    <v:group id="Group 26" style="position:absolute;margin-left:.25pt;margin-top:0;width:542.55pt;height:127.05pt;z-index:-251645952;mso-wrap-distance-left:0;mso-wrap-distance-right:0" coordsize="68903,16135" o:spid="_x0000_s1026" w14:anchorId="382B51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">
                      <v:shape id="Graphic 27" style="position:absolute;width:68903;height:16135;visibility:visible;mso-wrap-style:square;v-text-anchor:top" coordsize="6890384,1613535" o:spid="_x0000_s1027" stroked="f" path="m1190244,649224l,649224r,963930l1190244,1613154r,-963930xem1190244,l,,,642366r1190244,l1190244,xem2513838,649224r-1316736,l1197102,1613154r1316736,l2513838,649224xem2513838,l1197102,r,642366l2513838,642366,2513838,xem3837432,649224r-1317498,l2519934,1613154r1317498,l3837432,649224xem3837432,l2519934,r,642366l3837432,642366,3837432,xem4760214,649224r-916686,l3843528,1613154r916686,l4760214,649224xem4760214,l3843528,r,642366l4760214,642366,4760214,xem5577840,649224r-808482,l4769358,1613154r808482,l5577840,649224xem5577840,l4769358,r,642366l5577840,642366,5577840,xem6890004,649224r-1306068,l5583936,1613154r1306068,l6890004,649224xem6890004,l5583936,r,642366l6890004,642366,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2"/>
            <w:shd w:val="clear" w:color="auto" w:fill="FFFFFF"/>
          </w:tcPr>
          <w:p w14:paraId="26BD124A" w14:textId="77777777" w:rsidR="00B37AD2" w:rsidRDefault="00B37AD2" w:rsidP="007363F5">
            <w:pPr>
              <w:pStyle w:val="TableParagraph"/>
              <w:ind w:right="180"/>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3" w:type="dxa"/>
            <w:shd w:val="clear" w:color="auto" w:fill="FFFFFF"/>
          </w:tcPr>
          <w:p w14:paraId="3E7379C0" w14:textId="77777777" w:rsidR="00B37AD2" w:rsidRDefault="00B37AD2" w:rsidP="007363F5">
            <w:pPr>
              <w:pStyle w:val="TableParagraph"/>
              <w:ind w:right="172"/>
              <w:rPr>
                <w:b/>
              </w:rPr>
            </w:pPr>
            <w:r>
              <w:rPr>
                <w:b/>
                <w:color w:val="FF0000"/>
                <w:spacing w:val="-2"/>
              </w:rPr>
              <w:t xml:space="preserve">Duration/Length </w:t>
            </w:r>
            <w:r>
              <w:rPr>
                <w:b/>
                <w:color w:val="FF0000"/>
              </w:rPr>
              <w:t xml:space="preserve">of Assessment </w:t>
            </w:r>
            <w:r>
              <w:rPr>
                <w:b/>
                <w:color w:val="FF0000"/>
                <w:spacing w:val="-2"/>
              </w:rPr>
              <w:t>Method</w:t>
            </w:r>
          </w:p>
        </w:tc>
        <w:tc>
          <w:tcPr>
            <w:tcW w:w="1457" w:type="dxa"/>
            <w:tcBorders>
              <w:right w:val="single" w:sz="6" w:space="0" w:color="000000"/>
            </w:tcBorders>
            <w:shd w:val="clear" w:color="auto" w:fill="FFFFFF"/>
          </w:tcPr>
          <w:p w14:paraId="6F127E8F" w14:textId="77777777" w:rsidR="00B37AD2" w:rsidRDefault="00B37AD2" w:rsidP="007363F5">
            <w:pPr>
              <w:pStyle w:val="TableParagraph"/>
              <w:ind w:left="108" w:right="111"/>
              <w:rPr>
                <w:b/>
              </w:rPr>
            </w:pPr>
            <w:r>
              <w:rPr>
                <w:b/>
                <w:color w:val="FF0000"/>
                <w:spacing w:val="-2"/>
              </w:rPr>
              <w:t xml:space="preserve">Weighting </w:t>
            </w:r>
            <w:r>
              <w:rPr>
                <w:b/>
                <w:color w:val="FF0000"/>
                <w:spacing w:val="-6"/>
              </w:rPr>
              <w:t>of</w:t>
            </w:r>
          </w:p>
          <w:p w14:paraId="338E1C8D" w14:textId="77777777" w:rsidR="00B37AD2" w:rsidRDefault="00B37AD2" w:rsidP="007363F5">
            <w:pPr>
              <w:pStyle w:val="TableParagraph"/>
              <w:spacing w:line="252" w:lineRule="exact"/>
              <w:ind w:left="108" w:right="111"/>
              <w:rPr>
                <w:b/>
              </w:rPr>
            </w:pPr>
            <w:r>
              <w:rPr>
                <w:b/>
                <w:color w:val="FF0000"/>
                <w:spacing w:val="-2"/>
              </w:rPr>
              <w:t xml:space="preserve">Assessmen </w:t>
            </w:r>
            <w:r>
              <w:rPr>
                <w:b/>
                <w:color w:val="FF0000"/>
              </w:rPr>
              <w:t>t (%)</w:t>
            </w:r>
          </w:p>
        </w:tc>
        <w:tc>
          <w:tcPr>
            <w:tcW w:w="1285" w:type="dxa"/>
            <w:tcBorders>
              <w:left w:val="single" w:sz="6" w:space="0" w:color="000000"/>
            </w:tcBorders>
            <w:shd w:val="clear" w:color="auto" w:fill="FFFFFF"/>
          </w:tcPr>
          <w:p w14:paraId="6DEA1693" w14:textId="77777777" w:rsidR="00B37AD2" w:rsidRDefault="00B37AD2" w:rsidP="007363F5">
            <w:pPr>
              <w:pStyle w:val="TableParagraph"/>
              <w:ind w:left="104"/>
              <w:rPr>
                <w:b/>
              </w:rPr>
            </w:pPr>
            <w:r>
              <w:rPr>
                <w:b/>
                <w:spacing w:val="-2"/>
              </w:rPr>
              <w:t>Threshold</w:t>
            </w:r>
          </w:p>
        </w:tc>
        <w:tc>
          <w:tcPr>
            <w:tcW w:w="2039" w:type="dxa"/>
            <w:tcBorders>
              <w:right w:val="double" w:sz="4" w:space="0" w:color="000000"/>
            </w:tcBorders>
            <w:shd w:val="clear" w:color="auto" w:fill="FFFFFF"/>
          </w:tcPr>
          <w:p w14:paraId="4870FEF0" w14:textId="77777777" w:rsidR="00B37AD2" w:rsidRDefault="00B37AD2" w:rsidP="007363F5">
            <w:pPr>
              <w:pStyle w:val="TableParagraph"/>
              <w:ind w:right="565"/>
              <w:rPr>
                <w:b/>
              </w:rPr>
            </w:pPr>
            <w:r>
              <w:rPr>
                <w:b/>
                <w:color w:val="FF0000"/>
                <w:spacing w:val="-2"/>
              </w:rPr>
              <w:t xml:space="preserve">Approximate </w:t>
            </w:r>
            <w:r>
              <w:rPr>
                <w:b/>
                <w:color w:val="FF0000"/>
              </w:rPr>
              <w:t xml:space="preserve">Date of </w:t>
            </w:r>
            <w:r>
              <w:rPr>
                <w:b/>
                <w:color w:val="FF0000"/>
                <w:spacing w:val="-2"/>
              </w:rPr>
              <w:t>Submission</w:t>
            </w:r>
          </w:p>
        </w:tc>
      </w:tr>
      <w:tr w:rsidR="00B37AD2" w14:paraId="486D88BD" w14:textId="77777777" w:rsidTr="007363F5">
        <w:trPr>
          <w:trHeight w:val="378"/>
        </w:trPr>
        <w:tc>
          <w:tcPr>
            <w:tcW w:w="113" w:type="dxa"/>
            <w:vMerge w:val="restart"/>
            <w:tcBorders>
              <w:top w:val="nil"/>
              <w:bottom w:val="nil"/>
            </w:tcBorders>
            <w:shd w:val="clear" w:color="auto" w:fill="D5DCE4"/>
          </w:tcPr>
          <w:p w14:paraId="06E5520D" w14:textId="77777777" w:rsidR="00B37AD2" w:rsidRDefault="00B37AD2" w:rsidP="007363F5">
            <w:pPr>
              <w:pStyle w:val="TableParagraph"/>
              <w:ind w:left="0"/>
              <w:rPr>
                <w:rFonts w:ascii="Times New Roman"/>
                <w:sz w:val="20"/>
              </w:rPr>
            </w:pPr>
          </w:p>
        </w:tc>
        <w:tc>
          <w:tcPr>
            <w:tcW w:w="1885" w:type="dxa"/>
            <w:vMerge w:val="restart"/>
            <w:shd w:val="clear" w:color="auto" w:fill="FFFFFF"/>
          </w:tcPr>
          <w:p w14:paraId="2689615D" w14:textId="77777777" w:rsidR="00B37AD2" w:rsidRDefault="00B37AD2" w:rsidP="007363F5">
            <w:pPr>
              <w:pStyle w:val="TableParagraph"/>
              <w:ind w:left="0"/>
              <w:rPr>
                <w:rFonts w:ascii="Times New Roman"/>
                <w:sz w:val="20"/>
              </w:rPr>
            </w:pPr>
          </w:p>
        </w:tc>
        <w:tc>
          <w:tcPr>
            <w:tcW w:w="2084" w:type="dxa"/>
            <w:gridSpan w:val="2"/>
            <w:tcBorders>
              <w:bottom w:val="nil"/>
            </w:tcBorders>
            <w:shd w:val="clear" w:color="auto" w:fill="FFFFFF"/>
          </w:tcPr>
          <w:p w14:paraId="7F68FFCD" w14:textId="77777777" w:rsidR="00B37AD2" w:rsidRDefault="00B37AD2" w:rsidP="007363F5">
            <w:pPr>
              <w:pStyle w:val="TableParagraph"/>
              <w:spacing w:before="1"/>
            </w:pPr>
            <w:r>
              <w:rPr>
                <w:color w:val="FF0000"/>
                <w:spacing w:val="-5"/>
              </w:rPr>
              <w:t>All</w:t>
            </w:r>
          </w:p>
        </w:tc>
        <w:tc>
          <w:tcPr>
            <w:tcW w:w="2083" w:type="dxa"/>
            <w:vMerge w:val="restart"/>
            <w:shd w:val="clear" w:color="auto" w:fill="FFFFFF"/>
          </w:tcPr>
          <w:p w14:paraId="7A2A6590" w14:textId="77777777" w:rsidR="00B37AD2" w:rsidRDefault="00B37AD2" w:rsidP="007363F5">
            <w:pPr>
              <w:pStyle w:val="TableParagraph"/>
              <w:ind w:left="0"/>
              <w:rPr>
                <w:rFonts w:ascii="Times New Roman"/>
                <w:sz w:val="20"/>
              </w:rPr>
            </w:pPr>
          </w:p>
        </w:tc>
        <w:tc>
          <w:tcPr>
            <w:tcW w:w="1457" w:type="dxa"/>
            <w:tcBorders>
              <w:bottom w:val="nil"/>
              <w:right w:val="single" w:sz="6" w:space="0" w:color="000000"/>
            </w:tcBorders>
            <w:shd w:val="clear" w:color="auto" w:fill="FFFFFF"/>
          </w:tcPr>
          <w:p w14:paraId="47873C86" w14:textId="77777777" w:rsidR="00B37AD2" w:rsidRDefault="00B37AD2" w:rsidP="007363F5">
            <w:pPr>
              <w:pStyle w:val="TableParagraph"/>
              <w:spacing w:before="1"/>
              <w:ind w:left="108"/>
            </w:pPr>
            <w:r>
              <w:rPr>
                <w:color w:val="FF0000"/>
                <w:spacing w:val="-5"/>
              </w:rPr>
              <w:t>100</w:t>
            </w:r>
          </w:p>
        </w:tc>
        <w:tc>
          <w:tcPr>
            <w:tcW w:w="1285" w:type="dxa"/>
            <w:tcBorders>
              <w:left w:val="single" w:sz="6" w:space="0" w:color="000000"/>
              <w:bottom w:val="nil"/>
            </w:tcBorders>
            <w:shd w:val="clear" w:color="auto" w:fill="FFFFFF"/>
          </w:tcPr>
          <w:p w14:paraId="2A29BA38" w14:textId="77777777" w:rsidR="00B37AD2" w:rsidRDefault="00B37AD2" w:rsidP="007363F5">
            <w:pPr>
              <w:pStyle w:val="TableParagraph"/>
              <w:spacing w:before="1"/>
              <w:ind w:left="104"/>
            </w:pPr>
            <w:r>
              <w:rPr>
                <w:color w:val="FF0000"/>
                <w:spacing w:val="-5"/>
              </w:rPr>
              <w:t>50</w:t>
            </w:r>
          </w:p>
        </w:tc>
        <w:tc>
          <w:tcPr>
            <w:tcW w:w="2039" w:type="dxa"/>
            <w:vMerge w:val="restart"/>
            <w:tcBorders>
              <w:right w:val="double" w:sz="4" w:space="0" w:color="000000"/>
            </w:tcBorders>
            <w:shd w:val="clear" w:color="auto" w:fill="FFFFFF"/>
          </w:tcPr>
          <w:p w14:paraId="1DD9D282" w14:textId="77777777" w:rsidR="00B37AD2" w:rsidRDefault="00B37AD2" w:rsidP="007363F5">
            <w:pPr>
              <w:pStyle w:val="TableParagraph"/>
              <w:ind w:left="0"/>
              <w:rPr>
                <w:rFonts w:ascii="Times New Roman"/>
                <w:sz w:val="20"/>
              </w:rPr>
            </w:pPr>
          </w:p>
        </w:tc>
      </w:tr>
      <w:tr w:rsidR="00B37AD2" w14:paraId="7C43F690" w14:textId="77777777" w:rsidTr="007363F5">
        <w:trPr>
          <w:trHeight w:val="369"/>
        </w:trPr>
        <w:tc>
          <w:tcPr>
            <w:tcW w:w="113" w:type="dxa"/>
            <w:vMerge/>
            <w:tcBorders>
              <w:top w:val="nil"/>
              <w:bottom w:val="nil"/>
            </w:tcBorders>
            <w:shd w:val="clear" w:color="auto" w:fill="D5DCE4"/>
          </w:tcPr>
          <w:p w14:paraId="2D238763" w14:textId="77777777" w:rsidR="00B37AD2" w:rsidRDefault="00B37AD2" w:rsidP="007363F5">
            <w:pPr>
              <w:rPr>
                <w:sz w:val="2"/>
                <w:szCs w:val="2"/>
              </w:rPr>
            </w:pPr>
          </w:p>
        </w:tc>
        <w:tc>
          <w:tcPr>
            <w:tcW w:w="1885" w:type="dxa"/>
            <w:vMerge/>
            <w:tcBorders>
              <w:top w:val="nil"/>
            </w:tcBorders>
            <w:shd w:val="clear" w:color="auto" w:fill="FFFFFF"/>
          </w:tcPr>
          <w:p w14:paraId="470DBACE" w14:textId="77777777" w:rsidR="00B37AD2" w:rsidRDefault="00B37AD2" w:rsidP="007363F5">
            <w:pPr>
              <w:rPr>
                <w:sz w:val="2"/>
                <w:szCs w:val="2"/>
              </w:rPr>
            </w:pPr>
          </w:p>
        </w:tc>
        <w:tc>
          <w:tcPr>
            <w:tcW w:w="2084" w:type="dxa"/>
            <w:gridSpan w:val="2"/>
            <w:tcBorders>
              <w:top w:val="nil"/>
              <w:bottom w:val="nil"/>
            </w:tcBorders>
            <w:shd w:val="clear" w:color="auto" w:fill="FFFFFF"/>
          </w:tcPr>
          <w:p w14:paraId="74C44281" w14:textId="77777777" w:rsidR="00B37AD2" w:rsidRDefault="00B37AD2" w:rsidP="007363F5">
            <w:pPr>
              <w:pStyle w:val="TableParagraph"/>
              <w:ind w:left="0"/>
              <w:rPr>
                <w:rFonts w:ascii="Times New Roman"/>
                <w:sz w:val="20"/>
              </w:rPr>
            </w:pPr>
          </w:p>
        </w:tc>
        <w:tc>
          <w:tcPr>
            <w:tcW w:w="2083" w:type="dxa"/>
            <w:vMerge/>
            <w:tcBorders>
              <w:top w:val="nil"/>
            </w:tcBorders>
            <w:shd w:val="clear" w:color="auto" w:fill="FFFFFF"/>
          </w:tcPr>
          <w:p w14:paraId="28384E9E" w14:textId="77777777" w:rsidR="00B37AD2" w:rsidRDefault="00B37AD2" w:rsidP="007363F5">
            <w:pPr>
              <w:rPr>
                <w:sz w:val="2"/>
                <w:szCs w:val="2"/>
              </w:rPr>
            </w:pPr>
          </w:p>
        </w:tc>
        <w:tc>
          <w:tcPr>
            <w:tcW w:w="1457" w:type="dxa"/>
            <w:tcBorders>
              <w:top w:val="nil"/>
              <w:bottom w:val="nil"/>
              <w:right w:val="single" w:sz="6" w:space="0" w:color="000000"/>
            </w:tcBorders>
            <w:shd w:val="clear" w:color="auto" w:fill="FFFFFF"/>
          </w:tcPr>
          <w:p w14:paraId="132CD1B4" w14:textId="77777777" w:rsidR="00B37AD2" w:rsidRDefault="00B37AD2" w:rsidP="007363F5">
            <w:pPr>
              <w:pStyle w:val="TableParagraph"/>
              <w:spacing w:before="117" w:line="232" w:lineRule="exact"/>
              <w:ind w:left="108"/>
            </w:pPr>
            <w:r>
              <w:rPr>
                <w:color w:val="FF0000"/>
              </w:rPr>
              <w:t>Part</w:t>
            </w:r>
            <w:r>
              <w:rPr>
                <w:color w:val="FF0000"/>
                <w:spacing w:val="-3"/>
              </w:rPr>
              <w:t xml:space="preserve"> </w:t>
            </w:r>
            <w:r>
              <w:rPr>
                <w:color w:val="FF0000"/>
              </w:rPr>
              <w:t>1</w:t>
            </w:r>
            <w:r>
              <w:rPr>
                <w:color w:val="FF0000"/>
                <w:spacing w:val="-3"/>
              </w:rPr>
              <w:t xml:space="preserve"> </w:t>
            </w:r>
            <w:r>
              <w:rPr>
                <w:color w:val="FF0000"/>
                <w:spacing w:val="-10"/>
              </w:rPr>
              <w:t>–</w:t>
            </w:r>
          </w:p>
        </w:tc>
        <w:tc>
          <w:tcPr>
            <w:tcW w:w="1285" w:type="dxa"/>
            <w:tcBorders>
              <w:top w:val="nil"/>
              <w:left w:val="single" w:sz="6" w:space="0" w:color="000000"/>
              <w:bottom w:val="nil"/>
            </w:tcBorders>
            <w:shd w:val="clear" w:color="auto" w:fill="FFFFFF"/>
          </w:tcPr>
          <w:p w14:paraId="397592C0" w14:textId="77777777" w:rsidR="00B37AD2" w:rsidRDefault="00B37AD2" w:rsidP="007363F5">
            <w:pPr>
              <w:pStyle w:val="TableParagraph"/>
              <w:ind w:left="0"/>
              <w:rPr>
                <w:rFonts w:ascii="Times New Roman"/>
                <w:sz w:val="20"/>
              </w:rPr>
            </w:pPr>
          </w:p>
        </w:tc>
        <w:tc>
          <w:tcPr>
            <w:tcW w:w="2039" w:type="dxa"/>
            <w:vMerge/>
            <w:tcBorders>
              <w:top w:val="nil"/>
              <w:right w:val="double" w:sz="4" w:space="0" w:color="000000"/>
            </w:tcBorders>
            <w:shd w:val="clear" w:color="auto" w:fill="FFFFFF"/>
          </w:tcPr>
          <w:p w14:paraId="6E8B979B" w14:textId="77777777" w:rsidR="00B37AD2" w:rsidRDefault="00B37AD2" w:rsidP="007363F5">
            <w:pPr>
              <w:rPr>
                <w:sz w:val="2"/>
                <w:szCs w:val="2"/>
              </w:rPr>
            </w:pPr>
          </w:p>
        </w:tc>
      </w:tr>
      <w:tr w:rsidR="00B37AD2" w14:paraId="21E33350" w14:textId="77777777" w:rsidTr="007363F5">
        <w:trPr>
          <w:trHeight w:val="243"/>
        </w:trPr>
        <w:tc>
          <w:tcPr>
            <w:tcW w:w="113" w:type="dxa"/>
            <w:vMerge/>
            <w:tcBorders>
              <w:top w:val="nil"/>
              <w:bottom w:val="nil"/>
            </w:tcBorders>
            <w:shd w:val="clear" w:color="auto" w:fill="D5DCE4"/>
          </w:tcPr>
          <w:p w14:paraId="5656E9D2" w14:textId="77777777" w:rsidR="00B37AD2" w:rsidRDefault="00B37AD2" w:rsidP="007363F5">
            <w:pPr>
              <w:rPr>
                <w:sz w:val="2"/>
                <w:szCs w:val="2"/>
              </w:rPr>
            </w:pPr>
          </w:p>
        </w:tc>
        <w:tc>
          <w:tcPr>
            <w:tcW w:w="1885" w:type="dxa"/>
            <w:vMerge/>
            <w:tcBorders>
              <w:top w:val="nil"/>
            </w:tcBorders>
            <w:shd w:val="clear" w:color="auto" w:fill="FFFFFF"/>
          </w:tcPr>
          <w:p w14:paraId="5F5512B3" w14:textId="77777777" w:rsidR="00B37AD2" w:rsidRDefault="00B37AD2" w:rsidP="007363F5">
            <w:pPr>
              <w:rPr>
                <w:sz w:val="2"/>
                <w:szCs w:val="2"/>
              </w:rPr>
            </w:pPr>
          </w:p>
        </w:tc>
        <w:tc>
          <w:tcPr>
            <w:tcW w:w="2084" w:type="dxa"/>
            <w:gridSpan w:val="2"/>
            <w:tcBorders>
              <w:top w:val="nil"/>
              <w:bottom w:val="nil"/>
            </w:tcBorders>
            <w:shd w:val="clear" w:color="auto" w:fill="FFFFFF"/>
          </w:tcPr>
          <w:p w14:paraId="5DBB4F11" w14:textId="77777777" w:rsidR="00B37AD2" w:rsidRDefault="00B37AD2" w:rsidP="007363F5">
            <w:pPr>
              <w:pStyle w:val="TableParagraph"/>
              <w:ind w:left="0"/>
              <w:rPr>
                <w:rFonts w:ascii="Times New Roman"/>
                <w:sz w:val="16"/>
              </w:rPr>
            </w:pPr>
          </w:p>
        </w:tc>
        <w:tc>
          <w:tcPr>
            <w:tcW w:w="2083" w:type="dxa"/>
            <w:vMerge/>
            <w:tcBorders>
              <w:top w:val="nil"/>
            </w:tcBorders>
            <w:shd w:val="clear" w:color="auto" w:fill="FFFFFF"/>
          </w:tcPr>
          <w:p w14:paraId="75D52A8C" w14:textId="77777777" w:rsidR="00B37AD2" w:rsidRDefault="00B37AD2" w:rsidP="007363F5">
            <w:pPr>
              <w:rPr>
                <w:sz w:val="2"/>
                <w:szCs w:val="2"/>
              </w:rPr>
            </w:pPr>
          </w:p>
        </w:tc>
        <w:tc>
          <w:tcPr>
            <w:tcW w:w="1457" w:type="dxa"/>
            <w:tcBorders>
              <w:top w:val="nil"/>
              <w:bottom w:val="nil"/>
              <w:right w:val="single" w:sz="6" w:space="0" w:color="000000"/>
            </w:tcBorders>
            <w:shd w:val="clear" w:color="auto" w:fill="FFFFFF"/>
          </w:tcPr>
          <w:p w14:paraId="0DCE21DE" w14:textId="77777777" w:rsidR="00B37AD2" w:rsidRDefault="00B37AD2" w:rsidP="007363F5">
            <w:pPr>
              <w:pStyle w:val="TableParagraph"/>
              <w:spacing w:line="223" w:lineRule="exact"/>
              <w:ind w:left="108"/>
            </w:pPr>
            <w:r>
              <w:rPr>
                <w:color w:val="FF0000"/>
                <w:spacing w:val="-5"/>
              </w:rPr>
              <w:t>50%</w:t>
            </w:r>
          </w:p>
        </w:tc>
        <w:tc>
          <w:tcPr>
            <w:tcW w:w="1285" w:type="dxa"/>
            <w:tcBorders>
              <w:top w:val="nil"/>
              <w:left w:val="single" w:sz="6" w:space="0" w:color="000000"/>
              <w:bottom w:val="nil"/>
            </w:tcBorders>
            <w:shd w:val="clear" w:color="auto" w:fill="FFFFFF"/>
          </w:tcPr>
          <w:p w14:paraId="37F5EF6E" w14:textId="77777777" w:rsidR="00B37AD2" w:rsidRDefault="00B37AD2" w:rsidP="007363F5">
            <w:pPr>
              <w:pStyle w:val="TableParagraph"/>
              <w:ind w:left="0"/>
              <w:rPr>
                <w:rFonts w:ascii="Times New Roman"/>
                <w:sz w:val="16"/>
              </w:rPr>
            </w:pPr>
          </w:p>
        </w:tc>
        <w:tc>
          <w:tcPr>
            <w:tcW w:w="2039" w:type="dxa"/>
            <w:vMerge/>
            <w:tcBorders>
              <w:top w:val="nil"/>
              <w:right w:val="double" w:sz="4" w:space="0" w:color="000000"/>
            </w:tcBorders>
            <w:shd w:val="clear" w:color="auto" w:fill="FFFFFF"/>
          </w:tcPr>
          <w:p w14:paraId="70EF281F" w14:textId="77777777" w:rsidR="00B37AD2" w:rsidRDefault="00B37AD2" w:rsidP="007363F5">
            <w:pPr>
              <w:rPr>
                <w:sz w:val="2"/>
                <w:szCs w:val="2"/>
              </w:rPr>
            </w:pPr>
          </w:p>
        </w:tc>
      </w:tr>
      <w:tr w:rsidR="00B37AD2" w14:paraId="52D3F3DE" w14:textId="77777777" w:rsidTr="007363F5">
        <w:trPr>
          <w:trHeight w:val="243"/>
        </w:trPr>
        <w:tc>
          <w:tcPr>
            <w:tcW w:w="113" w:type="dxa"/>
            <w:vMerge/>
            <w:tcBorders>
              <w:top w:val="nil"/>
              <w:bottom w:val="nil"/>
            </w:tcBorders>
            <w:shd w:val="clear" w:color="auto" w:fill="D5DCE4"/>
          </w:tcPr>
          <w:p w14:paraId="243435E4" w14:textId="77777777" w:rsidR="00B37AD2" w:rsidRDefault="00B37AD2" w:rsidP="007363F5">
            <w:pPr>
              <w:rPr>
                <w:sz w:val="2"/>
                <w:szCs w:val="2"/>
              </w:rPr>
            </w:pPr>
          </w:p>
        </w:tc>
        <w:tc>
          <w:tcPr>
            <w:tcW w:w="1885" w:type="dxa"/>
            <w:vMerge/>
            <w:tcBorders>
              <w:top w:val="nil"/>
            </w:tcBorders>
            <w:shd w:val="clear" w:color="auto" w:fill="FFFFFF"/>
          </w:tcPr>
          <w:p w14:paraId="02043DA7" w14:textId="77777777" w:rsidR="00B37AD2" w:rsidRDefault="00B37AD2" w:rsidP="007363F5">
            <w:pPr>
              <w:rPr>
                <w:sz w:val="2"/>
                <w:szCs w:val="2"/>
              </w:rPr>
            </w:pPr>
          </w:p>
        </w:tc>
        <w:tc>
          <w:tcPr>
            <w:tcW w:w="2084" w:type="dxa"/>
            <w:gridSpan w:val="2"/>
            <w:tcBorders>
              <w:top w:val="nil"/>
              <w:bottom w:val="nil"/>
            </w:tcBorders>
            <w:shd w:val="clear" w:color="auto" w:fill="FFFFFF"/>
          </w:tcPr>
          <w:p w14:paraId="77BDF0A1" w14:textId="77777777" w:rsidR="00B37AD2" w:rsidRDefault="00B37AD2" w:rsidP="007363F5">
            <w:pPr>
              <w:pStyle w:val="TableParagraph"/>
              <w:ind w:left="0"/>
              <w:rPr>
                <w:rFonts w:ascii="Times New Roman"/>
                <w:sz w:val="16"/>
              </w:rPr>
            </w:pPr>
          </w:p>
        </w:tc>
        <w:tc>
          <w:tcPr>
            <w:tcW w:w="2083" w:type="dxa"/>
            <w:vMerge/>
            <w:tcBorders>
              <w:top w:val="nil"/>
            </w:tcBorders>
            <w:shd w:val="clear" w:color="auto" w:fill="FFFFFF"/>
          </w:tcPr>
          <w:p w14:paraId="4CC53CD6" w14:textId="77777777" w:rsidR="00B37AD2" w:rsidRDefault="00B37AD2" w:rsidP="007363F5">
            <w:pPr>
              <w:rPr>
                <w:sz w:val="2"/>
                <w:szCs w:val="2"/>
              </w:rPr>
            </w:pPr>
          </w:p>
        </w:tc>
        <w:tc>
          <w:tcPr>
            <w:tcW w:w="1457" w:type="dxa"/>
            <w:tcBorders>
              <w:top w:val="nil"/>
              <w:bottom w:val="nil"/>
              <w:right w:val="single" w:sz="6" w:space="0" w:color="000000"/>
            </w:tcBorders>
            <w:shd w:val="clear" w:color="auto" w:fill="FFFFFF"/>
          </w:tcPr>
          <w:p w14:paraId="45BBC152" w14:textId="77777777" w:rsidR="00B37AD2" w:rsidRDefault="00B37AD2" w:rsidP="007363F5">
            <w:pPr>
              <w:pStyle w:val="TableParagraph"/>
              <w:spacing w:line="223" w:lineRule="exact"/>
              <w:ind w:left="108"/>
            </w:pPr>
            <w:r>
              <w:rPr>
                <w:color w:val="FF0000"/>
              </w:rPr>
              <w:t>Part</w:t>
            </w:r>
            <w:r>
              <w:rPr>
                <w:color w:val="FF0000"/>
                <w:spacing w:val="-3"/>
              </w:rPr>
              <w:t xml:space="preserve"> </w:t>
            </w:r>
            <w:r>
              <w:rPr>
                <w:color w:val="FF0000"/>
              </w:rPr>
              <w:t>2</w:t>
            </w:r>
            <w:r>
              <w:rPr>
                <w:color w:val="FF0000"/>
                <w:spacing w:val="-3"/>
              </w:rPr>
              <w:t xml:space="preserve"> </w:t>
            </w:r>
            <w:r>
              <w:rPr>
                <w:color w:val="FF0000"/>
                <w:spacing w:val="-10"/>
              </w:rPr>
              <w:t>–</w:t>
            </w:r>
          </w:p>
        </w:tc>
        <w:tc>
          <w:tcPr>
            <w:tcW w:w="1285" w:type="dxa"/>
            <w:tcBorders>
              <w:top w:val="nil"/>
              <w:left w:val="single" w:sz="6" w:space="0" w:color="000000"/>
              <w:bottom w:val="nil"/>
            </w:tcBorders>
            <w:shd w:val="clear" w:color="auto" w:fill="FFFFFF"/>
          </w:tcPr>
          <w:p w14:paraId="4EF44FFD" w14:textId="77777777" w:rsidR="00B37AD2" w:rsidRDefault="00B37AD2" w:rsidP="007363F5">
            <w:pPr>
              <w:pStyle w:val="TableParagraph"/>
              <w:ind w:left="0"/>
              <w:rPr>
                <w:rFonts w:ascii="Times New Roman"/>
                <w:sz w:val="16"/>
              </w:rPr>
            </w:pPr>
          </w:p>
        </w:tc>
        <w:tc>
          <w:tcPr>
            <w:tcW w:w="2039" w:type="dxa"/>
            <w:vMerge/>
            <w:tcBorders>
              <w:top w:val="nil"/>
              <w:right w:val="double" w:sz="4" w:space="0" w:color="000000"/>
            </w:tcBorders>
            <w:shd w:val="clear" w:color="auto" w:fill="FFFFFF"/>
          </w:tcPr>
          <w:p w14:paraId="0DAD77A7" w14:textId="77777777" w:rsidR="00B37AD2" w:rsidRDefault="00B37AD2" w:rsidP="007363F5">
            <w:pPr>
              <w:rPr>
                <w:sz w:val="2"/>
                <w:szCs w:val="2"/>
              </w:rPr>
            </w:pPr>
          </w:p>
        </w:tc>
      </w:tr>
      <w:tr w:rsidR="00B37AD2" w14:paraId="72E0E621" w14:textId="77777777" w:rsidTr="007363F5">
        <w:trPr>
          <w:trHeight w:val="244"/>
        </w:trPr>
        <w:tc>
          <w:tcPr>
            <w:tcW w:w="113" w:type="dxa"/>
            <w:vMerge/>
            <w:tcBorders>
              <w:top w:val="nil"/>
              <w:bottom w:val="nil"/>
            </w:tcBorders>
            <w:shd w:val="clear" w:color="auto" w:fill="D5DCE4"/>
          </w:tcPr>
          <w:p w14:paraId="283F8050" w14:textId="77777777" w:rsidR="00B37AD2" w:rsidRDefault="00B37AD2" w:rsidP="007363F5">
            <w:pPr>
              <w:rPr>
                <w:sz w:val="2"/>
                <w:szCs w:val="2"/>
              </w:rPr>
            </w:pPr>
          </w:p>
        </w:tc>
        <w:tc>
          <w:tcPr>
            <w:tcW w:w="1885" w:type="dxa"/>
            <w:vMerge/>
            <w:tcBorders>
              <w:top w:val="nil"/>
            </w:tcBorders>
            <w:shd w:val="clear" w:color="auto" w:fill="FFFFFF"/>
          </w:tcPr>
          <w:p w14:paraId="272A4FC9" w14:textId="77777777" w:rsidR="00B37AD2" w:rsidRDefault="00B37AD2" w:rsidP="007363F5">
            <w:pPr>
              <w:rPr>
                <w:sz w:val="2"/>
                <w:szCs w:val="2"/>
              </w:rPr>
            </w:pPr>
          </w:p>
        </w:tc>
        <w:tc>
          <w:tcPr>
            <w:tcW w:w="2084" w:type="dxa"/>
            <w:gridSpan w:val="2"/>
            <w:tcBorders>
              <w:top w:val="nil"/>
            </w:tcBorders>
            <w:shd w:val="clear" w:color="auto" w:fill="FFFFFF"/>
          </w:tcPr>
          <w:p w14:paraId="1D4399E1" w14:textId="77777777" w:rsidR="00B37AD2" w:rsidRDefault="00B37AD2" w:rsidP="007363F5">
            <w:pPr>
              <w:pStyle w:val="TableParagraph"/>
              <w:ind w:left="0"/>
              <w:rPr>
                <w:rFonts w:ascii="Times New Roman"/>
                <w:sz w:val="16"/>
              </w:rPr>
            </w:pPr>
          </w:p>
        </w:tc>
        <w:tc>
          <w:tcPr>
            <w:tcW w:w="2083" w:type="dxa"/>
            <w:vMerge/>
            <w:tcBorders>
              <w:top w:val="nil"/>
            </w:tcBorders>
            <w:shd w:val="clear" w:color="auto" w:fill="FFFFFF"/>
          </w:tcPr>
          <w:p w14:paraId="457307A2" w14:textId="77777777" w:rsidR="00B37AD2" w:rsidRDefault="00B37AD2" w:rsidP="007363F5">
            <w:pPr>
              <w:rPr>
                <w:sz w:val="2"/>
                <w:szCs w:val="2"/>
              </w:rPr>
            </w:pPr>
          </w:p>
        </w:tc>
        <w:tc>
          <w:tcPr>
            <w:tcW w:w="1457" w:type="dxa"/>
            <w:tcBorders>
              <w:top w:val="nil"/>
              <w:right w:val="single" w:sz="6" w:space="0" w:color="000000"/>
            </w:tcBorders>
            <w:shd w:val="clear" w:color="auto" w:fill="FFFFFF"/>
          </w:tcPr>
          <w:p w14:paraId="68F8A2D9" w14:textId="77777777" w:rsidR="00B37AD2" w:rsidRDefault="00B37AD2" w:rsidP="007363F5">
            <w:pPr>
              <w:pStyle w:val="TableParagraph"/>
              <w:spacing w:line="224" w:lineRule="exact"/>
              <w:ind w:left="108"/>
            </w:pPr>
            <w:r>
              <w:rPr>
                <w:color w:val="FF0000"/>
                <w:spacing w:val="-5"/>
              </w:rPr>
              <w:t>50%</w:t>
            </w:r>
          </w:p>
        </w:tc>
        <w:tc>
          <w:tcPr>
            <w:tcW w:w="1285" w:type="dxa"/>
            <w:tcBorders>
              <w:top w:val="nil"/>
              <w:left w:val="single" w:sz="6" w:space="0" w:color="000000"/>
            </w:tcBorders>
            <w:shd w:val="clear" w:color="auto" w:fill="FFFFFF"/>
          </w:tcPr>
          <w:p w14:paraId="258C463C" w14:textId="77777777" w:rsidR="00B37AD2" w:rsidRDefault="00B37AD2" w:rsidP="007363F5">
            <w:pPr>
              <w:pStyle w:val="TableParagraph"/>
              <w:ind w:left="0"/>
              <w:rPr>
                <w:rFonts w:ascii="Times New Roman"/>
                <w:sz w:val="16"/>
              </w:rPr>
            </w:pPr>
          </w:p>
        </w:tc>
        <w:tc>
          <w:tcPr>
            <w:tcW w:w="2039" w:type="dxa"/>
            <w:vMerge/>
            <w:tcBorders>
              <w:top w:val="nil"/>
              <w:right w:val="double" w:sz="4" w:space="0" w:color="000000"/>
            </w:tcBorders>
            <w:shd w:val="clear" w:color="auto" w:fill="FFFFFF"/>
          </w:tcPr>
          <w:p w14:paraId="116F38C0" w14:textId="77777777" w:rsidR="00B37AD2" w:rsidRDefault="00B37AD2" w:rsidP="007363F5">
            <w:pPr>
              <w:rPr>
                <w:sz w:val="2"/>
                <w:szCs w:val="2"/>
              </w:rPr>
            </w:pPr>
          </w:p>
        </w:tc>
      </w:tr>
      <w:tr w:rsidR="00B37AD2" w14:paraId="7B02EA2C" w14:textId="77777777" w:rsidTr="007363F5">
        <w:trPr>
          <w:trHeight w:val="759"/>
        </w:trPr>
        <w:tc>
          <w:tcPr>
            <w:tcW w:w="10946" w:type="dxa"/>
            <w:gridSpan w:val="8"/>
            <w:shd w:val="clear" w:color="auto" w:fill="D5DCE4"/>
          </w:tcPr>
          <w:p w14:paraId="38E96BA9" w14:textId="77777777" w:rsidR="00B37AD2" w:rsidRDefault="00B37AD2" w:rsidP="007363F5">
            <w:pPr>
              <w:pStyle w:val="TableParagraph"/>
              <w:spacing w:before="252"/>
              <w:ind w:left="0"/>
              <w:rPr>
                <w:b/>
              </w:rPr>
            </w:pPr>
          </w:p>
          <w:p w14:paraId="6DD40CFB" w14:textId="77777777" w:rsidR="00B37AD2" w:rsidRDefault="00B37AD2" w:rsidP="007363F5">
            <w:pPr>
              <w:pStyle w:val="TableParagraph"/>
              <w:spacing w:line="234" w:lineRule="exact"/>
              <w:rPr>
                <w:b/>
              </w:rPr>
            </w:pPr>
            <w:r>
              <w:rPr>
                <w:b/>
              </w:rPr>
              <w:t>Rationale</w:t>
            </w:r>
            <w:r>
              <w:rPr>
                <w:b/>
                <w:spacing w:val="-7"/>
              </w:rPr>
              <w:t xml:space="preserve"> </w:t>
            </w:r>
            <w:r>
              <w:rPr>
                <w:b/>
              </w:rPr>
              <w:t>for</w:t>
            </w:r>
            <w:r>
              <w:rPr>
                <w:b/>
                <w:spacing w:val="-6"/>
              </w:rPr>
              <w:t xml:space="preserve"> </w:t>
            </w:r>
            <w:r>
              <w:rPr>
                <w:b/>
                <w:spacing w:val="-2"/>
              </w:rPr>
              <w:t>Assessment</w:t>
            </w:r>
          </w:p>
        </w:tc>
      </w:tr>
    </w:tbl>
    <w:p w14:paraId="39DE96E4" w14:textId="77777777" w:rsidR="00B37AD2" w:rsidRDefault="00B37AD2" w:rsidP="00B37AD2">
      <w:pPr>
        <w:spacing w:line="234" w:lineRule="exact"/>
        <w:sectPr w:rsidR="00B37AD2" w:rsidSect="00B37AD2">
          <w:pgSz w:w="11910" w:h="16840"/>
          <w:pgMar w:top="1420" w:right="280" w:bottom="840" w:left="440" w:header="0" w:footer="640" w:gutter="0"/>
          <w:cols w:space="720"/>
        </w:sectPr>
      </w:pPr>
    </w:p>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8"/>
        <w:gridCol w:w="10797"/>
      </w:tblGrid>
      <w:tr w:rsidR="00B37AD2" w14:paraId="34BBB5D6" w14:textId="77777777" w:rsidTr="007363F5">
        <w:trPr>
          <w:trHeight w:val="11453"/>
        </w:trPr>
        <w:tc>
          <w:tcPr>
            <w:tcW w:w="118" w:type="dxa"/>
            <w:tcBorders>
              <w:bottom w:val="nil"/>
              <w:right w:val="single" w:sz="8" w:space="0" w:color="000000"/>
            </w:tcBorders>
          </w:tcPr>
          <w:p w14:paraId="2B4F7AE0" w14:textId="77777777" w:rsidR="00B37AD2" w:rsidRDefault="00B37AD2" w:rsidP="007363F5">
            <w:pPr>
              <w:pStyle w:val="TableParagraph"/>
              <w:ind w:left="0"/>
              <w:rPr>
                <w:rFonts w:ascii="Times New Roman"/>
                <w:sz w:val="20"/>
              </w:rPr>
            </w:pPr>
          </w:p>
        </w:tc>
        <w:tc>
          <w:tcPr>
            <w:tcW w:w="10797" w:type="dxa"/>
            <w:tcBorders>
              <w:top w:val="single" w:sz="12" w:space="0" w:color="000000"/>
              <w:left w:val="single" w:sz="8" w:space="0" w:color="000000"/>
              <w:bottom w:val="single" w:sz="8" w:space="0" w:color="000000"/>
              <w:right w:val="single" w:sz="12" w:space="0" w:color="000000"/>
            </w:tcBorders>
          </w:tcPr>
          <w:p w14:paraId="2329B93F" w14:textId="77777777" w:rsidR="00B37AD2" w:rsidRDefault="00B37AD2" w:rsidP="007363F5">
            <w:pPr>
              <w:pStyle w:val="TableParagraph"/>
            </w:pPr>
            <w:r>
              <w:t>Today’s educational settings need to respond creatively to ongoing pressures related to poverty and disadvantage</w:t>
            </w:r>
            <w:r>
              <w:rPr>
                <w:spacing w:val="-3"/>
              </w:rPr>
              <w:t xml:space="preserve"> </w:t>
            </w:r>
            <w:r>
              <w:t>of</w:t>
            </w:r>
            <w:r>
              <w:rPr>
                <w:spacing w:val="-3"/>
              </w:rPr>
              <w:t xml:space="preserve"> </w:t>
            </w:r>
            <w:r>
              <w:t>learners.</w:t>
            </w:r>
            <w:r>
              <w:rPr>
                <w:spacing w:val="-3"/>
              </w:rPr>
              <w:t xml:space="preserve"> </w:t>
            </w:r>
            <w:r>
              <w:t>This</w:t>
            </w:r>
            <w:r>
              <w:rPr>
                <w:spacing w:val="-3"/>
              </w:rPr>
              <w:t xml:space="preserve"> </w:t>
            </w:r>
            <w:r>
              <w:t>assessment</w:t>
            </w:r>
            <w:r>
              <w:rPr>
                <w:spacing w:val="-3"/>
              </w:rPr>
              <w:t xml:space="preserve"> </w:t>
            </w:r>
            <w:r>
              <w:t>aims</w:t>
            </w:r>
            <w:r>
              <w:rPr>
                <w:spacing w:val="-3"/>
              </w:rPr>
              <w:t xml:space="preserve"> </w:t>
            </w:r>
            <w:r>
              <w:t>to</w:t>
            </w:r>
            <w:r>
              <w:rPr>
                <w:spacing w:val="-3"/>
              </w:rPr>
              <w:t xml:space="preserve"> </w:t>
            </w:r>
            <w:r>
              <w:t>respond</w:t>
            </w:r>
            <w:r>
              <w:rPr>
                <w:spacing w:val="-3"/>
              </w:rPr>
              <w:t xml:space="preserve"> </w:t>
            </w:r>
            <w:r>
              <w:t>to</w:t>
            </w:r>
            <w:r>
              <w:rPr>
                <w:spacing w:val="-3"/>
              </w:rPr>
              <w:t xml:space="preserve"> </w:t>
            </w:r>
            <w:r>
              <w:t>the</w:t>
            </w:r>
            <w:r>
              <w:rPr>
                <w:spacing w:val="-3"/>
              </w:rPr>
              <w:t xml:space="preserve"> </w:t>
            </w:r>
            <w:r>
              <w:t>need</w:t>
            </w:r>
            <w:r>
              <w:rPr>
                <w:spacing w:val="-3"/>
              </w:rPr>
              <w:t xml:space="preserve"> </w:t>
            </w:r>
            <w:r>
              <w:t>to</w:t>
            </w:r>
            <w:r>
              <w:rPr>
                <w:spacing w:val="-3"/>
              </w:rPr>
              <w:t xml:space="preserve"> </w:t>
            </w:r>
            <w:r>
              <w:t>consider</w:t>
            </w:r>
            <w:r>
              <w:rPr>
                <w:spacing w:val="-3"/>
              </w:rPr>
              <w:t xml:space="preserve"> </w:t>
            </w:r>
            <w:r>
              <w:t>the</w:t>
            </w:r>
            <w:r>
              <w:rPr>
                <w:spacing w:val="-3"/>
              </w:rPr>
              <w:t xml:space="preserve"> </w:t>
            </w:r>
            <w:r>
              <w:t>student’s</w:t>
            </w:r>
            <w:r>
              <w:rPr>
                <w:spacing w:val="-3"/>
              </w:rPr>
              <w:t xml:space="preserve"> </w:t>
            </w:r>
            <w:r>
              <w:t>role</w:t>
            </w:r>
            <w:r>
              <w:rPr>
                <w:spacing w:val="-3"/>
              </w:rPr>
              <w:t xml:space="preserve"> </w:t>
            </w:r>
            <w:r>
              <w:t>in responding to the impact of poverty and disadvantage in their educational setting.</w:t>
            </w:r>
          </w:p>
          <w:p w14:paraId="12B45F82" w14:textId="77777777" w:rsidR="00B37AD2" w:rsidRDefault="00B37AD2" w:rsidP="007363F5">
            <w:pPr>
              <w:pStyle w:val="TableParagraph"/>
              <w:ind w:left="0"/>
              <w:rPr>
                <w:b/>
              </w:rPr>
            </w:pPr>
          </w:p>
          <w:p w14:paraId="2CC0CBDB" w14:textId="77777777" w:rsidR="00B37AD2" w:rsidRDefault="00B37AD2" w:rsidP="007363F5">
            <w:pPr>
              <w:pStyle w:val="TableParagraph"/>
            </w:pPr>
            <w:r>
              <w:t>The assessment allows for responses to specific issues in the students chosen educational setting. For example,</w:t>
            </w:r>
            <w:r>
              <w:rPr>
                <w:spacing w:val="-3"/>
              </w:rPr>
              <w:t xml:space="preserve"> </w:t>
            </w:r>
            <w:r>
              <w:t>students</w:t>
            </w:r>
            <w:r>
              <w:rPr>
                <w:spacing w:val="-4"/>
              </w:rPr>
              <w:t xml:space="preserve"> </w:t>
            </w:r>
            <w:r>
              <w:t>could</w:t>
            </w:r>
            <w:r>
              <w:rPr>
                <w:spacing w:val="-3"/>
              </w:rPr>
              <w:t xml:space="preserve"> </w:t>
            </w:r>
            <w:r>
              <w:t>consider</w:t>
            </w:r>
            <w:r>
              <w:rPr>
                <w:spacing w:val="-4"/>
              </w:rPr>
              <w:t xml:space="preserve"> </w:t>
            </w:r>
            <w:r>
              <w:t>responding</w:t>
            </w:r>
            <w:r>
              <w:rPr>
                <w:spacing w:val="-3"/>
              </w:rPr>
              <w:t xml:space="preserve"> </w:t>
            </w:r>
            <w:r>
              <w:t>by</w:t>
            </w:r>
            <w:r>
              <w:rPr>
                <w:spacing w:val="-4"/>
              </w:rPr>
              <w:t xml:space="preserve"> </w:t>
            </w:r>
            <w:r>
              <w:t>planning</w:t>
            </w:r>
            <w:r>
              <w:rPr>
                <w:spacing w:val="-3"/>
              </w:rPr>
              <w:t xml:space="preserve"> </w:t>
            </w:r>
            <w:r>
              <w:t>work</w:t>
            </w:r>
            <w:r>
              <w:rPr>
                <w:spacing w:val="-4"/>
              </w:rPr>
              <w:t xml:space="preserve"> </w:t>
            </w:r>
            <w:r>
              <w:t>with</w:t>
            </w:r>
            <w:r>
              <w:rPr>
                <w:spacing w:val="-3"/>
              </w:rPr>
              <w:t xml:space="preserve"> </w:t>
            </w:r>
            <w:r>
              <w:t>children,</w:t>
            </w:r>
            <w:r>
              <w:rPr>
                <w:spacing w:val="-4"/>
              </w:rPr>
              <w:t xml:space="preserve"> </w:t>
            </w:r>
            <w:r>
              <w:t>family</w:t>
            </w:r>
            <w:r>
              <w:rPr>
                <w:spacing w:val="-4"/>
              </w:rPr>
              <w:t xml:space="preserve"> </w:t>
            </w:r>
            <w:r>
              <w:t>engagement,</w:t>
            </w:r>
            <w:r>
              <w:rPr>
                <w:spacing w:val="-3"/>
              </w:rPr>
              <w:t xml:space="preserve"> </w:t>
            </w:r>
            <w:r>
              <w:t>community work, managerial changes and strategic changes depending on their work places or previous experiences.</w:t>
            </w:r>
          </w:p>
          <w:p w14:paraId="7B594AED" w14:textId="77777777" w:rsidR="00B37AD2" w:rsidRDefault="00B37AD2" w:rsidP="007363F5">
            <w:pPr>
              <w:pStyle w:val="TableParagraph"/>
              <w:spacing w:before="1"/>
            </w:pPr>
            <w:r>
              <w:t>Students</w:t>
            </w:r>
            <w:r>
              <w:rPr>
                <w:spacing w:val="-7"/>
              </w:rPr>
              <w:t xml:space="preserve"> </w:t>
            </w:r>
            <w:r>
              <w:t>will</w:t>
            </w:r>
            <w:r>
              <w:rPr>
                <w:spacing w:val="-6"/>
              </w:rPr>
              <w:t xml:space="preserve"> </w:t>
            </w:r>
            <w:r>
              <w:t>need</w:t>
            </w:r>
            <w:r>
              <w:rPr>
                <w:spacing w:val="-6"/>
              </w:rPr>
              <w:t xml:space="preserve"> </w:t>
            </w:r>
            <w:r>
              <w:t>to</w:t>
            </w:r>
            <w:r>
              <w:rPr>
                <w:spacing w:val="-6"/>
              </w:rPr>
              <w:t xml:space="preserve"> </w:t>
            </w:r>
            <w:r>
              <w:t>reflect</w:t>
            </w:r>
            <w:r>
              <w:rPr>
                <w:spacing w:val="-6"/>
              </w:rPr>
              <w:t xml:space="preserve"> </w:t>
            </w:r>
            <w:r>
              <w:t>critically</w:t>
            </w:r>
            <w:r>
              <w:rPr>
                <w:spacing w:val="-7"/>
              </w:rPr>
              <w:t xml:space="preserve"> </w:t>
            </w:r>
            <w:r>
              <w:t>throughout</w:t>
            </w:r>
            <w:r>
              <w:rPr>
                <w:spacing w:val="-6"/>
              </w:rPr>
              <w:t xml:space="preserve"> </w:t>
            </w:r>
            <w:r>
              <w:t>the</w:t>
            </w:r>
            <w:r>
              <w:rPr>
                <w:spacing w:val="-6"/>
              </w:rPr>
              <w:t xml:space="preserve"> </w:t>
            </w:r>
            <w:r>
              <w:t>assessment</w:t>
            </w:r>
            <w:r>
              <w:rPr>
                <w:spacing w:val="-6"/>
              </w:rPr>
              <w:t xml:space="preserve"> </w:t>
            </w:r>
            <w:r>
              <w:t>from</w:t>
            </w:r>
            <w:r>
              <w:rPr>
                <w:spacing w:val="-6"/>
              </w:rPr>
              <w:t xml:space="preserve"> </w:t>
            </w:r>
            <w:r>
              <w:t>theory</w:t>
            </w:r>
            <w:r>
              <w:rPr>
                <w:spacing w:val="-6"/>
              </w:rPr>
              <w:t xml:space="preserve"> </w:t>
            </w:r>
            <w:r>
              <w:t>to</w:t>
            </w:r>
            <w:r>
              <w:rPr>
                <w:spacing w:val="-6"/>
              </w:rPr>
              <w:t xml:space="preserve"> </w:t>
            </w:r>
            <w:r>
              <w:rPr>
                <w:spacing w:val="-2"/>
              </w:rPr>
              <w:t>practice</w:t>
            </w:r>
          </w:p>
          <w:p w14:paraId="2B9C530C" w14:textId="77777777" w:rsidR="00B37AD2" w:rsidRDefault="00B37AD2" w:rsidP="007363F5">
            <w:pPr>
              <w:pStyle w:val="TableParagraph"/>
              <w:spacing w:before="252"/>
              <w:ind w:left="0"/>
              <w:rPr>
                <w:b/>
              </w:rPr>
            </w:pPr>
          </w:p>
          <w:p w14:paraId="272AAB08" w14:textId="77777777" w:rsidR="00B37AD2" w:rsidRDefault="00B37AD2" w:rsidP="007363F5">
            <w:pPr>
              <w:pStyle w:val="TableParagraph"/>
              <w:rPr>
                <w:b/>
                <w:i/>
              </w:rPr>
            </w:pPr>
            <w:r>
              <w:rPr>
                <w:b/>
                <w:i/>
              </w:rPr>
              <w:t>What</w:t>
            </w:r>
            <w:r>
              <w:rPr>
                <w:b/>
                <w:i/>
                <w:spacing w:val="-4"/>
              </w:rPr>
              <w:t xml:space="preserve"> </w:t>
            </w:r>
            <w:r>
              <w:rPr>
                <w:b/>
                <w:i/>
              </w:rPr>
              <w:t>is</w:t>
            </w:r>
            <w:r>
              <w:rPr>
                <w:b/>
                <w:i/>
                <w:spacing w:val="-3"/>
              </w:rPr>
              <w:t xml:space="preserve"> </w:t>
            </w:r>
            <w:r>
              <w:rPr>
                <w:b/>
                <w:i/>
              </w:rPr>
              <w:t>the</w:t>
            </w:r>
            <w:r>
              <w:rPr>
                <w:b/>
                <w:i/>
                <w:spacing w:val="-4"/>
              </w:rPr>
              <w:t xml:space="preserve"> </w:t>
            </w:r>
            <w:r>
              <w:rPr>
                <w:b/>
                <w:i/>
                <w:spacing w:val="-2"/>
              </w:rPr>
              <w:t>assessment?</w:t>
            </w:r>
          </w:p>
          <w:p w14:paraId="2AF02A2C" w14:textId="77777777" w:rsidR="00B37AD2" w:rsidRDefault="00B37AD2" w:rsidP="007363F5">
            <w:pPr>
              <w:pStyle w:val="TableParagraph"/>
              <w:ind w:left="0"/>
              <w:rPr>
                <w:b/>
              </w:rPr>
            </w:pPr>
          </w:p>
          <w:p w14:paraId="5A8EB2C6" w14:textId="77777777" w:rsidR="00B37AD2" w:rsidRDefault="00B37AD2" w:rsidP="007363F5">
            <w:pPr>
              <w:pStyle w:val="TableParagraph"/>
              <w:ind w:left="0"/>
              <w:rPr>
                <w:b/>
              </w:rPr>
            </w:pPr>
          </w:p>
          <w:p w14:paraId="2F6D3923" w14:textId="77777777" w:rsidR="00B37AD2" w:rsidRDefault="00B37AD2" w:rsidP="007363F5">
            <w:pPr>
              <w:pStyle w:val="TableParagraph"/>
              <w:ind w:left="0"/>
              <w:rPr>
                <w:b/>
              </w:rPr>
            </w:pPr>
          </w:p>
          <w:p w14:paraId="0C35BA13" w14:textId="77777777" w:rsidR="00B37AD2" w:rsidRDefault="00B37AD2" w:rsidP="007363F5">
            <w:pPr>
              <w:pStyle w:val="TableParagraph"/>
              <w:rPr>
                <w:b/>
              </w:rPr>
            </w:pPr>
            <w:r>
              <w:rPr>
                <w:b/>
              </w:rPr>
              <w:t>Report</w:t>
            </w:r>
            <w:r>
              <w:rPr>
                <w:b/>
                <w:spacing w:val="53"/>
              </w:rPr>
              <w:t xml:space="preserve"> </w:t>
            </w:r>
            <w:r>
              <w:rPr>
                <w:b/>
              </w:rPr>
              <w:t>(4000</w:t>
            </w:r>
            <w:r>
              <w:rPr>
                <w:b/>
                <w:spacing w:val="-4"/>
              </w:rPr>
              <w:t xml:space="preserve"> </w:t>
            </w:r>
            <w:r>
              <w:rPr>
                <w:b/>
                <w:spacing w:val="-2"/>
              </w:rPr>
              <w:t>words)</w:t>
            </w:r>
          </w:p>
          <w:p w14:paraId="043033E3" w14:textId="77777777" w:rsidR="00B37AD2" w:rsidRDefault="00B37AD2" w:rsidP="007363F5">
            <w:pPr>
              <w:pStyle w:val="TableParagraph"/>
              <w:ind w:left="0"/>
              <w:rPr>
                <w:b/>
              </w:rPr>
            </w:pPr>
          </w:p>
          <w:p w14:paraId="48433BCB" w14:textId="77777777" w:rsidR="00B37AD2" w:rsidRDefault="00B37AD2" w:rsidP="007363F5">
            <w:pPr>
              <w:pStyle w:val="TableParagraph"/>
              <w:spacing w:before="23"/>
              <w:ind w:left="0"/>
              <w:rPr>
                <w:b/>
              </w:rPr>
            </w:pPr>
          </w:p>
          <w:p w14:paraId="5659BAA7" w14:textId="77777777" w:rsidR="00B37AD2" w:rsidRDefault="00B37AD2" w:rsidP="007363F5">
            <w:pPr>
              <w:pStyle w:val="TableParagraph"/>
              <w:ind w:right="106"/>
            </w:pPr>
            <w:r>
              <w:t>The report reflects on an issue in the students practice where poverty and disadvantage impact on the learner’s educational setting. The report should be aimed at a chosen target audience (e.g. staff, presentation to governors, Heads of Service, senior management team, etc.) and would be written in an appropriate</w:t>
            </w:r>
            <w:r>
              <w:rPr>
                <w:spacing w:val="-3"/>
              </w:rPr>
              <w:t xml:space="preserve"> </w:t>
            </w:r>
            <w:r>
              <w:t>style.</w:t>
            </w:r>
            <w:r>
              <w:rPr>
                <w:spacing w:val="-2"/>
              </w:rPr>
              <w:t xml:space="preserve"> </w:t>
            </w:r>
            <w:r>
              <w:t>The</w:t>
            </w:r>
            <w:r>
              <w:rPr>
                <w:spacing w:val="-3"/>
              </w:rPr>
              <w:t xml:space="preserve"> </w:t>
            </w:r>
            <w:r>
              <w:t>content</w:t>
            </w:r>
            <w:r>
              <w:rPr>
                <w:spacing w:val="-2"/>
              </w:rPr>
              <w:t xml:space="preserve"> </w:t>
            </w:r>
            <w:r>
              <w:t>and</w:t>
            </w:r>
            <w:r>
              <w:rPr>
                <w:spacing w:val="-2"/>
              </w:rPr>
              <w:t xml:space="preserve"> </w:t>
            </w:r>
            <w:r>
              <w:t>design</w:t>
            </w:r>
            <w:r>
              <w:rPr>
                <w:spacing w:val="-2"/>
              </w:rPr>
              <w:t xml:space="preserve"> </w:t>
            </w:r>
            <w:r>
              <w:t>of</w:t>
            </w:r>
            <w:r>
              <w:rPr>
                <w:spacing w:val="-2"/>
              </w:rPr>
              <w:t xml:space="preserve"> </w:t>
            </w:r>
            <w:r>
              <w:t>a</w:t>
            </w:r>
            <w:r>
              <w:rPr>
                <w:spacing w:val="-2"/>
              </w:rPr>
              <w:t xml:space="preserve"> </w:t>
            </w:r>
            <w:r>
              <w:t>report</w:t>
            </w:r>
            <w:r>
              <w:rPr>
                <w:spacing w:val="-2"/>
              </w:rPr>
              <w:t xml:space="preserve"> </w:t>
            </w:r>
            <w:r>
              <w:t>and</w:t>
            </w:r>
            <w:r>
              <w:rPr>
                <w:spacing w:val="-2"/>
              </w:rPr>
              <w:t xml:space="preserve"> </w:t>
            </w:r>
            <w:r>
              <w:t>action</w:t>
            </w:r>
            <w:r>
              <w:rPr>
                <w:spacing w:val="-2"/>
              </w:rPr>
              <w:t xml:space="preserve"> </w:t>
            </w:r>
            <w:r>
              <w:t>plan</w:t>
            </w:r>
            <w:r>
              <w:rPr>
                <w:spacing w:val="-2"/>
              </w:rPr>
              <w:t xml:space="preserve"> </w:t>
            </w:r>
            <w:r>
              <w:t>will</w:t>
            </w:r>
            <w:r>
              <w:rPr>
                <w:spacing w:val="-3"/>
              </w:rPr>
              <w:t xml:space="preserve"> </w:t>
            </w:r>
            <w:r>
              <w:t>be</w:t>
            </w:r>
            <w:r>
              <w:rPr>
                <w:spacing w:val="-2"/>
              </w:rPr>
              <w:t xml:space="preserve"> </w:t>
            </w:r>
            <w:r>
              <w:t>discussed</w:t>
            </w:r>
            <w:r>
              <w:rPr>
                <w:spacing w:val="-2"/>
              </w:rPr>
              <w:t xml:space="preserve"> </w:t>
            </w:r>
            <w:r>
              <w:t>in</w:t>
            </w:r>
            <w:r>
              <w:rPr>
                <w:spacing w:val="-2"/>
              </w:rPr>
              <w:t xml:space="preserve"> </w:t>
            </w:r>
            <w:r>
              <w:t>your</w:t>
            </w:r>
            <w:r>
              <w:rPr>
                <w:spacing w:val="-2"/>
              </w:rPr>
              <w:t xml:space="preserve"> </w:t>
            </w:r>
            <w:r>
              <w:t>initial</w:t>
            </w:r>
            <w:r>
              <w:rPr>
                <w:spacing w:val="-2"/>
              </w:rPr>
              <w:t xml:space="preserve"> </w:t>
            </w:r>
            <w:r>
              <w:t>session.</w:t>
            </w:r>
          </w:p>
          <w:p w14:paraId="4B5A85B0" w14:textId="77777777" w:rsidR="00B37AD2" w:rsidRDefault="00B37AD2" w:rsidP="007363F5">
            <w:pPr>
              <w:pStyle w:val="TableParagraph"/>
              <w:ind w:left="0"/>
              <w:rPr>
                <w:b/>
              </w:rPr>
            </w:pPr>
          </w:p>
          <w:p w14:paraId="6AC795CA" w14:textId="77777777" w:rsidR="00B37AD2" w:rsidRDefault="00B37AD2" w:rsidP="007363F5">
            <w:pPr>
              <w:pStyle w:val="TableParagraph"/>
              <w:rPr>
                <w:b/>
              </w:rPr>
            </w:pPr>
            <w:r>
              <w:rPr>
                <w:b/>
              </w:rPr>
              <w:t>Part</w:t>
            </w:r>
            <w:r>
              <w:rPr>
                <w:b/>
                <w:spacing w:val="-4"/>
              </w:rPr>
              <w:t xml:space="preserve"> </w:t>
            </w:r>
            <w:r>
              <w:rPr>
                <w:b/>
              </w:rPr>
              <w:t>1</w:t>
            </w:r>
            <w:r>
              <w:rPr>
                <w:b/>
                <w:spacing w:val="-4"/>
              </w:rPr>
              <w:t xml:space="preserve"> </w:t>
            </w:r>
            <w:r>
              <w:rPr>
                <w:b/>
              </w:rPr>
              <w:t>(2,000</w:t>
            </w:r>
            <w:r>
              <w:rPr>
                <w:b/>
                <w:spacing w:val="-4"/>
              </w:rPr>
              <w:t xml:space="preserve"> </w:t>
            </w:r>
            <w:r>
              <w:rPr>
                <w:b/>
                <w:spacing w:val="-2"/>
              </w:rPr>
              <w:t>words)</w:t>
            </w:r>
          </w:p>
          <w:p w14:paraId="05CA52F5" w14:textId="77777777" w:rsidR="00B37AD2" w:rsidRDefault="00B37AD2" w:rsidP="007363F5">
            <w:pPr>
              <w:pStyle w:val="TableParagraph"/>
              <w:ind w:left="0"/>
              <w:rPr>
                <w:b/>
              </w:rPr>
            </w:pPr>
          </w:p>
          <w:p w14:paraId="3DDD3C1F" w14:textId="77777777" w:rsidR="00B37AD2" w:rsidRDefault="00B37AD2" w:rsidP="007363F5">
            <w:pPr>
              <w:pStyle w:val="TableParagraph"/>
              <w:spacing w:before="1"/>
            </w:pPr>
            <w:r>
              <w:t>Drawing from literature and theory, you are asked to critically reflect on the impact of poverty and disadvantage on learners in your educational setting. You are asked to critically examine the role of measurements</w:t>
            </w:r>
            <w:r>
              <w:rPr>
                <w:spacing w:val="-3"/>
              </w:rPr>
              <w:t xml:space="preserve"> </w:t>
            </w:r>
            <w:r>
              <w:t>used</w:t>
            </w:r>
            <w:r>
              <w:rPr>
                <w:spacing w:val="-3"/>
              </w:rPr>
              <w:t xml:space="preserve"> </w:t>
            </w:r>
            <w:r>
              <w:t>in</w:t>
            </w:r>
            <w:r>
              <w:rPr>
                <w:spacing w:val="-4"/>
              </w:rPr>
              <w:t xml:space="preserve"> </w:t>
            </w:r>
            <w:r>
              <w:t>your</w:t>
            </w:r>
            <w:r>
              <w:rPr>
                <w:spacing w:val="-3"/>
              </w:rPr>
              <w:t xml:space="preserve"> </w:t>
            </w:r>
            <w:r>
              <w:t>educational</w:t>
            </w:r>
            <w:r>
              <w:rPr>
                <w:spacing w:val="-3"/>
              </w:rPr>
              <w:t xml:space="preserve"> </w:t>
            </w:r>
            <w:r>
              <w:t>setting</w:t>
            </w:r>
            <w:r>
              <w:rPr>
                <w:spacing w:val="-4"/>
              </w:rPr>
              <w:t xml:space="preserve"> </w:t>
            </w:r>
            <w:r>
              <w:t>to</w:t>
            </w:r>
            <w:r>
              <w:rPr>
                <w:spacing w:val="-3"/>
              </w:rPr>
              <w:t xml:space="preserve"> </w:t>
            </w:r>
            <w:r>
              <w:t>show</w:t>
            </w:r>
            <w:r>
              <w:rPr>
                <w:spacing w:val="-3"/>
              </w:rPr>
              <w:t xml:space="preserve"> </w:t>
            </w:r>
            <w:r>
              <w:t>the</w:t>
            </w:r>
            <w:r>
              <w:rPr>
                <w:spacing w:val="-3"/>
              </w:rPr>
              <w:t xml:space="preserve"> </w:t>
            </w:r>
            <w:r>
              <w:t>learners</w:t>
            </w:r>
            <w:r>
              <w:rPr>
                <w:spacing w:val="-3"/>
              </w:rPr>
              <w:t xml:space="preserve"> </w:t>
            </w:r>
            <w:r>
              <w:t>progress</w:t>
            </w:r>
            <w:r>
              <w:rPr>
                <w:spacing w:val="-3"/>
              </w:rPr>
              <w:t xml:space="preserve"> </w:t>
            </w:r>
            <w:r>
              <w:t>and</w:t>
            </w:r>
            <w:r>
              <w:rPr>
                <w:spacing w:val="-3"/>
              </w:rPr>
              <w:t xml:space="preserve"> </w:t>
            </w:r>
            <w:r>
              <w:t>development,</w:t>
            </w:r>
            <w:r>
              <w:rPr>
                <w:spacing w:val="-3"/>
              </w:rPr>
              <w:t xml:space="preserve"> </w:t>
            </w:r>
            <w:r>
              <w:t xml:space="preserve">critically exploring whether these successfully identify and support learners who are impacted by poverty and </w:t>
            </w:r>
            <w:r>
              <w:rPr>
                <w:spacing w:val="-2"/>
              </w:rPr>
              <w:t>disadvantage.</w:t>
            </w:r>
          </w:p>
          <w:p w14:paraId="6B585729" w14:textId="77777777" w:rsidR="00B37AD2" w:rsidRDefault="00B37AD2" w:rsidP="007363F5">
            <w:pPr>
              <w:pStyle w:val="TableParagraph"/>
              <w:ind w:left="0"/>
              <w:rPr>
                <w:b/>
              </w:rPr>
            </w:pPr>
          </w:p>
          <w:p w14:paraId="3714C14C" w14:textId="77777777" w:rsidR="00B37AD2" w:rsidRDefault="00B37AD2" w:rsidP="007363F5">
            <w:pPr>
              <w:pStyle w:val="TableParagraph"/>
              <w:spacing w:before="21"/>
              <w:ind w:left="0"/>
              <w:rPr>
                <w:b/>
              </w:rPr>
            </w:pPr>
          </w:p>
          <w:p w14:paraId="32484EC3" w14:textId="77777777" w:rsidR="00B37AD2" w:rsidRDefault="00B37AD2" w:rsidP="007363F5">
            <w:pPr>
              <w:pStyle w:val="TableParagraph"/>
              <w:spacing w:before="1"/>
              <w:rPr>
                <w:b/>
              </w:rPr>
            </w:pPr>
            <w:r>
              <w:rPr>
                <w:b/>
              </w:rPr>
              <w:t>Part</w:t>
            </w:r>
            <w:r>
              <w:rPr>
                <w:b/>
                <w:spacing w:val="-4"/>
              </w:rPr>
              <w:t xml:space="preserve"> </w:t>
            </w:r>
            <w:r>
              <w:rPr>
                <w:b/>
              </w:rPr>
              <w:t>2:</w:t>
            </w:r>
            <w:r>
              <w:rPr>
                <w:b/>
                <w:spacing w:val="53"/>
              </w:rPr>
              <w:t xml:space="preserve"> </w:t>
            </w:r>
            <w:r>
              <w:rPr>
                <w:b/>
              </w:rPr>
              <w:t>Action</w:t>
            </w:r>
            <w:r>
              <w:rPr>
                <w:b/>
                <w:spacing w:val="-4"/>
              </w:rPr>
              <w:t xml:space="preserve"> </w:t>
            </w:r>
            <w:r>
              <w:rPr>
                <w:b/>
              </w:rPr>
              <w:t>plan</w:t>
            </w:r>
            <w:r>
              <w:rPr>
                <w:b/>
                <w:spacing w:val="-3"/>
              </w:rPr>
              <w:t xml:space="preserve"> </w:t>
            </w:r>
            <w:r>
              <w:rPr>
                <w:b/>
              </w:rPr>
              <w:t>(2,000</w:t>
            </w:r>
            <w:r>
              <w:rPr>
                <w:b/>
                <w:spacing w:val="-4"/>
              </w:rPr>
              <w:t xml:space="preserve"> </w:t>
            </w:r>
            <w:r>
              <w:rPr>
                <w:b/>
                <w:spacing w:val="-2"/>
              </w:rPr>
              <w:t>words)</w:t>
            </w:r>
          </w:p>
          <w:p w14:paraId="1B0253A0" w14:textId="77777777" w:rsidR="00B37AD2" w:rsidRDefault="00B37AD2" w:rsidP="007363F5">
            <w:pPr>
              <w:pStyle w:val="TableParagraph"/>
              <w:spacing w:before="23"/>
              <w:ind w:left="0"/>
              <w:rPr>
                <w:b/>
              </w:rPr>
            </w:pPr>
          </w:p>
          <w:p w14:paraId="434EF139" w14:textId="77777777" w:rsidR="00B37AD2" w:rsidRDefault="00B37AD2" w:rsidP="007363F5">
            <w:pPr>
              <w:pStyle w:val="TableParagraph"/>
            </w:pPr>
            <w:r>
              <w:t>You</w:t>
            </w:r>
            <w:r>
              <w:rPr>
                <w:spacing w:val="-6"/>
              </w:rPr>
              <w:t xml:space="preserve"> </w:t>
            </w:r>
            <w:r>
              <w:t>will</w:t>
            </w:r>
            <w:r>
              <w:rPr>
                <w:spacing w:val="-5"/>
              </w:rPr>
              <w:t xml:space="preserve"> </w:t>
            </w:r>
            <w:r>
              <w:t>need</w:t>
            </w:r>
            <w:r>
              <w:rPr>
                <w:spacing w:val="-5"/>
              </w:rPr>
              <w:t xml:space="preserve"> </w:t>
            </w:r>
            <w:r>
              <w:t>to</w:t>
            </w:r>
            <w:r>
              <w:rPr>
                <w:spacing w:val="-5"/>
              </w:rPr>
              <w:t xml:space="preserve"> </w:t>
            </w:r>
            <w:r>
              <w:t>consider</w:t>
            </w:r>
            <w:r>
              <w:rPr>
                <w:spacing w:val="-6"/>
              </w:rPr>
              <w:t xml:space="preserve"> </w:t>
            </w:r>
            <w:r>
              <w:t>how</w:t>
            </w:r>
            <w:r>
              <w:rPr>
                <w:spacing w:val="-5"/>
              </w:rPr>
              <w:t xml:space="preserve"> </w:t>
            </w:r>
            <w:r>
              <w:t>in</w:t>
            </w:r>
            <w:r>
              <w:rPr>
                <w:spacing w:val="-5"/>
              </w:rPr>
              <w:t xml:space="preserve"> </w:t>
            </w:r>
            <w:r>
              <w:t>practice</w:t>
            </w:r>
            <w:r>
              <w:rPr>
                <w:spacing w:val="-5"/>
              </w:rPr>
              <w:t xml:space="preserve"> </w:t>
            </w:r>
            <w:r>
              <w:t>you</w:t>
            </w:r>
            <w:r>
              <w:rPr>
                <w:spacing w:val="-6"/>
              </w:rPr>
              <w:t xml:space="preserve"> </w:t>
            </w:r>
            <w:r>
              <w:t>would</w:t>
            </w:r>
            <w:r>
              <w:rPr>
                <w:spacing w:val="-5"/>
              </w:rPr>
              <w:t xml:space="preserve"> </w:t>
            </w:r>
            <w:r>
              <w:t>respond</w:t>
            </w:r>
            <w:r>
              <w:rPr>
                <w:spacing w:val="-6"/>
              </w:rPr>
              <w:t xml:space="preserve"> </w:t>
            </w:r>
            <w:r>
              <w:t>to</w:t>
            </w:r>
            <w:r>
              <w:rPr>
                <w:spacing w:val="-4"/>
              </w:rPr>
              <w:t xml:space="preserve"> </w:t>
            </w:r>
            <w:r>
              <w:t>the</w:t>
            </w:r>
            <w:r>
              <w:rPr>
                <w:spacing w:val="-5"/>
              </w:rPr>
              <w:t xml:space="preserve"> </w:t>
            </w:r>
            <w:r>
              <w:t>issue(s)</w:t>
            </w:r>
            <w:r>
              <w:rPr>
                <w:spacing w:val="-6"/>
              </w:rPr>
              <w:t xml:space="preserve"> </w:t>
            </w:r>
            <w:r>
              <w:t>identified</w:t>
            </w:r>
            <w:r>
              <w:rPr>
                <w:spacing w:val="-6"/>
              </w:rPr>
              <w:t xml:space="preserve"> </w:t>
            </w:r>
            <w:r>
              <w:t>and</w:t>
            </w:r>
            <w:r>
              <w:rPr>
                <w:spacing w:val="-5"/>
              </w:rPr>
              <w:t xml:space="preserve"> </w:t>
            </w:r>
            <w:r>
              <w:t>examined</w:t>
            </w:r>
            <w:r>
              <w:rPr>
                <w:spacing w:val="-5"/>
              </w:rPr>
              <w:t xml:space="preserve"> </w:t>
            </w:r>
            <w:r>
              <w:t>in</w:t>
            </w:r>
            <w:r>
              <w:rPr>
                <w:spacing w:val="-6"/>
              </w:rPr>
              <w:t xml:space="preserve"> </w:t>
            </w:r>
            <w:r>
              <w:rPr>
                <w:spacing w:val="-4"/>
              </w:rPr>
              <w:t>Part</w:t>
            </w:r>
          </w:p>
          <w:p w14:paraId="4688F837" w14:textId="77777777" w:rsidR="00B37AD2" w:rsidRDefault="00B37AD2" w:rsidP="007363F5">
            <w:pPr>
              <w:pStyle w:val="TableParagraph"/>
              <w:ind w:right="106"/>
            </w:pPr>
            <w:r>
              <w:t>1. You will need to critically justify your proposed plan of action, demonstrating why you believe if implemented</w:t>
            </w:r>
            <w:r>
              <w:rPr>
                <w:spacing w:val="-3"/>
              </w:rPr>
              <w:t xml:space="preserve"> </w:t>
            </w:r>
            <w:r>
              <w:t>it</w:t>
            </w:r>
            <w:r>
              <w:rPr>
                <w:spacing w:val="-3"/>
              </w:rPr>
              <w:t xml:space="preserve"> </w:t>
            </w:r>
            <w:r>
              <w:t>will</w:t>
            </w:r>
            <w:r>
              <w:rPr>
                <w:spacing w:val="-3"/>
              </w:rPr>
              <w:t xml:space="preserve"> </w:t>
            </w:r>
            <w:r>
              <w:t>contribute</w:t>
            </w:r>
            <w:r>
              <w:rPr>
                <w:spacing w:val="-3"/>
              </w:rPr>
              <w:t xml:space="preserve"> </w:t>
            </w:r>
            <w:r>
              <w:t>to</w:t>
            </w:r>
            <w:r>
              <w:rPr>
                <w:spacing w:val="-3"/>
              </w:rPr>
              <w:t xml:space="preserve"> </w:t>
            </w:r>
            <w:r>
              <w:t>addressing</w:t>
            </w:r>
            <w:r>
              <w:rPr>
                <w:spacing w:val="-3"/>
              </w:rPr>
              <w:t xml:space="preserve"> </w:t>
            </w:r>
            <w:r>
              <w:t>the</w:t>
            </w:r>
            <w:r>
              <w:rPr>
                <w:spacing w:val="-4"/>
              </w:rPr>
              <w:t xml:space="preserve"> </w:t>
            </w:r>
            <w:r>
              <w:t>issues</w:t>
            </w:r>
            <w:r>
              <w:rPr>
                <w:spacing w:val="-3"/>
              </w:rPr>
              <w:t xml:space="preserve"> </w:t>
            </w:r>
            <w:r>
              <w:t>identified.</w:t>
            </w:r>
            <w:r>
              <w:rPr>
                <w:spacing w:val="-3"/>
              </w:rPr>
              <w:t xml:space="preserve"> </w:t>
            </w:r>
            <w:r>
              <w:t>You</w:t>
            </w:r>
            <w:r>
              <w:rPr>
                <w:spacing w:val="-3"/>
              </w:rPr>
              <w:t xml:space="preserve"> </w:t>
            </w:r>
            <w:r>
              <w:t>will</w:t>
            </w:r>
            <w:r>
              <w:rPr>
                <w:spacing w:val="-4"/>
              </w:rPr>
              <w:t xml:space="preserve"> </w:t>
            </w:r>
            <w:r>
              <w:t>also</w:t>
            </w:r>
            <w:r>
              <w:rPr>
                <w:spacing w:val="-3"/>
              </w:rPr>
              <w:t xml:space="preserve"> </w:t>
            </w:r>
            <w:r>
              <w:t>need</w:t>
            </w:r>
            <w:r>
              <w:rPr>
                <w:spacing w:val="-3"/>
              </w:rPr>
              <w:t xml:space="preserve"> </w:t>
            </w:r>
            <w:r>
              <w:t>to</w:t>
            </w:r>
            <w:r>
              <w:rPr>
                <w:spacing w:val="-4"/>
              </w:rPr>
              <w:t xml:space="preserve"> </w:t>
            </w:r>
            <w:r>
              <w:t>consider</w:t>
            </w:r>
            <w:r>
              <w:rPr>
                <w:spacing w:val="-3"/>
              </w:rPr>
              <w:t xml:space="preserve"> </w:t>
            </w:r>
            <w:r>
              <w:t>how</w:t>
            </w:r>
            <w:r>
              <w:rPr>
                <w:spacing w:val="-4"/>
              </w:rPr>
              <w:t xml:space="preserve"> </w:t>
            </w:r>
            <w:r>
              <w:t>you would evaluate the changes that you would implement.</w:t>
            </w:r>
          </w:p>
          <w:p w14:paraId="0FA72E06" w14:textId="77777777" w:rsidR="00B37AD2" w:rsidRDefault="00B37AD2" w:rsidP="007363F5">
            <w:pPr>
              <w:pStyle w:val="TableParagraph"/>
              <w:ind w:left="0"/>
              <w:rPr>
                <w:b/>
              </w:rPr>
            </w:pPr>
          </w:p>
          <w:p w14:paraId="1B9D6011" w14:textId="77777777" w:rsidR="00B37AD2" w:rsidRDefault="00B37AD2" w:rsidP="007363F5">
            <w:pPr>
              <w:pStyle w:val="TableParagraph"/>
              <w:ind w:left="0"/>
              <w:rPr>
                <w:b/>
              </w:rPr>
            </w:pPr>
          </w:p>
          <w:p w14:paraId="7F7B3561" w14:textId="77777777" w:rsidR="00B37AD2" w:rsidRDefault="00B37AD2" w:rsidP="007363F5">
            <w:pPr>
              <w:pStyle w:val="TableParagraph"/>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3"/>
              </w:rPr>
              <w:t xml:space="preserve"> </w:t>
            </w:r>
            <w:r>
              <w:t>needs.</w:t>
            </w:r>
            <w:r>
              <w:rPr>
                <w:spacing w:val="-3"/>
              </w:rPr>
              <w:t xml:space="preserve"> </w:t>
            </w:r>
            <w:r>
              <w:t>Students</w:t>
            </w:r>
            <w:r>
              <w:rPr>
                <w:spacing w:val="-3"/>
              </w:rPr>
              <w:t xml:space="preserve"> </w:t>
            </w:r>
            <w:r>
              <w:t>will complete the same summative assessment per module.</w:t>
            </w:r>
          </w:p>
        </w:tc>
      </w:tr>
      <w:tr w:rsidR="00B37AD2" w14:paraId="2B672CAA" w14:textId="77777777" w:rsidTr="007363F5">
        <w:trPr>
          <w:trHeight w:val="1288"/>
        </w:trPr>
        <w:tc>
          <w:tcPr>
            <w:tcW w:w="10915" w:type="dxa"/>
            <w:gridSpan w:val="2"/>
            <w:tcBorders>
              <w:top w:val="single" w:sz="8" w:space="0" w:color="000000"/>
            </w:tcBorders>
          </w:tcPr>
          <w:p w14:paraId="203BA64A" w14:textId="77777777" w:rsidR="00B37AD2" w:rsidRDefault="00B37AD2" w:rsidP="007363F5">
            <w:pPr>
              <w:pStyle w:val="TableParagraph"/>
              <w:spacing w:before="1"/>
              <w:ind w:left="113"/>
            </w:pPr>
            <w:r>
              <w:rPr>
                <w:spacing w:val="-10"/>
              </w:rPr>
              <w:t>.</w:t>
            </w:r>
          </w:p>
        </w:tc>
      </w:tr>
      <w:tr w:rsidR="00B37AD2" w14:paraId="3BF0B17A" w14:textId="77777777" w:rsidTr="007363F5">
        <w:trPr>
          <w:trHeight w:val="396"/>
        </w:trPr>
        <w:tc>
          <w:tcPr>
            <w:tcW w:w="10915" w:type="dxa"/>
            <w:gridSpan w:val="2"/>
            <w:shd w:val="clear" w:color="auto" w:fill="D5DCE4"/>
          </w:tcPr>
          <w:p w14:paraId="3029500C" w14:textId="77777777" w:rsidR="00B37AD2" w:rsidRDefault="00B37AD2" w:rsidP="007363F5">
            <w:pPr>
              <w:pStyle w:val="TableParagraph"/>
              <w:ind w:left="113"/>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bl>
    <w:p w14:paraId="1BD57C59" w14:textId="77777777" w:rsidR="00B37AD2" w:rsidRDefault="00B37AD2" w:rsidP="00B37AD2">
      <w:pPr>
        <w:sectPr w:rsidR="00B37AD2" w:rsidSect="00B37AD2">
          <w:pgSz w:w="11910" w:h="16840"/>
          <w:pgMar w:top="1420" w:right="280" w:bottom="158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8199"/>
      </w:tblGrid>
      <w:tr w:rsidR="00B37AD2" w14:paraId="19819F1E" w14:textId="77777777" w:rsidTr="007363F5">
        <w:trPr>
          <w:trHeight w:val="1264"/>
        </w:trPr>
        <w:tc>
          <w:tcPr>
            <w:tcW w:w="10919" w:type="dxa"/>
            <w:gridSpan w:val="2"/>
          </w:tcPr>
          <w:p w14:paraId="681032CE" w14:textId="77777777" w:rsidR="00B37AD2" w:rsidRDefault="00B37AD2" w:rsidP="007363F5">
            <w:pPr>
              <w:pStyle w:val="TableParagraph"/>
              <w:ind w:left="0"/>
              <w:rPr>
                <w:b/>
              </w:rPr>
            </w:pPr>
          </w:p>
          <w:p w14:paraId="5079E5D2" w14:textId="77777777" w:rsidR="00B37AD2" w:rsidRDefault="00B37AD2" w:rsidP="007363F5">
            <w:pPr>
              <w:pStyle w:val="TableParagraph"/>
              <w:ind w:left="465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F729316" w14:textId="77777777" w:rsidR="00B37AD2" w:rsidRDefault="00B37AD2" w:rsidP="007363F5">
            <w:pPr>
              <w:pStyle w:val="TableParagraph"/>
            </w:pPr>
            <w:r>
              <w:t>Although</w:t>
            </w:r>
            <w:r>
              <w:rPr>
                <w:spacing w:val="-2"/>
              </w:rPr>
              <w:t xml:space="preserve"> </w:t>
            </w:r>
            <w:r>
              <w:t>there</w:t>
            </w:r>
            <w:r>
              <w:rPr>
                <w:spacing w:val="-2"/>
              </w:rPr>
              <w:t xml:space="preserve"> </w:t>
            </w:r>
            <w:r>
              <w:t>are</w:t>
            </w:r>
            <w:r>
              <w:rPr>
                <w:spacing w:val="-2"/>
              </w:rPr>
              <w:t xml:space="preserve"> </w:t>
            </w:r>
            <w:r>
              <w:t>two</w:t>
            </w:r>
            <w:r>
              <w:rPr>
                <w:spacing w:val="-2"/>
              </w:rPr>
              <w:t xml:space="preserve"> </w:t>
            </w:r>
            <w:r>
              <w:t>parts</w:t>
            </w:r>
            <w:r>
              <w:rPr>
                <w:spacing w:val="-2"/>
              </w:rPr>
              <w:t xml:space="preserve"> </w:t>
            </w:r>
            <w:r>
              <w:t>to</w:t>
            </w:r>
            <w:r>
              <w:rPr>
                <w:spacing w:val="-2"/>
              </w:rPr>
              <w:t xml:space="preserve"> </w:t>
            </w:r>
            <w:r>
              <w:t>this</w:t>
            </w:r>
            <w:r>
              <w:rPr>
                <w:spacing w:val="-3"/>
              </w:rPr>
              <w:t xml:space="preserve"> </w:t>
            </w:r>
            <w:r>
              <w:t>assignment,</w:t>
            </w:r>
            <w:r>
              <w:rPr>
                <w:spacing w:val="-3"/>
              </w:rPr>
              <w:t xml:space="preserve"> </w:t>
            </w:r>
            <w:r>
              <w:t>the</w:t>
            </w:r>
            <w:r>
              <w:rPr>
                <w:spacing w:val="-2"/>
              </w:rPr>
              <w:t xml:space="preserve"> </w:t>
            </w:r>
            <w:r>
              <w:t>assessment</w:t>
            </w:r>
            <w:r>
              <w:rPr>
                <w:spacing w:val="-3"/>
              </w:rPr>
              <w:t xml:space="preserve"> </w:t>
            </w:r>
            <w:r>
              <w:t>itself</w:t>
            </w:r>
            <w:r>
              <w:rPr>
                <w:spacing w:val="-2"/>
              </w:rPr>
              <w:t xml:space="preserve"> </w:t>
            </w:r>
            <w:r>
              <w:t>will</w:t>
            </w:r>
            <w:r>
              <w:rPr>
                <w:spacing w:val="-2"/>
              </w:rPr>
              <w:t xml:space="preserve"> </w:t>
            </w:r>
            <w:r>
              <w:t>be</w:t>
            </w:r>
            <w:r>
              <w:rPr>
                <w:spacing w:val="-2"/>
              </w:rPr>
              <w:t xml:space="preserve"> </w:t>
            </w:r>
            <w:r>
              <w:t>weighted</w:t>
            </w:r>
            <w:r>
              <w:rPr>
                <w:spacing w:val="-2"/>
              </w:rPr>
              <w:t xml:space="preserve"> </w:t>
            </w:r>
            <w:r>
              <w:t>50/50.</w:t>
            </w:r>
            <w:r>
              <w:rPr>
                <w:spacing w:val="-2"/>
              </w:rPr>
              <w:t xml:space="preserve"> </w:t>
            </w:r>
            <w:r>
              <w:t>This</w:t>
            </w:r>
            <w:r>
              <w:rPr>
                <w:spacing w:val="-2"/>
              </w:rPr>
              <w:t xml:space="preserve"> </w:t>
            </w:r>
            <w:r>
              <w:t>will</w:t>
            </w:r>
            <w:r>
              <w:rPr>
                <w:spacing w:val="-2"/>
              </w:rPr>
              <w:t xml:space="preserve"> </w:t>
            </w:r>
            <w:r>
              <w:t>be reflected in the marking grade</w:t>
            </w:r>
          </w:p>
        </w:tc>
      </w:tr>
      <w:tr w:rsidR="00B37AD2" w14:paraId="2E4D3F21" w14:textId="77777777" w:rsidTr="007363F5">
        <w:trPr>
          <w:trHeight w:val="759"/>
        </w:trPr>
        <w:tc>
          <w:tcPr>
            <w:tcW w:w="10919" w:type="dxa"/>
            <w:gridSpan w:val="2"/>
            <w:shd w:val="clear" w:color="auto" w:fill="D5DCE4"/>
          </w:tcPr>
          <w:p w14:paraId="1CC1F993" w14:textId="77777777" w:rsidR="00B37AD2" w:rsidRDefault="00B37AD2" w:rsidP="007363F5">
            <w:pPr>
              <w:pStyle w:val="TableParagraph"/>
              <w:spacing w:before="1" w:line="252" w:lineRule="exact"/>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58902E4E" w14:textId="77777777" w:rsidR="00B37AD2" w:rsidRDefault="00B37AD2" w:rsidP="007363F5">
            <w:pPr>
              <w:pStyle w:val="TableParagraph"/>
              <w:spacing w:line="254" w:lineRule="exact"/>
              <w:rPr>
                <w:i/>
              </w:rPr>
            </w:pP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r w:rsidR="00B37AD2" w14:paraId="798C076B" w14:textId="77777777" w:rsidTr="007363F5">
        <w:trPr>
          <w:trHeight w:val="1010"/>
        </w:trPr>
        <w:tc>
          <w:tcPr>
            <w:tcW w:w="2720" w:type="dxa"/>
          </w:tcPr>
          <w:p w14:paraId="647B91D4" w14:textId="77777777" w:rsidR="00B37AD2" w:rsidRDefault="00B37AD2" w:rsidP="007363F5">
            <w:pPr>
              <w:pStyle w:val="TableParagraph"/>
              <w:spacing w:before="250"/>
            </w:pPr>
            <w:r>
              <w:rPr>
                <w:spacing w:val="-2"/>
              </w:rPr>
              <w:t>Turnitin</w:t>
            </w:r>
          </w:p>
        </w:tc>
        <w:tc>
          <w:tcPr>
            <w:tcW w:w="8199" w:type="dxa"/>
          </w:tcPr>
          <w:p w14:paraId="73965EBC" w14:textId="77777777" w:rsidR="00B37AD2" w:rsidRDefault="00B37AD2" w:rsidP="007363F5">
            <w:pPr>
              <w:pStyle w:val="TableParagraph"/>
              <w:spacing w:line="251"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ABD41A3"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4A4E2E69" w14:textId="77777777" w:rsidTr="007363F5">
        <w:trPr>
          <w:trHeight w:val="759"/>
        </w:trPr>
        <w:tc>
          <w:tcPr>
            <w:tcW w:w="10919" w:type="dxa"/>
            <w:gridSpan w:val="2"/>
            <w:shd w:val="clear" w:color="auto" w:fill="D5DCE4"/>
          </w:tcPr>
          <w:p w14:paraId="0C0581B8" w14:textId="77777777" w:rsidR="00B37AD2" w:rsidRDefault="00B37AD2" w:rsidP="007363F5">
            <w:pPr>
              <w:pStyle w:val="TableParagraph"/>
              <w:spacing w:line="254" w:lineRule="exact"/>
              <w:rPr>
                <w:b/>
              </w:rPr>
            </w:pPr>
            <w:r>
              <w:rPr>
                <w:b/>
              </w:rPr>
              <w:t>Please provide details of inclusive assessment provision/access to specialist requirements. This 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32005A36" w14:textId="77777777" w:rsidTr="007363F5">
        <w:trPr>
          <w:trHeight w:val="1514"/>
        </w:trPr>
        <w:tc>
          <w:tcPr>
            <w:tcW w:w="10919" w:type="dxa"/>
            <w:gridSpan w:val="2"/>
          </w:tcPr>
          <w:p w14:paraId="34573F52" w14:textId="77777777" w:rsidR="00B37AD2" w:rsidRDefault="00B37AD2" w:rsidP="007363F5">
            <w:pPr>
              <w:pStyle w:val="TableParagraph"/>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7"/>
              </w:rPr>
              <w:t xml:space="preserve"> </w:t>
            </w:r>
            <w:r>
              <w:t>academic</w:t>
            </w:r>
            <w:r>
              <w:rPr>
                <w:spacing w:val="-7"/>
              </w:rPr>
              <w:t xml:space="preserve"> </w:t>
            </w:r>
            <w:r>
              <w:t>writing</w:t>
            </w:r>
            <w:r>
              <w:rPr>
                <w:spacing w:val="-7"/>
              </w:rPr>
              <w:t xml:space="preserve"> </w:t>
            </w:r>
            <w:r>
              <w:t>and</w:t>
            </w:r>
            <w:r>
              <w:rPr>
                <w:spacing w:val="-6"/>
              </w:rPr>
              <w:t xml:space="preserve"> </w:t>
            </w:r>
            <w:r>
              <w:t>access</w:t>
            </w:r>
            <w:r>
              <w:rPr>
                <w:spacing w:val="-8"/>
              </w:rPr>
              <w:t xml:space="preserve"> </w:t>
            </w:r>
            <w:r>
              <w:t>to</w:t>
            </w:r>
            <w:r>
              <w:rPr>
                <w:spacing w:val="-7"/>
              </w:rPr>
              <w:t xml:space="preserve"> </w:t>
            </w:r>
            <w:r>
              <w:t>assessment</w:t>
            </w:r>
            <w:r>
              <w:rPr>
                <w:spacing w:val="-7"/>
              </w:rPr>
              <w:t xml:space="preserve"> </w:t>
            </w:r>
            <w:r>
              <w:t>rubrics</w:t>
            </w:r>
            <w:r>
              <w:rPr>
                <w:spacing w:val="-6"/>
              </w:rPr>
              <w:t xml:space="preserve"> </w:t>
            </w:r>
            <w:r>
              <w:t>in</w:t>
            </w:r>
            <w:r>
              <w:rPr>
                <w:spacing w:val="-7"/>
              </w:rPr>
              <w:t xml:space="preserve"> </w:t>
            </w:r>
            <w:r>
              <w:t>various</w:t>
            </w:r>
            <w:r>
              <w:rPr>
                <w:spacing w:val="-7"/>
              </w:rPr>
              <w:t xml:space="preserve"> </w:t>
            </w:r>
            <w:r>
              <w:t>formats</w:t>
            </w:r>
            <w:r>
              <w:rPr>
                <w:spacing w:val="-7"/>
              </w:rPr>
              <w:t xml:space="preserve"> </w:t>
            </w:r>
            <w:r>
              <w:t>(electronic,</w:t>
            </w:r>
            <w:r>
              <w:rPr>
                <w:spacing w:val="-6"/>
              </w:rPr>
              <w:t xml:space="preserve"> </w:t>
            </w:r>
            <w:r>
              <w:t>large</w:t>
            </w:r>
            <w:r>
              <w:rPr>
                <w:spacing w:val="-7"/>
              </w:rPr>
              <w:t xml:space="preserve"> </w:t>
            </w:r>
            <w:r>
              <w:t>print,</w:t>
            </w:r>
            <w:r>
              <w:rPr>
                <w:spacing w:val="-7"/>
              </w:rPr>
              <w:t xml:space="preserve"> </w:t>
            </w:r>
            <w:r>
              <w:rPr>
                <w:spacing w:val="-2"/>
              </w:rPr>
              <w:t>specific</w:t>
            </w:r>
          </w:p>
          <w:p w14:paraId="12250A14" w14:textId="77777777" w:rsidR="00B37AD2" w:rsidRDefault="00B37AD2" w:rsidP="007363F5">
            <w:pPr>
              <w:pStyle w:val="TableParagraph"/>
              <w:spacing w:line="254" w:lineRule="exact"/>
            </w:pPr>
            <w:r>
              <w:t>fonts).</w:t>
            </w:r>
            <w:r>
              <w:rPr>
                <w:spacing w:val="40"/>
              </w:rPr>
              <w:t xml:space="preserve"> </w:t>
            </w:r>
            <w:r>
              <w:t>All</w:t>
            </w:r>
            <w:r>
              <w:rPr>
                <w:spacing w:val="-3"/>
              </w:rPr>
              <w:t xml:space="preserve"> </w:t>
            </w:r>
            <w:r>
              <w:t>students</w:t>
            </w:r>
            <w:r>
              <w:rPr>
                <w:spacing w:val="-3"/>
              </w:rPr>
              <w:t xml:space="preserve"> </w:t>
            </w:r>
            <w:r>
              <w:t>are</w:t>
            </w:r>
            <w:r>
              <w:rPr>
                <w:spacing w:val="-3"/>
              </w:rPr>
              <w:t xml:space="preserve"> </w:t>
            </w:r>
            <w:r>
              <w:t>also</w:t>
            </w:r>
            <w:r>
              <w:rPr>
                <w:spacing w:val="-3"/>
              </w:rPr>
              <w:t xml:space="preserve"> </w:t>
            </w:r>
            <w:r>
              <w:t>able</w:t>
            </w:r>
            <w:r>
              <w:rPr>
                <w:spacing w:val="-3"/>
              </w:rPr>
              <w:t xml:space="preserve"> </w:t>
            </w:r>
            <w:r>
              <w:t>to</w:t>
            </w:r>
            <w:r>
              <w:rPr>
                <w:spacing w:val="-4"/>
              </w:rPr>
              <w:t xml:space="preserve"> </w:t>
            </w:r>
            <w:r>
              <w:t>submit</w:t>
            </w:r>
            <w:r>
              <w:rPr>
                <w:spacing w:val="-3"/>
              </w:rPr>
              <w:t xml:space="preserve"> </w:t>
            </w:r>
            <w:r>
              <w:t>applications</w:t>
            </w:r>
            <w:r>
              <w:rPr>
                <w:spacing w:val="-3"/>
              </w:rPr>
              <w:t xml:space="preserve"> </w:t>
            </w:r>
            <w:r>
              <w:t>for</w:t>
            </w:r>
            <w:r>
              <w:rPr>
                <w:spacing w:val="-3"/>
              </w:rPr>
              <w:t xml:space="preserve"> </w:t>
            </w:r>
            <w:r>
              <w:t>extenuating/mitigating</w:t>
            </w:r>
            <w:r>
              <w:rPr>
                <w:spacing w:val="-3"/>
              </w:rPr>
              <w:t xml:space="preserve"> </w:t>
            </w:r>
            <w:r>
              <w:t>circumstances</w:t>
            </w:r>
            <w:r>
              <w:rPr>
                <w:spacing w:val="-4"/>
              </w:rPr>
              <w:t xml:space="preserve"> </w:t>
            </w:r>
            <w:r>
              <w:t>as</w:t>
            </w:r>
            <w:r>
              <w:rPr>
                <w:spacing w:val="-3"/>
              </w:rPr>
              <w:t xml:space="preserve"> </w:t>
            </w:r>
            <w:r>
              <w:t>required throughout completion of the module.</w:t>
            </w:r>
          </w:p>
        </w:tc>
      </w:tr>
      <w:tr w:rsidR="00B37AD2" w14:paraId="43C0321D" w14:textId="77777777" w:rsidTr="007363F5">
        <w:trPr>
          <w:trHeight w:val="501"/>
        </w:trPr>
        <w:tc>
          <w:tcPr>
            <w:tcW w:w="10919" w:type="dxa"/>
            <w:gridSpan w:val="2"/>
            <w:shd w:val="clear" w:color="auto" w:fill="D5DCE4"/>
          </w:tcPr>
          <w:p w14:paraId="5291A541" w14:textId="77777777" w:rsidR="00B37AD2" w:rsidRDefault="00B37AD2" w:rsidP="007363F5">
            <w:pPr>
              <w:pStyle w:val="TableParagraph"/>
              <w:spacing w:line="248"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387D8E13"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rPr>
              <w:t>students</w:t>
            </w:r>
            <w:r>
              <w:rPr>
                <w:i/>
                <w:color w:val="FF0000"/>
                <w:spacing w:val="-5"/>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5"/>
              </w:rPr>
              <w:t xml:space="preserve"> </w:t>
            </w:r>
            <w:r>
              <w:rPr>
                <w:i/>
                <w:color w:val="FF0000"/>
              </w:rPr>
              <w:t>will</w:t>
            </w:r>
            <w:r>
              <w:rPr>
                <w:i/>
                <w:color w:val="FF0000"/>
                <w:spacing w:val="-5"/>
              </w:rPr>
              <w:t xml:space="preserve"> </w:t>
            </w:r>
            <w:r>
              <w:rPr>
                <w:i/>
                <w:color w:val="FF0000"/>
              </w:rPr>
              <w:t>resit</w:t>
            </w:r>
            <w:r>
              <w:rPr>
                <w:i/>
                <w:color w:val="FF0000"/>
                <w:spacing w:val="-6"/>
              </w:rPr>
              <w:t xml:space="preserve"> </w:t>
            </w:r>
            <w:r>
              <w:rPr>
                <w:i/>
                <w:color w:val="FF0000"/>
              </w:rPr>
              <w: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5"/>
              </w:rPr>
              <w:t xml:space="preserve"> </w:t>
            </w:r>
            <w:r>
              <w:rPr>
                <w:i/>
                <w:color w:val="FF0000"/>
              </w:rPr>
              <w:t>to</w:t>
            </w:r>
            <w:r>
              <w:rPr>
                <w:i/>
                <w:color w:val="FF0000"/>
                <w:spacing w:val="-5"/>
              </w:rPr>
              <w:t xml:space="preserve"> </w:t>
            </w:r>
            <w:r>
              <w:rPr>
                <w:i/>
                <w:color w:val="FF0000"/>
              </w:rPr>
              <w:t>level</w:t>
            </w:r>
            <w:r>
              <w:rPr>
                <w:i/>
                <w:color w:val="FF0000"/>
                <w:spacing w:val="-6"/>
              </w:rPr>
              <w:t xml:space="preserve"> </w:t>
            </w:r>
            <w:r>
              <w:rPr>
                <w:i/>
                <w:color w:val="FF0000"/>
              </w:rPr>
              <w:t>6</w:t>
            </w:r>
            <w:r>
              <w:rPr>
                <w:i/>
                <w:color w:val="FF0000"/>
                <w:spacing w:val="-5"/>
              </w:rPr>
              <w:t xml:space="preserve"> </w:t>
            </w:r>
            <w:r>
              <w:rPr>
                <w:i/>
                <w:color w:val="FF0000"/>
                <w:spacing w:val="-2"/>
              </w:rPr>
              <w:t>regulations</w:t>
            </w:r>
          </w:p>
        </w:tc>
      </w:tr>
      <w:tr w:rsidR="00B37AD2" w14:paraId="62330512" w14:textId="77777777" w:rsidTr="007363F5">
        <w:trPr>
          <w:trHeight w:val="506"/>
        </w:trPr>
        <w:tc>
          <w:tcPr>
            <w:tcW w:w="10919" w:type="dxa"/>
            <w:gridSpan w:val="2"/>
          </w:tcPr>
          <w:p w14:paraId="3F4F59C1" w14:textId="77777777" w:rsidR="00B37AD2" w:rsidRDefault="00B37AD2" w:rsidP="007363F5">
            <w:pPr>
              <w:pStyle w:val="TableParagraph"/>
              <w:spacing w:line="254"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5A567A13" w14:textId="77777777" w:rsidR="00B37AD2" w:rsidRDefault="00B37AD2" w:rsidP="00B37AD2">
      <w:pPr>
        <w:pStyle w:val="CorffyTestun"/>
        <w:spacing w:before="4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124BE729" w14:textId="77777777" w:rsidTr="007363F5">
        <w:trPr>
          <w:trHeight w:val="400"/>
        </w:trPr>
        <w:tc>
          <w:tcPr>
            <w:tcW w:w="10919" w:type="dxa"/>
            <w:gridSpan w:val="9"/>
            <w:shd w:val="clear" w:color="auto" w:fill="D5DCE4"/>
          </w:tcPr>
          <w:p w14:paraId="42961261" w14:textId="77777777" w:rsidR="00B37AD2" w:rsidRDefault="00B37AD2" w:rsidP="007363F5">
            <w:pPr>
              <w:pStyle w:val="TableParagraph"/>
              <w:ind w:left="10"/>
              <w:jc w:val="center"/>
              <w:rPr>
                <w:b/>
              </w:rPr>
            </w:pPr>
            <w:r>
              <w:rPr>
                <w:b/>
              </w:rPr>
              <w:t>Other</w:t>
            </w:r>
            <w:r>
              <w:rPr>
                <w:b/>
                <w:spacing w:val="-6"/>
              </w:rPr>
              <w:t xml:space="preserve"> </w:t>
            </w:r>
            <w:r>
              <w:rPr>
                <w:b/>
                <w:spacing w:val="-2"/>
              </w:rPr>
              <w:t>Information</w:t>
            </w:r>
          </w:p>
        </w:tc>
      </w:tr>
      <w:tr w:rsidR="00B37AD2" w14:paraId="6FCD5AC8" w14:textId="77777777" w:rsidTr="007363F5">
        <w:trPr>
          <w:trHeight w:val="504"/>
        </w:trPr>
        <w:tc>
          <w:tcPr>
            <w:tcW w:w="2316" w:type="dxa"/>
            <w:shd w:val="clear" w:color="auto" w:fill="D5DCE4"/>
          </w:tcPr>
          <w:p w14:paraId="04EFD428"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7FAAC836"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55CFBCF9" w14:textId="77777777" w:rsidR="00B37AD2" w:rsidRDefault="00B37AD2" w:rsidP="007363F5">
            <w:pPr>
              <w:pStyle w:val="TableParagraph"/>
              <w:spacing w:line="252" w:lineRule="exact"/>
              <w:ind w:left="37" w:right="1014"/>
              <w:rPr>
                <w:b/>
              </w:rPr>
            </w:pPr>
            <w:r>
              <w:rPr>
                <w:b/>
                <w:spacing w:val="-2"/>
              </w:rPr>
              <w:t>External Examiner</w:t>
            </w:r>
          </w:p>
        </w:tc>
        <w:tc>
          <w:tcPr>
            <w:tcW w:w="3403" w:type="dxa"/>
            <w:gridSpan w:val="3"/>
          </w:tcPr>
          <w:p w14:paraId="1D9171F4" w14:textId="77777777" w:rsidR="00B37AD2" w:rsidRDefault="00B37AD2" w:rsidP="007363F5">
            <w:pPr>
              <w:pStyle w:val="TableParagraph"/>
              <w:ind w:left="10"/>
              <w:jc w:val="center"/>
            </w:pPr>
            <w:r>
              <w:rPr>
                <w:spacing w:val="-5"/>
              </w:rPr>
              <w:t>TBC</w:t>
            </w:r>
          </w:p>
        </w:tc>
      </w:tr>
      <w:tr w:rsidR="00B37AD2" w14:paraId="0173FF79" w14:textId="77777777" w:rsidTr="007363F5">
        <w:trPr>
          <w:trHeight w:val="630"/>
        </w:trPr>
        <w:tc>
          <w:tcPr>
            <w:tcW w:w="2730" w:type="dxa"/>
            <w:gridSpan w:val="2"/>
            <w:shd w:val="clear" w:color="auto" w:fill="D5DCE4"/>
          </w:tcPr>
          <w:p w14:paraId="34208CE3" w14:textId="77777777" w:rsidR="00B37AD2" w:rsidRDefault="00B37AD2" w:rsidP="007363F5">
            <w:pPr>
              <w:pStyle w:val="TableParagraph"/>
              <w:spacing w:before="1"/>
              <w:ind w:left="344"/>
              <w:rPr>
                <w:b/>
              </w:rPr>
            </w:pPr>
            <w:r>
              <w:rPr>
                <w:b/>
              </w:rPr>
              <w:t>JACS/HECOS</w:t>
            </w:r>
            <w:r>
              <w:rPr>
                <w:b/>
                <w:spacing w:val="-15"/>
              </w:rPr>
              <w:t xml:space="preserve"> </w:t>
            </w:r>
            <w:r>
              <w:rPr>
                <w:b/>
                <w:spacing w:val="-4"/>
              </w:rPr>
              <w:t>Code</w:t>
            </w:r>
          </w:p>
        </w:tc>
        <w:tc>
          <w:tcPr>
            <w:tcW w:w="2730" w:type="dxa"/>
            <w:shd w:val="clear" w:color="auto" w:fill="D5DCE4"/>
          </w:tcPr>
          <w:p w14:paraId="5FC9BF66" w14:textId="77777777" w:rsidR="00B37AD2" w:rsidRDefault="00B37AD2" w:rsidP="007363F5">
            <w:pPr>
              <w:pStyle w:val="TableParagraph"/>
              <w:spacing w:before="1"/>
              <w:ind w:left="405"/>
              <w:rPr>
                <w:b/>
              </w:rPr>
            </w:pPr>
            <w:r>
              <w:rPr>
                <w:b/>
                <w:spacing w:val="-2"/>
              </w:rPr>
              <w:t>Topic(s)Subject(s)</w:t>
            </w:r>
          </w:p>
        </w:tc>
        <w:tc>
          <w:tcPr>
            <w:tcW w:w="2729" w:type="dxa"/>
            <w:gridSpan w:val="4"/>
            <w:shd w:val="clear" w:color="auto" w:fill="D5DCE4"/>
          </w:tcPr>
          <w:p w14:paraId="59C08B36" w14:textId="77777777" w:rsidR="00B37AD2" w:rsidRDefault="00B37AD2" w:rsidP="007363F5">
            <w:pPr>
              <w:pStyle w:val="TableParagraph"/>
              <w:spacing w:before="1" w:line="252"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4AA98AAE" w14:textId="77777777" w:rsidR="00B37AD2" w:rsidRDefault="00B37AD2" w:rsidP="007363F5">
            <w:pPr>
              <w:pStyle w:val="TableParagraph"/>
              <w:spacing w:line="252" w:lineRule="exact"/>
              <w:ind w:left="10" w:right="1"/>
              <w:jc w:val="center"/>
              <w:rPr>
                <w:b/>
              </w:rPr>
            </w:pPr>
            <w:r>
              <w:rPr>
                <w:b/>
                <w:spacing w:val="-2"/>
              </w:rPr>
              <w:t>Department)</w:t>
            </w:r>
          </w:p>
        </w:tc>
        <w:tc>
          <w:tcPr>
            <w:tcW w:w="2730" w:type="dxa"/>
            <w:gridSpan w:val="2"/>
            <w:shd w:val="clear" w:color="auto" w:fill="D5DCE4"/>
          </w:tcPr>
          <w:p w14:paraId="653A1CE9" w14:textId="77777777" w:rsidR="00B37AD2" w:rsidRDefault="00B37AD2" w:rsidP="007363F5">
            <w:pPr>
              <w:pStyle w:val="TableParagraph"/>
              <w:spacing w:before="1"/>
              <w:ind w:left="11"/>
              <w:jc w:val="center"/>
              <w:rPr>
                <w:b/>
              </w:rPr>
            </w:pPr>
            <w:r>
              <w:rPr>
                <w:b/>
                <w:spacing w:val="-10"/>
              </w:rPr>
              <w:t>%</w:t>
            </w:r>
          </w:p>
        </w:tc>
      </w:tr>
      <w:tr w:rsidR="00B37AD2" w14:paraId="428E365C" w14:textId="77777777" w:rsidTr="007363F5">
        <w:trPr>
          <w:trHeight w:val="514"/>
        </w:trPr>
        <w:tc>
          <w:tcPr>
            <w:tcW w:w="2730" w:type="dxa"/>
            <w:gridSpan w:val="2"/>
          </w:tcPr>
          <w:p w14:paraId="5A1C7CDA" w14:textId="77777777" w:rsidR="00B37AD2" w:rsidRDefault="00B37AD2" w:rsidP="007363F5">
            <w:pPr>
              <w:pStyle w:val="TableParagraph"/>
              <w:ind w:left="0"/>
              <w:rPr>
                <w:rFonts w:ascii="Times New Roman"/>
                <w:sz w:val="20"/>
              </w:rPr>
            </w:pPr>
          </w:p>
        </w:tc>
        <w:tc>
          <w:tcPr>
            <w:tcW w:w="2730" w:type="dxa"/>
          </w:tcPr>
          <w:p w14:paraId="11EEA45F" w14:textId="77777777" w:rsidR="00B37AD2" w:rsidRDefault="00B37AD2" w:rsidP="007363F5">
            <w:pPr>
              <w:pStyle w:val="TableParagraph"/>
              <w:ind w:left="0"/>
              <w:rPr>
                <w:rFonts w:ascii="Times New Roman"/>
                <w:sz w:val="20"/>
              </w:rPr>
            </w:pPr>
          </w:p>
        </w:tc>
        <w:tc>
          <w:tcPr>
            <w:tcW w:w="2729" w:type="dxa"/>
            <w:gridSpan w:val="4"/>
          </w:tcPr>
          <w:p w14:paraId="0B24820B" w14:textId="77777777" w:rsidR="00B37AD2" w:rsidRDefault="00B37AD2" w:rsidP="007363F5">
            <w:pPr>
              <w:pStyle w:val="TableParagraph"/>
              <w:ind w:left="0"/>
              <w:rPr>
                <w:rFonts w:ascii="Times New Roman"/>
                <w:sz w:val="20"/>
              </w:rPr>
            </w:pPr>
          </w:p>
        </w:tc>
        <w:tc>
          <w:tcPr>
            <w:tcW w:w="2730" w:type="dxa"/>
            <w:gridSpan w:val="2"/>
          </w:tcPr>
          <w:p w14:paraId="129D95F3" w14:textId="77777777" w:rsidR="00B37AD2" w:rsidRDefault="00B37AD2" w:rsidP="007363F5">
            <w:pPr>
              <w:pStyle w:val="TableParagraph"/>
              <w:ind w:left="0"/>
              <w:rPr>
                <w:rFonts w:ascii="Times New Roman"/>
                <w:sz w:val="20"/>
              </w:rPr>
            </w:pPr>
          </w:p>
        </w:tc>
      </w:tr>
      <w:tr w:rsidR="00B37AD2" w14:paraId="6C928428" w14:textId="77777777" w:rsidTr="007363F5">
        <w:trPr>
          <w:trHeight w:val="515"/>
        </w:trPr>
        <w:tc>
          <w:tcPr>
            <w:tcW w:w="2730" w:type="dxa"/>
            <w:gridSpan w:val="2"/>
          </w:tcPr>
          <w:p w14:paraId="64C85245" w14:textId="77777777" w:rsidR="00B37AD2" w:rsidRDefault="00B37AD2" w:rsidP="007363F5">
            <w:pPr>
              <w:pStyle w:val="TableParagraph"/>
              <w:ind w:left="0"/>
              <w:rPr>
                <w:rFonts w:ascii="Times New Roman"/>
                <w:sz w:val="20"/>
              </w:rPr>
            </w:pPr>
          </w:p>
        </w:tc>
        <w:tc>
          <w:tcPr>
            <w:tcW w:w="2730" w:type="dxa"/>
          </w:tcPr>
          <w:p w14:paraId="7408FBA7" w14:textId="77777777" w:rsidR="00B37AD2" w:rsidRDefault="00B37AD2" w:rsidP="007363F5">
            <w:pPr>
              <w:pStyle w:val="TableParagraph"/>
              <w:ind w:left="0"/>
              <w:rPr>
                <w:rFonts w:ascii="Times New Roman"/>
                <w:sz w:val="20"/>
              </w:rPr>
            </w:pPr>
          </w:p>
        </w:tc>
        <w:tc>
          <w:tcPr>
            <w:tcW w:w="2729" w:type="dxa"/>
            <w:gridSpan w:val="4"/>
          </w:tcPr>
          <w:p w14:paraId="17AB26AA" w14:textId="77777777" w:rsidR="00B37AD2" w:rsidRDefault="00B37AD2" w:rsidP="007363F5">
            <w:pPr>
              <w:pStyle w:val="TableParagraph"/>
              <w:ind w:left="0"/>
              <w:rPr>
                <w:rFonts w:ascii="Times New Roman"/>
                <w:sz w:val="20"/>
              </w:rPr>
            </w:pPr>
          </w:p>
        </w:tc>
        <w:tc>
          <w:tcPr>
            <w:tcW w:w="2730" w:type="dxa"/>
            <w:gridSpan w:val="2"/>
          </w:tcPr>
          <w:p w14:paraId="1BF6F7F0" w14:textId="77777777" w:rsidR="00B37AD2" w:rsidRDefault="00B37AD2" w:rsidP="007363F5">
            <w:pPr>
              <w:pStyle w:val="TableParagraph"/>
              <w:ind w:left="0"/>
              <w:rPr>
                <w:rFonts w:ascii="Times New Roman"/>
                <w:sz w:val="20"/>
              </w:rPr>
            </w:pPr>
          </w:p>
        </w:tc>
      </w:tr>
      <w:tr w:rsidR="00B37AD2" w14:paraId="55EA6A51" w14:textId="77777777" w:rsidTr="007363F5">
        <w:trPr>
          <w:trHeight w:val="297"/>
        </w:trPr>
        <w:tc>
          <w:tcPr>
            <w:tcW w:w="7092" w:type="dxa"/>
            <w:gridSpan w:val="4"/>
            <w:shd w:val="clear" w:color="auto" w:fill="D5DCE4"/>
          </w:tcPr>
          <w:p w14:paraId="4BE4E7CB"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279D3AED" w14:textId="77777777" w:rsidR="00B37AD2" w:rsidRDefault="00B37AD2" w:rsidP="007363F5">
            <w:pPr>
              <w:pStyle w:val="TableParagraph"/>
              <w:ind w:left="99" w:right="89"/>
              <w:jc w:val="center"/>
            </w:pPr>
            <w:r>
              <w:rPr>
                <w:spacing w:val="-5"/>
              </w:rPr>
              <w:t>No</w:t>
            </w:r>
          </w:p>
        </w:tc>
      </w:tr>
      <w:tr w:rsidR="00B37AD2" w14:paraId="36A96C15" w14:textId="77777777" w:rsidTr="007363F5">
        <w:trPr>
          <w:trHeight w:val="759"/>
        </w:trPr>
        <w:tc>
          <w:tcPr>
            <w:tcW w:w="10919" w:type="dxa"/>
            <w:gridSpan w:val="9"/>
          </w:tcPr>
          <w:p w14:paraId="1CFD8590" w14:textId="77777777" w:rsidR="00B37AD2" w:rsidRDefault="00B37AD2" w:rsidP="007363F5">
            <w:pPr>
              <w:pStyle w:val="TableParagraph"/>
              <w:ind w:left="0"/>
              <w:rPr>
                <w:b/>
              </w:rPr>
            </w:pPr>
          </w:p>
          <w:p w14:paraId="44F99A83" w14:textId="77777777" w:rsidR="00B37AD2" w:rsidRDefault="00B37AD2" w:rsidP="007363F5">
            <w:pPr>
              <w:pStyle w:val="TableParagraph"/>
              <w:ind w:left="10"/>
              <w:jc w:val="center"/>
              <w:rPr>
                <w:b/>
              </w:rPr>
            </w:pPr>
            <w:r>
              <w:rPr>
                <w:b/>
              </w:rPr>
              <w:t>Making</w:t>
            </w:r>
            <w:r>
              <w:rPr>
                <w:b/>
                <w:spacing w:val="-6"/>
              </w:rPr>
              <w:t xml:space="preserve"> </w:t>
            </w:r>
            <w:r>
              <w:rPr>
                <w:b/>
              </w:rPr>
              <w:t>sure</w:t>
            </w:r>
            <w:r>
              <w:rPr>
                <w:b/>
                <w:spacing w:val="-6"/>
              </w:rPr>
              <w:t xml:space="preserve"> </w:t>
            </w:r>
            <w:r>
              <w:rPr>
                <w:b/>
              </w:rPr>
              <w:t>that</w:t>
            </w:r>
            <w:r>
              <w:rPr>
                <w:b/>
                <w:spacing w:val="-5"/>
              </w:rPr>
              <w:t xml:space="preserve"> </w:t>
            </w:r>
            <w:r>
              <w:rPr>
                <w:b/>
              </w:rPr>
              <w:t>all</w:t>
            </w:r>
            <w:r>
              <w:rPr>
                <w:b/>
                <w:spacing w:val="-6"/>
              </w:rPr>
              <w:t xml:space="preserve"> </w:t>
            </w:r>
            <w:r>
              <w:rPr>
                <w:b/>
              </w:rPr>
              <w:t>universities</w:t>
            </w:r>
            <w:r>
              <w:rPr>
                <w:b/>
                <w:spacing w:val="-5"/>
              </w:rPr>
              <w:t xml:space="preserve"> </w:t>
            </w:r>
            <w:r>
              <w:rPr>
                <w:b/>
              </w:rPr>
              <w:t>have</w:t>
            </w:r>
            <w:r>
              <w:rPr>
                <w:b/>
                <w:spacing w:val="-6"/>
              </w:rPr>
              <w:t xml:space="preserve"> </w:t>
            </w:r>
            <w:r>
              <w:rPr>
                <w:b/>
              </w:rPr>
              <w:t>access</w:t>
            </w:r>
            <w:r>
              <w:rPr>
                <w:b/>
                <w:spacing w:val="-6"/>
              </w:rPr>
              <w:t xml:space="preserve"> </w:t>
            </w:r>
            <w:r>
              <w:rPr>
                <w:b/>
              </w:rPr>
              <w:t>to</w:t>
            </w:r>
            <w:r>
              <w:rPr>
                <w:b/>
                <w:spacing w:val="-6"/>
              </w:rPr>
              <w:t xml:space="preserve"> </w:t>
            </w:r>
            <w:r>
              <w:rPr>
                <w:b/>
              </w:rPr>
              <w:t>core</w:t>
            </w:r>
            <w:r>
              <w:rPr>
                <w:b/>
                <w:spacing w:val="-6"/>
              </w:rPr>
              <w:t xml:space="preserve"> </w:t>
            </w:r>
            <w:r>
              <w:rPr>
                <w:b/>
                <w:spacing w:val="-2"/>
              </w:rPr>
              <w:t>reading</w:t>
            </w:r>
          </w:p>
        </w:tc>
      </w:tr>
      <w:tr w:rsidR="00B37AD2" w14:paraId="291EC2DD" w14:textId="77777777" w:rsidTr="007363F5">
        <w:trPr>
          <w:trHeight w:val="506"/>
        </w:trPr>
        <w:tc>
          <w:tcPr>
            <w:tcW w:w="7261" w:type="dxa"/>
            <w:gridSpan w:val="5"/>
            <w:shd w:val="clear" w:color="auto" w:fill="D5DCE4"/>
          </w:tcPr>
          <w:p w14:paraId="1CA428F7"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60C43C35" w14:textId="77777777" w:rsidR="00B37AD2" w:rsidRDefault="00B37AD2" w:rsidP="007363F5">
            <w:pPr>
              <w:pStyle w:val="TableParagraph"/>
              <w:spacing w:before="127"/>
              <w:ind w:left="10" w:right="2"/>
              <w:jc w:val="center"/>
              <w:rPr>
                <w:b/>
              </w:rPr>
            </w:pPr>
            <w:r>
              <w:rPr>
                <w:b/>
                <w:spacing w:val="-4"/>
              </w:rPr>
              <w:t>Core</w:t>
            </w:r>
          </w:p>
        </w:tc>
        <w:tc>
          <w:tcPr>
            <w:tcW w:w="1957" w:type="dxa"/>
            <w:shd w:val="clear" w:color="auto" w:fill="D5DCE4"/>
          </w:tcPr>
          <w:p w14:paraId="6346AB19" w14:textId="77777777" w:rsidR="00B37AD2" w:rsidRDefault="00B37AD2" w:rsidP="007363F5">
            <w:pPr>
              <w:pStyle w:val="TableParagraph"/>
              <w:spacing w:before="127"/>
              <w:ind w:left="11" w:right="1"/>
              <w:jc w:val="center"/>
              <w:rPr>
                <w:b/>
              </w:rPr>
            </w:pPr>
            <w:r>
              <w:rPr>
                <w:b/>
                <w:spacing w:val="-2"/>
              </w:rPr>
              <w:t>Option</w:t>
            </w:r>
          </w:p>
        </w:tc>
      </w:tr>
      <w:tr w:rsidR="00B37AD2" w14:paraId="69A33E3E" w14:textId="77777777" w:rsidTr="007363F5">
        <w:trPr>
          <w:trHeight w:val="290"/>
        </w:trPr>
        <w:tc>
          <w:tcPr>
            <w:tcW w:w="7261" w:type="dxa"/>
            <w:gridSpan w:val="5"/>
          </w:tcPr>
          <w:p w14:paraId="1C265787" w14:textId="77777777" w:rsidR="00B37AD2" w:rsidRDefault="00B37AD2" w:rsidP="007363F5">
            <w:pPr>
              <w:pStyle w:val="TableParagraph"/>
              <w:spacing w:line="251" w:lineRule="exact"/>
              <w:ind w:left="11" w:right="1"/>
              <w:jc w:val="center"/>
              <w:rPr>
                <w:b/>
              </w:rPr>
            </w:pPr>
            <w:r>
              <w:rPr>
                <w:b/>
              </w:rPr>
              <w:t>National</w:t>
            </w:r>
            <w:r>
              <w:rPr>
                <w:b/>
                <w:spacing w:val="-8"/>
              </w:rPr>
              <w:t xml:space="preserve"> </w:t>
            </w:r>
            <w:r>
              <w:rPr>
                <w:b/>
              </w:rPr>
              <w:t>MA</w:t>
            </w:r>
            <w:r>
              <w:rPr>
                <w:b/>
                <w:spacing w:val="-8"/>
              </w:rPr>
              <w:t xml:space="preserve"> </w:t>
            </w:r>
            <w:r>
              <w:rPr>
                <w:b/>
              </w:rPr>
              <w:t>Education</w:t>
            </w:r>
            <w:r>
              <w:rPr>
                <w:b/>
                <w:spacing w:val="-7"/>
              </w:rPr>
              <w:t xml:space="preserve"> </w:t>
            </w:r>
            <w:r>
              <w:rPr>
                <w:b/>
                <w:spacing w:val="-2"/>
              </w:rPr>
              <w:t>(Wales)</w:t>
            </w:r>
          </w:p>
        </w:tc>
        <w:tc>
          <w:tcPr>
            <w:tcW w:w="1701" w:type="dxa"/>
            <w:gridSpan w:val="3"/>
          </w:tcPr>
          <w:p w14:paraId="05F89536" w14:textId="77777777" w:rsidR="00B37AD2" w:rsidRDefault="00B37AD2" w:rsidP="007363F5">
            <w:pPr>
              <w:pStyle w:val="TableParagraph"/>
              <w:spacing w:line="270" w:lineRule="exact"/>
              <w:ind w:left="10"/>
              <w:jc w:val="center"/>
              <w:rPr>
                <w:rFonts w:ascii="Segoe UI Symbol" w:hAnsi="Segoe UI Symbol"/>
              </w:rPr>
            </w:pPr>
            <w:r>
              <w:rPr>
                <w:rFonts w:ascii="Segoe UI Symbol" w:hAnsi="Segoe UI Symbol"/>
                <w:spacing w:val="-10"/>
              </w:rPr>
              <w:t>☐</w:t>
            </w:r>
          </w:p>
        </w:tc>
        <w:tc>
          <w:tcPr>
            <w:tcW w:w="1957" w:type="dxa"/>
          </w:tcPr>
          <w:p w14:paraId="2C80F0D1" w14:textId="77777777" w:rsidR="00B37AD2" w:rsidRDefault="00B37AD2" w:rsidP="007363F5">
            <w:pPr>
              <w:pStyle w:val="TableParagraph"/>
              <w:spacing w:line="251" w:lineRule="exact"/>
              <w:ind w:left="11" w:right="2"/>
              <w:jc w:val="center"/>
              <w:rPr>
                <w:b/>
              </w:rPr>
            </w:pPr>
            <w:r>
              <w:rPr>
                <w:b/>
                <w:spacing w:val="-10"/>
              </w:rPr>
              <w:t>ü</w:t>
            </w:r>
          </w:p>
        </w:tc>
      </w:tr>
      <w:tr w:rsidR="00B37AD2" w14:paraId="1F929E7B" w14:textId="77777777" w:rsidTr="007363F5">
        <w:trPr>
          <w:trHeight w:val="293"/>
        </w:trPr>
        <w:tc>
          <w:tcPr>
            <w:tcW w:w="7261" w:type="dxa"/>
            <w:gridSpan w:val="5"/>
          </w:tcPr>
          <w:p w14:paraId="3697B2D5" w14:textId="77777777" w:rsidR="00B37AD2" w:rsidRDefault="00B37AD2" w:rsidP="007363F5">
            <w:pPr>
              <w:pStyle w:val="TableParagraph"/>
              <w:ind w:left="0"/>
              <w:rPr>
                <w:rFonts w:ascii="Times New Roman"/>
                <w:sz w:val="20"/>
              </w:rPr>
            </w:pPr>
          </w:p>
        </w:tc>
        <w:tc>
          <w:tcPr>
            <w:tcW w:w="1701" w:type="dxa"/>
            <w:gridSpan w:val="3"/>
          </w:tcPr>
          <w:p w14:paraId="74B454D7" w14:textId="77777777" w:rsidR="00B37AD2" w:rsidRDefault="00B37AD2" w:rsidP="007363F5">
            <w:pPr>
              <w:pStyle w:val="TableParagraph"/>
              <w:spacing w:before="1" w:line="272" w:lineRule="exact"/>
              <w:ind w:left="10"/>
              <w:jc w:val="center"/>
              <w:rPr>
                <w:rFonts w:ascii="Segoe UI Symbol" w:hAnsi="Segoe UI Symbol"/>
              </w:rPr>
            </w:pPr>
            <w:r>
              <w:rPr>
                <w:rFonts w:ascii="Segoe UI Symbol" w:hAnsi="Segoe UI Symbol"/>
                <w:spacing w:val="-10"/>
              </w:rPr>
              <w:t>☐</w:t>
            </w:r>
          </w:p>
        </w:tc>
        <w:tc>
          <w:tcPr>
            <w:tcW w:w="1957" w:type="dxa"/>
          </w:tcPr>
          <w:p w14:paraId="4527B68A" w14:textId="77777777" w:rsidR="00B37AD2" w:rsidRDefault="00B37AD2" w:rsidP="007363F5">
            <w:pPr>
              <w:pStyle w:val="TableParagraph"/>
              <w:spacing w:before="1" w:line="272" w:lineRule="exact"/>
              <w:ind w:left="11" w:right="2"/>
              <w:jc w:val="center"/>
              <w:rPr>
                <w:rFonts w:ascii="Segoe UI Symbol" w:hAnsi="Segoe UI Symbol"/>
              </w:rPr>
            </w:pPr>
            <w:r>
              <w:rPr>
                <w:rFonts w:ascii="Segoe UI Symbol" w:hAnsi="Segoe UI Symbol"/>
                <w:spacing w:val="-10"/>
              </w:rPr>
              <w:t>☐</w:t>
            </w:r>
          </w:p>
        </w:tc>
      </w:tr>
      <w:tr w:rsidR="00B37AD2" w14:paraId="64A0DD15" w14:textId="77777777" w:rsidTr="007363F5">
        <w:trPr>
          <w:trHeight w:val="292"/>
        </w:trPr>
        <w:tc>
          <w:tcPr>
            <w:tcW w:w="7261" w:type="dxa"/>
            <w:gridSpan w:val="5"/>
          </w:tcPr>
          <w:p w14:paraId="56D6A00F" w14:textId="77777777" w:rsidR="00B37AD2" w:rsidRDefault="00B37AD2" w:rsidP="007363F5">
            <w:pPr>
              <w:pStyle w:val="TableParagraph"/>
              <w:ind w:left="0"/>
              <w:rPr>
                <w:rFonts w:ascii="Times New Roman"/>
                <w:sz w:val="20"/>
              </w:rPr>
            </w:pPr>
          </w:p>
        </w:tc>
        <w:tc>
          <w:tcPr>
            <w:tcW w:w="1701" w:type="dxa"/>
            <w:gridSpan w:val="3"/>
          </w:tcPr>
          <w:p w14:paraId="02C75551" w14:textId="77777777" w:rsidR="00B37AD2" w:rsidRDefault="00B37AD2" w:rsidP="007363F5">
            <w:pPr>
              <w:pStyle w:val="TableParagraph"/>
              <w:spacing w:line="272" w:lineRule="exact"/>
              <w:ind w:left="10"/>
              <w:jc w:val="center"/>
              <w:rPr>
                <w:rFonts w:ascii="Segoe UI Symbol" w:hAnsi="Segoe UI Symbol"/>
              </w:rPr>
            </w:pPr>
            <w:r>
              <w:rPr>
                <w:rFonts w:ascii="Segoe UI Symbol" w:hAnsi="Segoe UI Symbol"/>
                <w:spacing w:val="-10"/>
              </w:rPr>
              <w:t>☐</w:t>
            </w:r>
          </w:p>
        </w:tc>
        <w:tc>
          <w:tcPr>
            <w:tcW w:w="1957" w:type="dxa"/>
          </w:tcPr>
          <w:p w14:paraId="3420AD30" w14:textId="77777777" w:rsidR="00B37AD2" w:rsidRDefault="00B37AD2" w:rsidP="007363F5">
            <w:pPr>
              <w:pStyle w:val="TableParagraph"/>
              <w:spacing w:line="272" w:lineRule="exact"/>
              <w:ind w:left="11" w:right="2"/>
              <w:jc w:val="center"/>
              <w:rPr>
                <w:rFonts w:ascii="Segoe UI Symbol" w:hAnsi="Segoe UI Symbol"/>
              </w:rPr>
            </w:pPr>
            <w:r>
              <w:rPr>
                <w:rFonts w:ascii="Segoe UI Symbol" w:hAnsi="Segoe UI Symbol"/>
                <w:spacing w:val="-10"/>
              </w:rPr>
              <w:t>☐</w:t>
            </w:r>
          </w:p>
        </w:tc>
      </w:tr>
      <w:tr w:rsidR="00B37AD2" w14:paraId="7C0111F4" w14:textId="77777777" w:rsidTr="007363F5">
        <w:trPr>
          <w:trHeight w:val="505"/>
        </w:trPr>
        <w:tc>
          <w:tcPr>
            <w:tcW w:w="7092" w:type="dxa"/>
            <w:gridSpan w:val="4"/>
            <w:shd w:val="clear" w:color="auto" w:fill="D5DCE4"/>
          </w:tcPr>
          <w:p w14:paraId="0A4E6CE3" w14:textId="77777777" w:rsidR="00B37AD2" w:rsidRDefault="00B37AD2" w:rsidP="007363F5">
            <w:pPr>
              <w:pStyle w:val="TableParagraph"/>
              <w:spacing w:line="254"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7DB3F669" w14:textId="77777777" w:rsidR="00B37AD2" w:rsidRDefault="00B37AD2" w:rsidP="007363F5">
            <w:pPr>
              <w:pStyle w:val="TableParagraph"/>
            </w:pPr>
            <w:r>
              <w:rPr>
                <w:spacing w:val="-5"/>
              </w:rPr>
              <w:t>All</w:t>
            </w:r>
          </w:p>
        </w:tc>
      </w:tr>
      <w:tr w:rsidR="00B37AD2" w14:paraId="29A92120" w14:textId="77777777" w:rsidTr="007363F5">
        <w:trPr>
          <w:trHeight w:val="541"/>
        </w:trPr>
        <w:tc>
          <w:tcPr>
            <w:tcW w:w="7092" w:type="dxa"/>
            <w:gridSpan w:val="4"/>
            <w:shd w:val="clear" w:color="auto" w:fill="D5DCE4"/>
          </w:tcPr>
          <w:p w14:paraId="501AA890" w14:textId="77777777" w:rsidR="00B37AD2" w:rsidRDefault="00B37AD2" w:rsidP="007363F5">
            <w:pPr>
              <w:pStyle w:val="TableParagraph"/>
              <w:spacing w:line="251"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29C17DF2" w14:textId="77777777" w:rsidR="00B37AD2" w:rsidRDefault="00B37AD2" w:rsidP="007363F5">
            <w:pPr>
              <w:pStyle w:val="TableParagraph"/>
              <w:rPr>
                <w:b/>
                <w:i/>
              </w:rPr>
            </w:pPr>
            <w:r>
              <w:rPr>
                <w:b/>
              </w:rPr>
              <w:t>E.g.</w:t>
            </w:r>
            <w:r>
              <w:rPr>
                <w:b/>
                <w:spacing w:val="-5"/>
              </w:rPr>
              <w:t xml:space="preserve"> </w:t>
            </w:r>
            <w:r>
              <w:rPr>
                <w:b/>
                <w:i/>
                <w:spacing w:val="-4"/>
              </w:rPr>
              <w:t>MCQs</w:t>
            </w:r>
          </w:p>
        </w:tc>
        <w:tc>
          <w:tcPr>
            <w:tcW w:w="3827" w:type="dxa"/>
            <w:gridSpan w:val="5"/>
          </w:tcPr>
          <w:p w14:paraId="7F097A63" w14:textId="77777777" w:rsidR="00B37AD2" w:rsidRDefault="00B37AD2" w:rsidP="007363F5">
            <w:pPr>
              <w:pStyle w:val="TableParagraph"/>
              <w:spacing w:line="251" w:lineRule="exact"/>
              <w:ind w:left="99" w:right="89"/>
              <w:jc w:val="center"/>
            </w:pPr>
            <w:r>
              <w:rPr>
                <w:spacing w:val="-4"/>
              </w:rPr>
              <w:t>None</w:t>
            </w:r>
          </w:p>
        </w:tc>
      </w:tr>
      <w:tr w:rsidR="00B37AD2" w14:paraId="258E9346" w14:textId="77777777" w:rsidTr="007363F5">
        <w:trPr>
          <w:trHeight w:val="479"/>
        </w:trPr>
        <w:tc>
          <w:tcPr>
            <w:tcW w:w="7092" w:type="dxa"/>
            <w:gridSpan w:val="4"/>
            <w:shd w:val="clear" w:color="auto" w:fill="D5DCE4"/>
          </w:tcPr>
          <w:p w14:paraId="58689786"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enroll</w:t>
            </w:r>
            <w:r>
              <w:rPr>
                <w:b/>
                <w:color w:val="FF0000"/>
                <w:spacing w:val="-6"/>
              </w:rPr>
              <w:t xml:space="preserve"> </w:t>
            </w:r>
            <w:r>
              <w:rPr>
                <w:b/>
                <w:color w:val="FF0000"/>
              </w:rPr>
              <w:t>on</w:t>
            </w:r>
            <w:r>
              <w:rPr>
                <w:b/>
                <w:color w:val="FF0000"/>
                <w:spacing w:val="-5"/>
              </w:rPr>
              <w:t xml:space="preserve"> </w:t>
            </w:r>
            <w:r>
              <w:rPr>
                <w:b/>
                <w:color w:val="FF0000"/>
              </w:rPr>
              <w:t>the</w:t>
            </w:r>
            <w:r>
              <w:rPr>
                <w:b/>
                <w:color w:val="FF0000"/>
                <w:spacing w:val="-6"/>
              </w:rPr>
              <w:t xml:space="preserve"> </w:t>
            </w:r>
            <w:r>
              <w:rPr>
                <w:b/>
                <w:color w:val="FF0000"/>
                <w:spacing w:val="-2"/>
              </w:rPr>
              <w:t>module?</w:t>
            </w:r>
          </w:p>
        </w:tc>
        <w:tc>
          <w:tcPr>
            <w:tcW w:w="3827" w:type="dxa"/>
            <w:gridSpan w:val="5"/>
          </w:tcPr>
          <w:p w14:paraId="3F89D3C9"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5C08FF51" w14:textId="77777777" w:rsidTr="007363F5">
        <w:trPr>
          <w:trHeight w:val="505"/>
        </w:trPr>
        <w:tc>
          <w:tcPr>
            <w:tcW w:w="7092" w:type="dxa"/>
            <w:gridSpan w:val="4"/>
            <w:shd w:val="clear" w:color="auto" w:fill="D5DCE4"/>
          </w:tcPr>
          <w:p w14:paraId="69B4A251"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51C3FEFA"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71998D5" w14:textId="77777777" w:rsidR="00B37AD2" w:rsidRDefault="00B37AD2" w:rsidP="007363F5">
            <w:pPr>
              <w:pStyle w:val="TableParagraph"/>
              <w:spacing w:line="233" w:lineRule="exact"/>
              <w:ind w:left="99" w:right="90"/>
              <w:jc w:val="center"/>
            </w:pPr>
            <w:r>
              <w:rPr>
                <w:spacing w:val="-2"/>
              </w:rPr>
              <w:t>Once.</w:t>
            </w:r>
          </w:p>
        </w:tc>
      </w:tr>
    </w:tbl>
    <w:p w14:paraId="60379B65" w14:textId="77777777" w:rsidR="00B37AD2" w:rsidRDefault="00B37AD2" w:rsidP="00B37AD2">
      <w:pPr>
        <w:spacing w:line="233" w:lineRule="exact"/>
        <w:jc w:val="center"/>
        <w:sectPr w:rsidR="00B37AD2" w:rsidSect="00B37AD2">
          <w:type w:val="continuous"/>
          <w:pgSz w:w="11910" w:h="16840"/>
          <w:pgMar w:top="1420" w:right="280" w:bottom="1169"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1E241FC0" w14:textId="77777777" w:rsidTr="007363F5">
        <w:trPr>
          <w:trHeight w:val="759"/>
        </w:trPr>
        <w:tc>
          <w:tcPr>
            <w:tcW w:w="7092" w:type="dxa"/>
            <w:shd w:val="clear" w:color="auto" w:fill="D5DCE4"/>
          </w:tcPr>
          <w:p w14:paraId="50514AC8" w14:textId="77777777" w:rsidR="00B37AD2" w:rsidRDefault="00B37AD2" w:rsidP="007363F5">
            <w:pPr>
              <w:pStyle w:val="TableParagraph"/>
              <w:spacing w:line="254" w:lineRule="exact"/>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8" w:type="dxa"/>
          </w:tcPr>
          <w:p w14:paraId="59AEB35F" w14:textId="77777777" w:rsidR="00B37AD2" w:rsidRDefault="00B37AD2" w:rsidP="007363F5">
            <w:pPr>
              <w:pStyle w:val="TableParagraph"/>
              <w:ind w:left="111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bl>
    <w:p w14:paraId="6AE2D33A" w14:textId="77777777" w:rsidR="00B37AD2" w:rsidRDefault="00B37AD2" w:rsidP="00B37AD2">
      <w:pPr>
        <w:pStyle w:val="CorffyTestun"/>
        <w:spacing w:before="4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3C372C7F" w14:textId="77777777" w:rsidTr="007363F5">
        <w:trPr>
          <w:trHeight w:val="4234"/>
        </w:trPr>
        <w:tc>
          <w:tcPr>
            <w:tcW w:w="7092" w:type="dxa"/>
            <w:shd w:val="clear" w:color="auto" w:fill="D5DCE4"/>
          </w:tcPr>
          <w:p w14:paraId="1ACE470B"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768824EB" w14:textId="77777777" w:rsidR="00B37AD2" w:rsidRDefault="00B37AD2" w:rsidP="007363F5">
            <w:pPr>
              <w:pStyle w:val="TableParagraph"/>
              <w:ind w:left="0"/>
              <w:rPr>
                <w:b/>
              </w:rPr>
            </w:pPr>
          </w:p>
          <w:p w14:paraId="5FFD46DA" w14:textId="77777777" w:rsidR="00B37AD2" w:rsidRDefault="00B37AD2" w:rsidP="007363F5">
            <w:pPr>
              <w:pStyle w:val="TableParagraph"/>
              <w:ind w:left="0"/>
              <w:rPr>
                <w:b/>
              </w:rPr>
            </w:pPr>
          </w:p>
          <w:p w14:paraId="1294003A" w14:textId="77777777" w:rsidR="00B37AD2" w:rsidRDefault="00B37AD2" w:rsidP="007363F5">
            <w:pPr>
              <w:pStyle w:val="TableParagraph"/>
              <w:ind w:left="0"/>
              <w:rPr>
                <w:b/>
              </w:rPr>
            </w:pPr>
          </w:p>
          <w:p w14:paraId="52D95B2E" w14:textId="77777777" w:rsidR="00B37AD2" w:rsidRDefault="00B37AD2" w:rsidP="007363F5">
            <w:pPr>
              <w:pStyle w:val="TableParagraph"/>
              <w:ind w:left="0"/>
              <w:rPr>
                <w:b/>
              </w:rPr>
            </w:pPr>
          </w:p>
          <w:p w14:paraId="778BD0B2" w14:textId="77777777" w:rsidR="00B37AD2" w:rsidRDefault="00B37AD2" w:rsidP="007363F5">
            <w:pPr>
              <w:pStyle w:val="TableParagraph"/>
              <w:ind w:left="0"/>
              <w:rPr>
                <w:b/>
              </w:rPr>
            </w:pPr>
          </w:p>
          <w:p w14:paraId="49D22676" w14:textId="77777777" w:rsidR="00B37AD2" w:rsidRDefault="00B37AD2" w:rsidP="007363F5">
            <w:pPr>
              <w:pStyle w:val="TableParagraph"/>
              <w:ind w:left="0"/>
              <w:rPr>
                <w:b/>
              </w:rPr>
            </w:pPr>
          </w:p>
          <w:p w14:paraId="1E1A68FE" w14:textId="77777777" w:rsidR="00B37AD2" w:rsidRDefault="00B37AD2" w:rsidP="007363F5">
            <w:pPr>
              <w:pStyle w:val="TableParagraph"/>
              <w:ind w:left="0"/>
              <w:rPr>
                <w:b/>
              </w:rPr>
            </w:pPr>
          </w:p>
          <w:p w14:paraId="763A8FDE" w14:textId="77777777" w:rsidR="00B37AD2" w:rsidRDefault="00B37AD2" w:rsidP="007363F5">
            <w:pPr>
              <w:pStyle w:val="TableParagraph"/>
              <w:ind w:left="0"/>
              <w:rPr>
                <w:b/>
              </w:rPr>
            </w:pPr>
          </w:p>
          <w:p w14:paraId="3FAE2F4F" w14:textId="77777777" w:rsidR="00B37AD2" w:rsidRDefault="00B37AD2" w:rsidP="007363F5">
            <w:pPr>
              <w:pStyle w:val="TableParagraph"/>
              <w:ind w:left="0"/>
              <w:rPr>
                <w:b/>
              </w:rPr>
            </w:pPr>
          </w:p>
          <w:p w14:paraId="1859C6B0" w14:textId="77777777" w:rsidR="00B37AD2" w:rsidRDefault="00B37AD2" w:rsidP="007363F5">
            <w:pPr>
              <w:pStyle w:val="TableParagraph"/>
              <w:ind w:left="0"/>
              <w:rPr>
                <w:b/>
              </w:rPr>
            </w:pPr>
          </w:p>
          <w:p w14:paraId="4728115F" w14:textId="77777777" w:rsidR="00B37AD2" w:rsidRDefault="00B37AD2" w:rsidP="007363F5">
            <w:pPr>
              <w:pStyle w:val="TableParagraph"/>
              <w:ind w:left="0"/>
              <w:rPr>
                <w:b/>
              </w:rPr>
            </w:pPr>
          </w:p>
          <w:p w14:paraId="672F55A2" w14:textId="77777777" w:rsidR="00B37AD2" w:rsidRDefault="00B37AD2" w:rsidP="007363F5">
            <w:pPr>
              <w:pStyle w:val="TableParagraph"/>
              <w:ind w:left="0"/>
              <w:rPr>
                <w:b/>
              </w:rPr>
            </w:pPr>
          </w:p>
          <w:p w14:paraId="1DF505D0" w14:textId="77777777" w:rsidR="00B37AD2" w:rsidRDefault="00B37AD2" w:rsidP="007363F5">
            <w:pPr>
              <w:pStyle w:val="TableParagraph"/>
              <w:ind w:left="0"/>
              <w:rPr>
                <w:b/>
              </w:rPr>
            </w:pPr>
          </w:p>
          <w:p w14:paraId="5BECCDDC" w14:textId="77777777" w:rsidR="00B37AD2" w:rsidRDefault="00B37AD2" w:rsidP="007363F5">
            <w:pPr>
              <w:pStyle w:val="TableParagraph"/>
              <w:ind w:left="0"/>
              <w:rPr>
                <w:b/>
              </w:rPr>
            </w:pPr>
          </w:p>
          <w:p w14:paraId="26A24DD6" w14:textId="77777777" w:rsidR="00B37AD2" w:rsidRDefault="00B37AD2" w:rsidP="007363F5">
            <w:pPr>
              <w:pStyle w:val="TableParagraph"/>
              <w:spacing w:before="186"/>
              <w:ind w:left="0"/>
              <w:rPr>
                <w:b/>
              </w:rPr>
            </w:pPr>
          </w:p>
          <w:p w14:paraId="3B90C736" w14:textId="77777777" w:rsidR="00B37AD2" w:rsidRDefault="00B37AD2" w:rsidP="007363F5">
            <w:pPr>
              <w:pStyle w:val="TableParagraph"/>
              <w:spacing w:line="233" w:lineRule="exact"/>
            </w:pPr>
            <w:r>
              <w:rPr>
                <w:spacing w:val="-5"/>
              </w:rPr>
              <w:t>No</w:t>
            </w:r>
          </w:p>
        </w:tc>
      </w:tr>
      <w:tr w:rsidR="00B37AD2" w14:paraId="3C6D16B2" w14:textId="77777777" w:rsidTr="007363F5">
        <w:trPr>
          <w:trHeight w:val="384"/>
        </w:trPr>
        <w:tc>
          <w:tcPr>
            <w:tcW w:w="7092" w:type="dxa"/>
            <w:shd w:val="clear" w:color="auto" w:fill="D5DCE4"/>
          </w:tcPr>
          <w:p w14:paraId="2BB2E1B9" w14:textId="77777777" w:rsidR="00B37AD2" w:rsidRDefault="00B37AD2" w:rsidP="007363F5">
            <w:pPr>
              <w:pStyle w:val="TableParagraph"/>
              <w:spacing w:before="1"/>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088A4B08" w14:textId="77777777" w:rsidR="00B37AD2" w:rsidRDefault="00B37AD2" w:rsidP="007363F5">
            <w:pPr>
              <w:pStyle w:val="TableParagraph"/>
              <w:spacing w:before="1"/>
              <w:ind w:left="10" w:right="2"/>
              <w:jc w:val="center"/>
            </w:pPr>
            <w:r>
              <w:rPr>
                <w:spacing w:val="-5"/>
              </w:rPr>
              <w:t>N/A</w:t>
            </w:r>
          </w:p>
        </w:tc>
      </w:tr>
      <w:tr w:rsidR="00B37AD2" w14:paraId="2ADC1EC6" w14:textId="77777777" w:rsidTr="007363F5">
        <w:trPr>
          <w:trHeight w:val="491"/>
        </w:trPr>
        <w:tc>
          <w:tcPr>
            <w:tcW w:w="7092" w:type="dxa"/>
            <w:shd w:val="clear" w:color="auto" w:fill="D5DCE4"/>
          </w:tcPr>
          <w:p w14:paraId="400C8B9F"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3C552E40" w14:textId="77777777" w:rsidR="00B37AD2" w:rsidRDefault="00B37AD2" w:rsidP="007363F5">
            <w:pPr>
              <w:pStyle w:val="TableParagraph"/>
              <w:ind w:left="0"/>
              <w:rPr>
                <w:rFonts w:ascii="Times New Roman"/>
                <w:sz w:val="20"/>
              </w:rPr>
            </w:pPr>
          </w:p>
        </w:tc>
      </w:tr>
    </w:tbl>
    <w:p w14:paraId="59955D62"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4804"/>
        <w:gridCol w:w="1696"/>
        <w:gridCol w:w="2579"/>
      </w:tblGrid>
      <w:tr w:rsidR="00B37AD2" w14:paraId="686D1784" w14:textId="77777777" w:rsidTr="007363F5">
        <w:trPr>
          <w:trHeight w:val="999"/>
        </w:trPr>
        <w:tc>
          <w:tcPr>
            <w:tcW w:w="10917" w:type="dxa"/>
            <w:gridSpan w:val="4"/>
            <w:shd w:val="clear" w:color="auto" w:fill="D5DCE4"/>
          </w:tcPr>
          <w:p w14:paraId="522C4F11" w14:textId="77777777" w:rsidR="00B37AD2" w:rsidRDefault="00B37AD2" w:rsidP="007363F5">
            <w:pPr>
              <w:pStyle w:val="TableParagraph"/>
              <w:rPr>
                <w:b/>
              </w:rPr>
            </w:pPr>
            <w:r>
              <w:rPr>
                <w:b/>
              </w:rPr>
              <w:t>MA</w:t>
            </w:r>
            <w:r>
              <w:rPr>
                <w:b/>
                <w:spacing w:val="-4"/>
              </w:rPr>
              <w:t xml:space="preserve"> </w:t>
            </w:r>
            <w:r>
              <w:rPr>
                <w:b/>
                <w:spacing w:val="-2"/>
              </w:rPr>
              <w:t>EDUCATION</w:t>
            </w:r>
          </w:p>
          <w:p w14:paraId="08E2308C"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1C4CB837" w14:textId="77777777" w:rsidTr="007363F5">
        <w:trPr>
          <w:trHeight w:val="2022"/>
        </w:trPr>
        <w:tc>
          <w:tcPr>
            <w:tcW w:w="1838" w:type="dxa"/>
          </w:tcPr>
          <w:p w14:paraId="3C2C06AF" w14:textId="77777777" w:rsidR="00B37AD2" w:rsidRDefault="00B37AD2" w:rsidP="007363F5">
            <w:pPr>
              <w:pStyle w:val="TableParagraph"/>
              <w:rPr>
                <w:b/>
              </w:rPr>
            </w:pPr>
            <w:r>
              <w:rPr>
                <w:b/>
                <w:spacing w:val="-2"/>
              </w:rPr>
              <w:t>Faculty/School</w:t>
            </w:r>
          </w:p>
          <w:p w14:paraId="0009385A" w14:textId="77777777" w:rsidR="00B37AD2" w:rsidRDefault="00B37AD2" w:rsidP="007363F5">
            <w:pPr>
              <w:pStyle w:val="TableParagraph"/>
              <w:rPr>
                <w:b/>
              </w:rPr>
            </w:pPr>
            <w:r>
              <w:rPr>
                <w:b/>
                <w:spacing w:val="-2"/>
              </w:rPr>
              <w:t>/College</w:t>
            </w:r>
          </w:p>
        </w:tc>
        <w:tc>
          <w:tcPr>
            <w:tcW w:w="9079" w:type="dxa"/>
            <w:gridSpan w:val="3"/>
          </w:tcPr>
          <w:p w14:paraId="7CC380D3" w14:textId="77777777" w:rsidR="00B37AD2" w:rsidRDefault="00B37AD2" w:rsidP="007363F5">
            <w:pPr>
              <w:pStyle w:val="TableParagraph"/>
              <w:ind w:left="3428" w:right="3414" w:firstLine="1"/>
              <w:jc w:val="center"/>
            </w:pPr>
            <w:r>
              <w:t>All institutions: Aberystwyth</w:t>
            </w:r>
            <w:r>
              <w:rPr>
                <w:spacing w:val="-16"/>
              </w:rPr>
              <w:t xml:space="preserve"> </w:t>
            </w:r>
            <w:r>
              <w:t>University Bangor University</w:t>
            </w:r>
          </w:p>
          <w:p w14:paraId="73321E54" w14:textId="77777777" w:rsidR="00B37AD2" w:rsidRDefault="00B37AD2" w:rsidP="007363F5">
            <w:pPr>
              <w:pStyle w:val="TableParagraph"/>
              <w:ind w:left="2651" w:right="2636"/>
              <w:jc w:val="center"/>
            </w:pPr>
            <w:r>
              <w:t>Cardiff</w:t>
            </w:r>
            <w:r>
              <w:rPr>
                <w:spacing w:val="-16"/>
              </w:rPr>
              <w:t xml:space="preserve"> </w:t>
            </w:r>
            <w:r>
              <w:t>Metropolitan</w:t>
            </w:r>
            <w:r>
              <w:rPr>
                <w:spacing w:val="-15"/>
              </w:rPr>
              <w:t xml:space="preserve"> </w:t>
            </w:r>
            <w:r>
              <w:t>University Swansea University</w:t>
            </w:r>
          </w:p>
          <w:p w14:paraId="64C277EC" w14:textId="77777777" w:rsidR="00B37AD2" w:rsidRDefault="00B37AD2" w:rsidP="007363F5">
            <w:pPr>
              <w:pStyle w:val="TableParagraph"/>
              <w:ind w:left="2651" w:right="2636"/>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137F78DF" w14:textId="77777777" w:rsidR="00B37AD2" w:rsidRDefault="00B37AD2" w:rsidP="007363F5">
            <w:pPr>
              <w:pStyle w:val="TableParagraph"/>
              <w:spacing w:line="232" w:lineRule="exact"/>
              <w:ind w:left="2651" w:right="2639"/>
              <w:jc w:val="center"/>
            </w:pPr>
            <w:r>
              <w:t>Wrexham</w:t>
            </w:r>
            <w:r>
              <w:rPr>
                <w:spacing w:val="-9"/>
              </w:rPr>
              <w:t xml:space="preserve"> </w:t>
            </w:r>
            <w:r>
              <w:t>Glyndwr</w:t>
            </w:r>
            <w:r>
              <w:rPr>
                <w:spacing w:val="-8"/>
              </w:rPr>
              <w:t xml:space="preserve"> </w:t>
            </w:r>
            <w:r>
              <w:rPr>
                <w:spacing w:val="-2"/>
              </w:rPr>
              <w:t>University</w:t>
            </w:r>
          </w:p>
        </w:tc>
      </w:tr>
      <w:tr w:rsidR="00B37AD2" w14:paraId="6320A8B4" w14:textId="77777777" w:rsidTr="007363F5">
        <w:trPr>
          <w:trHeight w:val="566"/>
        </w:trPr>
        <w:tc>
          <w:tcPr>
            <w:tcW w:w="1838" w:type="dxa"/>
          </w:tcPr>
          <w:p w14:paraId="4643C81C" w14:textId="77777777" w:rsidR="00B37AD2" w:rsidRDefault="00B37AD2" w:rsidP="007363F5">
            <w:pPr>
              <w:pStyle w:val="TableParagraph"/>
              <w:spacing w:before="1"/>
              <w:ind w:right="763"/>
              <w:rPr>
                <w:b/>
              </w:rPr>
            </w:pPr>
            <w:r>
              <w:rPr>
                <w:b/>
              </w:rPr>
              <w:t xml:space="preserve">Date of </w:t>
            </w:r>
            <w:r>
              <w:rPr>
                <w:b/>
                <w:spacing w:val="-2"/>
              </w:rPr>
              <w:t>Approval</w:t>
            </w:r>
          </w:p>
        </w:tc>
        <w:tc>
          <w:tcPr>
            <w:tcW w:w="9079" w:type="dxa"/>
            <w:gridSpan w:val="3"/>
          </w:tcPr>
          <w:p w14:paraId="3160A181" w14:textId="77777777" w:rsidR="00B37AD2" w:rsidRDefault="00B37AD2" w:rsidP="007363F5">
            <w:pPr>
              <w:pStyle w:val="TableParagraph"/>
              <w:ind w:left="0"/>
              <w:rPr>
                <w:rFonts w:ascii="Times New Roman"/>
                <w:sz w:val="20"/>
              </w:rPr>
            </w:pPr>
          </w:p>
        </w:tc>
      </w:tr>
      <w:tr w:rsidR="00B37AD2" w14:paraId="27571048" w14:textId="77777777" w:rsidTr="007363F5">
        <w:trPr>
          <w:trHeight w:val="564"/>
        </w:trPr>
        <w:tc>
          <w:tcPr>
            <w:tcW w:w="1838" w:type="dxa"/>
          </w:tcPr>
          <w:p w14:paraId="76F4EF3C"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tcPr>
          <w:p w14:paraId="2D8AB594" w14:textId="77777777" w:rsidR="00B37AD2" w:rsidRDefault="00B37AD2" w:rsidP="007363F5">
            <w:pPr>
              <w:pStyle w:val="TableParagraph"/>
              <w:ind w:left="542"/>
            </w:pPr>
            <w:r>
              <w:t>Curriculum</w:t>
            </w:r>
            <w:r>
              <w:rPr>
                <w:spacing w:val="-9"/>
              </w:rPr>
              <w:t xml:space="preserve"> </w:t>
            </w:r>
            <w:r>
              <w:t>Leadership</w:t>
            </w:r>
            <w:r>
              <w:rPr>
                <w:spacing w:val="-9"/>
              </w:rPr>
              <w:t xml:space="preserve"> </w:t>
            </w:r>
            <w:r>
              <w:t>and</w:t>
            </w:r>
            <w:r>
              <w:rPr>
                <w:spacing w:val="-9"/>
              </w:rPr>
              <w:t xml:space="preserve"> </w:t>
            </w:r>
            <w:r>
              <w:rPr>
                <w:spacing w:val="-2"/>
              </w:rPr>
              <w:t>Innovation</w:t>
            </w:r>
          </w:p>
        </w:tc>
        <w:tc>
          <w:tcPr>
            <w:tcW w:w="1696" w:type="dxa"/>
          </w:tcPr>
          <w:p w14:paraId="3D64AE15" w14:textId="77777777" w:rsidR="00B37AD2" w:rsidRDefault="00B37AD2" w:rsidP="007363F5">
            <w:pPr>
              <w:pStyle w:val="TableParagraph"/>
              <w:rPr>
                <w:b/>
              </w:rPr>
            </w:pPr>
            <w:r>
              <w:rPr>
                <w:b/>
              </w:rPr>
              <w:t>Module</w:t>
            </w:r>
            <w:r>
              <w:rPr>
                <w:b/>
                <w:spacing w:val="-8"/>
              </w:rPr>
              <w:t xml:space="preserve"> </w:t>
            </w:r>
            <w:r>
              <w:rPr>
                <w:b/>
                <w:spacing w:val="-4"/>
              </w:rPr>
              <w:t>Code</w:t>
            </w:r>
          </w:p>
        </w:tc>
        <w:tc>
          <w:tcPr>
            <w:tcW w:w="2579" w:type="dxa"/>
          </w:tcPr>
          <w:p w14:paraId="5A7721C3" w14:textId="77777777" w:rsidR="00B37AD2" w:rsidRDefault="00B37AD2" w:rsidP="007363F5">
            <w:pPr>
              <w:pStyle w:val="TableParagraph"/>
              <w:ind w:left="109"/>
            </w:pPr>
            <w:r>
              <w:rPr>
                <w:spacing w:val="-2"/>
              </w:rPr>
              <w:t>ECEW7016</w:t>
            </w:r>
          </w:p>
        </w:tc>
      </w:tr>
      <w:tr w:rsidR="00B37AD2" w14:paraId="696B9F3C" w14:textId="77777777" w:rsidTr="007363F5">
        <w:trPr>
          <w:trHeight w:val="759"/>
        </w:trPr>
        <w:tc>
          <w:tcPr>
            <w:tcW w:w="1838" w:type="dxa"/>
          </w:tcPr>
          <w:p w14:paraId="521856D9" w14:textId="77777777" w:rsidR="00B37AD2" w:rsidRDefault="00B37AD2" w:rsidP="007363F5">
            <w:pPr>
              <w:pStyle w:val="TableParagraph"/>
              <w:rPr>
                <w:b/>
              </w:rPr>
            </w:pPr>
            <w:r>
              <w:rPr>
                <w:b/>
                <w:spacing w:val="-2"/>
              </w:rPr>
              <w:t>Level</w:t>
            </w:r>
          </w:p>
        </w:tc>
        <w:tc>
          <w:tcPr>
            <w:tcW w:w="4804" w:type="dxa"/>
          </w:tcPr>
          <w:p w14:paraId="0AC8A19F"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DECFB9F" w14:textId="77777777" w:rsidR="00B37AD2" w:rsidRDefault="00B37AD2" w:rsidP="007363F5">
            <w:pPr>
              <w:pStyle w:val="TableParagraph"/>
              <w:ind w:left="108"/>
            </w:pPr>
            <w:r>
              <w:rPr>
                <w:spacing w:val="-10"/>
              </w:rPr>
              <w:t>7</w:t>
            </w:r>
          </w:p>
        </w:tc>
        <w:tc>
          <w:tcPr>
            <w:tcW w:w="1696" w:type="dxa"/>
          </w:tcPr>
          <w:p w14:paraId="177DD8B5" w14:textId="77777777" w:rsidR="00B37AD2" w:rsidRDefault="00B37AD2" w:rsidP="007363F5">
            <w:pPr>
              <w:pStyle w:val="TableParagraph"/>
              <w:ind w:left="0"/>
              <w:rPr>
                <w:b/>
              </w:rPr>
            </w:pPr>
          </w:p>
          <w:p w14:paraId="51EF5857" w14:textId="77777777" w:rsidR="00B37AD2" w:rsidRDefault="00B37AD2" w:rsidP="007363F5">
            <w:pPr>
              <w:pStyle w:val="TableParagraph"/>
              <w:rPr>
                <w:b/>
              </w:rPr>
            </w:pPr>
            <w:r>
              <w:rPr>
                <w:b/>
                <w:spacing w:val="-2"/>
              </w:rPr>
              <w:t>Credits</w:t>
            </w:r>
          </w:p>
        </w:tc>
        <w:tc>
          <w:tcPr>
            <w:tcW w:w="2579" w:type="dxa"/>
          </w:tcPr>
          <w:p w14:paraId="661CF179"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F689010" w14:textId="77777777" w:rsidR="00B37AD2" w:rsidRDefault="00B37AD2" w:rsidP="007363F5">
            <w:pPr>
              <w:pStyle w:val="TableParagraph"/>
              <w:ind w:left="109"/>
            </w:pPr>
            <w:r>
              <w:rPr>
                <w:spacing w:val="-5"/>
              </w:rPr>
              <w:t>20</w:t>
            </w:r>
          </w:p>
        </w:tc>
      </w:tr>
      <w:tr w:rsidR="00B37AD2" w14:paraId="3B68BF44" w14:textId="77777777" w:rsidTr="007363F5">
        <w:trPr>
          <w:trHeight w:val="607"/>
        </w:trPr>
        <w:tc>
          <w:tcPr>
            <w:tcW w:w="1838" w:type="dxa"/>
          </w:tcPr>
          <w:p w14:paraId="60C8B083"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4804" w:type="dxa"/>
          </w:tcPr>
          <w:p w14:paraId="0E288B20" w14:textId="77777777" w:rsidR="00B37AD2" w:rsidRDefault="00B37AD2" w:rsidP="007363F5">
            <w:pPr>
              <w:pStyle w:val="TableParagraph"/>
              <w:ind w:left="1601"/>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446E15EE" w14:textId="77777777" w:rsidR="00B37AD2" w:rsidRDefault="00B37AD2" w:rsidP="007363F5">
            <w:pPr>
              <w:pStyle w:val="TableParagraph"/>
              <w:ind w:left="108"/>
            </w:pPr>
            <w:r>
              <w:rPr>
                <w:spacing w:val="-2"/>
              </w:rPr>
              <w:t>Optional</w:t>
            </w:r>
          </w:p>
        </w:tc>
        <w:tc>
          <w:tcPr>
            <w:tcW w:w="1696" w:type="dxa"/>
          </w:tcPr>
          <w:p w14:paraId="4E4C13FE" w14:textId="77777777" w:rsidR="00B37AD2" w:rsidRDefault="00B37AD2" w:rsidP="007363F5">
            <w:pPr>
              <w:pStyle w:val="TableParagraph"/>
              <w:tabs>
                <w:tab w:val="left" w:pos="1380"/>
              </w:tabs>
              <w:ind w:right="95"/>
              <w:rPr>
                <w:b/>
              </w:rPr>
            </w:pPr>
            <w:r>
              <w:rPr>
                <w:b/>
                <w:spacing w:val="-2"/>
              </w:rPr>
              <w:t>Method</w:t>
            </w:r>
            <w:r>
              <w:rPr>
                <w:b/>
              </w:rPr>
              <w:tab/>
            </w:r>
            <w:r>
              <w:rPr>
                <w:b/>
                <w:spacing w:val="-6"/>
              </w:rPr>
              <w:t xml:space="preserve">of </w:t>
            </w:r>
            <w:r>
              <w:rPr>
                <w:b/>
                <w:spacing w:val="-2"/>
              </w:rPr>
              <w:t>Delivery</w:t>
            </w:r>
          </w:p>
        </w:tc>
        <w:tc>
          <w:tcPr>
            <w:tcW w:w="2579" w:type="dxa"/>
          </w:tcPr>
          <w:p w14:paraId="57A7CA85"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5B112296" w14:textId="77777777" w:rsidR="00B37AD2" w:rsidRDefault="00B37AD2" w:rsidP="007363F5">
            <w:pPr>
              <w:pStyle w:val="TableParagraph"/>
              <w:ind w:left="109"/>
            </w:pPr>
            <w:r>
              <w:rPr>
                <w:spacing w:val="-2"/>
              </w:rPr>
              <w:t>Blended</w:t>
            </w:r>
          </w:p>
        </w:tc>
      </w:tr>
      <w:tr w:rsidR="00B37AD2" w14:paraId="12A95E01" w14:textId="77777777" w:rsidTr="007363F5">
        <w:trPr>
          <w:trHeight w:val="759"/>
        </w:trPr>
        <w:tc>
          <w:tcPr>
            <w:tcW w:w="1838" w:type="dxa"/>
          </w:tcPr>
          <w:p w14:paraId="3C7E6753"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tcPr>
          <w:p w14:paraId="584EA9E7" w14:textId="77777777" w:rsidR="00B37AD2" w:rsidRDefault="00B37AD2" w:rsidP="007363F5">
            <w:pPr>
              <w:pStyle w:val="TableParagraph"/>
              <w:spacing w:before="1"/>
              <w:ind w:left="108"/>
            </w:pPr>
            <w:r>
              <w:rPr>
                <w:spacing w:val="-5"/>
              </w:rPr>
              <w:t>22</w:t>
            </w:r>
          </w:p>
        </w:tc>
        <w:tc>
          <w:tcPr>
            <w:tcW w:w="1696" w:type="dxa"/>
          </w:tcPr>
          <w:p w14:paraId="5CD8D916" w14:textId="77777777" w:rsidR="00B37AD2" w:rsidRDefault="00B37AD2" w:rsidP="007363F5">
            <w:pPr>
              <w:pStyle w:val="TableParagraph"/>
              <w:spacing w:before="1"/>
              <w:ind w:right="108"/>
              <w:rPr>
                <w:b/>
              </w:rPr>
            </w:pPr>
            <w:r>
              <w:rPr>
                <w:b/>
              </w:rPr>
              <w:t>Total</w:t>
            </w:r>
            <w:r>
              <w:rPr>
                <w:b/>
                <w:spacing w:val="-16"/>
              </w:rPr>
              <w:t xml:space="preserve"> </w:t>
            </w:r>
            <w:r>
              <w:rPr>
                <w:b/>
              </w:rPr>
              <w:t xml:space="preserve">Notional </w:t>
            </w:r>
            <w:r>
              <w:rPr>
                <w:b/>
                <w:spacing w:val="-2"/>
              </w:rPr>
              <w:t>Hours</w:t>
            </w:r>
          </w:p>
        </w:tc>
        <w:tc>
          <w:tcPr>
            <w:tcW w:w="2579" w:type="dxa"/>
          </w:tcPr>
          <w:p w14:paraId="060CF67D" w14:textId="77777777" w:rsidR="00B37AD2" w:rsidRDefault="00B37AD2" w:rsidP="007363F5">
            <w:pPr>
              <w:pStyle w:val="TableParagraph"/>
              <w:ind w:left="0"/>
              <w:rPr>
                <w:b/>
              </w:rPr>
            </w:pPr>
          </w:p>
          <w:p w14:paraId="3A58D68D" w14:textId="77777777" w:rsidR="00B37AD2" w:rsidRDefault="00B37AD2" w:rsidP="007363F5">
            <w:pPr>
              <w:pStyle w:val="TableParagraph"/>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D2BC173" w14:textId="77777777" w:rsidR="00B37AD2" w:rsidRDefault="00B37AD2" w:rsidP="007363F5">
            <w:pPr>
              <w:pStyle w:val="TableParagraph"/>
              <w:spacing w:line="233" w:lineRule="exact"/>
              <w:ind w:left="109"/>
            </w:pPr>
            <w:r>
              <w:rPr>
                <w:spacing w:val="-5"/>
              </w:rPr>
              <w:t>200</w:t>
            </w:r>
          </w:p>
        </w:tc>
      </w:tr>
      <w:tr w:rsidR="00B37AD2" w14:paraId="371ADAD9" w14:textId="77777777" w:rsidTr="007363F5">
        <w:trPr>
          <w:trHeight w:val="759"/>
        </w:trPr>
        <w:tc>
          <w:tcPr>
            <w:tcW w:w="1838" w:type="dxa"/>
          </w:tcPr>
          <w:p w14:paraId="0687FE58" w14:textId="77777777" w:rsidR="00B37AD2" w:rsidRDefault="00B37AD2" w:rsidP="007363F5">
            <w:pPr>
              <w:pStyle w:val="TableParagraph"/>
              <w:spacing w:line="254" w:lineRule="exact"/>
              <w:ind w:right="202"/>
              <w:rPr>
                <w:b/>
              </w:rPr>
            </w:pPr>
            <w:r>
              <w:rPr>
                <w:b/>
                <w:spacing w:val="-2"/>
              </w:rPr>
              <w:t>Placement Learning Hours</w:t>
            </w:r>
          </w:p>
        </w:tc>
        <w:tc>
          <w:tcPr>
            <w:tcW w:w="4804" w:type="dxa"/>
          </w:tcPr>
          <w:p w14:paraId="2A352F5E" w14:textId="77777777" w:rsidR="00B37AD2" w:rsidRDefault="00B37AD2" w:rsidP="007363F5">
            <w:pPr>
              <w:pStyle w:val="TableParagraph"/>
              <w:ind w:left="108"/>
            </w:pPr>
            <w:r>
              <w:rPr>
                <w:spacing w:val="-10"/>
              </w:rPr>
              <w:t>0</w:t>
            </w:r>
          </w:p>
        </w:tc>
        <w:tc>
          <w:tcPr>
            <w:tcW w:w="1696" w:type="dxa"/>
          </w:tcPr>
          <w:p w14:paraId="5566E1DE" w14:textId="77777777" w:rsidR="00B37AD2" w:rsidRDefault="00B37AD2" w:rsidP="007363F5">
            <w:pPr>
              <w:pStyle w:val="TableParagraph"/>
              <w:spacing w:line="254" w:lineRule="exact"/>
              <w:ind w:right="109"/>
              <w:rPr>
                <w:b/>
              </w:rPr>
            </w:pPr>
            <w:r>
              <w:rPr>
                <w:b/>
                <w:spacing w:val="-2"/>
              </w:rPr>
              <w:t>Independent Learning Hours</w:t>
            </w:r>
          </w:p>
        </w:tc>
        <w:tc>
          <w:tcPr>
            <w:tcW w:w="2579" w:type="dxa"/>
          </w:tcPr>
          <w:p w14:paraId="66F3EEBE" w14:textId="77777777" w:rsidR="00B37AD2" w:rsidRDefault="00B37AD2" w:rsidP="007363F5">
            <w:pPr>
              <w:pStyle w:val="TableParagraph"/>
              <w:ind w:left="109"/>
              <w:rPr>
                <w:i/>
              </w:rPr>
            </w:pPr>
            <w:r>
              <w:rPr>
                <w:i/>
                <w:spacing w:val="-5"/>
              </w:rPr>
              <w:t>178</w:t>
            </w:r>
          </w:p>
        </w:tc>
      </w:tr>
      <w:tr w:rsidR="00B37AD2" w14:paraId="1E49FEE5" w14:textId="77777777" w:rsidTr="007363F5">
        <w:trPr>
          <w:trHeight w:val="1009"/>
        </w:trPr>
        <w:tc>
          <w:tcPr>
            <w:tcW w:w="1838" w:type="dxa"/>
          </w:tcPr>
          <w:p w14:paraId="1C4A78EC" w14:textId="77777777" w:rsidR="00B37AD2" w:rsidRDefault="00B37AD2" w:rsidP="007363F5">
            <w:pPr>
              <w:pStyle w:val="TableParagraph"/>
              <w:ind w:right="800"/>
              <w:rPr>
                <w:b/>
              </w:rPr>
            </w:pPr>
            <w:r>
              <w:rPr>
                <w:b/>
                <w:spacing w:val="-2"/>
              </w:rPr>
              <w:t>Delivery Location</w:t>
            </w:r>
          </w:p>
        </w:tc>
        <w:tc>
          <w:tcPr>
            <w:tcW w:w="4804" w:type="dxa"/>
          </w:tcPr>
          <w:p w14:paraId="700DB126"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6" w:type="dxa"/>
          </w:tcPr>
          <w:p w14:paraId="58520094" w14:textId="77777777" w:rsidR="00B37AD2" w:rsidRDefault="00B37AD2" w:rsidP="007363F5">
            <w:pPr>
              <w:pStyle w:val="TableParagraph"/>
              <w:ind w:right="463"/>
              <w:rPr>
                <w:b/>
              </w:rPr>
            </w:pPr>
            <w:r>
              <w:rPr>
                <w:b/>
                <w:spacing w:val="-2"/>
              </w:rPr>
              <w:t xml:space="preserve">Evaluation Method </w:t>
            </w:r>
            <w:r>
              <w:rPr>
                <w:b/>
                <w:spacing w:val="-4"/>
              </w:rPr>
              <w:t>(for</w:t>
            </w:r>
          </w:p>
          <w:p w14:paraId="5CED1EAE" w14:textId="77777777" w:rsidR="00B37AD2" w:rsidRDefault="00B37AD2" w:rsidP="007363F5">
            <w:pPr>
              <w:pStyle w:val="TableParagraph"/>
              <w:spacing w:line="233" w:lineRule="exact"/>
              <w:rPr>
                <w:b/>
              </w:rPr>
            </w:pPr>
            <w:r>
              <w:rPr>
                <w:b/>
                <w:spacing w:val="-2"/>
              </w:rPr>
              <w:t>Governance)</w:t>
            </w:r>
          </w:p>
        </w:tc>
        <w:tc>
          <w:tcPr>
            <w:tcW w:w="2579" w:type="dxa"/>
          </w:tcPr>
          <w:p w14:paraId="0FBEEF27" w14:textId="77777777" w:rsidR="00B37AD2" w:rsidRDefault="00B37AD2" w:rsidP="007363F5">
            <w:pPr>
              <w:pStyle w:val="TableParagraph"/>
              <w:spacing w:line="250" w:lineRule="exact"/>
              <w:ind w:left="490"/>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2AE95AE6" w14:textId="77777777" w:rsidR="00B37AD2" w:rsidRDefault="00B37AD2" w:rsidP="007363F5">
            <w:pPr>
              <w:pStyle w:val="TableParagraph"/>
              <w:ind w:left="109"/>
              <w:rPr>
                <w:i/>
              </w:rPr>
            </w:pPr>
            <w:r>
              <w:rPr>
                <w:i/>
                <w:spacing w:val="-4"/>
              </w:rPr>
              <w:t>PTES</w:t>
            </w:r>
          </w:p>
          <w:p w14:paraId="5550F814" w14:textId="77777777" w:rsidR="00B37AD2" w:rsidRDefault="00B37AD2" w:rsidP="007363F5">
            <w:pPr>
              <w:pStyle w:val="TableParagraph"/>
              <w:spacing w:line="250" w:lineRule="atLeast"/>
              <w:ind w:left="109" w:right="112" w:firstLine="20"/>
              <w:rPr>
                <w:i/>
              </w:rPr>
            </w:pPr>
            <w:r>
              <w:rPr>
                <w:i/>
              </w:rPr>
              <w:t>Institutional</w:t>
            </w:r>
            <w:r>
              <w:rPr>
                <w:i/>
                <w:spacing w:val="-16"/>
              </w:rPr>
              <w:t xml:space="preserve"> </w:t>
            </w:r>
            <w:r>
              <w:rPr>
                <w:i/>
              </w:rPr>
              <w:t xml:space="preserve">Programme </w:t>
            </w:r>
            <w:r>
              <w:rPr>
                <w:i/>
                <w:spacing w:val="-2"/>
              </w:rPr>
              <w:t>Monitoring</w:t>
            </w:r>
          </w:p>
        </w:tc>
      </w:tr>
      <w:tr w:rsidR="00B37AD2" w14:paraId="79BA15C8" w14:textId="77777777" w:rsidTr="007363F5">
        <w:trPr>
          <w:trHeight w:val="501"/>
        </w:trPr>
        <w:tc>
          <w:tcPr>
            <w:tcW w:w="1838" w:type="dxa"/>
          </w:tcPr>
          <w:p w14:paraId="17C452B0"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tcPr>
          <w:p w14:paraId="61A4E5F4" w14:textId="77777777" w:rsidR="00B37AD2" w:rsidRDefault="00B37AD2" w:rsidP="007363F5">
            <w:pPr>
              <w:pStyle w:val="TableParagraph"/>
              <w:ind w:left="108"/>
            </w:pPr>
            <w:r>
              <w:t>All</w:t>
            </w:r>
            <w:r>
              <w:rPr>
                <w:spacing w:val="-3"/>
              </w:rPr>
              <w:t xml:space="preserve"> </w:t>
            </w:r>
            <w:r>
              <w:rPr>
                <w:spacing w:val="-2"/>
              </w:rPr>
              <w:t>institutions</w:t>
            </w:r>
          </w:p>
        </w:tc>
        <w:tc>
          <w:tcPr>
            <w:tcW w:w="1696" w:type="dxa"/>
          </w:tcPr>
          <w:p w14:paraId="0E16AE71" w14:textId="77777777" w:rsidR="00B37AD2" w:rsidRDefault="00B37AD2" w:rsidP="007363F5">
            <w:pPr>
              <w:pStyle w:val="TableParagraph"/>
              <w:ind w:left="0"/>
              <w:rPr>
                <w:rFonts w:ascii="Times New Roman"/>
                <w:sz w:val="20"/>
              </w:rPr>
            </w:pPr>
          </w:p>
        </w:tc>
        <w:tc>
          <w:tcPr>
            <w:tcW w:w="2579" w:type="dxa"/>
          </w:tcPr>
          <w:p w14:paraId="172ECEA4" w14:textId="77777777" w:rsidR="00B37AD2" w:rsidRDefault="00B37AD2" w:rsidP="007363F5">
            <w:pPr>
              <w:pStyle w:val="TableParagraph"/>
              <w:ind w:left="0"/>
              <w:rPr>
                <w:rFonts w:ascii="Times New Roman"/>
                <w:sz w:val="20"/>
              </w:rPr>
            </w:pPr>
          </w:p>
        </w:tc>
      </w:tr>
      <w:tr w:rsidR="00B37AD2" w14:paraId="7B2C938B" w14:textId="77777777" w:rsidTr="007363F5">
        <w:trPr>
          <w:trHeight w:val="503"/>
        </w:trPr>
        <w:tc>
          <w:tcPr>
            <w:tcW w:w="10917" w:type="dxa"/>
            <w:gridSpan w:val="4"/>
            <w:shd w:val="clear" w:color="auto" w:fill="D5DCE4"/>
          </w:tcPr>
          <w:p w14:paraId="72E2A04D" w14:textId="77777777" w:rsidR="00B37AD2" w:rsidRDefault="00B37AD2" w:rsidP="007363F5">
            <w:pPr>
              <w:pStyle w:val="TableParagraph"/>
              <w:rPr>
                <w:i/>
              </w:rPr>
            </w:pPr>
            <w:r>
              <w:rPr>
                <w:b/>
              </w:rPr>
              <w:t>Module</w:t>
            </w:r>
            <w:r>
              <w:rPr>
                <w:b/>
                <w:spacing w:val="-5"/>
              </w:rPr>
              <w:t xml:space="preserve"> </w:t>
            </w:r>
            <w:r>
              <w:rPr>
                <w:b/>
              </w:rPr>
              <w:t>Synopsis</w:t>
            </w:r>
            <w:r>
              <w:rPr>
                <w:b/>
                <w:spacing w:val="-5"/>
              </w:rPr>
              <w:t xml:space="preserve"> </w:t>
            </w:r>
            <w:r>
              <w:rPr>
                <w:b/>
              </w:rPr>
              <w:t>to</w:t>
            </w:r>
            <w:r>
              <w:rPr>
                <w:b/>
                <w:spacing w:val="-5"/>
              </w:rPr>
              <w:t xml:space="preserve"> </w:t>
            </w:r>
            <w:r>
              <w:rPr>
                <w:b/>
              </w:rPr>
              <w:t>be</w:t>
            </w:r>
            <w:r>
              <w:rPr>
                <w:b/>
                <w:spacing w:val="-5"/>
              </w:rPr>
              <w:t xml:space="preserve"> </w:t>
            </w:r>
            <w:r>
              <w:rPr>
                <w:b/>
              </w:rPr>
              <w:t>printed</w:t>
            </w:r>
            <w:r>
              <w:rPr>
                <w:b/>
                <w:spacing w:val="-5"/>
              </w:rPr>
              <w:t xml:space="preserve"> </w:t>
            </w:r>
            <w:r>
              <w:rPr>
                <w:b/>
              </w:rPr>
              <w:t>in</w:t>
            </w:r>
            <w:r>
              <w:rPr>
                <w:b/>
                <w:spacing w:val="-5"/>
              </w:rPr>
              <w:t xml:space="preserve"> </w:t>
            </w:r>
            <w:r>
              <w:rPr>
                <w:b/>
              </w:rPr>
              <w:t>the</w:t>
            </w:r>
            <w:r>
              <w:rPr>
                <w:b/>
                <w:spacing w:val="-5"/>
              </w:rPr>
              <w:t xml:space="preserve"> </w:t>
            </w:r>
            <w:r>
              <w:rPr>
                <w:b/>
              </w:rPr>
              <w:t>catalogue</w:t>
            </w:r>
            <w:r>
              <w:rPr>
                <w:b/>
                <w:spacing w:val="-5"/>
              </w:rPr>
              <w:t xml:space="preserve"> </w:t>
            </w:r>
            <w:r>
              <w:rPr>
                <w:i/>
              </w:rPr>
              <w:t>-</w:t>
            </w:r>
            <w:r>
              <w:rPr>
                <w:i/>
                <w:spacing w:val="-4"/>
              </w:rPr>
              <w:t xml:space="preserve"> </w:t>
            </w:r>
            <w:r>
              <w:rPr>
                <w:i/>
              </w:rPr>
              <w:t>please</w:t>
            </w:r>
            <w:r>
              <w:rPr>
                <w:i/>
                <w:spacing w:val="-6"/>
              </w:rPr>
              <w:t xml:space="preserve"> </w:t>
            </w:r>
            <w:r>
              <w:rPr>
                <w:i/>
              </w:rPr>
              <w:t>provide</w:t>
            </w:r>
            <w:r>
              <w:rPr>
                <w:i/>
                <w:spacing w:val="-5"/>
              </w:rPr>
              <w:t xml:space="preserve"> </w:t>
            </w:r>
            <w:r>
              <w:rPr>
                <w:i/>
              </w:rPr>
              <w:t>a</w:t>
            </w:r>
            <w:r>
              <w:rPr>
                <w:i/>
                <w:spacing w:val="-5"/>
              </w:rPr>
              <w:t xml:space="preserve"> </w:t>
            </w:r>
            <w:r>
              <w:rPr>
                <w:i/>
              </w:rPr>
              <w:t>short</w:t>
            </w:r>
            <w:r>
              <w:rPr>
                <w:i/>
                <w:spacing w:val="-5"/>
              </w:rPr>
              <w:t xml:space="preserve"> </w:t>
            </w:r>
            <w:r>
              <w:rPr>
                <w:i/>
              </w:rPr>
              <w:t>outline</w:t>
            </w:r>
            <w:r>
              <w:rPr>
                <w:i/>
                <w:spacing w:val="-5"/>
              </w:rPr>
              <w:t xml:space="preserve"> </w:t>
            </w:r>
            <w:r>
              <w:rPr>
                <w:i/>
              </w:rPr>
              <w:t>of</w:t>
            </w:r>
            <w:r>
              <w:rPr>
                <w:i/>
                <w:spacing w:val="-6"/>
              </w:rPr>
              <w:t xml:space="preserve"> </w:t>
            </w:r>
            <w:r>
              <w:rPr>
                <w:i/>
              </w:rPr>
              <w:t>the</w:t>
            </w:r>
            <w:r>
              <w:rPr>
                <w:i/>
                <w:spacing w:val="-5"/>
              </w:rPr>
              <w:t xml:space="preserve"> </w:t>
            </w:r>
            <w:r>
              <w:rPr>
                <w:i/>
                <w:spacing w:val="-2"/>
              </w:rPr>
              <w:t>module.</w:t>
            </w:r>
          </w:p>
        </w:tc>
      </w:tr>
      <w:tr w:rsidR="00B37AD2" w14:paraId="470E582C" w14:textId="77777777" w:rsidTr="007363F5">
        <w:trPr>
          <w:trHeight w:val="2529"/>
        </w:trPr>
        <w:tc>
          <w:tcPr>
            <w:tcW w:w="10917" w:type="dxa"/>
            <w:gridSpan w:val="4"/>
          </w:tcPr>
          <w:p w14:paraId="78253926" w14:textId="77777777" w:rsidR="00B37AD2" w:rsidRDefault="00B37AD2" w:rsidP="007363F5">
            <w:pPr>
              <w:pStyle w:val="TableParagraph"/>
            </w:pPr>
            <w:r>
              <w:t>This module explores theories of leadership and innovation with specific focus on the Curriculum for Wales. Students will critically evaluate different approaches to leadership and apply those theories to their own professional settings and contexts.</w:t>
            </w:r>
            <w:r>
              <w:rPr>
                <w:spacing w:val="-2"/>
              </w:rPr>
              <w:t xml:space="preserve"> </w:t>
            </w:r>
            <w:r>
              <w:t>Furthermore, the context of leadership within the Curriculum for Wales will be</w:t>
            </w:r>
            <w:r>
              <w:rPr>
                <w:spacing w:val="-3"/>
              </w:rPr>
              <w:t xml:space="preserve"> </w:t>
            </w:r>
            <w:r>
              <w:t>explored</w:t>
            </w:r>
            <w:r>
              <w:rPr>
                <w:spacing w:val="-4"/>
              </w:rPr>
              <w:t xml:space="preserve"> </w:t>
            </w:r>
            <w:r>
              <w:t>with</w:t>
            </w:r>
            <w:r>
              <w:rPr>
                <w:spacing w:val="-3"/>
              </w:rPr>
              <w:t xml:space="preserve"> </w:t>
            </w:r>
            <w:r>
              <w:t>emphasis</w:t>
            </w:r>
            <w:r>
              <w:rPr>
                <w:spacing w:val="-3"/>
              </w:rPr>
              <w:t xml:space="preserve"> </w:t>
            </w:r>
            <w:r>
              <w:t>on</w:t>
            </w:r>
            <w:r>
              <w:rPr>
                <w:spacing w:val="-3"/>
              </w:rPr>
              <w:t xml:space="preserve"> </w:t>
            </w:r>
            <w:r>
              <w:t>understanding</w:t>
            </w:r>
            <w:r>
              <w:rPr>
                <w:spacing w:val="-3"/>
              </w:rPr>
              <w:t xml:space="preserve"> </w:t>
            </w:r>
            <w:r>
              <w:t>dispersed</w:t>
            </w:r>
            <w:r>
              <w:rPr>
                <w:spacing w:val="-3"/>
              </w:rPr>
              <w:t xml:space="preserve"> </w:t>
            </w:r>
            <w:r>
              <w:t>leadership</w:t>
            </w:r>
            <w:r>
              <w:rPr>
                <w:spacing w:val="-2"/>
              </w:rPr>
              <w:t xml:space="preserve"> </w:t>
            </w:r>
            <w:r>
              <w:t>and</w:t>
            </w:r>
            <w:r>
              <w:rPr>
                <w:spacing w:val="-4"/>
              </w:rPr>
              <w:t xml:space="preserve"> </w:t>
            </w:r>
            <w:r>
              <w:t>management</w:t>
            </w:r>
            <w:r>
              <w:rPr>
                <w:spacing w:val="-3"/>
              </w:rPr>
              <w:t xml:space="preserve"> </w:t>
            </w:r>
            <w:r>
              <w:t>of</w:t>
            </w:r>
            <w:r>
              <w:rPr>
                <w:spacing w:val="-3"/>
              </w:rPr>
              <w:t xml:space="preserve"> </w:t>
            </w:r>
            <w:r>
              <w:t>Areas</w:t>
            </w:r>
            <w:r>
              <w:rPr>
                <w:spacing w:val="-3"/>
              </w:rPr>
              <w:t xml:space="preserve"> </w:t>
            </w:r>
            <w:r>
              <w:t>of</w:t>
            </w:r>
            <w:r>
              <w:rPr>
                <w:spacing w:val="-4"/>
              </w:rPr>
              <w:t xml:space="preserve"> </w:t>
            </w:r>
            <w:r>
              <w:t>Learning</w:t>
            </w:r>
            <w:r>
              <w:rPr>
                <w:spacing w:val="-3"/>
              </w:rPr>
              <w:t xml:space="preserve"> </w:t>
            </w:r>
            <w:r>
              <w:t>and Experience with reference to teacher agency and responsibility. The module will also draw upon key philosophical and theoretical debates regarding pedagogical theory and allow students to explore their application within their own educational settings and contexts. Additionally, the module will draw upon innovative strategies for curriculum, design, implementation and management and allow students to reflect on their application within heir own educational settings and contexts.</w:t>
            </w:r>
          </w:p>
        </w:tc>
      </w:tr>
      <w:tr w:rsidR="00B37AD2" w14:paraId="5C3AE0F6" w14:textId="77777777" w:rsidTr="007363F5">
        <w:trPr>
          <w:trHeight w:val="507"/>
        </w:trPr>
        <w:tc>
          <w:tcPr>
            <w:tcW w:w="10917" w:type="dxa"/>
            <w:gridSpan w:val="4"/>
            <w:shd w:val="clear" w:color="auto" w:fill="D5DCE4"/>
          </w:tcPr>
          <w:p w14:paraId="0C596315" w14:textId="77777777" w:rsidR="00B37AD2" w:rsidRDefault="00B37AD2" w:rsidP="007363F5">
            <w:pPr>
              <w:pStyle w:val="TableParagraph"/>
              <w:spacing w:line="254" w:lineRule="exact"/>
              <w:rPr>
                <w:i/>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t>-</w:t>
            </w:r>
            <w:r>
              <w:rPr>
                <w:spacing w:val="-2"/>
              </w:rPr>
              <w:t xml:space="preserve"> </w:t>
            </w:r>
            <w:r>
              <w:rPr>
                <w:i/>
              </w:rPr>
              <w:t>please</w:t>
            </w:r>
            <w:r>
              <w:rPr>
                <w:i/>
                <w:spacing w:val="-2"/>
              </w:rPr>
              <w:t xml:space="preserve"> </w:t>
            </w:r>
            <w:r>
              <w:rPr>
                <w:i/>
              </w:rPr>
              <w:t>state</w:t>
            </w:r>
            <w:r>
              <w:rPr>
                <w:i/>
                <w:spacing w:val="-3"/>
              </w:rPr>
              <w:t xml:space="preserve"> </w:t>
            </w:r>
            <w:r>
              <w:rPr>
                <w:i/>
              </w:rPr>
              <w:t>if</w:t>
            </w:r>
            <w:r>
              <w:rPr>
                <w:i/>
                <w:spacing w:val="-2"/>
              </w:rPr>
              <w:t xml:space="preserve"> </w:t>
            </w:r>
            <w:r>
              <w:rPr>
                <w:i/>
              </w:rPr>
              <w:t>the</w:t>
            </w:r>
            <w:r>
              <w:rPr>
                <w:i/>
                <w:spacing w:val="-2"/>
              </w:rPr>
              <w:t xml:space="preserve"> </w:t>
            </w:r>
            <w:r>
              <w:rPr>
                <w:i/>
              </w:rPr>
              <w:t>module</w:t>
            </w:r>
            <w:r>
              <w:rPr>
                <w:i/>
                <w:spacing w:val="-2"/>
              </w:rPr>
              <w:t xml:space="preserve"> </w:t>
            </w:r>
            <w:r>
              <w:rPr>
                <w:i/>
              </w:rPr>
              <w:t>is</w:t>
            </w:r>
            <w:r>
              <w:rPr>
                <w:i/>
                <w:spacing w:val="-2"/>
              </w:rPr>
              <w:t xml:space="preserve"> </w:t>
            </w:r>
            <w:r>
              <w:rPr>
                <w:i/>
              </w:rPr>
              <w:t>a</w:t>
            </w:r>
            <w:r>
              <w:rPr>
                <w:i/>
                <w:spacing w:val="-2"/>
              </w:rPr>
              <w:t xml:space="preserve"> </w:t>
            </w:r>
            <w:r>
              <w:rPr>
                <w:i/>
              </w:rPr>
              <w:t>core,</w:t>
            </w:r>
            <w:r>
              <w:rPr>
                <w:i/>
                <w:spacing w:val="-3"/>
              </w:rPr>
              <w:t xml:space="preserve"> </w:t>
            </w:r>
            <w:r>
              <w:rPr>
                <w:i/>
              </w:rPr>
              <w:t>compulsory</w:t>
            </w:r>
            <w:r>
              <w:rPr>
                <w:i/>
                <w:spacing w:val="-3"/>
              </w:rPr>
              <w:t xml:space="preserve"> </w:t>
            </w:r>
            <w:r>
              <w:rPr>
                <w:i/>
              </w:rPr>
              <w:t>or</w:t>
            </w:r>
            <w:r>
              <w:rPr>
                <w:i/>
                <w:spacing w:val="-2"/>
              </w:rPr>
              <w:t xml:space="preserve"> </w:t>
            </w:r>
            <w:r>
              <w:rPr>
                <w:i/>
              </w:rPr>
              <w:t>optional</w:t>
            </w:r>
            <w:r>
              <w:rPr>
                <w:i/>
                <w:spacing w:val="-3"/>
              </w:rPr>
              <w:t xml:space="preserve"> </w:t>
            </w:r>
            <w:r>
              <w:rPr>
                <w:i/>
              </w:rPr>
              <w:t>module</w:t>
            </w:r>
            <w:r>
              <w:rPr>
                <w:i/>
                <w:spacing w:val="-2"/>
              </w:rPr>
              <w:t xml:space="preserve"> </w:t>
            </w:r>
            <w:r>
              <w:rPr>
                <w:i/>
              </w:rPr>
              <w:t>for</w:t>
            </w:r>
            <w:r>
              <w:rPr>
                <w:i/>
                <w:spacing w:val="-2"/>
              </w:rPr>
              <w:t xml:space="preserve"> </w:t>
            </w:r>
            <w:r>
              <w:rPr>
                <w:i/>
              </w:rPr>
              <w:t>a programme. Please outline the target audience for this module, etc.</w:t>
            </w:r>
          </w:p>
        </w:tc>
      </w:tr>
    </w:tbl>
    <w:p w14:paraId="59D53062" w14:textId="77777777" w:rsidR="00B37AD2" w:rsidRDefault="00B37AD2" w:rsidP="00B37AD2">
      <w:pPr>
        <w:spacing w:line="254" w:lineRule="exact"/>
        <w:sectPr w:rsidR="00B37AD2" w:rsidSect="00B37AD2">
          <w:pgSz w:w="11910" w:h="16840"/>
          <w:pgMar w:top="1920" w:right="280" w:bottom="172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5FDD3FF3" w14:textId="77777777" w:rsidTr="007363F5">
        <w:trPr>
          <w:trHeight w:val="1929"/>
        </w:trPr>
        <w:tc>
          <w:tcPr>
            <w:tcW w:w="10920" w:type="dxa"/>
            <w:gridSpan w:val="2"/>
          </w:tcPr>
          <w:p w14:paraId="62ADF278" w14:textId="77777777" w:rsidR="00B37AD2" w:rsidRDefault="00B37AD2" w:rsidP="007363F5">
            <w:pPr>
              <w:pStyle w:val="TableParagraph"/>
              <w:rPr>
                <w:rFonts w:ascii="Calibri"/>
                <w:sz w:val="24"/>
              </w:rPr>
            </w:pPr>
            <w:r>
              <w:rPr>
                <w:rFonts w:ascii="Calibri"/>
                <w:sz w:val="24"/>
              </w:rPr>
              <w:t>This</w:t>
            </w:r>
            <w:r>
              <w:rPr>
                <w:rFonts w:ascii="Calibri"/>
                <w:spacing w:val="-3"/>
                <w:sz w:val="24"/>
              </w:rPr>
              <w:t xml:space="preserve"> </w:t>
            </w:r>
            <w:r>
              <w:rPr>
                <w:rFonts w:ascii="Calibri"/>
                <w:sz w:val="24"/>
              </w:rPr>
              <w:t>module</w:t>
            </w:r>
            <w:r>
              <w:rPr>
                <w:rFonts w:ascii="Calibri"/>
                <w:spacing w:val="-3"/>
                <w:sz w:val="24"/>
              </w:rPr>
              <w:t xml:space="preserve"> </w:t>
            </w:r>
            <w:r>
              <w:rPr>
                <w:rFonts w:ascii="Calibri"/>
                <w:sz w:val="24"/>
              </w:rPr>
              <w:t>will</w:t>
            </w:r>
            <w:r>
              <w:rPr>
                <w:rFonts w:ascii="Calibri"/>
                <w:spacing w:val="-4"/>
                <w:sz w:val="24"/>
              </w:rPr>
              <w:t xml:space="preserve"> </w:t>
            </w:r>
            <w:r>
              <w:rPr>
                <w:rFonts w:ascii="Calibri"/>
                <w:sz w:val="24"/>
              </w:rPr>
              <w:t>explore</w:t>
            </w:r>
            <w:r>
              <w:rPr>
                <w:rFonts w:ascii="Calibri"/>
                <w:spacing w:val="-3"/>
                <w:sz w:val="24"/>
              </w:rPr>
              <w:t xml:space="preserve"> </w:t>
            </w:r>
            <w:r>
              <w:rPr>
                <w:rFonts w:ascii="Calibri"/>
                <w:sz w:val="24"/>
              </w:rPr>
              <w:t>key</w:t>
            </w:r>
            <w:r>
              <w:rPr>
                <w:rFonts w:ascii="Calibri"/>
                <w:spacing w:val="-3"/>
                <w:sz w:val="24"/>
              </w:rPr>
              <w:t xml:space="preserve"> </w:t>
            </w:r>
            <w:r>
              <w:rPr>
                <w:rFonts w:ascii="Calibri"/>
                <w:sz w:val="24"/>
              </w:rPr>
              <w:t>issues</w:t>
            </w:r>
            <w:r>
              <w:rPr>
                <w:rFonts w:ascii="Calibri"/>
                <w:spacing w:val="-3"/>
                <w:sz w:val="24"/>
              </w:rPr>
              <w:t xml:space="preserve"> </w:t>
            </w:r>
            <w:r>
              <w:rPr>
                <w:rFonts w:ascii="Calibri"/>
                <w:sz w:val="24"/>
              </w:rPr>
              <w:t>regarding</w:t>
            </w:r>
            <w:r>
              <w:rPr>
                <w:rFonts w:ascii="Calibri"/>
                <w:spacing w:val="-3"/>
                <w:sz w:val="24"/>
              </w:rPr>
              <w:t xml:space="preserve"> </w:t>
            </w:r>
            <w:r>
              <w:rPr>
                <w:rFonts w:ascii="Calibri"/>
                <w:sz w:val="24"/>
              </w:rPr>
              <w:t>Curriculum</w:t>
            </w:r>
            <w:r>
              <w:rPr>
                <w:rFonts w:ascii="Calibri"/>
                <w:spacing w:val="-3"/>
                <w:sz w:val="24"/>
              </w:rPr>
              <w:t xml:space="preserve"> </w:t>
            </w:r>
            <w:r>
              <w:rPr>
                <w:rFonts w:ascii="Calibri"/>
                <w:sz w:val="24"/>
              </w:rPr>
              <w:t>leadership</w:t>
            </w:r>
            <w:r>
              <w:rPr>
                <w:rFonts w:ascii="Calibri"/>
                <w:spacing w:val="-4"/>
                <w:sz w:val="24"/>
              </w:rPr>
              <w:t xml:space="preserve"> </w:t>
            </w:r>
            <w:r>
              <w:rPr>
                <w:rFonts w:ascii="Calibri"/>
                <w:sz w:val="24"/>
              </w:rPr>
              <w:t>and</w:t>
            </w:r>
            <w:r>
              <w:rPr>
                <w:rFonts w:ascii="Calibri"/>
                <w:spacing w:val="-4"/>
                <w:sz w:val="24"/>
              </w:rPr>
              <w:t xml:space="preserve"> </w:t>
            </w:r>
            <w:r>
              <w:rPr>
                <w:rFonts w:ascii="Calibri"/>
                <w:sz w:val="24"/>
              </w:rPr>
              <w:t>innovative</w:t>
            </w:r>
            <w:r>
              <w:rPr>
                <w:rFonts w:ascii="Calibri"/>
                <w:spacing w:val="-3"/>
                <w:sz w:val="24"/>
              </w:rPr>
              <w:t xml:space="preserve"> </w:t>
            </w:r>
            <w:r>
              <w:rPr>
                <w:rFonts w:ascii="Calibri"/>
                <w:sz w:val="24"/>
              </w:rPr>
              <w:t>practice,</w:t>
            </w:r>
            <w:r>
              <w:rPr>
                <w:rFonts w:ascii="Calibri"/>
                <w:spacing w:val="-3"/>
                <w:sz w:val="24"/>
              </w:rPr>
              <w:t xml:space="preserve"> </w:t>
            </w:r>
            <w:r>
              <w:rPr>
                <w:rFonts w:ascii="Calibri"/>
                <w:sz w:val="24"/>
              </w:rPr>
              <w:t>drawing</w:t>
            </w:r>
            <w:r>
              <w:rPr>
                <w:rFonts w:ascii="Calibri"/>
                <w:spacing w:val="-3"/>
                <w:sz w:val="24"/>
              </w:rPr>
              <w:t xml:space="preserve"> </w:t>
            </w:r>
            <w:r>
              <w:rPr>
                <w:rFonts w:ascii="Calibri"/>
                <w:sz w:val="24"/>
              </w:rPr>
              <w:t>on theoretical and philosophical debates</w:t>
            </w:r>
          </w:p>
          <w:p w14:paraId="463BE1C0" w14:textId="77777777" w:rsidR="00B37AD2" w:rsidRDefault="00B37AD2" w:rsidP="007363F5">
            <w:pPr>
              <w:pStyle w:val="TableParagraph"/>
              <w:spacing w:before="223"/>
              <w:rPr>
                <w:rFonts w:ascii="Calibri"/>
                <w:sz w:val="24"/>
              </w:rPr>
            </w:pPr>
            <w:r>
              <w:rPr>
                <w:rFonts w:ascii="Calibri"/>
                <w:sz w:val="24"/>
              </w:rPr>
              <w:t>It</w:t>
            </w:r>
            <w:r>
              <w:rPr>
                <w:rFonts w:ascii="Calibri"/>
                <w:spacing w:val="-2"/>
                <w:sz w:val="24"/>
              </w:rPr>
              <w:t xml:space="preserve"> </w:t>
            </w:r>
            <w:r>
              <w:rPr>
                <w:rFonts w:ascii="Calibri"/>
                <w:sz w:val="24"/>
              </w:rPr>
              <w:t>is</w:t>
            </w:r>
            <w:r>
              <w:rPr>
                <w:rFonts w:ascii="Calibri"/>
                <w:spacing w:val="-2"/>
                <w:sz w:val="24"/>
              </w:rPr>
              <w:t xml:space="preserve"> </w:t>
            </w:r>
            <w:r>
              <w:rPr>
                <w:rFonts w:ascii="Calibri"/>
                <w:sz w:val="24"/>
              </w:rPr>
              <w:t>targeted</w:t>
            </w:r>
            <w:r>
              <w:rPr>
                <w:rFonts w:ascii="Calibri"/>
                <w:spacing w:val="-3"/>
                <w:sz w:val="24"/>
              </w:rPr>
              <w:t xml:space="preserve"> </w:t>
            </w:r>
            <w:r>
              <w:rPr>
                <w:rFonts w:ascii="Calibri"/>
                <w:sz w:val="24"/>
              </w:rPr>
              <w:t>at</w:t>
            </w:r>
            <w:r>
              <w:rPr>
                <w:rFonts w:ascii="Calibri"/>
                <w:spacing w:val="-2"/>
                <w:sz w:val="24"/>
              </w:rPr>
              <w:t xml:space="preserve"> </w:t>
            </w:r>
            <w:r>
              <w:rPr>
                <w:rFonts w:ascii="Calibri"/>
                <w:sz w:val="24"/>
              </w:rPr>
              <w:t>education</w:t>
            </w:r>
            <w:r>
              <w:rPr>
                <w:rFonts w:ascii="Calibri"/>
                <w:spacing w:val="-3"/>
                <w:sz w:val="24"/>
              </w:rPr>
              <w:t xml:space="preserve"> </w:t>
            </w:r>
            <w:r>
              <w:rPr>
                <w:rFonts w:ascii="Calibri"/>
                <w:sz w:val="24"/>
              </w:rPr>
              <w:t>professionals.</w:t>
            </w:r>
            <w:r>
              <w:rPr>
                <w:rFonts w:ascii="Calibri"/>
                <w:spacing w:val="40"/>
                <w:sz w:val="24"/>
              </w:rPr>
              <w:t xml:space="preserve"> </w:t>
            </w:r>
            <w:r>
              <w:rPr>
                <w:rFonts w:ascii="Calibri"/>
                <w:sz w:val="24"/>
              </w:rPr>
              <w:t>The</w:t>
            </w:r>
            <w:r>
              <w:rPr>
                <w:rFonts w:ascii="Calibri"/>
                <w:spacing w:val="-2"/>
                <w:sz w:val="24"/>
              </w:rPr>
              <w:t xml:space="preserve"> </w:t>
            </w:r>
            <w:r>
              <w:rPr>
                <w:rFonts w:ascii="Calibri"/>
                <w:sz w:val="24"/>
              </w:rPr>
              <w:t>module</w:t>
            </w:r>
            <w:r>
              <w:rPr>
                <w:rFonts w:ascii="Calibri"/>
                <w:spacing w:val="-2"/>
                <w:sz w:val="24"/>
              </w:rPr>
              <w:t xml:space="preserve"> </w:t>
            </w:r>
            <w:r>
              <w:rPr>
                <w:rFonts w:ascii="Calibri"/>
                <w:sz w:val="24"/>
              </w:rPr>
              <w:t>will</w:t>
            </w:r>
            <w:r>
              <w:rPr>
                <w:rFonts w:ascii="Calibri"/>
                <w:spacing w:val="-3"/>
                <w:sz w:val="24"/>
              </w:rPr>
              <w:t xml:space="preserve"> </w:t>
            </w:r>
            <w:r>
              <w:rPr>
                <w:rFonts w:ascii="Calibri"/>
                <w:sz w:val="24"/>
              </w:rPr>
              <w:t>encourage</w:t>
            </w:r>
            <w:r>
              <w:rPr>
                <w:rFonts w:ascii="Calibri"/>
                <w:spacing w:val="-2"/>
                <w:sz w:val="24"/>
              </w:rPr>
              <w:t xml:space="preserve"> </w:t>
            </w:r>
            <w:r>
              <w:rPr>
                <w:rFonts w:ascii="Calibri"/>
                <w:sz w:val="24"/>
              </w:rPr>
              <w:t>students</w:t>
            </w:r>
            <w:r>
              <w:rPr>
                <w:rFonts w:ascii="Calibri"/>
                <w:spacing w:val="-3"/>
                <w:sz w:val="24"/>
              </w:rPr>
              <w:t xml:space="preserve"> </w:t>
            </w:r>
            <w:r>
              <w:rPr>
                <w:rFonts w:ascii="Calibri"/>
                <w:sz w:val="24"/>
              </w:rPr>
              <w:t>to</w:t>
            </w:r>
            <w:r>
              <w:rPr>
                <w:rFonts w:ascii="Calibri"/>
                <w:spacing w:val="-3"/>
                <w:sz w:val="24"/>
              </w:rPr>
              <w:t xml:space="preserve"> </w:t>
            </w:r>
            <w:r>
              <w:rPr>
                <w:rFonts w:ascii="Calibri"/>
                <w:sz w:val="24"/>
              </w:rPr>
              <w:t>critically</w:t>
            </w:r>
            <w:r>
              <w:rPr>
                <w:rFonts w:ascii="Calibri"/>
                <w:spacing w:val="-2"/>
                <w:sz w:val="24"/>
              </w:rPr>
              <w:t xml:space="preserve"> </w:t>
            </w:r>
            <w:r>
              <w:rPr>
                <w:rFonts w:ascii="Calibri"/>
                <w:sz w:val="24"/>
              </w:rPr>
              <w:t>appraise</w:t>
            </w:r>
            <w:r>
              <w:rPr>
                <w:rFonts w:ascii="Calibri"/>
                <w:spacing w:val="-2"/>
                <w:sz w:val="24"/>
              </w:rPr>
              <w:t xml:space="preserve"> </w:t>
            </w:r>
            <w:r>
              <w:rPr>
                <w:rFonts w:ascii="Calibri"/>
                <w:sz w:val="24"/>
              </w:rPr>
              <w:t>their</w:t>
            </w:r>
            <w:r>
              <w:rPr>
                <w:rFonts w:ascii="Calibri"/>
                <w:spacing w:val="-2"/>
                <w:sz w:val="24"/>
              </w:rPr>
              <w:t xml:space="preserve"> </w:t>
            </w:r>
            <w:r>
              <w:rPr>
                <w:rFonts w:ascii="Calibri"/>
                <w:sz w:val="24"/>
              </w:rPr>
              <w:t>own approaches to curriculum development and leadership.</w:t>
            </w:r>
          </w:p>
          <w:p w14:paraId="02505BC5" w14:textId="77777777" w:rsidR="00B37AD2" w:rsidRDefault="00B37AD2" w:rsidP="007363F5">
            <w:pPr>
              <w:pStyle w:val="TableParagraph"/>
              <w:spacing w:before="225"/>
              <w:rPr>
                <w:rFonts w:ascii="Calibri"/>
              </w:rPr>
            </w:pPr>
            <w:r>
              <w:rPr>
                <w:rFonts w:ascii="Calibri"/>
              </w:rPr>
              <w:t>This</w:t>
            </w:r>
            <w:r>
              <w:rPr>
                <w:rFonts w:ascii="Calibri"/>
                <w:spacing w:val="-8"/>
              </w:rPr>
              <w:t xml:space="preserve"> </w:t>
            </w:r>
            <w:r>
              <w:rPr>
                <w:rFonts w:ascii="Calibri"/>
              </w:rPr>
              <w:t>module</w:t>
            </w:r>
            <w:r>
              <w:rPr>
                <w:rFonts w:ascii="Calibri"/>
                <w:spacing w:val="-7"/>
              </w:rPr>
              <w:t xml:space="preserve"> </w:t>
            </w:r>
            <w:r>
              <w:rPr>
                <w:rFonts w:ascii="Calibri"/>
              </w:rPr>
              <w:t>is</w:t>
            </w:r>
            <w:r>
              <w:rPr>
                <w:rFonts w:ascii="Calibri"/>
                <w:spacing w:val="-7"/>
              </w:rPr>
              <w:t xml:space="preserve"> </w:t>
            </w:r>
            <w:r>
              <w:rPr>
                <w:rFonts w:ascii="Calibri"/>
              </w:rPr>
              <w:t>optional</w:t>
            </w:r>
            <w:r>
              <w:rPr>
                <w:rFonts w:ascii="Calibri"/>
                <w:spacing w:val="-7"/>
              </w:rPr>
              <w:t xml:space="preserve"> </w:t>
            </w:r>
            <w:r>
              <w:rPr>
                <w:rFonts w:ascii="Calibri"/>
              </w:rPr>
              <w:t>but</w:t>
            </w:r>
            <w:r>
              <w:rPr>
                <w:rFonts w:ascii="Calibri"/>
                <w:spacing w:val="-8"/>
              </w:rPr>
              <w:t xml:space="preserve"> </w:t>
            </w:r>
            <w:r>
              <w:rPr>
                <w:rFonts w:ascii="Calibri"/>
              </w:rPr>
              <w:t>becomes</w:t>
            </w:r>
            <w:r>
              <w:rPr>
                <w:rFonts w:ascii="Calibri"/>
                <w:spacing w:val="-7"/>
              </w:rPr>
              <w:t xml:space="preserve"> </w:t>
            </w:r>
            <w:r>
              <w:rPr>
                <w:rFonts w:ascii="Calibri"/>
              </w:rPr>
              <w:t>core</w:t>
            </w:r>
            <w:r>
              <w:rPr>
                <w:rFonts w:ascii="Calibri"/>
                <w:spacing w:val="-6"/>
              </w:rPr>
              <w:t xml:space="preserve"> </w:t>
            </w:r>
            <w:r>
              <w:rPr>
                <w:rFonts w:ascii="Calibri"/>
              </w:rPr>
              <w:t>once</w:t>
            </w:r>
            <w:r>
              <w:rPr>
                <w:rFonts w:ascii="Calibri"/>
                <w:spacing w:val="-6"/>
              </w:rPr>
              <w:t xml:space="preserve"> </w:t>
            </w:r>
            <w:r>
              <w:rPr>
                <w:rFonts w:ascii="Calibri"/>
                <w:spacing w:val="-2"/>
              </w:rPr>
              <w:t>selected.</w:t>
            </w:r>
          </w:p>
        </w:tc>
      </w:tr>
      <w:tr w:rsidR="00B37AD2" w14:paraId="6D6EAD42" w14:textId="77777777" w:rsidTr="007363F5">
        <w:trPr>
          <w:trHeight w:val="630"/>
        </w:trPr>
        <w:tc>
          <w:tcPr>
            <w:tcW w:w="7350" w:type="dxa"/>
          </w:tcPr>
          <w:p w14:paraId="45EB2DA3" w14:textId="77777777" w:rsidR="00B37AD2" w:rsidRDefault="00B37AD2" w:rsidP="007363F5">
            <w:pPr>
              <w:pStyle w:val="TableParagraph"/>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3570" w:type="dxa"/>
          </w:tcPr>
          <w:p w14:paraId="6A42A752"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1A19DE37" w14:textId="77777777" w:rsidR="00B37AD2" w:rsidRDefault="00B37AD2" w:rsidP="007363F5">
            <w:pPr>
              <w:pStyle w:val="TableParagraph"/>
            </w:pPr>
            <w:r>
              <w:rPr>
                <w:spacing w:val="-5"/>
              </w:rPr>
              <w:t>No</w:t>
            </w:r>
          </w:p>
        </w:tc>
      </w:tr>
      <w:tr w:rsidR="00B37AD2" w14:paraId="0EC9427D" w14:textId="77777777" w:rsidTr="007363F5">
        <w:trPr>
          <w:trHeight w:val="660"/>
        </w:trPr>
        <w:tc>
          <w:tcPr>
            <w:tcW w:w="7350" w:type="dxa"/>
          </w:tcPr>
          <w:p w14:paraId="49F9AF8B"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0AD03700"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0DAA3C2"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75BDF26C" w14:textId="77777777" w:rsidTr="007363F5">
        <w:trPr>
          <w:trHeight w:val="660"/>
        </w:trPr>
        <w:tc>
          <w:tcPr>
            <w:tcW w:w="7350" w:type="dxa"/>
          </w:tcPr>
          <w:p w14:paraId="5A08765F"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11B206DC" w14:textId="77777777" w:rsidR="00B37AD2" w:rsidRDefault="00B37AD2" w:rsidP="007363F5">
            <w:pPr>
              <w:pStyle w:val="TableParagraph"/>
            </w:pPr>
            <w:r>
              <w:rPr>
                <w:spacing w:val="-4"/>
              </w:rPr>
              <w:t>100%</w:t>
            </w:r>
          </w:p>
        </w:tc>
      </w:tr>
      <w:tr w:rsidR="00B37AD2" w14:paraId="025CB372" w14:textId="77777777" w:rsidTr="007363F5">
        <w:trPr>
          <w:trHeight w:val="759"/>
        </w:trPr>
        <w:tc>
          <w:tcPr>
            <w:tcW w:w="10920" w:type="dxa"/>
            <w:gridSpan w:val="2"/>
            <w:shd w:val="clear" w:color="auto" w:fill="D5DCE4"/>
          </w:tcPr>
          <w:p w14:paraId="130A0489" w14:textId="77777777" w:rsidR="00B37AD2" w:rsidRDefault="00B37AD2" w:rsidP="007363F5">
            <w:pPr>
              <w:pStyle w:val="TableParagraph"/>
              <w:ind w:left="467"/>
            </w:pPr>
            <w:r>
              <w:t>Module</w:t>
            </w:r>
            <w:r>
              <w:rPr>
                <w:spacing w:val="-8"/>
              </w:rPr>
              <w:t xml:space="preserve"> </w:t>
            </w:r>
            <w:r>
              <w:rPr>
                <w:spacing w:val="-2"/>
              </w:rPr>
              <w:t>Aims:</w:t>
            </w:r>
          </w:p>
        </w:tc>
      </w:tr>
      <w:tr w:rsidR="00B37AD2" w14:paraId="560C8C4C" w14:textId="77777777" w:rsidTr="007363F5">
        <w:trPr>
          <w:trHeight w:val="2036"/>
        </w:trPr>
        <w:tc>
          <w:tcPr>
            <w:tcW w:w="10920" w:type="dxa"/>
            <w:gridSpan w:val="2"/>
          </w:tcPr>
          <w:p w14:paraId="395CCE51" w14:textId="77777777" w:rsidR="00B37AD2" w:rsidRDefault="00B37AD2" w:rsidP="00037046">
            <w:pPr>
              <w:pStyle w:val="TableParagraph"/>
              <w:numPr>
                <w:ilvl w:val="0"/>
                <w:numId w:val="21"/>
              </w:numPr>
              <w:tabs>
                <w:tab w:val="left" w:pos="826"/>
              </w:tabs>
              <w:ind w:left="826" w:hanging="359"/>
            </w:pPr>
            <w:r>
              <w:t>To</w:t>
            </w:r>
            <w:r>
              <w:rPr>
                <w:spacing w:val="-7"/>
              </w:rPr>
              <w:t xml:space="preserve"> </w:t>
            </w:r>
            <w:r>
              <w:t>explore</w:t>
            </w:r>
            <w:r>
              <w:rPr>
                <w:spacing w:val="-7"/>
              </w:rPr>
              <w:t xml:space="preserve"> </w:t>
            </w:r>
            <w:r>
              <w:t>and</w:t>
            </w:r>
            <w:r>
              <w:rPr>
                <w:spacing w:val="-7"/>
              </w:rPr>
              <w:t xml:space="preserve"> </w:t>
            </w:r>
            <w:r>
              <w:t>evaluate</w:t>
            </w:r>
            <w:r>
              <w:rPr>
                <w:spacing w:val="-7"/>
              </w:rPr>
              <w:t xml:space="preserve"> </w:t>
            </w:r>
            <w:r>
              <w:t>models</w:t>
            </w:r>
            <w:r>
              <w:rPr>
                <w:spacing w:val="-7"/>
              </w:rPr>
              <w:t xml:space="preserve"> </w:t>
            </w:r>
            <w:r>
              <w:t>of</w:t>
            </w:r>
            <w:r>
              <w:rPr>
                <w:spacing w:val="-7"/>
              </w:rPr>
              <w:t xml:space="preserve"> </w:t>
            </w:r>
            <w:r>
              <w:t>leadership</w:t>
            </w:r>
            <w:r>
              <w:rPr>
                <w:spacing w:val="-7"/>
              </w:rPr>
              <w:t xml:space="preserve"> </w:t>
            </w:r>
            <w:r>
              <w:t>within</w:t>
            </w:r>
            <w:r>
              <w:rPr>
                <w:spacing w:val="-7"/>
              </w:rPr>
              <w:t xml:space="preserve"> </w:t>
            </w:r>
            <w:r>
              <w:t>Educational</w:t>
            </w:r>
            <w:r>
              <w:rPr>
                <w:spacing w:val="-6"/>
              </w:rPr>
              <w:t xml:space="preserve"> </w:t>
            </w:r>
            <w:r>
              <w:t>settings</w:t>
            </w:r>
            <w:r>
              <w:rPr>
                <w:spacing w:val="-8"/>
              </w:rPr>
              <w:t xml:space="preserve"> </w:t>
            </w:r>
            <w:r>
              <w:t>and</w:t>
            </w:r>
            <w:r>
              <w:rPr>
                <w:spacing w:val="-7"/>
              </w:rPr>
              <w:t xml:space="preserve"> </w:t>
            </w:r>
            <w:r>
              <w:rPr>
                <w:spacing w:val="-2"/>
              </w:rPr>
              <w:t>contexts.</w:t>
            </w:r>
          </w:p>
          <w:p w14:paraId="3863D238" w14:textId="77777777" w:rsidR="00B37AD2" w:rsidRDefault="00B37AD2" w:rsidP="00037046">
            <w:pPr>
              <w:pStyle w:val="TableParagraph"/>
              <w:numPr>
                <w:ilvl w:val="0"/>
                <w:numId w:val="21"/>
              </w:numPr>
              <w:tabs>
                <w:tab w:val="left" w:pos="827"/>
              </w:tabs>
              <w:spacing w:before="38" w:line="276" w:lineRule="auto"/>
              <w:ind w:left="827" w:right="786" w:hanging="360"/>
            </w:pPr>
            <w:r>
              <w:t>The</w:t>
            </w:r>
            <w:r>
              <w:rPr>
                <w:spacing w:val="-3"/>
              </w:rPr>
              <w:t xml:space="preserve"> </w:t>
            </w:r>
            <w:r>
              <w:t>critically</w:t>
            </w:r>
            <w:r>
              <w:rPr>
                <w:spacing w:val="-3"/>
              </w:rPr>
              <w:t xml:space="preserve"> </w:t>
            </w:r>
            <w:r>
              <w:t>evaluate</w:t>
            </w:r>
            <w:r>
              <w:rPr>
                <w:spacing w:val="-3"/>
              </w:rPr>
              <w:t xml:space="preserve"> </w:t>
            </w:r>
            <w:r>
              <w:t>the</w:t>
            </w:r>
            <w:r>
              <w:rPr>
                <w:spacing w:val="-3"/>
              </w:rPr>
              <w:t xml:space="preserve"> </w:t>
            </w:r>
            <w:r>
              <w:t>role</w:t>
            </w:r>
            <w:r>
              <w:rPr>
                <w:spacing w:val="-3"/>
              </w:rPr>
              <w:t xml:space="preserve"> </w:t>
            </w:r>
            <w:r>
              <w:t>of</w:t>
            </w:r>
            <w:r>
              <w:rPr>
                <w:spacing w:val="-3"/>
              </w:rPr>
              <w:t xml:space="preserve"> </w:t>
            </w:r>
            <w:r>
              <w:t>leadership</w:t>
            </w:r>
            <w:r>
              <w:rPr>
                <w:spacing w:val="-3"/>
              </w:rPr>
              <w:t xml:space="preserve"> </w:t>
            </w:r>
            <w:r>
              <w:t>within</w:t>
            </w:r>
            <w:r>
              <w:rPr>
                <w:spacing w:val="-3"/>
              </w:rPr>
              <w:t xml:space="preserve"> </w:t>
            </w:r>
            <w:r>
              <w:t>the</w:t>
            </w:r>
            <w:r>
              <w:rPr>
                <w:spacing w:val="-3"/>
              </w:rPr>
              <w:t xml:space="preserve"> </w:t>
            </w:r>
            <w:r>
              <w:t>Curriculum</w:t>
            </w:r>
            <w:r>
              <w:rPr>
                <w:spacing w:val="-3"/>
              </w:rPr>
              <w:t xml:space="preserve"> </w:t>
            </w:r>
            <w:r>
              <w:t>for</w:t>
            </w:r>
            <w:r>
              <w:rPr>
                <w:spacing w:val="-3"/>
              </w:rPr>
              <w:t xml:space="preserve"> </w:t>
            </w:r>
            <w:r>
              <w:t>Wales</w:t>
            </w:r>
            <w:r>
              <w:rPr>
                <w:spacing w:val="-3"/>
              </w:rPr>
              <w:t xml:space="preserve"> </w:t>
            </w:r>
            <w:r>
              <w:t>and</w:t>
            </w:r>
            <w:r>
              <w:rPr>
                <w:spacing w:val="-3"/>
              </w:rPr>
              <w:t xml:space="preserve"> </w:t>
            </w:r>
            <w:r>
              <w:t>to</w:t>
            </w:r>
            <w:r>
              <w:rPr>
                <w:spacing w:val="-3"/>
              </w:rPr>
              <w:t xml:space="preserve"> </w:t>
            </w:r>
            <w:r>
              <w:t>deepen</w:t>
            </w:r>
            <w:r>
              <w:rPr>
                <w:spacing w:val="-3"/>
              </w:rPr>
              <w:t xml:space="preserve"> </w:t>
            </w:r>
            <w:r>
              <w:t>their understanding of dispersed leadership.</w:t>
            </w:r>
          </w:p>
          <w:p w14:paraId="68848230" w14:textId="77777777" w:rsidR="00B37AD2" w:rsidRDefault="00B37AD2" w:rsidP="00037046">
            <w:pPr>
              <w:pStyle w:val="TableParagraph"/>
              <w:numPr>
                <w:ilvl w:val="0"/>
                <w:numId w:val="21"/>
              </w:numPr>
              <w:tabs>
                <w:tab w:val="left" w:pos="827"/>
              </w:tabs>
              <w:spacing w:line="276" w:lineRule="auto"/>
              <w:ind w:left="827" w:right="100" w:hanging="360"/>
            </w:pPr>
            <w:r>
              <w:t>To enable students to deepen their understanding of key theoretical and philosophical debates in regard</w:t>
            </w:r>
            <w:r>
              <w:rPr>
                <w:spacing w:val="-3"/>
              </w:rPr>
              <w:t xml:space="preserve"> </w:t>
            </w:r>
            <w:r>
              <w:t>to</w:t>
            </w:r>
            <w:r>
              <w:rPr>
                <w:spacing w:val="-3"/>
              </w:rPr>
              <w:t xml:space="preserve"> </w:t>
            </w:r>
            <w:r>
              <w:t>curriculum</w:t>
            </w:r>
            <w:r>
              <w:rPr>
                <w:spacing w:val="-3"/>
              </w:rPr>
              <w:t xml:space="preserve"> </w:t>
            </w:r>
            <w:r>
              <w:t>design</w:t>
            </w:r>
            <w:r>
              <w:rPr>
                <w:spacing w:val="-3"/>
              </w:rPr>
              <w:t xml:space="preserve"> </w:t>
            </w:r>
            <w:r>
              <w:t>and</w:t>
            </w:r>
            <w:r>
              <w:rPr>
                <w:spacing w:val="-3"/>
              </w:rPr>
              <w:t xml:space="preserve"> </w:t>
            </w:r>
            <w:r>
              <w:t>implementation,</w:t>
            </w:r>
            <w:r>
              <w:rPr>
                <w:spacing w:val="-3"/>
              </w:rPr>
              <w:t xml:space="preserve"> </w:t>
            </w:r>
            <w:r>
              <w:t>and</w:t>
            </w:r>
            <w:r>
              <w:rPr>
                <w:spacing w:val="-3"/>
              </w:rPr>
              <w:t xml:space="preserve"> </w:t>
            </w:r>
            <w:r>
              <w:t>to</w:t>
            </w:r>
            <w:r>
              <w:rPr>
                <w:spacing w:val="-3"/>
              </w:rPr>
              <w:t xml:space="preserve"> </w:t>
            </w:r>
            <w:r>
              <w:t>apply</w:t>
            </w:r>
            <w:r>
              <w:rPr>
                <w:spacing w:val="-3"/>
              </w:rPr>
              <w:t xml:space="preserve"> </w:t>
            </w:r>
            <w:r>
              <w:t>these</w:t>
            </w:r>
            <w:r>
              <w:rPr>
                <w:spacing w:val="-3"/>
              </w:rPr>
              <w:t xml:space="preserve"> </w:t>
            </w:r>
            <w:r>
              <w:t>approaches</w:t>
            </w:r>
            <w:r>
              <w:rPr>
                <w:spacing w:val="-3"/>
              </w:rPr>
              <w:t xml:space="preserve"> </w:t>
            </w:r>
            <w:r>
              <w:t>to</w:t>
            </w:r>
            <w:r>
              <w:rPr>
                <w:spacing w:val="-3"/>
              </w:rPr>
              <w:t xml:space="preserve"> </w:t>
            </w:r>
            <w:r>
              <w:t>their</w:t>
            </w:r>
            <w:r>
              <w:rPr>
                <w:spacing w:val="-3"/>
              </w:rPr>
              <w:t xml:space="preserve"> </w:t>
            </w:r>
            <w:r>
              <w:t>own</w:t>
            </w:r>
            <w:r>
              <w:rPr>
                <w:spacing w:val="-3"/>
              </w:rPr>
              <w:t xml:space="preserve"> </w:t>
            </w:r>
            <w:r>
              <w:t>practices.</w:t>
            </w:r>
          </w:p>
          <w:p w14:paraId="3E834F18" w14:textId="77777777" w:rsidR="00B37AD2" w:rsidRDefault="00B37AD2" w:rsidP="00037046">
            <w:pPr>
              <w:pStyle w:val="TableParagraph"/>
              <w:numPr>
                <w:ilvl w:val="0"/>
                <w:numId w:val="21"/>
              </w:numPr>
              <w:tabs>
                <w:tab w:val="left" w:pos="826"/>
              </w:tabs>
              <w:spacing w:line="252" w:lineRule="exact"/>
              <w:ind w:left="826" w:hanging="359"/>
            </w:pPr>
            <w:r>
              <w:t>To</w:t>
            </w:r>
            <w:r>
              <w:rPr>
                <w:spacing w:val="-7"/>
              </w:rPr>
              <w:t xml:space="preserve"> </w:t>
            </w:r>
            <w:r>
              <w:t>evaluate</w:t>
            </w:r>
            <w:r>
              <w:rPr>
                <w:spacing w:val="-7"/>
              </w:rPr>
              <w:t xml:space="preserve"> </w:t>
            </w:r>
            <w:r>
              <w:t>innovative</w:t>
            </w:r>
            <w:r>
              <w:rPr>
                <w:spacing w:val="-7"/>
              </w:rPr>
              <w:t xml:space="preserve"> </w:t>
            </w:r>
            <w:r>
              <w:t>strategies</w:t>
            </w:r>
            <w:r>
              <w:rPr>
                <w:spacing w:val="-6"/>
              </w:rPr>
              <w:t xml:space="preserve"> </w:t>
            </w:r>
            <w:r>
              <w:t>in</w:t>
            </w:r>
            <w:r>
              <w:rPr>
                <w:spacing w:val="-7"/>
              </w:rPr>
              <w:t xml:space="preserve"> </w:t>
            </w:r>
            <w:r>
              <w:t>curriculum</w:t>
            </w:r>
            <w:r>
              <w:rPr>
                <w:spacing w:val="-6"/>
              </w:rPr>
              <w:t xml:space="preserve"> </w:t>
            </w:r>
            <w:r>
              <w:t>development</w:t>
            </w:r>
            <w:r>
              <w:rPr>
                <w:spacing w:val="-7"/>
              </w:rPr>
              <w:t xml:space="preserve"> </w:t>
            </w:r>
            <w:r>
              <w:t>and</w:t>
            </w:r>
            <w:r>
              <w:rPr>
                <w:spacing w:val="-6"/>
              </w:rPr>
              <w:t xml:space="preserve"> </w:t>
            </w:r>
            <w:r>
              <w:t>to</w:t>
            </w:r>
            <w:r>
              <w:rPr>
                <w:spacing w:val="-6"/>
              </w:rPr>
              <w:t xml:space="preserve"> </w:t>
            </w:r>
            <w:r>
              <w:t>reflect</w:t>
            </w:r>
            <w:r>
              <w:rPr>
                <w:spacing w:val="-7"/>
              </w:rPr>
              <w:t xml:space="preserve"> </w:t>
            </w:r>
            <w:r>
              <w:t>on</w:t>
            </w:r>
            <w:r>
              <w:rPr>
                <w:spacing w:val="-6"/>
              </w:rPr>
              <w:t xml:space="preserve"> </w:t>
            </w:r>
            <w:r>
              <w:t>their</w:t>
            </w:r>
            <w:r>
              <w:rPr>
                <w:spacing w:val="-6"/>
              </w:rPr>
              <w:t xml:space="preserve"> </w:t>
            </w:r>
            <w:r>
              <w:t>application</w:t>
            </w:r>
            <w:r>
              <w:rPr>
                <w:spacing w:val="-7"/>
              </w:rPr>
              <w:t xml:space="preserve"> </w:t>
            </w:r>
            <w:r>
              <w:t>in</w:t>
            </w:r>
            <w:r>
              <w:rPr>
                <w:spacing w:val="-7"/>
              </w:rPr>
              <w:t xml:space="preserve"> </w:t>
            </w:r>
            <w:r>
              <w:rPr>
                <w:spacing w:val="-2"/>
              </w:rPr>
              <w:t>their</w:t>
            </w:r>
          </w:p>
          <w:p w14:paraId="4E7E1586" w14:textId="77777777" w:rsidR="00B37AD2" w:rsidRDefault="00B37AD2" w:rsidP="007363F5">
            <w:pPr>
              <w:pStyle w:val="TableParagraph"/>
              <w:spacing w:before="39"/>
              <w:ind w:left="827"/>
            </w:pPr>
            <w:r>
              <w:t>own</w:t>
            </w:r>
            <w:r>
              <w:rPr>
                <w:spacing w:val="-7"/>
              </w:rPr>
              <w:t xml:space="preserve"> </w:t>
            </w:r>
            <w:r>
              <w:t>educational</w:t>
            </w:r>
            <w:r>
              <w:rPr>
                <w:spacing w:val="-7"/>
              </w:rPr>
              <w:t xml:space="preserve"> </w:t>
            </w:r>
            <w:r>
              <w:t>settings</w:t>
            </w:r>
            <w:r>
              <w:rPr>
                <w:spacing w:val="-7"/>
              </w:rPr>
              <w:t xml:space="preserve"> </w:t>
            </w:r>
            <w:r>
              <w:t>and</w:t>
            </w:r>
            <w:r>
              <w:rPr>
                <w:spacing w:val="-7"/>
              </w:rPr>
              <w:t xml:space="preserve"> </w:t>
            </w:r>
            <w:r>
              <w:rPr>
                <w:spacing w:val="-2"/>
              </w:rPr>
              <w:t>contexts.</w:t>
            </w:r>
          </w:p>
        </w:tc>
      </w:tr>
      <w:tr w:rsidR="00B37AD2" w14:paraId="530DA400" w14:textId="77777777" w:rsidTr="007363F5">
        <w:trPr>
          <w:trHeight w:val="505"/>
        </w:trPr>
        <w:tc>
          <w:tcPr>
            <w:tcW w:w="10920" w:type="dxa"/>
            <w:gridSpan w:val="2"/>
            <w:shd w:val="clear" w:color="auto" w:fill="D5DCE4"/>
          </w:tcPr>
          <w:p w14:paraId="3A6F188D" w14:textId="77777777" w:rsidR="00B37AD2" w:rsidRDefault="00B37AD2" w:rsidP="007363F5">
            <w:pPr>
              <w:pStyle w:val="TableParagraph"/>
              <w:rPr>
                <w:b/>
              </w:rPr>
            </w:pPr>
            <w:r>
              <w:rPr>
                <w:b/>
              </w:rPr>
              <w:t>Module</w:t>
            </w:r>
            <w:r>
              <w:rPr>
                <w:b/>
                <w:spacing w:val="-8"/>
              </w:rPr>
              <w:t xml:space="preserve"> </w:t>
            </w:r>
            <w:r>
              <w:rPr>
                <w:b/>
                <w:spacing w:val="-2"/>
              </w:rPr>
              <w:t>Outcomes</w:t>
            </w:r>
          </w:p>
        </w:tc>
      </w:tr>
      <w:tr w:rsidR="00B37AD2" w14:paraId="104F5861" w14:textId="77777777" w:rsidTr="007363F5">
        <w:trPr>
          <w:trHeight w:val="3282"/>
        </w:trPr>
        <w:tc>
          <w:tcPr>
            <w:tcW w:w="10920" w:type="dxa"/>
            <w:gridSpan w:val="2"/>
          </w:tcPr>
          <w:p w14:paraId="4D59787A" w14:textId="77777777" w:rsidR="00B37AD2" w:rsidRDefault="00B37AD2" w:rsidP="007363F5">
            <w:pPr>
              <w:pStyle w:val="TableParagraph"/>
            </w:pPr>
            <w:r>
              <w:t>At</w:t>
            </w:r>
            <w:r>
              <w:rPr>
                <w:spacing w:val="-5"/>
              </w:rPr>
              <w:t xml:space="preserve"> </w:t>
            </w:r>
            <w:r>
              <w:t>the</w:t>
            </w:r>
            <w:r>
              <w:rPr>
                <w:spacing w:val="-4"/>
              </w:rPr>
              <w:t xml:space="preserve"> </w:t>
            </w:r>
            <w:r>
              <w:t>end</w:t>
            </w:r>
            <w:r>
              <w:rPr>
                <w:spacing w:val="-4"/>
              </w:rPr>
              <w:t xml:space="preserve"> </w:t>
            </w:r>
            <w:r>
              <w:t>of</w:t>
            </w:r>
            <w:r>
              <w:rPr>
                <w:spacing w:val="-5"/>
              </w:rPr>
              <w:t xml:space="preserve"> </w:t>
            </w:r>
            <w:r>
              <w:t>the</w:t>
            </w:r>
            <w:r>
              <w:rPr>
                <w:spacing w:val="-4"/>
              </w:rPr>
              <w:t xml:space="preserve"> </w:t>
            </w:r>
            <w:r>
              <w:t>module</w:t>
            </w:r>
            <w:r>
              <w:rPr>
                <w:spacing w:val="-4"/>
              </w:rPr>
              <w:t xml:space="preserve"> </w:t>
            </w:r>
            <w:r>
              <w:t>learners</w:t>
            </w:r>
            <w:r>
              <w:rPr>
                <w:spacing w:val="-5"/>
              </w:rPr>
              <w:t xml:space="preserve"> </w:t>
            </w:r>
            <w:r>
              <w:t>should</w:t>
            </w:r>
            <w:r>
              <w:rPr>
                <w:spacing w:val="-4"/>
              </w:rPr>
              <w:t xml:space="preserve"> </w:t>
            </w:r>
            <w:r>
              <w:t>be</w:t>
            </w:r>
            <w:r>
              <w:rPr>
                <w:spacing w:val="-4"/>
              </w:rPr>
              <w:t xml:space="preserve"> </w:t>
            </w:r>
            <w:r>
              <w:t>able</w:t>
            </w:r>
            <w:r>
              <w:rPr>
                <w:spacing w:val="-5"/>
              </w:rPr>
              <w:t xml:space="preserve"> to:</w:t>
            </w:r>
          </w:p>
          <w:p w14:paraId="7C6FD069" w14:textId="77777777" w:rsidR="00B37AD2" w:rsidRDefault="00B37AD2" w:rsidP="007363F5">
            <w:pPr>
              <w:pStyle w:val="TableParagraph"/>
              <w:ind w:left="0"/>
              <w:rPr>
                <w:b/>
              </w:rPr>
            </w:pPr>
          </w:p>
          <w:p w14:paraId="689B4228" w14:textId="77777777" w:rsidR="00B37AD2" w:rsidRDefault="00B37AD2" w:rsidP="00037046">
            <w:pPr>
              <w:pStyle w:val="TableParagraph"/>
              <w:numPr>
                <w:ilvl w:val="0"/>
                <w:numId w:val="20"/>
              </w:numPr>
              <w:tabs>
                <w:tab w:val="left" w:pos="1186"/>
              </w:tabs>
              <w:ind w:left="1186" w:hanging="359"/>
            </w:pPr>
            <w:r>
              <w:t>Evaluate</w:t>
            </w:r>
            <w:r>
              <w:rPr>
                <w:spacing w:val="-8"/>
              </w:rPr>
              <w:t xml:space="preserve"> </w:t>
            </w:r>
            <w:r>
              <w:t>and</w:t>
            </w:r>
            <w:r>
              <w:rPr>
                <w:spacing w:val="-8"/>
              </w:rPr>
              <w:t xml:space="preserve"> </w:t>
            </w:r>
            <w:r>
              <w:t>reflect</w:t>
            </w:r>
            <w:r>
              <w:rPr>
                <w:spacing w:val="-8"/>
              </w:rPr>
              <w:t xml:space="preserve"> </w:t>
            </w:r>
            <w:r>
              <w:t>upon</w:t>
            </w:r>
            <w:r>
              <w:rPr>
                <w:spacing w:val="-8"/>
              </w:rPr>
              <w:t xml:space="preserve"> </w:t>
            </w:r>
            <w:r>
              <w:t>effective</w:t>
            </w:r>
            <w:r>
              <w:rPr>
                <w:spacing w:val="-9"/>
              </w:rPr>
              <w:t xml:space="preserve"> </w:t>
            </w:r>
            <w:r>
              <w:t>curriculum</w:t>
            </w:r>
            <w:r>
              <w:rPr>
                <w:spacing w:val="-8"/>
              </w:rPr>
              <w:t xml:space="preserve"> </w:t>
            </w:r>
            <w:r>
              <w:t>leadership</w:t>
            </w:r>
            <w:r>
              <w:rPr>
                <w:spacing w:val="-8"/>
              </w:rPr>
              <w:t xml:space="preserve"> </w:t>
            </w:r>
            <w:r>
              <w:rPr>
                <w:spacing w:val="-2"/>
              </w:rPr>
              <w:t>methods.</w:t>
            </w:r>
          </w:p>
          <w:p w14:paraId="2745D5AB" w14:textId="77777777" w:rsidR="00B37AD2" w:rsidRDefault="00B37AD2" w:rsidP="00037046">
            <w:pPr>
              <w:pStyle w:val="TableParagraph"/>
              <w:numPr>
                <w:ilvl w:val="0"/>
                <w:numId w:val="20"/>
              </w:numPr>
              <w:tabs>
                <w:tab w:val="left" w:pos="1187"/>
              </w:tabs>
              <w:spacing w:before="39" w:line="276" w:lineRule="auto"/>
              <w:ind w:right="583" w:hanging="360"/>
            </w:pPr>
            <w:r>
              <w:t>Understand</w:t>
            </w:r>
            <w:r>
              <w:rPr>
                <w:spacing w:val="-3"/>
              </w:rPr>
              <w:t xml:space="preserve"> </w:t>
            </w:r>
            <w:r>
              <w:t>and</w:t>
            </w:r>
            <w:r>
              <w:rPr>
                <w:spacing w:val="-3"/>
              </w:rPr>
              <w:t xml:space="preserve"> </w:t>
            </w:r>
            <w:r>
              <w:t>evaluate</w:t>
            </w:r>
            <w:r>
              <w:rPr>
                <w:spacing w:val="-3"/>
              </w:rPr>
              <w:t xml:space="preserve"> </w:t>
            </w:r>
            <w:r>
              <w:t>curriculum</w:t>
            </w:r>
            <w:r>
              <w:rPr>
                <w:spacing w:val="-5"/>
              </w:rPr>
              <w:t xml:space="preserve"> </w:t>
            </w:r>
            <w:r>
              <w:t>leadership</w:t>
            </w:r>
            <w:r>
              <w:rPr>
                <w:spacing w:val="-3"/>
              </w:rPr>
              <w:t xml:space="preserve"> </w:t>
            </w:r>
            <w:r>
              <w:t>in</w:t>
            </w:r>
            <w:r>
              <w:rPr>
                <w:spacing w:val="-3"/>
              </w:rPr>
              <w:t xml:space="preserve"> </w:t>
            </w:r>
            <w:r>
              <w:t>the</w:t>
            </w:r>
            <w:r>
              <w:rPr>
                <w:spacing w:val="-3"/>
              </w:rPr>
              <w:t xml:space="preserve"> </w:t>
            </w:r>
            <w:r>
              <w:t>context</w:t>
            </w:r>
            <w:r>
              <w:rPr>
                <w:spacing w:val="-4"/>
              </w:rPr>
              <w:t xml:space="preserve"> </w:t>
            </w:r>
            <w:r>
              <w:t>of</w:t>
            </w:r>
            <w:r>
              <w:rPr>
                <w:spacing w:val="-3"/>
              </w:rPr>
              <w:t xml:space="preserve"> </w:t>
            </w:r>
            <w:r>
              <w:t>the</w:t>
            </w:r>
            <w:r>
              <w:rPr>
                <w:spacing w:val="-3"/>
              </w:rPr>
              <w:t xml:space="preserve"> </w:t>
            </w:r>
            <w:r>
              <w:t>Curriculum</w:t>
            </w:r>
            <w:r>
              <w:rPr>
                <w:spacing w:val="-3"/>
              </w:rPr>
              <w:t xml:space="preserve"> </w:t>
            </w:r>
            <w:r>
              <w:t>for</w:t>
            </w:r>
            <w:r>
              <w:rPr>
                <w:spacing w:val="-3"/>
              </w:rPr>
              <w:t xml:space="preserve"> </w:t>
            </w:r>
            <w:r>
              <w:t>Wales</w:t>
            </w:r>
            <w:r>
              <w:rPr>
                <w:spacing w:val="-3"/>
              </w:rPr>
              <w:t xml:space="preserve"> </w:t>
            </w:r>
            <w:r>
              <w:t xml:space="preserve">and </w:t>
            </w:r>
            <w:r>
              <w:rPr>
                <w:spacing w:val="-2"/>
              </w:rPr>
              <w:t>AOLEs</w:t>
            </w:r>
          </w:p>
          <w:p w14:paraId="3D22D27E" w14:textId="77777777" w:rsidR="00B37AD2" w:rsidRDefault="00B37AD2" w:rsidP="00037046">
            <w:pPr>
              <w:pStyle w:val="TableParagraph"/>
              <w:numPr>
                <w:ilvl w:val="0"/>
                <w:numId w:val="20"/>
              </w:numPr>
              <w:tabs>
                <w:tab w:val="left" w:pos="1187"/>
              </w:tabs>
              <w:spacing w:line="276" w:lineRule="auto"/>
              <w:ind w:right="387" w:hanging="360"/>
            </w:pPr>
            <w:r>
              <w:t>Critically</w:t>
            </w:r>
            <w:r>
              <w:rPr>
                <w:spacing w:val="-4"/>
              </w:rPr>
              <w:t xml:space="preserve"> </w:t>
            </w:r>
            <w:r>
              <w:t>evaluate</w:t>
            </w:r>
            <w:r>
              <w:rPr>
                <w:spacing w:val="-3"/>
              </w:rPr>
              <w:t xml:space="preserve"> </w:t>
            </w:r>
            <w:r>
              <w:t>key</w:t>
            </w:r>
            <w:r>
              <w:rPr>
                <w:spacing w:val="-3"/>
              </w:rPr>
              <w:t xml:space="preserve"> </w:t>
            </w:r>
            <w:r>
              <w:t>philosophical</w:t>
            </w:r>
            <w:r>
              <w:rPr>
                <w:spacing w:val="-4"/>
              </w:rPr>
              <w:t xml:space="preserve"> </w:t>
            </w:r>
            <w:r>
              <w:t>and</w:t>
            </w:r>
            <w:r>
              <w:rPr>
                <w:spacing w:val="-3"/>
              </w:rPr>
              <w:t xml:space="preserve"> </w:t>
            </w:r>
            <w:r>
              <w:t>theoretical</w:t>
            </w:r>
            <w:r>
              <w:rPr>
                <w:spacing w:val="-3"/>
              </w:rPr>
              <w:t xml:space="preserve"> </w:t>
            </w:r>
            <w:r>
              <w:t>debates</w:t>
            </w:r>
            <w:r>
              <w:rPr>
                <w:spacing w:val="-4"/>
              </w:rPr>
              <w:t xml:space="preserve"> </w:t>
            </w:r>
            <w:r>
              <w:t>regarding</w:t>
            </w:r>
            <w:r>
              <w:rPr>
                <w:spacing w:val="-3"/>
              </w:rPr>
              <w:t xml:space="preserve"> </w:t>
            </w:r>
            <w:r>
              <w:t>the</w:t>
            </w:r>
            <w:r>
              <w:rPr>
                <w:spacing w:val="-3"/>
              </w:rPr>
              <w:t xml:space="preserve"> </w:t>
            </w:r>
            <w:r>
              <w:t>implementation</w:t>
            </w:r>
            <w:r>
              <w:rPr>
                <w:spacing w:val="-3"/>
              </w:rPr>
              <w:t xml:space="preserve"> </w:t>
            </w:r>
            <w:r>
              <w:t>of</w:t>
            </w:r>
            <w:r>
              <w:rPr>
                <w:spacing w:val="-3"/>
              </w:rPr>
              <w:t xml:space="preserve"> </w:t>
            </w:r>
            <w:r>
              <w:t>the Curriculum for Wales.</w:t>
            </w:r>
          </w:p>
          <w:p w14:paraId="7BF20FA6" w14:textId="77777777" w:rsidR="00B37AD2" w:rsidRDefault="00B37AD2" w:rsidP="00037046">
            <w:pPr>
              <w:pStyle w:val="TableParagraph"/>
              <w:numPr>
                <w:ilvl w:val="0"/>
                <w:numId w:val="20"/>
              </w:numPr>
              <w:tabs>
                <w:tab w:val="left" w:pos="1187"/>
              </w:tabs>
              <w:spacing w:line="256" w:lineRule="auto"/>
              <w:ind w:right="279" w:hanging="360"/>
            </w:pPr>
            <w:r>
              <w:t>Critically</w:t>
            </w:r>
            <w:r>
              <w:rPr>
                <w:spacing w:val="-4"/>
              </w:rPr>
              <w:t xml:space="preserve"> </w:t>
            </w:r>
            <w:r>
              <w:t>reflect</w:t>
            </w:r>
            <w:r>
              <w:rPr>
                <w:spacing w:val="-4"/>
              </w:rPr>
              <w:t xml:space="preserve"> </w:t>
            </w:r>
            <w:r>
              <w:t>on</w:t>
            </w:r>
            <w:r>
              <w:rPr>
                <w:spacing w:val="-4"/>
              </w:rPr>
              <w:t xml:space="preserve"> </w:t>
            </w:r>
            <w:r>
              <w:t>innovative</w:t>
            </w:r>
            <w:r>
              <w:rPr>
                <w:spacing w:val="-4"/>
              </w:rPr>
              <w:t xml:space="preserve"> </w:t>
            </w:r>
            <w:r>
              <w:t>strategies</w:t>
            </w:r>
            <w:r>
              <w:rPr>
                <w:spacing w:val="-4"/>
              </w:rPr>
              <w:t xml:space="preserve"> </w:t>
            </w:r>
            <w:r>
              <w:t>in</w:t>
            </w:r>
            <w:r>
              <w:rPr>
                <w:spacing w:val="-4"/>
              </w:rPr>
              <w:t xml:space="preserve"> </w:t>
            </w:r>
            <w:r>
              <w:t>curriculum</w:t>
            </w:r>
            <w:r>
              <w:rPr>
                <w:spacing w:val="-4"/>
              </w:rPr>
              <w:t xml:space="preserve"> </w:t>
            </w:r>
            <w:r>
              <w:t>development</w:t>
            </w:r>
            <w:r>
              <w:rPr>
                <w:spacing w:val="-4"/>
              </w:rPr>
              <w:t xml:space="preserve"> </w:t>
            </w:r>
            <w:r>
              <w:t>and</w:t>
            </w:r>
            <w:r>
              <w:rPr>
                <w:spacing w:val="-4"/>
              </w:rPr>
              <w:t xml:space="preserve"> </w:t>
            </w:r>
            <w:r>
              <w:t>reflect</w:t>
            </w:r>
            <w:r>
              <w:rPr>
                <w:spacing w:val="-4"/>
              </w:rPr>
              <w:t xml:space="preserve"> </w:t>
            </w:r>
            <w:r>
              <w:t>on</w:t>
            </w:r>
            <w:r>
              <w:rPr>
                <w:spacing w:val="-4"/>
              </w:rPr>
              <w:t xml:space="preserve"> </w:t>
            </w:r>
            <w:r>
              <w:t>implementation in their own educational settings and contexts.</w:t>
            </w:r>
          </w:p>
        </w:tc>
      </w:tr>
      <w:tr w:rsidR="00B37AD2" w14:paraId="0CA2FAD7" w14:textId="77777777" w:rsidTr="007363F5">
        <w:trPr>
          <w:trHeight w:val="312"/>
        </w:trPr>
        <w:tc>
          <w:tcPr>
            <w:tcW w:w="10920" w:type="dxa"/>
            <w:gridSpan w:val="2"/>
            <w:shd w:val="clear" w:color="auto" w:fill="D5DCE4"/>
          </w:tcPr>
          <w:p w14:paraId="4EFE4B7E"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bl>
    <w:p w14:paraId="637DCA51"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001232D3" w14:textId="77777777" w:rsidTr="007363F5">
        <w:trPr>
          <w:trHeight w:val="12261"/>
        </w:trPr>
        <w:tc>
          <w:tcPr>
            <w:tcW w:w="10920" w:type="dxa"/>
          </w:tcPr>
          <w:p w14:paraId="6BC778D0" w14:textId="77777777" w:rsidR="00B37AD2" w:rsidRDefault="00B37AD2" w:rsidP="007363F5">
            <w:pPr>
              <w:pStyle w:val="TableParagraph"/>
              <w:ind w:left="0"/>
              <w:rPr>
                <w:b/>
              </w:rPr>
            </w:pPr>
          </w:p>
          <w:p w14:paraId="5E72B946" w14:textId="77777777" w:rsidR="00B37AD2" w:rsidRDefault="00B37AD2" w:rsidP="007363F5">
            <w:pPr>
              <w:pStyle w:val="TableParagraph"/>
              <w:rPr>
                <w:b/>
              </w:rPr>
            </w:pPr>
            <w:r>
              <w:rPr>
                <w:b/>
              </w:rPr>
              <w:t>Knowledge</w:t>
            </w:r>
            <w:r>
              <w:rPr>
                <w:b/>
                <w:spacing w:val="-7"/>
              </w:rPr>
              <w:t xml:space="preserve"> </w:t>
            </w:r>
            <w:r>
              <w:rPr>
                <w:b/>
              </w:rPr>
              <w:t>and</w:t>
            </w:r>
            <w:r>
              <w:rPr>
                <w:b/>
                <w:spacing w:val="-8"/>
              </w:rPr>
              <w:t xml:space="preserve"> </w:t>
            </w:r>
            <w:r>
              <w:rPr>
                <w:b/>
                <w:spacing w:val="-2"/>
              </w:rPr>
              <w:t>Understanding</w:t>
            </w:r>
          </w:p>
          <w:p w14:paraId="723A9A0E" w14:textId="77777777" w:rsidR="00B37AD2" w:rsidRDefault="00B37AD2" w:rsidP="007363F5">
            <w:pPr>
              <w:pStyle w:val="TableParagraph"/>
              <w:ind w:left="0"/>
              <w:rPr>
                <w:b/>
              </w:rPr>
            </w:pPr>
          </w:p>
          <w:p w14:paraId="4D34ECF1" w14:textId="77777777" w:rsidR="00B37AD2" w:rsidRDefault="00B37AD2" w:rsidP="007363F5">
            <w:pPr>
              <w:pStyle w:val="TableParagraph"/>
              <w:spacing w:before="50"/>
              <w:ind w:left="0"/>
              <w:rPr>
                <w:b/>
              </w:rPr>
            </w:pPr>
          </w:p>
          <w:p w14:paraId="0272BC16" w14:textId="77777777" w:rsidR="00B37AD2" w:rsidRDefault="00B37AD2" w:rsidP="007363F5">
            <w:pPr>
              <w:pStyle w:val="TableParagraph"/>
              <w:rPr>
                <w:sz w:val="24"/>
              </w:rPr>
            </w:pPr>
            <w:r>
              <w:rPr>
                <w:sz w:val="24"/>
              </w:rPr>
              <w:t>K1.</w:t>
            </w:r>
            <w:r>
              <w:rPr>
                <w:spacing w:val="-3"/>
                <w:sz w:val="24"/>
              </w:rPr>
              <w:t xml:space="preserve"> </w:t>
            </w:r>
            <w:r>
              <w:rPr>
                <w:sz w:val="24"/>
              </w:rPr>
              <w:t>An</w:t>
            </w:r>
            <w:r>
              <w:rPr>
                <w:spacing w:val="-3"/>
                <w:sz w:val="24"/>
              </w:rPr>
              <w:t xml:space="preserve"> </w:t>
            </w:r>
            <w:r>
              <w:rPr>
                <w:sz w:val="24"/>
              </w:rPr>
              <w:t>in-depth,</w:t>
            </w:r>
            <w:r>
              <w:rPr>
                <w:spacing w:val="-3"/>
                <w:sz w:val="24"/>
              </w:rPr>
              <w:t xml:space="preserve"> </w:t>
            </w:r>
            <w:r>
              <w:rPr>
                <w:sz w:val="24"/>
              </w:rPr>
              <w:t>systematic</w:t>
            </w:r>
            <w:r>
              <w:rPr>
                <w:spacing w:val="-3"/>
                <w:sz w:val="24"/>
              </w:rPr>
              <w:t xml:space="preserve"> </w:t>
            </w:r>
            <w:r>
              <w:rPr>
                <w:sz w:val="24"/>
              </w:rPr>
              <w:t>and</w:t>
            </w:r>
            <w:r>
              <w:rPr>
                <w:spacing w:val="-3"/>
                <w:sz w:val="24"/>
              </w:rPr>
              <w:t xml:space="preserve"> </w:t>
            </w:r>
            <w:r>
              <w:rPr>
                <w:sz w:val="24"/>
              </w:rPr>
              <w:t>advanced</w:t>
            </w:r>
            <w:r>
              <w:rPr>
                <w:spacing w:val="-3"/>
                <w:sz w:val="24"/>
              </w:rPr>
              <w:t xml:space="preserve"> </w:t>
            </w:r>
            <w:r>
              <w:rPr>
                <w:sz w:val="24"/>
              </w:rPr>
              <w:t>knowledge</w:t>
            </w:r>
            <w:r>
              <w:rPr>
                <w:spacing w:val="-3"/>
                <w:sz w:val="24"/>
              </w:rPr>
              <w:t xml:space="preserve"> </w:t>
            </w:r>
            <w:r>
              <w:rPr>
                <w:sz w:val="24"/>
              </w:rPr>
              <w:t>of</w:t>
            </w:r>
            <w:r>
              <w:rPr>
                <w:spacing w:val="-3"/>
                <w:sz w:val="24"/>
              </w:rPr>
              <w:t xml:space="preserve"> </w:t>
            </w:r>
            <w:r>
              <w:rPr>
                <w:sz w:val="24"/>
              </w:rPr>
              <w:t>the</w:t>
            </w:r>
            <w:r>
              <w:rPr>
                <w:spacing w:val="-3"/>
                <w:sz w:val="24"/>
              </w:rPr>
              <w:t xml:space="preserve"> </w:t>
            </w:r>
            <w:r>
              <w:rPr>
                <w:sz w:val="24"/>
              </w:rPr>
              <w:t>complexity</w:t>
            </w:r>
            <w:r>
              <w:rPr>
                <w:spacing w:val="-3"/>
                <w:sz w:val="24"/>
              </w:rPr>
              <w:t xml:space="preserve"> </w:t>
            </w:r>
            <w:r>
              <w:rPr>
                <w:sz w:val="24"/>
              </w:rPr>
              <w:t>and</w:t>
            </w:r>
            <w:r>
              <w:rPr>
                <w:spacing w:val="-3"/>
                <w:sz w:val="24"/>
              </w:rPr>
              <w:t xml:space="preserve"> </w:t>
            </w:r>
            <w:r>
              <w:rPr>
                <w:sz w:val="24"/>
              </w:rPr>
              <w:t>multi-faceted</w:t>
            </w:r>
            <w:r>
              <w:rPr>
                <w:spacing w:val="-3"/>
                <w:sz w:val="24"/>
              </w:rPr>
              <w:t xml:space="preserve"> </w:t>
            </w:r>
            <w:r>
              <w:rPr>
                <w:sz w:val="24"/>
              </w:rPr>
              <w:t>nature</w:t>
            </w:r>
            <w:r>
              <w:rPr>
                <w:spacing w:val="-3"/>
                <w:sz w:val="24"/>
              </w:rPr>
              <w:t xml:space="preserve"> </w:t>
            </w:r>
            <w:r>
              <w:rPr>
                <w:sz w:val="24"/>
              </w:rPr>
              <w:t>of education, both in their own context and beyond.</w:t>
            </w:r>
          </w:p>
          <w:p w14:paraId="06A64601" w14:textId="77777777" w:rsidR="00B37AD2" w:rsidRDefault="00B37AD2" w:rsidP="007363F5">
            <w:pPr>
              <w:pStyle w:val="TableParagraph"/>
              <w:ind w:left="0"/>
              <w:rPr>
                <w:b/>
                <w:sz w:val="24"/>
              </w:rPr>
            </w:pPr>
          </w:p>
          <w:p w14:paraId="33D835B6" w14:textId="77777777" w:rsidR="00B37AD2" w:rsidRDefault="00B37AD2" w:rsidP="007363F5">
            <w:pPr>
              <w:pStyle w:val="TableParagraph"/>
              <w:rPr>
                <w:sz w:val="24"/>
              </w:rPr>
            </w:pPr>
            <w:r>
              <w:rPr>
                <w:sz w:val="24"/>
              </w:rPr>
              <w:t>K2.</w:t>
            </w:r>
            <w:r>
              <w:rPr>
                <w:spacing w:val="-3"/>
                <w:sz w:val="24"/>
              </w:rPr>
              <w:t xml:space="preserve"> </w:t>
            </w:r>
            <w:r>
              <w:rPr>
                <w:sz w:val="24"/>
              </w:rPr>
              <w:t>A</w:t>
            </w:r>
            <w:r>
              <w:rPr>
                <w:spacing w:val="-3"/>
                <w:sz w:val="24"/>
              </w:rPr>
              <w:t xml:space="preserve"> </w:t>
            </w:r>
            <w:r>
              <w:rPr>
                <w:sz w:val="24"/>
              </w:rPr>
              <w:t>critical</w:t>
            </w:r>
            <w:r>
              <w:rPr>
                <w:spacing w:val="-3"/>
                <w:sz w:val="24"/>
              </w:rPr>
              <w:t xml:space="preserve"> </w:t>
            </w:r>
            <w:r>
              <w:rPr>
                <w:sz w:val="24"/>
              </w:rPr>
              <w:t>evaluation</w:t>
            </w:r>
            <w:r>
              <w:rPr>
                <w:spacing w:val="-3"/>
                <w:sz w:val="24"/>
              </w:rPr>
              <w:t xml:space="preserve"> </w:t>
            </w:r>
            <w:r>
              <w:rPr>
                <w:sz w:val="24"/>
              </w:rPr>
              <w:t>of</w:t>
            </w:r>
            <w:r>
              <w:rPr>
                <w:spacing w:val="-3"/>
                <w:sz w:val="24"/>
              </w:rPr>
              <w:t xml:space="preserve"> </w:t>
            </w:r>
            <w:r>
              <w:rPr>
                <w:sz w:val="24"/>
              </w:rPr>
              <w:t>current</w:t>
            </w:r>
            <w:r>
              <w:rPr>
                <w:spacing w:val="-3"/>
                <w:sz w:val="24"/>
              </w:rPr>
              <w:t xml:space="preserve"> </w:t>
            </w:r>
            <w:r>
              <w:rPr>
                <w:sz w:val="24"/>
              </w:rPr>
              <w:t>policy,</w:t>
            </w:r>
            <w:r>
              <w:rPr>
                <w:spacing w:val="-3"/>
                <w:sz w:val="24"/>
              </w:rPr>
              <w:t xml:space="preserve"> </w:t>
            </w:r>
            <w:r>
              <w:rPr>
                <w:sz w:val="24"/>
              </w:rPr>
              <w:t>theoretical</w:t>
            </w:r>
            <w:r>
              <w:rPr>
                <w:spacing w:val="-3"/>
                <w:sz w:val="24"/>
              </w:rPr>
              <w:t xml:space="preserve"> </w:t>
            </w:r>
            <w:r>
              <w:rPr>
                <w:sz w:val="24"/>
              </w:rPr>
              <w:t>and</w:t>
            </w:r>
            <w:r>
              <w:rPr>
                <w:spacing w:val="-3"/>
                <w:sz w:val="24"/>
              </w:rPr>
              <w:t xml:space="preserve"> </w:t>
            </w:r>
            <w:r>
              <w:rPr>
                <w:sz w:val="24"/>
              </w:rPr>
              <w:t>practice-based</w:t>
            </w:r>
            <w:r>
              <w:rPr>
                <w:spacing w:val="-3"/>
                <w:sz w:val="24"/>
              </w:rPr>
              <w:t xml:space="preserve"> </w:t>
            </w:r>
            <w:r>
              <w:rPr>
                <w:sz w:val="24"/>
              </w:rPr>
              <w:t>perspectives</w:t>
            </w:r>
            <w:r>
              <w:rPr>
                <w:spacing w:val="-3"/>
                <w:sz w:val="24"/>
              </w:rPr>
              <w:t xml:space="preserve"> </w:t>
            </w:r>
            <w:r>
              <w:rPr>
                <w:sz w:val="24"/>
              </w:rPr>
              <w:t>at</w:t>
            </w:r>
            <w:r>
              <w:rPr>
                <w:spacing w:val="-3"/>
                <w:sz w:val="24"/>
              </w:rPr>
              <w:t xml:space="preserve"> </w:t>
            </w:r>
            <w:r>
              <w:rPr>
                <w:sz w:val="24"/>
              </w:rPr>
              <w:t>a</w:t>
            </w:r>
            <w:r>
              <w:rPr>
                <w:spacing w:val="-3"/>
                <w:sz w:val="24"/>
              </w:rPr>
              <w:t xml:space="preserve"> </w:t>
            </w:r>
            <w:r>
              <w:rPr>
                <w:sz w:val="24"/>
              </w:rPr>
              <w:t>local, national and international level</w:t>
            </w:r>
          </w:p>
          <w:p w14:paraId="08914B12" w14:textId="77777777" w:rsidR="00B37AD2" w:rsidRDefault="00B37AD2" w:rsidP="007363F5">
            <w:pPr>
              <w:pStyle w:val="TableParagraph"/>
              <w:ind w:right="173"/>
              <w:rPr>
                <w:sz w:val="24"/>
              </w:rPr>
            </w:pPr>
            <w:r>
              <w:rPr>
                <w:sz w:val="24"/>
              </w:rPr>
              <w:t>K3.</w:t>
            </w:r>
            <w:r>
              <w:rPr>
                <w:spacing w:val="-3"/>
                <w:sz w:val="24"/>
              </w:rPr>
              <w:t xml:space="preserve"> </w:t>
            </w:r>
            <w:r>
              <w:rPr>
                <w:sz w:val="24"/>
              </w:rPr>
              <w:t>A</w:t>
            </w:r>
            <w:r>
              <w:rPr>
                <w:spacing w:val="-3"/>
                <w:sz w:val="24"/>
              </w:rPr>
              <w:t xml:space="preserve"> </w:t>
            </w:r>
            <w:r>
              <w:rPr>
                <w:sz w:val="24"/>
              </w:rPr>
              <w:t>critical</w:t>
            </w:r>
            <w:r>
              <w:rPr>
                <w:spacing w:val="-3"/>
                <w:sz w:val="24"/>
              </w:rPr>
              <w:t xml:space="preserve"> </w:t>
            </w:r>
            <w:r>
              <w:rPr>
                <w:sz w:val="24"/>
              </w:rPr>
              <w:t>reflection</w:t>
            </w:r>
            <w:r>
              <w:rPr>
                <w:spacing w:val="-3"/>
                <w:sz w:val="24"/>
              </w:rPr>
              <w:t xml:space="preserve"> </w:t>
            </w:r>
            <w:r>
              <w:rPr>
                <w:sz w:val="24"/>
              </w:rPr>
              <w:t>and</w:t>
            </w:r>
            <w:r>
              <w:rPr>
                <w:spacing w:val="-3"/>
                <w:sz w:val="24"/>
              </w:rPr>
              <w:t xml:space="preserve"> </w:t>
            </w:r>
            <w:r>
              <w:rPr>
                <w:sz w:val="24"/>
              </w:rPr>
              <w:t>interpretation,</w:t>
            </w:r>
            <w:r>
              <w:rPr>
                <w:spacing w:val="-3"/>
                <w:sz w:val="24"/>
              </w:rPr>
              <w:t xml:space="preserve"> </w:t>
            </w:r>
            <w:r>
              <w:rPr>
                <w:sz w:val="24"/>
              </w:rPr>
              <w:t>synthesis</w:t>
            </w:r>
            <w:r>
              <w:rPr>
                <w:spacing w:val="-3"/>
                <w:sz w:val="24"/>
              </w:rPr>
              <w:t xml:space="preserve"> </w:t>
            </w:r>
            <w:r>
              <w:rPr>
                <w:sz w:val="24"/>
              </w:rPr>
              <w:t>and</w:t>
            </w:r>
            <w:r>
              <w:rPr>
                <w:spacing w:val="-3"/>
                <w:sz w:val="24"/>
              </w:rPr>
              <w:t xml:space="preserve"> </w:t>
            </w:r>
            <w:r>
              <w:rPr>
                <w:sz w:val="24"/>
              </w:rPr>
              <w:t>application</w:t>
            </w:r>
            <w:r>
              <w:rPr>
                <w:spacing w:val="-2"/>
                <w:sz w:val="24"/>
              </w:rPr>
              <w:t xml:space="preserve"> </w:t>
            </w:r>
            <w:r>
              <w:rPr>
                <w:sz w:val="24"/>
              </w:rPr>
              <w:t>of</w:t>
            </w:r>
            <w:r>
              <w:rPr>
                <w:spacing w:val="-4"/>
                <w:sz w:val="24"/>
              </w:rPr>
              <w:t xml:space="preserve"> </w:t>
            </w:r>
            <w:r>
              <w:rPr>
                <w:sz w:val="24"/>
              </w:rPr>
              <w:t>knowledge</w:t>
            </w:r>
            <w:r>
              <w:rPr>
                <w:spacing w:val="-4"/>
                <w:sz w:val="24"/>
              </w:rPr>
              <w:t xml:space="preserve"> </w:t>
            </w:r>
            <w:r>
              <w:rPr>
                <w:sz w:val="24"/>
              </w:rPr>
              <w:t>and</w:t>
            </w:r>
            <w:r>
              <w:rPr>
                <w:spacing w:val="-4"/>
                <w:sz w:val="24"/>
              </w:rPr>
              <w:t xml:space="preserve"> </w:t>
            </w:r>
            <w:r>
              <w:rPr>
                <w:sz w:val="24"/>
              </w:rPr>
              <w:t>research</w:t>
            </w:r>
            <w:r>
              <w:rPr>
                <w:spacing w:val="-4"/>
                <w:sz w:val="24"/>
              </w:rPr>
              <w:t xml:space="preserve"> </w:t>
            </w:r>
            <w:r>
              <w:rPr>
                <w:sz w:val="24"/>
              </w:rPr>
              <w:t>in their own professional contexts.</w:t>
            </w:r>
          </w:p>
          <w:p w14:paraId="48F9B277" w14:textId="77777777" w:rsidR="00B37AD2" w:rsidRDefault="00B37AD2" w:rsidP="007363F5">
            <w:pPr>
              <w:pStyle w:val="TableParagraph"/>
              <w:ind w:left="0"/>
              <w:rPr>
                <w:b/>
                <w:sz w:val="24"/>
              </w:rPr>
            </w:pPr>
          </w:p>
          <w:p w14:paraId="2E4054EA" w14:textId="77777777" w:rsidR="00B37AD2" w:rsidRDefault="00B37AD2" w:rsidP="007363F5">
            <w:pPr>
              <w:pStyle w:val="TableParagraph"/>
              <w:rPr>
                <w:sz w:val="24"/>
              </w:rPr>
            </w:pPr>
            <w:r>
              <w:rPr>
                <w:sz w:val="24"/>
              </w:rPr>
              <w:t>K4.</w:t>
            </w:r>
            <w:r>
              <w:rPr>
                <w:spacing w:val="-5"/>
                <w:sz w:val="24"/>
              </w:rPr>
              <w:t xml:space="preserve"> </w:t>
            </w:r>
            <w:r>
              <w:rPr>
                <w:sz w:val="24"/>
              </w:rPr>
              <w:t>A</w:t>
            </w:r>
            <w:r>
              <w:rPr>
                <w:spacing w:val="-2"/>
                <w:sz w:val="24"/>
              </w:rPr>
              <w:t xml:space="preserve"> </w:t>
            </w:r>
            <w:r>
              <w:rPr>
                <w:sz w:val="24"/>
              </w:rPr>
              <w:t>comprehensive,</w:t>
            </w:r>
            <w:r>
              <w:rPr>
                <w:spacing w:val="-2"/>
                <w:sz w:val="24"/>
              </w:rPr>
              <w:t xml:space="preserve"> </w:t>
            </w:r>
            <w:r>
              <w:rPr>
                <w:sz w:val="24"/>
              </w:rPr>
              <w:t>critical</w:t>
            </w:r>
            <w:r>
              <w:rPr>
                <w:spacing w:val="-2"/>
                <w:sz w:val="24"/>
              </w:rPr>
              <w:t xml:space="preserve"> </w:t>
            </w:r>
            <w:r>
              <w:rPr>
                <w:sz w:val="24"/>
              </w:rPr>
              <w:t>evaluation</w:t>
            </w:r>
            <w:r>
              <w:rPr>
                <w:spacing w:val="-2"/>
                <w:sz w:val="24"/>
              </w:rPr>
              <w:t xml:space="preserve"> </w:t>
            </w:r>
            <w:r>
              <w:rPr>
                <w:sz w:val="24"/>
              </w:rPr>
              <w:t>and</w:t>
            </w:r>
            <w:r>
              <w:rPr>
                <w:spacing w:val="-2"/>
                <w:sz w:val="24"/>
              </w:rPr>
              <w:t xml:space="preserve"> </w:t>
            </w:r>
            <w:r>
              <w:rPr>
                <w:sz w:val="24"/>
              </w:rPr>
              <w:t>synthesis</w:t>
            </w:r>
            <w:r>
              <w:rPr>
                <w:spacing w:val="-2"/>
                <w:sz w:val="24"/>
              </w:rPr>
              <w:t xml:space="preserve"> </w:t>
            </w:r>
            <w:r>
              <w:rPr>
                <w:sz w:val="24"/>
              </w:rPr>
              <w:t>of</w:t>
            </w:r>
            <w:r>
              <w:rPr>
                <w:spacing w:val="-2"/>
                <w:sz w:val="24"/>
              </w:rPr>
              <w:t xml:space="preserve"> </w:t>
            </w:r>
            <w:r>
              <w:rPr>
                <w:sz w:val="24"/>
              </w:rPr>
              <w:t>relevant</w:t>
            </w:r>
            <w:r>
              <w:rPr>
                <w:spacing w:val="-3"/>
                <w:sz w:val="24"/>
              </w:rPr>
              <w:t xml:space="preserve"> </w:t>
            </w:r>
            <w:r>
              <w:rPr>
                <w:spacing w:val="-2"/>
                <w:sz w:val="24"/>
              </w:rPr>
              <w:t>literature.</w:t>
            </w:r>
          </w:p>
          <w:p w14:paraId="75065059" w14:textId="77777777" w:rsidR="00B37AD2" w:rsidRDefault="00B37AD2" w:rsidP="007363F5">
            <w:pPr>
              <w:pStyle w:val="TableParagraph"/>
              <w:ind w:left="0"/>
              <w:rPr>
                <w:b/>
                <w:sz w:val="24"/>
              </w:rPr>
            </w:pPr>
          </w:p>
          <w:p w14:paraId="0E456125" w14:textId="77777777" w:rsidR="00B37AD2" w:rsidRDefault="00B37AD2" w:rsidP="007363F5">
            <w:pPr>
              <w:pStyle w:val="TableParagraph"/>
              <w:rPr>
                <w:sz w:val="24"/>
              </w:rPr>
            </w:pPr>
            <w:r>
              <w:rPr>
                <w:sz w:val="24"/>
              </w:rPr>
              <w:t>K5.</w:t>
            </w:r>
            <w:r>
              <w:rPr>
                <w:spacing w:val="-7"/>
                <w:sz w:val="24"/>
              </w:rPr>
              <w:t xml:space="preserve"> </w:t>
            </w:r>
            <w:r>
              <w:rPr>
                <w:sz w:val="24"/>
              </w:rPr>
              <w:t>A</w:t>
            </w:r>
            <w:r>
              <w:rPr>
                <w:spacing w:val="-4"/>
                <w:sz w:val="24"/>
              </w:rPr>
              <w:t xml:space="preserve"> </w:t>
            </w:r>
            <w:r>
              <w:rPr>
                <w:sz w:val="24"/>
              </w:rPr>
              <w:t>critical</w:t>
            </w:r>
            <w:r>
              <w:rPr>
                <w:spacing w:val="-4"/>
                <w:sz w:val="24"/>
              </w:rPr>
              <w:t xml:space="preserve"> </w:t>
            </w:r>
            <w:r>
              <w:rPr>
                <w:sz w:val="24"/>
              </w:rPr>
              <w:t>awareness</w:t>
            </w:r>
            <w:r>
              <w:rPr>
                <w:spacing w:val="-4"/>
                <w:sz w:val="24"/>
              </w:rPr>
              <w:t xml:space="preserve"> </w:t>
            </w:r>
            <w:r>
              <w:rPr>
                <w:sz w:val="24"/>
              </w:rPr>
              <w:t>of</w:t>
            </w:r>
            <w:r>
              <w:rPr>
                <w:spacing w:val="-4"/>
                <w:sz w:val="24"/>
              </w:rPr>
              <w:t xml:space="preserve"> </w:t>
            </w:r>
            <w:r>
              <w:rPr>
                <w:sz w:val="24"/>
              </w:rPr>
              <w:t>key</w:t>
            </w:r>
            <w:r>
              <w:rPr>
                <w:spacing w:val="-5"/>
                <w:sz w:val="24"/>
              </w:rPr>
              <w:t xml:space="preserve"> </w:t>
            </w:r>
            <w:r>
              <w:rPr>
                <w:sz w:val="24"/>
              </w:rPr>
              <w:t>methodological</w:t>
            </w:r>
            <w:r>
              <w:rPr>
                <w:spacing w:val="-5"/>
                <w:sz w:val="24"/>
              </w:rPr>
              <w:t xml:space="preserve"> </w:t>
            </w:r>
            <w:r>
              <w:rPr>
                <w:sz w:val="24"/>
              </w:rPr>
              <w:t>approaches</w:t>
            </w:r>
            <w:r>
              <w:rPr>
                <w:spacing w:val="-5"/>
                <w:sz w:val="24"/>
              </w:rPr>
              <w:t xml:space="preserve"> </w:t>
            </w:r>
            <w:r>
              <w:rPr>
                <w:sz w:val="24"/>
              </w:rPr>
              <w:t>applicable</w:t>
            </w:r>
            <w:r>
              <w:rPr>
                <w:spacing w:val="-4"/>
                <w:sz w:val="24"/>
              </w:rPr>
              <w:t xml:space="preserve"> </w:t>
            </w:r>
            <w:r>
              <w:rPr>
                <w:sz w:val="24"/>
              </w:rPr>
              <w:t>to</w:t>
            </w:r>
            <w:r>
              <w:rPr>
                <w:spacing w:val="-4"/>
                <w:sz w:val="24"/>
              </w:rPr>
              <w:t xml:space="preserve"> </w:t>
            </w:r>
            <w:r>
              <w:rPr>
                <w:sz w:val="24"/>
              </w:rPr>
              <w:t>professional</w:t>
            </w:r>
            <w:r>
              <w:rPr>
                <w:spacing w:val="-4"/>
                <w:sz w:val="24"/>
              </w:rPr>
              <w:t xml:space="preserve"> </w:t>
            </w:r>
            <w:r>
              <w:rPr>
                <w:spacing w:val="-2"/>
                <w:sz w:val="24"/>
              </w:rPr>
              <w:t>enquiry.</w:t>
            </w:r>
          </w:p>
          <w:p w14:paraId="16AC70D5" w14:textId="77777777" w:rsidR="00B37AD2" w:rsidRDefault="00B37AD2" w:rsidP="007363F5">
            <w:pPr>
              <w:pStyle w:val="TableParagraph"/>
              <w:spacing w:before="275"/>
              <w:rPr>
                <w:sz w:val="24"/>
              </w:rPr>
            </w:pPr>
            <w:r>
              <w:rPr>
                <w:sz w:val="24"/>
              </w:rPr>
              <w:t>K7.</w:t>
            </w:r>
            <w:r>
              <w:rPr>
                <w:spacing w:val="-5"/>
                <w:sz w:val="24"/>
              </w:rPr>
              <w:t xml:space="preserve"> </w:t>
            </w:r>
            <w:r>
              <w:rPr>
                <w:sz w:val="24"/>
              </w:rPr>
              <w:t>A</w:t>
            </w:r>
            <w:r>
              <w:rPr>
                <w:spacing w:val="-3"/>
                <w:sz w:val="24"/>
              </w:rPr>
              <w:t xml:space="preserve"> </w:t>
            </w:r>
            <w:r>
              <w:rPr>
                <w:sz w:val="24"/>
              </w:rPr>
              <w:t>systematic</w:t>
            </w:r>
            <w:r>
              <w:rPr>
                <w:spacing w:val="-3"/>
                <w:sz w:val="24"/>
              </w:rPr>
              <w:t xml:space="preserve"> </w:t>
            </w:r>
            <w:r>
              <w:rPr>
                <w:sz w:val="24"/>
              </w:rPr>
              <w:t>acquisition</w:t>
            </w:r>
            <w:r>
              <w:rPr>
                <w:spacing w:val="-3"/>
                <w:sz w:val="24"/>
              </w:rPr>
              <w:t xml:space="preserve"> </w:t>
            </w:r>
            <w:r>
              <w:rPr>
                <w:sz w:val="24"/>
              </w:rPr>
              <w:t>of</w:t>
            </w:r>
            <w:r>
              <w:rPr>
                <w:spacing w:val="-3"/>
                <w:sz w:val="24"/>
              </w:rPr>
              <w:t xml:space="preserve"> </w:t>
            </w:r>
            <w:r>
              <w:rPr>
                <w:sz w:val="24"/>
              </w:rPr>
              <w:t>a</w:t>
            </w:r>
            <w:r>
              <w:rPr>
                <w:spacing w:val="-3"/>
                <w:sz w:val="24"/>
              </w:rPr>
              <w:t xml:space="preserve"> </w:t>
            </w:r>
            <w:r>
              <w:rPr>
                <w:sz w:val="24"/>
              </w:rPr>
              <w:t>significant</w:t>
            </w:r>
            <w:r>
              <w:rPr>
                <w:spacing w:val="-4"/>
                <w:sz w:val="24"/>
              </w:rPr>
              <w:t xml:space="preserve"> </w:t>
            </w:r>
            <w:r>
              <w:rPr>
                <w:sz w:val="24"/>
              </w:rPr>
              <w:t>body</w:t>
            </w:r>
            <w:r>
              <w:rPr>
                <w:spacing w:val="-4"/>
                <w:sz w:val="24"/>
              </w:rPr>
              <w:t xml:space="preserve"> </w:t>
            </w:r>
            <w:r>
              <w:rPr>
                <w:sz w:val="24"/>
              </w:rPr>
              <w:t>of</w:t>
            </w:r>
            <w:r>
              <w:rPr>
                <w:spacing w:val="-4"/>
                <w:sz w:val="24"/>
              </w:rPr>
              <w:t xml:space="preserve"> </w:t>
            </w:r>
            <w:r>
              <w:rPr>
                <w:sz w:val="24"/>
              </w:rPr>
              <w:t>knowledge</w:t>
            </w:r>
            <w:r>
              <w:rPr>
                <w:spacing w:val="-3"/>
                <w:sz w:val="24"/>
              </w:rPr>
              <w:t xml:space="preserve"> </w:t>
            </w:r>
            <w:r>
              <w:rPr>
                <w:sz w:val="24"/>
              </w:rPr>
              <w:t>in</w:t>
            </w:r>
            <w:r>
              <w:rPr>
                <w:spacing w:val="-3"/>
                <w:sz w:val="24"/>
              </w:rPr>
              <w:t xml:space="preserve"> </w:t>
            </w:r>
            <w:r>
              <w:rPr>
                <w:sz w:val="24"/>
              </w:rPr>
              <w:t>their</w:t>
            </w:r>
            <w:r>
              <w:rPr>
                <w:spacing w:val="-3"/>
                <w:sz w:val="24"/>
              </w:rPr>
              <w:t xml:space="preserve"> </w:t>
            </w:r>
            <w:r>
              <w:rPr>
                <w:sz w:val="24"/>
              </w:rPr>
              <w:t>area</w:t>
            </w:r>
            <w:r>
              <w:rPr>
                <w:spacing w:val="-3"/>
                <w:sz w:val="24"/>
              </w:rPr>
              <w:t xml:space="preserve"> </w:t>
            </w:r>
            <w:r>
              <w:rPr>
                <w:sz w:val="24"/>
              </w:rPr>
              <w:t>of</w:t>
            </w:r>
            <w:r>
              <w:rPr>
                <w:spacing w:val="-3"/>
                <w:sz w:val="24"/>
              </w:rPr>
              <w:t xml:space="preserve"> </w:t>
            </w:r>
            <w:r>
              <w:rPr>
                <w:sz w:val="24"/>
              </w:rPr>
              <w:t>professional</w:t>
            </w:r>
            <w:r>
              <w:rPr>
                <w:spacing w:val="-2"/>
                <w:sz w:val="24"/>
              </w:rPr>
              <w:t xml:space="preserve"> practice.</w:t>
            </w:r>
          </w:p>
          <w:p w14:paraId="70714B2E" w14:textId="77777777" w:rsidR="00B37AD2" w:rsidRDefault="00B37AD2" w:rsidP="007363F5">
            <w:pPr>
              <w:pStyle w:val="TableParagraph"/>
              <w:ind w:left="0"/>
              <w:rPr>
                <w:b/>
                <w:sz w:val="24"/>
              </w:rPr>
            </w:pPr>
          </w:p>
          <w:p w14:paraId="455E1F91" w14:textId="77777777" w:rsidR="00B37AD2" w:rsidRDefault="00B37AD2" w:rsidP="007363F5">
            <w:pPr>
              <w:pStyle w:val="TableParagraph"/>
            </w:pPr>
            <w:r>
              <w:t>K8.</w:t>
            </w:r>
            <w:r>
              <w:rPr>
                <w:spacing w:val="-5"/>
              </w:rPr>
              <w:t xml:space="preserve"> </w:t>
            </w:r>
            <w:r>
              <w:t>The</w:t>
            </w:r>
            <w:r>
              <w:rPr>
                <w:spacing w:val="-5"/>
              </w:rPr>
              <w:t xml:space="preserve"> </w:t>
            </w:r>
            <w:r>
              <w:t>ability</w:t>
            </w:r>
            <w:r>
              <w:rPr>
                <w:spacing w:val="-5"/>
              </w:rPr>
              <w:t xml:space="preserve"> </w:t>
            </w:r>
            <w:r>
              <w:t>to</w:t>
            </w:r>
            <w:r>
              <w:rPr>
                <w:spacing w:val="-5"/>
              </w:rPr>
              <w:t xml:space="preserve"> </w:t>
            </w:r>
            <w:r>
              <w:t>communicate</w:t>
            </w:r>
            <w:r>
              <w:rPr>
                <w:spacing w:val="-5"/>
              </w:rPr>
              <w:t xml:space="preserve"> </w:t>
            </w:r>
            <w:r>
              <w:t>accurately</w:t>
            </w:r>
            <w:r>
              <w:rPr>
                <w:spacing w:val="-5"/>
              </w:rPr>
              <w:t xml:space="preserve"> </w:t>
            </w:r>
            <w:r>
              <w:t>and</w:t>
            </w:r>
            <w:r>
              <w:rPr>
                <w:spacing w:val="-5"/>
              </w:rPr>
              <w:t xml:space="preserve"> </w:t>
            </w:r>
            <w:r>
              <w:t>clearly</w:t>
            </w:r>
            <w:r>
              <w:rPr>
                <w:spacing w:val="-5"/>
              </w:rPr>
              <w:t xml:space="preserve"> </w:t>
            </w:r>
            <w:r>
              <w:t>to</w:t>
            </w:r>
            <w:r>
              <w:rPr>
                <w:spacing w:val="-5"/>
              </w:rPr>
              <w:t xml:space="preserve"> </w:t>
            </w:r>
            <w:r>
              <w:t>a</w:t>
            </w:r>
            <w:r>
              <w:rPr>
                <w:spacing w:val="-5"/>
              </w:rPr>
              <w:t xml:space="preserve"> </w:t>
            </w:r>
            <w:r>
              <w:t>wide</w:t>
            </w:r>
            <w:r>
              <w:rPr>
                <w:spacing w:val="-5"/>
              </w:rPr>
              <w:t xml:space="preserve"> </w:t>
            </w:r>
            <w:r>
              <w:t>range</w:t>
            </w:r>
            <w:r>
              <w:rPr>
                <w:spacing w:val="-5"/>
              </w:rPr>
              <w:t xml:space="preserve"> </w:t>
            </w:r>
            <w:r>
              <w:t>of</w:t>
            </w:r>
            <w:r>
              <w:rPr>
                <w:spacing w:val="-6"/>
              </w:rPr>
              <w:t xml:space="preserve"> </w:t>
            </w:r>
            <w:r>
              <w:rPr>
                <w:spacing w:val="-2"/>
              </w:rPr>
              <w:t>audiences</w:t>
            </w:r>
          </w:p>
          <w:p w14:paraId="46EDE141" w14:textId="77777777" w:rsidR="00B37AD2" w:rsidRDefault="00B37AD2" w:rsidP="007363F5">
            <w:pPr>
              <w:pStyle w:val="TableParagraph"/>
              <w:ind w:left="0"/>
              <w:rPr>
                <w:b/>
              </w:rPr>
            </w:pPr>
          </w:p>
          <w:p w14:paraId="2EE763D0" w14:textId="77777777" w:rsidR="00B37AD2" w:rsidRDefault="00B37AD2" w:rsidP="007363F5">
            <w:pPr>
              <w:pStyle w:val="TableParagraph"/>
              <w:spacing w:before="1"/>
              <w:ind w:left="175"/>
              <w:rPr>
                <w:b/>
                <w:sz w:val="24"/>
              </w:rPr>
            </w:pPr>
            <w:r>
              <w:rPr>
                <w:b/>
                <w:spacing w:val="-2"/>
                <w:sz w:val="24"/>
              </w:rPr>
              <w:t>Skills</w:t>
            </w:r>
          </w:p>
          <w:p w14:paraId="7DECFD4C" w14:textId="77777777" w:rsidR="00B37AD2" w:rsidRDefault="00B37AD2" w:rsidP="007363F5">
            <w:pPr>
              <w:pStyle w:val="TableParagraph"/>
              <w:ind w:left="0"/>
              <w:rPr>
                <w:b/>
                <w:sz w:val="24"/>
              </w:rPr>
            </w:pPr>
          </w:p>
          <w:p w14:paraId="07BE4B8B" w14:textId="77777777" w:rsidR="00B37AD2" w:rsidRDefault="00B37AD2" w:rsidP="007363F5">
            <w:pPr>
              <w:pStyle w:val="TableParagraph"/>
              <w:ind w:left="0"/>
              <w:rPr>
                <w:b/>
                <w:sz w:val="24"/>
              </w:rPr>
            </w:pPr>
          </w:p>
          <w:p w14:paraId="2A64BB96" w14:textId="77777777" w:rsidR="00B37AD2" w:rsidRDefault="00B37AD2" w:rsidP="007363F5">
            <w:pPr>
              <w:pStyle w:val="TableParagraph"/>
              <w:ind w:left="0"/>
              <w:rPr>
                <w:b/>
                <w:sz w:val="24"/>
              </w:rPr>
            </w:pPr>
          </w:p>
          <w:p w14:paraId="757D23C9" w14:textId="77777777" w:rsidR="00B37AD2" w:rsidRDefault="00B37AD2" w:rsidP="007363F5">
            <w:pPr>
              <w:pStyle w:val="TableParagraph"/>
              <w:rPr>
                <w:sz w:val="24"/>
              </w:rPr>
            </w:pPr>
            <w:r>
              <w:rPr>
                <w:sz w:val="24"/>
              </w:rPr>
              <w:t>S1.</w:t>
            </w:r>
            <w:r>
              <w:rPr>
                <w:spacing w:val="-4"/>
                <w:sz w:val="24"/>
              </w:rPr>
              <w:t xml:space="preserve"> </w:t>
            </w:r>
            <w:r>
              <w:rPr>
                <w:sz w:val="24"/>
              </w:rPr>
              <w:t>Apply</w:t>
            </w:r>
            <w:r>
              <w:rPr>
                <w:spacing w:val="-4"/>
                <w:sz w:val="24"/>
              </w:rPr>
              <w:t xml:space="preserve"> </w:t>
            </w:r>
            <w:r>
              <w:rPr>
                <w:sz w:val="24"/>
              </w:rPr>
              <w:t>engagement</w:t>
            </w:r>
            <w:r>
              <w:rPr>
                <w:spacing w:val="-2"/>
                <w:sz w:val="24"/>
              </w:rPr>
              <w:t xml:space="preserve"> </w:t>
            </w:r>
            <w:r>
              <w:rPr>
                <w:sz w:val="24"/>
              </w:rPr>
              <w:t>with</w:t>
            </w:r>
            <w:r>
              <w:rPr>
                <w:spacing w:val="-4"/>
                <w:sz w:val="24"/>
              </w:rPr>
              <w:t xml:space="preserve"> </w:t>
            </w:r>
            <w:r>
              <w:rPr>
                <w:sz w:val="24"/>
              </w:rPr>
              <w:t>theory</w:t>
            </w:r>
            <w:r>
              <w:rPr>
                <w:spacing w:val="-3"/>
                <w:sz w:val="24"/>
              </w:rPr>
              <w:t xml:space="preserve"> </w:t>
            </w:r>
            <w:r>
              <w:rPr>
                <w:sz w:val="24"/>
              </w:rPr>
              <w:t>and</w:t>
            </w:r>
            <w:r>
              <w:rPr>
                <w:spacing w:val="-4"/>
                <w:sz w:val="24"/>
              </w:rPr>
              <w:t xml:space="preserve"> </w:t>
            </w:r>
            <w:r>
              <w:rPr>
                <w:sz w:val="24"/>
              </w:rPr>
              <w:t>evidence</w:t>
            </w:r>
            <w:r>
              <w:rPr>
                <w:spacing w:val="-4"/>
                <w:sz w:val="24"/>
              </w:rPr>
              <w:t xml:space="preserve"> </w:t>
            </w:r>
            <w:r>
              <w:rPr>
                <w:sz w:val="24"/>
              </w:rPr>
              <w:t>to</w:t>
            </w:r>
            <w:r>
              <w:rPr>
                <w:spacing w:val="-4"/>
                <w:sz w:val="24"/>
              </w:rPr>
              <w:t xml:space="preserve"> </w:t>
            </w:r>
            <w:r>
              <w:rPr>
                <w:sz w:val="24"/>
              </w:rPr>
              <w:t>develop</w:t>
            </w:r>
            <w:r>
              <w:rPr>
                <w:spacing w:val="-4"/>
                <w:sz w:val="24"/>
              </w:rPr>
              <w:t xml:space="preserve"> </w:t>
            </w:r>
            <w:r>
              <w:rPr>
                <w:sz w:val="24"/>
              </w:rPr>
              <w:t>new</w:t>
            </w:r>
            <w:r>
              <w:rPr>
                <w:spacing w:val="-4"/>
                <w:sz w:val="24"/>
              </w:rPr>
              <w:t xml:space="preserve"> </w:t>
            </w:r>
            <w:r>
              <w:rPr>
                <w:sz w:val="24"/>
              </w:rPr>
              <w:t>personal</w:t>
            </w:r>
            <w:r>
              <w:rPr>
                <w:spacing w:val="-4"/>
                <w:sz w:val="24"/>
              </w:rPr>
              <w:t xml:space="preserve"> </w:t>
            </w:r>
            <w:r>
              <w:rPr>
                <w:sz w:val="24"/>
              </w:rPr>
              <w:t>and</w:t>
            </w:r>
            <w:r>
              <w:rPr>
                <w:spacing w:val="-4"/>
                <w:sz w:val="24"/>
              </w:rPr>
              <w:t xml:space="preserve"> </w:t>
            </w:r>
            <w:r>
              <w:rPr>
                <w:sz w:val="24"/>
              </w:rPr>
              <w:t>professional perspectives of own professional practice.</w:t>
            </w:r>
          </w:p>
          <w:p w14:paraId="5CD2BBFF" w14:textId="77777777" w:rsidR="00B37AD2" w:rsidRDefault="00B37AD2" w:rsidP="007363F5">
            <w:pPr>
              <w:pStyle w:val="TableParagraph"/>
              <w:ind w:left="0"/>
              <w:rPr>
                <w:b/>
                <w:sz w:val="24"/>
              </w:rPr>
            </w:pPr>
          </w:p>
          <w:p w14:paraId="1B8307B8" w14:textId="77777777" w:rsidR="00B37AD2" w:rsidRDefault="00B37AD2" w:rsidP="007363F5">
            <w:pPr>
              <w:pStyle w:val="TableParagraph"/>
              <w:ind w:right="173"/>
              <w:rPr>
                <w:sz w:val="24"/>
              </w:rPr>
            </w:pPr>
            <w:r>
              <w:rPr>
                <w:sz w:val="24"/>
              </w:rPr>
              <w:t>S2.</w:t>
            </w:r>
            <w:r>
              <w:rPr>
                <w:spacing w:val="-3"/>
                <w:sz w:val="24"/>
              </w:rPr>
              <w:t xml:space="preserve"> </w:t>
            </w:r>
            <w:r>
              <w:rPr>
                <w:sz w:val="24"/>
              </w:rPr>
              <w:t>Arrive</w:t>
            </w:r>
            <w:r>
              <w:rPr>
                <w:spacing w:val="-3"/>
                <w:sz w:val="24"/>
              </w:rPr>
              <w:t xml:space="preserve"> </w:t>
            </w:r>
            <w:r>
              <w:rPr>
                <w:sz w:val="24"/>
              </w:rPr>
              <w:t>at</w:t>
            </w:r>
            <w:r>
              <w:rPr>
                <w:spacing w:val="-3"/>
                <w:sz w:val="24"/>
              </w:rPr>
              <w:t xml:space="preserve"> </w:t>
            </w:r>
            <w:r>
              <w:rPr>
                <w:sz w:val="24"/>
              </w:rPr>
              <w:t>evidence-informed</w:t>
            </w:r>
            <w:r>
              <w:rPr>
                <w:spacing w:val="-3"/>
                <w:sz w:val="24"/>
              </w:rPr>
              <w:t xml:space="preserve"> </w:t>
            </w:r>
            <w:r>
              <w:rPr>
                <w:sz w:val="24"/>
              </w:rPr>
              <w:t>conclusions</w:t>
            </w:r>
            <w:r>
              <w:rPr>
                <w:spacing w:val="-2"/>
                <w:sz w:val="24"/>
              </w:rPr>
              <w:t xml:space="preserve"> </w:t>
            </w:r>
            <w:r>
              <w:rPr>
                <w:sz w:val="24"/>
              </w:rPr>
              <w:t>relating</w:t>
            </w:r>
            <w:r>
              <w:rPr>
                <w:spacing w:val="-4"/>
                <w:sz w:val="24"/>
              </w:rPr>
              <w:t xml:space="preserve"> </w:t>
            </w:r>
            <w:r>
              <w:rPr>
                <w:sz w:val="24"/>
              </w:rPr>
              <w:t>to</w:t>
            </w:r>
            <w:r>
              <w:rPr>
                <w:spacing w:val="-4"/>
                <w:sz w:val="24"/>
              </w:rPr>
              <w:t xml:space="preserve"> </w:t>
            </w:r>
            <w:r>
              <w:rPr>
                <w:sz w:val="24"/>
              </w:rPr>
              <w:t>complex</w:t>
            </w:r>
            <w:r>
              <w:rPr>
                <w:spacing w:val="-3"/>
                <w:sz w:val="24"/>
              </w:rPr>
              <w:t xml:space="preserve"> </w:t>
            </w:r>
            <w:r>
              <w:rPr>
                <w:sz w:val="24"/>
              </w:rPr>
              <w:t>issues</w:t>
            </w:r>
            <w:r>
              <w:rPr>
                <w:spacing w:val="-3"/>
                <w:sz w:val="24"/>
              </w:rPr>
              <w:t xml:space="preserve"> </w:t>
            </w:r>
            <w:r>
              <w:rPr>
                <w:sz w:val="24"/>
              </w:rPr>
              <w:t>in</w:t>
            </w:r>
            <w:r>
              <w:rPr>
                <w:spacing w:val="-4"/>
                <w:sz w:val="24"/>
              </w:rPr>
              <w:t xml:space="preserve"> </w:t>
            </w:r>
            <w:r>
              <w:rPr>
                <w:sz w:val="24"/>
              </w:rPr>
              <w:t>education</w:t>
            </w:r>
            <w:r>
              <w:rPr>
                <w:spacing w:val="-4"/>
                <w:sz w:val="24"/>
              </w:rPr>
              <w:t xml:space="preserve"> </w:t>
            </w:r>
            <w:r>
              <w:rPr>
                <w:sz w:val="24"/>
              </w:rPr>
              <w:t>in</w:t>
            </w:r>
            <w:r>
              <w:rPr>
                <w:spacing w:val="-4"/>
                <w:sz w:val="24"/>
              </w:rPr>
              <w:t xml:space="preserve"> </w:t>
            </w:r>
            <w:r>
              <w:rPr>
                <w:sz w:val="24"/>
              </w:rPr>
              <w:t>general,</w:t>
            </w:r>
            <w:r>
              <w:rPr>
                <w:spacing w:val="-3"/>
                <w:sz w:val="24"/>
              </w:rPr>
              <w:t xml:space="preserve"> </w:t>
            </w:r>
            <w:r>
              <w:rPr>
                <w:sz w:val="24"/>
              </w:rPr>
              <w:t>and in their area of professional practice in particular.</w:t>
            </w:r>
          </w:p>
          <w:p w14:paraId="0CCBEEC5" w14:textId="77777777" w:rsidR="00B37AD2" w:rsidRDefault="00B37AD2" w:rsidP="007363F5">
            <w:pPr>
              <w:pStyle w:val="TableParagraph"/>
              <w:ind w:left="0"/>
              <w:rPr>
                <w:b/>
                <w:sz w:val="24"/>
              </w:rPr>
            </w:pPr>
          </w:p>
          <w:p w14:paraId="0693B5A4" w14:textId="77777777" w:rsidR="00B37AD2" w:rsidRDefault="00B37AD2" w:rsidP="007363F5">
            <w:pPr>
              <w:pStyle w:val="TableParagraph"/>
              <w:rPr>
                <w:sz w:val="24"/>
              </w:rPr>
            </w:pPr>
            <w:r>
              <w:rPr>
                <w:sz w:val="24"/>
              </w:rPr>
              <w:t>S3.</w:t>
            </w:r>
            <w:r>
              <w:rPr>
                <w:spacing w:val="-6"/>
                <w:sz w:val="24"/>
              </w:rPr>
              <w:t xml:space="preserve"> </w:t>
            </w:r>
            <w:r>
              <w:rPr>
                <w:sz w:val="24"/>
              </w:rPr>
              <w:t>Evaluate</w:t>
            </w:r>
            <w:r>
              <w:rPr>
                <w:spacing w:val="-3"/>
                <w:sz w:val="24"/>
              </w:rPr>
              <w:t xml:space="preserve"> </w:t>
            </w:r>
            <w:r>
              <w:rPr>
                <w:sz w:val="24"/>
              </w:rPr>
              <w:t>own</w:t>
            </w:r>
            <w:r>
              <w:rPr>
                <w:spacing w:val="-4"/>
                <w:sz w:val="24"/>
              </w:rPr>
              <w:t xml:space="preserve"> </w:t>
            </w:r>
            <w:r>
              <w:rPr>
                <w:sz w:val="24"/>
              </w:rPr>
              <w:t>learning</w:t>
            </w:r>
            <w:r>
              <w:rPr>
                <w:spacing w:val="-3"/>
                <w:sz w:val="24"/>
              </w:rPr>
              <w:t xml:space="preserve"> </w:t>
            </w:r>
            <w:r>
              <w:rPr>
                <w:sz w:val="24"/>
              </w:rPr>
              <w:t>needs</w:t>
            </w:r>
            <w:r>
              <w:rPr>
                <w:spacing w:val="-1"/>
                <w:sz w:val="24"/>
              </w:rPr>
              <w:t xml:space="preserve"> </w:t>
            </w:r>
            <w:r>
              <w:rPr>
                <w:sz w:val="24"/>
              </w:rPr>
              <w:t>in</w:t>
            </w:r>
            <w:r>
              <w:rPr>
                <w:spacing w:val="-4"/>
                <w:sz w:val="24"/>
              </w:rPr>
              <w:t xml:space="preserve"> </w:t>
            </w:r>
            <w:r>
              <w:rPr>
                <w:sz w:val="24"/>
              </w:rPr>
              <w:t>order</w:t>
            </w:r>
            <w:r>
              <w:rPr>
                <w:spacing w:val="-2"/>
                <w:sz w:val="24"/>
              </w:rPr>
              <w:t xml:space="preserve"> </w:t>
            </w:r>
            <w:r>
              <w:rPr>
                <w:sz w:val="24"/>
              </w:rPr>
              <w:t>to</w:t>
            </w:r>
            <w:r>
              <w:rPr>
                <w:spacing w:val="-3"/>
                <w:sz w:val="24"/>
              </w:rPr>
              <w:t xml:space="preserve"> </w:t>
            </w:r>
            <w:r>
              <w:rPr>
                <w:sz w:val="24"/>
              </w:rPr>
              <w:t>set</w:t>
            </w:r>
            <w:r>
              <w:rPr>
                <w:spacing w:val="-3"/>
                <w:sz w:val="24"/>
              </w:rPr>
              <w:t xml:space="preserve"> </w:t>
            </w:r>
            <w:r>
              <w:rPr>
                <w:sz w:val="24"/>
              </w:rPr>
              <w:t>and</w:t>
            </w:r>
            <w:r>
              <w:rPr>
                <w:spacing w:val="-3"/>
                <w:sz w:val="24"/>
              </w:rPr>
              <w:t xml:space="preserve"> </w:t>
            </w:r>
            <w:r>
              <w:rPr>
                <w:sz w:val="24"/>
              </w:rPr>
              <w:t>review</w:t>
            </w:r>
            <w:r>
              <w:rPr>
                <w:spacing w:val="-3"/>
                <w:sz w:val="24"/>
              </w:rPr>
              <w:t xml:space="preserve"> </w:t>
            </w:r>
            <w:r>
              <w:rPr>
                <w:sz w:val="24"/>
              </w:rPr>
              <w:t>own</w:t>
            </w:r>
            <w:r>
              <w:rPr>
                <w:spacing w:val="-3"/>
                <w:sz w:val="24"/>
              </w:rPr>
              <w:t xml:space="preserve"> </w:t>
            </w:r>
            <w:r>
              <w:rPr>
                <w:sz w:val="24"/>
              </w:rPr>
              <w:t>professional</w:t>
            </w:r>
            <w:r>
              <w:rPr>
                <w:spacing w:val="-2"/>
                <w:sz w:val="24"/>
              </w:rPr>
              <w:t xml:space="preserve"> </w:t>
            </w:r>
            <w:r>
              <w:rPr>
                <w:sz w:val="24"/>
              </w:rPr>
              <w:t>learning</w:t>
            </w:r>
            <w:r>
              <w:rPr>
                <w:spacing w:val="-2"/>
                <w:sz w:val="24"/>
              </w:rPr>
              <w:t xml:space="preserve"> objectives.</w:t>
            </w:r>
          </w:p>
          <w:p w14:paraId="6BABFF49" w14:textId="77777777" w:rsidR="00B37AD2" w:rsidRDefault="00B37AD2" w:rsidP="007363F5">
            <w:pPr>
              <w:pStyle w:val="TableParagraph"/>
              <w:ind w:left="0"/>
              <w:rPr>
                <w:b/>
                <w:sz w:val="24"/>
              </w:rPr>
            </w:pPr>
          </w:p>
          <w:p w14:paraId="406D81E4" w14:textId="77777777" w:rsidR="00B37AD2" w:rsidRDefault="00B37AD2" w:rsidP="007363F5">
            <w:pPr>
              <w:pStyle w:val="TableParagraph"/>
              <w:ind w:right="173"/>
              <w:rPr>
                <w:sz w:val="24"/>
              </w:rPr>
            </w:pPr>
            <w:r>
              <w:rPr>
                <w:sz w:val="24"/>
              </w:rPr>
              <w:t>S4.</w:t>
            </w:r>
            <w:r>
              <w:rPr>
                <w:spacing w:val="-4"/>
                <w:sz w:val="24"/>
              </w:rPr>
              <w:t xml:space="preserve"> </w:t>
            </w:r>
            <w:r>
              <w:rPr>
                <w:sz w:val="24"/>
              </w:rPr>
              <w:t>Apply</w:t>
            </w:r>
            <w:r>
              <w:rPr>
                <w:spacing w:val="-4"/>
                <w:sz w:val="24"/>
              </w:rPr>
              <w:t xml:space="preserve"> </w:t>
            </w:r>
            <w:r>
              <w:rPr>
                <w:sz w:val="24"/>
              </w:rPr>
              <w:t>systematic</w:t>
            </w:r>
            <w:r>
              <w:rPr>
                <w:spacing w:val="-4"/>
                <w:sz w:val="24"/>
              </w:rPr>
              <w:t xml:space="preserve"> </w:t>
            </w:r>
            <w:r>
              <w:rPr>
                <w:sz w:val="24"/>
              </w:rPr>
              <w:t>approaches</w:t>
            </w:r>
            <w:r>
              <w:rPr>
                <w:spacing w:val="-2"/>
                <w:sz w:val="24"/>
              </w:rPr>
              <w:t xml:space="preserve"> </w:t>
            </w:r>
            <w:r>
              <w:rPr>
                <w:sz w:val="24"/>
              </w:rPr>
              <w:t>to</w:t>
            </w:r>
            <w:r>
              <w:rPr>
                <w:spacing w:val="-3"/>
                <w:sz w:val="24"/>
              </w:rPr>
              <w:t xml:space="preserve"> </w:t>
            </w:r>
            <w:r>
              <w:rPr>
                <w:sz w:val="24"/>
              </w:rPr>
              <w:t>critically</w:t>
            </w:r>
            <w:r>
              <w:rPr>
                <w:spacing w:val="-4"/>
                <w:sz w:val="24"/>
              </w:rPr>
              <w:t xml:space="preserve"> </w:t>
            </w:r>
            <w:r>
              <w:rPr>
                <w:sz w:val="24"/>
              </w:rPr>
              <w:t>evaluate</w:t>
            </w:r>
            <w:r>
              <w:rPr>
                <w:spacing w:val="-4"/>
                <w:sz w:val="24"/>
              </w:rPr>
              <w:t xml:space="preserve"> </w:t>
            </w:r>
            <w:r>
              <w:rPr>
                <w:sz w:val="24"/>
              </w:rPr>
              <w:t>their</w:t>
            </w:r>
            <w:r>
              <w:rPr>
                <w:spacing w:val="-4"/>
                <w:sz w:val="24"/>
              </w:rPr>
              <w:t xml:space="preserve"> </w:t>
            </w:r>
            <w:r>
              <w:rPr>
                <w:sz w:val="24"/>
              </w:rPr>
              <w:t>own</w:t>
            </w:r>
            <w:r>
              <w:rPr>
                <w:spacing w:val="-3"/>
                <w:sz w:val="24"/>
              </w:rPr>
              <w:t xml:space="preserve"> </w:t>
            </w:r>
            <w:r>
              <w:rPr>
                <w:sz w:val="24"/>
              </w:rPr>
              <w:t>practice</w:t>
            </w:r>
            <w:r>
              <w:rPr>
                <w:spacing w:val="-3"/>
                <w:sz w:val="24"/>
              </w:rPr>
              <w:t xml:space="preserve"> </w:t>
            </w:r>
            <w:r>
              <w:rPr>
                <w:sz w:val="24"/>
              </w:rPr>
              <w:t>in</w:t>
            </w:r>
            <w:r>
              <w:rPr>
                <w:spacing w:val="-3"/>
                <w:sz w:val="24"/>
              </w:rPr>
              <w:t xml:space="preserve"> </w:t>
            </w:r>
            <w:r>
              <w:rPr>
                <w:sz w:val="24"/>
              </w:rPr>
              <w:t>relation</w:t>
            </w:r>
            <w:r>
              <w:rPr>
                <w:spacing w:val="-3"/>
                <w:sz w:val="24"/>
              </w:rPr>
              <w:t xml:space="preserve"> </w:t>
            </w:r>
            <w:r>
              <w:rPr>
                <w:sz w:val="24"/>
              </w:rPr>
              <w:t>to</w:t>
            </w:r>
            <w:r>
              <w:rPr>
                <w:spacing w:val="-3"/>
                <w:sz w:val="24"/>
              </w:rPr>
              <w:t xml:space="preserve"> </w:t>
            </w:r>
            <w:r>
              <w:rPr>
                <w:sz w:val="24"/>
              </w:rPr>
              <w:t>the Professional Standards for Teaching and Learning (2017).</w:t>
            </w:r>
          </w:p>
          <w:p w14:paraId="441CD0BC" w14:textId="77777777" w:rsidR="00B37AD2" w:rsidRDefault="00B37AD2" w:rsidP="007363F5">
            <w:pPr>
              <w:pStyle w:val="TableParagraph"/>
              <w:ind w:left="0"/>
              <w:rPr>
                <w:b/>
                <w:sz w:val="24"/>
              </w:rPr>
            </w:pPr>
          </w:p>
          <w:p w14:paraId="20808C06" w14:textId="77777777" w:rsidR="00B37AD2" w:rsidRDefault="00B37AD2" w:rsidP="007363F5">
            <w:pPr>
              <w:pStyle w:val="TableParagraph"/>
              <w:rPr>
                <w:sz w:val="24"/>
              </w:rPr>
            </w:pPr>
            <w:r>
              <w:rPr>
                <w:sz w:val="24"/>
              </w:rPr>
              <w:t>S5.</w:t>
            </w:r>
            <w:r>
              <w:rPr>
                <w:spacing w:val="-6"/>
                <w:sz w:val="24"/>
              </w:rPr>
              <w:t xml:space="preserve"> </w:t>
            </w:r>
            <w:r>
              <w:rPr>
                <w:sz w:val="24"/>
              </w:rPr>
              <w:t>Critically</w:t>
            </w:r>
            <w:r>
              <w:rPr>
                <w:spacing w:val="-4"/>
                <w:sz w:val="24"/>
              </w:rPr>
              <w:t xml:space="preserve"> </w:t>
            </w:r>
            <w:r>
              <w:rPr>
                <w:sz w:val="24"/>
              </w:rPr>
              <w:t>evaluate</w:t>
            </w:r>
            <w:r>
              <w:rPr>
                <w:spacing w:val="-4"/>
                <w:sz w:val="24"/>
              </w:rPr>
              <w:t xml:space="preserve"> </w:t>
            </w:r>
            <w:r>
              <w:rPr>
                <w:sz w:val="24"/>
              </w:rPr>
              <w:t>literature</w:t>
            </w:r>
            <w:r>
              <w:rPr>
                <w:spacing w:val="-4"/>
                <w:sz w:val="24"/>
              </w:rPr>
              <w:t xml:space="preserve"> </w:t>
            </w:r>
            <w:r>
              <w:rPr>
                <w:sz w:val="24"/>
              </w:rPr>
              <w:t>and</w:t>
            </w:r>
            <w:r>
              <w:rPr>
                <w:spacing w:val="-5"/>
                <w:sz w:val="24"/>
              </w:rPr>
              <w:t xml:space="preserve"> </w:t>
            </w:r>
            <w:r>
              <w:rPr>
                <w:sz w:val="24"/>
              </w:rPr>
              <w:t>evidence</w:t>
            </w:r>
            <w:r>
              <w:rPr>
                <w:spacing w:val="-3"/>
                <w:sz w:val="24"/>
              </w:rPr>
              <w:t xml:space="preserve"> </w:t>
            </w:r>
            <w:r>
              <w:rPr>
                <w:sz w:val="24"/>
              </w:rPr>
              <w:t>to</w:t>
            </w:r>
            <w:r>
              <w:rPr>
                <w:spacing w:val="-4"/>
                <w:sz w:val="24"/>
              </w:rPr>
              <w:t xml:space="preserve"> </w:t>
            </w:r>
            <w:r>
              <w:rPr>
                <w:sz w:val="24"/>
              </w:rPr>
              <w:t>progress</w:t>
            </w:r>
            <w:r>
              <w:rPr>
                <w:spacing w:val="-5"/>
                <w:sz w:val="24"/>
              </w:rPr>
              <w:t xml:space="preserve"> </w:t>
            </w:r>
            <w:r>
              <w:rPr>
                <w:sz w:val="24"/>
              </w:rPr>
              <w:t>their</w:t>
            </w:r>
            <w:r>
              <w:rPr>
                <w:spacing w:val="-5"/>
                <w:sz w:val="24"/>
              </w:rPr>
              <w:t xml:space="preserve"> </w:t>
            </w:r>
            <w:r>
              <w:rPr>
                <w:sz w:val="24"/>
              </w:rPr>
              <w:t>own</w:t>
            </w:r>
            <w:r>
              <w:rPr>
                <w:spacing w:val="-4"/>
                <w:sz w:val="24"/>
              </w:rPr>
              <w:t xml:space="preserve"> </w:t>
            </w:r>
            <w:r>
              <w:rPr>
                <w:sz w:val="24"/>
              </w:rPr>
              <w:t>skills</w:t>
            </w:r>
            <w:r>
              <w:rPr>
                <w:spacing w:val="-5"/>
                <w:sz w:val="24"/>
              </w:rPr>
              <w:t xml:space="preserve"> </w:t>
            </w:r>
            <w:r>
              <w:rPr>
                <w:sz w:val="24"/>
              </w:rPr>
              <w:t>of</w:t>
            </w:r>
            <w:r>
              <w:rPr>
                <w:spacing w:val="-4"/>
                <w:sz w:val="24"/>
              </w:rPr>
              <w:t xml:space="preserve"> </w:t>
            </w:r>
            <w:r>
              <w:rPr>
                <w:spacing w:val="-2"/>
                <w:sz w:val="24"/>
              </w:rPr>
              <w:t>enquiry.</w:t>
            </w:r>
          </w:p>
          <w:p w14:paraId="7E887FD8" w14:textId="77777777" w:rsidR="00B37AD2" w:rsidRDefault="00B37AD2" w:rsidP="007363F5">
            <w:pPr>
              <w:pStyle w:val="TableParagraph"/>
              <w:ind w:left="0"/>
              <w:rPr>
                <w:b/>
                <w:sz w:val="24"/>
              </w:rPr>
            </w:pPr>
          </w:p>
          <w:p w14:paraId="559D6E1D" w14:textId="77777777" w:rsidR="00B37AD2" w:rsidRDefault="00B37AD2" w:rsidP="007363F5">
            <w:pPr>
              <w:pStyle w:val="TableParagraph"/>
              <w:rPr>
                <w:sz w:val="24"/>
              </w:rPr>
            </w:pPr>
            <w:r>
              <w:rPr>
                <w:sz w:val="24"/>
              </w:rPr>
              <w:t>S8.</w:t>
            </w:r>
            <w:r>
              <w:rPr>
                <w:spacing w:val="-3"/>
                <w:sz w:val="24"/>
              </w:rPr>
              <w:t xml:space="preserve"> </w:t>
            </w:r>
            <w:r>
              <w:rPr>
                <w:sz w:val="24"/>
              </w:rPr>
              <w:t>Develop</w:t>
            </w:r>
            <w:r>
              <w:rPr>
                <w:spacing w:val="-3"/>
                <w:sz w:val="24"/>
              </w:rPr>
              <w:t xml:space="preserve"> </w:t>
            </w:r>
            <w:r>
              <w:rPr>
                <w:sz w:val="24"/>
              </w:rPr>
              <w:t>clear</w:t>
            </w:r>
            <w:r>
              <w:rPr>
                <w:spacing w:val="-3"/>
                <w:sz w:val="24"/>
              </w:rPr>
              <w:t xml:space="preserve"> </w:t>
            </w:r>
            <w:r>
              <w:rPr>
                <w:sz w:val="24"/>
              </w:rPr>
              <w:t>and</w:t>
            </w:r>
            <w:r>
              <w:rPr>
                <w:spacing w:val="-3"/>
                <w:sz w:val="24"/>
              </w:rPr>
              <w:t xml:space="preserve"> </w:t>
            </w:r>
            <w:r>
              <w:rPr>
                <w:sz w:val="24"/>
              </w:rPr>
              <w:t>appropriate</w:t>
            </w:r>
            <w:r>
              <w:rPr>
                <w:spacing w:val="-3"/>
                <w:sz w:val="24"/>
              </w:rPr>
              <w:t xml:space="preserve"> </w:t>
            </w:r>
            <w:r>
              <w:rPr>
                <w:sz w:val="24"/>
              </w:rPr>
              <w:t>writing</w:t>
            </w:r>
            <w:r>
              <w:rPr>
                <w:spacing w:val="-3"/>
                <w:sz w:val="24"/>
              </w:rPr>
              <w:t xml:space="preserve"> </w:t>
            </w:r>
            <w:r>
              <w:rPr>
                <w:sz w:val="24"/>
              </w:rPr>
              <w:t>styles</w:t>
            </w:r>
            <w:r>
              <w:rPr>
                <w:spacing w:val="-3"/>
                <w:sz w:val="24"/>
              </w:rPr>
              <w:t xml:space="preserve"> </w:t>
            </w:r>
            <w:r>
              <w:rPr>
                <w:sz w:val="24"/>
              </w:rPr>
              <w:t>in</w:t>
            </w:r>
            <w:r>
              <w:rPr>
                <w:spacing w:val="-3"/>
                <w:sz w:val="24"/>
              </w:rPr>
              <w:t xml:space="preserve"> </w:t>
            </w:r>
            <w:r>
              <w:rPr>
                <w:sz w:val="24"/>
              </w:rPr>
              <w:t>Welsh</w:t>
            </w:r>
            <w:r>
              <w:rPr>
                <w:spacing w:val="-3"/>
                <w:sz w:val="24"/>
              </w:rPr>
              <w:t xml:space="preserve"> </w:t>
            </w:r>
            <w:r>
              <w:rPr>
                <w:sz w:val="24"/>
              </w:rPr>
              <w:t>or</w:t>
            </w:r>
            <w:r>
              <w:rPr>
                <w:spacing w:val="-3"/>
                <w:sz w:val="24"/>
              </w:rPr>
              <w:t xml:space="preserve"> </w:t>
            </w:r>
            <w:r>
              <w:rPr>
                <w:sz w:val="24"/>
              </w:rPr>
              <w:t>English,</w:t>
            </w:r>
            <w:r>
              <w:rPr>
                <w:spacing w:val="-4"/>
                <w:sz w:val="24"/>
              </w:rPr>
              <w:t xml:space="preserve"> </w:t>
            </w:r>
            <w:r>
              <w:rPr>
                <w:sz w:val="24"/>
              </w:rPr>
              <w:t>which</w:t>
            </w:r>
            <w:r>
              <w:rPr>
                <w:spacing w:val="-4"/>
                <w:sz w:val="24"/>
              </w:rPr>
              <w:t xml:space="preserve"> </w:t>
            </w:r>
            <w:r>
              <w:rPr>
                <w:sz w:val="24"/>
              </w:rPr>
              <w:t>are</w:t>
            </w:r>
            <w:r>
              <w:rPr>
                <w:spacing w:val="-4"/>
                <w:sz w:val="24"/>
              </w:rPr>
              <w:t xml:space="preserve"> </w:t>
            </w:r>
            <w:r>
              <w:rPr>
                <w:sz w:val="24"/>
              </w:rPr>
              <w:t>accessible</w:t>
            </w:r>
            <w:r>
              <w:rPr>
                <w:spacing w:val="-4"/>
                <w:sz w:val="24"/>
              </w:rPr>
              <w:t xml:space="preserve"> </w:t>
            </w:r>
            <w:r>
              <w:rPr>
                <w:sz w:val="24"/>
              </w:rPr>
              <w:t>to</w:t>
            </w:r>
            <w:r>
              <w:rPr>
                <w:spacing w:val="-4"/>
                <w:sz w:val="24"/>
              </w:rPr>
              <w:t xml:space="preserve"> </w:t>
            </w:r>
            <w:r>
              <w:rPr>
                <w:sz w:val="24"/>
              </w:rPr>
              <w:t>a</w:t>
            </w:r>
            <w:r>
              <w:rPr>
                <w:spacing w:val="-4"/>
                <w:sz w:val="24"/>
              </w:rPr>
              <w:t xml:space="preserve"> </w:t>
            </w:r>
            <w:r>
              <w:rPr>
                <w:sz w:val="24"/>
              </w:rPr>
              <w:t>range of audiences.</w:t>
            </w:r>
          </w:p>
          <w:p w14:paraId="13963710" w14:textId="77777777" w:rsidR="00B37AD2" w:rsidRDefault="00B37AD2" w:rsidP="007363F5">
            <w:pPr>
              <w:pStyle w:val="TableParagraph"/>
              <w:ind w:left="0"/>
              <w:rPr>
                <w:b/>
                <w:sz w:val="24"/>
              </w:rPr>
            </w:pPr>
          </w:p>
          <w:p w14:paraId="04CB2334" w14:textId="77777777" w:rsidR="00B37AD2" w:rsidRDefault="00B37AD2" w:rsidP="007363F5">
            <w:pPr>
              <w:pStyle w:val="TableParagraph"/>
              <w:rPr>
                <w:sz w:val="24"/>
              </w:rPr>
            </w:pPr>
            <w:r>
              <w:rPr>
                <w:sz w:val="24"/>
              </w:rPr>
              <w:t>S9.</w:t>
            </w:r>
            <w:r>
              <w:rPr>
                <w:spacing w:val="-3"/>
                <w:sz w:val="24"/>
              </w:rPr>
              <w:t xml:space="preserve"> </w:t>
            </w:r>
            <w:r>
              <w:rPr>
                <w:sz w:val="24"/>
              </w:rPr>
              <w:t>Apply</w:t>
            </w:r>
            <w:r>
              <w:rPr>
                <w:spacing w:val="-3"/>
                <w:sz w:val="24"/>
              </w:rPr>
              <w:t xml:space="preserve"> </w:t>
            </w:r>
            <w:r>
              <w:rPr>
                <w:sz w:val="24"/>
              </w:rPr>
              <w:t>their</w:t>
            </w:r>
            <w:r>
              <w:rPr>
                <w:spacing w:val="-3"/>
                <w:sz w:val="24"/>
              </w:rPr>
              <w:t xml:space="preserve"> </w:t>
            </w:r>
            <w:r>
              <w:rPr>
                <w:sz w:val="24"/>
              </w:rPr>
              <w:t>knowledge,</w:t>
            </w:r>
            <w:r>
              <w:rPr>
                <w:spacing w:val="-3"/>
                <w:sz w:val="24"/>
              </w:rPr>
              <w:t xml:space="preserve"> </w:t>
            </w:r>
            <w:r>
              <w:rPr>
                <w:sz w:val="24"/>
              </w:rPr>
              <w:t>understanding</w:t>
            </w:r>
            <w:r>
              <w:rPr>
                <w:spacing w:val="-4"/>
                <w:sz w:val="24"/>
              </w:rPr>
              <w:t xml:space="preserve"> </w:t>
            </w:r>
            <w:r>
              <w:rPr>
                <w:sz w:val="24"/>
              </w:rPr>
              <w:t>and</w:t>
            </w:r>
            <w:r>
              <w:rPr>
                <w:spacing w:val="-4"/>
                <w:sz w:val="24"/>
              </w:rPr>
              <w:t xml:space="preserve"> </w:t>
            </w:r>
            <w:r>
              <w:rPr>
                <w:sz w:val="24"/>
              </w:rPr>
              <w:t>transferable</w:t>
            </w:r>
            <w:r>
              <w:rPr>
                <w:spacing w:val="-4"/>
                <w:sz w:val="24"/>
              </w:rPr>
              <w:t xml:space="preserve"> </w:t>
            </w:r>
            <w:r>
              <w:rPr>
                <w:sz w:val="24"/>
              </w:rPr>
              <w:t>skills</w:t>
            </w:r>
            <w:r>
              <w:rPr>
                <w:spacing w:val="-4"/>
                <w:sz w:val="24"/>
              </w:rPr>
              <w:t xml:space="preserve"> </w:t>
            </w:r>
            <w:r>
              <w:rPr>
                <w:sz w:val="24"/>
              </w:rPr>
              <w:t>to</w:t>
            </w:r>
            <w:r>
              <w:rPr>
                <w:spacing w:val="-4"/>
                <w:sz w:val="24"/>
              </w:rPr>
              <w:t xml:space="preserve"> </w:t>
            </w:r>
            <w:r>
              <w:rPr>
                <w:sz w:val="24"/>
              </w:rPr>
              <w:t>engage</w:t>
            </w:r>
            <w:r>
              <w:rPr>
                <w:spacing w:val="-2"/>
                <w:sz w:val="24"/>
              </w:rPr>
              <w:t xml:space="preserve"> </w:t>
            </w:r>
            <w:r>
              <w:rPr>
                <w:sz w:val="24"/>
              </w:rPr>
              <w:t>with,</w:t>
            </w:r>
            <w:r>
              <w:rPr>
                <w:spacing w:val="-4"/>
                <w:sz w:val="24"/>
              </w:rPr>
              <w:t xml:space="preserve"> </w:t>
            </w:r>
            <w:r>
              <w:rPr>
                <w:sz w:val="24"/>
              </w:rPr>
              <w:t>support</w:t>
            </w:r>
            <w:r>
              <w:rPr>
                <w:spacing w:val="-4"/>
                <w:sz w:val="24"/>
              </w:rPr>
              <w:t xml:space="preserve"> </w:t>
            </w:r>
            <w:r>
              <w:rPr>
                <w:sz w:val="24"/>
              </w:rPr>
              <w:t>and</w:t>
            </w:r>
            <w:r>
              <w:rPr>
                <w:spacing w:val="-4"/>
                <w:sz w:val="24"/>
              </w:rPr>
              <w:t xml:space="preserve"> </w:t>
            </w:r>
            <w:r>
              <w:rPr>
                <w:sz w:val="24"/>
              </w:rPr>
              <w:t>where appropriate, to influence others.</w:t>
            </w:r>
          </w:p>
        </w:tc>
      </w:tr>
      <w:tr w:rsidR="00B37AD2" w14:paraId="04911D2F" w14:textId="77777777" w:rsidTr="007363F5">
        <w:trPr>
          <w:trHeight w:val="506"/>
        </w:trPr>
        <w:tc>
          <w:tcPr>
            <w:tcW w:w="10920" w:type="dxa"/>
            <w:shd w:val="clear" w:color="auto" w:fill="D5DCE4"/>
          </w:tcPr>
          <w:p w14:paraId="55346D37" w14:textId="77777777" w:rsidR="00B37AD2" w:rsidRDefault="00B37AD2" w:rsidP="007363F5">
            <w:pPr>
              <w:pStyle w:val="TableParagraph"/>
              <w:rPr>
                <w:b/>
              </w:rPr>
            </w:pPr>
            <w:r>
              <w:rPr>
                <w:b/>
                <w:spacing w:val="-2"/>
              </w:rPr>
              <w:t>Transferable/Employability/Graduate</w:t>
            </w:r>
            <w:r>
              <w:rPr>
                <w:b/>
                <w:spacing w:val="31"/>
              </w:rPr>
              <w:t xml:space="preserve"> </w:t>
            </w:r>
            <w:r>
              <w:rPr>
                <w:b/>
                <w:spacing w:val="-2"/>
              </w:rPr>
              <w:t>Skills</w:t>
            </w:r>
          </w:p>
          <w:p w14:paraId="574EC965" w14:textId="77777777" w:rsidR="00B37AD2" w:rsidRDefault="00B37AD2" w:rsidP="007363F5">
            <w:pPr>
              <w:pStyle w:val="TableParagraph"/>
              <w:spacing w:line="233"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4E19405B" w14:textId="77777777" w:rsidR="00B37AD2" w:rsidRDefault="00B37AD2" w:rsidP="00B37AD2">
      <w:pPr>
        <w:spacing w:line="233" w:lineRule="exact"/>
        <w:sectPr w:rsidR="00B37AD2" w:rsidSect="00B37AD2">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29241ED2" w14:textId="77777777" w:rsidTr="007363F5">
        <w:trPr>
          <w:trHeight w:val="13914"/>
        </w:trPr>
        <w:tc>
          <w:tcPr>
            <w:tcW w:w="10920" w:type="dxa"/>
          </w:tcPr>
          <w:p w14:paraId="39C6CA4F"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1A4C1E14" w14:textId="77777777" w:rsidR="00B37AD2" w:rsidRDefault="00B37AD2" w:rsidP="007363F5">
            <w:pPr>
              <w:pStyle w:val="TableParagraph"/>
              <w:ind w:left="0"/>
              <w:rPr>
                <w:b/>
              </w:rPr>
            </w:pPr>
          </w:p>
          <w:p w14:paraId="752AB5E3" w14:textId="77777777" w:rsidR="00B37AD2" w:rsidRDefault="00B37AD2" w:rsidP="00037046">
            <w:pPr>
              <w:pStyle w:val="TableParagraph"/>
              <w:numPr>
                <w:ilvl w:val="0"/>
                <w:numId w:val="19"/>
              </w:numPr>
              <w:tabs>
                <w:tab w:val="left" w:pos="467"/>
                <w:tab w:val="left" w:pos="598"/>
              </w:tabs>
              <w:ind w:right="546" w:hanging="361"/>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0290B064"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03CBA79A" w14:textId="77777777" w:rsidR="00B37AD2" w:rsidRDefault="00B37AD2" w:rsidP="00037046">
            <w:pPr>
              <w:pStyle w:val="TableParagraph"/>
              <w:numPr>
                <w:ilvl w:val="0"/>
                <w:numId w:val="19"/>
              </w:numPr>
              <w:tabs>
                <w:tab w:val="left" w:pos="467"/>
                <w:tab w:val="left" w:pos="597"/>
              </w:tabs>
              <w:spacing w:before="252"/>
              <w:ind w:right="112" w:hanging="360"/>
            </w:pPr>
            <w:r>
              <w:tab/>
              <w:t>A</w:t>
            </w:r>
            <w:r>
              <w:rPr>
                <w:spacing w:val="-4"/>
              </w:rPr>
              <w:t xml:space="preserve"> </w:t>
            </w:r>
            <w:r>
              <w:t>comprehensive</w:t>
            </w:r>
            <w:r>
              <w:rPr>
                <w:spacing w:val="-5"/>
              </w:rPr>
              <w:t xml:space="preserve"> </w:t>
            </w:r>
            <w:r>
              <w:t>understanding</w:t>
            </w:r>
            <w:r>
              <w:rPr>
                <w:spacing w:val="-4"/>
              </w:rPr>
              <w:t xml:space="preserve"> </w:t>
            </w:r>
            <w:r>
              <w:t>of</w:t>
            </w:r>
            <w:r>
              <w:rPr>
                <w:spacing w:val="-4"/>
              </w:rPr>
              <w:t xml:space="preserve"> </w:t>
            </w:r>
            <w:r>
              <w:t>techniques</w:t>
            </w:r>
            <w:r>
              <w:rPr>
                <w:spacing w:val="-4"/>
              </w:rPr>
              <w:t xml:space="preserve"> </w:t>
            </w:r>
            <w:r>
              <w:t>applicable</w:t>
            </w:r>
            <w:r>
              <w:rPr>
                <w:spacing w:val="-4"/>
              </w:rPr>
              <w:t xml:space="preserve"> </w:t>
            </w:r>
            <w:r>
              <w:t>to</w:t>
            </w:r>
            <w:r>
              <w:rPr>
                <w:spacing w:val="-4"/>
              </w:rPr>
              <w:t xml:space="preserve"> </w:t>
            </w:r>
            <w:r>
              <w:t>their</w:t>
            </w:r>
            <w:r>
              <w:rPr>
                <w:spacing w:val="-5"/>
              </w:rPr>
              <w:t xml:space="preserve"> </w:t>
            </w:r>
            <w:r>
              <w:t>own</w:t>
            </w:r>
            <w:r>
              <w:rPr>
                <w:spacing w:val="-4"/>
              </w:rPr>
              <w:t xml:space="preserve"> </w:t>
            </w:r>
            <w:r>
              <w:t>research</w:t>
            </w:r>
            <w:r>
              <w:rPr>
                <w:spacing w:val="-4"/>
              </w:rPr>
              <w:t xml:space="preserve"> </w:t>
            </w:r>
            <w:r>
              <w:t>or</w:t>
            </w:r>
            <w:r>
              <w:rPr>
                <w:spacing w:val="-4"/>
              </w:rPr>
              <w:t xml:space="preserve"> </w:t>
            </w:r>
            <w:r>
              <w:t>advanced</w:t>
            </w:r>
            <w:r>
              <w:rPr>
                <w:spacing w:val="-4"/>
              </w:rPr>
              <w:t xml:space="preserve"> </w:t>
            </w:r>
            <w:r>
              <w:t xml:space="preserve">scholarship, </w:t>
            </w:r>
            <w:r>
              <w:rPr>
                <w:spacing w:val="-4"/>
              </w:rPr>
              <w:t>and;</w:t>
            </w:r>
          </w:p>
          <w:p w14:paraId="36E96610" w14:textId="77777777" w:rsidR="00B37AD2" w:rsidRDefault="00B37AD2" w:rsidP="00037046">
            <w:pPr>
              <w:pStyle w:val="TableParagraph"/>
              <w:numPr>
                <w:ilvl w:val="0"/>
                <w:numId w:val="19"/>
              </w:numPr>
              <w:tabs>
                <w:tab w:val="left" w:pos="467"/>
                <w:tab w:val="left" w:pos="597"/>
              </w:tabs>
              <w:ind w:right="477"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4"/>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32FD373D" w14:textId="77777777" w:rsidR="00B37AD2" w:rsidRDefault="00B37AD2" w:rsidP="007363F5">
            <w:pPr>
              <w:pStyle w:val="TableParagraph"/>
              <w:spacing w:before="1"/>
              <w:ind w:left="0"/>
              <w:rPr>
                <w:b/>
              </w:rPr>
            </w:pPr>
          </w:p>
          <w:p w14:paraId="373CFBFF"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399C4180" w14:textId="77777777" w:rsidR="00B37AD2" w:rsidRDefault="00B37AD2" w:rsidP="00037046">
            <w:pPr>
              <w:pStyle w:val="TableParagraph"/>
              <w:numPr>
                <w:ilvl w:val="0"/>
                <w:numId w:val="19"/>
              </w:numPr>
              <w:tabs>
                <w:tab w:val="left" w:pos="597"/>
              </w:tabs>
              <w:spacing w:before="252"/>
              <w:ind w:left="597" w:hanging="490"/>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3A899980" w14:textId="77777777" w:rsidR="00B37AD2" w:rsidRDefault="00B37AD2" w:rsidP="00037046">
            <w:pPr>
              <w:pStyle w:val="TableParagraph"/>
              <w:numPr>
                <w:ilvl w:val="1"/>
                <w:numId w:val="19"/>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4BD2A0B6" w14:textId="77777777" w:rsidR="00B37AD2" w:rsidRDefault="00B37AD2" w:rsidP="00037046">
            <w:pPr>
              <w:pStyle w:val="TableParagraph"/>
              <w:numPr>
                <w:ilvl w:val="1"/>
                <w:numId w:val="19"/>
              </w:numPr>
              <w:tabs>
                <w:tab w:val="left" w:pos="905"/>
                <w:tab w:val="left" w:pos="977"/>
              </w:tabs>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6A6C3E75" w14:textId="77777777" w:rsidR="00B37AD2" w:rsidRDefault="00B37AD2" w:rsidP="007363F5">
            <w:pPr>
              <w:pStyle w:val="TableParagraph"/>
              <w:spacing w:before="1"/>
              <w:ind w:left="0"/>
              <w:rPr>
                <w:b/>
              </w:rPr>
            </w:pPr>
          </w:p>
          <w:p w14:paraId="55A4EE43"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33555F6D" w14:textId="77777777" w:rsidR="00B37AD2" w:rsidRDefault="00B37AD2" w:rsidP="007363F5">
            <w:pPr>
              <w:pStyle w:val="TableParagraph"/>
              <w:ind w:left="0"/>
              <w:rPr>
                <w:b/>
              </w:rPr>
            </w:pPr>
          </w:p>
          <w:p w14:paraId="6D3A9F54"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7CFF4556" w14:textId="77777777" w:rsidR="00B37AD2" w:rsidRDefault="00B37AD2" w:rsidP="00037046">
            <w:pPr>
              <w:pStyle w:val="TableParagraph"/>
              <w:numPr>
                <w:ilvl w:val="0"/>
                <w:numId w:val="18"/>
              </w:numPr>
              <w:tabs>
                <w:tab w:val="left" w:pos="467"/>
                <w:tab w:val="left" w:pos="598"/>
              </w:tabs>
              <w:spacing w:before="252"/>
              <w:ind w:right="245" w:hanging="360"/>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4"/>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6813DCC4" w14:textId="77777777" w:rsidR="00B37AD2" w:rsidRDefault="00B37AD2" w:rsidP="007363F5">
            <w:pPr>
              <w:pStyle w:val="TableParagraph"/>
              <w:spacing w:before="1"/>
              <w:ind w:left="0"/>
              <w:rPr>
                <w:b/>
              </w:rPr>
            </w:pPr>
          </w:p>
          <w:p w14:paraId="5D093407"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451DCECE" w14:textId="77777777" w:rsidR="00B37AD2" w:rsidRDefault="00B37AD2" w:rsidP="00037046">
            <w:pPr>
              <w:pStyle w:val="TableParagraph"/>
              <w:numPr>
                <w:ilvl w:val="0"/>
                <w:numId w:val="18"/>
              </w:numPr>
              <w:tabs>
                <w:tab w:val="left" w:pos="467"/>
                <w:tab w:val="left" w:pos="598"/>
              </w:tabs>
              <w:spacing w:before="252"/>
              <w:ind w:right="699" w:hanging="360"/>
            </w:pPr>
            <w:r>
              <w:tab/>
              <w:t>Demonstrate</w:t>
            </w:r>
            <w:r>
              <w:rPr>
                <w:spacing w:val="-3"/>
              </w:rPr>
              <w:t xml:space="preserve"> </w:t>
            </w:r>
            <w:r>
              <w:t>self-direction</w:t>
            </w:r>
            <w:r>
              <w:rPr>
                <w:spacing w:val="-3"/>
              </w:rPr>
              <w:t xml:space="preserve"> </w:t>
            </w:r>
            <w:r>
              <w:t>and</w:t>
            </w:r>
            <w:r>
              <w:rPr>
                <w:spacing w:val="-4"/>
              </w:rPr>
              <w:t xml:space="preserve"> </w:t>
            </w:r>
            <w:r>
              <w:t>originality</w:t>
            </w:r>
            <w:r>
              <w:rPr>
                <w:spacing w:val="-3"/>
              </w:rPr>
              <w:t xml:space="preserve"> </w:t>
            </w:r>
            <w:r>
              <w:t>in</w:t>
            </w:r>
            <w:r>
              <w:rPr>
                <w:spacing w:val="-4"/>
              </w:rPr>
              <w:t xml:space="preserve"> </w:t>
            </w:r>
            <w:r>
              <w:t>tackling</w:t>
            </w:r>
            <w:r>
              <w:rPr>
                <w:spacing w:val="-4"/>
              </w:rPr>
              <w:t xml:space="preserve"> </w:t>
            </w:r>
            <w:r>
              <w:t>and</w:t>
            </w:r>
            <w:r>
              <w:rPr>
                <w:spacing w:val="-4"/>
              </w:rPr>
              <w:t xml:space="preserve"> </w:t>
            </w:r>
            <w:r>
              <w:t>solving</w:t>
            </w:r>
            <w:r>
              <w:rPr>
                <w:spacing w:val="-4"/>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23937BA5" w14:textId="77777777" w:rsidR="00B37AD2" w:rsidRDefault="00B37AD2" w:rsidP="007363F5">
            <w:pPr>
              <w:pStyle w:val="TableParagraph"/>
              <w:ind w:left="0"/>
              <w:rPr>
                <w:b/>
              </w:rPr>
            </w:pPr>
          </w:p>
          <w:p w14:paraId="6BFB355E" w14:textId="77777777" w:rsidR="00B37AD2" w:rsidRDefault="00B37AD2" w:rsidP="007363F5">
            <w:pPr>
              <w:pStyle w:val="TableParagraph"/>
              <w:spacing w:before="1"/>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1F3B3B7B" w14:textId="77777777" w:rsidR="00B37AD2" w:rsidRDefault="00B37AD2" w:rsidP="00037046">
            <w:pPr>
              <w:pStyle w:val="TableParagraph"/>
              <w:numPr>
                <w:ilvl w:val="0"/>
                <w:numId w:val="18"/>
              </w:numPr>
              <w:tabs>
                <w:tab w:val="left" w:pos="597"/>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3E65998D" w14:textId="77777777" w:rsidR="00B37AD2" w:rsidRDefault="00B37AD2" w:rsidP="007363F5">
            <w:pPr>
              <w:pStyle w:val="TableParagraph"/>
              <w:ind w:left="0"/>
              <w:rPr>
                <w:b/>
              </w:rPr>
            </w:pPr>
          </w:p>
          <w:p w14:paraId="5AC09515" w14:textId="77777777" w:rsidR="00B37AD2" w:rsidRDefault="00B37AD2" w:rsidP="00037046">
            <w:pPr>
              <w:pStyle w:val="TableParagraph"/>
              <w:numPr>
                <w:ilvl w:val="0"/>
                <w:numId w:val="18"/>
              </w:numPr>
              <w:tabs>
                <w:tab w:val="left" w:pos="597"/>
              </w:tabs>
              <w:spacing w:line="234" w:lineRule="exact"/>
              <w:ind w:left="597" w:hanging="490"/>
            </w:pPr>
            <w:r>
              <w:t>And</w:t>
            </w:r>
            <w:r>
              <w:rPr>
                <w:spacing w:val="-7"/>
              </w:rPr>
              <w:t xml:space="preserve"> </w:t>
            </w:r>
            <w:r>
              <w:t>holders</w:t>
            </w:r>
            <w:r>
              <w:rPr>
                <w:spacing w:val="-6"/>
              </w:rPr>
              <w:t xml:space="preserve"> </w:t>
            </w:r>
            <w:r>
              <w:t>will</w:t>
            </w:r>
            <w:r>
              <w:rPr>
                <w:spacing w:val="-7"/>
              </w:rPr>
              <w:t xml:space="preserve"> </w:t>
            </w:r>
            <w:r>
              <w:t>have</w:t>
            </w:r>
            <w:r>
              <w:rPr>
                <w:spacing w:val="-6"/>
              </w:rPr>
              <w:t xml:space="preserve"> </w:t>
            </w:r>
            <w:r>
              <w:t>the</w:t>
            </w:r>
            <w:r>
              <w:rPr>
                <w:spacing w:val="-7"/>
              </w:rPr>
              <w:t xml:space="preserve"> </w:t>
            </w:r>
            <w:r>
              <w:t>qualities</w:t>
            </w:r>
            <w:r>
              <w:rPr>
                <w:spacing w:val="-6"/>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6"/>
              </w:rPr>
              <w:t xml:space="preserve"> </w:t>
            </w:r>
            <w:r>
              <w:t>for</w:t>
            </w:r>
            <w:r>
              <w:rPr>
                <w:spacing w:val="-7"/>
              </w:rPr>
              <w:t xml:space="preserve"> </w:t>
            </w:r>
            <w:r>
              <w:t>employment</w:t>
            </w:r>
            <w:r>
              <w:rPr>
                <w:spacing w:val="-6"/>
              </w:rPr>
              <w:t xml:space="preserve"> </w:t>
            </w:r>
            <w:r>
              <w:rPr>
                <w:spacing w:val="-2"/>
              </w:rPr>
              <w:t>requiring:</w:t>
            </w:r>
          </w:p>
        </w:tc>
      </w:tr>
    </w:tbl>
    <w:p w14:paraId="69BF301C"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6EC98AB7" w14:textId="77777777" w:rsidTr="007363F5">
        <w:trPr>
          <w:trHeight w:val="2529"/>
        </w:trPr>
        <w:tc>
          <w:tcPr>
            <w:tcW w:w="10920" w:type="dxa"/>
          </w:tcPr>
          <w:p w14:paraId="66A5897F" w14:textId="77777777" w:rsidR="00B37AD2" w:rsidRDefault="00B37AD2" w:rsidP="00037046">
            <w:pPr>
              <w:pStyle w:val="TableParagraph"/>
              <w:numPr>
                <w:ilvl w:val="0"/>
                <w:numId w:val="17"/>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7798B97B" w14:textId="77777777" w:rsidR="00B37AD2" w:rsidRDefault="00B37AD2" w:rsidP="00037046">
            <w:pPr>
              <w:pStyle w:val="TableParagraph"/>
              <w:numPr>
                <w:ilvl w:val="0"/>
                <w:numId w:val="17"/>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3910968D" w14:textId="77777777" w:rsidR="00B37AD2" w:rsidRDefault="00B37AD2" w:rsidP="00037046">
            <w:pPr>
              <w:pStyle w:val="TableParagraph"/>
              <w:numPr>
                <w:ilvl w:val="0"/>
                <w:numId w:val="17"/>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4C6C643B"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754E106F" w14:textId="77777777" w:rsidR="00B37AD2" w:rsidRDefault="00B37AD2" w:rsidP="007363F5">
            <w:pPr>
              <w:pStyle w:val="TableParagraph"/>
              <w:ind w:left="0"/>
              <w:rPr>
                <w:b/>
              </w:rPr>
            </w:pPr>
          </w:p>
          <w:p w14:paraId="4ED96CD5" w14:textId="77777777" w:rsidR="00B37AD2" w:rsidRDefault="00B37AD2" w:rsidP="00037046">
            <w:pPr>
              <w:pStyle w:val="TableParagraph"/>
              <w:numPr>
                <w:ilvl w:val="0"/>
                <w:numId w:val="16"/>
              </w:numPr>
              <w:tabs>
                <w:tab w:val="left" w:pos="467"/>
                <w:tab w:val="left" w:pos="658"/>
              </w:tabs>
              <w:spacing w:before="1"/>
              <w:ind w:right="566" w:hanging="361"/>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0631009F" w14:textId="77777777" w:rsidR="00B37AD2" w:rsidRDefault="00B37AD2" w:rsidP="00037046">
            <w:pPr>
              <w:pStyle w:val="TableParagraph"/>
              <w:numPr>
                <w:ilvl w:val="0"/>
                <w:numId w:val="16"/>
              </w:numPr>
              <w:tabs>
                <w:tab w:val="left" w:pos="548"/>
              </w:tabs>
              <w:spacing w:line="252" w:lineRule="exact"/>
              <w:ind w:left="548" w:hanging="44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5"/>
              </w:rPr>
              <w:t xml:space="preserve"> </w:t>
            </w:r>
            <w:r>
              <w:rPr>
                <w:b/>
              </w:rPr>
              <w:t>they</w:t>
            </w:r>
            <w:r>
              <w:rPr>
                <w:b/>
                <w:spacing w:val="-6"/>
              </w:rPr>
              <w:t xml:space="preserve"> </w:t>
            </w:r>
            <w:r>
              <w:rPr>
                <w:b/>
              </w:rPr>
              <w:t>can</w:t>
            </w:r>
            <w:r>
              <w:rPr>
                <w:b/>
                <w:spacing w:val="-6"/>
              </w:rPr>
              <w:t xml:space="preserve"> </w:t>
            </w:r>
            <w:r>
              <w:rPr>
                <w:b/>
              </w:rPr>
              <w:t>take</w:t>
            </w:r>
            <w:r>
              <w:rPr>
                <w:b/>
                <w:spacing w:val="-5"/>
              </w:rPr>
              <w:t xml:space="preserve"> </w:t>
            </w:r>
            <w:r>
              <w:rPr>
                <w:b/>
              </w:rPr>
              <w:t>responsibility</w:t>
            </w:r>
            <w:r>
              <w:rPr>
                <w:b/>
                <w:spacing w:val="-6"/>
              </w:rPr>
              <w:t xml:space="preserve"> </w:t>
            </w:r>
            <w:r>
              <w:rPr>
                <w:b/>
              </w:rPr>
              <w:t>for</w:t>
            </w:r>
            <w:r>
              <w:rPr>
                <w:b/>
                <w:spacing w:val="-6"/>
              </w:rPr>
              <w:t xml:space="preserve"> </w:t>
            </w:r>
            <w:r>
              <w:rPr>
                <w:b/>
              </w:rPr>
              <w:t>the</w:t>
            </w:r>
            <w:r>
              <w:rPr>
                <w:b/>
                <w:spacing w:val="-6"/>
              </w:rPr>
              <w:t xml:space="preserve"> </w:t>
            </w:r>
            <w:r>
              <w:rPr>
                <w:b/>
              </w:rPr>
              <w:t>decisions</w:t>
            </w:r>
            <w:r>
              <w:rPr>
                <w:b/>
                <w:spacing w:val="-5"/>
              </w:rPr>
              <w:t xml:space="preserve"> </w:t>
            </w:r>
            <w:r>
              <w:rPr>
                <w:b/>
              </w:rPr>
              <w:t>they</w:t>
            </w:r>
            <w:r>
              <w:rPr>
                <w:b/>
                <w:spacing w:val="-6"/>
              </w:rPr>
              <w:t xml:space="preserve"> </w:t>
            </w:r>
            <w:r>
              <w:rPr>
                <w:b/>
                <w:spacing w:val="-2"/>
              </w:rPr>
              <w:t>make.</w:t>
            </w:r>
          </w:p>
          <w:p w14:paraId="20F1940D" w14:textId="77777777" w:rsidR="00B37AD2" w:rsidRDefault="00B37AD2" w:rsidP="00037046">
            <w:pPr>
              <w:pStyle w:val="TableParagraph"/>
              <w:numPr>
                <w:ilvl w:val="0"/>
                <w:numId w:val="16"/>
              </w:numPr>
              <w:tabs>
                <w:tab w:val="left" w:pos="597"/>
              </w:tabs>
              <w:spacing w:line="233" w:lineRule="exact"/>
              <w:ind w:left="597" w:hanging="490"/>
              <w:rPr>
                <w:b/>
              </w:rPr>
            </w:pPr>
            <w:r>
              <w:rPr>
                <w:b/>
              </w:rPr>
              <w:t>Understand</w:t>
            </w:r>
            <w:r>
              <w:rPr>
                <w:b/>
                <w:spacing w:val="-6"/>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6"/>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33CD1A77" w14:textId="77777777" w:rsidTr="007363F5">
        <w:trPr>
          <w:trHeight w:val="383"/>
        </w:trPr>
        <w:tc>
          <w:tcPr>
            <w:tcW w:w="10920" w:type="dxa"/>
            <w:shd w:val="clear" w:color="auto" w:fill="D5DCE4"/>
          </w:tcPr>
          <w:p w14:paraId="44DB8012" w14:textId="77777777" w:rsidR="00B37AD2" w:rsidRDefault="00B37AD2" w:rsidP="007363F5">
            <w:pPr>
              <w:pStyle w:val="TableParagraph"/>
              <w:spacing w:before="1"/>
              <w:rPr>
                <w:i/>
              </w:rPr>
            </w:pPr>
            <w:r>
              <w:rPr>
                <w:b/>
              </w:rPr>
              <w:t>Syllabus</w:t>
            </w:r>
            <w:r>
              <w:rPr>
                <w:b/>
                <w:spacing w:val="-7"/>
              </w:rPr>
              <w:t xml:space="preserve"> </w:t>
            </w:r>
            <w:r>
              <w:rPr>
                <w:b/>
              </w:rPr>
              <w:t>–</w:t>
            </w:r>
            <w:r>
              <w:rPr>
                <w:b/>
                <w:spacing w:val="-6"/>
              </w:rPr>
              <w:t xml:space="preserve"> </w:t>
            </w:r>
            <w:r>
              <w:rPr>
                <w:b/>
              </w:rPr>
              <w:t>Indicative</w:t>
            </w:r>
            <w:r>
              <w:rPr>
                <w:b/>
                <w:spacing w:val="-6"/>
              </w:rPr>
              <w:t xml:space="preserve"> </w:t>
            </w:r>
            <w:r>
              <w:rPr>
                <w:b/>
              </w:rPr>
              <w:t>Content</w:t>
            </w:r>
            <w:r>
              <w:rPr>
                <w:b/>
                <w:spacing w:val="-7"/>
              </w:rPr>
              <w:t xml:space="preserve"> </w:t>
            </w:r>
            <w:r>
              <w:rPr>
                <w:i/>
              </w:rPr>
              <w:t>-</w:t>
            </w:r>
            <w:r>
              <w:rPr>
                <w:i/>
                <w:spacing w:val="-6"/>
              </w:rPr>
              <w:t xml:space="preserve"> </w:t>
            </w:r>
            <w:r>
              <w:rPr>
                <w:i/>
              </w:rPr>
              <w:t>please</w:t>
            </w:r>
            <w:r>
              <w:rPr>
                <w:i/>
                <w:spacing w:val="-6"/>
              </w:rPr>
              <w:t xml:space="preserve"> </w:t>
            </w:r>
            <w:r>
              <w:rPr>
                <w:i/>
              </w:rPr>
              <w:t>provide</w:t>
            </w:r>
            <w:r>
              <w:rPr>
                <w:i/>
                <w:spacing w:val="-7"/>
              </w:rPr>
              <w:t xml:space="preserve"> </w:t>
            </w:r>
            <w:r>
              <w:rPr>
                <w:i/>
              </w:rPr>
              <w:t>information</w:t>
            </w:r>
            <w:r>
              <w:rPr>
                <w:i/>
                <w:spacing w:val="-7"/>
              </w:rPr>
              <w:t xml:space="preserve"> </w:t>
            </w:r>
            <w:r>
              <w:rPr>
                <w:i/>
              </w:rPr>
              <w:t>about</w:t>
            </w:r>
            <w:r>
              <w:rPr>
                <w:i/>
                <w:spacing w:val="-6"/>
              </w:rPr>
              <w:t xml:space="preserve"> </w:t>
            </w:r>
            <w:r>
              <w:rPr>
                <w:i/>
              </w:rPr>
              <w:t>the</w:t>
            </w:r>
            <w:r>
              <w:rPr>
                <w:i/>
                <w:spacing w:val="-6"/>
              </w:rPr>
              <w:t xml:space="preserve"> </w:t>
            </w:r>
            <w:r>
              <w:rPr>
                <w:i/>
                <w:spacing w:val="-2"/>
              </w:rPr>
              <w:t>curriculum</w:t>
            </w:r>
          </w:p>
        </w:tc>
      </w:tr>
      <w:tr w:rsidR="00B37AD2" w14:paraId="3DDCA4A9" w14:textId="77777777" w:rsidTr="007363F5">
        <w:trPr>
          <w:trHeight w:val="10666"/>
        </w:trPr>
        <w:tc>
          <w:tcPr>
            <w:tcW w:w="10920" w:type="dxa"/>
          </w:tcPr>
          <w:p w14:paraId="5E7D1E98" w14:textId="77777777" w:rsidR="00B37AD2" w:rsidRDefault="00B37AD2" w:rsidP="007363F5">
            <w:pPr>
              <w:pStyle w:val="TableParagraph"/>
              <w:ind w:left="0"/>
              <w:rPr>
                <w:b/>
              </w:rPr>
            </w:pPr>
          </w:p>
          <w:p w14:paraId="010BA57C" w14:textId="77777777" w:rsidR="00B37AD2" w:rsidRDefault="00B37AD2" w:rsidP="007363F5">
            <w:pPr>
              <w:pStyle w:val="TableParagraph"/>
              <w:spacing w:before="26"/>
              <w:ind w:left="0"/>
              <w:rPr>
                <w:b/>
              </w:rPr>
            </w:pPr>
          </w:p>
          <w:p w14:paraId="36D8279E" w14:textId="77777777" w:rsidR="00B37AD2" w:rsidRDefault="00B37AD2" w:rsidP="007363F5">
            <w:pPr>
              <w:pStyle w:val="TableParagraph"/>
            </w:pPr>
            <w:r>
              <w:t>The</w:t>
            </w:r>
            <w:r>
              <w:rPr>
                <w:spacing w:val="-5"/>
              </w:rPr>
              <w:t xml:space="preserve"> </w:t>
            </w:r>
            <w:r>
              <w:t>module</w:t>
            </w:r>
            <w:r>
              <w:rPr>
                <w:spacing w:val="-5"/>
              </w:rPr>
              <w:t xml:space="preserve"> </w:t>
            </w:r>
            <w:r>
              <w:t>will</w:t>
            </w:r>
            <w:r>
              <w:rPr>
                <w:spacing w:val="-5"/>
              </w:rPr>
              <w:t xml:space="preserve"> </w:t>
            </w:r>
            <w:r>
              <w:t>be</w:t>
            </w:r>
            <w:r>
              <w:rPr>
                <w:spacing w:val="-4"/>
              </w:rPr>
              <w:t xml:space="preserve"> </w:t>
            </w:r>
            <w:r>
              <w:t>structured</w:t>
            </w:r>
            <w:r>
              <w:rPr>
                <w:spacing w:val="-5"/>
              </w:rPr>
              <w:t xml:space="preserve"> </w:t>
            </w:r>
            <w:r>
              <w:t>around</w:t>
            </w:r>
            <w:r>
              <w:rPr>
                <w:spacing w:val="-5"/>
              </w:rPr>
              <w:t xml:space="preserve"> </w:t>
            </w:r>
            <w:r>
              <w:t>4</w:t>
            </w:r>
            <w:r>
              <w:rPr>
                <w:spacing w:val="-5"/>
              </w:rPr>
              <w:t xml:space="preserve"> </w:t>
            </w:r>
            <w:r>
              <w:t>key</w:t>
            </w:r>
            <w:r>
              <w:rPr>
                <w:spacing w:val="-4"/>
              </w:rPr>
              <w:t xml:space="preserve"> </w:t>
            </w:r>
            <w:r>
              <w:t>themes</w:t>
            </w:r>
            <w:r>
              <w:rPr>
                <w:spacing w:val="-5"/>
              </w:rPr>
              <w:t xml:space="preserve"> </w:t>
            </w:r>
            <w:r>
              <w:t>with</w:t>
            </w:r>
            <w:r>
              <w:rPr>
                <w:spacing w:val="-5"/>
              </w:rPr>
              <w:t xml:space="preserve"> </w:t>
            </w:r>
            <w:r>
              <w:t>a</w:t>
            </w:r>
            <w:r>
              <w:rPr>
                <w:spacing w:val="-5"/>
              </w:rPr>
              <w:t xml:space="preserve"> </w:t>
            </w:r>
            <w:r>
              <w:t>number</w:t>
            </w:r>
            <w:r>
              <w:rPr>
                <w:spacing w:val="-5"/>
              </w:rPr>
              <w:t xml:space="preserve"> </w:t>
            </w:r>
            <w:r>
              <w:t>of</w:t>
            </w:r>
            <w:r>
              <w:rPr>
                <w:spacing w:val="-5"/>
              </w:rPr>
              <w:t xml:space="preserve"> </w:t>
            </w:r>
            <w:r>
              <w:rPr>
                <w:spacing w:val="-2"/>
              </w:rPr>
              <w:t>subthemes:</w:t>
            </w:r>
          </w:p>
          <w:p w14:paraId="1D749A44" w14:textId="77777777" w:rsidR="00B37AD2" w:rsidRDefault="00B37AD2" w:rsidP="007363F5">
            <w:pPr>
              <w:pStyle w:val="TableParagraph"/>
              <w:spacing w:before="28"/>
              <w:ind w:left="0"/>
              <w:rPr>
                <w:b/>
              </w:rPr>
            </w:pPr>
          </w:p>
          <w:p w14:paraId="1D4ED4AF" w14:textId="77777777" w:rsidR="00B37AD2" w:rsidRDefault="00B37AD2" w:rsidP="007363F5">
            <w:pPr>
              <w:pStyle w:val="TableParagraph"/>
              <w:rPr>
                <w:b/>
              </w:rPr>
            </w:pPr>
            <w:r>
              <w:rPr>
                <w:b/>
              </w:rPr>
              <w:t>Theories</w:t>
            </w:r>
            <w:r>
              <w:rPr>
                <w:b/>
                <w:spacing w:val="-8"/>
              </w:rPr>
              <w:t xml:space="preserve"> </w:t>
            </w:r>
            <w:r>
              <w:rPr>
                <w:b/>
              </w:rPr>
              <w:t>of</w:t>
            </w:r>
            <w:r>
              <w:rPr>
                <w:b/>
                <w:spacing w:val="-7"/>
              </w:rPr>
              <w:t xml:space="preserve"> </w:t>
            </w:r>
            <w:r>
              <w:rPr>
                <w:b/>
              </w:rPr>
              <w:t>Leadership</w:t>
            </w:r>
            <w:r>
              <w:rPr>
                <w:b/>
                <w:spacing w:val="-7"/>
              </w:rPr>
              <w:t xml:space="preserve"> </w:t>
            </w:r>
            <w:r>
              <w:rPr>
                <w:b/>
              </w:rPr>
              <w:t>in</w:t>
            </w:r>
            <w:r>
              <w:rPr>
                <w:b/>
                <w:spacing w:val="-8"/>
              </w:rPr>
              <w:t xml:space="preserve"> </w:t>
            </w:r>
            <w:r>
              <w:rPr>
                <w:b/>
              </w:rPr>
              <w:t>educational</w:t>
            </w:r>
            <w:r>
              <w:rPr>
                <w:b/>
                <w:spacing w:val="-7"/>
              </w:rPr>
              <w:t xml:space="preserve"> </w:t>
            </w:r>
            <w:r>
              <w:rPr>
                <w:b/>
              </w:rPr>
              <w:t>contexts</w:t>
            </w:r>
            <w:r>
              <w:rPr>
                <w:b/>
                <w:spacing w:val="-7"/>
              </w:rPr>
              <w:t xml:space="preserve"> </w:t>
            </w:r>
            <w:r>
              <w:rPr>
                <w:b/>
              </w:rPr>
              <w:t>and</w:t>
            </w:r>
            <w:r>
              <w:rPr>
                <w:b/>
                <w:spacing w:val="-7"/>
              </w:rPr>
              <w:t xml:space="preserve"> </w:t>
            </w:r>
            <w:r>
              <w:rPr>
                <w:b/>
                <w:spacing w:val="-2"/>
              </w:rPr>
              <w:t>settings</w:t>
            </w:r>
          </w:p>
          <w:p w14:paraId="7441F6F7" w14:textId="77777777" w:rsidR="00B37AD2" w:rsidRDefault="00B37AD2" w:rsidP="007363F5">
            <w:pPr>
              <w:pStyle w:val="TableParagraph"/>
              <w:spacing w:before="27"/>
              <w:ind w:left="0"/>
              <w:rPr>
                <w:b/>
              </w:rPr>
            </w:pPr>
          </w:p>
          <w:p w14:paraId="21AC672E" w14:textId="77777777" w:rsidR="00B37AD2" w:rsidRDefault="00B37AD2" w:rsidP="00037046">
            <w:pPr>
              <w:pStyle w:val="TableParagraph"/>
              <w:numPr>
                <w:ilvl w:val="0"/>
                <w:numId w:val="15"/>
              </w:numPr>
              <w:tabs>
                <w:tab w:val="left" w:pos="827"/>
              </w:tabs>
              <w:spacing w:line="269" w:lineRule="exact"/>
              <w:ind w:hanging="360"/>
            </w:pPr>
            <w:r>
              <w:t>Theories</w:t>
            </w:r>
            <w:r>
              <w:rPr>
                <w:spacing w:val="-6"/>
              </w:rPr>
              <w:t xml:space="preserve"> </w:t>
            </w:r>
            <w:r>
              <w:t>of</w:t>
            </w:r>
            <w:r>
              <w:rPr>
                <w:spacing w:val="-5"/>
              </w:rPr>
              <w:t xml:space="preserve"> </w:t>
            </w:r>
            <w:r>
              <w:rPr>
                <w:spacing w:val="-2"/>
              </w:rPr>
              <w:t>leadership</w:t>
            </w:r>
          </w:p>
          <w:p w14:paraId="6DFF1684" w14:textId="77777777" w:rsidR="00B37AD2" w:rsidRDefault="00B37AD2" w:rsidP="00037046">
            <w:pPr>
              <w:pStyle w:val="TableParagraph"/>
              <w:numPr>
                <w:ilvl w:val="0"/>
                <w:numId w:val="15"/>
              </w:numPr>
              <w:tabs>
                <w:tab w:val="left" w:pos="827"/>
              </w:tabs>
              <w:spacing w:line="268" w:lineRule="exact"/>
              <w:ind w:hanging="360"/>
            </w:pPr>
            <w:r>
              <w:t>Distributed</w:t>
            </w:r>
            <w:r>
              <w:rPr>
                <w:spacing w:val="-7"/>
              </w:rPr>
              <w:t xml:space="preserve"> </w:t>
            </w:r>
            <w:r>
              <w:t>v</w:t>
            </w:r>
            <w:r>
              <w:rPr>
                <w:spacing w:val="-6"/>
              </w:rPr>
              <w:t xml:space="preserve"> </w:t>
            </w:r>
            <w:r>
              <w:t>top</w:t>
            </w:r>
            <w:r>
              <w:rPr>
                <w:spacing w:val="-6"/>
              </w:rPr>
              <w:t xml:space="preserve"> </w:t>
            </w:r>
            <w:r>
              <w:t>down</w:t>
            </w:r>
            <w:r>
              <w:rPr>
                <w:spacing w:val="-6"/>
              </w:rPr>
              <w:t xml:space="preserve"> </w:t>
            </w:r>
            <w:r>
              <w:t>leadership</w:t>
            </w:r>
            <w:r>
              <w:rPr>
                <w:spacing w:val="-7"/>
              </w:rPr>
              <w:t xml:space="preserve"> </w:t>
            </w:r>
            <w:r>
              <w:rPr>
                <w:spacing w:val="-2"/>
              </w:rPr>
              <w:t>models</w:t>
            </w:r>
          </w:p>
          <w:p w14:paraId="6E0FB8BE" w14:textId="77777777" w:rsidR="00B37AD2" w:rsidRDefault="00B37AD2" w:rsidP="00037046">
            <w:pPr>
              <w:pStyle w:val="TableParagraph"/>
              <w:numPr>
                <w:ilvl w:val="0"/>
                <w:numId w:val="15"/>
              </w:numPr>
              <w:tabs>
                <w:tab w:val="left" w:pos="827"/>
              </w:tabs>
              <w:spacing w:line="269" w:lineRule="exact"/>
              <w:ind w:hanging="360"/>
            </w:pPr>
            <w:r>
              <w:t>Theories</w:t>
            </w:r>
            <w:r>
              <w:rPr>
                <w:spacing w:val="-7"/>
              </w:rPr>
              <w:t xml:space="preserve"> </w:t>
            </w:r>
            <w:r>
              <w:t>of</w:t>
            </w:r>
            <w:r>
              <w:rPr>
                <w:spacing w:val="-7"/>
              </w:rPr>
              <w:t xml:space="preserve"> </w:t>
            </w:r>
            <w:r>
              <w:t>leadership</w:t>
            </w:r>
            <w:r>
              <w:rPr>
                <w:spacing w:val="-7"/>
              </w:rPr>
              <w:t xml:space="preserve"> </w:t>
            </w:r>
            <w:r>
              <w:t>and</w:t>
            </w:r>
            <w:r>
              <w:rPr>
                <w:spacing w:val="-7"/>
              </w:rPr>
              <w:t xml:space="preserve"> </w:t>
            </w:r>
            <w:r>
              <w:t>management</w:t>
            </w:r>
            <w:r>
              <w:rPr>
                <w:spacing w:val="-7"/>
              </w:rPr>
              <w:t xml:space="preserve"> </w:t>
            </w:r>
            <w:r>
              <w:t>in</w:t>
            </w:r>
            <w:r>
              <w:rPr>
                <w:spacing w:val="-7"/>
              </w:rPr>
              <w:t xml:space="preserve"> </w:t>
            </w:r>
            <w:r>
              <w:t>educational</w:t>
            </w:r>
            <w:r>
              <w:rPr>
                <w:spacing w:val="-8"/>
              </w:rPr>
              <w:t xml:space="preserve"> </w:t>
            </w:r>
            <w:r>
              <w:t>settings</w:t>
            </w:r>
            <w:r>
              <w:rPr>
                <w:spacing w:val="-7"/>
              </w:rPr>
              <w:t xml:space="preserve"> </w:t>
            </w:r>
            <w:r>
              <w:t>and</w:t>
            </w:r>
            <w:r>
              <w:rPr>
                <w:spacing w:val="-7"/>
              </w:rPr>
              <w:t xml:space="preserve"> </w:t>
            </w:r>
            <w:r>
              <w:rPr>
                <w:spacing w:val="-2"/>
              </w:rPr>
              <w:t>contexts.</w:t>
            </w:r>
          </w:p>
          <w:p w14:paraId="6C2F355A" w14:textId="77777777" w:rsidR="00B37AD2" w:rsidRDefault="00B37AD2" w:rsidP="007363F5">
            <w:pPr>
              <w:pStyle w:val="TableParagraph"/>
              <w:spacing w:before="25"/>
              <w:ind w:left="0"/>
              <w:rPr>
                <w:b/>
              </w:rPr>
            </w:pPr>
          </w:p>
          <w:p w14:paraId="6A1E9FED" w14:textId="77777777" w:rsidR="00B37AD2" w:rsidRDefault="00B37AD2" w:rsidP="007363F5">
            <w:pPr>
              <w:pStyle w:val="TableParagraph"/>
              <w:rPr>
                <w:b/>
              </w:rPr>
            </w:pPr>
            <w:r>
              <w:rPr>
                <w:b/>
              </w:rPr>
              <w:t>Leadership</w:t>
            </w:r>
            <w:r>
              <w:rPr>
                <w:b/>
                <w:spacing w:val="-7"/>
              </w:rPr>
              <w:t xml:space="preserve"> </w:t>
            </w:r>
            <w:r>
              <w:rPr>
                <w:b/>
              </w:rPr>
              <w:t>and</w:t>
            </w:r>
            <w:r>
              <w:rPr>
                <w:b/>
                <w:spacing w:val="-6"/>
              </w:rPr>
              <w:t xml:space="preserve"> </w:t>
            </w:r>
            <w:r>
              <w:rPr>
                <w:b/>
              </w:rPr>
              <w:t>agency</w:t>
            </w:r>
            <w:r>
              <w:rPr>
                <w:b/>
                <w:spacing w:val="-6"/>
              </w:rPr>
              <w:t xml:space="preserve"> </w:t>
            </w:r>
            <w:r>
              <w:rPr>
                <w:b/>
              </w:rPr>
              <w:t>in</w:t>
            </w:r>
            <w:r>
              <w:rPr>
                <w:b/>
                <w:spacing w:val="-6"/>
              </w:rPr>
              <w:t xml:space="preserve"> </w:t>
            </w:r>
            <w:r>
              <w:rPr>
                <w:b/>
              </w:rPr>
              <w:t>the</w:t>
            </w:r>
            <w:r>
              <w:rPr>
                <w:b/>
                <w:spacing w:val="-6"/>
              </w:rPr>
              <w:t xml:space="preserve"> </w:t>
            </w:r>
            <w:r>
              <w:rPr>
                <w:b/>
              </w:rPr>
              <w:t>Curriculum</w:t>
            </w:r>
            <w:r>
              <w:rPr>
                <w:b/>
                <w:spacing w:val="-6"/>
              </w:rPr>
              <w:t xml:space="preserve"> </w:t>
            </w:r>
            <w:r>
              <w:rPr>
                <w:b/>
              </w:rPr>
              <w:t>for</w:t>
            </w:r>
            <w:r>
              <w:rPr>
                <w:b/>
                <w:spacing w:val="-7"/>
              </w:rPr>
              <w:t xml:space="preserve"> </w:t>
            </w:r>
            <w:r>
              <w:rPr>
                <w:b/>
                <w:spacing w:val="-2"/>
              </w:rPr>
              <w:t>Wales</w:t>
            </w:r>
          </w:p>
          <w:p w14:paraId="33EA2608" w14:textId="77777777" w:rsidR="00B37AD2" w:rsidRDefault="00B37AD2" w:rsidP="007363F5">
            <w:pPr>
              <w:pStyle w:val="TableParagraph"/>
              <w:spacing w:before="26"/>
              <w:ind w:left="0"/>
              <w:rPr>
                <w:b/>
              </w:rPr>
            </w:pPr>
          </w:p>
          <w:p w14:paraId="38C1E011" w14:textId="77777777" w:rsidR="00B37AD2" w:rsidRDefault="00B37AD2" w:rsidP="00037046">
            <w:pPr>
              <w:pStyle w:val="TableParagraph"/>
              <w:numPr>
                <w:ilvl w:val="0"/>
                <w:numId w:val="15"/>
              </w:numPr>
              <w:tabs>
                <w:tab w:val="left" w:pos="827"/>
              </w:tabs>
              <w:spacing w:line="269" w:lineRule="exact"/>
              <w:ind w:hanging="360"/>
            </w:pPr>
            <w:r>
              <w:t>Maintaining</w:t>
            </w:r>
            <w:r>
              <w:rPr>
                <w:spacing w:val="-7"/>
              </w:rPr>
              <w:t xml:space="preserve"> </w:t>
            </w:r>
            <w:r>
              <w:t>subsidiarity</w:t>
            </w:r>
            <w:r>
              <w:rPr>
                <w:spacing w:val="-6"/>
              </w:rPr>
              <w:t xml:space="preserve"> </w:t>
            </w:r>
            <w:r>
              <w:t>in</w:t>
            </w:r>
            <w:r>
              <w:rPr>
                <w:spacing w:val="-6"/>
              </w:rPr>
              <w:t xml:space="preserve"> </w:t>
            </w:r>
            <w:r>
              <w:t>the</w:t>
            </w:r>
            <w:r>
              <w:rPr>
                <w:spacing w:val="-6"/>
              </w:rPr>
              <w:t xml:space="preserve"> </w:t>
            </w:r>
            <w:r>
              <w:t>context</w:t>
            </w:r>
            <w:r>
              <w:rPr>
                <w:spacing w:val="-6"/>
              </w:rPr>
              <w:t xml:space="preserve"> </w:t>
            </w:r>
            <w:r>
              <w:t>of</w:t>
            </w:r>
            <w:r>
              <w:rPr>
                <w:spacing w:val="-6"/>
              </w:rPr>
              <w:t xml:space="preserve"> </w:t>
            </w:r>
            <w:r>
              <w:t>the</w:t>
            </w:r>
            <w:r>
              <w:rPr>
                <w:spacing w:val="-6"/>
              </w:rPr>
              <w:t xml:space="preserve"> </w:t>
            </w:r>
            <w:r>
              <w:t>Curriculum</w:t>
            </w:r>
            <w:r>
              <w:rPr>
                <w:spacing w:val="-7"/>
              </w:rPr>
              <w:t xml:space="preserve"> </w:t>
            </w:r>
            <w:r>
              <w:t>for</w:t>
            </w:r>
            <w:r>
              <w:rPr>
                <w:spacing w:val="-6"/>
              </w:rPr>
              <w:t xml:space="preserve"> </w:t>
            </w:r>
            <w:r>
              <w:rPr>
                <w:spacing w:val="-2"/>
              </w:rPr>
              <w:t>Wales</w:t>
            </w:r>
          </w:p>
          <w:p w14:paraId="00BDB9E1" w14:textId="77777777" w:rsidR="00B37AD2" w:rsidRDefault="00B37AD2" w:rsidP="00037046">
            <w:pPr>
              <w:pStyle w:val="TableParagraph"/>
              <w:numPr>
                <w:ilvl w:val="0"/>
                <w:numId w:val="15"/>
              </w:numPr>
              <w:tabs>
                <w:tab w:val="left" w:pos="827"/>
              </w:tabs>
              <w:spacing w:line="268" w:lineRule="exact"/>
              <w:ind w:hanging="360"/>
            </w:pPr>
            <w:r>
              <w:t>Supporting</w:t>
            </w:r>
            <w:r>
              <w:rPr>
                <w:spacing w:val="-9"/>
              </w:rPr>
              <w:t xml:space="preserve"> </w:t>
            </w:r>
            <w:r>
              <w:t>teacher</w:t>
            </w:r>
            <w:r>
              <w:rPr>
                <w:spacing w:val="-9"/>
              </w:rPr>
              <w:t xml:space="preserve"> </w:t>
            </w:r>
            <w:r>
              <w:t>agency</w:t>
            </w:r>
            <w:r>
              <w:rPr>
                <w:spacing w:val="-9"/>
              </w:rPr>
              <w:t xml:space="preserve"> </w:t>
            </w:r>
            <w:r>
              <w:t>though</w:t>
            </w:r>
            <w:r>
              <w:rPr>
                <w:spacing w:val="-9"/>
              </w:rPr>
              <w:t xml:space="preserve"> </w:t>
            </w:r>
            <w:r>
              <w:t>curriculum</w:t>
            </w:r>
            <w:r>
              <w:rPr>
                <w:spacing w:val="-8"/>
              </w:rPr>
              <w:t xml:space="preserve"> </w:t>
            </w:r>
            <w:r>
              <w:rPr>
                <w:spacing w:val="-2"/>
              </w:rPr>
              <w:t>implementation</w:t>
            </w:r>
          </w:p>
          <w:p w14:paraId="0990AE14" w14:textId="77777777" w:rsidR="00B37AD2" w:rsidRDefault="00B37AD2" w:rsidP="00037046">
            <w:pPr>
              <w:pStyle w:val="TableParagraph"/>
              <w:numPr>
                <w:ilvl w:val="0"/>
                <w:numId w:val="15"/>
              </w:numPr>
              <w:tabs>
                <w:tab w:val="left" w:pos="827"/>
              </w:tabs>
              <w:spacing w:line="268" w:lineRule="exact"/>
              <w:ind w:hanging="360"/>
            </w:pPr>
            <w:r>
              <w:t>Holding</w:t>
            </w:r>
            <w:r>
              <w:rPr>
                <w:spacing w:val="-9"/>
              </w:rPr>
              <w:t xml:space="preserve"> </w:t>
            </w:r>
            <w:r>
              <w:t>contested</w:t>
            </w:r>
            <w:r>
              <w:rPr>
                <w:spacing w:val="-8"/>
              </w:rPr>
              <w:t xml:space="preserve"> </w:t>
            </w:r>
            <w:r>
              <w:t>and</w:t>
            </w:r>
            <w:r>
              <w:rPr>
                <w:spacing w:val="-8"/>
              </w:rPr>
              <w:t xml:space="preserve"> </w:t>
            </w:r>
            <w:r>
              <w:t>contesting</w:t>
            </w:r>
            <w:r>
              <w:rPr>
                <w:spacing w:val="-8"/>
              </w:rPr>
              <w:t xml:space="preserve"> </w:t>
            </w:r>
            <w:r>
              <w:rPr>
                <w:spacing w:val="-2"/>
              </w:rPr>
              <w:t>ideas</w:t>
            </w:r>
          </w:p>
          <w:p w14:paraId="0E72F7BB" w14:textId="77777777" w:rsidR="00B37AD2" w:rsidRDefault="00B37AD2" w:rsidP="00037046">
            <w:pPr>
              <w:pStyle w:val="TableParagraph"/>
              <w:numPr>
                <w:ilvl w:val="0"/>
                <w:numId w:val="15"/>
              </w:numPr>
              <w:tabs>
                <w:tab w:val="left" w:pos="827"/>
              </w:tabs>
              <w:spacing w:line="268" w:lineRule="exact"/>
              <w:ind w:hanging="360"/>
            </w:pPr>
            <w:r>
              <w:t>Accountability</w:t>
            </w:r>
            <w:r>
              <w:rPr>
                <w:spacing w:val="-7"/>
              </w:rPr>
              <w:t xml:space="preserve"> </w:t>
            </w:r>
            <w:r>
              <w:t>in</w:t>
            </w:r>
            <w:r>
              <w:rPr>
                <w:spacing w:val="-7"/>
              </w:rPr>
              <w:t xml:space="preserve"> </w:t>
            </w:r>
            <w:r>
              <w:t>the</w:t>
            </w:r>
            <w:r>
              <w:rPr>
                <w:spacing w:val="-7"/>
              </w:rPr>
              <w:t xml:space="preserve"> </w:t>
            </w:r>
            <w:r>
              <w:t>Curriculum</w:t>
            </w:r>
            <w:r>
              <w:rPr>
                <w:spacing w:val="-7"/>
              </w:rPr>
              <w:t xml:space="preserve"> </w:t>
            </w:r>
            <w:r>
              <w:t>for</w:t>
            </w:r>
            <w:r>
              <w:rPr>
                <w:spacing w:val="-7"/>
              </w:rPr>
              <w:t xml:space="preserve"> </w:t>
            </w:r>
            <w:r>
              <w:rPr>
                <w:spacing w:val="-2"/>
              </w:rPr>
              <w:t>Wales</w:t>
            </w:r>
          </w:p>
          <w:p w14:paraId="6B968454" w14:textId="77777777" w:rsidR="00B37AD2" w:rsidRDefault="00B37AD2" w:rsidP="00037046">
            <w:pPr>
              <w:pStyle w:val="TableParagraph"/>
              <w:numPr>
                <w:ilvl w:val="0"/>
                <w:numId w:val="15"/>
              </w:numPr>
              <w:tabs>
                <w:tab w:val="left" w:pos="827"/>
              </w:tabs>
              <w:spacing w:line="269" w:lineRule="exact"/>
              <w:ind w:hanging="360"/>
            </w:pPr>
            <w:r>
              <w:t>Collaborative</w:t>
            </w:r>
            <w:r>
              <w:rPr>
                <w:spacing w:val="-14"/>
              </w:rPr>
              <w:t xml:space="preserve"> </w:t>
            </w:r>
            <w:r>
              <w:rPr>
                <w:spacing w:val="-2"/>
              </w:rPr>
              <w:t>working</w:t>
            </w:r>
          </w:p>
          <w:p w14:paraId="085F8657" w14:textId="77777777" w:rsidR="00B37AD2" w:rsidRDefault="00B37AD2" w:rsidP="007363F5">
            <w:pPr>
              <w:pStyle w:val="TableParagraph"/>
              <w:spacing w:before="25"/>
              <w:ind w:left="0"/>
              <w:rPr>
                <w:b/>
              </w:rPr>
            </w:pPr>
          </w:p>
          <w:p w14:paraId="53B15E31" w14:textId="77777777" w:rsidR="00B37AD2" w:rsidRDefault="00B37AD2" w:rsidP="007363F5">
            <w:pPr>
              <w:pStyle w:val="TableParagraph"/>
              <w:rPr>
                <w:b/>
              </w:rPr>
            </w:pPr>
            <w:r>
              <w:rPr>
                <w:b/>
              </w:rPr>
              <w:t>Theoretical</w:t>
            </w:r>
            <w:r>
              <w:rPr>
                <w:b/>
                <w:spacing w:val="-4"/>
              </w:rPr>
              <w:t xml:space="preserve"> </w:t>
            </w:r>
            <w:r>
              <w:rPr>
                <w:b/>
              </w:rPr>
              <w:t>and</w:t>
            </w:r>
            <w:r>
              <w:rPr>
                <w:b/>
                <w:spacing w:val="-3"/>
              </w:rPr>
              <w:t xml:space="preserve"> </w:t>
            </w:r>
            <w:r>
              <w:rPr>
                <w:b/>
              </w:rPr>
              <w:t>philosophical</w:t>
            </w:r>
            <w:r>
              <w:rPr>
                <w:b/>
                <w:spacing w:val="-3"/>
              </w:rPr>
              <w:t xml:space="preserve"> </w:t>
            </w:r>
            <w:r>
              <w:rPr>
                <w:b/>
              </w:rPr>
              <w:t>approaches</w:t>
            </w:r>
            <w:r>
              <w:rPr>
                <w:b/>
                <w:spacing w:val="-3"/>
              </w:rPr>
              <w:t xml:space="preserve"> </w:t>
            </w:r>
            <w:r>
              <w:rPr>
                <w:b/>
              </w:rPr>
              <w:t>to</w:t>
            </w:r>
            <w:r>
              <w:rPr>
                <w:b/>
                <w:spacing w:val="-3"/>
              </w:rPr>
              <w:t xml:space="preserve"> </w:t>
            </w:r>
            <w:r>
              <w:rPr>
                <w:b/>
              </w:rPr>
              <w:t>the</w:t>
            </w:r>
            <w:r>
              <w:rPr>
                <w:b/>
                <w:spacing w:val="-3"/>
              </w:rPr>
              <w:t xml:space="preserve"> </w:t>
            </w:r>
            <w:r>
              <w:rPr>
                <w:b/>
              </w:rPr>
              <w:t>application</w:t>
            </w:r>
            <w:r>
              <w:rPr>
                <w:b/>
                <w:spacing w:val="-3"/>
              </w:rPr>
              <w:t xml:space="preserve"> </w:t>
            </w:r>
            <w:r>
              <w:rPr>
                <w:b/>
              </w:rPr>
              <w:t>of</w:t>
            </w:r>
            <w:r>
              <w:rPr>
                <w:b/>
                <w:spacing w:val="-5"/>
              </w:rPr>
              <w:t xml:space="preserve"> </w:t>
            </w:r>
            <w:r>
              <w:rPr>
                <w:b/>
              </w:rPr>
              <w:t>curriculum</w:t>
            </w:r>
            <w:r>
              <w:rPr>
                <w:b/>
                <w:spacing w:val="-3"/>
              </w:rPr>
              <w:t xml:space="preserve"> </w:t>
            </w:r>
            <w:r>
              <w:rPr>
                <w:b/>
              </w:rPr>
              <w:t>design</w:t>
            </w:r>
            <w:r>
              <w:rPr>
                <w:b/>
                <w:spacing w:val="-3"/>
              </w:rPr>
              <w:t xml:space="preserve"> </w:t>
            </w:r>
            <w:r>
              <w:rPr>
                <w:b/>
              </w:rPr>
              <w:t>in</w:t>
            </w:r>
            <w:r>
              <w:rPr>
                <w:b/>
                <w:spacing w:val="-3"/>
              </w:rPr>
              <w:t xml:space="preserve"> </w:t>
            </w:r>
            <w:r>
              <w:rPr>
                <w:b/>
              </w:rPr>
              <w:t>regard</w:t>
            </w:r>
            <w:r>
              <w:rPr>
                <w:b/>
                <w:spacing w:val="-3"/>
              </w:rPr>
              <w:t xml:space="preserve"> </w:t>
            </w:r>
            <w:r>
              <w:rPr>
                <w:b/>
              </w:rPr>
              <w:t>to</w:t>
            </w:r>
            <w:r>
              <w:rPr>
                <w:b/>
                <w:spacing w:val="-3"/>
              </w:rPr>
              <w:t xml:space="preserve"> </w:t>
            </w:r>
            <w:r>
              <w:rPr>
                <w:b/>
              </w:rPr>
              <w:t>the Curriculum for Wales</w:t>
            </w:r>
          </w:p>
          <w:p w14:paraId="56776C8B" w14:textId="77777777" w:rsidR="00B37AD2" w:rsidRDefault="00B37AD2" w:rsidP="007363F5">
            <w:pPr>
              <w:pStyle w:val="TableParagraph"/>
              <w:spacing w:before="27"/>
              <w:ind w:left="0"/>
              <w:rPr>
                <w:b/>
              </w:rPr>
            </w:pPr>
          </w:p>
          <w:p w14:paraId="3E8BFC2B" w14:textId="77777777" w:rsidR="00B37AD2" w:rsidRDefault="00B37AD2" w:rsidP="00037046">
            <w:pPr>
              <w:pStyle w:val="TableParagraph"/>
              <w:numPr>
                <w:ilvl w:val="0"/>
                <w:numId w:val="15"/>
              </w:numPr>
              <w:tabs>
                <w:tab w:val="left" w:pos="827"/>
              </w:tabs>
              <w:spacing w:line="269" w:lineRule="exact"/>
              <w:ind w:hanging="360"/>
            </w:pPr>
            <w:r>
              <w:t>Supporting</w:t>
            </w:r>
            <w:r>
              <w:rPr>
                <w:spacing w:val="-12"/>
              </w:rPr>
              <w:t xml:space="preserve"> </w:t>
            </w:r>
            <w:r>
              <w:rPr>
                <w:spacing w:val="-2"/>
              </w:rPr>
              <w:t>transition</w:t>
            </w:r>
          </w:p>
          <w:p w14:paraId="1B55D823" w14:textId="77777777" w:rsidR="00B37AD2" w:rsidRDefault="00B37AD2" w:rsidP="00037046">
            <w:pPr>
              <w:pStyle w:val="TableParagraph"/>
              <w:numPr>
                <w:ilvl w:val="0"/>
                <w:numId w:val="15"/>
              </w:numPr>
              <w:tabs>
                <w:tab w:val="left" w:pos="827"/>
              </w:tabs>
              <w:spacing w:line="268" w:lineRule="exact"/>
              <w:ind w:hanging="360"/>
            </w:pPr>
            <w:r>
              <w:t>Using</w:t>
            </w:r>
            <w:r>
              <w:rPr>
                <w:spacing w:val="-9"/>
              </w:rPr>
              <w:t xml:space="preserve"> </w:t>
            </w:r>
            <w:r>
              <w:t>curriculum</w:t>
            </w:r>
            <w:r>
              <w:rPr>
                <w:spacing w:val="-8"/>
              </w:rPr>
              <w:t xml:space="preserve"> </w:t>
            </w:r>
            <w:r>
              <w:rPr>
                <w:spacing w:val="-2"/>
              </w:rPr>
              <w:t>models</w:t>
            </w:r>
          </w:p>
          <w:p w14:paraId="47517A60" w14:textId="77777777" w:rsidR="00B37AD2" w:rsidRDefault="00B37AD2" w:rsidP="00037046">
            <w:pPr>
              <w:pStyle w:val="TableParagraph"/>
              <w:numPr>
                <w:ilvl w:val="0"/>
                <w:numId w:val="15"/>
              </w:numPr>
              <w:tabs>
                <w:tab w:val="left" w:pos="827"/>
              </w:tabs>
              <w:spacing w:line="268" w:lineRule="exact"/>
              <w:ind w:hanging="360"/>
            </w:pPr>
            <w:r>
              <w:t>Assessment</w:t>
            </w:r>
            <w:r>
              <w:rPr>
                <w:spacing w:val="-8"/>
              </w:rPr>
              <w:t xml:space="preserve"> </w:t>
            </w:r>
            <w:r>
              <w:t>for</w:t>
            </w:r>
            <w:r>
              <w:rPr>
                <w:spacing w:val="-6"/>
              </w:rPr>
              <w:t xml:space="preserve"> </w:t>
            </w:r>
            <w:r>
              <w:t>the</w:t>
            </w:r>
            <w:r>
              <w:rPr>
                <w:spacing w:val="-6"/>
              </w:rPr>
              <w:t xml:space="preserve"> </w:t>
            </w:r>
            <w:r>
              <w:rPr>
                <w:spacing w:val="-2"/>
              </w:rPr>
              <w:t>future</w:t>
            </w:r>
          </w:p>
          <w:p w14:paraId="1BD08F8A" w14:textId="77777777" w:rsidR="00B37AD2" w:rsidRDefault="00B37AD2" w:rsidP="00037046">
            <w:pPr>
              <w:pStyle w:val="TableParagraph"/>
              <w:numPr>
                <w:ilvl w:val="0"/>
                <w:numId w:val="15"/>
              </w:numPr>
              <w:tabs>
                <w:tab w:val="left" w:pos="827"/>
              </w:tabs>
              <w:spacing w:line="269" w:lineRule="exact"/>
              <w:ind w:hanging="360"/>
            </w:pPr>
            <w:r>
              <w:t>Implications</w:t>
            </w:r>
            <w:r>
              <w:rPr>
                <w:spacing w:val="-9"/>
              </w:rPr>
              <w:t xml:space="preserve"> </w:t>
            </w:r>
            <w:r>
              <w:t>for</w:t>
            </w:r>
            <w:r>
              <w:rPr>
                <w:spacing w:val="-7"/>
              </w:rPr>
              <w:t xml:space="preserve"> </w:t>
            </w:r>
            <w:r>
              <w:rPr>
                <w:spacing w:val="-2"/>
              </w:rPr>
              <w:t>practice</w:t>
            </w:r>
          </w:p>
          <w:p w14:paraId="2B1F72BB" w14:textId="77777777" w:rsidR="00B37AD2" w:rsidRDefault="00B37AD2" w:rsidP="007363F5">
            <w:pPr>
              <w:pStyle w:val="TableParagraph"/>
              <w:spacing w:before="25"/>
              <w:ind w:left="0"/>
              <w:rPr>
                <w:b/>
              </w:rPr>
            </w:pPr>
          </w:p>
          <w:p w14:paraId="7081425A" w14:textId="77777777" w:rsidR="00B37AD2" w:rsidRDefault="00B37AD2" w:rsidP="007363F5">
            <w:pPr>
              <w:pStyle w:val="TableParagraph"/>
              <w:rPr>
                <w:b/>
              </w:rPr>
            </w:pPr>
            <w:r>
              <w:rPr>
                <w:b/>
              </w:rPr>
              <w:t>Innovative</w:t>
            </w:r>
            <w:r>
              <w:rPr>
                <w:b/>
                <w:spacing w:val="-8"/>
              </w:rPr>
              <w:t xml:space="preserve"> </w:t>
            </w:r>
            <w:r>
              <w:rPr>
                <w:b/>
              </w:rPr>
              <w:t>approaches</w:t>
            </w:r>
            <w:r>
              <w:rPr>
                <w:b/>
                <w:spacing w:val="-8"/>
              </w:rPr>
              <w:t xml:space="preserve"> </w:t>
            </w:r>
            <w:r>
              <w:rPr>
                <w:b/>
              </w:rPr>
              <w:t>to</w:t>
            </w:r>
            <w:r>
              <w:rPr>
                <w:b/>
                <w:spacing w:val="-8"/>
              </w:rPr>
              <w:t xml:space="preserve"> </w:t>
            </w:r>
            <w:r>
              <w:rPr>
                <w:b/>
              </w:rPr>
              <w:t>curriculum</w:t>
            </w:r>
            <w:r>
              <w:rPr>
                <w:b/>
                <w:spacing w:val="-8"/>
              </w:rPr>
              <w:t xml:space="preserve"> </w:t>
            </w:r>
            <w:r>
              <w:rPr>
                <w:b/>
              </w:rPr>
              <w:t>design</w:t>
            </w:r>
            <w:r>
              <w:rPr>
                <w:b/>
                <w:spacing w:val="-8"/>
              </w:rPr>
              <w:t xml:space="preserve"> </w:t>
            </w:r>
            <w:r>
              <w:rPr>
                <w:b/>
              </w:rPr>
              <w:t>and</w:t>
            </w:r>
            <w:r>
              <w:rPr>
                <w:b/>
                <w:spacing w:val="-8"/>
              </w:rPr>
              <w:t xml:space="preserve"> </w:t>
            </w:r>
            <w:r>
              <w:rPr>
                <w:b/>
                <w:spacing w:val="-2"/>
              </w:rPr>
              <w:t>delivery</w:t>
            </w:r>
          </w:p>
          <w:p w14:paraId="29DB6F68" w14:textId="77777777" w:rsidR="00B37AD2" w:rsidRDefault="00B37AD2" w:rsidP="007363F5">
            <w:pPr>
              <w:pStyle w:val="TableParagraph"/>
              <w:spacing w:before="26"/>
              <w:ind w:left="0"/>
              <w:rPr>
                <w:b/>
              </w:rPr>
            </w:pPr>
          </w:p>
          <w:p w14:paraId="624DB43B" w14:textId="77777777" w:rsidR="00B37AD2" w:rsidRDefault="00B37AD2" w:rsidP="00037046">
            <w:pPr>
              <w:pStyle w:val="TableParagraph"/>
              <w:numPr>
                <w:ilvl w:val="0"/>
                <w:numId w:val="15"/>
              </w:numPr>
              <w:tabs>
                <w:tab w:val="left" w:pos="827"/>
              </w:tabs>
              <w:spacing w:before="1" w:line="269" w:lineRule="exact"/>
              <w:ind w:hanging="360"/>
            </w:pPr>
            <w:r>
              <w:t>Effective</w:t>
            </w:r>
            <w:r>
              <w:rPr>
                <w:spacing w:val="-9"/>
              </w:rPr>
              <w:t xml:space="preserve"> </w:t>
            </w:r>
            <w:r>
              <w:t>cluster</w:t>
            </w:r>
            <w:r>
              <w:rPr>
                <w:spacing w:val="-8"/>
              </w:rPr>
              <w:t xml:space="preserve"> </w:t>
            </w:r>
            <w:r>
              <w:rPr>
                <w:spacing w:val="-2"/>
              </w:rPr>
              <w:t>working</w:t>
            </w:r>
          </w:p>
          <w:p w14:paraId="5A083843" w14:textId="77777777" w:rsidR="00B37AD2" w:rsidRDefault="00B37AD2" w:rsidP="00037046">
            <w:pPr>
              <w:pStyle w:val="TableParagraph"/>
              <w:numPr>
                <w:ilvl w:val="0"/>
                <w:numId w:val="15"/>
              </w:numPr>
              <w:tabs>
                <w:tab w:val="left" w:pos="827"/>
              </w:tabs>
              <w:spacing w:line="268" w:lineRule="exact"/>
              <w:ind w:hanging="360"/>
            </w:pPr>
            <w:r>
              <w:rPr>
                <w:spacing w:val="-2"/>
              </w:rPr>
              <w:t>Scaling-</w:t>
            </w:r>
            <w:r>
              <w:rPr>
                <w:spacing w:val="-5"/>
              </w:rPr>
              <w:t>up</w:t>
            </w:r>
          </w:p>
          <w:p w14:paraId="086353B6" w14:textId="77777777" w:rsidR="00B37AD2" w:rsidRDefault="00B37AD2" w:rsidP="00037046">
            <w:pPr>
              <w:pStyle w:val="TableParagraph"/>
              <w:numPr>
                <w:ilvl w:val="0"/>
                <w:numId w:val="15"/>
              </w:numPr>
              <w:tabs>
                <w:tab w:val="left" w:pos="827"/>
              </w:tabs>
              <w:spacing w:line="269" w:lineRule="exact"/>
              <w:ind w:hanging="360"/>
            </w:pPr>
            <w:r>
              <w:t>Case</w:t>
            </w:r>
            <w:r>
              <w:rPr>
                <w:spacing w:val="-6"/>
              </w:rPr>
              <w:t xml:space="preserve"> </w:t>
            </w:r>
            <w:r>
              <w:t>studies</w:t>
            </w:r>
            <w:r>
              <w:rPr>
                <w:spacing w:val="-5"/>
              </w:rPr>
              <w:t xml:space="preserve"> </w:t>
            </w:r>
            <w:r>
              <w:t>of</w:t>
            </w:r>
            <w:r>
              <w:rPr>
                <w:spacing w:val="-5"/>
              </w:rPr>
              <w:t xml:space="preserve"> </w:t>
            </w:r>
            <w:r>
              <w:rPr>
                <w:spacing w:val="-2"/>
              </w:rPr>
              <w:t>innovation</w:t>
            </w:r>
          </w:p>
          <w:p w14:paraId="658F19C6" w14:textId="77777777" w:rsidR="00B37AD2" w:rsidRDefault="00B37AD2" w:rsidP="00037046">
            <w:pPr>
              <w:pStyle w:val="TableParagraph"/>
              <w:numPr>
                <w:ilvl w:val="0"/>
                <w:numId w:val="15"/>
              </w:numPr>
              <w:tabs>
                <w:tab w:val="left" w:pos="827"/>
              </w:tabs>
              <w:ind w:hanging="360"/>
            </w:pPr>
            <w:r>
              <w:t>Implications</w:t>
            </w:r>
            <w:r>
              <w:rPr>
                <w:spacing w:val="-9"/>
              </w:rPr>
              <w:t xml:space="preserve"> </w:t>
            </w:r>
            <w:r>
              <w:t>for</w:t>
            </w:r>
            <w:r>
              <w:rPr>
                <w:spacing w:val="-7"/>
              </w:rPr>
              <w:t xml:space="preserve"> </w:t>
            </w:r>
            <w:r>
              <w:rPr>
                <w:spacing w:val="-2"/>
              </w:rPr>
              <w:t>practice</w:t>
            </w:r>
          </w:p>
        </w:tc>
      </w:tr>
    </w:tbl>
    <w:p w14:paraId="54A5B82B" w14:textId="77777777" w:rsidR="00B37AD2" w:rsidRDefault="00B37AD2" w:rsidP="00B37AD2">
      <w:pPr>
        <w:sectPr w:rsidR="00B37AD2" w:rsidSect="00B37AD2">
          <w:type w:val="continuous"/>
          <w:pgSz w:w="11910" w:h="16840"/>
          <w:pgMar w:top="1420" w:right="280" w:bottom="1295"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01C2F93E" w14:textId="77777777" w:rsidTr="007363F5">
        <w:trPr>
          <w:trHeight w:val="1012"/>
        </w:trPr>
        <w:tc>
          <w:tcPr>
            <w:tcW w:w="10918" w:type="dxa"/>
            <w:gridSpan w:val="4"/>
            <w:shd w:val="clear" w:color="auto" w:fill="D5DCE4"/>
          </w:tcPr>
          <w:p w14:paraId="74971C1D"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p w14:paraId="641E8436" w14:textId="77777777" w:rsidR="00B37AD2" w:rsidRDefault="00B37AD2" w:rsidP="007363F5">
            <w:pPr>
              <w:pStyle w:val="TableParagraph"/>
              <w:spacing w:line="250" w:lineRule="atLeast"/>
              <w:rPr>
                <w:b/>
                <w:i/>
              </w:rPr>
            </w:pPr>
            <w:r>
              <w:rPr>
                <w:b/>
                <w:i/>
              </w:rPr>
              <w:t>(SCHEDULED: lecture, seminar, tutorial, project supervision, demonstration, practical classes, workshops,</w:t>
            </w:r>
            <w:r>
              <w:rPr>
                <w:b/>
                <w:i/>
                <w:spacing w:val="-3"/>
              </w:rPr>
              <w:t xml:space="preserve"> </w:t>
            </w:r>
            <w:r>
              <w:rPr>
                <w:b/>
                <w:i/>
              </w:rPr>
              <w:t>supervised</w:t>
            </w:r>
            <w:r>
              <w:rPr>
                <w:b/>
                <w:i/>
                <w:spacing w:val="-4"/>
              </w:rPr>
              <w:t xml:space="preserve"> </w:t>
            </w:r>
            <w:r>
              <w:rPr>
                <w:b/>
                <w:i/>
              </w:rPr>
              <w:t>time</w:t>
            </w:r>
            <w:r>
              <w:rPr>
                <w:b/>
                <w:i/>
                <w:spacing w:val="-4"/>
              </w:rPr>
              <w:t xml:space="preserve"> </w:t>
            </w:r>
            <w:r>
              <w:rPr>
                <w:b/>
                <w:i/>
              </w:rPr>
              <w:t>in</w:t>
            </w:r>
            <w:r>
              <w:rPr>
                <w:b/>
                <w:i/>
                <w:spacing w:val="-4"/>
              </w:rPr>
              <w:t xml:space="preserve"> </w:t>
            </w:r>
            <w:r>
              <w:rPr>
                <w:b/>
                <w:i/>
              </w:rPr>
              <w:t>studio/workshop,</w:t>
            </w:r>
            <w:r>
              <w:rPr>
                <w:b/>
                <w:i/>
                <w:spacing w:val="-4"/>
              </w:rPr>
              <w:t xml:space="preserve"> </w:t>
            </w:r>
            <w:r>
              <w:rPr>
                <w:b/>
                <w:i/>
              </w:rPr>
              <w:t>fieldwork,</w:t>
            </w:r>
            <w:r>
              <w:rPr>
                <w:b/>
                <w:i/>
                <w:spacing w:val="-4"/>
              </w:rPr>
              <w:t xml:space="preserve"> </w:t>
            </w:r>
            <w:r>
              <w:rPr>
                <w:b/>
                <w:i/>
              </w:rPr>
              <w:t>external</w:t>
            </w:r>
            <w:r>
              <w:rPr>
                <w:b/>
                <w:i/>
                <w:spacing w:val="-4"/>
              </w:rPr>
              <w:t xml:space="preserve"> </w:t>
            </w:r>
            <w:r>
              <w:rPr>
                <w:b/>
                <w:i/>
              </w:rPr>
              <w:t>visits.</w:t>
            </w:r>
            <w:r>
              <w:rPr>
                <w:b/>
                <w:i/>
                <w:spacing w:val="-4"/>
              </w:rPr>
              <w:t xml:space="preserve"> </w:t>
            </w:r>
            <w:r>
              <w:rPr>
                <w:b/>
                <w:i/>
              </w:rPr>
              <w:t>NON-CONTACT:</w:t>
            </w:r>
            <w:r>
              <w:rPr>
                <w:b/>
                <w:i/>
                <w:spacing w:val="-4"/>
              </w:rPr>
              <w:t xml:space="preserve"> </w:t>
            </w:r>
            <w:r>
              <w:rPr>
                <w:b/>
                <w:i/>
              </w:rPr>
              <w:t>guided independent study; PLACEMENT: work-based learning; placement; year abroad)</w:t>
            </w:r>
          </w:p>
        </w:tc>
      </w:tr>
      <w:tr w:rsidR="00B37AD2" w14:paraId="05FDD7B4" w14:textId="77777777" w:rsidTr="007363F5">
        <w:trPr>
          <w:trHeight w:val="1011"/>
        </w:trPr>
        <w:tc>
          <w:tcPr>
            <w:tcW w:w="2720" w:type="dxa"/>
          </w:tcPr>
          <w:p w14:paraId="2FE06909" w14:textId="77777777" w:rsidR="00B37AD2" w:rsidRDefault="00B37AD2" w:rsidP="007363F5">
            <w:pPr>
              <w:pStyle w:val="TableParagraph"/>
              <w:rPr>
                <w:b/>
              </w:rPr>
            </w:pPr>
            <w:r>
              <w:rPr>
                <w:b/>
                <w:spacing w:val="-2"/>
              </w:rPr>
              <w:t>Method</w:t>
            </w:r>
          </w:p>
        </w:tc>
        <w:tc>
          <w:tcPr>
            <w:tcW w:w="2721" w:type="dxa"/>
          </w:tcPr>
          <w:p w14:paraId="4F2A49E0" w14:textId="77777777" w:rsidR="00B37AD2" w:rsidRDefault="00B37AD2" w:rsidP="007363F5">
            <w:pPr>
              <w:pStyle w:val="TableParagraph"/>
              <w:ind w:left="108"/>
              <w:rPr>
                <w:b/>
              </w:rPr>
            </w:pPr>
            <w:r>
              <w:rPr>
                <w:b/>
                <w:spacing w:val="-2"/>
              </w:rPr>
              <w:t>Rationale</w:t>
            </w:r>
          </w:p>
        </w:tc>
        <w:tc>
          <w:tcPr>
            <w:tcW w:w="2720" w:type="dxa"/>
          </w:tcPr>
          <w:p w14:paraId="2460EB6C" w14:textId="77777777" w:rsidR="00B37AD2" w:rsidRDefault="00B37AD2" w:rsidP="007363F5">
            <w:pPr>
              <w:pStyle w:val="TableParagraph"/>
              <w:ind w:left="108"/>
              <w:rPr>
                <w:b/>
              </w:rPr>
            </w:pPr>
            <w:r>
              <w:rPr>
                <w:b/>
              </w:rPr>
              <w:t>Type of Contact (scheduled/</w:t>
            </w:r>
            <w:r>
              <w:rPr>
                <w:b/>
                <w:spacing w:val="-16"/>
              </w:rPr>
              <w:t xml:space="preserve"> </w:t>
            </w:r>
            <w:r>
              <w:rPr>
                <w:b/>
              </w:rPr>
              <w:t>guided</w:t>
            </w:r>
          </w:p>
          <w:p w14:paraId="353447EE" w14:textId="77777777" w:rsidR="00B37AD2" w:rsidRDefault="00B37AD2" w:rsidP="007363F5">
            <w:pPr>
              <w:pStyle w:val="TableParagraph"/>
              <w:spacing w:line="254" w:lineRule="exact"/>
              <w:ind w:left="108"/>
              <w:rPr>
                <w:b/>
              </w:rPr>
            </w:pPr>
            <w:r>
              <w:rPr>
                <w:b/>
                <w:spacing w:val="-2"/>
              </w:rPr>
              <w:t>independent study/placement)</w:t>
            </w:r>
          </w:p>
        </w:tc>
        <w:tc>
          <w:tcPr>
            <w:tcW w:w="2757" w:type="dxa"/>
          </w:tcPr>
          <w:p w14:paraId="31B84A0E"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4A56C983" w14:textId="77777777" w:rsidTr="007363F5">
        <w:trPr>
          <w:trHeight w:val="1514"/>
        </w:trPr>
        <w:tc>
          <w:tcPr>
            <w:tcW w:w="2720" w:type="dxa"/>
          </w:tcPr>
          <w:p w14:paraId="7648B4FB" w14:textId="77777777" w:rsidR="00B37AD2" w:rsidRDefault="00B37AD2" w:rsidP="007363F5">
            <w:pPr>
              <w:pStyle w:val="TableParagraph"/>
              <w:spacing w:line="250" w:lineRule="exact"/>
            </w:pPr>
            <w:r>
              <w:rPr>
                <w:spacing w:val="-2"/>
              </w:rPr>
              <w:t>Lectures</w:t>
            </w:r>
          </w:p>
        </w:tc>
        <w:tc>
          <w:tcPr>
            <w:tcW w:w="2721" w:type="dxa"/>
          </w:tcPr>
          <w:p w14:paraId="5E5401E9" w14:textId="77777777" w:rsidR="00B37AD2" w:rsidRDefault="00B37AD2" w:rsidP="007363F5">
            <w:pPr>
              <w:pStyle w:val="TableParagraph"/>
              <w:ind w:left="108" w:right="226"/>
            </w:pPr>
            <w:r>
              <w:t>Students will engage in lectures</w:t>
            </w:r>
            <w:r>
              <w:rPr>
                <w:spacing w:val="-16"/>
              </w:rPr>
              <w:t xml:space="preserve"> </w:t>
            </w:r>
            <w:r>
              <w:t>and</w:t>
            </w:r>
            <w:r>
              <w:rPr>
                <w:spacing w:val="-15"/>
              </w:rPr>
              <w:t xml:space="preserve"> </w:t>
            </w:r>
            <w:r>
              <w:t>workshops, face-to-face and online, to explore and examine</w:t>
            </w:r>
          </w:p>
          <w:p w14:paraId="57DA23E1" w14:textId="77777777" w:rsidR="00B37AD2" w:rsidRDefault="00B37AD2" w:rsidP="007363F5">
            <w:pPr>
              <w:pStyle w:val="TableParagraph"/>
              <w:spacing w:line="252" w:lineRule="exact"/>
              <w:ind w:left="108"/>
            </w:pPr>
            <w:r>
              <w:t>the</w:t>
            </w:r>
            <w:r>
              <w:rPr>
                <w:spacing w:val="-9"/>
              </w:rPr>
              <w:t xml:space="preserve"> </w:t>
            </w:r>
            <w:r>
              <w:t>key</w:t>
            </w:r>
            <w:r>
              <w:rPr>
                <w:spacing w:val="-9"/>
              </w:rPr>
              <w:t xml:space="preserve"> </w:t>
            </w:r>
            <w:r>
              <w:t>concepts</w:t>
            </w:r>
            <w:r>
              <w:rPr>
                <w:spacing w:val="-9"/>
              </w:rPr>
              <w:t xml:space="preserve"> </w:t>
            </w:r>
            <w:r>
              <w:t>in</w:t>
            </w:r>
            <w:r>
              <w:rPr>
                <w:spacing w:val="-9"/>
              </w:rPr>
              <w:t xml:space="preserve"> </w:t>
            </w:r>
            <w:r>
              <w:t xml:space="preserve">this </w:t>
            </w:r>
            <w:r>
              <w:rPr>
                <w:spacing w:val="-2"/>
              </w:rPr>
              <w:t>module.</w:t>
            </w:r>
          </w:p>
        </w:tc>
        <w:tc>
          <w:tcPr>
            <w:tcW w:w="2720" w:type="dxa"/>
          </w:tcPr>
          <w:p w14:paraId="669F5F94" w14:textId="77777777" w:rsidR="00B37AD2" w:rsidRDefault="00B37AD2" w:rsidP="007363F5">
            <w:pPr>
              <w:pStyle w:val="TableParagraph"/>
              <w:spacing w:line="250" w:lineRule="exact"/>
              <w:ind w:left="108"/>
            </w:pPr>
            <w:r>
              <w:rPr>
                <w:spacing w:val="-2"/>
              </w:rPr>
              <w:t>Scheduled</w:t>
            </w:r>
          </w:p>
        </w:tc>
        <w:tc>
          <w:tcPr>
            <w:tcW w:w="2757" w:type="dxa"/>
          </w:tcPr>
          <w:p w14:paraId="0B229FBD" w14:textId="77777777" w:rsidR="00B37AD2" w:rsidRDefault="00B37AD2" w:rsidP="007363F5">
            <w:pPr>
              <w:pStyle w:val="TableParagraph"/>
              <w:spacing w:line="250" w:lineRule="exact"/>
              <w:ind w:left="108"/>
            </w:pPr>
            <w:r>
              <w:rPr>
                <w:spacing w:val="-5"/>
              </w:rPr>
              <w:t>16</w:t>
            </w:r>
          </w:p>
        </w:tc>
      </w:tr>
      <w:tr w:rsidR="00B37AD2" w14:paraId="6C3089A1" w14:textId="77777777" w:rsidTr="007363F5">
        <w:trPr>
          <w:trHeight w:val="4552"/>
        </w:trPr>
        <w:tc>
          <w:tcPr>
            <w:tcW w:w="2720" w:type="dxa"/>
          </w:tcPr>
          <w:p w14:paraId="7E7D74BD" w14:textId="77777777" w:rsidR="00B37AD2" w:rsidRDefault="00B37AD2" w:rsidP="007363F5">
            <w:pPr>
              <w:pStyle w:val="TableParagraph"/>
            </w:pPr>
            <w:r>
              <w:rPr>
                <w:spacing w:val="-2"/>
              </w:rPr>
              <w:t>Seminars</w:t>
            </w:r>
          </w:p>
        </w:tc>
        <w:tc>
          <w:tcPr>
            <w:tcW w:w="2721" w:type="dxa"/>
          </w:tcPr>
          <w:p w14:paraId="2DF461CF" w14:textId="77777777" w:rsidR="00B37AD2" w:rsidRDefault="00B37AD2" w:rsidP="007363F5">
            <w:pPr>
              <w:pStyle w:val="TableParagraph"/>
              <w:ind w:left="108"/>
            </w:pPr>
            <w:r>
              <w:t>Seminars will encourage students to build confidence and deepen their</w:t>
            </w:r>
            <w:r>
              <w:rPr>
                <w:spacing w:val="-13"/>
              </w:rPr>
              <w:t xml:space="preserve"> </w:t>
            </w:r>
            <w:r>
              <w:t>understanding</w:t>
            </w:r>
            <w:r>
              <w:rPr>
                <w:spacing w:val="-13"/>
              </w:rPr>
              <w:t xml:space="preserve"> </w:t>
            </w:r>
            <w:r>
              <w:t>of</w:t>
            </w:r>
            <w:r>
              <w:rPr>
                <w:spacing w:val="-13"/>
              </w:rPr>
              <w:t xml:space="preserve"> </w:t>
            </w:r>
            <w:r>
              <w:t>the concepts being taught in smaller groups.</w:t>
            </w:r>
          </w:p>
          <w:p w14:paraId="13591273" w14:textId="77777777" w:rsidR="00B37AD2" w:rsidRDefault="00B37AD2" w:rsidP="007363F5">
            <w:pPr>
              <w:pStyle w:val="TableParagraph"/>
              <w:ind w:left="108" w:right="168"/>
            </w:pPr>
            <w:r>
              <w:t>Approaches to seminar delivery will include ‘flipped learning approaches’ whereby students interrogate key issues before further exploration with their peers, supported by course tutors, as well as Problem-Based</w:t>
            </w:r>
            <w:r>
              <w:rPr>
                <w:spacing w:val="-16"/>
              </w:rPr>
              <w:t xml:space="preserve"> </w:t>
            </w:r>
            <w:r>
              <w:t>Learning</w:t>
            </w:r>
          </w:p>
          <w:p w14:paraId="5B258DDB" w14:textId="77777777" w:rsidR="00B37AD2" w:rsidRDefault="00B37AD2" w:rsidP="007363F5">
            <w:pPr>
              <w:pStyle w:val="TableParagraph"/>
              <w:spacing w:line="252" w:lineRule="exact"/>
              <w:ind w:left="108"/>
            </w:pPr>
            <w:r>
              <w:t>and</w:t>
            </w:r>
            <w:r>
              <w:rPr>
                <w:spacing w:val="-16"/>
              </w:rPr>
              <w:t xml:space="preserve"> </w:t>
            </w:r>
            <w:r>
              <w:t>challenge-based learning</w:t>
            </w:r>
            <w:r>
              <w:rPr>
                <w:spacing w:val="-8"/>
              </w:rPr>
              <w:t xml:space="preserve"> </w:t>
            </w:r>
            <w:r>
              <w:rPr>
                <w:spacing w:val="-2"/>
              </w:rPr>
              <w:t>approaches.</w:t>
            </w:r>
          </w:p>
        </w:tc>
        <w:tc>
          <w:tcPr>
            <w:tcW w:w="2720" w:type="dxa"/>
          </w:tcPr>
          <w:p w14:paraId="4AC000B8" w14:textId="77777777" w:rsidR="00B37AD2" w:rsidRDefault="00B37AD2" w:rsidP="007363F5">
            <w:pPr>
              <w:pStyle w:val="TableParagraph"/>
              <w:ind w:left="108"/>
            </w:pPr>
            <w:r>
              <w:rPr>
                <w:spacing w:val="-2"/>
              </w:rPr>
              <w:t>Scheduled</w:t>
            </w:r>
          </w:p>
        </w:tc>
        <w:tc>
          <w:tcPr>
            <w:tcW w:w="2757" w:type="dxa"/>
          </w:tcPr>
          <w:p w14:paraId="42E87DD7" w14:textId="77777777" w:rsidR="00B37AD2" w:rsidRDefault="00B37AD2" w:rsidP="007363F5">
            <w:pPr>
              <w:pStyle w:val="TableParagraph"/>
              <w:ind w:left="109"/>
            </w:pPr>
            <w:r>
              <w:rPr>
                <w:spacing w:val="-10"/>
              </w:rPr>
              <w:t>6</w:t>
            </w:r>
          </w:p>
        </w:tc>
      </w:tr>
      <w:tr w:rsidR="00B37AD2" w14:paraId="7DDF4AD1" w14:textId="77777777" w:rsidTr="007363F5">
        <w:trPr>
          <w:trHeight w:val="2277"/>
        </w:trPr>
        <w:tc>
          <w:tcPr>
            <w:tcW w:w="2720" w:type="dxa"/>
          </w:tcPr>
          <w:p w14:paraId="1D1CCE3E" w14:textId="77777777" w:rsidR="00B37AD2" w:rsidRDefault="00B37AD2" w:rsidP="007363F5">
            <w:pPr>
              <w:pStyle w:val="TableParagraph"/>
              <w:spacing w:before="1"/>
            </w:pPr>
            <w:r>
              <w:t>Self-Directed</w:t>
            </w:r>
            <w:r>
              <w:rPr>
                <w:spacing w:val="-16"/>
              </w:rPr>
              <w:t xml:space="preserve"> </w:t>
            </w:r>
            <w:r>
              <w:t>Tasks</w:t>
            </w:r>
            <w:r>
              <w:rPr>
                <w:spacing w:val="-15"/>
              </w:rPr>
              <w:t xml:space="preserve"> </w:t>
            </w:r>
            <w:r>
              <w:t>and Individual Study Time</w:t>
            </w:r>
          </w:p>
        </w:tc>
        <w:tc>
          <w:tcPr>
            <w:tcW w:w="2721" w:type="dxa"/>
          </w:tcPr>
          <w:p w14:paraId="7520D199" w14:textId="77777777" w:rsidR="00B37AD2" w:rsidRDefault="00B37AD2" w:rsidP="007363F5">
            <w:pPr>
              <w:pStyle w:val="TableParagraph"/>
              <w:spacing w:before="1"/>
              <w:ind w:left="108" w:right="108"/>
            </w:pPr>
            <w:r>
              <w:t>Between scheduled sessions, students will have opportunities to engage in wider reading, undertake independent tasks to test out ideas and</w:t>
            </w:r>
            <w:r>
              <w:rPr>
                <w:spacing w:val="-10"/>
              </w:rPr>
              <w:t xml:space="preserve"> </w:t>
            </w:r>
            <w:r>
              <w:t>to</w:t>
            </w:r>
            <w:r>
              <w:rPr>
                <w:spacing w:val="-10"/>
              </w:rPr>
              <w:t xml:space="preserve"> </w:t>
            </w:r>
            <w:r>
              <w:t>build</w:t>
            </w:r>
            <w:r>
              <w:rPr>
                <w:spacing w:val="-11"/>
              </w:rPr>
              <w:t xml:space="preserve"> </w:t>
            </w:r>
            <w:r>
              <w:t>confidence</w:t>
            </w:r>
            <w:r>
              <w:rPr>
                <w:spacing w:val="-11"/>
              </w:rPr>
              <w:t xml:space="preserve"> </w:t>
            </w:r>
            <w:r>
              <w:t>in their own professional</w:t>
            </w:r>
          </w:p>
          <w:p w14:paraId="0715D9D0" w14:textId="77777777" w:rsidR="00B37AD2" w:rsidRDefault="00B37AD2" w:rsidP="007363F5">
            <w:pPr>
              <w:pStyle w:val="TableParagraph"/>
              <w:spacing w:line="232" w:lineRule="exact"/>
              <w:ind w:left="108"/>
            </w:pPr>
            <w:r>
              <w:rPr>
                <w:spacing w:val="-2"/>
              </w:rPr>
              <w:t>practice.</w:t>
            </w:r>
          </w:p>
        </w:tc>
        <w:tc>
          <w:tcPr>
            <w:tcW w:w="2720" w:type="dxa"/>
          </w:tcPr>
          <w:p w14:paraId="6C51C485" w14:textId="77777777" w:rsidR="00B37AD2" w:rsidRDefault="00B37AD2" w:rsidP="007363F5">
            <w:pPr>
              <w:pStyle w:val="TableParagraph"/>
              <w:spacing w:before="1"/>
              <w:ind w:left="108"/>
            </w:pPr>
            <w:r>
              <w:rPr>
                <w:spacing w:val="-2"/>
              </w:rPr>
              <w:t>Independent</w:t>
            </w:r>
          </w:p>
        </w:tc>
        <w:tc>
          <w:tcPr>
            <w:tcW w:w="2757" w:type="dxa"/>
          </w:tcPr>
          <w:p w14:paraId="17ED18DB" w14:textId="77777777" w:rsidR="00B37AD2" w:rsidRDefault="00B37AD2" w:rsidP="007363F5">
            <w:pPr>
              <w:pStyle w:val="TableParagraph"/>
              <w:spacing w:before="1"/>
              <w:ind w:left="109"/>
            </w:pPr>
            <w:r>
              <w:rPr>
                <w:spacing w:val="-5"/>
              </w:rPr>
              <w:t>178</w:t>
            </w:r>
          </w:p>
        </w:tc>
      </w:tr>
      <w:tr w:rsidR="00B37AD2" w14:paraId="4C82D9E7" w14:textId="77777777" w:rsidTr="007363F5">
        <w:trPr>
          <w:trHeight w:val="759"/>
        </w:trPr>
        <w:tc>
          <w:tcPr>
            <w:tcW w:w="10918" w:type="dxa"/>
            <w:gridSpan w:val="4"/>
            <w:shd w:val="clear" w:color="auto" w:fill="D5DCE4"/>
          </w:tcPr>
          <w:p w14:paraId="7A463C24" w14:textId="77777777" w:rsidR="00B37AD2" w:rsidRDefault="00B37AD2" w:rsidP="007363F5">
            <w:pPr>
              <w:pStyle w:val="TableParagraph"/>
              <w:rPr>
                <w:b/>
              </w:rPr>
            </w:pPr>
            <w:r>
              <w:rPr>
                <w:b/>
              </w:rPr>
              <w:t>Required</w:t>
            </w:r>
            <w:r>
              <w:rPr>
                <w:b/>
                <w:spacing w:val="-9"/>
              </w:rPr>
              <w:t xml:space="preserve"> </w:t>
            </w:r>
            <w:r>
              <w:rPr>
                <w:b/>
              </w:rPr>
              <w:t>Reading</w:t>
            </w:r>
            <w:r>
              <w:rPr>
                <w:b/>
                <w:spacing w:val="-8"/>
              </w:rPr>
              <w:t xml:space="preserve"> </w:t>
            </w:r>
            <w:r>
              <w:rPr>
                <w:b/>
              </w:rPr>
              <w:t>(Max</w:t>
            </w:r>
            <w:r>
              <w:rPr>
                <w:b/>
                <w:spacing w:val="-8"/>
              </w:rPr>
              <w:t xml:space="preserve"> </w:t>
            </w:r>
            <w:r>
              <w:rPr>
                <w:b/>
                <w:spacing w:val="-5"/>
              </w:rPr>
              <w:t>2)</w:t>
            </w:r>
          </w:p>
          <w:p w14:paraId="737E39F8" w14:textId="77777777" w:rsidR="00B37AD2" w:rsidRDefault="00B37AD2" w:rsidP="007363F5">
            <w:pPr>
              <w:pStyle w:val="TableParagraph"/>
              <w:spacing w:line="250" w:lineRule="atLeast"/>
              <w:rPr>
                <w:i/>
              </w:rPr>
            </w:pPr>
            <w:r>
              <w:rPr>
                <w:i/>
              </w:rPr>
              <w:t xml:space="preserve">Please list </w:t>
            </w:r>
            <w:r>
              <w:rPr>
                <w:b/>
                <w:i/>
              </w:rPr>
              <w:t xml:space="preserve">5-7 </w:t>
            </w:r>
            <w:r>
              <w:rPr>
                <w:i/>
              </w:rPr>
              <w:t>seminal and/or current texts. Please check that the texts / editions are in the library before you add to the reading list. A more detailed reading list can be provided in the handbook and on VLE.</w:t>
            </w:r>
          </w:p>
        </w:tc>
      </w:tr>
      <w:tr w:rsidR="00B37AD2" w14:paraId="0A068479" w14:textId="77777777" w:rsidTr="007363F5">
        <w:trPr>
          <w:trHeight w:val="1888"/>
        </w:trPr>
        <w:tc>
          <w:tcPr>
            <w:tcW w:w="10918" w:type="dxa"/>
            <w:gridSpan w:val="4"/>
          </w:tcPr>
          <w:p w14:paraId="52EE41AB" w14:textId="77777777" w:rsidR="00B37AD2" w:rsidRDefault="00B37AD2" w:rsidP="007363F5">
            <w:pPr>
              <w:pStyle w:val="TableParagraph"/>
              <w:spacing w:before="16"/>
              <w:ind w:left="0"/>
              <w:rPr>
                <w:b/>
              </w:rPr>
            </w:pPr>
          </w:p>
          <w:p w14:paraId="195A134B" w14:textId="77777777" w:rsidR="00B37AD2" w:rsidRDefault="00B37AD2" w:rsidP="007363F5">
            <w:pPr>
              <w:pStyle w:val="TableParagraph"/>
              <w:spacing w:before="1" w:line="256" w:lineRule="auto"/>
            </w:pPr>
            <w:r>
              <w:t>Bush,</w:t>
            </w:r>
            <w:r>
              <w:rPr>
                <w:spacing w:val="-3"/>
              </w:rPr>
              <w:t xml:space="preserve"> </w:t>
            </w:r>
            <w:r>
              <w:t>T.,</w:t>
            </w:r>
            <w:r>
              <w:rPr>
                <w:spacing w:val="-3"/>
              </w:rPr>
              <w:t xml:space="preserve"> </w:t>
            </w:r>
            <w:r>
              <w:t>Bell,</w:t>
            </w:r>
            <w:r>
              <w:rPr>
                <w:spacing w:val="-3"/>
              </w:rPr>
              <w:t xml:space="preserve"> </w:t>
            </w:r>
            <w:r>
              <w:t>L.</w:t>
            </w:r>
            <w:r>
              <w:rPr>
                <w:spacing w:val="-3"/>
              </w:rPr>
              <w:t xml:space="preserve"> </w:t>
            </w:r>
            <w:r>
              <w:t>and</w:t>
            </w:r>
            <w:r>
              <w:rPr>
                <w:spacing w:val="-3"/>
              </w:rPr>
              <w:t xml:space="preserve"> </w:t>
            </w:r>
            <w:r>
              <w:t>Middlewood,</w:t>
            </w:r>
            <w:r>
              <w:rPr>
                <w:spacing w:val="-3"/>
              </w:rPr>
              <w:t xml:space="preserve"> </w:t>
            </w:r>
            <w:r>
              <w:t>D.</w:t>
            </w:r>
            <w:r>
              <w:rPr>
                <w:spacing w:val="-3"/>
              </w:rPr>
              <w:t xml:space="preserve"> </w:t>
            </w:r>
            <w:r>
              <w:t>(Eds.).</w:t>
            </w:r>
            <w:r>
              <w:rPr>
                <w:spacing w:val="-3"/>
              </w:rPr>
              <w:t xml:space="preserve"> </w:t>
            </w:r>
            <w:r>
              <w:t>(2019).</w:t>
            </w:r>
            <w:r>
              <w:rPr>
                <w:spacing w:val="-5"/>
              </w:rPr>
              <w:t xml:space="preserve"> </w:t>
            </w:r>
            <w:r>
              <w:rPr>
                <w:i/>
              </w:rPr>
              <w:t>Principles</w:t>
            </w:r>
            <w:r>
              <w:rPr>
                <w:i/>
                <w:spacing w:val="-3"/>
              </w:rPr>
              <w:t xml:space="preserve"> </w:t>
            </w:r>
            <w:r>
              <w:rPr>
                <w:i/>
              </w:rPr>
              <w:t>of</w:t>
            </w:r>
            <w:r>
              <w:rPr>
                <w:i/>
                <w:spacing w:val="-3"/>
              </w:rPr>
              <w:t xml:space="preserve"> </w:t>
            </w:r>
            <w:r>
              <w:rPr>
                <w:i/>
              </w:rPr>
              <w:t>Educational</w:t>
            </w:r>
            <w:r>
              <w:rPr>
                <w:i/>
                <w:spacing w:val="-3"/>
              </w:rPr>
              <w:t xml:space="preserve"> </w:t>
            </w:r>
            <w:r>
              <w:rPr>
                <w:i/>
              </w:rPr>
              <w:t>Leadership</w:t>
            </w:r>
            <w:r>
              <w:rPr>
                <w:i/>
                <w:spacing w:val="-3"/>
              </w:rPr>
              <w:t xml:space="preserve"> </w:t>
            </w:r>
            <w:r>
              <w:rPr>
                <w:i/>
              </w:rPr>
              <w:t>&amp;</w:t>
            </w:r>
            <w:r>
              <w:rPr>
                <w:i/>
                <w:spacing w:val="-3"/>
              </w:rPr>
              <w:t xml:space="preserve"> </w:t>
            </w:r>
            <w:r>
              <w:rPr>
                <w:i/>
              </w:rPr>
              <w:t>Management</w:t>
            </w:r>
            <w:r>
              <w:t>. SAGE Publications Limited</w:t>
            </w:r>
          </w:p>
          <w:p w14:paraId="2FA2D361" w14:textId="77777777" w:rsidR="00B37AD2" w:rsidRDefault="00B37AD2" w:rsidP="007363F5">
            <w:pPr>
              <w:pStyle w:val="TableParagraph"/>
              <w:spacing w:before="15"/>
              <w:ind w:left="0"/>
              <w:rPr>
                <w:b/>
              </w:rPr>
            </w:pPr>
          </w:p>
          <w:p w14:paraId="1493ED62" w14:textId="77777777" w:rsidR="00B37AD2" w:rsidRDefault="00B37AD2" w:rsidP="007363F5">
            <w:pPr>
              <w:pStyle w:val="TableParagraph"/>
              <w:spacing w:line="256" w:lineRule="auto"/>
            </w:pPr>
            <w:r>
              <w:t>Donaldson,</w:t>
            </w:r>
            <w:r>
              <w:rPr>
                <w:spacing w:val="-4"/>
              </w:rPr>
              <w:t xml:space="preserve"> </w:t>
            </w:r>
            <w:r>
              <w:t>G</w:t>
            </w:r>
            <w:r>
              <w:rPr>
                <w:spacing w:val="-4"/>
              </w:rPr>
              <w:t xml:space="preserve"> </w:t>
            </w:r>
            <w:r>
              <w:t>(2015)</w:t>
            </w:r>
            <w:r>
              <w:rPr>
                <w:spacing w:val="-3"/>
              </w:rPr>
              <w:t xml:space="preserve"> </w:t>
            </w:r>
            <w:r>
              <w:t>Successful</w:t>
            </w:r>
            <w:r>
              <w:rPr>
                <w:spacing w:val="-3"/>
              </w:rPr>
              <w:t xml:space="preserve"> </w:t>
            </w:r>
            <w:r>
              <w:t>Futures</w:t>
            </w:r>
            <w:r>
              <w:rPr>
                <w:spacing w:val="-3"/>
              </w:rPr>
              <w:t xml:space="preserve"> </w:t>
            </w:r>
            <w:r>
              <w:t>Looking</w:t>
            </w:r>
            <w:r>
              <w:rPr>
                <w:spacing w:val="-3"/>
              </w:rPr>
              <w:t xml:space="preserve"> </w:t>
            </w:r>
            <w:r>
              <w:t>at</w:t>
            </w:r>
            <w:r>
              <w:rPr>
                <w:spacing w:val="-3"/>
              </w:rPr>
              <w:t xml:space="preserve"> </w:t>
            </w:r>
            <w:r>
              <w:t>the</w:t>
            </w:r>
            <w:r>
              <w:rPr>
                <w:spacing w:val="-3"/>
              </w:rPr>
              <w:t xml:space="preserve"> </w:t>
            </w:r>
            <w:r>
              <w:t>Curriculum</w:t>
            </w:r>
            <w:r>
              <w:rPr>
                <w:spacing w:val="-3"/>
              </w:rPr>
              <w:t xml:space="preserve"> </w:t>
            </w:r>
            <w:r>
              <w:t>and</w:t>
            </w:r>
            <w:r>
              <w:rPr>
                <w:spacing w:val="-4"/>
              </w:rPr>
              <w:t xml:space="preserve"> </w:t>
            </w:r>
            <w:r>
              <w:t>Assessment</w:t>
            </w:r>
            <w:r>
              <w:rPr>
                <w:spacing w:val="-4"/>
              </w:rPr>
              <w:t xml:space="preserve"> </w:t>
            </w:r>
            <w:r>
              <w:t>Arrangements</w:t>
            </w:r>
            <w:r>
              <w:rPr>
                <w:spacing w:val="-3"/>
              </w:rPr>
              <w:t xml:space="preserve"> </w:t>
            </w:r>
            <w:r>
              <w:t>in</w:t>
            </w:r>
            <w:r>
              <w:rPr>
                <w:spacing w:val="-3"/>
              </w:rPr>
              <w:t xml:space="preserve"> </w:t>
            </w:r>
            <w:r>
              <w:t>Wales. Welsh Government</w:t>
            </w:r>
          </w:p>
        </w:tc>
      </w:tr>
      <w:tr w:rsidR="00B37AD2" w14:paraId="34411055" w14:textId="77777777" w:rsidTr="007363F5">
        <w:trPr>
          <w:trHeight w:val="383"/>
        </w:trPr>
        <w:tc>
          <w:tcPr>
            <w:tcW w:w="10918" w:type="dxa"/>
            <w:gridSpan w:val="4"/>
            <w:shd w:val="clear" w:color="auto" w:fill="D5DCE4"/>
          </w:tcPr>
          <w:p w14:paraId="3714CE74" w14:textId="77777777" w:rsidR="00B37AD2" w:rsidRDefault="00B37AD2" w:rsidP="007363F5">
            <w:pPr>
              <w:pStyle w:val="TableParagraph"/>
              <w:rPr>
                <w:b/>
              </w:rPr>
            </w:pPr>
            <w:r>
              <w:rPr>
                <w:b/>
              </w:rPr>
              <w:t>Recommended</w:t>
            </w:r>
            <w:r>
              <w:rPr>
                <w:b/>
                <w:spacing w:val="-10"/>
              </w:rPr>
              <w:t xml:space="preserve"> </w:t>
            </w:r>
            <w:r>
              <w:rPr>
                <w:b/>
              </w:rPr>
              <w:t>Further</w:t>
            </w:r>
            <w:r>
              <w:rPr>
                <w:b/>
                <w:spacing w:val="-9"/>
              </w:rPr>
              <w:t xml:space="preserve"> </w:t>
            </w:r>
            <w:r>
              <w:rPr>
                <w:b/>
              </w:rPr>
              <w:t>Reading</w:t>
            </w:r>
            <w:r>
              <w:rPr>
                <w:b/>
                <w:spacing w:val="-9"/>
              </w:rPr>
              <w:t xml:space="preserve"> </w:t>
            </w:r>
            <w:r>
              <w:rPr>
                <w:b/>
              </w:rPr>
              <w:t>(Max</w:t>
            </w:r>
            <w:r>
              <w:rPr>
                <w:b/>
                <w:spacing w:val="-10"/>
              </w:rPr>
              <w:t xml:space="preserve"> </w:t>
            </w:r>
            <w:r>
              <w:rPr>
                <w:b/>
                <w:spacing w:val="-5"/>
              </w:rPr>
              <w:t>5)</w:t>
            </w:r>
          </w:p>
        </w:tc>
      </w:tr>
    </w:tbl>
    <w:p w14:paraId="3F1C5EB3"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1795"/>
        <w:gridCol w:w="1359"/>
        <w:gridCol w:w="723"/>
        <w:gridCol w:w="1456"/>
        <w:gridCol w:w="1284"/>
        <w:gridCol w:w="2011"/>
      </w:tblGrid>
      <w:tr w:rsidR="00B37AD2" w14:paraId="6C6B163A" w14:textId="77777777" w:rsidTr="007363F5">
        <w:trPr>
          <w:trHeight w:val="1710"/>
        </w:trPr>
        <w:tc>
          <w:tcPr>
            <w:tcW w:w="10915" w:type="dxa"/>
            <w:gridSpan w:val="9"/>
          </w:tcPr>
          <w:p w14:paraId="3E69E05B" w14:textId="77777777" w:rsidR="00B37AD2" w:rsidRDefault="00B37AD2" w:rsidP="007363F5">
            <w:pPr>
              <w:pStyle w:val="TableParagraph"/>
            </w:pPr>
            <w:r>
              <w:rPr>
                <w:color w:val="212121"/>
              </w:rPr>
              <w:t>Ecclestone,</w:t>
            </w:r>
            <w:r>
              <w:rPr>
                <w:color w:val="212121"/>
                <w:spacing w:val="-4"/>
              </w:rPr>
              <w:t xml:space="preserve"> </w:t>
            </w:r>
            <w:r>
              <w:rPr>
                <w:color w:val="212121"/>
              </w:rPr>
              <w:t>K.,</w:t>
            </w:r>
            <w:r>
              <w:rPr>
                <w:color w:val="212121"/>
                <w:spacing w:val="-3"/>
              </w:rPr>
              <w:t xml:space="preserve"> </w:t>
            </w:r>
            <w:r>
              <w:rPr>
                <w:color w:val="212121"/>
              </w:rPr>
              <w:t>2013.</w:t>
            </w:r>
            <w:r>
              <w:rPr>
                <w:color w:val="212121"/>
                <w:spacing w:val="-3"/>
              </w:rPr>
              <w:t xml:space="preserve"> </w:t>
            </w:r>
            <w:r>
              <w:rPr>
                <w:color w:val="212121"/>
              </w:rPr>
              <w:t>Confident</w:t>
            </w:r>
            <w:r>
              <w:rPr>
                <w:color w:val="212121"/>
                <w:spacing w:val="-3"/>
              </w:rPr>
              <w:t xml:space="preserve"> </w:t>
            </w:r>
            <w:r>
              <w:rPr>
                <w:color w:val="212121"/>
              </w:rPr>
              <w:t>individuals:</w:t>
            </w:r>
            <w:r>
              <w:rPr>
                <w:color w:val="212121"/>
                <w:spacing w:val="-3"/>
              </w:rPr>
              <w:t xml:space="preserve"> </w:t>
            </w:r>
            <w:r>
              <w:rPr>
                <w:color w:val="212121"/>
              </w:rPr>
              <w:t>The</w:t>
            </w:r>
            <w:r>
              <w:rPr>
                <w:color w:val="212121"/>
                <w:spacing w:val="-3"/>
              </w:rPr>
              <w:t xml:space="preserve"> </w:t>
            </w:r>
            <w:r>
              <w:rPr>
                <w:color w:val="212121"/>
              </w:rPr>
              <w:t>implications</w:t>
            </w:r>
            <w:r>
              <w:rPr>
                <w:color w:val="212121"/>
                <w:spacing w:val="-4"/>
              </w:rPr>
              <w:t xml:space="preserve"> </w:t>
            </w:r>
            <w:r>
              <w:rPr>
                <w:color w:val="212121"/>
              </w:rPr>
              <w:t>of</w:t>
            </w:r>
            <w:r>
              <w:rPr>
                <w:color w:val="212121"/>
                <w:spacing w:val="-3"/>
              </w:rPr>
              <w:t xml:space="preserve"> </w:t>
            </w:r>
            <w:r>
              <w:rPr>
                <w:color w:val="212121"/>
              </w:rPr>
              <w:t>an</w:t>
            </w:r>
            <w:r>
              <w:rPr>
                <w:color w:val="212121"/>
                <w:spacing w:val="-3"/>
              </w:rPr>
              <w:t xml:space="preserve"> </w:t>
            </w:r>
            <w:r>
              <w:rPr>
                <w:color w:val="212121"/>
              </w:rPr>
              <w:t>‘emotional</w:t>
            </w:r>
            <w:r>
              <w:rPr>
                <w:color w:val="212121"/>
                <w:spacing w:val="-3"/>
              </w:rPr>
              <w:t xml:space="preserve"> </w:t>
            </w:r>
            <w:r>
              <w:rPr>
                <w:color w:val="212121"/>
              </w:rPr>
              <w:t>subject’</w:t>
            </w:r>
            <w:r>
              <w:rPr>
                <w:color w:val="212121"/>
                <w:spacing w:val="-3"/>
              </w:rPr>
              <w:t xml:space="preserve"> </w:t>
            </w:r>
            <w:r>
              <w:rPr>
                <w:color w:val="212121"/>
              </w:rPr>
              <w:t>for</w:t>
            </w:r>
            <w:r>
              <w:rPr>
                <w:color w:val="212121"/>
                <w:spacing w:val="-3"/>
              </w:rPr>
              <w:t xml:space="preserve"> </w:t>
            </w:r>
            <w:r>
              <w:rPr>
                <w:color w:val="212121"/>
              </w:rPr>
              <w:t>curriculum</w:t>
            </w:r>
            <w:r>
              <w:rPr>
                <w:color w:val="212121"/>
                <w:spacing w:val="-3"/>
              </w:rPr>
              <w:t xml:space="preserve"> </w:t>
            </w:r>
            <w:r>
              <w:rPr>
                <w:color w:val="212121"/>
              </w:rPr>
              <w:t xml:space="preserve">priorities and practices. </w:t>
            </w:r>
            <w:r>
              <w:rPr>
                <w:i/>
                <w:color w:val="212121"/>
              </w:rPr>
              <w:t>Reinventing the curriculum: New trends in curriculum policy and practice</w:t>
            </w:r>
            <w:r>
              <w:rPr>
                <w:color w:val="212121"/>
              </w:rPr>
              <w:t>, pp.75-97.</w:t>
            </w:r>
          </w:p>
          <w:p w14:paraId="7ED0C90A" w14:textId="77777777" w:rsidR="00B37AD2" w:rsidRDefault="00B37AD2" w:rsidP="007363F5">
            <w:pPr>
              <w:pStyle w:val="TableParagraph"/>
              <w:spacing w:before="16"/>
              <w:ind w:left="0"/>
              <w:rPr>
                <w:b/>
              </w:rPr>
            </w:pPr>
          </w:p>
          <w:p w14:paraId="2ABD7780" w14:textId="77777777" w:rsidR="00B37AD2" w:rsidRDefault="00B37AD2" w:rsidP="007363F5">
            <w:pPr>
              <w:pStyle w:val="TableParagraph"/>
            </w:pPr>
            <w:r>
              <w:t>Sharples,</w:t>
            </w:r>
            <w:r>
              <w:rPr>
                <w:spacing w:val="-8"/>
              </w:rPr>
              <w:t xml:space="preserve"> </w:t>
            </w:r>
            <w:r>
              <w:t>M.,</w:t>
            </w:r>
            <w:r>
              <w:rPr>
                <w:spacing w:val="-8"/>
              </w:rPr>
              <w:t xml:space="preserve"> </w:t>
            </w:r>
            <w:r>
              <w:t>(2019)</w:t>
            </w:r>
            <w:r>
              <w:rPr>
                <w:spacing w:val="-8"/>
              </w:rPr>
              <w:t xml:space="preserve"> </w:t>
            </w:r>
            <w:r>
              <w:t>Practical</w:t>
            </w:r>
            <w:r>
              <w:rPr>
                <w:spacing w:val="-8"/>
              </w:rPr>
              <w:t xml:space="preserve"> </w:t>
            </w:r>
            <w:r>
              <w:t>Pedagogy.</w:t>
            </w:r>
            <w:r>
              <w:rPr>
                <w:spacing w:val="-8"/>
              </w:rPr>
              <w:t xml:space="preserve"> </w:t>
            </w:r>
            <w:r>
              <w:t>London:</w:t>
            </w:r>
            <w:r>
              <w:rPr>
                <w:spacing w:val="-8"/>
              </w:rPr>
              <w:t xml:space="preserve"> </w:t>
            </w:r>
            <w:r>
              <w:rPr>
                <w:spacing w:val="-2"/>
              </w:rPr>
              <w:t>Routledge</w:t>
            </w:r>
          </w:p>
          <w:p w14:paraId="419E2E82" w14:textId="77777777" w:rsidR="00B37AD2" w:rsidRDefault="00B37AD2" w:rsidP="007363F5">
            <w:pPr>
              <w:pStyle w:val="TableParagraph"/>
              <w:spacing w:before="207" w:line="228" w:lineRule="exact"/>
              <w:ind w:right="124"/>
            </w:pPr>
            <w:r>
              <w:t>Sinnema,</w:t>
            </w:r>
            <w:r>
              <w:rPr>
                <w:spacing w:val="-3"/>
              </w:rPr>
              <w:t xml:space="preserve"> </w:t>
            </w:r>
            <w:r>
              <w:t>C.,</w:t>
            </w:r>
            <w:r>
              <w:rPr>
                <w:spacing w:val="-3"/>
              </w:rPr>
              <w:t xml:space="preserve"> </w:t>
            </w:r>
            <w:r>
              <w:t>Nieveen,</w:t>
            </w:r>
            <w:r>
              <w:rPr>
                <w:spacing w:val="-3"/>
              </w:rPr>
              <w:t xml:space="preserve"> </w:t>
            </w:r>
            <w:r>
              <w:t>N.</w:t>
            </w:r>
            <w:r>
              <w:rPr>
                <w:spacing w:val="-3"/>
              </w:rPr>
              <w:t xml:space="preserve"> </w:t>
            </w:r>
            <w:r>
              <w:t>and</w:t>
            </w:r>
            <w:r>
              <w:rPr>
                <w:spacing w:val="-3"/>
              </w:rPr>
              <w:t xml:space="preserve"> </w:t>
            </w:r>
            <w:r>
              <w:t>Priestley,</w:t>
            </w:r>
            <w:r>
              <w:rPr>
                <w:spacing w:val="-3"/>
              </w:rPr>
              <w:t xml:space="preserve"> </w:t>
            </w:r>
            <w:r>
              <w:t>M.</w:t>
            </w:r>
            <w:r>
              <w:rPr>
                <w:spacing w:val="-3"/>
              </w:rPr>
              <w:t xml:space="preserve"> </w:t>
            </w:r>
            <w:r>
              <w:t>(2020),</w:t>
            </w:r>
            <w:r>
              <w:rPr>
                <w:spacing w:val="-3"/>
              </w:rPr>
              <w:t xml:space="preserve"> </w:t>
            </w:r>
            <w:r>
              <w:t>‘Successful</w:t>
            </w:r>
            <w:r>
              <w:rPr>
                <w:spacing w:val="-6"/>
              </w:rPr>
              <w:t xml:space="preserve"> </w:t>
            </w:r>
            <w:r>
              <w:t>futures,</w:t>
            </w:r>
            <w:r>
              <w:rPr>
                <w:spacing w:val="-3"/>
              </w:rPr>
              <w:t xml:space="preserve"> </w:t>
            </w:r>
            <w:r>
              <w:t>successful</w:t>
            </w:r>
            <w:r>
              <w:rPr>
                <w:spacing w:val="-3"/>
              </w:rPr>
              <w:t xml:space="preserve"> </w:t>
            </w:r>
            <w:r>
              <w:t>curriculum:</w:t>
            </w:r>
            <w:r>
              <w:rPr>
                <w:spacing w:val="-3"/>
              </w:rPr>
              <w:t xml:space="preserve"> </w:t>
            </w:r>
            <w:r>
              <w:t>What</w:t>
            </w:r>
            <w:r>
              <w:rPr>
                <w:spacing w:val="-3"/>
              </w:rPr>
              <w:t xml:space="preserve"> </w:t>
            </w:r>
            <w:r>
              <w:t xml:space="preserve">can Wales learn from international curriculum reforms?’. </w:t>
            </w:r>
            <w:r>
              <w:rPr>
                <w:i/>
              </w:rPr>
              <w:t>The Curriculum Journal</w:t>
            </w:r>
            <w:r>
              <w:t>. doi:10.1002/curj.17</w:t>
            </w:r>
          </w:p>
        </w:tc>
      </w:tr>
      <w:tr w:rsidR="00B37AD2" w14:paraId="42B66C01" w14:textId="77777777" w:rsidTr="007363F5">
        <w:trPr>
          <w:trHeight w:val="382"/>
        </w:trPr>
        <w:tc>
          <w:tcPr>
            <w:tcW w:w="10915" w:type="dxa"/>
            <w:gridSpan w:val="9"/>
            <w:shd w:val="clear" w:color="auto" w:fill="D5DCE4"/>
          </w:tcPr>
          <w:p w14:paraId="6340A994"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70F570E1" w14:textId="77777777" w:rsidTr="007363F5">
        <w:trPr>
          <w:trHeight w:val="2837"/>
        </w:trPr>
        <w:tc>
          <w:tcPr>
            <w:tcW w:w="10915" w:type="dxa"/>
            <w:gridSpan w:val="9"/>
          </w:tcPr>
          <w:p w14:paraId="6B5A4903" w14:textId="77777777" w:rsidR="00B37AD2" w:rsidRDefault="00B37AD2" w:rsidP="007363F5">
            <w:pPr>
              <w:pStyle w:val="TableParagraph"/>
              <w:ind w:left="0"/>
              <w:rPr>
                <w:b/>
              </w:rPr>
            </w:pPr>
          </w:p>
          <w:p w14:paraId="01AFF274" w14:textId="77777777" w:rsidR="00B37AD2" w:rsidRDefault="00B37AD2" w:rsidP="007363F5">
            <w:pPr>
              <w:pStyle w:val="TableParagraph"/>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55F4F114" w14:textId="77777777" w:rsidR="00B37AD2" w:rsidRDefault="00B37AD2" w:rsidP="007363F5">
            <w:pPr>
              <w:pStyle w:val="TableParagraph"/>
              <w:ind w:left="0"/>
              <w:rPr>
                <w:b/>
              </w:rPr>
            </w:pPr>
          </w:p>
          <w:p w14:paraId="30D17B2A" w14:textId="77777777" w:rsidR="00B37AD2" w:rsidRDefault="00B37AD2" w:rsidP="007363F5">
            <w:pPr>
              <w:pStyle w:val="TableParagraph"/>
              <w:spacing w:before="27"/>
              <w:ind w:left="0"/>
              <w:rPr>
                <w:b/>
              </w:rPr>
            </w:pPr>
          </w:p>
          <w:p w14:paraId="6F6EBE24" w14:textId="77777777" w:rsidR="00B37AD2" w:rsidRDefault="00B37AD2" w:rsidP="007363F5">
            <w:pPr>
              <w:pStyle w:val="TableParagraph"/>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06815AA6" w14:textId="77777777" w:rsidR="00B37AD2" w:rsidRDefault="00B37AD2" w:rsidP="007363F5">
            <w:pPr>
              <w:pStyle w:val="TableParagraph"/>
              <w:ind w:left="0"/>
              <w:rPr>
                <w:b/>
              </w:rPr>
            </w:pPr>
          </w:p>
          <w:p w14:paraId="2B7F579D" w14:textId="77777777" w:rsidR="00B37AD2" w:rsidRDefault="00B37AD2" w:rsidP="007363F5">
            <w:pPr>
              <w:pStyle w:val="TableParagraph"/>
              <w:spacing w:before="7"/>
              <w:ind w:left="0"/>
              <w:rPr>
                <w:b/>
              </w:rPr>
            </w:pPr>
          </w:p>
          <w:p w14:paraId="4F50FC8C" w14:textId="77777777" w:rsidR="00B37AD2" w:rsidRDefault="00B37AD2" w:rsidP="007363F5">
            <w:pPr>
              <w:pStyle w:val="TableParagraph"/>
              <w:spacing w:before="1" w:line="250" w:lineRule="atLeast"/>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 xml:space="preserve">critical thinking and awareness of different perspectives on issues relating to diversity in ethnicity, culture and </w:t>
            </w:r>
            <w:r>
              <w:rPr>
                <w:spacing w:val="-2"/>
              </w:rPr>
              <w:t>nationality.</w:t>
            </w:r>
          </w:p>
        </w:tc>
      </w:tr>
      <w:tr w:rsidR="00B37AD2" w14:paraId="5ED7F8F3" w14:textId="77777777" w:rsidTr="007363F5">
        <w:trPr>
          <w:trHeight w:val="505"/>
        </w:trPr>
        <w:tc>
          <w:tcPr>
            <w:tcW w:w="10915" w:type="dxa"/>
            <w:gridSpan w:val="9"/>
            <w:shd w:val="clear" w:color="auto" w:fill="D5DCE4"/>
          </w:tcPr>
          <w:p w14:paraId="12F868C5" w14:textId="77777777" w:rsidR="00B37AD2" w:rsidRDefault="00B37AD2" w:rsidP="007363F5">
            <w:pPr>
              <w:pStyle w:val="TableParagraph"/>
              <w:ind w:left="14"/>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5A1DB9D3" w14:textId="77777777" w:rsidTr="007363F5">
        <w:trPr>
          <w:trHeight w:val="1006"/>
        </w:trPr>
        <w:tc>
          <w:tcPr>
            <w:tcW w:w="5441" w:type="dxa"/>
            <w:gridSpan w:val="5"/>
            <w:tcBorders>
              <w:bottom w:val="single" w:sz="12" w:space="0" w:color="000000"/>
            </w:tcBorders>
            <w:shd w:val="clear" w:color="auto" w:fill="D5DCE4"/>
          </w:tcPr>
          <w:p w14:paraId="1E7662A3"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4" w:type="dxa"/>
            <w:gridSpan w:val="4"/>
            <w:tcBorders>
              <w:bottom w:val="single" w:sz="12" w:space="0" w:color="000000"/>
            </w:tcBorders>
          </w:tcPr>
          <w:p w14:paraId="3EB2D152" w14:textId="77777777" w:rsidR="00B37AD2" w:rsidRDefault="00B37AD2" w:rsidP="007363F5">
            <w:pPr>
              <w:pStyle w:val="TableParagraph"/>
              <w:ind w:left="0"/>
              <w:rPr>
                <w:b/>
              </w:rPr>
            </w:pPr>
          </w:p>
          <w:p w14:paraId="6D1502EA" w14:textId="77777777" w:rsidR="00B37AD2" w:rsidRDefault="00B37AD2" w:rsidP="007363F5">
            <w:pPr>
              <w:pStyle w:val="TableParagraph"/>
              <w:ind w:left="899"/>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r w:rsidR="00B37AD2" w14:paraId="42B31261" w14:textId="77777777" w:rsidTr="007363F5">
        <w:trPr>
          <w:trHeight w:val="761"/>
        </w:trPr>
        <w:tc>
          <w:tcPr>
            <w:tcW w:w="113" w:type="dxa"/>
            <w:tcBorders>
              <w:bottom w:val="nil"/>
            </w:tcBorders>
            <w:shd w:val="clear" w:color="auto" w:fill="D5DCE4"/>
          </w:tcPr>
          <w:p w14:paraId="416EC65E" w14:textId="77777777" w:rsidR="00B37AD2" w:rsidRDefault="00B37AD2" w:rsidP="007363F5">
            <w:pPr>
              <w:pStyle w:val="TableParagraph"/>
              <w:ind w:left="0"/>
              <w:rPr>
                <w:rFonts w:ascii="Times New Roman"/>
                <w:sz w:val="20"/>
              </w:rPr>
            </w:pPr>
          </w:p>
        </w:tc>
        <w:tc>
          <w:tcPr>
            <w:tcW w:w="2174" w:type="dxa"/>
            <w:gridSpan w:val="2"/>
            <w:tcBorders>
              <w:top w:val="single" w:sz="12" w:space="0" w:color="000000"/>
            </w:tcBorders>
            <w:shd w:val="clear" w:color="auto" w:fill="D5DCE4"/>
          </w:tcPr>
          <w:p w14:paraId="51BCE182" w14:textId="77777777" w:rsidR="00B37AD2" w:rsidRDefault="00B37AD2" w:rsidP="007363F5">
            <w:pPr>
              <w:pStyle w:val="TableParagraph"/>
              <w:ind w:left="0"/>
              <w:rPr>
                <w:rFonts w:ascii="Times New Roman"/>
                <w:sz w:val="20"/>
              </w:rPr>
            </w:pPr>
          </w:p>
        </w:tc>
        <w:tc>
          <w:tcPr>
            <w:tcW w:w="8628" w:type="dxa"/>
            <w:gridSpan w:val="6"/>
            <w:tcBorders>
              <w:top w:val="single" w:sz="12" w:space="0" w:color="000000"/>
            </w:tcBorders>
            <w:shd w:val="clear" w:color="auto" w:fill="D5DCE4"/>
          </w:tcPr>
          <w:p w14:paraId="56241E81" w14:textId="77777777" w:rsidR="00B37AD2" w:rsidRDefault="00B37AD2" w:rsidP="007363F5">
            <w:pPr>
              <w:pStyle w:val="TableParagraph"/>
              <w:spacing w:line="248" w:lineRule="exact"/>
              <w:ind w:left="106"/>
              <w:rPr>
                <w:b/>
              </w:rPr>
            </w:pPr>
            <w:r>
              <w:rPr>
                <w:b/>
                <w:color w:val="FF0000"/>
              </w:rPr>
              <w:t>Assessment</w:t>
            </w:r>
            <w:r>
              <w:rPr>
                <w:b/>
                <w:color w:val="FF0000"/>
                <w:spacing w:val="-13"/>
              </w:rPr>
              <w:t xml:space="preserve"> </w:t>
            </w:r>
            <w:r>
              <w:rPr>
                <w:b/>
                <w:color w:val="FF0000"/>
                <w:spacing w:val="-2"/>
              </w:rPr>
              <w:t>Methods</w:t>
            </w:r>
          </w:p>
        </w:tc>
      </w:tr>
      <w:tr w:rsidR="00B37AD2" w14:paraId="16435BB6" w14:textId="77777777" w:rsidTr="007363F5">
        <w:trPr>
          <w:trHeight w:val="1012"/>
        </w:trPr>
        <w:tc>
          <w:tcPr>
            <w:tcW w:w="113" w:type="dxa"/>
            <w:tcBorders>
              <w:top w:val="nil"/>
              <w:bottom w:val="nil"/>
            </w:tcBorders>
            <w:shd w:val="clear" w:color="auto" w:fill="D5DCE4"/>
          </w:tcPr>
          <w:p w14:paraId="6AD4F312" w14:textId="77777777" w:rsidR="00B37AD2" w:rsidRDefault="00B37AD2" w:rsidP="007363F5">
            <w:pPr>
              <w:pStyle w:val="TableParagraph"/>
              <w:ind w:left="0"/>
              <w:rPr>
                <w:rFonts w:ascii="Times New Roman"/>
                <w:sz w:val="20"/>
              </w:rPr>
            </w:pPr>
          </w:p>
        </w:tc>
        <w:tc>
          <w:tcPr>
            <w:tcW w:w="1885" w:type="dxa"/>
            <w:shd w:val="clear" w:color="auto" w:fill="FFFFFF"/>
          </w:tcPr>
          <w:p w14:paraId="067DDF98" w14:textId="77777777" w:rsidR="00B37AD2" w:rsidRDefault="00B37AD2" w:rsidP="007363F5">
            <w:pPr>
              <w:pStyle w:val="TableParagraph"/>
              <w:ind w:right="382"/>
              <w:rPr>
                <w:b/>
              </w:rPr>
            </w:pPr>
            <w:r>
              <w:rPr>
                <w:noProof/>
              </w:rPr>
              <mc:AlternateContent>
                <mc:Choice Requires="wpg">
                  <w:drawing>
                    <wp:anchor distT="0" distB="0" distL="0" distR="0" simplePos="0" relativeHeight="251671552" behindDoc="1" locked="0" layoutInCell="1" allowOverlap="1" wp14:anchorId="16ECD28D" wp14:editId="16561DCE">
                      <wp:simplePos x="0" y="0"/>
                      <wp:positionH relativeFrom="column">
                        <wp:posOffset>3047</wp:posOffset>
                      </wp:positionH>
                      <wp:positionV relativeFrom="paragraph">
                        <wp:posOffset>-23</wp:posOffset>
                      </wp:positionV>
                      <wp:extent cx="6890384" cy="1774189"/>
                      <wp:effectExtent l="0" t="0" r="0" b="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1774189"/>
                                <a:chOff x="0" y="0"/>
                                <a:chExt cx="6890384" cy="1774189"/>
                              </a:xfrm>
                            </wpg:grpSpPr>
                            <wps:wsp>
                              <wps:cNvPr id="29" name="Graphic 29"/>
                              <wps:cNvSpPr/>
                              <wps:spPr>
                                <a:xfrm>
                                  <a:off x="0" y="0"/>
                                  <a:ext cx="6890384" cy="1774189"/>
                                </a:xfrm>
                                <a:custGeom>
                                  <a:avLst/>
                                  <a:gdLst/>
                                  <a:ahLst/>
                                  <a:cxnLst/>
                                  <a:rect l="l" t="t" r="r" b="b"/>
                                  <a:pathLst>
                                    <a:path w="6890384" h="1774189">
                                      <a:moveTo>
                                        <a:pt x="1190244" y="649224"/>
                                      </a:moveTo>
                                      <a:lnTo>
                                        <a:pt x="0" y="649224"/>
                                      </a:lnTo>
                                      <a:lnTo>
                                        <a:pt x="0" y="1773936"/>
                                      </a:lnTo>
                                      <a:lnTo>
                                        <a:pt x="1190244" y="1773936"/>
                                      </a:lnTo>
                                      <a:lnTo>
                                        <a:pt x="1190244" y="649224"/>
                                      </a:lnTo>
                                      <a:close/>
                                    </a:path>
                                    <a:path w="6890384" h="1774189">
                                      <a:moveTo>
                                        <a:pt x="1190244" y="0"/>
                                      </a:moveTo>
                                      <a:lnTo>
                                        <a:pt x="0" y="0"/>
                                      </a:lnTo>
                                      <a:lnTo>
                                        <a:pt x="0" y="643128"/>
                                      </a:lnTo>
                                      <a:lnTo>
                                        <a:pt x="1190244" y="643128"/>
                                      </a:lnTo>
                                      <a:lnTo>
                                        <a:pt x="1190244" y="0"/>
                                      </a:lnTo>
                                      <a:close/>
                                    </a:path>
                                    <a:path w="6890384" h="1774189">
                                      <a:moveTo>
                                        <a:pt x="2513838" y="649224"/>
                                      </a:moveTo>
                                      <a:lnTo>
                                        <a:pt x="1197102" y="649224"/>
                                      </a:lnTo>
                                      <a:lnTo>
                                        <a:pt x="1197102" y="1773936"/>
                                      </a:lnTo>
                                      <a:lnTo>
                                        <a:pt x="2513838" y="1773936"/>
                                      </a:lnTo>
                                      <a:lnTo>
                                        <a:pt x="2513838" y="649224"/>
                                      </a:lnTo>
                                      <a:close/>
                                    </a:path>
                                    <a:path w="6890384" h="1774189">
                                      <a:moveTo>
                                        <a:pt x="2513838" y="0"/>
                                      </a:moveTo>
                                      <a:lnTo>
                                        <a:pt x="1197102" y="0"/>
                                      </a:lnTo>
                                      <a:lnTo>
                                        <a:pt x="1197102" y="643128"/>
                                      </a:lnTo>
                                      <a:lnTo>
                                        <a:pt x="2513838" y="643128"/>
                                      </a:lnTo>
                                      <a:lnTo>
                                        <a:pt x="2513838" y="0"/>
                                      </a:lnTo>
                                      <a:close/>
                                    </a:path>
                                    <a:path w="6890384" h="1774189">
                                      <a:moveTo>
                                        <a:pt x="3837432" y="649224"/>
                                      </a:moveTo>
                                      <a:lnTo>
                                        <a:pt x="2519934" y="649224"/>
                                      </a:lnTo>
                                      <a:lnTo>
                                        <a:pt x="2519934" y="1773936"/>
                                      </a:lnTo>
                                      <a:lnTo>
                                        <a:pt x="3837432" y="1773936"/>
                                      </a:lnTo>
                                      <a:lnTo>
                                        <a:pt x="3837432" y="649224"/>
                                      </a:lnTo>
                                      <a:close/>
                                    </a:path>
                                    <a:path w="6890384" h="1774189">
                                      <a:moveTo>
                                        <a:pt x="3837432" y="0"/>
                                      </a:moveTo>
                                      <a:lnTo>
                                        <a:pt x="2519934" y="0"/>
                                      </a:lnTo>
                                      <a:lnTo>
                                        <a:pt x="2519934" y="643128"/>
                                      </a:lnTo>
                                      <a:lnTo>
                                        <a:pt x="3837432" y="643128"/>
                                      </a:lnTo>
                                      <a:lnTo>
                                        <a:pt x="3837432" y="0"/>
                                      </a:lnTo>
                                      <a:close/>
                                    </a:path>
                                    <a:path w="6890384" h="1774189">
                                      <a:moveTo>
                                        <a:pt x="4760214" y="649224"/>
                                      </a:moveTo>
                                      <a:lnTo>
                                        <a:pt x="3843528" y="649224"/>
                                      </a:lnTo>
                                      <a:lnTo>
                                        <a:pt x="3843528" y="1773936"/>
                                      </a:lnTo>
                                      <a:lnTo>
                                        <a:pt x="4760214" y="1773936"/>
                                      </a:lnTo>
                                      <a:lnTo>
                                        <a:pt x="4760214" y="649224"/>
                                      </a:lnTo>
                                      <a:close/>
                                    </a:path>
                                    <a:path w="6890384" h="1774189">
                                      <a:moveTo>
                                        <a:pt x="4760214" y="0"/>
                                      </a:moveTo>
                                      <a:lnTo>
                                        <a:pt x="3843528" y="0"/>
                                      </a:lnTo>
                                      <a:lnTo>
                                        <a:pt x="3843528" y="643128"/>
                                      </a:lnTo>
                                      <a:lnTo>
                                        <a:pt x="4760214" y="643128"/>
                                      </a:lnTo>
                                      <a:lnTo>
                                        <a:pt x="4760214" y="0"/>
                                      </a:lnTo>
                                      <a:close/>
                                    </a:path>
                                    <a:path w="6890384" h="1774189">
                                      <a:moveTo>
                                        <a:pt x="5577840" y="649224"/>
                                      </a:moveTo>
                                      <a:lnTo>
                                        <a:pt x="4769358" y="649224"/>
                                      </a:lnTo>
                                      <a:lnTo>
                                        <a:pt x="4769358" y="1773936"/>
                                      </a:lnTo>
                                      <a:lnTo>
                                        <a:pt x="5577840" y="1773936"/>
                                      </a:lnTo>
                                      <a:lnTo>
                                        <a:pt x="5577840" y="649224"/>
                                      </a:lnTo>
                                      <a:close/>
                                    </a:path>
                                    <a:path w="6890384" h="1774189">
                                      <a:moveTo>
                                        <a:pt x="5577840" y="0"/>
                                      </a:moveTo>
                                      <a:lnTo>
                                        <a:pt x="4769358" y="0"/>
                                      </a:lnTo>
                                      <a:lnTo>
                                        <a:pt x="4769358" y="643128"/>
                                      </a:lnTo>
                                      <a:lnTo>
                                        <a:pt x="5577840" y="643128"/>
                                      </a:lnTo>
                                      <a:lnTo>
                                        <a:pt x="5577840" y="0"/>
                                      </a:lnTo>
                                      <a:close/>
                                    </a:path>
                                    <a:path w="6890384" h="1774189">
                                      <a:moveTo>
                                        <a:pt x="6890004" y="649224"/>
                                      </a:moveTo>
                                      <a:lnTo>
                                        <a:pt x="5583936" y="649224"/>
                                      </a:lnTo>
                                      <a:lnTo>
                                        <a:pt x="5583936" y="1773936"/>
                                      </a:lnTo>
                                      <a:lnTo>
                                        <a:pt x="6890004" y="1773936"/>
                                      </a:lnTo>
                                      <a:lnTo>
                                        <a:pt x="6890004" y="649224"/>
                                      </a:lnTo>
                                      <a:close/>
                                    </a:path>
                                    <a:path w="6890384" h="1774189">
                                      <a:moveTo>
                                        <a:pt x="6890004" y="0"/>
                                      </a:moveTo>
                                      <a:lnTo>
                                        <a:pt x="5583936" y="0"/>
                                      </a:lnTo>
                                      <a:lnTo>
                                        <a:pt x="5583936" y="643128"/>
                                      </a:lnTo>
                                      <a:lnTo>
                                        <a:pt x="6890004" y="643128"/>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67B59E8A">
                    <v:group id="Group 28" style="position:absolute;margin-left:.25pt;margin-top:0;width:542.55pt;height:139.7pt;z-index:-251644928;mso-wrap-distance-left:0;mso-wrap-distance-right:0" coordsize="68903,17741" o:spid="_x0000_s1026" w14:anchorId="3BC9BF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">
                      <v:shape id="Graphic 29" style="position:absolute;width:68903;height:17741;visibility:visible;mso-wrap-style:square;v-text-anchor:top" coordsize="6890384,1774189" o:spid="_x0000_s1027" stroked="f" path="m1190244,649224l,649224,,1773936r1190244,l1190244,649224xem1190244,l,,,643128r1190244,l1190244,xem2513838,649224r-1316736,l1197102,1773936r1316736,l2513838,649224xem2513838,l1197102,r,643128l2513838,643128,2513838,xem3837432,649224r-1317498,l2519934,1773936r1317498,l3837432,649224xem3837432,l2519934,r,643128l3837432,643128,3837432,xem4760214,649224r-916686,l3843528,1773936r916686,l4760214,649224xem4760214,l3843528,r,643128l4760214,643128,4760214,xem5577840,649224r-808482,l4769358,1773936r808482,l5577840,649224xem5577840,l4769358,r,643128l5577840,643128,5577840,xem6890004,649224r-1306068,l5583936,1773936r1306068,l6890004,649224xem6890004,l5583936,r,643128l6890004,643128,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">
                        <v:path arrowok="t"/>
                      </v:shape>
                    </v:group>
                  </w:pict>
                </mc:Fallback>
              </mc:AlternateContent>
            </w:r>
            <w:r>
              <w:rPr>
                <w:b/>
                <w:color w:val="FF0000"/>
                <w:spacing w:val="-2"/>
              </w:rPr>
              <w:t xml:space="preserve">Assessment </w:t>
            </w:r>
            <w:r>
              <w:rPr>
                <w:b/>
                <w:color w:val="FF0000"/>
              </w:rPr>
              <w:t xml:space="preserve">Code and </w:t>
            </w:r>
            <w:r>
              <w:rPr>
                <w:b/>
                <w:color w:val="FF0000"/>
                <w:spacing w:val="-2"/>
              </w:rPr>
              <w:t>Method</w:t>
            </w:r>
          </w:p>
        </w:tc>
        <w:tc>
          <w:tcPr>
            <w:tcW w:w="2084" w:type="dxa"/>
            <w:gridSpan w:val="2"/>
            <w:shd w:val="clear" w:color="auto" w:fill="FFFFFF"/>
          </w:tcPr>
          <w:p w14:paraId="25F78CFB" w14:textId="77777777" w:rsidR="00B37AD2" w:rsidRDefault="00B37AD2" w:rsidP="007363F5">
            <w:pPr>
              <w:pStyle w:val="TableParagraph"/>
              <w:ind w:right="180"/>
              <w:rPr>
                <w:b/>
              </w:rPr>
            </w:pPr>
            <w:r>
              <w:rPr>
                <w:b/>
                <w:color w:val="FF0000"/>
                <w:spacing w:val="-2"/>
              </w:rPr>
              <w:t xml:space="preserve">Learning </w:t>
            </w:r>
            <w:r>
              <w:rPr>
                <w:b/>
                <w:color w:val="FF0000"/>
              </w:rPr>
              <w:t>Outcomes</w:t>
            </w:r>
            <w:r>
              <w:rPr>
                <w:b/>
                <w:color w:val="FF0000"/>
                <w:spacing w:val="-16"/>
              </w:rPr>
              <w:t xml:space="preserve"> </w:t>
            </w:r>
            <w:r>
              <w:rPr>
                <w:b/>
                <w:color w:val="FF0000"/>
              </w:rPr>
              <w:t>to</w:t>
            </w:r>
            <w:r>
              <w:rPr>
                <w:b/>
                <w:color w:val="FF0000"/>
                <w:spacing w:val="-15"/>
              </w:rPr>
              <w:t xml:space="preserve"> </w:t>
            </w:r>
            <w:r>
              <w:rPr>
                <w:b/>
                <w:color w:val="FF0000"/>
              </w:rPr>
              <w:t xml:space="preserve">be </w:t>
            </w:r>
            <w:r>
              <w:rPr>
                <w:b/>
                <w:color w:val="FF0000"/>
                <w:spacing w:val="-4"/>
              </w:rPr>
              <w:t>met</w:t>
            </w:r>
          </w:p>
        </w:tc>
        <w:tc>
          <w:tcPr>
            <w:tcW w:w="2082" w:type="dxa"/>
            <w:gridSpan w:val="2"/>
            <w:shd w:val="clear" w:color="auto" w:fill="FFFFFF"/>
          </w:tcPr>
          <w:p w14:paraId="24E84CF5" w14:textId="77777777" w:rsidR="00B37AD2" w:rsidRDefault="00B37AD2" w:rsidP="007363F5">
            <w:pPr>
              <w:pStyle w:val="TableParagraph"/>
              <w:ind w:left="106" w:right="170"/>
              <w:rPr>
                <w:b/>
              </w:rPr>
            </w:pPr>
            <w:r>
              <w:rPr>
                <w:b/>
                <w:color w:val="FF0000"/>
                <w:spacing w:val="-2"/>
              </w:rPr>
              <w:t xml:space="preserve">Duration/Length </w:t>
            </w:r>
            <w:r>
              <w:rPr>
                <w:b/>
                <w:color w:val="FF0000"/>
              </w:rPr>
              <w:t xml:space="preserve">of Assessment </w:t>
            </w:r>
            <w:r>
              <w:rPr>
                <w:b/>
                <w:color w:val="FF0000"/>
                <w:spacing w:val="-2"/>
              </w:rPr>
              <w:t>Method</w:t>
            </w:r>
          </w:p>
        </w:tc>
        <w:tc>
          <w:tcPr>
            <w:tcW w:w="1456" w:type="dxa"/>
            <w:tcBorders>
              <w:right w:val="single" w:sz="6" w:space="0" w:color="000000"/>
            </w:tcBorders>
            <w:shd w:val="clear" w:color="auto" w:fill="FFFFFF"/>
          </w:tcPr>
          <w:p w14:paraId="7EDD0953" w14:textId="77777777" w:rsidR="00B37AD2" w:rsidRDefault="00B37AD2" w:rsidP="007363F5">
            <w:pPr>
              <w:pStyle w:val="TableParagraph"/>
              <w:spacing w:line="254" w:lineRule="exact"/>
              <w:ind w:left="109" w:right="109"/>
              <w:rPr>
                <w:b/>
              </w:rPr>
            </w:pPr>
            <w:r>
              <w:rPr>
                <w:b/>
                <w:color w:val="FF0000"/>
                <w:spacing w:val="-2"/>
              </w:rPr>
              <w:t xml:space="preserve">Weighting </w:t>
            </w:r>
            <w:r>
              <w:rPr>
                <w:b/>
                <w:color w:val="FF0000"/>
                <w:spacing w:val="-6"/>
              </w:rPr>
              <w:t xml:space="preserve">of </w:t>
            </w:r>
            <w:r>
              <w:rPr>
                <w:b/>
                <w:color w:val="FF0000"/>
                <w:spacing w:val="-2"/>
              </w:rPr>
              <w:t xml:space="preserve">Assessmen </w:t>
            </w:r>
            <w:r>
              <w:rPr>
                <w:b/>
                <w:color w:val="FF0000"/>
              </w:rPr>
              <w:t>t (%)</w:t>
            </w:r>
          </w:p>
        </w:tc>
        <w:tc>
          <w:tcPr>
            <w:tcW w:w="1284" w:type="dxa"/>
            <w:tcBorders>
              <w:left w:val="single" w:sz="6" w:space="0" w:color="000000"/>
            </w:tcBorders>
            <w:shd w:val="clear" w:color="auto" w:fill="FFFFFF"/>
          </w:tcPr>
          <w:p w14:paraId="00BBA972" w14:textId="77777777" w:rsidR="00B37AD2" w:rsidRDefault="00B37AD2" w:rsidP="007363F5">
            <w:pPr>
              <w:pStyle w:val="TableParagraph"/>
              <w:ind w:left="106"/>
              <w:rPr>
                <w:b/>
              </w:rPr>
            </w:pPr>
            <w:r>
              <w:rPr>
                <w:b/>
                <w:spacing w:val="-2"/>
              </w:rPr>
              <w:t>Threshold</w:t>
            </w:r>
          </w:p>
        </w:tc>
        <w:tc>
          <w:tcPr>
            <w:tcW w:w="2011" w:type="dxa"/>
            <w:shd w:val="clear" w:color="auto" w:fill="FFFFFF"/>
          </w:tcPr>
          <w:p w14:paraId="3A602A4B" w14:textId="77777777" w:rsidR="00B37AD2" w:rsidRDefault="00B37AD2" w:rsidP="007363F5">
            <w:pPr>
              <w:pStyle w:val="TableParagraph"/>
              <w:ind w:left="110" w:right="111"/>
              <w:rPr>
                <w:b/>
              </w:rPr>
            </w:pPr>
            <w:r>
              <w:rPr>
                <w:b/>
                <w:color w:val="FF0000"/>
                <w:spacing w:val="-2"/>
              </w:rPr>
              <w:t xml:space="preserve">Approximate </w:t>
            </w:r>
            <w:r>
              <w:rPr>
                <w:b/>
                <w:color w:val="FF0000"/>
              </w:rPr>
              <w:t xml:space="preserve">Date of </w:t>
            </w:r>
            <w:r>
              <w:rPr>
                <w:b/>
                <w:color w:val="FF0000"/>
                <w:spacing w:val="-2"/>
              </w:rPr>
              <w:t>Submission</w:t>
            </w:r>
          </w:p>
        </w:tc>
      </w:tr>
      <w:tr w:rsidR="00B37AD2" w14:paraId="793379E2" w14:textId="77777777" w:rsidTr="007363F5">
        <w:trPr>
          <w:trHeight w:val="1766"/>
        </w:trPr>
        <w:tc>
          <w:tcPr>
            <w:tcW w:w="113" w:type="dxa"/>
            <w:tcBorders>
              <w:top w:val="nil"/>
              <w:bottom w:val="nil"/>
            </w:tcBorders>
            <w:shd w:val="clear" w:color="auto" w:fill="D5DCE4"/>
          </w:tcPr>
          <w:p w14:paraId="3122199A" w14:textId="77777777" w:rsidR="00B37AD2" w:rsidRDefault="00B37AD2" w:rsidP="007363F5">
            <w:pPr>
              <w:pStyle w:val="TableParagraph"/>
              <w:ind w:left="0"/>
              <w:rPr>
                <w:rFonts w:ascii="Times New Roman"/>
                <w:sz w:val="20"/>
              </w:rPr>
            </w:pPr>
          </w:p>
        </w:tc>
        <w:tc>
          <w:tcPr>
            <w:tcW w:w="1885" w:type="dxa"/>
            <w:shd w:val="clear" w:color="auto" w:fill="FFFFFF"/>
          </w:tcPr>
          <w:p w14:paraId="043D038A" w14:textId="77777777" w:rsidR="00B37AD2" w:rsidRDefault="00B37AD2" w:rsidP="007363F5">
            <w:pPr>
              <w:pStyle w:val="TableParagraph"/>
              <w:ind w:right="96"/>
            </w:pPr>
            <w:r>
              <w:rPr>
                <w:color w:val="FF0000"/>
              </w:rPr>
              <w:t>A</w:t>
            </w:r>
            <w:r>
              <w:rPr>
                <w:color w:val="FF0000"/>
                <w:spacing w:val="-16"/>
              </w:rPr>
              <w:t xml:space="preserve"> </w:t>
            </w:r>
            <w:r>
              <w:rPr>
                <w:color w:val="FF0000"/>
              </w:rPr>
              <w:t>report</w:t>
            </w:r>
            <w:r>
              <w:rPr>
                <w:color w:val="FF0000"/>
                <w:spacing w:val="-15"/>
              </w:rPr>
              <w:t xml:space="preserve"> </w:t>
            </w:r>
            <w:r>
              <w:rPr>
                <w:color w:val="FF0000"/>
              </w:rPr>
              <w:t>focusing on curriculum leadership and innovation within the context of their subject/</w:t>
            </w:r>
          </w:p>
          <w:p w14:paraId="33BD6966" w14:textId="77777777" w:rsidR="00B37AD2" w:rsidRDefault="00B37AD2" w:rsidP="007363F5">
            <w:pPr>
              <w:pStyle w:val="TableParagraph"/>
              <w:spacing w:line="233" w:lineRule="exact"/>
            </w:pPr>
            <w:r>
              <w:rPr>
                <w:color w:val="FF0000"/>
              </w:rPr>
              <w:t>AOLE/</w:t>
            </w:r>
            <w:r>
              <w:rPr>
                <w:color w:val="FF0000"/>
                <w:spacing w:val="-8"/>
              </w:rPr>
              <w:t xml:space="preserve"> </w:t>
            </w:r>
            <w:r>
              <w:rPr>
                <w:color w:val="FF0000"/>
                <w:spacing w:val="-2"/>
              </w:rPr>
              <w:t>School</w:t>
            </w:r>
          </w:p>
        </w:tc>
        <w:tc>
          <w:tcPr>
            <w:tcW w:w="2084" w:type="dxa"/>
            <w:gridSpan w:val="2"/>
            <w:shd w:val="clear" w:color="auto" w:fill="FFFFFF"/>
          </w:tcPr>
          <w:p w14:paraId="0481449A" w14:textId="77777777" w:rsidR="00B37AD2" w:rsidRDefault="00B37AD2" w:rsidP="007363F5">
            <w:pPr>
              <w:pStyle w:val="TableParagraph"/>
              <w:ind w:left="0"/>
              <w:rPr>
                <w:rFonts w:ascii="Times New Roman"/>
                <w:sz w:val="20"/>
              </w:rPr>
            </w:pPr>
          </w:p>
        </w:tc>
        <w:tc>
          <w:tcPr>
            <w:tcW w:w="2082" w:type="dxa"/>
            <w:gridSpan w:val="2"/>
            <w:shd w:val="clear" w:color="auto" w:fill="FFFFFF"/>
          </w:tcPr>
          <w:p w14:paraId="6E31738D" w14:textId="77777777" w:rsidR="00B37AD2" w:rsidRDefault="00B37AD2" w:rsidP="007363F5">
            <w:pPr>
              <w:pStyle w:val="TableParagraph"/>
              <w:ind w:left="106" w:right="824"/>
            </w:pPr>
            <w:r>
              <w:rPr>
                <w:color w:val="FF0000"/>
              </w:rPr>
              <w:t>4000</w:t>
            </w:r>
            <w:r>
              <w:rPr>
                <w:color w:val="FF0000"/>
                <w:spacing w:val="-16"/>
              </w:rPr>
              <w:t xml:space="preserve"> </w:t>
            </w:r>
            <w:r>
              <w:rPr>
                <w:color w:val="FF0000"/>
              </w:rPr>
              <w:t xml:space="preserve">words </w:t>
            </w:r>
            <w:r>
              <w:rPr>
                <w:color w:val="FF0000"/>
                <w:spacing w:val="-2"/>
              </w:rPr>
              <w:t>equivalent</w:t>
            </w:r>
          </w:p>
        </w:tc>
        <w:tc>
          <w:tcPr>
            <w:tcW w:w="1456" w:type="dxa"/>
            <w:tcBorders>
              <w:right w:val="single" w:sz="6" w:space="0" w:color="000000"/>
            </w:tcBorders>
            <w:shd w:val="clear" w:color="auto" w:fill="FFFFFF"/>
          </w:tcPr>
          <w:p w14:paraId="7A2ADD7B" w14:textId="77777777" w:rsidR="00B37AD2" w:rsidRDefault="00B37AD2" w:rsidP="007363F5">
            <w:pPr>
              <w:pStyle w:val="TableParagraph"/>
              <w:spacing w:line="249" w:lineRule="exact"/>
              <w:ind w:left="109"/>
            </w:pPr>
            <w:r>
              <w:rPr>
                <w:color w:val="FF0000"/>
                <w:spacing w:val="-5"/>
              </w:rPr>
              <w:t>100</w:t>
            </w:r>
          </w:p>
        </w:tc>
        <w:tc>
          <w:tcPr>
            <w:tcW w:w="1284" w:type="dxa"/>
            <w:tcBorders>
              <w:left w:val="single" w:sz="6" w:space="0" w:color="000000"/>
            </w:tcBorders>
            <w:shd w:val="clear" w:color="auto" w:fill="FFFFFF"/>
          </w:tcPr>
          <w:p w14:paraId="597FC23A" w14:textId="77777777" w:rsidR="00B37AD2" w:rsidRDefault="00B37AD2" w:rsidP="007363F5">
            <w:pPr>
              <w:pStyle w:val="TableParagraph"/>
              <w:spacing w:line="249" w:lineRule="exact"/>
              <w:ind w:left="106"/>
            </w:pPr>
            <w:r>
              <w:rPr>
                <w:color w:val="FF0000"/>
                <w:spacing w:val="-5"/>
              </w:rPr>
              <w:t>50</w:t>
            </w:r>
          </w:p>
        </w:tc>
        <w:tc>
          <w:tcPr>
            <w:tcW w:w="2011" w:type="dxa"/>
            <w:shd w:val="clear" w:color="auto" w:fill="FFFFFF"/>
          </w:tcPr>
          <w:p w14:paraId="154AFF5E" w14:textId="77777777" w:rsidR="00B37AD2" w:rsidRDefault="00B37AD2" w:rsidP="007363F5">
            <w:pPr>
              <w:pStyle w:val="TableParagraph"/>
              <w:ind w:left="0"/>
              <w:rPr>
                <w:rFonts w:ascii="Times New Roman"/>
                <w:sz w:val="20"/>
              </w:rPr>
            </w:pPr>
          </w:p>
        </w:tc>
      </w:tr>
      <w:tr w:rsidR="00B37AD2" w14:paraId="30B1AE7D" w14:textId="77777777" w:rsidTr="007363F5">
        <w:trPr>
          <w:trHeight w:val="758"/>
        </w:trPr>
        <w:tc>
          <w:tcPr>
            <w:tcW w:w="10915" w:type="dxa"/>
            <w:gridSpan w:val="9"/>
            <w:shd w:val="clear" w:color="auto" w:fill="D5DCE4"/>
          </w:tcPr>
          <w:p w14:paraId="46D7D0E8" w14:textId="77777777" w:rsidR="00B37AD2" w:rsidRDefault="00B37AD2" w:rsidP="007363F5">
            <w:pPr>
              <w:pStyle w:val="TableParagraph"/>
              <w:spacing w:before="252"/>
              <w:ind w:left="0"/>
              <w:rPr>
                <w:b/>
              </w:rPr>
            </w:pPr>
          </w:p>
          <w:p w14:paraId="60762D38"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59345694" w14:textId="77777777" w:rsidTr="007363F5">
        <w:trPr>
          <w:trHeight w:val="759"/>
        </w:trPr>
        <w:tc>
          <w:tcPr>
            <w:tcW w:w="10915" w:type="dxa"/>
            <w:gridSpan w:val="9"/>
          </w:tcPr>
          <w:p w14:paraId="2B7FAF87" w14:textId="77777777" w:rsidR="00B37AD2" w:rsidRDefault="00B37AD2" w:rsidP="007363F5">
            <w:pPr>
              <w:pStyle w:val="TableParagraph"/>
              <w:spacing w:before="1"/>
              <w:ind w:right="124"/>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w:t>
            </w:r>
          </w:p>
          <w:p w14:paraId="5C7D97C5" w14:textId="77777777" w:rsidR="00B37AD2" w:rsidRDefault="00B37AD2" w:rsidP="007363F5">
            <w:pPr>
              <w:pStyle w:val="TableParagraph"/>
              <w:spacing w:line="232" w:lineRule="exact"/>
            </w:pPr>
            <w:r>
              <w:t>the</w:t>
            </w:r>
            <w:r>
              <w:rPr>
                <w:spacing w:val="-7"/>
              </w:rPr>
              <w:t xml:space="preserve"> </w:t>
            </w:r>
            <w:r>
              <w:t>same</w:t>
            </w:r>
            <w:r>
              <w:rPr>
                <w:spacing w:val="-7"/>
              </w:rPr>
              <w:t xml:space="preserve"> </w:t>
            </w:r>
            <w:r>
              <w:t>summative</w:t>
            </w:r>
            <w:r>
              <w:rPr>
                <w:spacing w:val="-7"/>
              </w:rPr>
              <w:t xml:space="preserve"> </w:t>
            </w:r>
            <w:r>
              <w:t>assessment</w:t>
            </w:r>
            <w:r>
              <w:rPr>
                <w:spacing w:val="-7"/>
              </w:rPr>
              <w:t xml:space="preserve"> </w:t>
            </w:r>
            <w:r>
              <w:t>per</w:t>
            </w:r>
            <w:r>
              <w:rPr>
                <w:spacing w:val="-7"/>
              </w:rPr>
              <w:t xml:space="preserve"> </w:t>
            </w:r>
            <w:r>
              <w:rPr>
                <w:spacing w:val="-2"/>
              </w:rPr>
              <w:t>module.</w:t>
            </w:r>
          </w:p>
        </w:tc>
      </w:tr>
      <w:tr w:rsidR="00B37AD2" w14:paraId="01F8B76C" w14:textId="77777777" w:rsidTr="007363F5">
        <w:trPr>
          <w:trHeight w:val="396"/>
        </w:trPr>
        <w:tc>
          <w:tcPr>
            <w:tcW w:w="10915" w:type="dxa"/>
            <w:gridSpan w:val="9"/>
            <w:shd w:val="clear" w:color="auto" w:fill="D5DCE4"/>
          </w:tcPr>
          <w:p w14:paraId="47EA48D4" w14:textId="77777777" w:rsidR="00B37AD2" w:rsidRDefault="00B37AD2" w:rsidP="007363F5">
            <w:pPr>
              <w:pStyle w:val="TableParagraph"/>
              <w:rPr>
                <w:i/>
              </w:rPr>
            </w:pPr>
            <w:r>
              <w:rPr>
                <w:b/>
              </w:rPr>
              <w:t>Rules</w:t>
            </w:r>
            <w:r>
              <w:rPr>
                <w:b/>
                <w:spacing w:val="-7"/>
              </w:rPr>
              <w:t xml:space="preserve"> </w:t>
            </w:r>
            <w:r>
              <w:rPr>
                <w:b/>
              </w:rPr>
              <w:t>for</w:t>
            </w:r>
            <w:r>
              <w:rPr>
                <w:b/>
                <w:spacing w:val="-7"/>
              </w:rPr>
              <w:t xml:space="preserve"> </w:t>
            </w:r>
            <w:r>
              <w:rPr>
                <w:b/>
              </w:rPr>
              <w:t>Multiple</w:t>
            </w:r>
            <w:r>
              <w:rPr>
                <w:b/>
                <w:spacing w:val="-7"/>
              </w:rPr>
              <w:t xml:space="preserve"> </w:t>
            </w:r>
            <w:r>
              <w:rPr>
                <w:b/>
              </w:rPr>
              <w:t>Assessments</w:t>
            </w:r>
            <w:r>
              <w:rPr>
                <w:b/>
                <w:spacing w:val="-6"/>
              </w:rPr>
              <w:t xml:space="preserve"> </w:t>
            </w:r>
            <w:r>
              <w:rPr>
                <w:i/>
              </w:rPr>
              <w:t>(*Please</w:t>
            </w:r>
            <w:r>
              <w:rPr>
                <w:i/>
                <w:spacing w:val="-7"/>
              </w:rPr>
              <w:t xml:space="preserve"> </w:t>
            </w:r>
            <w:r>
              <w:rPr>
                <w:b/>
                <w:i/>
              </w:rPr>
              <w:t>delete</w:t>
            </w:r>
            <w:r>
              <w:rPr>
                <w:b/>
                <w:i/>
                <w:spacing w:val="-7"/>
              </w:rPr>
              <w:t xml:space="preserve"> </w:t>
            </w:r>
            <w:r>
              <w:rPr>
                <w:i/>
              </w:rPr>
              <w:t>as</w:t>
            </w:r>
            <w:r>
              <w:rPr>
                <w:i/>
                <w:spacing w:val="-7"/>
              </w:rPr>
              <w:t xml:space="preserve"> </w:t>
            </w:r>
            <w:r>
              <w:rPr>
                <w:i/>
                <w:spacing w:val="-2"/>
              </w:rPr>
              <w:t>appropriate.)</w:t>
            </w:r>
          </w:p>
        </w:tc>
      </w:tr>
      <w:tr w:rsidR="00B37AD2" w14:paraId="5355EED9" w14:textId="77777777" w:rsidTr="007363F5">
        <w:trPr>
          <w:trHeight w:val="1011"/>
        </w:trPr>
        <w:tc>
          <w:tcPr>
            <w:tcW w:w="10915" w:type="dxa"/>
            <w:gridSpan w:val="9"/>
          </w:tcPr>
          <w:p w14:paraId="3DA16BDF" w14:textId="77777777" w:rsidR="00B37AD2" w:rsidRDefault="00B37AD2" w:rsidP="007363F5">
            <w:pPr>
              <w:pStyle w:val="TableParagraph"/>
              <w:ind w:left="0"/>
              <w:rPr>
                <w:b/>
              </w:rPr>
            </w:pPr>
          </w:p>
          <w:p w14:paraId="74B42859" w14:textId="77777777" w:rsidR="00B37AD2" w:rsidRDefault="00B37AD2" w:rsidP="007363F5">
            <w:pPr>
              <w:pStyle w:val="TableParagraph"/>
              <w:spacing w:line="252" w:lineRule="exact"/>
              <w:ind w:left="14" w:right="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E7CC31C" w14:textId="77777777" w:rsidR="00B37AD2" w:rsidRDefault="00B37AD2" w:rsidP="007363F5">
            <w:pPr>
              <w:pStyle w:val="TableParagraph"/>
              <w:spacing w:line="252" w:lineRule="exact"/>
              <w:ind w:left="14" w:right="5712"/>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2A8F5BF5" w14:textId="77777777" w:rsidTr="007363F5">
        <w:trPr>
          <w:trHeight w:val="759"/>
        </w:trPr>
        <w:tc>
          <w:tcPr>
            <w:tcW w:w="10915" w:type="dxa"/>
            <w:gridSpan w:val="9"/>
            <w:shd w:val="clear" w:color="auto" w:fill="D5DCE4"/>
          </w:tcPr>
          <w:p w14:paraId="22B8E755" w14:textId="77777777" w:rsidR="00B37AD2" w:rsidRDefault="00B37AD2" w:rsidP="007363F5">
            <w:pPr>
              <w:pStyle w:val="TableParagraph"/>
              <w:spacing w:line="254" w:lineRule="exact"/>
              <w:ind w:right="168"/>
              <w:rPr>
                <w:i/>
              </w:rPr>
            </w:pPr>
            <w:r>
              <w:rPr>
                <w:b/>
              </w:rPr>
              <w:t xml:space="preserve">In what ways will students receive feedback on assessed work, including formal examinations? </w:t>
            </w:r>
            <w:r>
              <w:rPr>
                <w:i/>
              </w:rPr>
              <w:t>Please</w:t>
            </w:r>
            <w:r>
              <w:rPr>
                <w:i/>
                <w:spacing w:val="-2"/>
              </w:rPr>
              <w:t xml:space="preserve"> </w:t>
            </w:r>
            <w:r>
              <w:rPr>
                <w:b/>
                <w:i/>
              </w:rPr>
              <w:t>delete</w:t>
            </w:r>
            <w:r>
              <w:rPr>
                <w:b/>
                <w:i/>
                <w:spacing w:val="-2"/>
              </w:rPr>
              <w:t xml:space="preserve"> </w:t>
            </w:r>
            <w:r>
              <w:rPr>
                <w:i/>
              </w:rPr>
              <w:t>those</w:t>
            </w:r>
            <w:r>
              <w:rPr>
                <w:i/>
                <w:spacing w:val="-2"/>
              </w:rPr>
              <w:t xml:space="preserve"> </w:t>
            </w:r>
            <w:r>
              <w:rPr>
                <w:i/>
              </w:rPr>
              <w:t>statements</w:t>
            </w:r>
            <w:r>
              <w:rPr>
                <w:i/>
                <w:spacing w:val="-2"/>
              </w:rPr>
              <w:t xml:space="preserve"> </w:t>
            </w:r>
            <w:r>
              <w:rPr>
                <w:i/>
              </w:rPr>
              <w:t>that</w:t>
            </w:r>
            <w:r>
              <w:rPr>
                <w:i/>
                <w:spacing w:val="-2"/>
              </w:rPr>
              <w:t xml:space="preserve"> </w:t>
            </w:r>
            <w:r>
              <w:rPr>
                <w:i/>
              </w:rPr>
              <w:t>do</w:t>
            </w:r>
            <w:r>
              <w:rPr>
                <w:i/>
                <w:spacing w:val="-2"/>
              </w:rPr>
              <w:t xml:space="preserve"> </w:t>
            </w:r>
            <w:r>
              <w:rPr>
                <w:i/>
              </w:rPr>
              <w:t>not</w:t>
            </w:r>
            <w:r>
              <w:rPr>
                <w:i/>
                <w:spacing w:val="-2"/>
              </w:rPr>
              <w:t xml:space="preserve"> </w:t>
            </w:r>
            <w:r>
              <w:rPr>
                <w:i/>
              </w:rPr>
              <w:t>apply.</w:t>
            </w:r>
            <w:r>
              <w:rPr>
                <w:i/>
                <w:spacing w:val="-2"/>
              </w:rPr>
              <w:t xml:space="preserve"> </w:t>
            </w:r>
            <w:r>
              <w:rPr>
                <w:i/>
              </w:rPr>
              <w:t>This</w:t>
            </w:r>
            <w:r>
              <w:rPr>
                <w:i/>
                <w:spacing w:val="-2"/>
              </w:rPr>
              <w:t xml:space="preserve"> </w:t>
            </w:r>
            <w:r>
              <w:rPr>
                <w:i/>
              </w:rPr>
              <w:t>list</w:t>
            </w:r>
            <w:r>
              <w:rPr>
                <w:i/>
                <w:spacing w:val="-2"/>
              </w:rPr>
              <w:t xml:space="preserve"> </w:t>
            </w:r>
            <w:r>
              <w:rPr>
                <w:i/>
              </w:rPr>
              <w:t>is</w:t>
            </w:r>
            <w:r>
              <w:rPr>
                <w:i/>
                <w:spacing w:val="-3"/>
              </w:rPr>
              <w:t xml:space="preserve"> </w:t>
            </w:r>
            <w:r>
              <w:rPr>
                <w:i/>
              </w:rPr>
              <w:t>not</w:t>
            </w:r>
            <w:r>
              <w:rPr>
                <w:i/>
                <w:spacing w:val="-2"/>
              </w:rPr>
              <w:t xml:space="preserve"> </w:t>
            </w:r>
            <w:r>
              <w:rPr>
                <w:i/>
              </w:rPr>
              <w:t>exhaustive</w:t>
            </w:r>
            <w:r>
              <w:rPr>
                <w:i/>
                <w:spacing w:val="-2"/>
              </w:rPr>
              <w:t xml:space="preserve"> </w:t>
            </w:r>
            <w:r>
              <w:rPr>
                <w:i/>
              </w:rPr>
              <w:t>and</w:t>
            </w:r>
            <w:r>
              <w:rPr>
                <w:i/>
                <w:spacing w:val="-2"/>
              </w:rPr>
              <w:t xml:space="preserve"> </w:t>
            </w:r>
            <w:r>
              <w:rPr>
                <w:i/>
              </w:rPr>
              <w:t>you</w:t>
            </w:r>
            <w:r>
              <w:rPr>
                <w:i/>
                <w:spacing w:val="-3"/>
              </w:rPr>
              <w:t xml:space="preserve"> </w:t>
            </w:r>
            <w:r>
              <w:rPr>
                <w:i/>
              </w:rPr>
              <w:t>may</w:t>
            </w:r>
            <w:r>
              <w:rPr>
                <w:i/>
                <w:spacing w:val="-2"/>
              </w:rPr>
              <w:t xml:space="preserve"> </w:t>
            </w:r>
            <w:r>
              <w:rPr>
                <w:i/>
              </w:rPr>
              <w:t>add</w:t>
            </w:r>
            <w:r>
              <w:rPr>
                <w:i/>
                <w:spacing w:val="-2"/>
              </w:rPr>
              <w:t xml:space="preserve"> </w:t>
            </w:r>
            <w:r>
              <w:rPr>
                <w:i/>
              </w:rPr>
              <w:t>additional feedback methods as appropriate.</w:t>
            </w:r>
          </w:p>
        </w:tc>
      </w:tr>
    </w:tbl>
    <w:p w14:paraId="58C782B2" w14:textId="77777777" w:rsidR="00B37AD2" w:rsidRDefault="00B37AD2" w:rsidP="00B37AD2">
      <w:pPr>
        <w:spacing w:line="25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8199"/>
      </w:tblGrid>
      <w:tr w:rsidR="00B37AD2" w14:paraId="20F9E55F" w14:textId="77777777" w:rsidTr="007363F5">
        <w:trPr>
          <w:trHeight w:val="1012"/>
        </w:trPr>
        <w:tc>
          <w:tcPr>
            <w:tcW w:w="2720" w:type="dxa"/>
          </w:tcPr>
          <w:p w14:paraId="78EDC572" w14:textId="77777777" w:rsidR="00B37AD2" w:rsidRDefault="00B37AD2" w:rsidP="007363F5">
            <w:pPr>
              <w:pStyle w:val="TableParagraph"/>
              <w:ind w:left="0"/>
              <w:rPr>
                <w:b/>
              </w:rPr>
            </w:pPr>
          </w:p>
          <w:p w14:paraId="54BC9E00" w14:textId="77777777" w:rsidR="00B37AD2" w:rsidRDefault="00B37AD2" w:rsidP="007363F5">
            <w:pPr>
              <w:pStyle w:val="TableParagraph"/>
            </w:pPr>
            <w:r>
              <w:rPr>
                <w:spacing w:val="-2"/>
              </w:rPr>
              <w:t>Turnitin</w:t>
            </w:r>
          </w:p>
        </w:tc>
        <w:tc>
          <w:tcPr>
            <w:tcW w:w="8199" w:type="dxa"/>
          </w:tcPr>
          <w:p w14:paraId="63063BF1" w14:textId="77777777" w:rsidR="00B37AD2" w:rsidRDefault="00B37AD2" w:rsidP="007363F5">
            <w:pPr>
              <w:pStyle w:val="TableParagraph"/>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1367382"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691C980F" w14:textId="77777777" w:rsidTr="007363F5">
        <w:trPr>
          <w:trHeight w:val="757"/>
        </w:trPr>
        <w:tc>
          <w:tcPr>
            <w:tcW w:w="10919" w:type="dxa"/>
            <w:gridSpan w:val="2"/>
            <w:shd w:val="clear" w:color="auto" w:fill="D5DCE4"/>
          </w:tcPr>
          <w:p w14:paraId="2DE12842"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9"/>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31D23A8A"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3CB9BA34" w14:textId="77777777" w:rsidTr="007363F5">
        <w:trPr>
          <w:trHeight w:val="1770"/>
        </w:trPr>
        <w:tc>
          <w:tcPr>
            <w:tcW w:w="10919" w:type="dxa"/>
            <w:gridSpan w:val="2"/>
          </w:tcPr>
          <w:p w14:paraId="09026A6E" w14:textId="77777777" w:rsidR="00B37AD2" w:rsidRDefault="00B37AD2" w:rsidP="007363F5">
            <w:pPr>
              <w:pStyle w:val="TableParagraph"/>
              <w:spacing w:before="1"/>
            </w:pPr>
            <w:r>
              <w:t>Students will be able to submit assignments in a format that is adapted to their individual needs where an Individual Support Plan (or other local equivalent) is in place, or where appropriate reasonable adjustments have</w:t>
            </w:r>
            <w:r>
              <w:rPr>
                <w:spacing w:val="-2"/>
              </w:rPr>
              <w:t xml:space="preserve"> </w:t>
            </w:r>
            <w:r>
              <w:t>been</w:t>
            </w:r>
            <w:r>
              <w:rPr>
                <w:spacing w:val="-2"/>
              </w:rPr>
              <w:t xml:space="preserve"> </w:t>
            </w:r>
            <w:r>
              <w:t>negotiated.</w:t>
            </w:r>
            <w:r>
              <w:rPr>
                <w:spacing w:val="40"/>
              </w:rPr>
              <w:t xml:space="preserve"> </w:t>
            </w:r>
            <w:r>
              <w:t>This</w:t>
            </w:r>
            <w:r>
              <w:rPr>
                <w:spacing w:val="-2"/>
              </w:rPr>
              <w:t xml:space="preserve"> </w:t>
            </w:r>
            <w:r>
              <w:t>may</w:t>
            </w:r>
            <w:r>
              <w:rPr>
                <w:spacing w:val="-2"/>
              </w:rPr>
              <w:t xml:space="preserve"> </w:t>
            </w:r>
            <w:r>
              <w:t>include</w:t>
            </w:r>
            <w:r>
              <w:rPr>
                <w:spacing w:val="-2"/>
              </w:rPr>
              <w:t xml:space="preserve"> </w:t>
            </w:r>
            <w:r>
              <w:t>additional</w:t>
            </w:r>
            <w:r>
              <w:rPr>
                <w:spacing w:val="-2"/>
              </w:rPr>
              <w:t xml:space="preserve"> </w:t>
            </w:r>
            <w:r>
              <w:t>time</w:t>
            </w:r>
            <w:r>
              <w:rPr>
                <w:spacing w:val="-2"/>
              </w:rPr>
              <w:t xml:space="preserve"> </w:t>
            </w:r>
            <w:r>
              <w:t>for</w:t>
            </w:r>
            <w:r>
              <w:rPr>
                <w:spacing w:val="-2"/>
              </w:rPr>
              <w:t xml:space="preserve"> </w:t>
            </w:r>
            <w:r>
              <w:t>completion</w:t>
            </w:r>
            <w:r>
              <w:rPr>
                <w:spacing w:val="-2"/>
              </w:rPr>
              <w:t xml:space="preserve"> </w:t>
            </w:r>
            <w:r>
              <w:t>of</w:t>
            </w:r>
            <w:r>
              <w:rPr>
                <w:spacing w:val="-2"/>
              </w:rPr>
              <w:t xml:space="preserve"> </w:t>
            </w:r>
            <w:r>
              <w:t>assignments,</w:t>
            </w:r>
            <w:r>
              <w:rPr>
                <w:spacing w:val="-2"/>
              </w:rPr>
              <w:t xml:space="preserve"> </w:t>
            </w:r>
            <w:r>
              <w:t>support</w:t>
            </w:r>
            <w:r>
              <w:rPr>
                <w:spacing w:val="-2"/>
              </w:rPr>
              <w:t xml:space="preserve"> </w:t>
            </w:r>
            <w:r>
              <w:t>with</w:t>
            </w:r>
            <w:r>
              <w:rPr>
                <w:spacing w:val="-2"/>
              </w:rPr>
              <w:t xml:space="preserve"> </w:t>
            </w:r>
            <w:r>
              <w:t>reading and/or</w:t>
            </w:r>
            <w:r>
              <w:rPr>
                <w:spacing w:val="-3"/>
              </w:rPr>
              <w:t xml:space="preserve"> </w:t>
            </w:r>
            <w:r>
              <w:t>academic</w:t>
            </w:r>
            <w:r>
              <w:rPr>
                <w:spacing w:val="-3"/>
              </w:rPr>
              <w:t xml:space="preserve"> </w:t>
            </w:r>
            <w:r>
              <w:t>writing</w:t>
            </w:r>
            <w:r>
              <w:rPr>
                <w:spacing w:val="-3"/>
              </w:rPr>
              <w:t xml:space="preserve"> </w:t>
            </w:r>
            <w:r>
              <w:t>and</w:t>
            </w:r>
            <w:r>
              <w:rPr>
                <w:spacing w:val="-3"/>
              </w:rPr>
              <w:t xml:space="preserve"> </w:t>
            </w:r>
            <w:r>
              <w:t>access</w:t>
            </w:r>
            <w:r>
              <w:rPr>
                <w:spacing w:val="-4"/>
              </w:rPr>
              <w:t xml:space="preserve"> </w:t>
            </w:r>
            <w:r>
              <w:t>to</w:t>
            </w:r>
            <w:r>
              <w:rPr>
                <w:spacing w:val="-3"/>
              </w:rPr>
              <w:t xml:space="preserve"> </w:t>
            </w:r>
            <w:r>
              <w:t>assessment</w:t>
            </w:r>
            <w:r>
              <w:rPr>
                <w:spacing w:val="-3"/>
              </w:rPr>
              <w:t xml:space="preserve"> </w:t>
            </w:r>
            <w:r>
              <w:t>rubrics</w:t>
            </w:r>
            <w:r>
              <w:rPr>
                <w:spacing w:val="-3"/>
              </w:rPr>
              <w:t xml:space="preserve"> </w:t>
            </w:r>
            <w:r>
              <w:t>in</w:t>
            </w:r>
            <w:r>
              <w:rPr>
                <w:spacing w:val="-3"/>
              </w:rPr>
              <w:t xml:space="preserve"> </w:t>
            </w:r>
            <w:r>
              <w:t>various</w:t>
            </w:r>
            <w:r>
              <w:rPr>
                <w:spacing w:val="-3"/>
              </w:rPr>
              <w:t xml:space="preserve"> </w:t>
            </w:r>
            <w:r>
              <w:t>formats</w:t>
            </w:r>
            <w:r>
              <w:rPr>
                <w:spacing w:val="-3"/>
              </w:rPr>
              <w:t xml:space="preserve"> </w:t>
            </w:r>
            <w:r>
              <w:t>(electronic,</w:t>
            </w:r>
            <w:r>
              <w:rPr>
                <w:spacing w:val="-3"/>
              </w:rPr>
              <w:t xml:space="preserve"> </w:t>
            </w:r>
            <w:r>
              <w:t>large</w:t>
            </w:r>
            <w:r>
              <w:rPr>
                <w:spacing w:val="-3"/>
              </w:rPr>
              <w:t xml:space="preserve"> </w:t>
            </w:r>
            <w:r>
              <w:t>print,</w:t>
            </w:r>
            <w:r>
              <w:rPr>
                <w:spacing w:val="-3"/>
              </w:rPr>
              <w:t xml:space="preserve"> </w:t>
            </w:r>
            <w:r>
              <w:t>specific fonts).</w:t>
            </w:r>
            <w:r>
              <w:rPr>
                <w:spacing w:val="40"/>
              </w:rPr>
              <w:t xml:space="preserve"> </w:t>
            </w:r>
            <w:r>
              <w:t>All</w:t>
            </w:r>
            <w:r>
              <w:rPr>
                <w:spacing w:val="-2"/>
              </w:rPr>
              <w:t xml:space="preserve"> </w:t>
            </w:r>
            <w:r>
              <w:t>students</w:t>
            </w:r>
            <w:r>
              <w:rPr>
                <w:spacing w:val="-2"/>
              </w:rPr>
              <w:t xml:space="preserve"> </w:t>
            </w:r>
            <w:r>
              <w:t>are</w:t>
            </w:r>
            <w:r>
              <w:rPr>
                <w:spacing w:val="-2"/>
              </w:rPr>
              <w:t xml:space="preserve"> </w:t>
            </w:r>
            <w:r>
              <w:t>also</w:t>
            </w:r>
            <w:r>
              <w:rPr>
                <w:spacing w:val="-2"/>
              </w:rPr>
              <w:t xml:space="preserve"> </w:t>
            </w:r>
            <w:r>
              <w:t>able</w:t>
            </w:r>
            <w:r>
              <w:rPr>
                <w:spacing w:val="-2"/>
              </w:rPr>
              <w:t xml:space="preserve"> </w:t>
            </w:r>
            <w:r>
              <w:t>to</w:t>
            </w:r>
            <w:r>
              <w:rPr>
                <w:spacing w:val="-3"/>
              </w:rPr>
              <w:t xml:space="preserve"> </w:t>
            </w:r>
            <w:r>
              <w:t>submit</w:t>
            </w:r>
            <w:r>
              <w:rPr>
                <w:spacing w:val="-2"/>
              </w:rPr>
              <w:t xml:space="preserve"> </w:t>
            </w:r>
            <w:r>
              <w:t>applications</w:t>
            </w:r>
            <w:r>
              <w:rPr>
                <w:spacing w:val="-2"/>
              </w:rPr>
              <w:t xml:space="preserve"> </w:t>
            </w:r>
            <w:r>
              <w:t>for</w:t>
            </w:r>
            <w:r>
              <w:rPr>
                <w:spacing w:val="-2"/>
              </w:rPr>
              <w:t xml:space="preserve"> </w:t>
            </w:r>
            <w:r>
              <w:t>extenuating/mitigating</w:t>
            </w:r>
            <w:r>
              <w:rPr>
                <w:spacing w:val="-2"/>
              </w:rPr>
              <w:t xml:space="preserve"> </w:t>
            </w:r>
            <w:r>
              <w:t>circumstances</w:t>
            </w:r>
            <w:r>
              <w:rPr>
                <w:spacing w:val="-3"/>
              </w:rPr>
              <w:t xml:space="preserve"> </w:t>
            </w:r>
            <w:r>
              <w:t>as</w:t>
            </w:r>
            <w:r>
              <w:rPr>
                <w:spacing w:val="-2"/>
              </w:rPr>
              <w:t xml:space="preserve"> </w:t>
            </w:r>
            <w:r>
              <w:t>required throughout completion of the module.</w:t>
            </w:r>
          </w:p>
        </w:tc>
      </w:tr>
      <w:tr w:rsidR="00B37AD2" w14:paraId="199DDA84" w14:textId="77777777" w:rsidTr="007363F5">
        <w:trPr>
          <w:trHeight w:val="506"/>
        </w:trPr>
        <w:tc>
          <w:tcPr>
            <w:tcW w:w="10919" w:type="dxa"/>
            <w:gridSpan w:val="2"/>
            <w:shd w:val="clear" w:color="auto" w:fill="D5DCE4"/>
          </w:tcPr>
          <w:p w14:paraId="3C29383B" w14:textId="77777777" w:rsidR="00B37AD2" w:rsidRDefault="00B37AD2" w:rsidP="007363F5">
            <w:pPr>
              <w:pStyle w:val="TableParagraph"/>
              <w:spacing w:before="1" w:line="252" w:lineRule="exact"/>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145EF306" w14:textId="77777777" w:rsidR="00B37AD2" w:rsidRDefault="00B37AD2" w:rsidP="007363F5">
            <w:pPr>
              <w:pStyle w:val="TableParagraph"/>
              <w:spacing w:line="232"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14700DC0" w14:textId="77777777" w:rsidTr="007363F5">
        <w:trPr>
          <w:trHeight w:val="507"/>
        </w:trPr>
        <w:tc>
          <w:tcPr>
            <w:tcW w:w="10919" w:type="dxa"/>
            <w:gridSpan w:val="2"/>
          </w:tcPr>
          <w:p w14:paraId="57D4A94F" w14:textId="77777777" w:rsidR="00B37AD2" w:rsidRDefault="00B37AD2" w:rsidP="007363F5">
            <w:pPr>
              <w:pStyle w:val="TableParagraph"/>
              <w:spacing w:line="252" w:lineRule="exact"/>
            </w:pPr>
            <w:r>
              <w:rPr>
                <w:color w:val="FF0000"/>
              </w:rPr>
              <w:t>All students have two opportunities to retrieve a failure in a module (second and third attempts are capped at 50%).</w:t>
            </w:r>
            <w:r>
              <w:rPr>
                <w:color w:val="FF0000"/>
                <w:spacing w:val="40"/>
              </w:rPr>
              <w:t xml:space="preserve"> </w:t>
            </w:r>
            <w:r>
              <w:rPr>
                <w:color w:val="FF0000"/>
              </w:rPr>
              <w:t>No further retrieval opportunities will be offered.</w:t>
            </w:r>
          </w:p>
        </w:tc>
      </w:tr>
    </w:tbl>
    <w:p w14:paraId="29CC2E42" w14:textId="77777777" w:rsidR="00B37AD2" w:rsidRDefault="00B37AD2" w:rsidP="00B37AD2">
      <w:pPr>
        <w:pStyle w:val="CorffyTestun"/>
        <w:spacing w:before="44"/>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6"/>
        <w:gridCol w:w="414"/>
        <w:gridCol w:w="2730"/>
        <w:gridCol w:w="1632"/>
        <w:gridCol w:w="169"/>
        <w:gridCol w:w="255"/>
        <w:gridCol w:w="673"/>
        <w:gridCol w:w="773"/>
        <w:gridCol w:w="1957"/>
      </w:tblGrid>
      <w:tr w:rsidR="00B37AD2" w14:paraId="2EEEE236" w14:textId="77777777" w:rsidTr="007363F5">
        <w:trPr>
          <w:trHeight w:val="400"/>
        </w:trPr>
        <w:tc>
          <w:tcPr>
            <w:tcW w:w="10919" w:type="dxa"/>
            <w:gridSpan w:val="9"/>
            <w:shd w:val="clear" w:color="auto" w:fill="D5DCE4"/>
          </w:tcPr>
          <w:p w14:paraId="19175399" w14:textId="77777777" w:rsidR="00B37AD2" w:rsidRDefault="00B37AD2" w:rsidP="007363F5">
            <w:pPr>
              <w:pStyle w:val="TableParagraph"/>
              <w:spacing w:before="1"/>
              <w:ind w:left="10"/>
              <w:jc w:val="center"/>
              <w:rPr>
                <w:b/>
              </w:rPr>
            </w:pPr>
            <w:r>
              <w:rPr>
                <w:b/>
              </w:rPr>
              <w:t>Other</w:t>
            </w:r>
            <w:r>
              <w:rPr>
                <w:b/>
                <w:spacing w:val="-6"/>
              </w:rPr>
              <w:t xml:space="preserve"> </w:t>
            </w:r>
            <w:r>
              <w:rPr>
                <w:b/>
                <w:spacing w:val="-2"/>
              </w:rPr>
              <w:t>Information</w:t>
            </w:r>
          </w:p>
        </w:tc>
      </w:tr>
      <w:tr w:rsidR="00B37AD2" w14:paraId="27F1653E" w14:textId="77777777" w:rsidTr="007363F5">
        <w:trPr>
          <w:trHeight w:val="506"/>
        </w:trPr>
        <w:tc>
          <w:tcPr>
            <w:tcW w:w="2316" w:type="dxa"/>
            <w:shd w:val="clear" w:color="auto" w:fill="D5DCE4"/>
          </w:tcPr>
          <w:p w14:paraId="1D68EBFD" w14:textId="77777777" w:rsidR="00B37AD2" w:rsidRDefault="00B37AD2" w:rsidP="007363F5">
            <w:pPr>
              <w:pStyle w:val="TableParagraph"/>
              <w:ind w:left="656"/>
              <w:rPr>
                <w:b/>
              </w:rPr>
            </w:pPr>
            <w:r>
              <w:rPr>
                <w:b/>
              </w:rPr>
              <w:t>Module</w:t>
            </w:r>
            <w:r>
              <w:rPr>
                <w:b/>
                <w:spacing w:val="-8"/>
              </w:rPr>
              <w:t xml:space="preserve"> </w:t>
            </w:r>
            <w:r>
              <w:rPr>
                <w:b/>
                <w:spacing w:val="-2"/>
              </w:rPr>
              <w:t>Leader</w:t>
            </w:r>
          </w:p>
        </w:tc>
        <w:tc>
          <w:tcPr>
            <w:tcW w:w="3144" w:type="dxa"/>
            <w:gridSpan w:val="2"/>
          </w:tcPr>
          <w:p w14:paraId="5D320F7E"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gridSpan w:val="3"/>
            <w:shd w:val="clear" w:color="auto" w:fill="D5DCE4"/>
          </w:tcPr>
          <w:p w14:paraId="648932A8" w14:textId="77777777" w:rsidR="00B37AD2" w:rsidRDefault="00B37AD2" w:rsidP="007363F5">
            <w:pPr>
              <w:pStyle w:val="TableParagraph"/>
              <w:spacing w:line="254" w:lineRule="exact"/>
              <w:ind w:left="37" w:right="1014"/>
              <w:rPr>
                <w:b/>
              </w:rPr>
            </w:pPr>
            <w:r>
              <w:rPr>
                <w:b/>
                <w:spacing w:val="-2"/>
              </w:rPr>
              <w:t>External Examiner</w:t>
            </w:r>
          </w:p>
        </w:tc>
        <w:tc>
          <w:tcPr>
            <w:tcW w:w="3403" w:type="dxa"/>
            <w:gridSpan w:val="3"/>
          </w:tcPr>
          <w:p w14:paraId="7E6947B8" w14:textId="77777777" w:rsidR="00B37AD2" w:rsidRDefault="00B37AD2" w:rsidP="007363F5">
            <w:pPr>
              <w:pStyle w:val="TableParagraph"/>
              <w:ind w:left="10"/>
              <w:jc w:val="center"/>
            </w:pPr>
            <w:r>
              <w:rPr>
                <w:spacing w:val="-5"/>
              </w:rPr>
              <w:t>TBC</w:t>
            </w:r>
          </w:p>
        </w:tc>
      </w:tr>
      <w:tr w:rsidR="00B37AD2" w14:paraId="11D7A94D" w14:textId="77777777" w:rsidTr="007363F5">
        <w:trPr>
          <w:trHeight w:val="627"/>
        </w:trPr>
        <w:tc>
          <w:tcPr>
            <w:tcW w:w="2730" w:type="dxa"/>
            <w:gridSpan w:val="2"/>
            <w:shd w:val="clear" w:color="auto" w:fill="D5DCE4"/>
          </w:tcPr>
          <w:p w14:paraId="72C5B7B0" w14:textId="77777777" w:rsidR="00B37AD2" w:rsidRDefault="00B37AD2" w:rsidP="007363F5">
            <w:pPr>
              <w:pStyle w:val="TableParagraph"/>
              <w:spacing w:line="251" w:lineRule="exact"/>
              <w:ind w:left="344"/>
              <w:rPr>
                <w:b/>
              </w:rPr>
            </w:pPr>
            <w:r>
              <w:rPr>
                <w:b/>
              </w:rPr>
              <w:t>JACS/HECOS</w:t>
            </w:r>
            <w:r>
              <w:rPr>
                <w:b/>
                <w:spacing w:val="-15"/>
              </w:rPr>
              <w:t xml:space="preserve"> </w:t>
            </w:r>
            <w:r>
              <w:rPr>
                <w:b/>
                <w:spacing w:val="-4"/>
              </w:rPr>
              <w:t>Code</w:t>
            </w:r>
          </w:p>
        </w:tc>
        <w:tc>
          <w:tcPr>
            <w:tcW w:w="2730" w:type="dxa"/>
            <w:shd w:val="clear" w:color="auto" w:fill="D5DCE4"/>
          </w:tcPr>
          <w:p w14:paraId="2624D5AC" w14:textId="77777777" w:rsidR="00B37AD2" w:rsidRDefault="00B37AD2" w:rsidP="007363F5">
            <w:pPr>
              <w:pStyle w:val="TableParagraph"/>
              <w:spacing w:line="251" w:lineRule="exact"/>
              <w:ind w:left="96" w:right="87"/>
              <w:jc w:val="center"/>
              <w:rPr>
                <w:b/>
              </w:rPr>
            </w:pPr>
            <w:r>
              <w:rPr>
                <w:b/>
                <w:spacing w:val="-2"/>
              </w:rPr>
              <w:t>Topic(s)Subject(s)</w:t>
            </w:r>
          </w:p>
        </w:tc>
        <w:tc>
          <w:tcPr>
            <w:tcW w:w="2729" w:type="dxa"/>
            <w:gridSpan w:val="4"/>
            <w:shd w:val="clear" w:color="auto" w:fill="D5DCE4"/>
          </w:tcPr>
          <w:p w14:paraId="6E25EF57" w14:textId="77777777" w:rsidR="00B37AD2" w:rsidRDefault="00B37AD2" w:rsidP="007363F5">
            <w:pPr>
              <w:pStyle w:val="TableParagraph"/>
              <w:spacing w:line="251" w:lineRule="exact"/>
              <w:ind w:left="10"/>
              <w:jc w:val="center"/>
              <w:rPr>
                <w:b/>
              </w:rPr>
            </w:pPr>
            <w:r>
              <w:rPr>
                <w:b/>
              </w:rPr>
              <w:t>Subject</w:t>
            </w:r>
            <w:r>
              <w:rPr>
                <w:b/>
                <w:spacing w:val="-6"/>
              </w:rPr>
              <w:t xml:space="preserve"> </w:t>
            </w:r>
            <w:r>
              <w:rPr>
                <w:b/>
              </w:rPr>
              <w:t>Area</w:t>
            </w:r>
            <w:r>
              <w:rPr>
                <w:b/>
                <w:spacing w:val="-6"/>
              </w:rPr>
              <w:t xml:space="preserve"> </w:t>
            </w:r>
            <w:r>
              <w:rPr>
                <w:b/>
                <w:spacing w:val="-2"/>
              </w:rPr>
              <w:t>(e.g.</w:t>
            </w:r>
          </w:p>
          <w:p w14:paraId="405BBDDD" w14:textId="77777777" w:rsidR="00B37AD2" w:rsidRDefault="00B37AD2" w:rsidP="007363F5">
            <w:pPr>
              <w:pStyle w:val="TableParagraph"/>
              <w:ind w:left="10" w:right="1"/>
              <w:jc w:val="center"/>
              <w:rPr>
                <w:b/>
              </w:rPr>
            </w:pPr>
            <w:r>
              <w:rPr>
                <w:b/>
                <w:spacing w:val="-2"/>
              </w:rPr>
              <w:t>Department)</w:t>
            </w:r>
          </w:p>
        </w:tc>
        <w:tc>
          <w:tcPr>
            <w:tcW w:w="2730" w:type="dxa"/>
            <w:gridSpan w:val="2"/>
            <w:shd w:val="clear" w:color="auto" w:fill="D5DCE4"/>
          </w:tcPr>
          <w:p w14:paraId="1A8F986F" w14:textId="77777777" w:rsidR="00B37AD2" w:rsidRDefault="00B37AD2" w:rsidP="007363F5">
            <w:pPr>
              <w:pStyle w:val="TableParagraph"/>
              <w:spacing w:line="251" w:lineRule="exact"/>
              <w:ind w:left="11"/>
              <w:jc w:val="center"/>
              <w:rPr>
                <w:b/>
              </w:rPr>
            </w:pPr>
            <w:r>
              <w:rPr>
                <w:b/>
                <w:spacing w:val="-10"/>
              </w:rPr>
              <w:t>%</w:t>
            </w:r>
          </w:p>
        </w:tc>
      </w:tr>
      <w:tr w:rsidR="00B37AD2" w14:paraId="0756E9F4" w14:textId="77777777" w:rsidTr="007363F5">
        <w:trPr>
          <w:trHeight w:val="759"/>
        </w:trPr>
        <w:tc>
          <w:tcPr>
            <w:tcW w:w="2730" w:type="dxa"/>
            <w:gridSpan w:val="2"/>
          </w:tcPr>
          <w:p w14:paraId="1986B3AF" w14:textId="77777777" w:rsidR="00B37AD2" w:rsidRDefault="00B37AD2" w:rsidP="007363F5">
            <w:pPr>
              <w:pStyle w:val="TableParagraph"/>
              <w:spacing w:before="1"/>
              <w:ind w:left="795"/>
            </w:pPr>
            <w:r>
              <w:t>JACS</w:t>
            </w:r>
            <w:r>
              <w:rPr>
                <w:spacing w:val="-6"/>
              </w:rPr>
              <w:t xml:space="preserve"> </w:t>
            </w:r>
            <w:r>
              <w:rPr>
                <w:spacing w:val="-4"/>
              </w:rPr>
              <w:t>X370</w:t>
            </w:r>
          </w:p>
        </w:tc>
        <w:tc>
          <w:tcPr>
            <w:tcW w:w="2730" w:type="dxa"/>
          </w:tcPr>
          <w:p w14:paraId="5FA809B4" w14:textId="77777777" w:rsidR="00B37AD2" w:rsidRDefault="00B37AD2" w:rsidP="007363F5">
            <w:pPr>
              <w:pStyle w:val="TableParagraph"/>
              <w:spacing w:before="1"/>
              <w:ind w:left="96" w:right="85"/>
              <w:jc w:val="center"/>
            </w:pPr>
            <w:r>
              <w:t>Academic</w:t>
            </w:r>
            <w:r>
              <w:rPr>
                <w:spacing w:val="-16"/>
              </w:rPr>
              <w:t xml:space="preserve"> </w:t>
            </w:r>
            <w:r>
              <w:t>Studies</w:t>
            </w:r>
            <w:r>
              <w:rPr>
                <w:spacing w:val="-15"/>
              </w:rPr>
              <w:t xml:space="preserve"> </w:t>
            </w:r>
            <w:r>
              <w:t>in Education (Across</w:t>
            </w:r>
          </w:p>
          <w:p w14:paraId="4C892305" w14:textId="77777777" w:rsidR="00B37AD2" w:rsidRDefault="00B37AD2" w:rsidP="007363F5">
            <w:pPr>
              <w:pStyle w:val="TableParagraph"/>
              <w:spacing w:line="232" w:lineRule="exact"/>
              <w:ind w:left="96" w:right="87"/>
              <w:jc w:val="center"/>
            </w:pPr>
            <w:r>
              <w:rPr>
                <w:spacing w:val="-2"/>
              </w:rPr>
              <w:t>Phases)</w:t>
            </w:r>
          </w:p>
        </w:tc>
        <w:tc>
          <w:tcPr>
            <w:tcW w:w="2729" w:type="dxa"/>
            <w:gridSpan w:val="4"/>
          </w:tcPr>
          <w:p w14:paraId="44114E7C" w14:textId="77777777" w:rsidR="00B37AD2" w:rsidRDefault="00B37AD2" w:rsidP="007363F5">
            <w:pPr>
              <w:pStyle w:val="TableParagraph"/>
              <w:spacing w:before="1"/>
              <w:ind w:left="661"/>
            </w:pPr>
            <w:r>
              <w:t>All</w:t>
            </w:r>
            <w:r>
              <w:rPr>
                <w:spacing w:val="-3"/>
              </w:rPr>
              <w:t xml:space="preserve"> </w:t>
            </w:r>
            <w:r>
              <w:rPr>
                <w:spacing w:val="-2"/>
              </w:rPr>
              <w:t>institutions.</w:t>
            </w:r>
          </w:p>
        </w:tc>
        <w:tc>
          <w:tcPr>
            <w:tcW w:w="2730" w:type="dxa"/>
            <w:gridSpan w:val="2"/>
          </w:tcPr>
          <w:p w14:paraId="66FCB274" w14:textId="77777777" w:rsidR="00B37AD2" w:rsidRDefault="00B37AD2" w:rsidP="007363F5">
            <w:pPr>
              <w:pStyle w:val="TableParagraph"/>
              <w:spacing w:before="1"/>
              <w:ind w:left="108"/>
            </w:pPr>
            <w:r>
              <w:rPr>
                <w:spacing w:val="-4"/>
              </w:rPr>
              <w:t>100%</w:t>
            </w:r>
          </w:p>
        </w:tc>
      </w:tr>
      <w:tr w:rsidR="00B37AD2" w14:paraId="02790C6C" w14:textId="77777777" w:rsidTr="007363F5">
        <w:trPr>
          <w:trHeight w:val="515"/>
        </w:trPr>
        <w:tc>
          <w:tcPr>
            <w:tcW w:w="2730" w:type="dxa"/>
            <w:gridSpan w:val="2"/>
          </w:tcPr>
          <w:p w14:paraId="2C59F901" w14:textId="77777777" w:rsidR="00B37AD2" w:rsidRDefault="00B37AD2" w:rsidP="007363F5">
            <w:pPr>
              <w:pStyle w:val="TableParagraph"/>
              <w:ind w:left="575"/>
            </w:pPr>
            <w:r>
              <w:t>HECOS</w:t>
            </w:r>
            <w:r>
              <w:rPr>
                <w:spacing w:val="-8"/>
              </w:rPr>
              <w:t xml:space="preserve"> </w:t>
            </w:r>
            <w:r>
              <w:rPr>
                <w:spacing w:val="-2"/>
              </w:rPr>
              <w:t>100459</w:t>
            </w:r>
          </w:p>
        </w:tc>
        <w:tc>
          <w:tcPr>
            <w:tcW w:w="2730" w:type="dxa"/>
          </w:tcPr>
          <w:p w14:paraId="12B25A28" w14:textId="77777777" w:rsidR="00B37AD2" w:rsidRDefault="00B37AD2" w:rsidP="007363F5">
            <w:pPr>
              <w:pStyle w:val="TableParagraph"/>
              <w:ind w:left="96" w:right="86"/>
              <w:jc w:val="center"/>
            </w:pPr>
            <w:r>
              <w:t>Education</w:t>
            </w:r>
            <w:r>
              <w:rPr>
                <w:spacing w:val="-10"/>
              </w:rPr>
              <w:t xml:space="preserve"> </w:t>
            </w:r>
            <w:r>
              <w:rPr>
                <w:spacing w:val="-2"/>
              </w:rPr>
              <w:t>Studies</w:t>
            </w:r>
          </w:p>
        </w:tc>
        <w:tc>
          <w:tcPr>
            <w:tcW w:w="2729" w:type="dxa"/>
            <w:gridSpan w:val="4"/>
          </w:tcPr>
          <w:p w14:paraId="5F396C3F" w14:textId="77777777" w:rsidR="00B37AD2" w:rsidRDefault="00B37AD2" w:rsidP="007363F5">
            <w:pPr>
              <w:pStyle w:val="TableParagraph"/>
              <w:ind w:left="662"/>
            </w:pPr>
            <w:r>
              <w:t>All</w:t>
            </w:r>
            <w:r>
              <w:rPr>
                <w:spacing w:val="-4"/>
              </w:rPr>
              <w:t xml:space="preserve"> </w:t>
            </w:r>
            <w:r>
              <w:rPr>
                <w:spacing w:val="-2"/>
              </w:rPr>
              <w:t>institutions.</w:t>
            </w:r>
          </w:p>
        </w:tc>
        <w:tc>
          <w:tcPr>
            <w:tcW w:w="2730" w:type="dxa"/>
            <w:gridSpan w:val="2"/>
          </w:tcPr>
          <w:p w14:paraId="38FAA42C" w14:textId="77777777" w:rsidR="00B37AD2" w:rsidRDefault="00B37AD2" w:rsidP="007363F5">
            <w:pPr>
              <w:pStyle w:val="TableParagraph"/>
              <w:ind w:left="108"/>
            </w:pPr>
            <w:r>
              <w:rPr>
                <w:spacing w:val="-4"/>
              </w:rPr>
              <w:t>100%</w:t>
            </w:r>
          </w:p>
        </w:tc>
      </w:tr>
      <w:tr w:rsidR="00B37AD2" w14:paraId="423BD991" w14:textId="77777777" w:rsidTr="007363F5">
        <w:trPr>
          <w:trHeight w:val="297"/>
        </w:trPr>
        <w:tc>
          <w:tcPr>
            <w:tcW w:w="7092" w:type="dxa"/>
            <w:gridSpan w:val="4"/>
            <w:shd w:val="clear" w:color="auto" w:fill="D5DCE4"/>
          </w:tcPr>
          <w:p w14:paraId="78DE35F1"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827" w:type="dxa"/>
            <w:gridSpan w:val="5"/>
          </w:tcPr>
          <w:p w14:paraId="7FC84CEB" w14:textId="77777777" w:rsidR="00B37AD2" w:rsidRDefault="00B37AD2" w:rsidP="007363F5">
            <w:pPr>
              <w:pStyle w:val="TableParagraph"/>
              <w:ind w:left="99" w:right="89"/>
              <w:jc w:val="center"/>
            </w:pPr>
            <w:r>
              <w:rPr>
                <w:spacing w:val="-5"/>
              </w:rPr>
              <w:t>No</w:t>
            </w:r>
          </w:p>
        </w:tc>
      </w:tr>
      <w:tr w:rsidR="00B37AD2" w14:paraId="31B2296B" w14:textId="77777777" w:rsidTr="007363F5">
        <w:trPr>
          <w:trHeight w:val="759"/>
        </w:trPr>
        <w:tc>
          <w:tcPr>
            <w:tcW w:w="10919" w:type="dxa"/>
            <w:gridSpan w:val="9"/>
          </w:tcPr>
          <w:p w14:paraId="0D1675CE" w14:textId="77777777" w:rsidR="00B37AD2" w:rsidRDefault="00B37AD2" w:rsidP="007363F5">
            <w:pPr>
              <w:pStyle w:val="TableParagraph"/>
              <w:ind w:left="0"/>
              <w:rPr>
                <w:rFonts w:ascii="Times New Roman"/>
                <w:sz w:val="20"/>
              </w:rPr>
            </w:pPr>
          </w:p>
        </w:tc>
      </w:tr>
      <w:tr w:rsidR="00B37AD2" w14:paraId="0DD370DE" w14:textId="77777777" w:rsidTr="007363F5">
        <w:trPr>
          <w:trHeight w:val="506"/>
        </w:trPr>
        <w:tc>
          <w:tcPr>
            <w:tcW w:w="7261" w:type="dxa"/>
            <w:gridSpan w:val="5"/>
            <w:shd w:val="clear" w:color="auto" w:fill="D5DCE4"/>
          </w:tcPr>
          <w:p w14:paraId="1AEBAF96" w14:textId="77777777" w:rsidR="00B37AD2" w:rsidRDefault="00B37AD2" w:rsidP="007363F5">
            <w:pPr>
              <w:pStyle w:val="TableParagraph"/>
              <w:spacing w:line="254" w:lineRule="exact"/>
              <w:ind w:left="2237" w:right="1352"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1" w:type="dxa"/>
            <w:gridSpan w:val="3"/>
            <w:shd w:val="clear" w:color="auto" w:fill="D5DCE4"/>
          </w:tcPr>
          <w:p w14:paraId="5EBBCC6E" w14:textId="77777777" w:rsidR="00B37AD2" w:rsidRDefault="00B37AD2" w:rsidP="007363F5">
            <w:pPr>
              <w:pStyle w:val="TableParagraph"/>
              <w:spacing w:before="127"/>
              <w:ind w:left="10" w:right="2"/>
              <w:jc w:val="center"/>
              <w:rPr>
                <w:b/>
              </w:rPr>
            </w:pPr>
            <w:r>
              <w:rPr>
                <w:b/>
                <w:spacing w:val="-4"/>
              </w:rPr>
              <w:t>Core</w:t>
            </w:r>
          </w:p>
        </w:tc>
        <w:tc>
          <w:tcPr>
            <w:tcW w:w="1957" w:type="dxa"/>
            <w:shd w:val="clear" w:color="auto" w:fill="D5DCE4"/>
          </w:tcPr>
          <w:p w14:paraId="659E87FA" w14:textId="77777777" w:rsidR="00B37AD2" w:rsidRDefault="00B37AD2" w:rsidP="007363F5">
            <w:pPr>
              <w:pStyle w:val="TableParagraph"/>
              <w:spacing w:before="127"/>
              <w:ind w:left="11" w:right="1"/>
              <w:jc w:val="center"/>
              <w:rPr>
                <w:b/>
              </w:rPr>
            </w:pPr>
            <w:r>
              <w:rPr>
                <w:b/>
                <w:spacing w:val="-2"/>
              </w:rPr>
              <w:t>Option</w:t>
            </w:r>
          </w:p>
        </w:tc>
      </w:tr>
      <w:tr w:rsidR="00B37AD2" w14:paraId="69313818" w14:textId="77777777" w:rsidTr="007363F5">
        <w:trPr>
          <w:trHeight w:val="283"/>
        </w:trPr>
        <w:tc>
          <w:tcPr>
            <w:tcW w:w="7261" w:type="dxa"/>
            <w:gridSpan w:val="5"/>
          </w:tcPr>
          <w:p w14:paraId="039DAF79" w14:textId="77777777" w:rsidR="00B37AD2" w:rsidRDefault="00B37AD2" w:rsidP="007363F5">
            <w:pPr>
              <w:pStyle w:val="TableParagraph"/>
              <w:spacing w:line="251" w:lineRule="exact"/>
              <w:ind w:left="11" w:right="1"/>
              <w:jc w:val="center"/>
              <w:rPr>
                <w:b/>
              </w:rPr>
            </w:pPr>
            <w:r>
              <w:rPr>
                <w:b/>
              </w:rPr>
              <w:t>MA</w:t>
            </w:r>
            <w:r>
              <w:rPr>
                <w:b/>
                <w:spacing w:val="-8"/>
              </w:rPr>
              <w:t xml:space="preserve"> </w:t>
            </w:r>
            <w:r>
              <w:rPr>
                <w:b/>
              </w:rPr>
              <w:t>Education</w:t>
            </w:r>
            <w:r>
              <w:rPr>
                <w:b/>
                <w:spacing w:val="-7"/>
              </w:rPr>
              <w:t xml:space="preserve"> </w:t>
            </w:r>
            <w:r>
              <w:rPr>
                <w:b/>
                <w:spacing w:val="-2"/>
              </w:rPr>
              <w:t>(Curriculum)</w:t>
            </w:r>
          </w:p>
        </w:tc>
        <w:tc>
          <w:tcPr>
            <w:tcW w:w="1701" w:type="dxa"/>
            <w:gridSpan w:val="3"/>
          </w:tcPr>
          <w:p w14:paraId="5361589F" w14:textId="77777777" w:rsidR="00B37AD2" w:rsidRDefault="00B37AD2" w:rsidP="007363F5">
            <w:pPr>
              <w:pStyle w:val="TableParagraph"/>
              <w:spacing w:line="263" w:lineRule="exact"/>
              <w:ind w:left="10" w:right="1"/>
              <w:jc w:val="center"/>
              <w:rPr>
                <w:rFonts w:ascii="MS Gothic" w:hAnsi="MS Gothic"/>
              </w:rPr>
            </w:pPr>
            <w:r>
              <w:rPr>
                <w:rFonts w:ascii="MS Gothic" w:hAnsi="MS Gothic"/>
                <w:spacing w:val="-10"/>
              </w:rPr>
              <w:t>☐</w:t>
            </w:r>
          </w:p>
        </w:tc>
        <w:tc>
          <w:tcPr>
            <w:tcW w:w="1957" w:type="dxa"/>
          </w:tcPr>
          <w:p w14:paraId="5891B748" w14:textId="77777777" w:rsidR="00B37AD2" w:rsidRDefault="00B37AD2" w:rsidP="007363F5">
            <w:pPr>
              <w:pStyle w:val="TableParagraph"/>
              <w:spacing w:line="242" w:lineRule="exact"/>
              <w:ind w:left="11" w:right="2"/>
              <w:jc w:val="center"/>
              <w:rPr>
                <w:rFonts w:ascii="Wingdings" w:hAnsi="Wingdings"/>
              </w:rPr>
            </w:pPr>
            <w:r>
              <w:rPr>
                <w:rFonts w:ascii="Wingdings" w:hAnsi="Wingdings"/>
                <w:spacing w:val="-10"/>
              </w:rPr>
              <w:t></w:t>
            </w:r>
          </w:p>
        </w:tc>
      </w:tr>
      <w:tr w:rsidR="00B37AD2" w14:paraId="38C10A7F" w14:textId="77777777" w:rsidTr="007363F5">
        <w:trPr>
          <w:trHeight w:val="285"/>
        </w:trPr>
        <w:tc>
          <w:tcPr>
            <w:tcW w:w="7261" w:type="dxa"/>
            <w:gridSpan w:val="5"/>
          </w:tcPr>
          <w:p w14:paraId="2041E2FD" w14:textId="77777777" w:rsidR="00B37AD2" w:rsidRDefault="00B37AD2" w:rsidP="007363F5">
            <w:pPr>
              <w:pStyle w:val="TableParagraph"/>
              <w:ind w:left="0"/>
              <w:rPr>
                <w:rFonts w:ascii="Times New Roman"/>
                <w:sz w:val="20"/>
              </w:rPr>
            </w:pPr>
          </w:p>
        </w:tc>
        <w:tc>
          <w:tcPr>
            <w:tcW w:w="1701" w:type="dxa"/>
            <w:gridSpan w:val="3"/>
          </w:tcPr>
          <w:p w14:paraId="1AADB777" w14:textId="77777777" w:rsidR="00B37AD2" w:rsidRDefault="00B37AD2" w:rsidP="007363F5">
            <w:pPr>
              <w:pStyle w:val="TableParagraph"/>
              <w:spacing w:line="265" w:lineRule="exact"/>
              <w:ind w:left="10" w:right="1"/>
              <w:jc w:val="center"/>
              <w:rPr>
                <w:rFonts w:ascii="MS Gothic" w:hAnsi="MS Gothic"/>
              </w:rPr>
            </w:pPr>
            <w:r>
              <w:rPr>
                <w:rFonts w:ascii="MS Gothic" w:hAnsi="MS Gothic"/>
                <w:spacing w:val="-10"/>
              </w:rPr>
              <w:t>☐</w:t>
            </w:r>
          </w:p>
        </w:tc>
        <w:tc>
          <w:tcPr>
            <w:tcW w:w="1957" w:type="dxa"/>
          </w:tcPr>
          <w:p w14:paraId="15640283" w14:textId="77777777" w:rsidR="00B37AD2" w:rsidRDefault="00B37AD2" w:rsidP="007363F5">
            <w:pPr>
              <w:pStyle w:val="TableParagraph"/>
              <w:spacing w:line="265" w:lineRule="exact"/>
              <w:ind w:left="11"/>
              <w:jc w:val="center"/>
              <w:rPr>
                <w:rFonts w:ascii="MS Gothic" w:hAnsi="MS Gothic"/>
              </w:rPr>
            </w:pPr>
            <w:r>
              <w:rPr>
                <w:rFonts w:ascii="MS Gothic" w:hAnsi="MS Gothic"/>
                <w:spacing w:val="-10"/>
              </w:rPr>
              <w:t>☐</w:t>
            </w:r>
          </w:p>
        </w:tc>
      </w:tr>
      <w:tr w:rsidR="00B37AD2" w14:paraId="114E2112" w14:textId="77777777" w:rsidTr="007363F5">
        <w:trPr>
          <w:trHeight w:val="293"/>
        </w:trPr>
        <w:tc>
          <w:tcPr>
            <w:tcW w:w="7261" w:type="dxa"/>
            <w:gridSpan w:val="5"/>
          </w:tcPr>
          <w:p w14:paraId="60BC78BC" w14:textId="77777777" w:rsidR="00B37AD2" w:rsidRDefault="00B37AD2" w:rsidP="007363F5">
            <w:pPr>
              <w:pStyle w:val="TableParagraph"/>
              <w:ind w:left="0"/>
              <w:rPr>
                <w:rFonts w:ascii="Times New Roman"/>
                <w:sz w:val="20"/>
              </w:rPr>
            </w:pPr>
          </w:p>
        </w:tc>
        <w:tc>
          <w:tcPr>
            <w:tcW w:w="1701" w:type="dxa"/>
            <w:gridSpan w:val="3"/>
          </w:tcPr>
          <w:p w14:paraId="3970B2E4" w14:textId="77777777" w:rsidR="00B37AD2" w:rsidRDefault="00B37AD2" w:rsidP="007363F5">
            <w:pPr>
              <w:pStyle w:val="TableParagraph"/>
              <w:spacing w:before="1" w:line="272" w:lineRule="exact"/>
              <w:ind w:left="10"/>
              <w:jc w:val="center"/>
              <w:rPr>
                <w:rFonts w:ascii="Segoe UI Symbol" w:hAnsi="Segoe UI Symbol"/>
              </w:rPr>
            </w:pPr>
            <w:r>
              <w:rPr>
                <w:rFonts w:ascii="Segoe UI Symbol" w:hAnsi="Segoe UI Symbol"/>
                <w:spacing w:val="-10"/>
              </w:rPr>
              <w:t>☐</w:t>
            </w:r>
          </w:p>
        </w:tc>
        <w:tc>
          <w:tcPr>
            <w:tcW w:w="1957" w:type="dxa"/>
          </w:tcPr>
          <w:p w14:paraId="338BB291" w14:textId="77777777" w:rsidR="00B37AD2" w:rsidRDefault="00B37AD2" w:rsidP="007363F5">
            <w:pPr>
              <w:pStyle w:val="TableParagraph"/>
              <w:spacing w:before="1" w:line="272" w:lineRule="exact"/>
              <w:ind w:left="11" w:right="2"/>
              <w:jc w:val="center"/>
              <w:rPr>
                <w:rFonts w:ascii="Segoe UI Symbol" w:hAnsi="Segoe UI Symbol"/>
              </w:rPr>
            </w:pPr>
            <w:r>
              <w:rPr>
                <w:rFonts w:ascii="Segoe UI Symbol" w:hAnsi="Segoe UI Symbol"/>
                <w:spacing w:val="-10"/>
              </w:rPr>
              <w:t>☐</w:t>
            </w:r>
          </w:p>
        </w:tc>
      </w:tr>
      <w:tr w:rsidR="00B37AD2" w14:paraId="7430747D" w14:textId="77777777" w:rsidTr="007363F5">
        <w:trPr>
          <w:trHeight w:val="504"/>
        </w:trPr>
        <w:tc>
          <w:tcPr>
            <w:tcW w:w="7092" w:type="dxa"/>
            <w:gridSpan w:val="4"/>
            <w:shd w:val="clear" w:color="auto" w:fill="D5DCE4"/>
          </w:tcPr>
          <w:p w14:paraId="7D577272" w14:textId="77777777" w:rsidR="00B37AD2" w:rsidRDefault="00B37AD2" w:rsidP="007363F5">
            <w:pPr>
              <w:pStyle w:val="TableParagraph"/>
              <w:spacing w:line="252"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827" w:type="dxa"/>
            <w:gridSpan w:val="5"/>
          </w:tcPr>
          <w:p w14:paraId="1ECE877C" w14:textId="77777777" w:rsidR="00B37AD2" w:rsidRDefault="00B37AD2" w:rsidP="007363F5">
            <w:pPr>
              <w:pStyle w:val="TableParagraph"/>
              <w:ind w:left="99" w:right="89"/>
              <w:jc w:val="center"/>
            </w:pPr>
            <w:r>
              <w:rPr>
                <w:spacing w:val="-5"/>
              </w:rPr>
              <w:t>All</w:t>
            </w:r>
          </w:p>
        </w:tc>
      </w:tr>
      <w:tr w:rsidR="00B37AD2" w14:paraId="72227E3C" w14:textId="77777777" w:rsidTr="007363F5">
        <w:trPr>
          <w:trHeight w:val="543"/>
        </w:trPr>
        <w:tc>
          <w:tcPr>
            <w:tcW w:w="7092" w:type="dxa"/>
            <w:gridSpan w:val="4"/>
            <w:shd w:val="clear" w:color="auto" w:fill="D5DCE4"/>
          </w:tcPr>
          <w:p w14:paraId="01F1D474" w14:textId="77777777" w:rsidR="00B37AD2" w:rsidRDefault="00B37AD2" w:rsidP="007363F5">
            <w:pPr>
              <w:pStyle w:val="TableParagraph"/>
              <w:spacing w:before="1" w:line="252"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35700F21" w14:textId="77777777" w:rsidR="00B37AD2" w:rsidRDefault="00B37AD2" w:rsidP="007363F5">
            <w:pPr>
              <w:pStyle w:val="TableParagraph"/>
              <w:spacing w:line="252" w:lineRule="exact"/>
              <w:rPr>
                <w:b/>
                <w:i/>
              </w:rPr>
            </w:pPr>
            <w:r>
              <w:rPr>
                <w:b/>
              </w:rPr>
              <w:t>E.g.</w:t>
            </w:r>
            <w:r>
              <w:rPr>
                <w:b/>
                <w:spacing w:val="-5"/>
              </w:rPr>
              <w:t xml:space="preserve"> </w:t>
            </w:r>
            <w:r>
              <w:rPr>
                <w:b/>
                <w:i/>
                <w:spacing w:val="-4"/>
              </w:rPr>
              <w:t>MCQs</w:t>
            </w:r>
          </w:p>
        </w:tc>
        <w:tc>
          <w:tcPr>
            <w:tcW w:w="3827" w:type="dxa"/>
            <w:gridSpan w:val="5"/>
          </w:tcPr>
          <w:p w14:paraId="2701262E" w14:textId="77777777" w:rsidR="00B37AD2" w:rsidRDefault="00B37AD2" w:rsidP="007363F5">
            <w:pPr>
              <w:pStyle w:val="TableParagraph"/>
              <w:ind w:left="0"/>
              <w:rPr>
                <w:rFonts w:ascii="Times New Roman"/>
                <w:sz w:val="20"/>
              </w:rPr>
            </w:pPr>
          </w:p>
        </w:tc>
      </w:tr>
      <w:tr w:rsidR="00B37AD2" w14:paraId="0CF22B80" w14:textId="77777777" w:rsidTr="007363F5">
        <w:trPr>
          <w:trHeight w:val="480"/>
        </w:trPr>
        <w:tc>
          <w:tcPr>
            <w:tcW w:w="7092" w:type="dxa"/>
            <w:gridSpan w:val="4"/>
            <w:shd w:val="clear" w:color="auto" w:fill="D5DCE4"/>
          </w:tcPr>
          <w:p w14:paraId="3051C799"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827" w:type="dxa"/>
            <w:gridSpan w:val="5"/>
          </w:tcPr>
          <w:p w14:paraId="4C62FF8A" w14:textId="77777777" w:rsidR="00B37AD2" w:rsidRDefault="00B37AD2" w:rsidP="007363F5">
            <w:pPr>
              <w:pStyle w:val="TableParagraph"/>
              <w:ind w:left="1044"/>
            </w:pPr>
            <w:r>
              <w:t>100</w:t>
            </w:r>
            <w:r>
              <w:rPr>
                <w:spacing w:val="-4"/>
              </w:rPr>
              <w:t xml:space="preserve"> </w:t>
            </w:r>
            <w:r>
              <w:t>per</w:t>
            </w:r>
            <w:r>
              <w:rPr>
                <w:spacing w:val="-3"/>
              </w:rPr>
              <w:t xml:space="preserve"> </w:t>
            </w:r>
            <w:r>
              <w:rPr>
                <w:spacing w:val="-2"/>
              </w:rPr>
              <w:t>institution</w:t>
            </w:r>
          </w:p>
        </w:tc>
      </w:tr>
      <w:tr w:rsidR="00B37AD2" w14:paraId="03597692" w14:textId="77777777" w:rsidTr="007363F5">
        <w:trPr>
          <w:trHeight w:val="505"/>
        </w:trPr>
        <w:tc>
          <w:tcPr>
            <w:tcW w:w="7092" w:type="dxa"/>
            <w:gridSpan w:val="4"/>
            <w:shd w:val="clear" w:color="auto" w:fill="D5DCE4"/>
          </w:tcPr>
          <w:p w14:paraId="417B8339"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827" w:type="dxa"/>
            <w:gridSpan w:val="5"/>
          </w:tcPr>
          <w:p w14:paraId="3A66049D" w14:textId="77777777" w:rsidR="00B37AD2" w:rsidRDefault="00B37AD2" w:rsidP="007363F5">
            <w:pPr>
              <w:pStyle w:val="TableParagraph"/>
              <w:ind w:left="99" w:right="91"/>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6CBCBE1" w14:textId="77777777" w:rsidR="00B37AD2" w:rsidRDefault="00B37AD2" w:rsidP="007363F5">
            <w:pPr>
              <w:pStyle w:val="TableParagraph"/>
              <w:spacing w:line="233" w:lineRule="exact"/>
              <w:ind w:left="99" w:right="90"/>
              <w:jc w:val="center"/>
            </w:pPr>
            <w:r>
              <w:rPr>
                <w:spacing w:val="-2"/>
              </w:rPr>
              <w:t>Once.</w:t>
            </w:r>
          </w:p>
        </w:tc>
      </w:tr>
      <w:tr w:rsidR="00B37AD2" w14:paraId="2F4DCC03" w14:textId="77777777" w:rsidTr="007363F5">
        <w:trPr>
          <w:trHeight w:val="759"/>
        </w:trPr>
        <w:tc>
          <w:tcPr>
            <w:tcW w:w="7092" w:type="dxa"/>
            <w:gridSpan w:val="4"/>
            <w:shd w:val="clear" w:color="auto" w:fill="D5DCE4"/>
          </w:tcPr>
          <w:p w14:paraId="1A266E06" w14:textId="77777777" w:rsidR="00B37AD2" w:rsidRDefault="00B37AD2" w:rsidP="007363F5">
            <w:pPr>
              <w:pStyle w:val="TableParagraph"/>
              <w:rPr>
                <w:b/>
                <w:i/>
              </w:rPr>
            </w:pPr>
            <w:r>
              <w:rPr>
                <w:b/>
              </w:rPr>
              <w:t>When?</w:t>
            </w:r>
            <w:r>
              <w:rPr>
                <w:b/>
                <w:spacing w:val="-7"/>
              </w:rPr>
              <w:t xml:space="preserve"> </w:t>
            </w:r>
            <w:r>
              <w:rPr>
                <w:b/>
                <w:i/>
              </w:rPr>
              <w:t>(Please</w:t>
            </w:r>
            <w:r>
              <w:rPr>
                <w:b/>
                <w:i/>
                <w:spacing w:val="-7"/>
              </w:rPr>
              <w:t xml:space="preserve"> </w:t>
            </w:r>
            <w:r>
              <w:rPr>
                <w:b/>
                <w:i/>
              </w:rPr>
              <w:t>note</w:t>
            </w:r>
            <w:r>
              <w:rPr>
                <w:b/>
                <w:i/>
                <w:spacing w:val="-7"/>
              </w:rPr>
              <w:t xml:space="preserve"> </w:t>
            </w:r>
            <w:r>
              <w:rPr>
                <w:b/>
                <w:i/>
              </w:rPr>
              <w:t>that</w:t>
            </w:r>
            <w:r>
              <w:rPr>
                <w:b/>
                <w:i/>
                <w:spacing w:val="-6"/>
              </w:rPr>
              <w:t xml:space="preserve"> </w:t>
            </w:r>
            <w:r>
              <w:rPr>
                <w:b/>
                <w:i/>
              </w:rPr>
              <w:t>modules</w:t>
            </w:r>
            <w:r>
              <w:rPr>
                <w:b/>
                <w:i/>
                <w:spacing w:val="-7"/>
              </w:rPr>
              <w:t xml:space="preserve"> </w:t>
            </w:r>
            <w:r>
              <w:rPr>
                <w:b/>
                <w:i/>
              </w:rPr>
              <w:t>on</w:t>
            </w:r>
            <w:r>
              <w:rPr>
                <w:b/>
                <w:i/>
                <w:spacing w:val="-7"/>
              </w:rPr>
              <w:t xml:space="preserve"> </w:t>
            </w:r>
            <w:r>
              <w:rPr>
                <w:b/>
                <w:i/>
              </w:rPr>
              <w:t>non-</w:t>
            </w:r>
            <w:r>
              <w:rPr>
                <w:b/>
                <w:i/>
                <w:spacing w:val="-2"/>
              </w:rPr>
              <w:t>professional</w:t>
            </w:r>
          </w:p>
          <w:p w14:paraId="4F578B62" w14:textId="77777777" w:rsidR="00B37AD2" w:rsidRDefault="00B37AD2" w:rsidP="007363F5">
            <w:pPr>
              <w:pStyle w:val="TableParagraph"/>
              <w:spacing w:line="252" w:lineRule="exact"/>
              <w:rPr>
                <w:b/>
                <w:i/>
              </w:rPr>
            </w:pPr>
            <w:r>
              <w:rPr>
                <w:b/>
                <w:i/>
              </w:rPr>
              <w:t>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 semester 2.)</w:t>
            </w:r>
          </w:p>
        </w:tc>
        <w:tc>
          <w:tcPr>
            <w:tcW w:w="3827" w:type="dxa"/>
            <w:gridSpan w:val="5"/>
          </w:tcPr>
          <w:p w14:paraId="6C8B1913" w14:textId="77777777" w:rsidR="00B37AD2" w:rsidRDefault="00B37AD2" w:rsidP="007363F5">
            <w:pPr>
              <w:pStyle w:val="TableParagraph"/>
              <w:ind w:left="1112"/>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bl>
    <w:p w14:paraId="56986E53" w14:textId="77777777" w:rsidR="00B37AD2" w:rsidRDefault="00B37AD2" w:rsidP="00B37AD2">
      <w:p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110BAB49" w14:textId="77777777" w:rsidTr="007363F5">
        <w:trPr>
          <w:trHeight w:val="4468"/>
        </w:trPr>
        <w:tc>
          <w:tcPr>
            <w:tcW w:w="7092" w:type="dxa"/>
            <w:shd w:val="clear" w:color="auto" w:fill="D5DCE4"/>
          </w:tcPr>
          <w:p w14:paraId="30CD3AD3" w14:textId="77777777" w:rsidR="00B37AD2" w:rsidRDefault="00B37AD2" w:rsidP="007363F5">
            <w:pPr>
              <w:pStyle w:val="TableParagraph"/>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4C566DDE" w14:textId="77777777" w:rsidR="00B37AD2" w:rsidRDefault="00B37AD2" w:rsidP="007363F5">
            <w:pPr>
              <w:pStyle w:val="TableParagraph"/>
              <w:ind w:left="0"/>
              <w:rPr>
                <w:b/>
              </w:rPr>
            </w:pPr>
          </w:p>
          <w:p w14:paraId="2AC1C6D9" w14:textId="77777777" w:rsidR="00B37AD2" w:rsidRDefault="00B37AD2" w:rsidP="007363F5">
            <w:pPr>
              <w:pStyle w:val="TableParagraph"/>
              <w:ind w:left="0"/>
              <w:rPr>
                <w:b/>
              </w:rPr>
            </w:pPr>
          </w:p>
          <w:p w14:paraId="66F64D91" w14:textId="77777777" w:rsidR="00B37AD2" w:rsidRDefault="00B37AD2" w:rsidP="007363F5">
            <w:pPr>
              <w:pStyle w:val="TableParagraph"/>
              <w:ind w:left="0"/>
              <w:rPr>
                <w:b/>
              </w:rPr>
            </w:pPr>
          </w:p>
          <w:p w14:paraId="120AB29C" w14:textId="77777777" w:rsidR="00B37AD2" w:rsidRDefault="00B37AD2" w:rsidP="007363F5">
            <w:pPr>
              <w:pStyle w:val="TableParagraph"/>
              <w:ind w:left="0"/>
              <w:rPr>
                <w:b/>
              </w:rPr>
            </w:pPr>
          </w:p>
          <w:p w14:paraId="3F72B29C" w14:textId="77777777" w:rsidR="00B37AD2" w:rsidRDefault="00B37AD2" w:rsidP="007363F5">
            <w:pPr>
              <w:pStyle w:val="TableParagraph"/>
              <w:ind w:left="0"/>
              <w:rPr>
                <w:b/>
              </w:rPr>
            </w:pPr>
          </w:p>
          <w:p w14:paraId="2E3ADD65" w14:textId="77777777" w:rsidR="00B37AD2" w:rsidRDefault="00B37AD2" w:rsidP="007363F5">
            <w:pPr>
              <w:pStyle w:val="TableParagraph"/>
              <w:ind w:left="0"/>
              <w:rPr>
                <w:b/>
              </w:rPr>
            </w:pPr>
          </w:p>
          <w:p w14:paraId="234C338D" w14:textId="77777777" w:rsidR="00B37AD2" w:rsidRDefault="00B37AD2" w:rsidP="007363F5">
            <w:pPr>
              <w:pStyle w:val="TableParagraph"/>
              <w:ind w:left="0"/>
              <w:rPr>
                <w:b/>
              </w:rPr>
            </w:pPr>
          </w:p>
          <w:p w14:paraId="3D62631E" w14:textId="77777777" w:rsidR="00B37AD2" w:rsidRDefault="00B37AD2" w:rsidP="007363F5">
            <w:pPr>
              <w:pStyle w:val="TableParagraph"/>
              <w:ind w:left="0"/>
              <w:rPr>
                <w:b/>
              </w:rPr>
            </w:pPr>
          </w:p>
          <w:p w14:paraId="028146E6" w14:textId="77777777" w:rsidR="00B37AD2" w:rsidRDefault="00B37AD2" w:rsidP="007363F5">
            <w:pPr>
              <w:pStyle w:val="TableParagraph"/>
              <w:ind w:left="0"/>
              <w:rPr>
                <w:b/>
              </w:rPr>
            </w:pPr>
          </w:p>
          <w:p w14:paraId="3489A698" w14:textId="77777777" w:rsidR="00B37AD2" w:rsidRDefault="00B37AD2" w:rsidP="007363F5">
            <w:pPr>
              <w:pStyle w:val="TableParagraph"/>
              <w:ind w:left="0"/>
              <w:rPr>
                <w:b/>
              </w:rPr>
            </w:pPr>
          </w:p>
          <w:p w14:paraId="1FC8E22D" w14:textId="77777777" w:rsidR="00B37AD2" w:rsidRDefault="00B37AD2" w:rsidP="007363F5">
            <w:pPr>
              <w:pStyle w:val="TableParagraph"/>
              <w:ind w:left="0"/>
              <w:rPr>
                <w:b/>
              </w:rPr>
            </w:pPr>
          </w:p>
          <w:p w14:paraId="7899915D" w14:textId="77777777" w:rsidR="00B37AD2" w:rsidRDefault="00B37AD2" w:rsidP="007363F5">
            <w:pPr>
              <w:pStyle w:val="TableParagraph"/>
              <w:ind w:left="0"/>
              <w:rPr>
                <w:b/>
              </w:rPr>
            </w:pPr>
          </w:p>
          <w:p w14:paraId="366AA5C1" w14:textId="77777777" w:rsidR="00B37AD2" w:rsidRDefault="00B37AD2" w:rsidP="007363F5">
            <w:pPr>
              <w:pStyle w:val="TableParagraph"/>
              <w:ind w:left="0"/>
              <w:rPr>
                <w:b/>
              </w:rPr>
            </w:pPr>
          </w:p>
          <w:p w14:paraId="3465B874" w14:textId="77777777" w:rsidR="00B37AD2" w:rsidRDefault="00B37AD2" w:rsidP="007363F5">
            <w:pPr>
              <w:pStyle w:val="TableParagraph"/>
              <w:ind w:left="0"/>
              <w:rPr>
                <w:b/>
              </w:rPr>
            </w:pPr>
          </w:p>
          <w:p w14:paraId="3D61FDBA" w14:textId="77777777" w:rsidR="00B37AD2" w:rsidRDefault="00B37AD2" w:rsidP="007363F5">
            <w:pPr>
              <w:pStyle w:val="TableParagraph"/>
              <w:ind w:left="0"/>
              <w:rPr>
                <w:b/>
              </w:rPr>
            </w:pPr>
          </w:p>
          <w:p w14:paraId="734F9C43" w14:textId="77777777" w:rsidR="00B37AD2" w:rsidRDefault="00B37AD2" w:rsidP="007363F5">
            <w:pPr>
              <w:pStyle w:val="TableParagraph"/>
              <w:spacing w:before="167"/>
              <w:ind w:left="0"/>
              <w:rPr>
                <w:b/>
              </w:rPr>
            </w:pPr>
          </w:p>
          <w:p w14:paraId="502AB26C" w14:textId="77777777" w:rsidR="00B37AD2" w:rsidRDefault="00B37AD2" w:rsidP="007363F5">
            <w:pPr>
              <w:pStyle w:val="TableParagraph"/>
              <w:spacing w:line="233" w:lineRule="exact"/>
            </w:pPr>
            <w:r>
              <w:rPr>
                <w:spacing w:val="-5"/>
              </w:rPr>
              <w:t>No</w:t>
            </w:r>
          </w:p>
        </w:tc>
      </w:tr>
      <w:tr w:rsidR="00B37AD2" w14:paraId="74F6FDE1" w14:textId="77777777" w:rsidTr="007363F5">
        <w:trPr>
          <w:trHeight w:val="383"/>
        </w:trPr>
        <w:tc>
          <w:tcPr>
            <w:tcW w:w="7092" w:type="dxa"/>
            <w:shd w:val="clear" w:color="auto" w:fill="D5DCE4"/>
          </w:tcPr>
          <w:p w14:paraId="07B6BF07"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08CB292B" w14:textId="77777777" w:rsidR="00B37AD2" w:rsidRDefault="00B37AD2" w:rsidP="007363F5">
            <w:pPr>
              <w:pStyle w:val="TableParagraph"/>
              <w:ind w:left="10" w:right="2"/>
              <w:jc w:val="center"/>
            </w:pPr>
            <w:r>
              <w:rPr>
                <w:spacing w:val="-5"/>
              </w:rPr>
              <w:t>N/A</w:t>
            </w:r>
          </w:p>
        </w:tc>
      </w:tr>
      <w:tr w:rsidR="00B37AD2" w14:paraId="03EAC4EA" w14:textId="77777777" w:rsidTr="007363F5">
        <w:trPr>
          <w:trHeight w:val="491"/>
        </w:trPr>
        <w:tc>
          <w:tcPr>
            <w:tcW w:w="7092" w:type="dxa"/>
            <w:shd w:val="clear" w:color="auto" w:fill="D5DCE4"/>
          </w:tcPr>
          <w:p w14:paraId="4276A7D6"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5D118366" w14:textId="77777777" w:rsidR="00B37AD2" w:rsidRDefault="00B37AD2" w:rsidP="007363F5">
            <w:pPr>
              <w:pStyle w:val="TableParagraph"/>
              <w:ind w:left="0"/>
              <w:rPr>
                <w:rFonts w:ascii="Times New Roman"/>
                <w:sz w:val="20"/>
              </w:rPr>
            </w:pPr>
          </w:p>
        </w:tc>
      </w:tr>
    </w:tbl>
    <w:p w14:paraId="6090E4DA"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1092"/>
        <w:gridCol w:w="3712"/>
        <w:gridCol w:w="707"/>
        <w:gridCol w:w="531"/>
        <w:gridCol w:w="402"/>
        <w:gridCol w:w="58"/>
        <w:gridCol w:w="2580"/>
      </w:tblGrid>
      <w:tr w:rsidR="00B37AD2" w14:paraId="393CE0E6" w14:textId="77777777" w:rsidTr="007363F5">
        <w:trPr>
          <w:trHeight w:val="999"/>
        </w:trPr>
        <w:tc>
          <w:tcPr>
            <w:tcW w:w="10920" w:type="dxa"/>
            <w:gridSpan w:val="8"/>
            <w:shd w:val="clear" w:color="auto" w:fill="D5DCE4"/>
          </w:tcPr>
          <w:p w14:paraId="31A8609A" w14:textId="77777777" w:rsidR="00B37AD2" w:rsidRDefault="00B37AD2" w:rsidP="007363F5">
            <w:pPr>
              <w:pStyle w:val="TableParagraph"/>
              <w:rPr>
                <w:b/>
              </w:rPr>
            </w:pPr>
            <w:r>
              <w:rPr>
                <w:b/>
              </w:rPr>
              <w:t>MA</w:t>
            </w:r>
            <w:r>
              <w:rPr>
                <w:b/>
                <w:spacing w:val="-4"/>
              </w:rPr>
              <w:t xml:space="preserve"> </w:t>
            </w:r>
            <w:r>
              <w:rPr>
                <w:b/>
                <w:spacing w:val="-2"/>
              </w:rPr>
              <w:t>EDUCATION</w:t>
            </w:r>
          </w:p>
          <w:p w14:paraId="238ED2E2" w14:textId="77777777" w:rsidR="00B37AD2" w:rsidRDefault="00B37AD2" w:rsidP="007363F5">
            <w:pPr>
              <w:pStyle w:val="TableParagraph"/>
              <w:rPr>
                <w:b/>
              </w:rPr>
            </w:pPr>
            <w:r>
              <w:rPr>
                <w:b/>
              </w:rPr>
              <w:t>ALL-WALES</w:t>
            </w:r>
            <w:r>
              <w:rPr>
                <w:b/>
                <w:spacing w:val="-11"/>
              </w:rPr>
              <w:t xml:space="preserve"> </w:t>
            </w:r>
            <w:r>
              <w:rPr>
                <w:b/>
              </w:rPr>
              <w:t>MODULE</w:t>
            </w:r>
            <w:r>
              <w:rPr>
                <w:b/>
                <w:spacing w:val="-11"/>
              </w:rPr>
              <w:t xml:space="preserve"> </w:t>
            </w:r>
            <w:r>
              <w:rPr>
                <w:b/>
                <w:spacing w:val="-2"/>
              </w:rPr>
              <w:t>TEMPLATE</w:t>
            </w:r>
          </w:p>
        </w:tc>
      </w:tr>
      <w:tr w:rsidR="00B37AD2" w14:paraId="617ACE98" w14:textId="77777777" w:rsidTr="007363F5">
        <w:trPr>
          <w:trHeight w:val="2022"/>
        </w:trPr>
        <w:tc>
          <w:tcPr>
            <w:tcW w:w="1838" w:type="dxa"/>
          </w:tcPr>
          <w:p w14:paraId="6F8CA541" w14:textId="77777777" w:rsidR="00B37AD2" w:rsidRDefault="00B37AD2" w:rsidP="007363F5">
            <w:pPr>
              <w:pStyle w:val="TableParagraph"/>
              <w:rPr>
                <w:b/>
              </w:rPr>
            </w:pPr>
            <w:r>
              <w:rPr>
                <w:b/>
                <w:spacing w:val="-2"/>
              </w:rPr>
              <w:t>Faculty/School</w:t>
            </w:r>
          </w:p>
          <w:p w14:paraId="01AC9651" w14:textId="77777777" w:rsidR="00B37AD2" w:rsidRDefault="00B37AD2" w:rsidP="007363F5">
            <w:pPr>
              <w:pStyle w:val="TableParagraph"/>
              <w:rPr>
                <w:b/>
              </w:rPr>
            </w:pPr>
            <w:r>
              <w:rPr>
                <w:b/>
                <w:spacing w:val="-2"/>
              </w:rPr>
              <w:t>/College</w:t>
            </w:r>
          </w:p>
        </w:tc>
        <w:tc>
          <w:tcPr>
            <w:tcW w:w="9082" w:type="dxa"/>
            <w:gridSpan w:val="7"/>
          </w:tcPr>
          <w:p w14:paraId="550F63E3" w14:textId="77777777" w:rsidR="00B37AD2" w:rsidRDefault="00B37AD2" w:rsidP="007363F5">
            <w:pPr>
              <w:pStyle w:val="TableParagraph"/>
              <w:ind w:left="3428" w:right="3417" w:firstLine="1"/>
              <w:jc w:val="center"/>
            </w:pPr>
            <w:r>
              <w:t>All institutions: Aberystwyth</w:t>
            </w:r>
            <w:r>
              <w:rPr>
                <w:spacing w:val="-16"/>
              </w:rPr>
              <w:t xml:space="preserve"> </w:t>
            </w:r>
            <w:r>
              <w:t>University Bangor University</w:t>
            </w:r>
          </w:p>
          <w:p w14:paraId="4A77D9BA" w14:textId="77777777" w:rsidR="00B37AD2" w:rsidRDefault="00B37AD2" w:rsidP="007363F5">
            <w:pPr>
              <w:pStyle w:val="TableParagraph"/>
              <w:ind w:left="2651" w:right="2639"/>
              <w:jc w:val="center"/>
            </w:pPr>
            <w:r>
              <w:t>Cardiff</w:t>
            </w:r>
            <w:r>
              <w:rPr>
                <w:spacing w:val="-16"/>
              </w:rPr>
              <w:t xml:space="preserve"> </w:t>
            </w:r>
            <w:r>
              <w:t>Metropolitan</w:t>
            </w:r>
            <w:r>
              <w:rPr>
                <w:spacing w:val="-15"/>
              </w:rPr>
              <w:t xml:space="preserve"> </w:t>
            </w:r>
            <w:r>
              <w:t>University Swansea University</w:t>
            </w:r>
          </w:p>
          <w:p w14:paraId="72E89261" w14:textId="77777777" w:rsidR="00B37AD2" w:rsidRDefault="00B37AD2" w:rsidP="007363F5">
            <w:pPr>
              <w:pStyle w:val="TableParagraph"/>
              <w:ind w:left="2651" w:right="2639"/>
              <w:jc w:val="center"/>
            </w:pPr>
            <w:r>
              <w:t>University</w:t>
            </w:r>
            <w:r>
              <w:rPr>
                <w:spacing w:val="-8"/>
              </w:rPr>
              <w:t xml:space="preserve"> </w:t>
            </w:r>
            <w:r>
              <w:t>of</w:t>
            </w:r>
            <w:r>
              <w:rPr>
                <w:spacing w:val="-9"/>
              </w:rPr>
              <w:t xml:space="preserve"> </w:t>
            </w:r>
            <w:r>
              <w:t>Wales</w:t>
            </w:r>
            <w:r>
              <w:rPr>
                <w:spacing w:val="-8"/>
              </w:rPr>
              <w:t xml:space="preserve"> </w:t>
            </w:r>
            <w:r>
              <w:t>Trinity</w:t>
            </w:r>
            <w:r>
              <w:rPr>
                <w:spacing w:val="-8"/>
              </w:rPr>
              <w:t xml:space="preserve"> </w:t>
            </w:r>
            <w:r>
              <w:t>Saint</w:t>
            </w:r>
            <w:r>
              <w:rPr>
                <w:spacing w:val="-8"/>
              </w:rPr>
              <w:t xml:space="preserve"> </w:t>
            </w:r>
            <w:r>
              <w:t>David University of South Wales</w:t>
            </w:r>
          </w:p>
          <w:p w14:paraId="5F447CF6" w14:textId="77777777" w:rsidR="00B37AD2" w:rsidRDefault="00B37AD2" w:rsidP="007363F5">
            <w:pPr>
              <w:pStyle w:val="TableParagraph"/>
              <w:spacing w:line="232" w:lineRule="exact"/>
              <w:ind w:left="2651" w:right="2642"/>
              <w:jc w:val="center"/>
            </w:pPr>
            <w:r>
              <w:t>Wrexham</w:t>
            </w:r>
            <w:r>
              <w:rPr>
                <w:spacing w:val="-9"/>
              </w:rPr>
              <w:t xml:space="preserve"> </w:t>
            </w:r>
            <w:r>
              <w:t>Glyndwr</w:t>
            </w:r>
            <w:r>
              <w:rPr>
                <w:spacing w:val="-8"/>
              </w:rPr>
              <w:t xml:space="preserve"> </w:t>
            </w:r>
            <w:r>
              <w:rPr>
                <w:spacing w:val="-2"/>
              </w:rPr>
              <w:t>University</w:t>
            </w:r>
          </w:p>
        </w:tc>
      </w:tr>
      <w:tr w:rsidR="00B37AD2" w14:paraId="7C131274" w14:textId="77777777" w:rsidTr="007363F5">
        <w:trPr>
          <w:trHeight w:val="566"/>
        </w:trPr>
        <w:tc>
          <w:tcPr>
            <w:tcW w:w="1838" w:type="dxa"/>
          </w:tcPr>
          <w:p w14:paraId="3F548645" w14:textId="77777777" w:rsidR="00B37AD2" w:rsidRDefault="00B37AD2" w:rsidP="007363F5">
            <w:pPr>
              <w:pStyle w:val="TableParagraph"/>
              <w:spacing w:before="1"/>
              <w:ind w:right="763"/>
              <w:rPr>
                <w:b/>
              </w:rPr>
            </w:pPr>
            <w:r>
              <w:rPr>
                <w:b/>
              </w:rPr>
              <w:t xml:space="preserve">Date of </w:t>
            </w:r>
            <w:r>
              <w:rPr>
                <w:b/>
                <w:spacing w:val="-2"/>
              </w:rPr>
              <w:t>Approval</w:t>
            </w:r>
          </w:p>
        </w:tc>
        <w:tc>
          <w:tcPr>
            <w:tcW w:w="9082" w:type="dxa"/>
            <w:gridSpan w:val="7"/>
          </w:tcPr>
          <w:p w14:paraId="28AFD1DF" w14:textId="77777777" w:rsidR="00B37AD2" w:rsidRDefault="00B37AD2" w:rsidP="007363F5">
            <w:pPr>
              <w:pStyle w:val="TableParagraph"/>
              <w:spacing w:before="1"/>
              <w:ind w:left="108"/>
            </w:pPr>
            <w:r>
              <w:t>24</w:t>
            </w:r>
            <w:r>
              <w:rPr>
                <w:position w:val="7"/>
                <w:sz w:val="14"/>
              </w:rPr>
              <w:t>th</w:t>
            </w:r>
            <w:r>
              <w:rPr>
                <w:spacing w:val="17"/>
                <w:position w:val="7"/>
                <w:sz w:val="14"/>
              </w:rPr>
              <w:t xml:space="preserve"> </w:t>
            </w:r>
            <w:r>
              <w:t>April</w:t>
            </w:r>
            <w:r>
              <w:rPr>
                <w:spacing w:val="-3"/>
              </w:rPr>
              <w:t xml:space="preserve"> </w:t>
            </w:r>
            <w:r>
              <w:rPr>
                <w:spacing w:val="-4"/>
              </w:rPr>
              <w:t>2020</w:t>
            </w:r>
          </w:p>
        </w:tc>
      </w:tr>
      <w:tr w:rsidR="00B37AD2" w14:paraId="17487A87" w14:textId="77777777" w:rsidTr="007363F5">
        <w:trPr>
          <w:trHeight w:val="564"/>
        </w:trPr>
        <w:tc>
          <w:tcPr>
            <w:tcW w:w="1838" w:type="dxa"/>
          </w:tcPr>
          <w:p w14:paraId="02B7E00F" w14:textId="77777777" w:rsidR="00B37AD2" w:rsidRDefault="00B37AD2" w:rsidP="007363F5">
            <w:pPr>
              <w:pStyle w:val="TableParagraph"/>
              <w:rPr>
                <w:b/>
              </w:rPr>
            </w:pPr>
            <w:r>
              <w:rPr>
                <w:b/>
              </w:rPr>
              <w:t>Module</w:t>
            </w:r>
            <w:r>
              <w:rPr>
                <w:b/>
                <w:spacing w:val="-9"/>
              </w:rPr>
              <w:t xml:space="preserve"> </w:t>
            </w:r>
            <w:r>
              <w:rPr>
                <w:b/>
                <w:spacing w:val="-2"/>
              </w:rPr>
              <w:t>Title</w:t>
            </w:r>
          </w:p>
        </w:tc>
        <w:tc>
          <w:tcPr>
            <w:tcW w:w="4804" w:type="dxa"/>
            <w:gridSpan w:val="2"/>
          </w:tcPr>
          <w:p w14:paraId="631B52EC" w14:textId="77777777" w:rsidR="00B37AD2" w:rsidRDefault="00B37AD2" w:rsidP="007363F5">
            <w:pPr>
              <w:pStyle w:val="TableParagraph"/>
              <w:ind w:left="9"/>
              <w:jc w:val="center"/>
              <w:rPr>
                <w:rFonts w:ascii="Calibri"/>
              </w:rPr>
            </w:pPr>
            <w:r>
              <w:rPr>
                <w:rFonts w:ascii="Calibri"/>
                <w:spacing w:val="-2"/>
              </w:rPr>
              <w:t>Dissertation</w:t>
            </w:r>
          </w:p>
        </w:tc>
        <w:tc>
          <w:tcPr>
            <w:tcW w:w="1698" w:type="dxa"/>
            <w:gridSpan w:val="4"/>
          </w:tcPr>
          <w:p w14:paraId="2A491FC6" w14:textId="77777777" w:rsidR="00B37AD2" w:rsidRDefault="00B37AD2" w:rsidP="007363F5">
            <w:pPr>
              <w:pStyle w:val="TableParagraph"/>
              <w:rPr>
                <w:b/>
              </w:rPr>
            </w:pPr>
            <w:r>
              <w:rPr>
                <w:b/>
              </w:rPr>
              <w:t>Module</w:t>
            </w:r>
            <w:r>
              <w:rPr>
                <w:b/>
                <w:spacing w:val="-8"/>
              </w:rPr>
              <w:t xml:space="preserve"> </w:t>
            </w:r>
            <w:r>
              <w:rPr>
                <w:b/>
                <w:spacing w:val="-4"/>
              </w:rPr>
              <w:t>Code</w:t>
            </w:r>
          </w:p>
        </w:tc>
        <w:tc>
          <w:tcPr>
            <w:tcW w:w="2580" w:type="dxa"/>
          </w:tcPr>
          <w:p w14:paraId="5254B8F5" w14:textId="77777777" w:rsidR="00B37AD2" w:rsidRDefault="00B37AD2" w:rsidP="007363F5">
            <w:pPr>
              <w:pStyle w:val="TableParagraph"/>
              <w:ind w:right="1309"/>
            </w:pPr>
            <w:r>
              <w:rPr>
                <w:spacing w:val="-2"/>
              </w:rPr>
              <w:t>ED-D00 ECEW7050</w:t>
            </w:r>
          </w:p>
        </w:tc>
      </w:tr>
      <w:tr w:rsidR="00B37AD2" w14:paraId="37CFF17E" w14:textId="77777777" w:rsidTr="007363F5">
        <w:trPr>
          <w:trHeight w:val="759"/>
        </w:trPr>
        <w:tc>
          <w:tcPr>
            <w:tcW w:w="1838" w:type="dxa"/>
          </w:tcPr>
          <w:p w14:paraId="5291599E" w14:textId="77777777" w:rsidR="00B37AD2" w:rsidRDefault="00B37AD2" w:rsidP="007363F5">
            <w:pPr>
              <w:pStyle w:val="TableParagraph"/>
              <w:rPr>
                <w:b/>
              </w:rPr>
            </w:pPr>
            <w:r>
              <w:rPr>
                <w:b/>
                <w:spacing w:val="-2"/>
              </w:rPr>
              <w:t>Level</w:t>
            </w:r>
          </w:p>
        </w:tc>
        <w:tc>
          <w:tcPr>
            <w:tcW w:w="1092" w:type="dxa"/>
            <w:tcBorders>
              <w:right w:val="nil"/>
            </w:tcBorders>
          </w:tcPr>
          <w:p w14:paraId="2D27F4AA" w14:textId="77777777" w:rsidR="00B37AD2" w:rsidRDefault="00B37AD2" w:rsidP="007363F5">
            <w:pPr>
              <w:pStyle w:val="TableParagraph"/>
              <w:ind w:left="0"/>
              <w:rPr>
                <w:b/>
              </w:rPr>
            </w:pPr>
          </w:p>
          <w:p w14:paraId="70E1F7AB" w14:textId="77777777" w:rsidR="00B37AD2" w:rsidRDefault="00B37AD2" w:rsidP="007363F5">
            <w:pPr>
              <w:pStyle w:val="TableParagraph"/>
              <w:ind w:left="108"/>
            </w:pPr>
            <w:r>
              <w:rPr>
                <w:spacing w:val="-10"/>
              </w:rPr>
              <w:t>7</w:t>
            </w:r>
          </w:p>
        </w:tc>
        <w:tc>
          <w:tcPr>
            <w:tcW w:w="3712" w:type="dxa"/>
            <w:tcBorders>
              <w:left w:val="nil"/>
            </w:tcBorders>
          </w:tcPr>
          <w:p w14:paraId="27E75A20" w14:textId="77777777" w:rsidR="00B37AD2" w:rsidRDefault="00B37AD2" w:rsidP="007363F5">
            <w:pPr>
              <w:pStyle w:val="TableParagraph"/>
              <w:ind w:left="514"/>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698" w:type="dxa"/>
            <w:gridSpan w:val="4"/>
          </w:tcPr>
          <w:p w14:paraId="717952F7" w14:textId="77777777" w:rsidR="00B37AD2" w:rsidRDefault="00B37AD2" w:rsidP="007363F5">
            <w:pPr>
              <w:pStyle w:val="TableParagraph"/>
              <w:ind w:left="0"/>
              <w:rPr>
                <w:b/>
              </w:rPr>
            </w:pPr>
          </w:p>
          <w:p w14:paraId="5670C9A9" w14:textId="77777777" w:rsidR="00B37AD2" w:rsidRDefault="00B37AD2" w:rsidP="007363F5">
            <w:pPr>
              <w:pStyle w:val="TableParagraph"/>
              <w:rPr>
                <w:b/>
              </w:rPr>
            </w:pPr>
            <w:r>
              <w:rPr>
                <w:b/>
                <w:spacing w:val="-2"/>
              </w:rPr>
              <w:t>Credits</w:t>
            </w:r>
          </w:p>
        </w:tc>
        <w:tc>
          <w:tcPr>
            <w:tcW w:w="2580" w:type="dxa"/>
          </w:tcPr>
          <w:p w14:paraId="3FF54305" w14:textId="77777777" w:rsidR="00B37AD2" w:rsidRDefault="00B37AD2" w:rsidP="007363F5">
            <w:pPr>
              <w:pStyle w:val="TableParagraph"/>
              <w:ind w:left="48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F18DC80" w14:textId="77777777" w:rsidR="00B37AD2" w:rsidRDefault="00B37AD2" w:rsidP="007363F5">
            <w:pPr>
              <w:pStyle w:val="TableParagraph"/>
            </w:pPr>
            <w:r>
              <w:rPr>
                <w:spacing w:val="-5"/>
              </w:rPr>
              <w:t>60</w:t>
            </w:r>
          </w:p>
        </w:tc>
      </w:tr>
      <w:tr w:rsidR="00B37AD2" w14:paraId="18E5E14A" w14:textId="77777777" w:rsidTr="007363F5">
        <w:trPr>
          <w:trHeight w:val="607"/>
        </w:trPr>
        <w:tc>
          <w:tcPr>
            <w:tcW w:w="1838" w:type="dxa"/>
          </w:tcPr>
          <w:p w14:paraId="3F704431" w14:textId="77777777" w:rsidR="00B37AD2" w:rsidRDefault="00B37AD2" w:rsidP="007363F5">
            <w:pPr>
              <w:pStyle w:val="TableParagraph"/>
              <w:rPr>
                <w:b/>
              </w:rPr>
            </w:pPr>
            <w:r>
              <w:rPr>
                <w:b/>
              </w:rPr>
              <w:t>Type</w:t>
            </w:r>
            <w:r>
              <w:rPr>
                <w:b/>
                <w:spacing w:val="-4"/>
              </w:rPr>
              <w:t xml:space="preserve"> </w:t>
            </w:r>
            <w:r>
              <w:rPr>
                <w:b/>
              </w:rPr>
              <w:t>of</w:t>
            </w:r>
            <w:r>
              <w:rPr>
                <w:b/>
                <w:spacing w:val="-4"/>
              </w:rPr>
              <w:t xml:space="preserve"> </w:t>
            </w:r>
            <w:r>
              <w:rPr>
                <w:b/>
                <w:spacing w:val="-2"/>
              </w:rPr>
              <w:t>Module</w:t>
            </w:r>
          </w:p>
        </w:tc>
        <w:tc>
          <w:tcPr>
            <w:tcW w:w="1092" w:type="dxa"/>
            <w:tcBorders>
              <w:right w:val="nil"/>
            </w:tcBorders>
          </w:tcPr>
          <w:p w14:paraId="50F4E856" w14:textId="77777777" w:rsidR="00B37AD2" w:rsidRDefault="00B37AD2" w:rsidP="007363F5">
            <w:pPr>
              <w:pStyle w:val="TableParagraph"/>
              <w:ind w:left="0"/>
              <w:rPr>
                <w:b/>
              </w:rPr>
            </w:pPr>
          </w:p>
          <w:p w14:paraId="5E821198" w14:textId="77777777" w:rsidR="00B37AD2" w:rsidRDefault="00B37AD2" w:rsidP="007363F5">
            <w:pPr>
              <w:pStyle w:val="TableParagraph"/>
              <w:ind w:left="108"/>
            </w:pPr>
            <w:r>
              <w:rPr>
                <w:spacing w:val="-4"/>
              </w:rPr>
              <w:t>Core</w:t>
            </w:r>
          </w:p>
        </w:tc>
        <w:tc>
          <w:tcPr>
            <w:tcW w:w="3712" w:type="dxa"/>
            <w:tcBorders>
              <w:left w:val="nil"/>
            </w:tcBorders>
          </w:tcPr>
          <w:p w14:paraId="3EE9D2B4" w14:textId="77777777" w:rsidR="00B37AD2" w:rsidRDefault="00B37AD2" w:rsidP="007363F5">
            <w:pPr>
              <w:pStyle w:val="TableParagraph"/>
              <w:ind w:left="514"/>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c>
          <w:tcPr>
            <w:tcW w:w="1238" w:type="dxa"/>
            <w:gridSpan w:val="2"/>
            <w:tcBorders>
              <w:right w:val="nil"/>
            </w:tcBorders>
          </w:tcPr>
          <w:p w14:paraId="2B451F1B" w14:textId="77777777" w:rsidR="00B37AD2" w:rsidRDefault="00B37AD2" w:rsidP="007363F5">
            <w:pPr>
              <w:pStyle w:val="TableParagraph"/>
              <w:ind w:right="265"/>
              <w:rPr>
                <w:b/>
              </w:rPr>
            </w:pPr>
            <w:r>
              <w:rPr>
                <w:b/>
                <w:spacing w:val="-2"/>
              </w:rPr>
              <w:t>Method Delivery</w:t>
            </w:r>
          </w:p>
        </w:tc>
        <w:tc>
          <w:tcPr>
            <w:tcW w:w="402" w:type="dxa"/>
            <w:tcBorders>
              <w:left w:val="nil"/>
              <w:right w:val="nil"/>
            </w:tcBorders>
          </w:tcPr>
          <w:p w14:paraId="15C70EE0" w14:textId="77777777" w:rsidR="00B37AD2" w:rsidRDefault="00B37AD2" w:rsidP="007363F5">
            <w:pPr>
              <w:pStyle w:val="TableParagraph"/>
              <w:ind w:left="148"/>
              <w:rPr>
                <w:b/>
              </w:rPr>
            </w:pPr>
            <w:r>
              <w:rPr>
                <w:b/>
                <w:spacing w:val="-5"/>
              </w:rPr>
              <w:t>of</w:t>
            </w:r>
          </w:p>
        </w:tc>
        <w:tc>
          <w:tcPr>
            <w:tcW w:w="58" w:type="dxa"/>
            <w:tcBorders>
              <w:left w:val="nil"/>
            </w:tcBorders>
          </w:tcPr>
          <w:p w14:paraId="10926678" w14:textId="77777777" w:rsidR="00B37AD2" w:rsidRDefault="00B37AD2" w:rsidP="007363F5">
            <w:pPr>
              <w:pStyle w:val="TableParagraph"/>
              <w:ind w:left="0"/>
              <w:rPr>
                <w:rFonts w:ascii="Times New Roman"/>
                <w:sz w:val="20"/>
              </w:rPr>
            </w:pPr>
          </w:p>
        </w:tc>
        <w:tc>
          <w:tcPr>
            <w:tcW w:w="2580" w:type="dxa"/>
          </w:tcPr>
          <w:p w14:paraId="5B71BAD2" w14:textId="77777777" w:rsidR="00B37AD2" w:rsidRDefault="00B37AD2" w:rsidP="007363F5">
            <w:pPr>
              <w:pStyle w:val="TableParagraph"/>
              <w:ind w:left="48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3518F117" w14:textId="77777777" w:rsidR="00B37AD2" w:rsidRDefault="00B37AD2" w:rsidP="007363F5">
            <w:pPr>
              <w:pStyle w:val="TableParagraph"/>
            </w:pPr>
            <w:r>
              <w:rPr>
                <w:spacing w:val="-2"/>
              </w:rPr>
              <w:t>Blended</w:t>
            </w:r>
          </w:p>
        </w:tc>
      </w:tr>
      <w:tr w:rsidR="00B37AD2" w14:paraId="186E6035" w14:textId="77777777" w:rsidTr="007363F5">
        <w:trPr>
          <w:trHeight w:val="759"/>
        </w:trPr>
        <w:tc>
          <w:tcPr>
            <w:tcW w:w="1838" w:type="dxa"/>
          </w:tcPr>
          <w:p w14:paraId="460096DE" w14:textId="77777777" w:rsidR="00B37AD2" w:rsidRDefault="00B37AD2" w:rsidP="007363F5">
            <w:pPr>
              <w:pStyle w:val="TableParagraph"/>
              <w:spacing w:before="1"/>
              <w:ind w:right="103"/>
              <w:rPr>
                <w:b/>
              </w:rPr>
            </w:pPr>
            <w:r>
              <w:rPr>
                <w:b/>
              </w:rPr>
              <w:t>Formal</w:t>
            </w:r>
            <w:r>
              <w:rPr>
                <w:b/>
                <w:spacing w:val="-16"/>
              </w:rPr>
              <w:t xml:space="preserve"> </w:t>
            </w:r>
            <w:r>
              <w:rPr>
                <w:b/>
              </w:rPr>
              <w:t xml:space="preserve">Contact </w:t>
            </w:r>
            <w:r>
              <w:rPr>
                <w:b/>
                <w:spacing w:val="-2"/>
              </w:rPr>
              <w:t>Hours</w:t>
            </w:r>
          </w:p>
        </w:tc>
        <w:tc>
          <w:tcPr>
            <w:tcW w:w="4804" w:type="dxa"/>
            <w:gridSpan w:val="2"/>
          </w:tcPr>
          <w:p w14:paraId="1FA8AB53" w14:textId="77777777" w:rsidR="00B37AD2" w:rsidRDefault="00B37AD2" w:rsidP="007363F5">
            <w:pPr>
              <w:pStyle w:val="TableParagraph"/>
              <w:spacing w:before="1"/>
              <w:ind w:left="108"/>
            </w:pPr>
            <w:r>
              <w:rPr>
                <w:spacing w:val="-5"/>
              </w:rPr>
              <w:t>10</w:t>
            </w:r>
          </w:p>
        </w:tc>
        <w:tc>
          <w:tcPr>
            <w:tcW w:w="1698" w:type="dxa"/>
            <w:gridSpan w:val="4"/>
          </w:tcPr>
          <w:p w14:paraId="24C15F7A" w14:textId="77777777" w:rsidR="00B37AD2" w:rsidRDefault="00B37AD2" w:rsidP="007363F5">
            <w:pPr>
              <w:pStyle w:val="TableParagraph"/>
              <w:spacing w:before="1"/>
              <w:ind w:right="110"/>
              <w:rPr>
                <w:b/>
              </w:rPr>
            </w:pPr>
            <w:r>
              <w:rPr>
                <w:b/>
              </w:rPr>
              <w:t>Total</w:t>
            </w:r>
            <w:r>
              <w:rPr>
                <w:b/>
                <w:spacing w:val="-16"/>
              </w:rPr>
              <w:t xml:space="preserve"> </w:t>
            </w:r>
            <w:r>
              <w:rPr>
                <w:b/>
              </w:rPr>
              <w:t xml:space="preserve">Notional </w:t>
            </w:r>
            <w:r>
              <w:rPr>
                <w:b/>
                <w:spacing w:val="-2"/>
              </w:rPr>
              <w:t>Hours</w:t>
            </w:r>
          </w:p>
        </w:tc>
        <w:tc>
          <w:tcPr>
            <w:tcW w:w="2580" w:type="dxa"/>
          </w:tcPr>
          <w:p w14:paraId="29789A5F" w14:textId="77777777" w:rsidR="00B37AD2" w:rsidRDefault="00B37AD2" w:rsidP="007363F5">
            <w:pPr>
              <w:pStyle w:val="TableParagraph"/>
              <w:ind w:left="0"/>
              <w:rPr>
                <w:b/>
              </w:rPr>
            </w:pPr>
          </w:p>
          <w:p w14:paraId="12C6FA31" w14:textId="77777777" w:rsidR="00B37AD2" w:rsidRDefault="00B37AD2" w:rsidP="007363F5">
            <w:pPr>
              <w:pStyle w:val="TableParagraph"/>
              <w:ind w:left="48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678EECF" w14:textId="77777777" w:rsidR="00B37AD2" w:rsidRDefault="00B37AD2" w:rsidP="007363F5">
            <w:pPr>
              <w:pStyle w:val="TableParagraph"/>
              <w:spacing w:line="233" w:lineRule="exact"/>
            </w:pPr>
            <w:r>
              <w:rPr>
                <w:spacing w:val="-5"/>
              </w:rPr>
              <w:t>600</w:t>
            </w:r>
          </w:p>
        </w:tc>
      </w:tr>
      <w:tr w:rsidR="00B37AD2" w14:paraId="7C44F852" w14:textId="77777777" w:rsidTr="007363F5">
        <w:trPr>
          <w:trHeight w:val="759"/>
        </w:trPr>
        <w:tc>
          <w:tcPr>
            <w:tcW w:w="1838" w:type="dxa"/>
          </w:tcPr>
          <w:p w14:paraId="5D6D7F09" w14:textId="77777777" w:rsidR="00B37AD2" w:rsidRDefault="00B37AD2" w:rsidP="007363F5">
            <w:pPr>
              <w:pStyle w:val="TableParagraph"/>
              <w:spacing w:line="254" w:lineRule="exact"/>
              <w:ind w:right="202"/>
              <w:rPr>
                <w:b/>
              </w:rPr>
            </w:pPr>
            <w:r>
              <w:rPr>
                <w:b/>
                <w:spacing w:val="-2"/>
              </w:rPr>
              <w:t>Placement Learning Hours</w:t>
            </w:r>
          </w:p>
        </w:tc>
        <w:tc>
          <w:tcPr>
            <w:tcW w:w="4804" w:type="dxa"/>
            <w:gridSpan w:val="2"/>
          </w:tcPr>
          <w:p w14:paraId="4CAF556F" w14:textId="77777777" w:rsidR="00B37AD2" w:rsidRDefault="00B37AD2" w:rsidP="007363F5">
            <w:pPr>
              <w:pStyle w:val="TableParagraph"/>
              <w:ind w:left="108"/>
            </w:pPr>
            <w:r>
              <w:rPr>
                <w:spacing w:val="-10"/>
              </w:rPr>
              <w:t>0</w:t>
            </w:r>
          </w:p>
        </w:tc>
        <w:tc>
          <w:tcPr>
            <w:tcW w:w="1698" w:type="dxa"/>
            <w:gridSpan w:val="4"/>
          </w:tcPr>
          <w:p w14:paraId="7D6D6301" w14:textId="77777777" w:rsidR="00B37AD2" w:rsidRDefault="00B37AD2" w:rsidP="007363F5">
            <w:pPr>
              <w:pStyle w:val="TableParagraph"/>
              <w:spacing w:line="254" w:lineRule="exact"/>
              <w:ind w:right="110"/>
              <w:rPr>
                <w:b/>
              </w:rPr>
            </w:pPr>
            <w:r>
              <w:rPr>
                <w:b/>
                <w:spacing w:val="-2"/>
              </w:rPr>
              <w:t>Independent Learning Hours</w:t>
            </w:r>
          </w:p>
        </w:tc>
        <w:tc>
          <w:tcPr>
            <w:tcW w:w="2580" w:type="dxa"/>
          </w:tcPr>
          <w:p w14:paraId="687C1BD7" w14:textId="77777777" w:rsidR="00B37AD2" w:rsidRDefault="00B37AD2" w:rsidP="007363F5">
            <w:pPr>
              <w:pStyle w:val="TableParagraph"/>
              <w:rPr>
                <w:i/>
              </w:rPr>
            </w:pPr>
            <w:r>
              <w:rPr>
                <w:i/>
                <w:spacing w:val="-5"/>
              </w:rPr>
              <w:t>590</w:t>
            </w:r>
          </w:p>
        </w:tc>
      </w:tr>
      <w:tr w:rsidR="00B37AD2" w14:paraId="28845D13" w14:textId="77777777" w:rsidTr="007363F5">
        <w:trPr>
          <w:trHeight w:val="1009"/>
        </w:trPr>
        <w:tc>
          <w:tcPr>
            <w:tcW w:w="1838" w:type="dxa"/>
          </w:tcPr>
          <w:p w14:paraId="7CF74D3C" w14:textId="77777777" w:rsidR="00B37AD2" w:rsidRDefault="00B37AD2" w:rsidP="007363F5">
            <w:pPr>
              <w:pStyle w:val="TableParagraph"/>
              <w:ind w:right="800"/>
              <w:rPr>
                <w:b/>
              </w:rPr>
            </w:pPr>
            <w:r>
              <w:rPr>
                <w:b/>
                <w:spacing w:val="-2"/>
              </w:rPr>
              <w:t>Delivery Location</w:t>
            </w:r>
          </w:p>
        </w:tc>
        <w:tc>
          <w:tcPr>
            <w:tcW w:w="4804" w:type="dxa"/>
            <w:gridSpan w:val="2"/>
          </w:tcPr>
          <w:p w14:paraId="365AE2EB" w14:textId="77777777" w:rsidR="00B37AD2" w:rsidRDefault="00B37AD2" w:rsidP="007363F5">
            <w:pPr>
              <w:pStyle w:val="TableParagraph"/>
              <w:spacing w:line="250" w:lineRule="exact"/>
              <w:ind w:left="108"/>
            </w:pPr>
            <w:r>
              <w:t>All</w:t>
            </w:r>
            <w:r>
              <w:rPr>
                <w:spacing w:val="-3"/>
              </w:rPr>
              <w:t xml:space="preserve"> </w:t>
            </w:r>
            <w:r>
              <w:rPr>
                <w:spacing w:val="-2"/>
              </w:rPr>
              <w:t>institutions</w:t>
            </w:r>
          </w:p>
        </w:tc>
        <w:tc>
          <w:tcPr>
            <w:tcW w:w="1698" w:type="dxa"/>
            <w:gridSpan w:val="4"/>
          </w:tcPr>
          <w:p w14:paraId="57C02F68" w14:textId="77777777" w:rsidR="00B37AD2" w:rsidRDefault="00B37AD2" w:rsidP="007363F5">
            <w:pPr>
              <w:pStyle w:val="TableParagraph"/>
              <w:rPr>
                <w:b/>
              </w:rPr>
            </w:pPr>
            <w:r>
              <w:rPr>
                <w:b/>
                <w:spacing w:val="-2"/>
              </w:rPr>
              <w:t>Evaluation Method</w:t>
            </w:r>
          </w:p>
          <w:p w14:paraId="02E7810D" w14:textId="77777777" w:rsidR="00B37AD2" w:rsidRDefault="00B37AD2" w:rsidP="007363F5">
            <w:pPr>
              <w:pStyle w:val="TableParagraph"/>
              <w:spacing w:line="207" w:lineRule="exact"/>
              <w:rPr>
                <w:b/>
                <w:sz w:val="18"/>
              </w:rPr>
            </w:pPr>
            <w:r>
              <w:rPr>
                <w:b/>
                <w:sz w:val="18"/>
              </w:rPr>
              <w:t>(for</w:t>
            </w:r>
            <w:r>
              <w:rPr>
                <w:b/>
                <w:spacing w:val="-3"/>
                <w:sz w:val="18"/>
              </w:rPr>
              <w:t xml:space="preserve"> </w:t>
            </w:r>
            <w:r>
              <w:rPr>
                <w:b/>
                <w:spacing w:val="-2"/>
                <w:sz w:val="18"/>
              </w:rPr>
              <w:t>Governance)</w:t>
            </w:r>
          </w:p>
        </w:tc>
        <w:tc>
          <w:tcPr>
            <w:tcW w:w="2580" w:type="dxa"/>
          </w:tcPr>
          <w:p w14:paraId="064E8227" w14:textId="77777777" w:rsidR="00B37AD2" w:rsidRDefault="00B37AD2" w:rsidP="007363F5">
            <w:pPr>
              <w:pStyle w:val="TableParagraph"/>
              <w:spacing w:line="250" w:lineRule="exact"/>
              <w:ind w:left="48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CE3CF04" w14:textId="77777777" w:rsidR="00B37AD2" w:rsidRDefault="00B37AD2" w:rsidP="007363F5">
            <w:pPr>
              <w:pStyle w:val="TableParagraph"/>
            </w:pPr>
            <w:r>
              <w:rPr>
                <w:spacing w:val="-4"/>
              </w:rPr>
              <w:t>PTES</w:t>
            </w:r>
          </w:p>
          <w:p w14:paraId="1A898372" w14:textId="77777777" w:rsidR="00B37AD2" w:rsidRDefault="00B37AD2" w:rsidP="007363F5">
            <w:pPr>
              <w:pStyle w:val="TableParagraph"/>
              <w:spacing w:line="250" w:lineRule="atLeast"/>
              <w:ind w:right="115" w:firstLine="20"/>
            </w:pPr>
            <w:r>
              <w:t>Institutional</w:t>
            </w:r>
            <w:r>
              <w:rPr>
                <w:spacing w:val="-16"/>
              </w:rPr>
              <w:t xml:space="preserve"> </w:t>
            </w:r>
            <w:r>
              <w:t xml:space="preserve">Programme </w:t>
            </w:r>
            <w:r>
              <w:rPr>
                <w:spacing w:val="-2"/>
              </w:rPr>
              <w:t>Monitoring</w:t>
            </w:r>
          </w:p>
        </w:tc>
      </w:tr>
      <w:tr w:rsidR="00B37AD2" w14:paraId="20A5846F" w14:textId="77777777" w:rsidTr="007363F5">
        <w:trPr>
          <w:trHeight w:val="501"/>
        </w:trPr>
        <w:tc>
          <w:tcPr>
            <w:tcW w:w="1838" w:type="dxa"/>
          </w:tcPr>
          <w:p w14:paraId="78F3585F" w14:textId="77777777" w:rsidR="00B37AD2" w:rsidRDefault="00B37AD2" w:rsidP="007363F5">
            <w:pPr>
              <w:pStyle w:val="TableParagraph"/>
              <w:rPr>
                <w:b/>
              </w:rPr>
            </w:pPr>
            <w:r>
              <w:rPr>
                <w:b/>
              </w:rPr>
              <w:t>Cost</w:t>
            </w:r>
            <w:r>
              <w:rPr>
                <w:b/>
                <w:spacing w:val="-5"/>
              </w:rPr>
              <w:t xml:space="preserve"> </w:t>
            </w:r>
            <w:r>
              <w:rPr>
                <w:b/>
                <w:spacing w:val="-2"/>
              </w:rPr>
              <w:t>Centre</w:t>
            </w:r>
          </w:p>
        </w:tc>
        <w:tc>
          <w:tcPr>
            <w:tcW w:w="4804" w:type="dxa"/>
            <w:gridSpan w:val="2"/>
          </w:tcPr>
          <w:p w14:paraId="2A9236BD" w14:textId="77777777" w:rsidR="00B37AD2" w:rsidRDefault="00B37AD2" w:rsidP="007363F5">
            <w:pPr>
              <w:pStyle w:val="TableParagraph"/>
              <w:ind w:left="108"/>
            </w:pPr>
            <w:r>
              <w:t>All</w:t>
            </w:r>
            <w:r>
              <w:rPr>
                <w:spacing w:val="-3"/>
              </w:rPr>
              <w:t xml:space="preserve"> </w:t>
            </w:r>
            <w:r>
              <w:rPr>
                <w:spacing w:val="-2"/>
              </w:rPr>
              <w:t>institutions</w:t>
            </w:r>
          </w:p>
        </w:tc>
        <w:tc>
          <w:tcPr>
            <w:tcW w:w="1698" w:type="dxa"/>
            <w:gridSpan w:val="4"/>
          </w:tcPr>
          <w:p w14:paraId="464ABECF" w14:textId="77777777" w:rsidR="00B37AD2" w:rsidRDefault="00B37AD2" w:rsidP="007363F5">
            <w:pPr>
              <w:pStyle w:val="TableParagraph"/>
              <w:ind w:left="0"/>
              <w:rPr>
                <w:rFonts w:ascii="Times New Roman"/>
                <w:sz w:val="20"/>
              </w:rPr>
            </w:pPr>
          </w:p>
        </w:tc>
        <w:tc>
          <w:tcPr>
            <w:tcW w:w="2580" w:type="dxa"/>
          </w:tcPr>
          <w:p w14:paraId="3C86F659" w14:textId="77777777" w:rsidR="00B37AD2" w:rsidRDefault="00B37AD2" w:rsidP="007363F5">
            <w:pPr>
              <w:pStyle w:val="TableParagraph"/>
              <w:ind w:left="0"/>
              <w:rPr>
                <w:rFonts w:ascii="Times New Roman"/>
                <w:sz w:val="20"/>
              </w:rPr>
            </w:pPr>
          </w:p>
        </w:tc>
      </w:tr>
      <w:tr w:rsidR="00B37AD2" w14:paraId="20D9E3A3" w14:textId="77777777" w:rsidTr="007363F5">
        <w:trPr>
          <w:trHeight w:val="503"/>
        </w:trPr>
        <w:tc>
          <w:tcPr>
            <w:tcW w:w="10920" w:type="dxa"/>
            <w:gridSpan w:val="8"/>
            <w:shd w:val="clear" w:color="auto" w:fill="D5DCE4"/>
          </w:tcPr>
          <w:p w14:paraId="08D65079" w14:textId="77777777" w:rsidR="00B37AD2" w:rsidRDefault="00B37AD2" w:rsidP="007363F5">
            <w:pPr>
              <w:pStyle w:val="TableParagraph"/>
              <w:rPr>
                <w:i/>
                <w:sz w:val="20"/>
              </w:rPr>
            </w:pPr>
            <w:r>
              <w:rPr>
                <w:b/>
              </w:rPr>
              <w:t>Module</w:t>
            </w:r>
            <w:r>
              <w:rPr>
                <w:b/>
                <w:spacing w:val="-5"/>
              </w:rPr>
              <w:t xml:space="preserve"> </w:t>
            </w:r>
            <w:r>
              <w:rPr>
                <w:b/>
              </w:rPr>
              <w:t>Synopsis</w:t>
            </w:r>
            <w:r>
              <w:rPr>
                <w:b/>
                <w:spacing w:val="-5"/>
              </w:rPr>
              <w:t xml:space="preserve"> </w:t>
            </w:r>
            <w:r>
              <w:rPr>
                <w:b/>
              </w:rPr>
              <w:t>to</w:t>
            </w:r>
            <w:r>
              <w:rPr>
                <w:b/>
                <w:spacing w:val="-4"/>
              </w:rPr>
              <w:t xml:space="preserve"> </w:t>
            </w:r>
            <w:r>
              <w:rPr>
                <w:b/>
              </w:rPr>
              <w:t>be</w:t>
            </w:r>
            <w:r>
              <w:rPr>
                <w:b/>
                <w:spacing w:val="-5"/>
              </w:rPr>
              <w:t xml:space="preserve"> </w:t>
            </w:r>
            <w:r>
              <w:rPr>
                <w:b/>
              </w:rPr>
              <w:t>printed</w:t>
            </w:r>
            <w:r>
              <w:rPr>
                <w:b/>
                <w:spacing w:val="-5"/>
              </w:rPr>
              <w:t xml:space="preserve"> </w:t>
            </w:r>
            <w:r>
              <w:rPr>
                <w:b/>
              </w:rPr>
              <w:t>in</w:t>
            </w:r>
            <w:r>
              <w:rPr>
                <w:b/>
                <w:spacing w:val="-4"/>
              </w:rPr>
              <w:t xml:space="preserve"> </w:t>
            </w:r>
            <w:r>
              <w:rPr>
                <w:b/>
              </w:rPr>
              <w:t>the</w:t>
            </w:r>
            <w:r>
              <w:rPr>
                <w:b/>
                <w:spacing w:val="-5"/>
              </w:rPr>
              <w:t xml:space="preserve"> </w:t>
            </w:r>
            <w:r>
              <w:rPr>
                <w:b/>
              </w:rPr>
              <w:t>catalogue</w:t>
            </w:r>
            <w:r>
              <w:rPr>
                <w:b/>
                <w:spacing w:val="-5"/>
              </w:rPr>
              <w:t xml:space="preserve"> </w:t>
            </w:r>
            <w:r>
              <w:rPr>
                <w:i/>
                <w:sz w:val="20"/>
              </w:rPr>
              <w:t>-</w:t>
            </w:r>
            <w:r>
              <w:rPr>
                <w:i/>
                <w:spacing w:val="-5"/>
                <w:sz w:val="20"/>
              </w:rPr>
              <w:t xml:space="preserve"> </w:t>
            </w:r>
            <w:r>
              <w:rPr>
                <w:i/>
                <w:sz w:val="20"/>
              </w:rPr>
              <w:t>please</w:t>
            </w:r>
            <w:r>
              <w:rPr>
                <w:i/>
                <w:spacing w:val="-5"/>
                <w:sz w:val="20"/>
              </w:rPr>
              <w:t xml:space="preserve"> </w:t>
            </w:r>
            <w:r>
              <w:rPr>
                <w:i/>
                <w:sz w:val="20"/>
              </w:rPr>
              <w:t>provide</w:t>
            </w:r>
            <w:r>
              <w:rPr>
                <w:i/>
                <w:spacing w:val="-5"/>
                <w:sz w:val="20"/>
              </w:rPr>
              <w:t xml:space="preserve"> </w:t>
            </w:r>
            <w:r>
              <w:rPr>
                <w:i/>
                <w:sz w:val="20"/>
              </w:rPr>
              <w:t>a</w:t>
            </w:r>
            <w:r>
              <w:rPr>
                <w:i/>
                <w:spacing w:val="-5"/>
                <w:sz w:val="20"/>
              </w:rPr>
              <w:t xml:space="preserve"> </w:t>
            </w:r>
            <w:r>
              <w:rPr>
                <w:i/>
                <w:sz w:val="20"/>
              </w:rPr>
              <w:t>short</w:t>
            </w:r>
            <w:r>
              <w:rPr>
                <w:i/>
                <w:spacing w:val="-5"/>
                <w:sz w:val="20"/>
              </w:rPr>
              <w:t xml:space="preserve"> </w:t>
            </w:r>
            <w:r>
              <w:rPr>
                <w:i/>
                <w:sz w:val="20"/>
              </w:rPr>
              <w:t>outline</w:t>
            </w:r>
            <w:r>
              <w:rPr>
                <w:i/>
                <w:spacing w:val="-5"/>
                <w:sz w:val="20"/>
              </w:rPr>
              <w:t xml:space="preserve"> </w:t>
            </w:r>
            <w:r>
              <w:rPr>
                <w:i/>
                <w:sz w:val="20"/>
              </w:rPr>
              <w:t>of</w:t>
            </w:r>
            <w:r>
              <w:rPr>
                <w:i/>
                <w:spacing w:val="-5"/>
                <w:sz w:val="20"/>
              </w:rPr>
              <w:t xml:space="preserve"> </w:t>
            </w:r>
            <w:r>
              <w:rPr>
                <w:i/>
                <w:sz w:val="20"/>
              </w:rPr>
              <w:t>the</w:t>
            </w:r>
            <w:r>
              <w:rPr>
                <w:i/>
                <w:spacing w:val="-6"/>
                <w:sz w:val="20"/>
              </w:rPr>
              <w:t xml:space="preserve"> </w:t>
            </w:r>
            <w:r>
              <w:rPr>
                <w:i/>
                <w:spacing w:val="-2"/>
                <w:sz w:val="20"/>
              </w:rPr>
              <w:t>module.</w:t>
            </w:r>
          </w:p>
        </w:tc>
      </w:tr>
      <w:tr w:rsidR="00B37AD2" w14:paraId="3502E9E7" w14:textId="77777777" w:rsidTr="007363F5">
        <w:trPr>
          <w:trHeight w:val="1770"/>
        </w:trPr>
        <w:tc>
          <w:tcPr>
            <w:tcW w:w="10920" w:type="dxa"/>
            <w:gridSpan w:val="8"/>
          </w:tcPr>
          <w:p w14:paraId="61FEA819" w14:textId="77777777" w:rsidR="00B37AD2" w:rsidRDefault="00B37AD2" w:rsidP="007363F5">
            <w:pPr>
              <w:pStyle w:val="TableParagraph"/>
              <w:ind w:right="98"/>
            </w:pPr>
            <w:r>
              <w:t>The</w:t>
            </w:r>
            <w:r>
              <w:rPr>
                <w:spacing w:val="-3"/>
              </w:rPr>
              <w:t xml:space="preserve"> </w:t>
            </w:r>
            <w:r>
              <w:t>dissertation</w:t>
            </w:r>
            <w:r>
              <w:rPr>
                <w:spacing w:val="-3"/>
              </w:rPr>
              <w:t xml:space="preserve"> </w:t>
            </w:r>
            <w:r>
              <w:t>module</w:t>
            </w:r>
            <w:r>
              <w:rPr>
                <w:spacing w:val="-3"/>
              </w:rPr>
              <w:t xml:space="preserve"> </w:t>
            </w:r>
            <w:r>
              <w:t>is</w:t>
            </w:r>
            <w:r>
              <w:rPr>
                <w:spacing w:val="-3"/>
              </w:rPr>
              <w:t xml:space="preserve"> </w:t>
            </w:r>
            <w:r>
              <w:t>designed</w:t>
            </w:r>
            <w:r>
              <w:rPr>
                <w:spacing w:val="-4"/>
              </w:rPr>
              <w:t xml:space="preserve"> </w:t>
            </w:r>
            <w:r>
              <w:t>to</w:t>
            </w:r>
            <w:r>
              <w:rPr>
                <w:spacing w:val="-3"/>
              </w:rPr>
              <w:t xml:space="preserve"> </w:t>
            </w:r>
            <w:r>
              <w:t>equip</w:t>
            </w:r>
            <w:r>
              <w:rPr>
                <w:spacing w:val="-3"/>
              </w:rPr>
              <w:t xml:space="preserve"> </w:t>
            </w:r>
            <w:r>
              <w:t>students</w:t>
            </w:r>
            <w:r>
              <w:rPr>
                <w:spacing w:val="-3"/>
              </w:rPr>
              <w:t xml:space="preserve"> </w:t>
            </w:r>
            <w:r>
              <w:t>to</w:t>
            </w:r>
            <w:r>
              <w:rPr>
                <w:spacing w:val="-3"/>
              </w:rPr>
              <w:t xml:space="preserve"> </w:t>
            </w:r>
            <w:r>
              <w:t>undertake</w:t>
            </w:r>
            <w:r>
              <w:rPr>
                <w:spacing w:val="-3"/>
              </w:rPr>
              <w:t xml:space="preserve"> </w:t>
            </w:r>
            <w:r>
              <w:t>a</w:t>
            </w:r>
            <w:r>
              <w:rPr>
                <w:spacing w:val="-3"/>
              </w:rPr>
              <w:t xml:space="preserve"> </w:t>
            </w:r>
            <w:r>
              <w:t>small-scale</w:t>
            </w:r>
            <w:r>
              <w:rPr>
                <w:spacing w:val="-3"/>
              </w:rPr>
              <w:t xml:space="preserve"> </w:t>
            </w:r>
            <w:r>
              <w:t>piece</w:t>
            </w:r>
            <w:r>
              <w:rPr>
                <w:spacing w:val="-3"/>
              </w:rPr>
              <w:t xml:space="preserve"> </w:t>
            </w:r>
            <w:r>
              <w:t>of</w:t>
            </w:r>
            <w:r>
              <w:rPr>
                <w:spacing w:val="-3"/>
              </w:rPr>
              <w:t xml:space="preserve"> </w:t>
            </w:r>
            <w:r>
              <w:t>research</w:t>
            </w:r>
            <w:r>
              <w:rPr>
                <w:spacing w:val="-3"/>
              </w:rPr>
              <w:t xml:space="preserve"> </w:t>
            </w:r>
            <w:r>
              <w:t>or</w:t>
            </w:r>
            <w:r>
              <w:rPr>
                <w:spacing w:val="-3"/>
              </w:rPr>
              <w:t xml:space="preserve"> </w:t>
            </w:r>
            <w:r>
              <w:t>enquiry related to their educational practice. The module will support students to identify an area of their practice that is appropriate for a small-scale piece of research or enquiry, to formulate appropriate research questions, to choose appropriate data collection methods, to collect data and to undertake a critical analysis of the data.</w:t>
            </w:r>
          </w:p>
          <w:p w14:paraId="0183B6A8" w14:textId="77777777" w:rsidR="00B37AD2" w:rsidRDefault="00B37AD2" w:rsidP="007363F5">
            <w:pPr>
              <w:pStyle w:val="TableParagraph"/>
              <w:spacing w:line="254" w:lineRule="exact"/>
              <w:ind w:right="173"/>
            </w:pPr>
            <w:r>
              <w:t>This</w:t>
            </w:r>
            <w:r>
              <w:rPr>
                <w:spacing w:val="-2"/>
              </w:rPr>
              <w:t xml:space="preserve"> </w:t>
            </w:r>
            <w:r>
              <w:t>module</w:t>
            </w:r>
            <w:r>
              <w:rPr>
                <w:spacing w:val="-2"/>
              </w:rPr>
              <w:t xml:space="preserve"> </w:t>
            </w:r>
            <w:r>
              <w:t>will</w:t>
            </w:r>
            <w:r>
              <w:rPr>
                <w:spacing w:val="-2"/>
              </w:rPr>
              <w:t xml:space="preserve"> </w:t>
            </w:r>
            <w:r>
              <w:t>prepare</w:t>
            </w:r>
            <w:r>
              <w:rPr>
                <w:spacing w:val="-3"/>
              </w:rPr>
              <w:t xml:space="preserve"> </w:t>
            </w:r>
            <w:r>
              <w:t>students</w:t>
            </w:r>
            <w:r>
              <w:rPr>
                <w:spacing w:val="-2"/>
              </w:rPr>
              <w:t xml:space="preserve"> </w:t>
            </w:r>
            <w:r>
              <w:t>to</w:t>
            </w:r>
            <w:r>
              <w:rPr>
                <w:spacing w:val="-3"/>
              </w:rPr>
              <w:t xml:space="preserve"> </w:t>
            </w:r>
            <w:r>
              <w:t>write</w:t>
            </w:r>
            <w:r>
              <w:rPr>
                <w:spacing w:val="-2"/>
              </w:rPr>
              <w:t xml:space="preserve"> </w:t>
            </w:r>
            <w:r>
              <w:t>up</w:t>
            </w:r>
            <w:r>
              <w:rPr>
                <w:spacing w:val="-2"/>
              </w:rPr>
              <w:t xml:space="preserve"> </w:t>
            </w:r>
            <w:r>
              <w:t>their</w:t>
            </w:r>
            <w:r>
              <w:rPr>
                <w:spacing w:val="-2"/>
              </w:rPr>
              <w:t xml:space="preserve"> </w:t>
            </w:r>
            <w:r>
              <w:t>findings</w:t>
            </w:r>
            <w:r>
              <w:rPr>
                <w:spacing w:val="-2"/>
              </w:rPr>
              <w:t xml:space="preserve"> </w:t>
            </w:r>
            <w:r>
              <w:t>and</w:t>
            </w:r>
            <w:r>
              <w:rPr>
                <w:spacing w:val="-2"/>
              </w:rPr>
              <w:t xml:space="preserve"> </w:t>
            </w:r>
            <w:r>
              <w:t>to</w:t>
            </w:r>
            <w:r>
              <w:rPr>
                <w:spacing w:val="-2"/>
              </w:rPr>
              <w:t xml:space="preserve"> </w:t>
            </w:r>
            <w:r>
              <w:t>present</w:t>
            </w:r>
            <w:r>
              <w:rPr>
                <w:spacing w:val="-3"/>
              </w:rPr>
              <w:t xml:space="preserve"> </w:t>
            </w:r>
            <w:r>
              <w:t>them</w:t>
            </w:r>
            <w:r>
              <w:rPr>
                <w:spacing w:val="-2"/>
              </w:rPr>
              <w:t xml:space="preserve"> </w:t>
            </w:r>
            <w:r>
              <w:t>in</w:t>
            </w:r>
            <w:r>
              <w:rPr>
                <w:spacing w:val="-2"/>
              </w:rPr>
              <w:t xml:space="preserve"> </w:t>
            </w:r>
            <w:r>
              <w:t>various</w:t>
            </w:r>
            <w:r>
              <w:rPr>
                <w:spacing w:val="-2"/>
              </w:rPr>
              <w:t xml:space="preserve"> </w:t>
            </w:r>
            <w:r>
              <w:t>formats.</w:t>
            </w:r>
            <w:r>
              <w:rPr>
                <w:spacing w:val="-2"/>
              </w:rPr>
              <w:t xml:space="preserve"> </w:t>
            </w:r>
            <w:r>
              <w:t>This module builds upon the Advanced Research and Enquiry Skills module which is a pre-requisite for undertaking the dissertation.</w:t>
            </w:r>
          </w:p>
        </w:tc>
      </w:tr>
      <w:tr w:rsidR="00B37AD2" w14:paraId="226EA684" w14:textId="77777777" w:rsidTr="007363F5">
        <w:trPr>
          <w:trHeight w:val="499"/>
        </w:trPr>
        <w:tc>
          <w:tcPr>
            <w:tcW w:w="10920" w:type="dxa"/>
            <w:gridSpan w:val="8"/>
            <w:shd w:val="clear" w:color="auto" w:fill="D5DCE4"/>
          </w:tcPr>
          <w:p w14:paraId="4BD41677" w14:textId="77777777" w:rsidR="00B37AD2" w:rsidRDefault="00B37AD2" w:rsidP="007363F5">
            <w:pPr>
              <w:pStyle w:val="TableParagraph"/>
              <w:spacing w:before="7" w:line="236" w:lineRule="exact"/>
              <w:rPr>
                <w:i/>
                <w:sz w:val="20"/>
              </w:rPr>
            </w:pPr>
            <w:r>
              <w:rPr>
                <w:b/>
              </w:rPr>
              <w:t>Notes</w:t>
            </w:r>
            <w:r>
              <w:rPr>
                <w:b/>
                <w:spacing w:val="-2"/>
              </w:rPr>
              <w:t xml:space="preserve"> </w:t>
            </w:r>
            <w:r>
              <w:rPr>
                <w:b/>
              </w:rPr>
              <w:t>to</w:t>
            </w:r>
            <w:r>
              <w:rPr>
                <w:b/>
                <w:spacing w:val="-2"/>
              </w:rPr>
              <w:t xml:space="preserve"> </w:t>
            </w:r>
            <w:r>
              <w:rPr>
                <w:b/>
              </w:rPr>
              <w:t>be</w:t>
            </w:r>
            <w:r>
              <w:rPr>
                <w:b/>
                <w:spacing w:val="-2"/>
              </w:rPr>
              <w:t xml:space="preserve"> </w:t>
            </w:r>
            <w:r>
              <w:rPr>
                <w:b/>
              </w:rPr>
              <w:t>printed</w:t>
            </w:r>
            <w:r>
              <w:rPr>
                <w:b/>
                <w:spacing w:val="-2"/>
              </w:rPr>
              <w:t xml:space="preserve"> </w:t>
            </w:r>
            <w:r>
              <w:rPr>
                <w:b/>
              </w:rPr>
              <w:t>in</w:t>
            </w:r>
            <w:r>
              <w:rPr>
                <w:b/>
                <w:spacing w:val="-2"/>
              </w:rPr>
              <w:t xml:space="preserve"> </w:t>
            </w:r>
            <w:r>
              <w:rPr>
                <w:b/>
              </w:rPr>
              <w:t>catalogue</w:t>
            </w:r>
            <w:r>
              <w:rPr>
                <w:b/>
                <w:spacing w:val="-3"/>
              </w:rPr>
              <w:t xml:space="preserve"> </w:t>
            </w:r>
            <w:r>
              <w:rPr>
                <w:sz w:val="20"/>
              </w:rPr>
              <w:t>-</w:t>
            </w:r>
            <w:r>
              <w:rPr>
                <w:spacing w:val="-4"/>
                <w:sz w:val="20"/>
              </w:rPr>
              <w:t xml:space="preserve"> </w:t>
            </w:r>
            <w:r>
              <w:rPr>
                <w:i/>
                <w:sz w:val="20"/>
              </w:rPr>
              <w:t>please</w:t>
            </w:r>
            <w:r>
              <w:rPr>
                <w:i/>
                <w:spacing w:val="-3"/>
                <w:sz w:val="20"/>
              </w:rPr>
              <w:t xml:space="preserve"> </w:t>
            </w:r>
            <w:r>
              <w:rPr>
                <w:i/>
                <w:sz w:val="20"/>
              </w:rPr>
              <w:t>state</w:t>
            </w:r>
            <w:r>
              <w:rPr>
                <w:i/>
                <w:spacing w:val="-3"/>
                <w:sz w:val="20"/>
              </w:rPr>
              <w:t xml:space="preserve"> </w:t>
            </w:r>
            <w:r>
              <w:rPr>
                <w:i/>
                <w:sz w:val="20"/>
              </w:rPr>
              <w:t>if</w:t>
            </w:r>
            <w:r>
              <w:rPr>
                <w:i/>
                <w:spacing w:val="-3"/>
                <w:sz w:val="20"/>
              </w:rPr>
              <w:t xml:space="preserve"> </w:t>
            </w:r>
            <w:r>
              <w:rPr>
                <w:i/>
                <w:sz w:val="20"/>
              </w:rPr>
              <w:t>the</w:t>
            </w:r>
            <w:r>
              <w:rPr>
                <w:i/>
                <w:spacing w:val="-3"/>
                <w:sz w:val="20"/>
              </w:rPr>
              <w:t xml:space="preserve"> </w:t>
            </w:r>
            <w:r>
              <w:rPr>
                <w:i/>
                <w:sz w:val="20"/>
              </w:rPr>
              <w:t>module</w:t>
            </w:r>
            <w:r>
              <w:rPr>
                <w:i/>
                <w:spacing w:val="-3"/>
                <w:sz w:val="20"/>
              </w:rPr>
              <w:t xml:space="preserve"> </w:t>
            </w:r>
            <w:r>
              <w:rPr>
                <w:i/>
                <w:sz w:val="20"/>
              </w:rPr>
              <w:t>is</w:t>
            </w:r>
            <w:r>
              <w:rPr>
                <w:i/>
                <w:spacing w:val="-3"/>
                <w:sz w:val="20"/>
              </w:rPr>
              <w:t xml:space="preserve"> </w:t>
            </w:r>
            <w:r>
              <w:rPr>
                <w:i/>
                <w:sz w:val="20"/>
              </w:rPr>
              <w:t>a</w:t>
            </w:r>
            <w:r>
              <w:rPr>
                <w:i/>
                <w:spacing w:val="-3"/>
                <w:sz w:val="20"/>
              </w:rPr>
              <w:t xml:space="preserve"> </w:t>
            </w:r>
            <w:r>
              <w:rPr>
                <w:i/>
                <w:sz w:val="20"/>
              </w:rPr>
              <w:t>core,</w:t>
            </w:r>
            <w:r>
              <w:rPr>
                <w:i/>
                <w:spacing w:val="-3"/>
                <w:sz w:val="20"/>
              </w:rPr>
              <w:t xml:space="preserve"> </w:t>
            </w:r>
            <w:r>
              <w:rPr>
                <w:i/>
                <w:sz w:val="20"/>
              </w:rPr>
              <w:t>compulsory</w:t>
            </w:r>
            <w:r>
              <w:rPr>
                <w:i/>
                <w:spacing w:val="-3"/>
                <w:sz w:val="20"/>
              </w:rPr>
              <w:t xml:space="preserve"> </w:t>
            </w:r>
            <w:r>
              <w:rPr>
                <w:i/>
                <w:sz w:val="20"/>
              </w:rPr>
              <w:t>or</w:t>
            </w:r>
            <w:r>
              <w:rPr>
                <w:i/>
                <w:spacing w:val="-3"/>
                <w:sz w:val="20"/>
              </w:rPr>
              <w:t xml:space="preserve"> </w:t>
            </w:r>
            <w:r>
              <w:rPr>
                <w:i/>
                <w:sz w:val="20"/>
              </w:rPr>
              <w:t>optional</w:t>
            </w:r>
            <w:r>
              <w:rPr>
                <w:i/>
                <w:spacing w:val="-3"/>
                <w:sz w:val="20"/>
              </w:rPr>
              <w:t xml:space="preserve"> </w:t>
            </w:r>
            <w:r>
              <w:rPr>
                <w:i/>
                <w:sz w:val="20"/>
              </w:rPr>
              <w:t>module</w:t>
            </w:r>
            <w:r>
              <w:rPr>
                <w:i/>
                <w:spacing w:val="-4"/>
                <w:sz w:val="20"/>
              </w:rPr>
              <w:t xml:space="preserve"> </w:t>
            </w:r>
            <w:r>
              <w:rPr>
                <w:i/>
                <w:sz w:val="20"/>
              </w:rPr>
              <w:t>for</w:t>
            </w:r>
            <w:r>
              <w:rPr>
                <w:i/>
                <w:spacing w:val="-3"/>
                <w:sz w:val="20"/>
              </w:rPr>
              <w:t xml:space="preserve"> </w:t>
            </w:r>
            <w:r>
              <w:rPr>
                <w:i/>
                <w:sz w:val="20"/>
              </w:rPr>
              <w:t>a programme. Please outline the target audience for this module, etc.</w:t>
            </w:r>
          </w:p>
        </w:tc>
      </w:tr>
      <w:tr w:rsidR="00B37AD2" w14:paraId="5DDC18A3" w14:textId="77777777" w:rsidTr="007363F5">
        <w:trPr>
          <w:trHeight w:val="759"/>
        </w:trPr>
        <w:tc>
          <w:tcPr>
            <w:tcW w:w="10920" w:type="dxa"/>
            <w:gridSpan w:val="8"/>
          </w:tcPr>
          <w:p w14:paraId="09F6D87E" w14:textId="77777777" w:rsidR="00B37AD2" w:rsidRDefault="00B37AD2" w:rsidP="007363F5">
            <w:pPr>
              <w:pStyle w:val="TableParagraph"/>
              <w:spacing w:line="254" w:lineRule="exact"/>
              <w:ind w:right="173"/>
            </w:pPr>
            <w:r>
              <w:t>This</w:t>
            </w:r>
            <w:r>
              <w:rPr>
                <w:spacing w:val="-2"/>
              </w:rPr>
              <w:t xml:space="preserve"> </w:t>
            </w:r>
            <w:r>
              <w:t>is</w:t>
            </w:r>
            <w:r>
              <w:rPr>
                <w:spacing w:val="-2"/>
              </w:rPr>
              <w:t xml:space="preserve"> </w:t>
            </w:r>
            <w:r>
              <w:t>a</w:t>
            </w:r>
            <w:r>
              <w:rPr>
                <w:spacing w:val="-3"/>
              </w:rPr>
              <w:t xml:space="preserve"> </w:t>
            </w:r>
            <w:r>
              <w:t>core</w:t>
            </w:r>
            <w:r>
              <w:rPr>
                <w:spacing w:val="-2"/>
              </w:rPr>
              <w:t xml:space="preserve"> </w:t>
            </w:r>
            <w:r>
              <w:t>module</w:t>
            </w:r>
            <w:r>
              <w:rPr>
                <w:spacing w:val="-2"/>
              </w:rPr>
              <w:t xml:space="preserve"> </w:t>
            </w:r>
            <w:r>
              <w:t>for</w:t>
            </w:r>
            <w:r>
              <w:rPr>
                <w:spacing w:val="-2"/>
              </w:rPr>
              <w:t xml:space="preserve"> </w:t>
            </w:r>
            <w:r>
              <w:t>all</w:t>
            </w:r>
            <w:r>
              <w:rPr>
                <w:spacing w:val="-2"/>
              </w:rPr>
              <w:t xml:space="preserve"> </w:t>
            </w:r>
            <w:r>
              <w:t>students</w:t>
            </w:r>
            <w:r>
              <w:rPr>
                <w:spacing w:val="-2"/>
              </w:rPr>
              <w:t xml:space="preserve"> </w:t>
            </w:r>
            <w:r>
              <w:t>who</w:t>
            </w:r>
            <w:r>
              <w:rPr>
                <w:spacing w:val="-2"/>
              </w:rPr>
              <w:t xml:space="preserve"> </w:t>
            </w:r>
            <w:r>
              <w:t>are</w:t>
            </w:r>
            <w:r>
              <w:rPr>
                <w:spacing w:val="-2"/>
              </w:rPr>
              <w:t xml:space="preserve"> </w:t>
            </w:r>
            <w:r>
              <w:t>studying</w:t>
            </w:r>
            <w:r>
              <w:rPr>
                <w:spacing w:val="-2"/>
              </w:rPr>
              <w:t xml:space="preserve"> </w:t>
            </w:r>
            <w:r>
              <w:t>on</w:t>
            </w:r>
            <w:r>
              <w:rPr>
                <w:spacing w:val="-2"/>
              </w:rPr>
              <w:t xml:space="preserve"> </w:t>
            </w:r>
            <w:r>
              <w:t>the</w:t>
            </w:r>
            <w:r>
              <w:rPr>
                <w:spacing w:val="-2"/>
              </w:rPr>
              <w:t xml:space="preserve"> </w:t>
            </w:r>
            <w:r>
              <w:t>National</w:t>
            </w:r>
            <w:r>
              <w:rPr>
                <w:spacing w:val="-2"/>
              </w:rPr>
              <w:t xml:space="preserve"> </w:t>
            </w:r>
            <w:r>
              <w:t>MA</w:t>
            </w:r>
            <w:r>
              <w:rPr>
                <w:spacing w:val="-2"/>
              </w:rPr>
              <w:t xml:space="preserve"> </w:t>
            </w:r>
            <w:r>
              <w:t>Education</w:t>
            </w:r>
            <w:r>
              <w:rPr>
                <w:spacing w:val="-2"/>
              </w:rPr>
              <w:t xml:space="preserve"> </w:t>
            </w:r>
            <w:r>
              <w:t>programme.</w:t>
            </w:r>
            <w:r>
              <w:rPr>
                <w:spacing w:val="40"/>
              </w:rPr>
              <w:t xml:space="preserve"> </w:t>
            </w:r>
            <w:r>
              <w:t>To</w:t>
            </w:r>
            <w:r>
              <w:rPr>
                <w:spacing w:val="-2"/>
              </w:rPr>
              <w:t xml:space="preserve"> </w:t>
            </w:r>
            <w:r>
              <w:t>study this module students will need to have 120 credits at Level 7, and to have passed the Advanced Research and Enquiry Skills module.</w:t>
            </w:r>
            <w:r>
              <w:rPr>
                <w:spacing w:val="40"/>
              </w:rPr>
              <w:t xml:space="preserve"> </w:t>
            </w:r>
            <w:r>
              <w:t>The target audience for this module are education professionals.</w:t>
            </w:r>
          </w:p>
        </w:tc>
      </w:tr>
      <w:tr w:rsidR="00B37AD2" w14:paraId="1A06F31C" w14:textId="77777777" w:rsidTr="007363F5">
        <w:trPr>
          <w:trHeight w:val="629"/>
        </w:trPr>
        <w:tc>
          <w:tcPr>
            <w:tcW w:w="7349" w:type="dxa"/>
            <w:gridSpan w:val="4"/>
          </w:tcPr>
          <w:p w14:paraId="5FAA0E43" w14:textId="77777777" w:rsidR="00B37AD2" w:rsidRDefault="00B37AD2" w:rsidP="007363F5">
            <w:pPr>
              <w:pStyle w:val="TableParagraph"/>
              <w:ind w:right="96"/>
              <w:rPr>
                <w:b/>
              </w:rPr>
            </w:pPr>
            <w:r>
              <w:rPr>
                <w:b/>
              </w:rPr>
              <w:t>Is</w:t>
            </w:r>
            <w:r>
              <w:rPr>
                <w:b/>
                <w:spacing w:val="40"/>
              </w:rPr>
              <w:t xml:space="preserve"> </w:t>
            </w:r>
            <w:r>
              <w:rPr>
                <w:b/>
              </w:rPr>
              <w:t>there</w:t>
            </w:r>
            <w:r>
              <w:rPr>
                <w:b/>
                <w:spacing w:val="40"/>
              </w:rPr>
              <w:t xml:space="preserve"> </w:t>
            </w:r>
            <w:r>
              <w:rPr>
                <w:b/>
              </w:rPr>
              <w:t>a</w:t>
            </w:r>
            <w:r>
              <w:rPr>
                <w:b/>
                <w:spacing w:val="40"/>
              </w:rPr>
              <w:t xml:space="preserve"> </w:t>
            </w:r>
            <w:r>
              <w:rPr>
                <w:b/>
              </w:rPr>
              <w:t>placement</w:t>
            </w:r>
            <w:r>
              <w:rPr>
                <w:b/>
                <w:spacing w:val="40"/>
              </w:rPr>
              <w:t xml:space="preserve"> </w:t>
            </w:r>
            <w:r>
              <w:rPr>
                <w:b/>
              </w:rPr>
              <w:t>component</w:t>
            </w:r>
            <w:r>
              <w:rPr>
                <w:b/>
                <w:spacing w:val="40"/>
              </w:rPr>
              <w:t xml:space="preserve"> </w:t>
            </w:r>
            <w:r>
              <w:rPr>
                <w:b/>
              </w:rPr>
              <w:t>to</w:t>
            </w:r>
            <w:r>
              <w:rPr>
                <w:b/>
                <w:spacing w:val="40"/>
              </w:rPr>
              <w:t xml:space="preserve"> </w:t>
            </w:r>
            <w:r>
              <w:rPr>
                <w:b/>
              </w:rPr>
              <w:t>the</w:t>
            </w:r>
            <w:r>
              <w:rPr>
                <w:b/>
                <w:spacing w:val="40"/>
              </w:rPr>
              <w:t xml:space="preserve"> </w:t>
            </w:r>
            <w:r>
              <w:rPr>
                <w:b/>
              </w:rPr>
              <w:t>module?</w:t>
            </w:r>
            <w:r>
              <w:rPr>
                <w:b/>
                <w:spacing w:val="40"/>
              </w:rPr>
              <w:t xml:space="preserve"> </w:t>
            </w:r>
            <w:r>
              <w:rPr>
                <w:b/>
              </w:rPr>
              <w:t>Please</w:t>
            </w:r>
            <w:r>
              <w:rPr>
                <w:b/>
                <w:spacing w:val="40"/>
              </w:rPr>
              <w:t xml:space="preserve"> </w:t>
            </w:r>
            <w:r>
              <w:rPr>
                <w:b/>
              </w:rPr>
              <w:t xml:space="preserve">provide </w:t>
            </w:r>
            <w:r>
              <w:rPr>
                <w:b/>
                <w:spacing w:val="-2"/>
              </w:rPr>
              <w:t>details.</w:t>
            </w:r>
          </w:p>
        </w:tc>
        <w:tc>
          <w:tcPr>
            <w:tcW w:w="531" w:type="dxa"/>
            <w:tcBorders>
              <w:right w:val="nil"/>
            </w:tcBorders>
          </w:tcPr>
          <w:p w14:paraId="19F21382" w14:textId="77777777" w:rsidR="00B37AD2" w:rsidRDefault="00B37AD2" w:rsidP="007363F5">
            <w:pPr>
              <w:pStyle w:val="TableParagraph"/>
              <w:spacing w:before="250"/>
              <w:ind w:left="108"/>
            </w:pPr>
            <w:r>
              <w:rPr>
                <w:spacing w:val="-5"/>
              </w:rPr>
              <w:t>No</w:t>
            </w:r>
          </w:p>
        </w:tc>
        <w:tc>
          <w:tcPr>
            <w:tcW w:w="402" w:type="dxa"/>
            <w:tcBorders>
              <w:left w:val="nil"/>
              <w:right w:val="nil"/>
            </w:tcBorders>
          </w:tcPr>
          <w:p w14:paraId="76E31CAB" w14:textId="77777777" w:rsidR="00B37AD2" w:rsidRDefault="00B37AD2" w:rsidP="007363F5">
            <w:pPr>
              <w:pStyle w:val="TableParagraph"/>
              <w:ind w:left="0"/>
              <w:rPr>
                <w:rFonts w:ascii="Times New Roman"/>
                <w:sz w:val="20"/>
              </w:rPr>
            </w:pPr>
          </w:p>
        </w:tc>
        <w:tc>
          <w:tcPr>
            <w:tcW w:w="2638" w:type="dxa"/>
            <w:gridSpan w:val="2"/>
            <w:tcBorders>
              <w:left w:val="nil"/>
            </w:tcBorders>
          </w:tcPr>
          <w:p w14:paraId="01CFC00A" w14:textId="77777777" w:rsidR="00B37AD2" w:rsidRDefault="00B37AD2" w:rsidP="007363F5">
            <w:pPr>
              <w:pStyle w:val="TableParagraph"/>
              <w:spacing w:line="250" w:lineRule="exact"/>
              <w:ind w:left="56"/>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tc>
      </w:tr>
    </w:tbl>
    <w:p w14:paraId="17A94AD9" w14:textId="77777777" w:rsidR="00B37AD2" w:rsidRDefault="00B37AD2" w:rsidP="00B37AD2">
      <w:pPr>
        <w:spacing w:line="250" w:lineRule="exact"/>
        <w:sectPr w:rsidR="00B37AD2" w:rsidSect="00B37AD2">
          <w:pgSz w:w="11910" w:h="16840"/>
          <w:pgMar w:top="1920" w:right="280" w:bottom="1715"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50"/>
        <w:gridCol w:w="3570"/>
      </w:tblGrid>
      <w:tr w:rsidR="00B37AD2" w14:paraId="5DDFC453" w14:textId="77777777" w:rsidTr="007363F5">
        <w:trPr>
          <w:trHeight w:val="660"/>
        </w:trPr>
        <w:tc>
          <w:tcPr>
            <w:tcW w:w="7350" w:type="dxa"/>
          </w:tcPr>
          <w:p w14:paraId="54A930DC" w14:textId="77777777" w:rsidR="00B37AD2" w:rsidRDefault="00B37AD2" w:rsidP="007363F5">
            <w:pPr>
              <w:pStyle w:val="TableParagraph"/>
              <w:rPr>
                <w:b/>
              </w:rPr>
            </w:pPr>
            <w:r>
              <w:rPr>
                <w:b/>
              </w:rPr>
              <w:t>Will</w:t>
            </w:r>
            <w:r>
              <w:rPr>
                <w:b/>
                <w:spacing w:val="80"/>
                <w:w w:val="150"/>
              </w:rPr>
              <w:t xml:space="preserve"> </w:t>
            </w:r>
            <w:r>
              <w:rPr>
                <w:b/>
              </w:rPr>
              <w:t>the</w:t>
            </w:r>
            <w:r>
              <w:rPr>
                <w:b/>
                <w:spacing w:val="80"/>
                <w:w w:val="150"/>
              </w:rPr>
              <w:t xml:space="preserve"> </w:t>
            </w:r>
            <w:r>
              <w:rPr>
                <w:b/>
              </w:rPr>
              <w:t>module</w:t>
            </w:r>
            <w:r>
              <w:rPr>
                <w:b/>
                <w:spacing w:val="80"/>
                <w:w w:val="150"/>
              </w:rPr>
              <w:t xml:space="preserve"> </w:t>
            </w:r>
            <w:r>
              <w:rPr>
                <w:b/>
              </w:rPr>
              <w:t>be</w:t>
            </w:r>
            <w:r>
              <w:rPr>
                <w:b/>
                <w:spacing w:val="80"/>
                <w:w w:val="150"/>
              </w:rPr>
              <w:t xml:space="preserve"> </w:t>
            </w:r>
            <w:r>
              <w:rPr>
                <w:b/>
              </w:rPr>
              <w:t>delivered</w:t>
            </w:r>
            <w:r>
              <w:rPr>
                <w:b/>
                <w:spacing w:val="80"/>
                <w:w w:val="150"/>
              </w:rPr>
              <w:t xml:space="preserve"> </w:t>
            </w:r>
            <w:r>
              <w:rPr>
                <w:b/>
              </w:rPr>
              <w:t>in</w:t>
            </w:r>
            <w:r>
              <w:rPr>
                <w:b/>
                <w:spacing w:val="80"/>
                <w:w w:val="150"/>
              </w:rPr>
              <w:t xml:space="preserve"> </w:t>
            </w:r>
            <w:r>
              <w:rPr>
                <w:b/>
              </w:rPr>
              <w:t>collaboration</w:t>
            </w:r>
            <w:r>
              <w:rPr>
                <w:b/>
                <w:spacing w:val="80"/>
                <w:w w:val="150"/>
              </w:rPr>
              <w:t xml:space="preserve"> </w:t>
            </w:r>
            <w:r>
              <w:rPr>
                <w:b/>
              </w:rPr>
              <w:t>with</w:t>
            </w:r>
            <w:r>
              <w:rPr>
                <w:b/>
                <w:spacing w:val="80"/>
                <w:w w:val="150"/>
              </w:rPr>
              <w:t xml:space="preserve"> </w:t>
            </w:r>
            <w:r>
              <w:rPr>
                <w:b/>
              </w:rPr>
              <w:t>another organisation? Please provide details.</w:t>
            </w:r>
          </w:p>
        </w:tc>
        <w:tc>
          <w:tcPr>
            <w:tcW w:w="3570" w:type="dxa"/>
          </w:tcPr>
          <w:p w14:paraId="79C45371" w14:textId="77777777" w:rsidR="00B37AD2" w:rsidRDefault="00B37AD2" w:rsidP="007363F5">
            <w:pPr>
              <w:pStyle w:val="TableParagraph"/>
              <w:ind w:left="983"/>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BC208FD" w14:textId="77777777" w:rsidR="00B37AD2" w:rsidRDefault="00B37AD2" w:rsidP="007363F5">
            <w:pPr>
              <w:pStyle w:val="TableParagraph"/>
              <w:spacing w:before="38"/>
            </w:pPr>
            <w:r>
              <w:t>All</w:t>
            </w:r>
            <w:r>
              <w:rPr>
                <w:spacing w:val="-3"/>
              </w:rPr>
              <w:t xml:space="preserve"> </w:t>
            </w:r>
            <w:r>
              <w:rPr>
                <w:spacing w:val="-2"/>
              </w:rPr>
              <w:t>institutions</w:t>
            </w:r>
          </w:p>
        </w:tc>
      </w:tr>
      <w:tr w:rsidR="00B37AD2" w14:paraId="2106C2E6" w14:textId="77777777" w:rsidTr="007363F5">
        <w:trPr>
          <w:trHeight w:val="660"/>
        </w:trPr>
        <w:tc>
          <w:tcPr>
            <w:tcW w:w="7350" w:type="dxa"/>
          </w:tcPr>
          <w:p w14:paraId="6C7B8C13" w14:textId="77777777" w:rsidR="00B37AD2" w:rsidRDefault="00B37AD2" w:rsidP="007363F5">
            <w:pPr>
              <w:pStyle w:val="TableParagraph"/>
              <w:rPr>
                <w:b/>
              </w:rPr>
            </w:pPr>
            <w:r>
              <w:rPr>
                <w:b/>
              </w:rPr>
              <w:t>What</w:t>
            </w:r>
            <w:r>
              <w:rPr>
                <w:b/>
                <w:spacing w:val="40"/>
              </w:rPr>
              <w:t xml:space="preserve"> </w:t>
            </w:r>
            <w:r>
              <w:rPr>
                <w:b/>
              </w:rPr>
              <w:t>percentage</w:t>
            </w:r>
            <w:r>
              <w:rPr>
                <w:b/>
                <w:spacing w:val="40"/>
              </w:rPr>
              <w:t xml:space="preserve"> </w:t>
            </w:r>
            <w:r>
              <w:rPr>
                <w:b/>
              </w:rPr>
              <w:t>of</w:t>
            </w:r>
            <w:r>
              <w:rPr>
                <w:b/>
                <w:spacing w:val="40"/>
              </w:rPr>
              <w:t xml:space="preserve"> </w:t>
            </w:r>
            <w:r>
              <w:rPr>
                <w:b/>
              </w:rPr>
              <w:t>the</w:t>
            </w:r>
            <w:r>
              <w:rPr>
                <w:b/>
                <w:spacing w:val="40"/>
              </w:rPr>
              <w:t xml:space="preserve"> </w:t>
            </w:r>
            <w:r>
              <w:rPr>
                <w:b/>
              </w:rPr>
              <w:t>module</w:t>
            </w:r>
            <w:r>
              <w:rPr>
                <w:b/>
                <w:spacing w:val="40"/>
              </w:rPr>
              <w:t xml:space="preserve"> </w:t>
            </w:r>
            <w:r>
              <w:rPr>
                <w:b/>
              </w:rPr>
              <w:t>will</w:t>
            </w:r>
            <w:r>
              <w:rPr>
                <w:b/>
                <w:spacing w:val="40"/>
              </w:rPr>
              <w:t xml:space="preserve"> </w:t>
            </w:r>
            <w:r>
              <w:rPr>
                <w:b/>
              </w:rPr>
              <w:t>be</w:t>
            </w:r>
            <w:r>
              <w:rPr>
                <w:b/>
                <w:spacing w:val="40"/>
              </w:rPr>
              <w:t xml:space="preserve"> </w:t>
            </w:r>
            <w:r>
              <w:rPr>
                <w:b/>
              </w:rPr>
              <w:t>taught</w:t>
            </w:r>
            <w:r>
              <w:rPr>
                <w:b/>
                <w:spacing w:val="40"/>
              </w:rPr>
              <w:t xml:space="preserve"> </w:t>
            </w:r>
            <w:r>
              <w:rPr>
                <w:b/>
              </w:rPr>
              <w:t>in</w:t>
            </w:r>
            <w:r>
              <w:rPr>
                <w:b/>
                <w:spacing w:val="40"/>
              </w:rPr>
              <w:t xml:space="preserve"> </w:t>
            </w:r>
            <w:r>
              <w:rPr>
                <w:b/>
              </w:rPr>
              <w:t>Welsh?</w:t>
            </w:r>
            <w:r>
              <w:rPr>
                <w:b/>
                <w:spacing w:val="40"/>
              </w:rPr>
              <w:t xml:space="preserve"> </w:t>
            </w:r>
            <w:r>
              <w:rPr>
                <w:b/>
              </w:rPr>
              <w:t>Please outline examples, e.g. mentorship or personal tutoring, etc)?</w:t>
            </w:r>
          </w:p>
        </w:tc>
        <w:tc>
          <w:tcPr>
            <w:tcW w:w="3570" w:type="dxa"/>
          </w:tcPr>
          <w:p w14:paraId="5AB9B2A1" w14:textId="77777777" w:rsidR="00B37AD2" w:rsidRDefault="00B37AD2" w:rsidP="007363F5">
            <w:pPr>
              <w:pStyle w:val="TableParagraph"/>
              <w:spacing w:before="1"/>
            </w:pPr>
            <w:r>
              <w:rPr>
                <w:spacing w:val="-4"/>
              </w:rPr>
              <w:t>100%</w:t>
            </w:r>
          </w:p>
        </w:tc>
      </w:tr>
      <w:tr w:rsidR="00B37AD2" w14:paraId="2A425A38" w14:textId="77777777" w:rsidTr="007363F5">
        <w:trPr>
          <w:trHeight w:val="483"/>
        </w:trPr>
        <w:tc>
          <w:tcPr>
            <w:tcW w:w="10920" w:type="dxa"/>
            <w:gridSpan w:val="2"/>
            <w:shd w:val="clear" w:color="auto" w:fill="D5DCE4"/>
          </w:tcPr>
          <w:p w14:paraId="1B6FC76D" w14:textId="77777777" w:rsidR="00B37AD2" w:rsidRDefault="00B37AD2" w:rsidP="007363F5">
            <w:pPr>
              <w:pStyle w:val="TableParagraph"/>
              <w:spacing w:line="230" w:lineRule="atLeast"/>
              <w:rPr>
                <w:i/>
                <w:sz w:val="20"/>
              </w:rPr>
            </w:pPr>
            <w:r>
              <w:rPr>
                <w:b/>
              </w:rPr>
              <w:t>Module</w:t>
            </w:r>
            <w:r>
              <w:rPr>
                <w:b/>
                <w:spacing w:val="-2"/>
              </w:rPr>
              <w:t xml:space="preserve"> </w:t>
            </w:r>
            <w:r>
              <w:rPr>
                <w:b/>
              </w:rPr>
              <w:t>Aims</w:t>
            </w:r>
            <w:r>
              <w:rPr>
                <w:b/>
                <w:spacing w:val="-2"/>
              </w:rPr>
              <w:t xml:space="preserve"> </w:t>
            </w:r>
            <w:r>
              <w:rPr>
                <w:i/>
                <w:sz w:val="20"/>
              </w:rPr>
              <w:t>-</w:t>
            </w:r>
            <w:r>
              <w:rPr>
                <w:i/>
                <w:spacing w:val="-3"/>
                <w:sz w:val="20"/>
              </w:rPr>
              <w:t xml:space="preserve"> </w:t>
            </w:r>
            <w:r>
              <w:rPr>
                <w:i/>
                <w:sz w:val="20"/>
              </w:rPr>
              <w:t>please</w:t>
            </w:r>
            <w:r>
              <w:rPr>
                <w:i/>
                <w:spacing w:val="-4"/>
                <w:sz w:val="20"/>
              </w:rPr>
              <w:t xml:space="preserve"> </w:t>
            </w:r>
            <w:r>
              <w:rPr>
                <w:i/>
                <w:sz w:val="20"/>
              </w:rPr>
              <w:t>provide</w:t>
            </w:r>
            <w:r>
              <w:rPr>
                <w:i/>
                <w:spacing w:val="-3"/>
                <w:sz w:val="20"/>
              </w:rPr>
              <w:t xml:space="preserve"> </w:t>
            </w:r>
            <w:r>
              <w:rPr>
                <w:i/>
                <w:sz w:val="20"/>
              </w:rPr>
              <w:t>a</w:t>
            </w:r>
            <w:r>
              <w:rPr>
                <w:i/>
                <w:spacing w:val="-4"/>
                <w:sz w:val="20"/>
              </w:rPr>
              <w:t xml:space="preserve"> </w:t>
            </w:r>
            <w:r>
              <w:rPr>
                <w:i/>
                <w:sz w:val="20"/>
              </w:rPr>
              <w:t>couple</w:t>
            </w:r>
            <w:r>
              <w:rPr>
                <w:i/>
                <w:spacing w:val="-3"/>
                <w:sz w:val="20"/>
              </w:rPr>
              <w:t xml:space="preserve"> </w:t>
            </w:r>
            <w:r>
              <w:rPr>
                <w:i/>
                <w:sz w:val="20"/>
              </w:rPr>
              <w:t>of</w:t>
            </w:r>
            <w:r>
              <w:rPr>
                <w:i/>
                <w:spacing w:val="-3"/>
                <w:sz w:val="20"/>
              </w:rPr>
              <w:t xml:space="preserve"> </w:t>
            </w:r>
            <w:r>
              <w:rPr>
                <w:i/>
                <w:sz w:val="20"/>
              </w:rPr>
              <w:t>short</w:t>
            </w:r>
            <w:r>
              <w:rPr>
                <w:i/>
                <w:spacing w:val="-3"/>
                <w:sz w:val="20"/>
              </w:rPr>
              <w:t xml:space="preserve"> </w:t>
            </w:r>
            <w:r>
              <w:rPr>
                <w:i/>
                <w:sz w:val="20"/>
              </w:rPr>
              <w:t>aims</w:t>
            </w:r>
            <w:r>
              <w:rPr>
                <w:i/>
                <w:spacing w:val="-3"/>
                <w:sz w:val="20"/>
              </w:rPr>
              <w:t xml:space="preserve"> </w:t>
            </w:r>
            <w:r>
              <w:rPr>
                <w:i/>
                <w:sz w:val="20"/>
              </w:rPr>
              <w:t>outlining</w:t>
            </w:r>
            <w:r>
              <w:rPr>
                <w:i/>
                <w:spacing w:val="-3"/>
                <w:sz w:val="20"/>
              </w:rPr>
              <w:t xml:space="preserve"> </w:t>
            </w:r>
            <w:r>
              <w:rPr>
                <w:i/>
                <w:sz w:val="20"/>
              </w:rPr>
              <w:t>the intentions</w:t>
            </w:r>
            <w:r>
              <w:rPr>
                <w:i/>
                <w:spacing w:val="-3"/>
                <w:sz w:val="20"/>
              </w:rPr>
              <w:t xml:space="preserve"> </w:t>
            </w:r>
            <w:r>
              <w:rPr>
                <w:i/>
                <w:sz w:val="20"/>
              </w:rPr>
              <w:t>of</w:t>
            </w:r>
            <w:r>
              <w:rPr>
                <w:i/>
                <w:spacing w:val="-3"/>
                <w:sz w:val="20"/>
              </w:rPr>
              <w:t xml:space="preserve"> </w:t>
            </w:r>
            <w:r>
              <w:rPr>
                <w:i/>
                <w:sz w:val="20"/>
              </w:rPr>
              <w:t>the</w:t>
            </w:r>
            <w:r>
              <w:rPr>
                <w:i/>
                <w:spacing w:val="-3"/>
                <w:sz w:val="20"/>
              </w:rPr>
              <w:t xml:space="preserve"> </w:t>
            </w:r>
            <w:r>
              <w:rPr>
                <w:i/>
                <w:sz w:val="20"/>
              </w:rPr>
              <w:t>module:</w:t>
            </w:r>
            <w:r>
              <w:rPr>
                <w:i/>
                <w:spacing w:val="-3"/>
                <w:sz w:val="20"/>
              </w:rPr>
              <w:t xml:space="preserve"> </w:t>
            </w:r>
            <w:r>
              <w:rPr>
                <w:i/>
                <w:sz w:val="20"/>
              </w:rPr>
              <w:t>e.g.</w:t>
            </w:r>
            <w:r>
              <w:rPr>
                <w:i/>
                <w:spacing w:val="-3"/>
                <w:sz w:val="20"/>
              </w:rPr>
              <w:t xml:space="preserve"> </w:t>
            </w:r>
            <w:r>
              <w:rPr>
                <w:i/>
                <w:sz w:val="20"/>
              </w:rPr>
              <w:t>This</w:t>
            </w:r>
            <w:r>
              <w:rPr>
                <w:i/>
                <w:spacing w:val="-3"/>
                <w:sz w:val="20"/>
              </w:rPr>
              <w:t xml:space="preserve"> </w:t>
            </w:r>
            <w:r>
              <w:rPr>
                <w:i/>
                <w:sz w:val="20"/>
              </w:rPr>
              <w:t>module</w:t>
            </w:r>
            <w:r>
              <w:rPr>
                <w:i/>
                <w:spacing w:val="-3"/>
                <w:sz w:val="20"/>
              </w:rPr>
              <w:t xml:space="preserve"> </w:t>
            </w:r>
            <w:r>
              <w:rPr>
                <w:i/>
                <w:sz w:val="20"/>
              </w:rPr>
              <w:t>aims</w:t>
            </w:r>
            <w:r>
              <w:rPr>
                <w:i/>
                <w:spacing w:val="-2"/>
                <w:sz w:val="20"/>
              </w:rPr>
              <w:t xml:space="preserve"> </w:t>
            </w:r>
            <w:r>
              <w:rPr>
                <w:i/>
                <w:sz w:val="20"/>
              </w:rPr>
              <w:t>to prepare practice teachers for their role in facilitating learning for students studying for a postgraduate qualification.</w:t>
            </w:r>
          </w:p>
        </w:tc>
      </w:tr>
      <w:tr w:rsidR="00B37AD2" w14:paraId="4E0E47F2" w14:textId="77777777" w:rsidTr="007363F5">
        <w:trPr>
          <w:trHeight w:val="2410"/>
        </w:trPr>
        <w:tc>
          <w:tcPr>
            <w:tcW w:w="10920" w:type="dxa"/>
            <w:gridSpan w:val="2"/>
          </w:tcPr>
          <w:p w14:paraId="4E8BE3F8" w14:textId="77777777" w:rsidR="00B37AD2" w:rsidRDefault="00B37AD2" w:rsidP="007363F5">
            <w:pPr>
              <w:pStyle w:val="TableParagraph"/>
              <w:spacing w:line="253" w:lineRule="exact"/>
            </w:pPr>
            <w:r>
              <w:t>This</w:t>
            </w:r>
            <w:r>
              <w:rPr>
                <w:spacing w:val="-6"/>
              </w:rPr>
              <w:t xml:space="preserve"> </w:t>
            </w:r>
            <w:r>
              <w:t>module</w:t>
            </w:r>
            <w:r>
              <w:rPr>
                <w:spacing w:val="-6"/>
              </w:rPr>
              <w:t xml:space="preserve"> </w:t>
            </w:r>
            <w:r>
              <w:t>aims</w:t>
            </w:r>
            <w:r>
              <w:rPr>
                <w:spacing w:val="-6"/>
              </w:rPr>
              <w:t xml:space="preserve"> </w:t>
            </w:r>
            <w:r>
              <w:t>to</w:t>
            </w:r>
            <w:r>
              <w:rPr>
                <w:spacing w:val="-6"/>
              </w:rPr>
              <w:t xml:space="preserve"> </w:t>
            </w:r>
            <w:r>
              <w:t>support</w:t>
            </w:r>
            <w:r>
              <w:rPr>
                <w:spacing w:val="-6"/>
              </w:rPr>
              <w:t xml:space="preserve"> </w:t>
            </w:r>
            <w:r>
              <w:t>students</w:t>
            </w:r>
            <w:r>
              <w:rPr>
                <w:spacing w:val="-6"/>
              </w:rPr>
              <w:t xml:space="preserve"> </w:t>
            </w:r>
            <w:r>
              <w:rPr>
                <w:spacing w:val="-5"/>
              </w:rPr>
              <w:t>to:</w:t>
            </w:r>
          </w:p>
          <w:p w14:paraId="67B581D3" w14:textId="77777777" w:rsidR="00B37AD2" w:rsidRDefault="00B37AD2" w:rsidP="00037046">
            <w:pPr>
              <w:pStyle w:val="TableParagraph"/>
              <w:numPr>
                <w:ilvl w:val="0"/>
                <w:numId w:val="14"/>
              </w:numPr>
              <w:tabs>
                <w:tab w:val="left" w:pos="826"/>
              </w:tabs>
              <w:spacing w:line="284" w:lineRule="exact"/>
              <w:ind w:left="826" w:hanging="359"/>
            </w:pPr>
            <w:r>
              <w:t>Plan</w:t>
            </w:r>
            <w:r>
              <w:rPr>
                <w:spacing w:val="-7"/>
              </w:rPr>
              <w:t xml:space="preserve"> </w:t>
            </w:r>
            <w:r>
              <w:t>and</w:t>
            </w:r>
            <w:r>
              <w:rPr>
                <w:spacing w:val="-6"/>
              </w:rPr>
              <w:t xml:space="preserve"> </w:t>
            </w:r>
            <w:r>
              <w:t>conduct</w:t>
            </w:r>
            <w:r>
              <w:rPr>
                <w:spacing w:val="-6"/>
              </w:rPr>
              <w:t xml:space="preserve"> </w:t>
            </w:r>
            <w:r>
              <w:t>a</w:t>
            </w:r>
            <w:r>
              <w:rPr>
                <w:spacing w:val="-6"/>
              </w:rPr>
              <w:t xml:space="preserve"> </w:t>
            </w:r>
            <w:r>
              <w:t>small-scale</w:t>
            </w:r>
            <w:r>
              <w:rPr>
                <w:spacing w:val="-6"/>
              </w:rPr>
              <w:t xml:space="preserve"> </w:t>
            </w:r>
            <w:r>
              <w:t>piece</w:t>
            </w:r>
            <w:r>
              <w:rPr>
                <w:spacing w:val="-6"/>
              </w:rPr>
              <w:t xml:space="preserve"> </w:t>
            </w:r>
            <w:r>
              <w:t>of</w:t>
            </w:r>
            <w:r>
              <w:rPr>
                <w:spacing w:val="-6"/>
              </w:rPr>
              <w:t xml:space="preserve"> </w:t>
            </w:r>
            <w:r>
              <w:t>research/enquiry</w:t>
            </w:r>
            <w:r>
              <w:rPr>
                <w:spacing w:val="-7"/>
              </w:rPr>
              <w:t xml:space="preserve"> </w:t>
            </w:r>
            <w:r>
              <w:t>that</w:t>
            </w:r>
            <w:r>
              <w:rPr>
                <w:spacing w:val="-6"/>
              </w:rPr>
              <w:t xml:space="preserve"> </w:t>
            </w:r>
            <w:r>
              <w:t>is</w:t>
            </w:r>
            <w:r>
              <w:rPr>
                <w:spacing w:val="-6"/>
              </w:rPr>
              <w:t xml:space="preserve"> </w:t>
            </w:r>
            <w:r>
              <w:t>relevant</w:t>
            </w:r>
            <w:r>
              <w:rPr>
                <w:spacing w:val="-6"/>
              </w:rPr>
              <w:t xml:space="preserve"> </w:t>
            </w:r>
            <w:r>
              <w:t>to</w:t>
            </w:r>
            <w:r>
              <w:rPr>
                <w:spacing w:val="-6"/>
              </w:rPr>
              <w:t xml:space="preserve"> </w:t>
            </w:r>
            <w:r>
              <w:t>their</w:t>
            </w:r>
            <w:r>
              <w:rPr>
                <w:spacing w:val="-6"/>
              </w:rPr>
              <w:t xml:space="preserve"> </w:t>
            </w:r>
            <w:r>
              <w:t>educational</w:t>
            </w:r>
            <w:r>
              <w:rPr>
                <w:spacing w:val="-6"/>
              </w:rPr>
              <w:t xml:space="preserve"> </w:t>
            </w:r>
            <w:r>
              <w:rPr>
                <w:spacing w:val="-2"/>
              </w:rPr>
              <w:t>practice.</w:t>
            </w:r>
          </w:p>
          <w:p w14:paraId="39426899" w14:textId="77777777" w:rsidR="00B37AD2" w:rsidRDefault="00B37AD2" w:rsidP="00037046">
            <w:pPr>
              <w:pStyle w:val="TableParagraph"/>
              <w:numPr>
                <w:ilvl w:val="0"/>
                <w:numId w:val="14"/>
              </w:numPr>
              <w:tabs>
                <w:tab w:val="left" w:pos="826"/>
              </w:tabs>
              <w:spacing w:line="275" w:lineRule="exact"/>
              <w:ind w:left="826" w:hanging="359"/>
            </w:pPr>
            <w:r>
              <w:t>Engage</w:t>
            </w:r>
            <w:r>
              <w:rPr>
                <w:spacing w:val="-7"/>
              </w:rPr>
              <w:t xml:space="preserve"> </w:t>
            </w:r>
            <w:r>
              <w:t>critically</w:t>
            </w:r>
            <w:r>
              <w:rPr>
                <w:spacing w:val="-7"/>
              </w:rPr>
              <w:t xml:space="preserve"> </w:t>
            </w:r>
            <w:r>
              <w:t>and</w:t>
            </w:r>
            <w:r>
              <w:rPr>
                <w:spacing w:val="-7"/>
              </w:rPr>
              <w:t xml:space="preserve"> </w:t>
            </w:r>
            <w:r>
              <w:t>ethically</w:t>
            </w:r>
            <w:r>
              <w:rPr>
                <w:spacing w:val="-7"/>
              </w:rPr>
              <w:t xml:space="preserve"> </w:t>
            </w:r>
            <w:r>
              <w:t>with</w:t>
            </w:r>
            <w:r>
              <w:rPr>
                <w:spacing w:val="-7"/>
              </w:rPr>
              <w:t xml:space="preserve"> </w:t>
            </w:r>
            <w:r>
              <w:t>research</w:t>
            </w:r>
            <w:r>
              <w:rPr>
                <w:spacing w:val="-6"/>
              </w:rPr>
              <w:t xml:space="preserve"> </w:t>
            </w:r>
            <w:r>
              <w:t>design</w:t>
            </w:r>
            <w:r>
              <w:rPr>
                <w:spacing w:val="-7"/>
              </w:rPr>
              <w:t xml:space="preserve"> </w:t>
            </w:r>
            <w:r>
              <w:t>and</w:t>
            </w:r>
            <w:r>
              <w:rPr>
                <w:spacing w:val="-6"/>
              </w:rPr>
              <w:t xml:space="preserve"> </w:t>
            </w:r>
            <w:r>
              <w:t>data</w:t>
            </w:r>
            <w:r>
              <w:rPr>
                <w:spacing w:val="-8"/>
              </w:rPr>
              <w:t xml:space="preserve"> </w:t>
            </w:r>
            <w:r>
              <w:t>collection</w:t>
            </w:r>
            <w:r>
              <w:rPr>
                <w:spacing w:val="-7"/>
              </w:rPr>
              <w:t xml:space="preserve"> </w:t>
            </w:r>
            <w:r>
              <w:rPr>
                <w:spacing w:val="-2"/>
              </w:rPr>
              <w:t>processes.</w:t>
            </w:r>
          </w:p>
          <w:p w14:paraId="43B39378" w14:textId="77777777" w:rsidR="00B37AD2" w:rsidRDefault="00B37AD2" w:rsidP="00037046">
            <w:pPr>
              <w:pStyle w:val="TableParagraph"/>
              <w:numPr>
                <w:ilvl w:val="0"/>
                <w:numId w:val="14"/>
              </w:numPr>
              <w:tabs>
                <w:tab w:val="left" w:pos="827"/>
              </w:tabs>
              <w:spacing w:before="7" w:line="223" w:lineRule="auto"/>
              <w:ind w:right="494"/>
            </w:pPr>
            <w:r>
              <w:t>Critically</w:t>
            </w:r>
            <w:r>
              <w:rPr>
                <w:spacing w:val="-5"/>
              </w:rPr>
              <w:t xml:space="preserve"> </w:t>
            </w:r>
            <w:r>
              <w:t>appraise</w:t>
            </w:r>
            <w:r>
              <w:rPr>
                <w:spacing w:val="-4"/>
              </w:rPr>
              <w:t xml:space="preserve"> </w:t>
            </w:r>
            <w:r>
              <w:t>contemporary</w:t>
            </w:r>
            <w:r>
              <w:rPr>
                <w:spacing w:val="-4"/>
              </w:rPr>
              <w:t xml:space="preserve"> </w:t>
            </w:r>
            <w:r>
              <w:t>research</w:t>
            </w:r>
            <w:r>
              <w:rPr>
                <w:spacing w:val="-4"/>
              </w:rPr>
              <w:t xml:space="preserve"> </w:t>
            </w:r>
            <w:r>
              <w:t>methodologies</w:t>
            </w:r>
            <w:r>
              <w:rPr>
                <w:spacing w:val="-4"/>
              </w:rPr>
              <w:t xml:space="preserve"> </w:t>
            </w:r>
            <w:r>
              <w:t>and</w:t>
            </w:r>
            <w:r>
              <w:rPr>
                <w:spacing w:val="-4"/>
              </w:rPr>
              <w:t xml:space="preserve"> </w:t>
            </w:r>
            <w:r>
              <w:t>enquiry</w:t>
            </w:r>
            <w:r>
              <w:rPr>
                <w:spacing w:val="-4"/>
              </w:rPr>
              <w:t xml:space="preserve"> </w:t>
            </w:r>
            <w:r>
              <w:t>approaches</w:t>
            </w:r>
            <w:r>
              <w:rPr>
                <w:spacing w:val="-4"/>
              </w:rPr>
              <w:t xml:space="preserve"> </w:t>
            </w:r>
            <w:r>
              <w:t>within</w:t>
            </w:r>
            <w:r>
              <w:rPr>
                <w:spacing w:val="-4"/>
              </w:rPr>
              <w:t xml:space="preserve"> </w:t>
            </w:r>
            <w:r>
              <w:t>the</w:t>
            </w:r>
            <w:r>
              <w:rPr>
                <w:spacing w:val="-4"/>
              </w:rPr>
              <w:t xml:space="preserve"> </w:t>
            </w:r>
            <w:r>
              <w:t xml:space="preserve">social </w:t>
            </w:r>
            <w:r>
              <w:rPr>
                <w:spacing w:val="-2"/>
              </w:rPr>
              <w:t>sciences</w:t>
            </w:r>
          </w:p>
          <w:p w14:paraId="5B2D2CEC" w14:textId="77777777" w:rsidR="00B37AD2" w:rsidRDefault="00B37AD2" w:rsidP="00037046">
            <w:pPr>
              <w:pStyle w:val="TableParagraph"/>
              <w:numPr>
                <w:ilvl w:val="0"/>
                <w:numId w:val="14"/>
              </w:numPr>
              <w:tabs>
                <w:tab w:val="left" w:pos="826"/>
              </w:tabs>
              <w:spacing w:before="4" w:line="284" w:lineRule="exact"/>
              <w:ind w:left="826" w:hanging="359"/>
            </w:pPr>
            <w:r>
              <w:t>Undertake</w:t>
            </w:r>
            <w:r>
              <w:rPr>
                <w:spacing w:val="-7"/>
              </w:rPr>
              <w:t xml:space="preserve"> </w:t>
            </w:r>
            <w:r>
              <w:t>a</w:t>
            </w:r>
            <w:r>
              <w:rPr>
                <w:spacing w:val="-7"/>
              </w:rPr>
              <w:t xml:space="preserve"> </w:t>
            </w:r>
            <w:r>
              <w:t>piece</w:t>
            </w:r>
            <w:r>
              <w:rPr>
                <w:spacing w:val="-7"/>
              </w:rPr>
              <w:t xml:space="preserve"> </w:t>
            </w:r>
            <w:r>
              <w:t>of</w:t>
            </w:r>
            <w:r>
              <w:rPr>
                <w:spacing w:val="-7"/>
              </w:rPr>
              <w:t xml:space="preserve"> </w:t>
            </w:r>
            <w:r>
              <w:t>empirical</w:t>
            </w:r>
            <w:r>
              <w:rPr>
                <w:spacing w:val="-7"/>
              </w:rPr>
              <w:t xml:space="preserve"> </w:t>
            </w:r>
            <w:r>
              <w:t>investigation</w:t>
            </w:r>
            <w:r>
              <w:rPr>
                <w:spacing w:val="-7"/>
              </w:rPr>
              <w:t xml:space="preserve"> </w:t>
            </w:r>
            <w:r>
              <w:rPr>
                <w:spacing w:val="-2"/>
              </w:rPr>
              <w:t>independently.</w:t>
            </w:r>
          </w:p>
          <w:p w14:paraId="6F213AC4" w14:textId="77777777" w:rsidR="00B37AD2" w:rsidRDefault="00B37AD2" w:rsidP="00037046">
            <w:pPr>
              <w:pStyle w:val="TableParagraph"/>
              <w:numPr>
                <w:ilvl w:val="0"/>
                <w:numId w:val="14"/>
              </w:numPr>
              <w:tabs>
                <w:tab w:val="left" w:pos="826"/>
              </w:tabs>
              <w:spacing w:line="275" w:lineRule="exact"/>
              <w:ind w:left="826" w:hanging="359"/>
            </w:pPr>
            <w:r>
              <w:t>Present</w:t>
            </w:r>
            <w:r>
              <w:rPr>
                <w:spacing w:val="-6"/>
              </w:rPr>
              <w:t xml:space="preserve"> </w:t>
            </w:r>
            <w:r>
              <w:t>their</w:t>
            </w:r>
            <w:r>
              <w:rPr>
                <w:spacing w:val="-6"/>
              </w:rPr>
              <w:t xml:space="preserve"> </w:t>
            </w:r>
            <w:r>
              <w:t>research</w:t>
            </w:r>
            <w:r>
              <w:rPr>
                <w:spacing w:val="-6"/>
              </w:rPr>
              <w:t xml:space="preserve"> </w:t>
            </w:r>
            <w:r>
              <w:t>in</w:t>
            </w:r>
            <w:r>
              <w:rPr>
                <w:spacing w:val="-7"/>
              </w:rPr>
              <w:t xml:space="preserve"> </w:t>
            </w:r>
            <w:r>
              <w:t>different</w:t>
            </w:r>
            <w:r>
              <w:rPr>
                <w:spacing w:val="-5"/>
              </w:rPr>
              <w:t xml:space="preserve"> </w:t>
            </w:r>
            <w:r>
              <w:t>forms</w:t>
            </w:r>
            <w:r>
              <w:rPr>
                <w:spacing w:val="-6"/>
              </w:rPr>
              <w:t xml:space="preserve"> </w:t>
            </w:r>
            <w:r>
              <w:t>and</w:t>
            </w:r>
            <w:r>
              <w:rPr>
                <w:spacing w:val="-6"/>
              </w:rPr>
              <w:t xml:space="preserve"> </w:t>
            </w:r>
            <w:r>
              <w:t>to</w:t>
            </w:r>
            <w:r>
              <w:rPr>
                <w:spacing w:val="-6"/>
              </w:rPr>
              <w:t xml:space="preserve"> </w:t>
            </w:r>
            <w:r>
              <w:t>different</w:t>
            </w:r>
            <w:r>
              <w:rPr>
                <w:spacing w:val="-6"/>
              </w:rPr>
              <w:t xml:space="preserve"> </w:t>
            </w:r>
            <w:r>
              <w:rPr>
                <w:spacing w:val="-2"/>
              </w:rPr>
              <w:t>audiences.</w:t>
            </w:r>
          </w:p>
          <w:p w14:paraId="68D853A8" w14:textId="77777777" w:rsidR="00B37AD2" w:rsidRDefault="00B37AD2" w:rsidP="00037046">
            <w:pPr>
              <w:pStyle w:val="TableParagraph"/>
              <w:numPr>
                <w:ilvl w:val="0"/>
                <w:numId w:val="14"/>
              </w:numPr>
              <w:tabs>
                <w:tab w:val="left" w:pos="827"/>
              </w:tabs>
              <w:spacing w:line="254" w:lineRule="exact"/>
              <w:ind w:right="1007"/>
            </w:pPr>
            <w:r>
              <w:t>Refine</w:t>
            </w:r>
            <w:r>
              <w:rPr>
                <w:spacing w:val="-3"/>
              </w:rPr>
              <w:t xml:space="preserve"> </w:t>
            </w:r>
            <w:r>
              <w:t>their</w:t>
            </w:r>
            <w:r>
              <w:rPr>
                <w:spacing w:val="-4"/>
              </w:rPr>
              <w:t xml:space="preserve"> </w:t>
            </w:r>
            <w:r>
              <w:t>research</w:t>
            </w:r>
            <w:r>
              <w:rPr>
                <w:spacing w:val="-3"/>
              </w:rPr>
              <w:t xml:space="preserve"> </w:t>
            </w:r>
            <w:r>
              <w:t>skills</w:t>
            </w:r>
            <w:r>
              <w:rPr>
                <w:spacing w:val="-3"/>
              </w:rPr>
              <w:t xml:space="preserve"> </w:t>
            </w:r>
            <w:r>
              <w:t>so</w:t>
            </w:r>
            <w:r>
              <w:rPr>
                <w:spacing w:val="-3"/>
              </w:rPr>
              <w:t xml:space="preserve"> </w:t>
            </w:r>
            <w:r>
              <w:t>that</w:t>
            </w:r>
            <w:r>
              <w:rPr>
                <w:spacing w:val="-3"/>
              </w:rPr>
              <w:t xml:space="preserve"> </w:t>
            </w:r>
            <w:r>
              <w:t>they</w:t>
            </w:r>
            <w:r>
              <w:rPr>
                <w:spacing w:val="-3"/>
              </w:rPr>
              <w:t xml:space="preserve"> </w:t>
            </w:r>
            <w:r>
              <w:t>can</w:t>
            </w:r>
            <w:r>
              <w:rPr>
                <w:spacing w:val="-3"/>
              </w:rPr>
              <w:t xml:space="preserve"> </w:t>
            </w:r>
            <w:r>
              <w:t>independent</w:t>
            </w:r>
            <w:r>
              <w:rPr>
                <w:spacing w:val="-3"/>
              </w:rPr>
              <w:t xml:space="preserve"> </w:t>
            </w:r>
            <w:r>
              <w:t>research</w:t>
            </w:r>
            <w:r>
              <w:rPr>
                <w:spacing w:val="-3"/>
              </w:rPr>
              <w:t xml:space="preserve"> </w:t>
            </w:r>
            <w:r>
              <w:t>and</w:t>
            </w:r>
            <w:r>
              <w:rPr>
                <w:spacing w:val="-3"/>
              </w:rPr>
              <w:t xml:space="preserve"> </w:t>
            </w:r>
            <w:r>
              <w:t>lead</w:t>
            </w:r>
            <w:r>
              <w:rPr>
                <w:spacing w:val="-3"/>
              </w:rPr>
              <w:t xml:space="preserve"> </w:t>
            </w:r>
            <w:r>
              <w:t>others</w:t>
            </w:r>
            <w:r>
              <w:rPr>
                <w:spacing w:val="-3"/>
              </w:rPr>
              <w:t xml:space="preserve"> </w:t>
            </w:r>
            <w:r>
              <w:t>through</w:t>
            </w:r>
            <w:r>
              <w:rPr>
                <w:spacing w:val="-3"/>
              </w:rPr>
              <w:t xml:space="preserve"> </w:t>
            </w:r>
            <w:r>
              <w:t>an enquiry/research process.</w:t>
            </w:r>
          </w:p>
        </w:tc>
      </w:tr>
      <w:tr w:rsidR="00B37AD2" w14:paraId="12ED25EB" w14:textId="77777777" w:rsidTr="007363F5">
        <w:trPr>
          <w:trHeight w:val="312"/>
        </w:trPr>
        <w:tc>
          <w:tcPr>
            <w:tcW w:w="10920" w:type="dxa"/>
            <w:gridSpan w:val="2"/>
            <w:shd w:val="clear" w:color="auto" w:fill="D5DCE4"/>
          </w:tcPr>
          <w:p w14:paraId="14EAE8AE" w14:textId="77777777" w:rsidR="00B37AD2" w:rsidRDefault="00B37AD2" w:rsidP="007363F5">
            <w:pPr>
              <w:pStyle w:val="TableParagraph"/>
              <w:rPr>
                <w:b/>
              </w:rPr>
            </w:pPr>
            <w:r>
              <w:rPr>
                <w:b/>
              </w:rPr>
              <w:t>Module</w:t>
            </w:r>
            <w:r>
              <w:rPr>
                <w:b/>
                <w:spacing w:val="-9"/>
              </w:rPr>
              <w:t xml:space="preserve"> </w:t>
            </w:r>
            <w:r>
              <w:rPr>
                <w:b/>
              </w:rPr>
              <w:t>Intended</w:t>
            </w:r>
            <w:r>
              <w:rPr>
                <w:b/>
                <w:spacing w:val="-8"/>
              </w:rPr>
              <w:t xml:space="preserve"> </w:t>
            </w:r>
            <w:r>
              <w:rPr>
                <w:b/>
              </w:rPr>
              <w:t>Learning</w:t>
            </w:r>
            <w:r>
              <w:rPr>
                <w:b/>
                <w:spacing w:val="-8"/>
              </w:rPr>
              <w:t xml:space="preserve"> </w:t>
            </w:r>
            <w:r>
              <w:rPr>
                <w:b/>
              </w:rPr>
              <w:t>Outcomes</w:t>
            </w:r>
            <w:r>
              <w:rPr>
                <w:b/>
                <w:spacing w:val="-8"/>
              </w:rPr>
              <w:t xml:space="preserve"> </w:t>
            </w:r>
            <w:r>
              <w:rPr>
                <w:b/>
              </w:rPr>
              <w:t>(please</w:t>
            </w:r>
            <w:r>
              <w:rPr>
                <w:b/>
                <w:spacing w:val="-8"/>
              </w:rPr>
              <w:t xml:space="preserve"> </w:t>
            </w:r>
            <w:r>
              <w:rPr>
                <w:b/>
              </w:rPr>
              <w:t>include</w:t>
            </w:r>
            <w:r>
              <w:rPr>
                <w:b/>
                <w:spacing w:val="-8"/>
              </w:rPr>
              <w:t xml:space="preserve"> </w:t>
            </w:r>
            <w:r>
              <w:rPr>
                <w:b/>
              </w:rPr>
              <w:t>4-7</w:t>
            </w:r>
            <w:r>
              <w:rPr>
                <w:b/>
                <w:spacing w:val="-8"/>
              </w:rPr>
              <w:t xml:space="preserve"> </w:t>
            </w:r>
            <w:r>
              <w:rPr>
                <w:b/>
              </w:rPr>
              <w:t>module</w:t>
            </w:r>
            <w:r>
              <w:rPr>
                <w:b/>
                <w:spacing w:val="-8"/>
              </w:rPr>
              <w:t xml:space="preserve"> </w:t>
            </w:r>
            <w:r>
              <w:rPr>
                <w:b/>
                <w:spacing w:val="-2"/>
              </w:rPr>
              <w:t>outcomes)</w:t>
            </w:r>
          </w:p>
        </w:tc>
      </w:tr>
      <w:tr w:rsidR="00B37AD2" w14:paraId="258008CD" w14:textId="77777777" w:rsidTr="007363F5">
        <w:trPr>
          <w:trHeight w:val="2529"/>
        </w:trPr>
        <w:tc>
          <w:tcPr>
            <w:tcW w:w="10920" w:type="dxa"/>
            <w:gridSpan w:val="2"/>
          </w:tcPr>
          <w:p w14:paraId="2ED45F85" w14:textId="77777777" w:rsidR="00B37AD2" w:rsidRDefault="00B37AD2" w:rsidP="007363F5">
            <w:pPr>
              <w:pStyle w:val="TableParagraph"/>
            </w:pPr>
            <w:r>
              <w:t>By</w:t>
            </w:r>
            <w:r>
              <w:rPr>
                <w:spacing w:val="-5"/>
              </w:rPr>
              <w:t xml:space="preserve"> </w:t>
            </w:r>
            <w:r>
              <w:t>the</w:t>
            </w:r>
            <w:r>
              <w:rPr>
                <w:spacing w:val="-4"/>
              </w:rPr>
              <w:t xml:space="preserve"> </w:t>
            </w:r>
            <w:r>
              <w:t>end</w:t>
            </w:r>
            <w:r>
              <w:rPr>
                <w:spacing w:val="-5"/>
              </w:rPr>
              <w:t xml:space="preserve"> </w:t>
            </w:r>
            <w:r>
              <w:t>of</w:t>
            </w:r>
            <w:r>
              <w:rPr>
                <w:spacing w:val="-4"/>
              </w:rPr>
              <w:t xml:space="preserve"> </w:t>
            </w:r>
            <w:r>
              <w:t>the</w:t>
            </w:r>
            <w:r>
              <w:rPr>
                <w:spacing w:val="-4"/>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4"/>
              </w:rPr>
              <w:t xml:space="preserve"> </w:t>
            </w:r>
            <w:r>
              <w:t>be</w:t>
            </w:r>
            <w:r>
              <w:rPr>
                <w:spacing w:val="-5"/>
              </w:rPr>
              <w:t xml:space="preserve"> </w:t>
            </w:r>
            <w:r>
              <w:t>able</w:t>
            </w:r>
            <w:r>
              <w:rPr>
                <w:spacing w:val="-4"/>
              </w:rPr>
              <w:t xml:space="preserve"> </w:t>
            </w:r>
            <w:r>
              <w:rPr>
                <w:spacing w:val="-5"/>
              </w:rPr>
              <w:t>to:</w:t>
            </w:r>
          </w:p>
          <w:p w14:paraId="24613F2B" w14:textId="77777777" w:rsidR="00B37AD2" w:rsidRDefault="00B37AD2" w:rsidP="007363F5">
            <w:pPr>
              <w:pStyle w:val="TableParagraph"/>
              <w:ind w:left="0"/>
              <w:rPr>
                <w:b/>
              </w:rPr>
            </w:pPr>
          </w:p>
          <w:p w14:paraId="41C123E5" w14:textId="77777777" w:rsidR="00B37AD2" w:rsidRDefault="00B37AD2" w:rsidP="00037046">
            <w:pPr>
              <w:pStyle w:val="TableParagraph"/>
              <w:numPr>
                <w:ilvl w:val="0"/>
                <w:numId w:val="13"/>
              </w:numPr>
              <w:tabs>
                <w:tab w:val="left" w:pos="827"/>
              </w:tabs>
              <w:ind w:right="271" w:hanging="360"/>
            </w:pPr>
            <w:r>
              <w:t>Identify</w:t>
            </w:r>
            <w:r>
              <w:rPr>
                <w:spacing w:val="-3"/>
              </w:rPr>
              <w:t xml:space="preserve"> </w:t>
            </w:r>
            <w:r>
              <w:t>an</w:t>
            </w:r>
            <w:r>
              <w:rPr>
                <w:spacing w:val="-3"/>
              </w:rPr>
              <w:t xml:space="preserve"> </w:t>
            </w:r>
            <w:r>
              <w:t>issue</w:t>
            </w:r>
            <w:r>
              <w:rPr>
                <w:spacing w:val="-3"/>
              </w:rPr>
              <w:t xml:space="preserve"> </w:t>
            </w:r>
            <w:r>
              <w:t>or</w:t>
            </w:r>
            <w:r>
              <w:rPr>
                <w:spacing w:val="-3"/>
              </w:rPr>
              <w:t xml:space="preserve"> </w:t>
            </w:r>
            <w:r>
              <w:t>question</w:t>
            </w:r>
            <w:r>
              <w:rPr>
                <w:spacing w:val="-3"/>
              </w:rPr>
              <w:t xml:space="preserve"> </w:t>
            </w:r>
            <w:r>
              <w:t>that</w:t>
            </w:r>
            <w:r>
              <w:rPr>
                <w:spacing w:val="-3"/>
              </w:rPr>
              <w:t xml:space="preserve"> </w:t>
            </w:r>
            <w:r>
              <w:t>is</w:t>
            </w:r>
            <w:r>
              <w:rPr>
                <w:spacing w:val="-4"/>
              </w:rPr>
              <w:t xml:space="preserve"> </w:t>
            </w:r>
            <w:r>
              <w:t>suitable</w:t>
            </w:r>
            <w:r>
              <w:rPr>
                <w:spacing w:val="-3"/>
              </w:rPr>
              <w:t xml:space="preserve"> </w:t>
            </w:r>
            <w:r>
              <w:t>for</w:t>
            </w:r>
            <w:r>
              <w:rPr>
                <w:spacing w:val="-4"/>
              </w:rPr>
              <w:t xml:space="preserve"> </w:t>
            </w:r>
            <w:r>
              <w:t>a</w:t>
            </w:r>
            <w:r>
              <w:rPr>
                <w:spacing w:val="-3"/>
              </w:rPr>
              <w:t xml:space="preserve"> </w:t>
            </w:r>
            <w:r>
              <w:t>small-scale</w:t>
            </w:r>
            <w:r>
              <w:rPr>
                <w:spacing w:val="-3"/>
              </w:rPr>
              <w:t xml:space="preserve"> </w:t>
            </w:r>
            <w:r>
              <w:t>piece</w:t>
            </w:r>
            <w:r>
              <w:rPr>
                <w:spacing w:val="-3"/>
              </w:rPr>
              <w:t xml:space="preserve"> </w:t>
            </w:r>
            <w:r>
              <w:t>of</w:t>
            </w:r>
            <w:r>
              <w:rPr>
                <w:spacing w:val="-3"/>
              </w:rPr>
              <w:t xml:space="preserve"> </w:t>
            </w:r>
            <w:r>
              <w:t>research/enquiry</w:t>
            </w:r>
            <w:r>
              <w:rPr>
                <w:spacing w:val="-3"/>
              </w:rPr>
              <w:t xml:space="preserve"> </w:t>
            </w:r>
            <w:r>
              <w:t>and</w:t>
            </w:r>
            <w:r>
              <w:rPr>
                <w:spacing w:val="-3"/>
              </w:rPr>
              <w:t xml:space="preserve"> </w:t>
            </w:r>
            <w:r>
              <w:t>formulate a suitable research question/or research questions.</w:t>
            </w:r>
          </w:p>
          <w:p w14:paraId="298AE8C7" w14:textId="77777777" w:rsidR="00B37AD2" w:rsidRDefault="00B37AD2" w:rsidP="00037046">
            <w:pPr>
              <w:pStyle w:val="TableParagraph"/>
              <w:numPr>
                <w:ilvl w:val="0"/>
                <w:numId w:val="13"/>
              </w:numPr>
              <w:tabs>
                <w:tab w:val="left" w:pos="826"/>
              </w:tabs>
              <w:spacing w:line="252" w:lineRule="exact"/>
              <w:ind w:left="826" w:hanging="359"/>
            </w:pPr>
            <w:r>
              <w:t>Undertake</w:t>
            </w:r>
            <w:r>
              <w:rPr>
                <w:spacing w:val="-6"/>
              </w:rPr>
              <w:t xml:space="preserve"> </w:t>
            </w:r>
            <w:r>
              <w:t>a</w:t>
            </w:r>
            <w:r>
              <w:rPr>
                <w:spacing w:val="-5"/>
              </w:rPr>
              <w:t xml:space="preserve"> </w:t>
            </w:r>
            <w:r>
              <w:t>critical</w:t>
            </w:r>
            <w:r>
              <w:rPr>
                <w:spacing w:val="-6"/>
              </w:rPr>
              <w:t xml:space="preserve"> </w:t>
            </w:r>
            <w:r>
              <w:t>review</w:t>
            </w:r>
            <w:r>
              <w:rPr>
                <w:spacing w:val="-6"/>
              </w:rPr>
              <w:t xml:space="preserve"> </w:t>
            </w:r>
            <w:r>
              <w:t>of</w:t>
            </w:r>
            <w:r>
              <w:rPr>
                <w:spacing w:val="-5"/>
              </w:rPr>
              <w:t xml:space="preserve"> </w:t>
            </w:r>
            <w:r>
              <w:t>the</w:t>
            </w:r>
            <w:r>
              <w:rPr>
                <w:spacing w:val="-6"/>
              </w:rPr>
              <w:t xml:space="preserve"> </w:t>
            </w:r>
            <w:r>
              <w:t>literature</w:t>
            </w:r>
            <w:r>
              <w:rPr>
                <w:spacing w:val="-5"/>
              </w:rPr>
              <w:t xml:space="preserve"> </w:t>
            </w:r>
            <w:r>
              <w:t>of</w:t>
            </w:r>
            <w:r>
              <w:rPr>
                <w:spacing w:val="-5"/>
              </w:rPr>
              <w:t xml:space="preserve"> </w:t>
            </w:r>
            <w:r>
              <w:t>relevance</w:t>
            </w:r>
            <w:r>
              <w:rPr>
                <w:spacing w:val="-6"/>
              </w:rPr>
              <w:t xml:space="preserve"> </w:t>
            </w:r>
            <w:r>
              <w:t>to</w:t>
            </w:r>
            <w:r>
              <w:rPr>
                <w:spacing w:val="-5"/>
              </w:rPr>
              <w:t xml:space="preserve"> </w:t>
            </w:r>
            <w:r>
              <w:t>the</w:t>
            </w:r>
            <w:r>
              <w:rPr>
                <w:spacing w:val="-6"/>
              </w:rPr>
              <w:t xml:space="preserve"> </w:t>
            </w:r>
            <w:r>
              <w:t>selected</w:t>
            </w:r>
            <w:r>
              <w:rPr>
                <w:spacing w:val="-6"/>
              </w:rPr>
              <w:t xml:space="preserve"> </w:t>
            </w:r>
            <w:r>
              <w:t>focus</w:t>
            </w:r>
            <w:r>
              <w:rPr>
                <w:spacing w:val="-5"/>
              </w:rPr>
              <w:t xml:space="preserve"> </w:t>
            </w:r>
            <w:r>
              <w:t>of</w:t>
            </w:r>
            <w:r>
              <w:rPr>
                <w:spacing w:val="-5"/>
              </w:rPr>
              <w:t xml:space="preserve"> </w:t>
            </w:r>
            <w:r>
              <w:rPr>
                <w:spacing w:val="-2"/>
              </w:rPr>
              <w:t>research/enquiry.</w:t>
            </w:r>
          </w:p>
          <w:p w14:paraId="5110D2F0" w14:textId="77777777" w:rsidR="00B37AD2" w:rsidRDefault="00B37AD2" w:rsidP="00037046">
            <w:pPr>
              <w:pStyle w:val="TableParagraph"/>
              <w:numPr>
                <w:ilvl w:val="0"/>
                <w:numId w:val="13"/>
              </w:numPr>
              <w:tabs>
                <w:tab w:val="left" w:pos="826"/>
              </w:tabs>
              <w:ind w:left="826" w:hanging="359"/>
            </w:pPr>
            <w:r>
              <w:t>Articulate</w:t>
            </w:r>
            <w:r>
              <w:rPr>
                <w:spacing w:val="-8"/>
              </w:rPr>
              <w:t xml:space="preserve"> </w:t>
            </w:r>
            <w:r>
              <w:t>an</w:t>
            </w:r>
            <w:r>
              <w:rPr>
                <w:spacing w:val="-8"/>
              </w:rPr>
              <w:t xml:space="preserve"> </w:t>
            </w:r>
            <w:r>
              <w:t>appropriate</w:t>
            </w:r>
            <w:r>
              <w:rPr>
                <w:spacing w:val="-9"/>
              </w:rPr>
              <w:t xml:space="preserve"> </w:t>
            </w:r>
            <w:r>
              <w:t>research/enquiry</w:t>
            </w:r>
            <w:r>
              <w:rPr>
                <w:spacing w:val="-7"/>
              </w:rPr>
              <w:t xml:space="preserve"> </w:t>
            </w:r>
            <w:r>
              <w:t>methodology</w:t>
            </w:r>
            <w:r>
              <w:rPr>
                <w:spacing w:val="-8"/>
              </w:rPr>
              <w:t xml:space="preserve"> </w:t>
            </w:r>
            <w:r>
              <w:t>within</w:t>
            </w:r>
            <w:r>
              <w:rPr>
                <w:spacing w:val="-7"/>
              </w:rPr>
              <w:t xml:space="preserve"> </w:t>
            </w:r>
            <w:r>
              <w:t>the</w:t>
            </w:r>
            <w:r>
              <w:rPr>
                <w:spacing w:val="-8"/>
              </w:rPr>
              <w:t xml:space="preserve"> </w:t>
            </w:r>
            <w:r>
              <w:t>design</w:t>
            </w:r>
            <w:r>
              <w:rPr>
                <w:spacing w:val="-8"/>
              </w:rPr>
              <w:t xml:space="preserve"> </w:t>
            </w:r>
            <w:r>
              <w:t>of</w:t>
            </w:r>
            <w:r>
              <w:rPr>
                <w:spacing w:val="-8"/>
              </w:rPr>
              <w:t xml:space="preserve"> </w:t>
            </w:r>
            <w:r>
              <w:t>their</w:t>
            </w:r>
            <w:r>
              <w:rPr>
                <w:spacing w:val="-8"/>
              </w:rPr>
              <w:t xml:space="preserve"> </w:t>
            </w:r>
            <w:r>
              <w:rPr>
                <w:spacing w:val="-2"/>
              </w:rPr>
              <w:t>study.</w:t>
            </w:r>
          </w:p>
          <w:p w14:paraId="0D792751" w14:textId="77777777" w:rsidR="00B37AD2" w:rsidRDefault="00B37AD2" w:rsidP="00037046">
            <w:pPr>
              <w:pStyle w:val="TableParagraph"/>
              <w:numPr>
                <w:ilvl w:val="0"/>
                <w:numId w:val="13"/>
              </w:numPr>
              <w:tabs>
                <w:tab w:val="left" w:pos="826"/>
              </w:tabs>
              <w:ind w:left="826" w:hanging="359"/>
            </w:pPr>
            <w:r>
              <w:t>Undertake</w:t>
            </w:r>
            <w:r>
              <w:rPr>
                <w:spacing w:val="-7"/>
              </w:rPr>
              <w:t xml:space="preserve"> </w:t>
            </w:r>
            <w:r>
              <w:t>appropriate</w:t>
            </w:r>
            <w:r>
              <w:rPr>
                <w:spacing w:val="-6"/>
              </w:rPr>
              <w:t xml:space="preserve"> </w:t>
            </w:r>
            <w:r>
              <w:t>planning</w:t>
            </w:r>
            <w:r>
              <w:rPr>
                <w:spacing w:val="-6"/>
              </w:rPr>
              <w:t xml:space="preserve"> </w:t>
            </w:r>
            <w:r>
              <w:t>of</w:t>
            </w:r>
            <w:r>
              <w:rPr>
                <w:spacing w:val="-6"/>
              </w:rPr>
              <w:t xml:space="preserve"> </w:t>
            </w:r>
            <w:r>
              <w:t>research</w:t>
            </w:r>
            <w:r>
              <w:rPr>
                <w:spacing w:val="-6"/>
              </w:rPr>
              <w:t xml:space="preserve"> </w:t>
            </w:r>
            <w:r>
              <w:t>so</w:t>
            </w:r>
            <w:r>
              <w:rPr>
                <w:spacing w:val="-6"/>
              </w:rPr>
              <w:t xml:space="preserve"> </w:t>
            </w:r>
            <w:r>
              <w:t>that</w:t>
            </w:r>
            <w:r>
              <w:rPr>
                <w:spacing w:val="-6"/>
              </w:rPr>
              <w:t xml:space="preserve"> </w:t>
            </w:r>
            <w:r>
              <w:t>it</w:t>
            </w:r>
            <w:r>
              <w:rPr>
                <w:spacing w:val="-6"/>
              </w:rPr>
              <w:t xml:space="preserve"> </w:t>
            </w:r>
            <w:r>
              <w:t>aligns</w:t>
            </w:r>
            <w:r>
              <w:rPr>
                <w:spacing w:val="-5"/>
              </w:rPr>
              <w:t xml:space="preserve"> </w:t>
            </w:r>
            <w:r>
              <w:t>with</w:t>
            </w:r>
            <w:r>
              <w:rPr>
                <w:spacing w:val="-6"/>
              </w:rPr>
              <w:t xml:space="preserve"> </w:t>
            </w:r>
            <w:r>
              <w:t>BERA</w:t>
            </w:r>
            <w:r>
              <w:rPr>
                <w:spacing w:val="-6"/>
              </w:rPr>
              <w:t xml:space="preserve"> </w:t>
            </w:r>
            <w:r>
              <w:t>(2018)</w:t>
            </w:r>
            <w:r>
              <w:rPr>
                <w:spacing w:val="-6"/>
              </w:rPr>
              <w:t xml:space="preserve"> </w:t>
            </w:r>
            <w:r>
              <w:t>ethical</w:t>
            </w:r>
            <w:r>
              <w:rPr>
                <w:spacing w:val="-7"/>
              </w:rPr>
              <w:t xml:space="preserve"> </w:t>
            </w:r>
            <w:r>
              <w:rPr>
                <w:spacing w:val="-2"/>
              </w:rPr>
              <w:t>guidance</w:t>
            </w:r>
          </w:p>
          <w:p w14:paraId="7BE61801" w14:textId="77777777" w:rsidR="00B37AD2" w:rsidRDefault="00B37AD2" w:rsidP="00037046">
            <w:pPr>
              <w:pStyle w:val="TableParagraph"/>
              <w:numPr>
                <w:ilvl w:val="0"/>
                <w:numId w:val="13"/>
              </w:numPr>
              <w:tabs>
                <w:tab w:val="left" w:pos="826"/>
              </w:tabs>
              <w:spacing w:before="1" w:line="252" w:lineRule="exact"/>
              <w:ind w:left="826" w:hanging="359"/>
            </w:pPr>
            <w:r>
              <w:t>Plan,</w:t>
            </w:r>
            <w:r>
              <w:rPr>
                <w:spacing w:val="-6"/>
              </w:rPr>
              <w:t xml:space="preserve"> </w:t>
            </w:r>
            <w:r>
              <w:t>execute</w:t>
            </w:r>
            <w:r>
              <w:rPr>
                <w:spacing w:val="-6"/>
              </w:rPr>
              <w:t xml:space="preserve"> </w:t>
            </w:r>
            <w:r>
              <w:t>and</w:t>
            </w:r>
            <w:r>
              <w:rPr>
                <w:spacing w:val="-6"/>
              </w:rPr>
              <w:t xml:space="preserve"> </w:t>
            </w:r>
            <w:r>
              <w:t>present</w:t>
            </w:r>
            <w:r>
              <w:rPr>
                <w:spacing w:val="-6"/>
              </w:rPr>
              <w:t xml:space="preserve"> </w:t>
            </w:r>
            <w:r>
              <w:t>a</w:t>
            </w:r>
            <w:r>
              <w:rPr>
                <w:spacing w:val="-6"/>
              </w:rPr>
              <w:t xml:space="preserve"> </w:t>
            </w:r>
            <w:r>
              <w:t>small-scale</w:t>
            </w:r>
            <w:r>
              <w:rPr>
                <w:spacing w:val="-6"/>
              </w:rPr>
              <w:t xml:space="preserve"> </w:t>
            </w:r>
            <w:r>
              <w:t>piece</w:t>
            </w:r>
            <w:r>
              <w:rPr>
                <w:spacing w:val="-7"/>
              </w:rPr>
              <w:t xml:space="preserve"> </w:t>
            </w:r>
            <w:r>
              <w:t>of</w:t>
            </w:r>
            <w:r>
              <w:rPr>
                <w:spacing w:val="-6"/>
              </w:rPr>
              <w:t xml:space="preserve"> </w:t>
            </w:r>
            <w:r>
              <w:rPr>
                <w:spacing w:val="-2"/>
              </w:rPr>
              <w:t>research/enquiry.</w:t>
            </w:r>
          </w:p>
          <w:p w14:paraId="4533C670" w14:textId="77777777" w:rsidR="00B37AD2" w:rsidRDefault="00B37AD2" w:rsidP="00037046">
            <w:pPr>
              <w:pStyle w:val="TableParagraph"/>
              <w:numPr>
                <w:ilvl w:val="0"/>
                <w:numId w:val="13"/>
              </w:numPr>
              <w:tabs>
                <w:tab w:val="left" w:pos="826"/>
              </w:tabs>
              <w:spacing w:line="252" w:lineRule="exact"/>
              <w:ind w:left="826" w:hanging="359"/>
            </w:pPr>
            <w:r>
              <w:t>Reflect</w:t>
            </w:r>
            <w:r>
              <w:rPr>
                <w:spacing w:val="-8"/>
              </w:rPr>
              <w:t xml:space="preserve"> </w:t>
            </w:r>
            <w:r>
              <w:t>critically</w:t>
            </w:r>
            <w:r>
              <w:rPr>
                <w:spacing w:val="-8"/>
              </w:rPr>
              <w:t xml:space="preserve"> </w:t>
            </w:r>
            <w:r>
              <w:t>upon</w:t>
            </w:r>
            <w:r>
              <w:rPr>
                <w:spacing w:val="-7"/>
              </w:rPr>
              <w:t xml:space="preserve"> </w:t>
            </w:r>
            <w:r>
              <w:t>their</w:t>
            </w:r>
            <w:r>
              <w:rPr>
                <w:spacing w:val="-8"/>
              </w:rPr>
              <w:t xml:space="preserve"> </w:t>
            </w:r>
            <w:r>
              <w:t>experience</w:t>
            </w:r>
            <w:r>
              <w:rPr>
                <w:spacing w:val="-8"/>
              </w:rPr>
              <w:t xml:space="preserve"> </w:t>
            </w:r>
            <w:r>
              <w:t>of</w:t>
            </w:r>
            <w:r>
              <w:rPr>
                <w:spacing w:val="-7"/>
              </w:rPr>
              <w:t xml:space="preserve"> </w:t>
            </w:r>
            <w:r>
              <w:t>conducting</w:t>
            </w:r>
            <w:r>
              <w:rPr>
                <w:spacing w:val="-8"/>
              </w:rPr>
              <w:t xml:space="preserve"> </w:t>
            </w:r>
            <w:r>
              <w:t>a</w:t>
            </w:r>
            <w:r>
              <w:rPr>
                <w:spacing w:val="-8"/>
              </w:rPr>
              <w:t xml:space="preserve"> </w:t>
            </w:r>
            <w:r>
              <w:t>research/enquiry</w:t>
            </w:r>
            <w:r>
              <w:rPr>
                <w:spacing w:val="-7"/>
              </w:rPr>
              <w:t xml:space="preserve"> </w:t>
            </w:r>
            <w:r>
              <w:rPr>
                <w:spacing w:val="-2"/>
              </w:rPr>
              <w:t>project.</w:t>
            </w:r>
          </w:p>
          <w:p w14:paraId="6E509C10" w14:textId="77777777" w:rsidR="00B37AD2" w:rsidRDefault="00B37AD2" w:rsidP="00037046">
            <w:pPr>
              <w:pStyle w:val="TableParagraph"/>
              <w:numPr>
                <w:ilvl w:val="0"/>
                <w:numId w:val="13"/>
              </w:numPr>
              <w:tabs>
                <w:tab w:val="left" w:pos="826"/>
              </w:tabs>
              <w:spacing w:line="233" w:lineRule="exact"/>
              <w:ind w:left="826" w:hanging="359"/>
            </w:pPr>
            <w:r>
              <w:t>Disseminate</w:t>
            </w:r>
            <w:r>
              <w:rPr>
                <w:spacing w:val="-6"/>
              </w:rPr>
              <w:t xml:space="preserve"> </w:t>
            </w:r>
            <w:r>
              <w:t>their</w:t>
            </w:r>
            <w:r>
              <w:rPr>
                <w:spacing w:val="-6"/>
              </w:rPr>
              <w:t xml:space="preserve"> </w:t>
            </w:r>
            <w:r>
              <w:t>research</w:t>
            </w:r>
            <w:r>
              <w:rPr>
                <w:spacing w:val="-6"/>
              </w:rPr>
              <w:t xml:space="preserve"> </w:t>
            </w:r>
            <w:r>
              <w:t>in</w:t>
            </w:r>
            <w:r>
              <w:rPr>
                <w:spacing w:val="-6"/>
              </w:rPr>
              <w:t xml:space="preserve"> </w:t>
            </w:r>
            <w:r>
              <w:t>a</w:t>
            </w:r>
            <w:r>
              <w:rPr>
                <w:spacing w:val="-6"/>
              </w:rPr>
              <w:t xml:space="preserve"> </w:t>
            </w:r>
            <w:r>
              <w:t>way</w:t>
            </w:r>
            <w:r>
              <w:rPr>
                <w:spacing w:val="-6"/>
              </w:rPr>
              <w:t xml:space="preserve"> </w:t>
            </w:r>
            <w:r>
              <w:t>that</w:t>
            </w:r>
            <w:r>
              <w:rPr>
                <w:spacing w:val="-6"/>
              </w:rPr>
              <w:t xml:space="preserve"> </w:t>
            </w:r>
            <w:r>
              <w:t>is</w:t>
            </w:r>
            <w:r>
              <w:rPr>
                <w:spacing w:val="-6"/>
              </w:rPr>
              <w:t xml:space="preserve"> </w:t>
            </w:r>
            <w:r>
              <w:t>relevant</w:t>
            </w:r>
            <w:r>
              <w:rPr>
                <w:spacing w:val="-6"/>
              </w:rPr>
              <w:t xml:space="preserve"> </w:t>
            </w:r>
            <w:r>
              <w:t>and</w:t>
            </w:r>
            <w:r>
              <w:rPr>
                <w:spacing w:val="-6"/>
              </w:rPr>
              <w:t xml:space="preserve"> </w:t>
            </w:r>
            <w:r>
              <w:t>accessible</w:t>
            </w:r>
            <w:r>
              <w:rPr>
                <w:spacing w:val="-6"/>
              </w:rPr>
              <w:t xml:space="preserve"> </w:t>
            </w:r>
            <w:r>
              <w:t>for</w:t>
            </w:r>
            <w:r>
              <w:rPr>
                <w:spacing w:val="-7"/>
              </w:rPr>
              <w:t xml:space="preserve"> </w:t>
            </w:r>
            <w:r>
              <w:t>different</w:t>
            </w:r>
            <w:r>
              <w:rPr>
                <w:spacing w:val="-6"/>
              </w:rPr>
              <w:t xml:space="preserve"> </w:t>
            </w:r>
            <w:r>
              <w:rPr>
                <w:spacing w:val="-2"/>
              </w:rPr>
              <w:t>audiences.</w:t>
            </w:r>
          </w:p>
        </w:tc>
      </w:tr>
      <w:tr w:rsidR="00B37AD2" w14:paraId="5DD6C576" w14:textId="77777777" w:rsidTr="007363F5">
        <w:trPr>
          <w:trHeight w:val="453"/>
        </w:trPr>
        <w:tc>
          <w:tcPr>
            <w:tcW w:w="10920" w:type="dxa"/>
            <w:gridSpan w:val="2"/>
            <w:shd w:val="clear" w:color="auto" w:fill="D5DCE4"/>
          </w:tcPr>
          <w:p w14:paraId="3BDE6508" w14:textId="77777777" w:rsidR="00B37AD2" w:rsidRDefault="00B37AD2" w:rsidP="007363F5">
            <w:pPr>
              <w:pStyle w:val="TableParagraph"/>
              <w:rPr>
                <w:b/>
              </w:rPr>
            </w:pPr>
            <w:r>
              <w:rPr>
                <w:b/>
              </w:rPr>
              <w:t>Relevant</w:t>
            </w:r>
            <w:r>
              <w:rPr>
                <w:b/>
                <w:spacing w:val="-11"/>
              </w:rPr>
              <w:t xml:space="preserve"> </w:t>
            </w:r>
            <w:r>
              <w:rPr>
                <w:b/>
              </w:rPr>
              <w:t>Programme</w:t>
            </w:r>
            <w:r>
              <w:rPr>
                <w:b/>
                <w:spacing w:val="-11"/>
              </w:rPr>
              <w:t xml:space="preserve"> </w:t>
            </w:r>
            <w:r>
              <w:rPr>
                <w:b/>
                <w:spacing w:val="-2"/>
              </w:rPr>
              <w:t>Outcomes</w:t>
            </w:r>
          </w:p>
        </w:tc>
      </w:tr>
      <w:tr w:rsidR="00B37AD2" w14:paraId="232E8D00" w14:textId="77777777" w:rsidTr="007363F5">
        <w:trPr>
          <w:trHeight w:val="5565"/>
        </w:trPr>
        <w:tc>
          <w:tcPr>
            <w:tcW w:w="10920" w:type="dxa"/>
            <w:gridSpan w:val="2"/>
          </w:tcPr>
          <w:p w14:paraId="13622CBE" w14:textId="77777777" w:rsidR="00B37AD2" w:rsidRDefault="00B37AD2" w:rsidP="007363F5">
            <w:pPr>
              <w:pStyle w:val="TableParagraph"/>
            </w:pPr>
            <w:r>
              <w:t>K1.</w:t>
            </w:r>
            <w:r>
              <w:rPr>
                <w:spacing w:val="-3"/>
              </w:rPr>
              <w:t xml:space="preserve"> </w:t>
            </w:r>
            <w:r>
              <w:t>An</w:t>
            </w:r>
            <w:r>
              <w:rPr>
                <w:spacing w:val="-3"/>
              </w:rPr>
              <w:t xml:space="preserve"> </w:t>
            </w:r>
            <w:r>
              <w:t>in-depth,</w:t>
            </w:r>
            <w:r>
              <w:rPr>
                <w:spacing w:val="-3"/>
              </w:rPr>
              <w:t xml:space="preserve"> </w:t>
            </w:r>
            <w:r>
              <w:t>systematic</w:t>
            </w:r>
            <w:r>
              <w:rPr>
                <w:spacing w:val="-3"/>
              </w:rPr>
              <w:t xml:space="preserve"> </w:t>
            </w:r>
            <w:r>
              <w:t>and</w:t>
            </w:r>
            <w:r>
              <w:rPr>
                <w:spacing w:val="-3"/>
              </w:rPr>
              <w:t xml:space="preserve"> </w:t>
            </w:r>
            <w:r>
              <w:t>advanced</w:t>
            </w:r>
            <w:r>
              <w:rPr>
                <w:spacing w:val="-3"/>
              </w:rPr>
              <w:t xml:space="preserve"> </w:t>
            </w:r>
            <w:r>
              <w:t>knowledge</w:t>
            </w:r>
            <w:r>
              <w:rPr>
                <w:spacing w:val="-3"/>
              </w:rPr>
              <w:t xml:space="preserve"> </w:t>
            </w:r>
            <w:r>
              <w:t>of</w:t>
            </w:r>
            <w:r>
              <w:rPr>
                <w:spacing w:val="-3"/>
              </w:rPr>
              <w:t xml:space="preserve"> </w:t>
            </w:r>
            <w:r>
              <w:t>the</w:t>
            </w:r>
            <w:r>
              <w:rPr>
                <w:spacing w:val="-4"/>
              </w:rPr>
              <w:t xml:space="preserve"> </w:t>
            </w:r>
            <w:r>
              <w:t>complexity</w:t>
            </w:r>
            <w:r>
              <w:rPr>
                <w:spacing w:val="-3"/>
              </w:rPr>
              <w:t xml:space="preserve"> </w:t>
            </w:r>
            <w:r>
              <w:t>and</w:t>
            </w:r>
            <w:r>
              <w:rPr>
                <w:spacing w:val="-3"/>
              </w:rPr>
              <w:t xml:space="preserve"> </w:t>
            </w:r>
            <w:r>
              <w:t>multi-faceted</w:t>
            </w:r>
            <w:r>
              <w:rPr>
                <w:spacing w:val="-3"/>
              </w:rPr>
              <w:t xml:space="preserve"> </w:t>
            </w:r>
            <w:r>
              <w:t>nature</w:t>
            </w:r>
            <w:r>
              <w:rPr>
                <w:spacing w:val="-4"/>
              </w:rPr>
              <w:t xml:space="preserve"> </w:t>
            </w:r>
            <w:r>
              <w:t>of</w:t>
            </w:r>
            <w:r>
              <w:rPr>
                <w:spacing w:val="-3"/>
              </w:rPr>
              <w:t xml:space="preserve"> </w:t>
            </w:r>
            <w:r>
              <w:t>education, both in their own context and beyond.</w:t>
            </w:r>
          </w:p>
          <w:p w14:paraId="385B2594" w14:textId="77777777" w:rsidR="00B37AD2" w:rsidRDefault="00B37AD2" w:rsidP="007363F5">
            <w:pPr>
              <w:pStyle w:val="TableParagraph"/>
            </w:pPr>
            <w:r>
              <w:t>K2.</w:t>
            </w:r>
            <w:r>
              <w:rPr>
                <w:spacing w:val="40"/>
              </w:rPr>
              <w:t xml:space="preserve"> </w:t>
            </w:r>
            <w:r>
              <w:t>A</w:t>
            </w:r>
            <w:r>
              <w:rPr>
                <w:spacing w:val="-3"/>
              </w:rPr>
              <w:t xml:space="preserve"> </w:t>
            </w:r>
            <w:r>
              <w:t>critical</w:t>
            </w:r>
            <w:r>
              <w:rPr>
                <w:spacing w:val="-3"/>
              </w:rPr>
              <w:t xml:space="preserve"> </w:t>
            </w:r>
            <w:r>
              <w:t>evaluation</w:t>
            </w:r>
            <w:r>
              <w:rPr>
                <w:spacing w:val="-3"/>
              </w:rPr>
              <w:t xml:space="preserve"> </w:t>
            </w:r>
            <w:r>
              <w:t>of</w:t>
            </w:r>
            <w:r>
              <w:rPr>
                <w:spacing w:val="-3"/>
              </w:rPr>
              <w:t xml:space="preserve"> </w:t>
            </w:r>
            <w:r>
              <w:t>current</w:t>
            </w:r>
            <w:r>
              <w:rPr>
                <w:spacing w:val="-4"/>
              </w:rPr>
              <w:t xml:space="preserve"> </w:t>
            </w:r>
            <w:r>
              <w:t>policy,</w:t>
            </w:r>
            <w:r>
              <w:rPr>
                <w:spacing w:val="-3"/>
              </w:rPr>
              <w:t xml:space="preserve"> </w:t>
            </w:r>
            <w:r>
              <w:t>theoretical</w:t>
            </w:r>
            <w:r>
              <w:rPr>
                <w:spacing w:val="-3"/>
              </w:rPr>
              <w:t xml:space="preserve"> </w:t>
            </w:r>
            <w:r>
              <w:t>and</w:t>
            </w:r>
            <w:r>
              <w:rPr>
                <w:spacing w:val="-3"/>
              </w:rPr>
              <w:t xml:space="preserve"> </w:t>
            </w:r>
            <w:r>
              <w:t>practice-based</w:t>
            </w:r>
            <w:r>
              <w:rPr>
                <w:spacing w:val="-3"/>
              </w:rPr>
              <w:t xml:space="preserve"> </w:t>
            </w:r>
            <w:r>
              <w:t>perspectives</w:t>
            </w:r>
            <w:r>
              <w:rPr>
                <w:spacing w:val="-3"/>
              </w:rPr>
              <w:t xml:space="preserve"> </w:t>
            </w:r>
            <w:r>
              <w:t>at</w:t>
            </w:r>
            <w:r>
              <w:rPr>
                <w:spacing w:val="-3"/>
              </w:rPr>
              <w:t xml:space="preserve"> </w:t>
            </w:r>
            <w:r>
              <w:t>a</w:t>
            </w:r>
            <w:r>
              <w:rPr>
                <w:spacing w:val="-3"/>
              </w:rPr>
              <w:t xml:space="preserve"> </w:t>
            </w:r>
            <w:r>
              <w:t>local,</w:t>
            </w:r>
            <w:r>
              <w:rPr>
                <w:spacing w:val="-3"/>
              </w:rPr>
              <w:t xml:space="preserve"> </w:t>
            </w:r>
            <w:r>
              <w:t>national</w:t>
            </w:r>
            <w:r>
              <w:rPr>
                <w:spacing w:val="-3"/>
              </w:rPr>
              <w:t xml:space="preserve"> </w:t>
            </w:r>
            <w:r>
              <w:t>and international level</w:t>
            </w:r>
          </w:p>
          <w:p w14:paraId="1BBD6D38" w14:textId="77777777" w:rsidR="00B37AD2" w:rsidRDefault="00B37AD2" w:rsidP="007363F5">
            <w:pPr>
              <w:pStyle w:val="TableParagraph"/>
            </w:pPr>
            <w:r>
              <w:t>K3.</w:t>
            </w:r>
            <w:r>
              <w:rPr>
                <w:spacing w:val="-3"/>
              </w:rPr>
              <w:t xml:space="preserve"> </w:t>
            </w:r>
            <w:r>
              <w:t>A</w:t>
            </w:r>
            <w:r>
              <w:rPr>
                <w:spacing w:val="-3"/>
              </w:rPr>
              <w:t xml:space="preserve"> </w:t>
            </w:r>
            <w:r>
              <w:t>critical</w:t>
            </w:r>
            <w:r>
              <w:rPr>
                <w:spacing w:val="-3"/>
              </w:rPr>
              <w:t xml:space="preserve"> </w:t>
            </w:r>
            <w:r>
              <w:t>reflection</w:t>
            </w:r>
            <w:r>
              <w:rPr>
                <w:spacing w:val="-3"/>
              </w:rPr>
              <w:t xml:space="preserve"> </w:t>
            </w:r>
            <w:r>
              <w:t>and</w:t>
            </w:r>
            <w:r>
              <w:rPr>
                <w:spacing w:val="-3"/>
              </w:rPr>
              <w:t xml:space="preserve"> </w:t>
            </w:r>
            <w:r>
              <w:t>interpretation,</w:t>
            </w:r>
            <w:r>
              <w:rPr>
                <w:spacing w:val="-3"/>
              </w:rPr>
              <w:t xml:space="preserve"> </w:t>
            </w:r>
            <w:r>
              <w:t>synthesis</w:t>
            </w:r>
            <w:r>
              <w:rPr>
                <w:spacing w:val="-3"/>
              </w:rPr>
              <w:t xml:space="preserve"> </w:t>
            </w:r>
            <w:r>
              <w:t>and</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and</w:t>
            </w:r>
            <w:r>
              <w:rPr>
                <w:spacing w:val="-3"/>
              </w:rPr>
              <w:t xml:space="preserve"> </w:t>
            </w:r>
            <w:r>
              <w:t>research</w:t>
            </w:r>
            <w:r>
              <w:rPr>
                <w:spacing w:val="-4"/>
              </w:rPr>
              <w:t xml:space="preserve"> </w:t>
            </w:r>
            <w:r>
              <w:t>in</w:t>
            </w:r>
            <w:r>
              <w:rPr>
                <w:spacing w:val="-3"/>
              </w:rPr>
              <w:t xml:space="preserve"> </w:t>
            </w:r>
            <w:r>
              <w:t>their</w:t>
            </w:r>
            <w:r>
              <w:rPr>
                <w:spacing w:val="-3"/>
              </w:rPr>
              <w:t xml:space="preserve"> </w:t>
            </w:r>
            <w:r>
              <w:t>own professional contexts.</w:t>
            </w:r>
          </w:p>
          <w:p w14:paraId="4D13B7A3" w14:textId="77777777" w:rsidR="00B37AD2" w:rsidRDefault="00B37AD2" w:rsidP="007363F5">
            <w:pPr>
              <w:pStyle w:val="TableParagraph"/>
            </w:pPr>
            <w:r>
              <w:t>K4.</w:t>
            </w:r>
            <w:r>
              <w:rPr>
                <w:spacing w:val="48"/>
              </w:rPr>
              <w:t xml:space="preserve"> </w:t>
            </w:r>
            <w:r>
              <w:t>A</w:t>
            </w:r>
            <w:r>
              <w:rPr>
                <w:spacing w:val="-6"/>
              </w:rPr>
              <w:t xml:space="preserve"> </w:t>
            </w:r>
            <w:r>
              <w:t>comprehensive,</w:t>
            </w:r>
            <w:r>
              <w:rPr>
                <w:spacing w:val="-8"/>
              </w:rPr>
              <w:t xml:space="preserve"> </w:t>
            </w:r>
            <w:r>
              <w:t>critical</w:t>
            </w:r>
            <w:r>
              <w:rPr>
                <w:spacing w:val="-6"/>
              </w:rPr>
              <w:t xml:space="preserve"> </w:t>
            </w:r>
            <w:r>
              <w:t>evaluation</w:t>
            </w:r>
            <w:r>
              <w:rPr>
                <w:spacing w:val="-6"/>
              </w:rPr>
              <w:t xml:space="preserve"> </w:t>
            </w:r>
            <w:r>
              <w:t>and</w:t>
            </w:r>
            <w:r>
              <w:rPr>
                <w:spacing w:val="-6"/>
              </w:rPr>
              <w:t xml:space="preserve"> </w:t>
            </w:r>
            <w:r>
              <w:t>synthesis</w:t>
            </w:r>
            <w:r>
              <w:rPr>
                <w:spacing w:val="-7"/>
              </w:rPr>
              <w:t xml:space="preserve"> </w:t>
            </w:r>
            <w:r>
              <w:t>of</w:t>
            </w:r>
            <w:r>
              <w:rPr>
                <w:spacing w:val="-6"/>
              </w:rPr>
              <w:t xml:space="preserve"> </w:t>
            </w:r>
            <w:r>
              <w:t>relevant</w:t>
            </w:r>
            <w:r>
              <w:rPr>
                <w:spacing w:val="-6"/>
              </w:rPr>
              <w:t xml:space="preserve"> </w:t>
            </w:r>
            <w:r>
              <w:rPr>
                <w:spacing w:val="-2"/>
              </w:rPr>
              <w:t>literature.</w:t>
            </w:r>
          </w:p>
          <w:p w14:paraId="0878CE32" w14:textId="77777777" w:rsidR="00B37AD2" w:rsidRDefault="00B37AD2" w:rsidP="007363F5">
            <w:pPr>
              <w:pStyle w:val="TableParagraph"/>
            </w:pPr>
            <w:r>
              <w:t>K5.</w:t>
            </w:r>
            <w:r>
              <w:rPr>
                <w:spacing w:val="48"/>
              </w:rPr>
              <w:t xml:space="preserve"> </w:t>
            </w:r>
            <w:r>
              <w:t>A</w:t>
            </w:r>
            <w:r>
              <w:rPr>
                <w:spacing w:val="-7"/>
              </w:rPr>
              <w:t xml:space="preserve"> </w:t>
            </w:r>
            <w:r>
              <w:t>critical</w:t>
            </w:r>
            <w:r>
              <w:rPr>
                <w:spacing w:val="-6"/>
              </w:rPr>
              <w:t xml:space="preserve"> </w:t>
            </w:r>
            <w:r>
              <w:t>evaluation</w:t>
            </w:r>
            <w:r>
              <w:rPr>
                <w:spacing w:val="-7"/>
              </w:rPr>
              <w:t xml:space="preserve"> </w:t>
            </w:r>
            <w:r>
              <w:t>of</w:t>
            </w:r>
            <w:r>
              <w:rPr>
                <w:spacing w:val="-6"/>
              </w:rPr>
              <w:t xml:space="preserve"> </w:t>
            </w:r>
            <w:r>
              <w:t>key</w:t>
            </w:r>
            <w:r>
              <w:rPr>
                <w:spacing w:val="-7"/>
              </w:rPr>
              <w:t xml:space="preserve"> </w:t>
            </w:r>
            <w:r>
              <w:t>methodological</w:t>
            </w:r>
            <w:r>
              <w:rPr>
                <w:spacing w:val="-7"/>
              </w:rPr>
              <w:t xml:space="preserve"> </w:t>
            </w:r>
            <w:r>
              <w:t>approaches</w:t>
            </w:r>
            <w:r>
              <w:rPr>
                <w:spacing w:val="-7"/>
              </w:rPr>
              <w:t xml:space="preserve"> </w:t>
            </w:r>
            <w:r>
              <w:t>applicable</w:t>
            </w:r>
            <w:r>
              <w:rPr>
                <w:spacing w:val="-8"/>
              </w:rPr>
              <w:t xml:space="preserve"> </w:t>
            </w:r>
            <w:r>
              <w:t>to</w:t>
            </w:r>
            <w:r>
              <w:rPr>
                <w:spacing w:val="-6"/>
              </w:rPr>
              <w:t xml:space="preserve"> </w:t>
            </w:r>
            <w:r>
              <w:t>professional</w:t>
            </w:r>
            <w:r>
              <w:rPr>
                <w:spacing w:val="-7"/>
              </w:rPr>
              <w:t xml:space="preserve"> </w:t>
            </w:r>
            <w:r>
              <w:rPr>
                <w:spacing w:val="-2"/>
              </w:rPr>
              <w:t>enquiry.</w:t>
            </w:r>
          </w:p>
          <w:p w14:paraId="1D8B0FCF" w14:textId="77777777" w:rsidR="00B37AD2" w:rsidRDefault="00B37AD2" w:rsidP="007363F5">
            <w:pPr>
              <w:pStyle w:val="TableParagraph"/>
              <w:ind w:right="268"/>
            </w:pPr>
            <w:r>
              <w:t>K6.</w:t>
            </w:r>
            <w:r>
              <w:rPr>
                <w:spacing w:val="40"/>
              </w:rPr>
              <w:t xml:space="preserve"> </w:t>
            </w:r>
            <w:r>
              <w:t>Originality</w:t>
            </w:r>
            <w:r>
              <w:rPr>
                <w:spacing w:val="-3"/>
              </w:rPr>
              <w:t xml:space="preserve"> </w:t>
            </w:r>
            <w:r>
              <w:t>in</w:t>
            </w:r>
            <w:r>
              <w:rPr>
                <w:spacing w:val="-3"/>
              </w:rPr>
              <w:t xml:space="preserve"> </w:t>
            </w:r>
            <w:r>
              <w:t>the</w:t>
            </w:r>
            <w:r>
              <w:rPr>
                <w:spacing w:val="-3"/>
              </w:rPr>
              <w:t xml:space="preserve"> </w:t>
            </w:r>
            <w:r>
              <w:t>design,</w:t>
            </w:r>
            <w:r>
              <w:rPr>
                <w:spacing w:val="-3"/>
              </w:rPr>
              <w:t xml:space="preserve"> </w:t>
            </w:r>
            <w:r>
              <w:t>application</w:t>
            </w:r>
            <w:r>
              <w:rPr>
                <w:spacing w:val="-3"/>
              </w:rPr>
              <w:t xml:space="preserve"> </w:t>
            </w:r>
            <w:r>
              <w:t>and</w:t>
            </w:r>
            <w:r>
              <w:rPr>
                <w:spacing w:val="-3"/>
              </w:rPr>
              <w:t xml:space="preserve"> </w:t>
            </w:r>
            <w:r>
              <w:t>evaluation</w:t>
            </w:r>
            <w:r>
              <w:rPr>
                <w:spacing w:val="-3"/>
              </w:rPr>
              <w:t xml:space="preserve"> </w:t>
            </w:r>
            <w:r>
              <w:t>of</w:t>
            </w:r>
            <w:r>
              <w:rPr>
                <w:spacing w:val="-3"/>
              </w:rPr>
              <w:t xml:space="preserve"> </w:t>
            </w:r>
            <w:r>
              <w:t>appropriate</w:t>
            </w:r>
            <w:r>
              <w:rPr>
                <w:spacing w:val="-3"/>
              </w:rPr>
              <w:t xml:space="preserve"> </w:t>
            </w:r>
            <w:r>
              <w:t>approaches</w:t>
            </w:r>
            <w:r>
              <w:rPr>
                <w:spacing w:val="-3"/>
              </w:rPr>
              <w:t xml:space="preserve"> </w:t>
            </w:r>
            <w:r>
              <w:t>to</w:t>
            </w:r>
            <w:r>
              <w:rPr>
                <w:spacing w:val="-4"/>
              </w:rPr>
              <w:t xml:space="preserve"> </w:t>
            </w:r>
            <w:r>
              <w:t>professional</w:t>
            </w:r>
            <w:r>
              <w:rPr>
                <w:spacing w:val="-3"/>
              </w:rPr>
              <w:t xml:space="preserve"> </w:t>
            </w:r>
            <w:r>
              <w:t>enquiry and critically reflect on these as a vehicle for professional learning.</w:t>
            </w:r>
          </w:p>
          <w:p w14:paraId="7AEA4226" w14:textId="77777777" w:rsidR="00B37AD2" w:rsidRDefault="00B37AD2" w:rsidP="007363F5">
            <w:pPr>
              <w:pStyle w:val="TableParagraph"/>
              <w:ind w:right="785"/>
            </w:pPr>
            <w:r>
              <w:t>K7.</w:t>
            </w:r>
            <w:r>
              <w:rPr>
                <w:spacing w:val="40"/>
              </w:rPr>
              <w:t xml:space="preserve"> </w:t>
            </w:r>
            <w:r>
              <w:t>A</w:t>
            </w:r>
            <w:r>
              <w:rPr>
                <w:spacing w:val="-3"/>
              </w:rPr>
              <w:t xml:space="preserve"> </w:t>
            </w:r>
            <w:r>
              <w:t>systematic</w:t>
            </w:r>
            <w:r>
              <w:rPr>
                <w:spacing w:val="-3"/>
              </w:rPr>
              <w:t xml:space="preserve"> </w:t>
            </w:r>
            <w:r>
              <w:t>acquisition</w:t>
            </w:r>
            <w:r>
              <w:rPr>
                <w:spacing w:val="-3"/>
              </w:rPr>
              <w:t xml:space="preserve"> </w:t>
            </w:r>
            <w:r>
              <w:t>of</w:t>
            </w:r>
            <w:r>
              <w:rPr>
                <w:spacing w:val="-3"/>
              </w:rPr>
              <w:t xml:space="preserve"> </w:t>
            </w:r>
            <w:r>
              <w:t>a</w:t>
            </w:r>
            <w:r>
              <w:rPr>
                <w:spacing w:val="-3"/>
              </w:rPr>
              <w:t xml:space="preserve"> </w:t>
            </w:r>
            <w:r>
              <w:t>significant</w:t>
            </w:r>
            <w:r>
              <w:rPr>
                <w:spacing w:val="-3"/>
              </w:rPr>
              <w:t xml:space="preserve"> </w:t>
            </w:r>
            <w:r>
              <w:t>body</w:t>
            </w:r>
            <w:r>
              <w:rPr>
                <w:spacing w:val="-3"/>
              </w:rPr>
              <w:t xml:space="preserve"> </w:t>
            </w:r>
            <w:r>
              <w:t>of</w:t>
            </w:r>
            <w:r>
              <w:rPr>
                <w:spacing w:val="-3"/>
              </w:rPr>
              <w:t xml:space="preserve"> </w:t>
            </w:r>
            <w:r>
              <w:t>knowledge</w:t>
            </w:r>
            <w:r>
              <w:rPr>
                <w:spacing w:val="-3"/>
              </w:rPr>
              <w:t xml:space="preserve"> </w:t>
            </w:r>
            <w:r>
              <w:t>in</w:t>
            </w:r>
            <w:r>
              <w:rPr>
                <w:spacing w:val="-3"/>
              </w:rPr>
              <w:t xml:space="preserve"> </w:t>
            </w:r>
            <w:r>
              <w:t>their</w:t>
            </w:r>
            <w:r>
              <w:rPr>
                <w:spacing w:val="-3"/>
              </w:rPr>
              <w:t xml:space="preserve"> </w:t>
            </w:r>
            <w:r>
              <w:t>area</w:t>
            </w:r>
            <w:r>
              <w:rPr>
                <w:spacing w:val="-3"/>
              </w:rPr>
              <w:t xml:space="preserve"> </w:t>
            </w:r>
            <w:r>
              <w:t>of</w:t>
            </w:r>
            <w:r>
              <w:rPr>
                <w:spacing w:val="-3"/>
              </w:rPr>
              <w:t xml:space="preserve"> </w:t>
            </w:r>
            <w:r>
              <w:t>professional</w:t>
            </w:r>
            <w:r>
              <w:rPr>
                <w:spacing w:val="-3"/>
              </w:rPr>
              <w:t xml:space="preserve"> </w:t>
            </w:r>
            <w:r>
              <w:t>practice. K8. The ability to communicate accurately and clearly to a wide range of audiences.</w:t>
            </w:r>
          </w:p>
          <w:p w14:paraId="07F8B6BA" w14:textId="77777777" w:rsidR="00B37AD2" w:rsidRDefault="00B37AD2" w:rsidP="007363F5">
            <w:pPr>
              <w:pStyle w:val="TableParagraph"/>
              <w:ind w:right="173"/>
            </w:pPr>
            <w:r>
              <w:t>S1.</w:t>
            </w:r>
            <w:r>
              <w:rPr>
                <w:spacing w:val="40"/>
              </w:rPr>
              <w:t xml:space="preserve"> </w:t>
            </w:r>
            <w:r>
              <w:t>Apply</w:t>
            </w:r>
            <w:r>
              <w:rPr>
                <w:spacing w:val="-3"/>
              </w:rPr>
              <w:t xml:space="preserve"> </w:t>
            </w:r>
            <w:r>
              <w:t>engagement</w:t>
            </w:r>
            <w:r>
              <w:rPr>
                <w:spacing w:val="-3"/>
              </w:rPr>
              <w:t xml:space="preserve"> </w:t>
            </w:r>
            <w:r>
              <w:t>with</w:t>
            </w:r>
            <w:r>
              <w:rPr>
                <w:spacing w:val="-3"/>
              </w:rPr>
              <w:t xml:space="preserve"> </w:t>
            </w:r>
            <w:r>
              <w:t>theory</w:t>
            </w:r>
            <w:r>
              <w:rPr>
                <w:spacing w:val="-4"/>
              </w:rPr>
              <w:t xml:space="preserve"> </w:t>
            </w:r>
            <w:r>
              <w:t>and</w:t>
            </w:r>
            <w:r>
              <w:rPr>
                <w:spacing w:val="-3"/>
              </w:rPr>
              <w:t xml:space="preserve"> </w:t>
            </w:r>
            <w:r>
              <w:t>evidence</w:t>
            </w:r>
            <w:r>
              <w:rPr>
                <w:spacing w:val="-3"/>
              </w:rPr>
              <w:t xml:space="preserve"> </w:t>
            </w:r>
            <w:r>
              <w:t>to</w:t>
            </w:r>
            <w:r>
              <w:rPr>
                <w:spacing w:val="-3"/>
              </w:rPr>
              <w:t xml:space="preserve"> </w:t>
            </w:r>
            <w:r>
              <w:t>develop</w:t>
            </w:r>
            <w:r>
              <w:rPr>
                <w:spacing w:val="-4"/>
              </w:rPr>
              <w:t xml:space="preserve"> </w:t>
            </w:r>
            <w:r>
              <w:t>new</w:t>
            </w:r>
            <w:r>
              <w:rPr>
                <w:spacing w:val="-3"/>
              </w:rPr>
              <w:t xml:space="preserve"> </w:t>
            </w:r>
            <w:r>
              <w:t>personal</w:t>
            </w:r>
            <w:r>
              <w:rPr>
                <w:spacing w:val="-3"/>
              </w:rPr>
              <w:t xml:space="preserve"> </w:t>
            </w:r>
            <w:r>
              <w:t>and</w:t>
            </w:r>
            <w:r>
              <w:rPr>
                <w:spacing w:val="-3"/>
              </w:rPr>
              <w:t xml:space="preserve"> </w:t>
            </w:r>
            <w:r>
              <w:t>professional</w:t>
            </w:r>
            <w:r>
              <w:rPr>
                <w:spacing w:val="-3"/>
              </w:rPr>
              <w:t xml:space="preserve"> </w:t>
            </w:r>
            <w:r>
              <w:t>perspectives</w:t>
            </w:r>
            <w:r>
              <w:rPr>
                <w:spacing w:val="-3"/>
              </w:rPr>
              <w:t xml:space="preserve"> </w:t>
            </w:r>
            <w:r>
              <w:t>of own professional practice.</w:t>
            </w:r>
          </w:p>
          <w:p w14:paraId="6B86A80D" w14:textId="77777777" w:rsidR="00B37AD2" w:rsidRDefault="00B37AD2" w:rsidP="007363F5">
            <w:pPr>
              <w:pStyle w:val="TableParagraph"/>
              <w:ind w:right="173"/>
            </w:pPr>
            <w:r>
              <w:t>S2.</w:t>
            </w:r>
            <w:r>
              <w:rPr>
                <w:spacing w:val="40"/>
              </w:rPr>
              <w:t xml:space="preserve"> </w:t>
            </w:r>
            <w:r>
              <w:t>Arrive</w:t>
            </w:r>
            <w:r>
              <w:rPr>
                <w:spacing w:val="-3"/>
              </w:rPr>
              <w:t xml:space="preserve"> </w:t>
            </w:r>
            <w:r>
              <w:t>at</w:t>
            </w:r>
            <w:r>
              <w:rPr>
                <w:spacing w:val="-3"/>
              </w:rPr>
              <w:t xml:space="preserve"> </w:t>
            </w:r>
            <w:r>
              <w:t>evidence-informed</w:t>
            </w:r>
            <w:r>
              <w:rPr>
                <w:spacing w:val="-3"/>
              </w:rPr>
              <w:t xml:space="preserve"> </w:t>
            </w:r>
            <w:r>
              <w:t>conclusions</w:t>
            </w:r>
            <w:r>
              <w:rPr>
                <w:spacing w:val="-3"/>
              </w:rPr>
              <w:t xml:space="preserve"> </w:t>
            </w:r>
            <w:r>
              <w:t>relating</w:t>
            </w:r>
            <w:r>
              <w:rPr>
                <w:spacing w:val="-3"/>
              </w:rPr>
              <w:t xml:space="preserve"> </w:t>
            </w:r>
            <w:r>
              <w:t>to</w:t>
            </w:r>
            <w:r>
              <w:rPr>
                <w:spacing w:val="-3"/>
              </w:rPr>
              <w:t xml:space="preserve"> </w:t>
            </w:r>
            <w:r>
              <w:t>complex</w:t>
            </w:r>
            <w:r>
              <w:rPr>
                <w:spacing w:val="-3"/>
              </w:rPr>
              <w:t xml:space="preserve"> </w:t>
            </w:r>
            <w:r>
              <w:t>issues</w:t>
            </w:r>
            <w:r>
              <w:rPr>
                <w:spacing w:val="-3"/>
              </w:rPr>
              <w:t xml:space="preserve"> </w:t>
            </w:r>
            <w:r>
              <w:t>in</w:t>
            </w:r>
            <w:r>
              <w:rPr>
                <w:spacing w:val="-4"/>
              </w:rPr>
              <w:t xml:space="preserve"> </w:t>
            </w:r>
            <w:r>
              <w:t>education</w:t>
            </w:r>
            <w:r>
              <w:rPr>
                <w:spacing w:val="-3"/>
              </w:rPr>
              <w:t xml:space="preserve"> </w:t>
            </w:r>
            <w:r>
              <w:t>in</w:t>
            </w:r>
            <w:r>
              <w:rPr>
                <w:spacing w:val="-3"/>
              </w:rPr>
              <w:t xml:space="preserve"> </w:t>
            </w:r>
            <w:r>
              <w:t>general,</w:t>
            </w:r>
            <w:r>
              <w:rPr>
                <w:spacing w:val="-3"/>
              </w:rPr>
              <w:t xml:space="preserve"> </w:t>
            </w:r>
            <w:r>
              <w:t>and</w:t>
            </w:r>
            <w:r>
              <w:rPr>
                <w:spacing w:val="-3"/>
              </w:rPr>
              <w:t xml:space="preserve"> </w:t>
            </w:r>
            <w:r>
              <w:t>in</w:t>
            </w:r>
            <w:r>
              <w:rPr>
                <w:spacing w:val="-3"/>
              </w:rPr>
              <w:t xml:space="preserve"> </w:t>
            </w:r>
            <w:r>
              <w:t>their area of professional practice in particular.</w:t>
            </w:r>
          </w:p>
          <w:p w14:paraId="27E9FA8D" w14:textId="77777777" w:rsidR="00B37AD2" w:rsidRDefault="00B37AD2" w:rsidP="007363F5">
            <w:pPr>
              <w:pStyle w:val="TableParagraph"/>
              <w:ind w:right="2344"/>
            </w:pPr>
            <w:r>
              <w:t>S5.</w:t>
            </w:r>
            <w:r>
              <w:rPr>
                <w:spacing w:val="40"/>
              </w:rPr>
              <w:t xml:space="preserve"> </w:t>
            </w:r>
            <w:r>
              <w:t>Critically</w:t>
            </w:r>
            <w:r>
              <w:rPr>
                <w:spacing w:val="-3"/>
              </w:rPr>
              <w:t xml:space="preserve"> </w:t>
            </w:r>
            <w:r>
              <w:t>evaluate</w:t>
            </w:r>
            <w:r>
              <w:rPr>
                <w:spacing w:val="-4"/>
              </w:rPr>
              <w:t xml:space="preserve"> </w:t>
            </w:r>
            <w:r>
              <w:t>literature</w:t>
            </w:r>
            <w:r>
              <w:rPr>
                <w:spacing w:val="-3"/>
              </w:rPr>
              <w:t xml:space="preserve"> </w:t>
            </w:r>
            <w:r>
              <w:t>and</w:t>
            </w:r>
            <w:r>
              <w:rPr>
                <w:spacing w:val="-3"/>
              </w:rPr>
              <w:t xml:space="preserve"> </w:t>
            </w:r>
            <w:r>
              <w:t>evidence</w:t>
            </w:r>
            <w:r>
              <w:rPr>
                <w:spacing w:val="-3"/>
              </w:rPr>
              <w:t xml:space="preserve"> </w:t>
            </w:r>
            <w:r>
              <w:t>to</w:t>
            </w:r>
            <w:r>
              <w:rPr>
                <w:spacing w:val="-4"/>
              </w:rPr>
              <w:t xml:space="preserve"> </w:t>
            </w:r>
            <w:r>
              <w:t>progress</w:t>
            </w:r>
            <w:r>
              <w:rPr>
                <w:spacing w:val="-3"/>
              </w:rPr>
              <w:t xml:space="preserve"> </w:t>
            </w:r>
            <w:r>
              <w:t>their</w:t>
            </w:r>
            <w:r>
              <w:rPr>
                <w:spacing w:val="-3"/>
              </w:rPr>
              <w:t xml:space="preserve"> </w:t>
            </w:r>
            <w:r>
              <w:t>own</w:t>
            </w:r>
            <w:r>
              <w:rPr>
                <w:spacing w:val="-3"/>
              </w:rPr>
              <w:t xml:space="preserve"> </w:t>
            </w:r>
            <w:r>
              <w:t>skills</w:t>
            </w:r>
            <w:r>
              <w:rPr>
                <w:spacing w:val="-4"/>
              </w:rPr>
              <w:t xml:space="preserve"> </w:t>
            </w:r>
            <w:r>
              <w:t>of</w:t>
            </w:r>
            <w:r>
              <w:rPr>
                <w:spacing w:val="-3"/>
              </w:rPr>
              <w:t xml:space="preserve"> </w:t>
            </w:r>
            <w:r>
              <w:t>enquiry. S6.</w:t>
            </w:r>
            <w:r>
              <w:rPr>
                <w:spacing w:val="40"/>
              </w:rPr>
              <w:t xml:space="preserve"> </w:t>
            </w:r>
            <w:r>
              <w:t>Plan professional enquiry effectively and ethically.</w:t>
            </w:r>
          </w:p>
          <w:p w14:paraId="563DC891" w14:textId="77777777" w:rsidR="00B37AD2" w:rsidRDefault="00B37AD2" w:rsidP="007363F5">
            <w:pPr>
              <w:pStyle w:val="TableParagraph"/>
            </w:pPr>
            <w:r>
              <w:t>S7.</w:t>
            </w:r>
            <w:r>
              <w:rPr>
                <w:spacing w:val="52"/>
              </w:rPr>
              <w:t xml:space="preserve"> </w:t>
            </w:r>
            <w:r>
              <w:t>Carry</w:t>
            </w:r>
            <w:r>
              <w:rPr>
                <w:spacing w:val="-5"/>
              </w:rPr>
              <w:t xml:space="preserve"> </w:t>
            </w:r>
            <w:r>
              <w:t>out</w:t>
            </w:r>
            <w:r>
              <w:rPr>
                <w:spacing w:val="-5"/>
              </w:rPr>
              <w:t xml:space="preserve"> </w:t>
            </w:r>
            <w:r>
              <w:t>an</w:t>
            </w:r>
            <w:r>
              <w:rPr>
                <w:spacing w:val="-4"/>
              </w:rPr>
              <w:t xml:space="preserve"> </w:t>
            </w:r>
            <w:r>
              <w:t>extended</w:t>
            </w:r>
            <w:r>
              <w:rPr>
                <w:spacing w:val="-5"/>
              </w:rPr>
              <w:t xml:space="preserve"> </w:t>
            </w:r>
            <w:r>
              <w:t>enquiry</w:t>
            </w:r>
            <w:r>
              <w:rPr>
                <w:spacing w:val="-4"/>
              </w:rPr>
              <w:t xml:space="preserve"> </w:t>
            </w:r>
            <w:r>
              <w:t>project</w:t>
            </w:r>
            <w:r>
              <w:rPr>
                <w:spacing w:val="-5"/>
              </w:rPr>
              <w:t xml:space="preserve"> </w:t>
            </w:r>
            <w:r>
              <w:t>in</w:t>
            </w:r>
            <w:r>
              <w:rPr>
                <w:spacing w:val="-4"/>
              </w:rPr>
              <w:t xml:space="preserve"> </w:t>
            </w:r>
            <w:r>
              <w:t>relation</w:t>
            </w:r>
            <w:r>
              <w:rPr>
                <w:spacing w:val="-5"/>
              </w:rPr>
              <w:t xml:space="preserve"> </w:t>
            </w:r>
            <w:r>
              <w:t>to</w:t>
            </w:r>
            <w:r>
              <w:rPr>
                <w:spacing w:val="-5"/>
              </w:rPr>
              <w:t xml:space="preserve"> </w:t>
            </w:r>
            <w:r>
              <w:t>their</w:t>
            </w:r>
            <w:r>
              <w:rPr>
                <w:spacing w:val="-6"/>
              </w:rPr>
              <w:t xml:space="preserve"> </w:t>
            </w:r>
            <w:r>
              <w:t>own</w:t>
            </w:r>
            <w:r>
              <w:rPr>
                <w:spacing w:val="-5"/>
              </w:rPr>
              <w:t xml:space="preserve"> </w:t>
            </w:r>
            <w:r>
              <w:rPr>
                <w:spacing w:val="-2"/>
              </w:rPr>
              <w:t>practice.</w:t>
            </w:r>
          </w:p>
          <w:p w14:paraId="1B44383F" w14:textId="77777777" w:rsidR="00B37AD2" w:rsidRDefault="00B37AD2" w:rsidP="007363F5">
            <w:pPr>
              <w:pStyle w:val="TableParagraph"/>
            </w:pPr>
            <w:r>
              <w:t>S8.</w:t>
            </w:r>
            <w:r>
              <w:rPr>
                <w:spacing w:val="40"/>
              </w:rPr>
              <w:t xml:space="preserve"> </w:t>
            </w:r>
            <w:r>
              <w:t>Develop</w:t>
            </w:r>
            <w:r>
              <w:rPr>
                <w:spacing w:val="-2"/>
              </w:rPr>
              <w:t xml:space="preserve"> </w:t>
            </w:r>
            <w:r>
              <w:t>clear</w:t>
            </w:r>
            <w:r>
              <w:rPr>
                <w:spacing w:val="-2"/>
              </w:rPr>
              <w:t xml:space="preserve"> </w:t>
            </w:r>
            <w:r>
              <w:t>and</w:t>
            </w:r>
            <w:r>
              <w:rPr>
                <w:spacing w:val="-3"/>
              </w:rPr>
              <w:t xml:space="preserve"> </w:t>
            </w:r>
            <w:r>
              <w:t>appropriate</w:t>
            </w:r>
            <w:r>
              <w:rPr>
                <w:spacing w:val="-3"/>
              </w:rPr>
              <w:t xml:space="preserve"> </w:t>
            </w:r>
            <w:r>
              <w:t>writing</w:t>
            </w:r>
            <w:r>
              <w:rPr>
                <w:spacing w:val="-2"/>
              </w:rPr>
              <w:t xml:space="preserve"> </w:t>
            </w:r>
            <w:r>
              <w:t>styles</w:t>
            </w:r>
            <w:r>
              <w:rPr>
                <w:spacing w:val="-2"/>
              </w:rPr>
              <w:t xml:space="preserve"> </w:t>
            </w:r>
            <w:r>
              <w:t>in</w:t>
            </w:r>
            <w:r>
              <w:rPr>
                <w:spacing w:val="-2"/>
              </w:rPr>
              <w:t xml:space="preserve"> </w:t>
            </w:r>
            <w:r>
              <w:t>Welsh</w:t>
            </w:r>
            <w:r>
              <w:rPr>
                <w:spacing w:val="-3"/>
              </w:rPr>
              <w:t xml:space="preserve"> </w:t>
            </w:r>
            <w:r>
              <w:t>or</w:t>
            </w:r>
            <w:r>
              <w:rPr>
                <w:spacing w:val="-2"/>
              </w:rPr>
              <w:t xml:space="preserve"> </w:t>
            </w:r>
            <w:r>
              <w:t>English,</w:t>
            </w:r>
            <w:r>
              <w:rPr>
                <w:spacing w:val="-2"/>
              </w:rPr>
              <w:t xml:space="preserve"> </w:t>
            </w:r>
            <w:r>
              <w:t>which</w:t>
            </w:r>
            <w:r>
              <w:rPr>
                <w:spacing w:val="-2"/>
              </w:rPr>
              <w:t xml:space="preserve"> </w:t>
            </w:r>
            <w:r>
              <w:t>are</w:t>
            </w:r>
            <w:r>
              <w:rPr>
                <w:spacing w:val="-2"/>
              </w:rPr>
              <w:t xml:space="preserve"> </w:t>
            </w:r>
            <w:r>
              <w:t>accessible</w:t>
            </w:r>
            <w:r>
              <w:rPr>
                <w:spacing w:val="-2"/>
              </w:rPr>
              <w:t xml:space="preserve"> </w:t>
            </w:r>
            <w:r>
              <w:t>to</w:t>
            </w:r>
            <w:r>
              <w:rPr>
                <w:spacing w:val="-2"/>
              </w:rPr>
              <w:t xml:space="preserve"> </w:t>
            </w:r>
            <w:r>
              <w:t>a</w:t>
            </w:r>
            <w:r>
              <w:rPr>
                <w:spacing w:val="-3"/>
              </w:rPr>
              <w:t xml:space="preserve"> </w:t>
            </w:r>
            <w:r>
              <w:t>range</w:t>
            </w:r>
            <w:r>
              <w:rPr>
                <w:spacing w:val="-2"/>
              </w:rPr>
              <w:t xml:space="preserve"> </w:t>
            </w:r>
            <w:r>
              <w:t xml:space="preserve">of </w:t>
            </w:r>
            <w:r>
              <w:rPr>
                <w:spacing w:val="-2"/>
              </w:rPr>
              <w:t>audiences.</w:t>
            </w:r>
          </w:p>
        </w:tc>
      </w:tr>
      <w:tr w:rsidR="00B37AD2" w14:paraId="1012DE6F" w14:textId="77777777" w:rsidTr="007363F5">
        <w:trPr>
          <w:trHeight w:val="507"/>
        </w:trPr>
        <w:tc>
          <w:tcPr>
            <w:tcW w:w="10920" w:type="dxa"/>
            <w:gridSpan w:val="2"/>
            <w:shd w:val="clear" w:color="auto" w:fill="D5DCE4"/>
          </w:tcPr>
          <w:p w14:paraId="4BE3F0BF" w14:textId="77777777" w:rsidR="00B37AD2" w:rsidRDefault="00B37AD2" w:rsidP="007363F5">
            <w:pPr>
              <w:pStyle w:val="TableParagraph"/>
              <w:spacing w:before="1" w:line="252" w:lineRule="exact"/>
              <w:rPr>
                <w:b/>
              </w:rPr>
            </w:pPr>
            <w:r>
              <w:rPr>
                <w:b/>
                <w:spacing w:val="-2"/>
              </w:rPr>
              <w:t>Transferable/Employability/Graduate</w:t>
            </w:r>
            <w:r>
              <w:rPr>
                <w:b/>
                <w:spacing w:val="31"/>
              </w:rPr>
              <w:t xml:space="preserve"> </w:t>
            </w:r>
            <w:r>
              <w:rPr>
                <w:b/>
                <w:spacing w:val="-2"/>
              </w:rPr>
              <w:t>Skills</w:t>
            </w:r>
          </w:p>
          <w:p w14:paraId="0297AEA0" w14:textId="77777777" w:rsidR="00B37AD2" w:rsidRDefault="00B37AD2" w:rsidP="007363F5">
            <w:pPr>
              <w:pStyle w:val="TableParagraph"/>
              <w:spacing w:line="234" w:lineRule="exact"/>
              <w:rPr>
                <w:i/>
              </w:rPr>
            </w:pPr>
            <w:r>
              <w:rPr>
                <w:i/>
              </w:rPr>
              <w:t>I</w:t>
            </w:r>
            <w:r>
              <w:rPr>
                <w:i/>
                <w:spacing w:val="-5"/>
              </w:rPr>
              <w:t xml:space="preserve"> </w:t>
            </w:r>
            <w:r>
              <w:rPr>
                <w:i/>
              </w:rPr>
              <w:t>=</w:t>
            </w:r>
            <w:r>
              <w:rPr>
                <w:i/>
                <w:spacing w:val="-5"/>
              </w:rPr>
              <w:t xml:space="preserve"> </w:t>
            </w:r>
            <w:r>
              <w:rPr>
                <w:i/>
              </w:rPr>
              <w:t>included</w:t>
            </w:r>
            <w:r>
              <w:rPr>
                <w:i/>
                <w:spacing w:val="-6"/>
              </w:rPr>
              <w:t xml:space="preserve"> </w:t>
            </w:r>
            <w:r>
              <w:rPr>
                <w:i/>
              </w:rPr>
              <w:t>in</w:t>
            </w:r>
            <w:r>
              <w:rPr>
                <w:i/>
                <w:spacing w:val="-5"/>
              </w:rPr>
              <w:t xml:space="preserve"> </w:t>
            </w:r>
            <w:r>
              <w:rPr>
                <w:i/>
              </w:rPr>
              <w:t>module</w:t>
            </w:r>
            <w:r>
              <w:rPr>
                <w:i/>
                <w:spacing w:val="-5"/>
              </w:rPr>
              <w:t xml:space="preserve"> </w:t>
            </w:r>
            <w:r>
              <w:rPr>
                <w:i/>
              </w:rPr>
              <w:t>content;</w:t>
            </w:r>
            <w:r>
              <w:rPr>
                <w:i/>
                <w:spacing w:val="-5"/>
              </w:rPr>
              <w:t xml:space="preserve"> </w:t>
            </w:r>
            <w:r>
              <w:rPr>
                <w:i/>
              </w:rPr>
              <w:t>A</w:t>
            </w:r>
            <w:r>
              <w:rPr>
                <w:i/>
                <w:spacing w:val="-5"/>
              </w:rPr>
              <w:t xml:space="preserve"> </w:t>
            </w:r>
            <w:r>
              <w:rPr>
                <w:i/>
              </w:rPr>
              <w:t>=</w:t>
            </w:r>
            <w:r>
              <w:rPr>
                <w:i/>
                <w:spacing w:val="-5"/>
              </w:rPr>
              <w:t xml:space="preserve"> </w:t>
            </w:r>
            <w:r>
              <w:rPr>
                <w:i/>
              </w:rPr>
              <w:t>included</w:t>
            </w:r>
            <w:r>
              <w:rPr>
                <w:i/>
                <w:spacing w:val="-5"/>
              </w:rPr>
              <w:t xml:space="preserve"> </w:t>
            </w:r>
            <w:r>
              <w:rPr>
                <w:i/>
              </w:rPr>
              <w:t>in</w:t>
            </w:r>
            <w:r>
              <w:rPr>
                <w:i/>
                <w:spacing w:val="-6"/>
              </w:rPr>
              <w:t xml:space="preserve"> </w:t>
            </w:r>
            <w:r>
              <w:rPr>
                <w:i/>
              </w:rPr>
              <w:t>module</w:t>
            </w:r>
            <w:r>
              <w:rPr>
                <w:i/>
                <w:spacing w:val="-5"/>
              </w:rPr>
              <w:t xml:space="preserve"> </w:t>
            </w:r>
            <w:r>
              <w:rPr>
                <w:i/>
              </w:rPr>
              <w:t>assessment;</w:t>
            </w:r>
            <w:r>
              <w:rPr>
                <w:i/>
                <w:spacing w:val="-5"/>
              </w:rPr>
              <w:t xml:space="preserve"> N/A</w:t>
            </w:r>
          </w:p>
        </w:tc>
      </w:tr>
    </w:tbl>
    <w:p w14:paraId="3EEC058B"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920"/>
      </w:tblGrid>
      <w:tr w:rsidR="00B37AD2" w14:paraId="4E503967" w14:textId="77777777" w:rsidTr="007363F5">
        <w:trPr>
          <w:trHeight w:val="13914"/>
        </w:trPr>
        <w:tc>
          <w:tcPr>
            <w:tcW w:w="10920" w:type="dxa"/>
          </w:tcPr>
          <w:p w14:paraId="7F9D7F55" w14:textId="77777777" w:rsidR="00B37AD2" w:rsidRDefault="00B37AD2" w:rsidP="007363F5">
            <w:pPr>
              <w:pStyle w:val="TableParagraph"/>
            </w:pPr>
            <w:r>
              <w:t>Master’s</w:t>
            </w:r>
            <w:r>
              <w:rPr>
                <w:spacing w:val="-6"/>
              </w:rPr>
              <w:t xml:space="preserve"> </w:t>
            </w:r>
            <w:r>
              <w:t>degrees</w:t>
            </w:r>
            <w:r>
              <w:rPr>
                <w:spacing w:val="-6"/>
              </w:rPr>
              <w:t xml:space="preserve"> </w:t>
            </w:r>
            <w:r>
              <w:t>are</w:t>
            </w:r>
            <w:r>
              <w:rPr>
                <w:spacing w:val="-6"/>
              </w:rPr>
              <w:t xml:space="preserve"> </w:t>
            </w:r>
            <w:r>
              <w:t>awarded</w:t>
            </w:r>
            <w:r>
              <w:rPr>
                <w:spacing w:val="-6"/>
              </w:rPr>
              <w:t xml:space="preserve"> </w:t>
            </w:r>
            <w:r>
              <w:t>to</w:t>
            </w:r>
            <w:r>
              <w:rPr>
                <w:spacing w:val="-6"/>
              </w:rPr>
              <w:t xml:space="preserve"> </w:t>
            </w:r>
            <w:r>
              <w:t>students</w:t>
            </w:r>
            <w:r>
              <w:rPr>
                <w:spacing w:val="-6"/>
              </w:rPr>
              <w:t xml:space="preserve"> </w:t>
            </w:r>
            <w:r>
              <w:t>who</w:t>
            </w:r>
            <w:r>
              <w:rPr>
                <w:spacing w:val="-6"/>
              </w:rPr>
              <w:t xml:space="preserve"> </w:t>
            </w:r>
            <w:r>
              <w:t>have</w:t>
            </w:r>
            <w:r>
              <w:rPr>
                <w:spacing w:val="-6"/>
              </w:rPr>
              <w:t xml:space="preserve"> </w:t>
            </w:r>
            <w:r>
              <w:rPr>
                <w:spacing w:val="-2"/>
              </w:rPr>
              <w:t>demonstrated:</w:t>
            </w:r>
          </w:p>
          <w:p w14:paraId="582AD7EA" w14:textId="77777777" w:rsidR="00B37AD2" w:rsidRDefault="00B37AD2" w:rsidP="007363F5">
            <w:pPr>
              <w:pStyle w:val="TableParagraph"/>
              <w:ind w:left="0"/>
              <w:rPr>
                <w:b/>
              </w:rPr>
            </w:pPr>
          </w:p>
          <w:p w14:paraId="7EAA058B" w14:textId="77777777" w:rsidR="00B37AD2" w:rsidRDefault="00B37AD2" w:rsidP="00037046">
            <w:pPr>
              <w:pStyle w:val="TableParagraph"/>
              <w:numPr>
                <w:ilvl w:val="0"/>
                <w:numId w:val="12"/>
              </w:numPr>
              <w:tabs>
                <w:tab w:val="left" w:pos="467"/>
                <w:tab w:val="left" w:pos="485"/>
              </w:tabs>
              <w:ind w:right="546" w:hanging="360"/>
            </w:pPr>
            <w:r>
              <w:tab/>
              <w:t>A systematic understanding of knowledge, and a critical awareness of current problems and/or new insights,</w:t>
            </w:r>
            <w:r>
              <w:rPr>
                <w:spacing w:val="-3"/>
              </w:rPr>
              <w:t xml:space="preserve"> </w:t>
            </w:r>
            <w:r>
              <w:t>much</w:t>
            </w:r>
            <w:r>
              <w:rPr>
                <w:spacing w:val="-2"/>
              </w:rPr>
              <w:t xml:space="preserve"> </w:t>
            </w:r>
            <w:r>
              <w:t>of</w:t>
            </w:r>
            <w:r>
              <w:rPr>
                <w:spacing w:val="-2"/>
              </w:rPr>
              <w:t xml:space="preserve"> </w:t>
            </w:r>
            <w:r>
              <w:t>which</w:t>
            </w:r>
            <w:r>
              <w:rPr>
                <w:spacing w:val="-2"/>
              </w:rPr>
              <w:t xml:space="preserve"> </w:t>
            </w:r>
            <w:r>
              <w:t>is</w:t>
            </w:r>
            <w:r>
              <w:rPr>
                <w:spacing w:val="-2"/>
              </w:rPr>
              <w:t xml:space="preserve"> </w:t>
            </w:r>
            <w:r>
              <w:t>at,</w:t>
            </w:r>
            <w:r>
              <w:rPr>
                <w:spacing w:val="-2"/>
              </w:rPr>
              <w:t xml:space="preserve"> </w:t>
            </w:r>
            <w:r>
              <w:t>or</w:t>
            </w:r>
            <w:r>
              <w:rPr>
                <w:spacing w:val="-2"/>
              </w:rPr>
              <w:t xml:space="preserve"> </w:t>
            </w:r>
            <w:r>
              <w:t>informed</w:t>
            </w:r>
            <w:r>
              <w:rPr>
                <w:spacing w:val="-2"/>
              </w:rPr>
              <w:t xml:space="preserve"> </w:t>
            </w:r>
            <w:r>
              <w:t>by,</w:t>
            </w:r>
            <w:r>
              <w:rPr>
                <w:spacing w:val="-2"/>
              </w:rPr>
              <w:t xml:space="preserve"> </w:t>
            </w:r>
            <w:r>
              <w:t>the</w:t>
            </w:r>
            <w:r>
              <w:rPr>
                <w:spacing w:val="-2"/>
              </w:rPr>
              <w:t xml:space="preserve"> </w:t>
            </w:r>
            <w:r>
              <w:t>forefront</w:t>
            </w:r>
            <w:r>
              <w:rPr>
                <w:spacing w:val="-2"/>
              </w:rPr>
              <w:t xml:space="preserve"> </w:t>
            </w:r>
            <w:r>
              <w:t>of</w:t>
            </w:r>
            <w:r>
              <w:rPr>
                <w:spacing w:val="-3"/>
              </w:rPr>
              <w:t xml:space="preserve"> </w:t>
            </w:r>
            <w:r>
              <w:t>their</w:t>
            </w:r>
            <w:r>
              <w:rPr>
                <w:spacing w:val="-2"/>
              </w:rPr>
              <w:t xml:space="preserve"> </w:t>
            </w:r>
            <w:r>
              <w:t>academic</w:t>
            </w:r>
            <w:r>
              <w:rPr>
                <w:spacing w:val="-2"/>
              </w:rPr>
              <w:t xml:space="preserve"> </w:t>
            </w:r>
            <w:r>
              <w:t>discipline,</w:t>
            </w:r>
            <w:r>
              <w:rPr>
                <w:spacing w:val="-3"/>
              </w:rPr>
              <w:t xml:space="preserve"> </w:t>
            </w:r>
            <w:r>
              <w:t>field</w:t>
            </w:r>
            <w:r>
              <w:rPr>
                <w:spacing w:val="-2"/>
              </w:rPr>
              <w:t xml:space="preserve"> </w:t>
            </w:r>
            <w:r>
              <w:t>of</w:t>
            </w:r>
            <w:r>
              <w:rPr>
                <w:spacing w:val="-2"/>
              </w:rPr>
              <w:t xml:space="preserve"> </w:t>
            </w:r>
            <w:r>
              <w:t>study</w:t>
            </w:r>
            <w:r>
              <w:rPr>
                <w:spacing w:val="-2"/>
              </w:rPr>
              <w:t xml:space="preserve"> </w:t>
            </w:r>
            <w:r>
              <w:t>or area of professional practice.</w:t>
            </w:r>
          </w:p>
          <w:p w14:paraId="5BA3A805" w14:textId="77777777" w:rsidR="00B37AD2" w:rsidRDefault="00B37AD2" w:rsidP="007363F5">
            <w:pPr>
              <w:pStyle w:val="TableParagraph"/>
              <w:spacing w:before="253"/>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assessed</w:t>
            </w:r>
            <w:r>
              <w:rPr>
                <w:b/>
                <w:spacing w:val="-3"/>
              </w:rPr>
              <w:t xml:space="preserve"> </w:t>
            </w:r>
            <w:r>
              <w:rPr>
                <w:b/>
              </w:rPr>
              <w:t>for</w:t>
            </w:r>
            <w:r>
              <w:rPr>
                <w:b/>
                <w:spacing w:val="-3"/>
              </w:rPr>
              <w:t xml:space="preserve"> </w:t>
            </w:r>
            <w:r>
              <w:rPr>
                <w:b/>
              </w:rPr>
              <w:t>their</w:t>
            </w:r>
            <w:r>
              <w:rPr>
                <w:b/>
                <w:spacing w:val="-3"/>
              </w:rPr>
              <w:t xml:space="preserve"> </w:t>
            </w:r>
            <w:r>
              <w:rPr>
                <w:b/>
              </w:rPr>
              <w:t>knowledge</w:t>
            </w:r>
            <w:r>
              <w:rPr>
                <w:b/>
                <w:spacing w:val="-3"/>
              </w:rPr>
              <w:t xml:space="preserve"> </w:t>
            </w:r>
            <w:r>
              <w:rPr>
                <w:b/>
              </w:rPr>
              <w:t>and</w:t>
            </w:r>
            <w:r>
              <w:rPr>
                <w:b/>
                <w:spacing w:val="-3"/>
              </w:rPr>
              <w:t xml:space="preserve"> </w:t>
            </w:r>
            <w:r>
              <w:rPr>
                <w:b/>
              </w:rPr>
              <w:t>critical</w:t>
            </w:r>
            <w:r>
              <w:rPr>
                <w:b/>
                <w:spacing w:val="-3"/>
              </w:rPr>
              <w:t xml:space="preserve"> </w:t>
            </w:r>
            <w:r>
              <w:rPr>
                <w:b/>
              </w:rPr>
              <w:t>awareness</w:t>
            </w:r>
            <w:r>
              <w:rPr>
                <w:b/>
                <w:spacing w:val="-3"/>
              </w:rPr>
              <w:t xml:space="preserve"> </w:t>
            </w:r>
            <w:r>
              <w:rPr>
                <w:b/>
              </w:rPr>
              <w:t>relating</w:t>
            </w:r>
            <w:r>
              <w:rPr>
                <w:b/>
                <w:spacing w:val="-3"/>
              </w:rPr>
              <w:t xml:space="preserve"> </w:t>
            </w:r>
            <w:r>
              <w:rPr>
                <w:b/>
              </w:rPr>
              <w:t>to</w:t>
            </w:r>
            <w:r>
              <w:rPr>
                <w:b/>
                <w:spacing w:val="-3"/>
              </w:rPr>
              <w:t xml:space="preserve"> </w:t>
            </w:r>
            <w:r>
              <w:rPr>
                <w:b/>
              </w:rPr>
              <w:t>the</w:t>
            </w:r>
            <w:r>
              <w:rPr>
                <w:b/>
                <w:spacing w:val="-3"/>
              </w:rPr>
              <w:t xml:space="preserve"> </w:t>
            </w:r>
            <w:r>
              <w:rPr>
                <w:b/>
              </w:rPr>
              <w:t>module</w:t>
            </w:r>
            <w:r>
              <w:rPr>
                <w:b/>
                <w:spacing w:val="-3"/>
              </w:rPr>
              <w:t xml:space="preserve"> </w:t>
            </w:r>
            <w:r>
              <w:rPr>
                <w:b/>
              </w:rPr>
              <w:t>topic.</w:t>
            </w:r>
            <w:r>
              <w:rPr>
                <w:b/>
                <w:spacing w:val="40"/>
              </w:rPr>
              <w:t xml:space="preserve"> </w:t>
            </w:r>
            <w:r>
              <w:rPr>
                <w:b/>
              </w:rPr>
              <w:t>All students will be expected to relate this to their own practice.</w:t>
            </w:r>
          </w:p>
          <w:p w14:paraId="3071B1D7" w14:textId="77777777" w:rsidR="00B37AD2" w:rsidRDefault="00B37AD2" w:rsidP="00037046">
            <w:pPr>
              <w:pStyle w:val="TableParagraph"/>
              <w:numPr>
                <w:ilvl w:val="0"/>
                <w:numId w:val="12"/>
              </w:numPr>
              <w:tabs>
                <w:tab w:val="left" w:pos="467"/>
                <w:tab w:val="left" w:pos="484"/>
              </w:tabs>
              <w:spacing w:before="252"/>
              <w:ind w:right="218" w:hanging="361"/>
            </w:pPr>
            <w:r>
              <w:tab/>
              <w:t>A</w:t>
            </w:r>
            <w:r>
              <w:rPr>
                <w:spacing w:val="-3"/>
              </w:rPr>
              <w:t xml:space="preserve"> </w:t>
            </w:r>
            <w:r>
              <w:t>comprehensive</w:t>
            </w:r>
            <w:r>
              <w:rPr>
                <w:spacing w:val="-3"/>
              </w:rPr>
              <w:t xml:space="preserve"> </w:t>
            </w:r>
            <w:r>
              <w:t>understanding</w:t>
            </w:r>
            <w:r>
              <w:rPr>
                <w:spacing w:val="-4"/>
              </w:rPr>
              <w:t xml:space="preserve"> </w:t>
            </w:r>
            <w:r>
              <w:t>of</w:t>
            </w:r>
            <w:r>
              <w:rPr>
                <w:spacing w:val="-3"/>
              </w:rPr>
              <w:t xml:space="preserve"> </w:t>
            </w:r>
            <w:r>
              <w:t>techniques</w:t>
            </w:r>
            <w:r>
              <w:rPr>
                <w:spacing w:val="-3"/>
              </w:rPr>
              <w:t xml:space="preserve"> </w:t>
            </w:r>
            <w:r>
              <w:t>applicable</w:t>
            </w:r>
            <w:r>
              <w:rPr>
                <w:spacing w:val="-4"/>
              </w:rPr>
              <w:t xml:space="preserve"> </w:t>
            </w:r>
            <w:r>
              <w:t>to</w:t>
            </w:r>
            <w:r>
              <w:rPr>
                <w:spacing w:val="-3"/>
              </w:rPr>
              <w:t xml:space="preserve"> </w:t>
            </w:r>
            <w:r>
              <w:t>their</w:t>
            </w:r>
            <w:r>
              <w:rPr>
                <w:spacing w:val="-2"/>
              </w:rPr>
              <w:t xml:space="preserve"> </w:t>
            </w:r>
            <w:r>
              <w:t>own</w:t>
            </w:r>
            <w:r>
              <w:rPr>
                <w:spacing w:val="-3"/>
              </w:rPr>
              <w:t xml:space="preserve"> </w:t>
            </w:r>
            <w:r>
              <w:t>research</w:t>
            </w:r>
            <w:r>
              <w:rPr>
                <w:spacing w:val="-3"/>
              </w:rPr>
              <w:t xml:space="preserve"> </w:t>
            </w:r>
            <w:r>
              <w:t>or</w:t>
            </w:r>
            <w:r>
              <w:rPr>
                <w:spacing w:val="-4"/>
              </w:rPr>
              <w:t xml:space="preserve"> </w:t>
            </w:r>
            <w:r>
              <w:t>advanced</w:t>
            </w:r>
            <w:r>
              <w:rPr>
                <w:spacing w:val="-3"/>
              </w:rPr>
              <w:t xml:space="preserve"> </w:t>
            </w:r>
            <w:r>
              <w:t xml:space="preserve">scholarship, </w:t>
            </w:r>
            <w:r>
              <w:rPr>
                <w:spacing w:val="-4"/>
              </w:rPr>
              <w:t>and;</w:t>
            </w:r>
          </w:p>
          <w:p w14:paraId="14C05FC6" w14:textId="77777777" w:rsidR="00B37AD2" w:rsidRDefault="00B37AD2" w:rsidP="00037046">
            <w:pPr>
              <w:pStyle w:val="TableParagraph"/>
              <w:numPr>
                <w:ilvl w:val="0"/>
                <w:numId w:val="12"/>
              </w:numPr>
              <w:tabs>
                <w:tab w:val="left" w:pos="467"/>
                <w:tab w:val="left" w:pos="485"/>
              </w:tabs>
              <w:spacing w:before="1"/>
              <w:ind w:right="589" w:hanging="360"/>
            </w:pPr>
            <w:r>
              <w:tab/>
              <w:t>Originality</w:t>
            </w:r>
            <w:r>
              <w:rPr>
                <w:spacing w:val="-3"/>
              </w:rPr>
              <w:t xml:space="preserve"> </w:t>
            </w:r>
            <w:r>
              <w:t>in</w:t>
            </w:r>
            <w:r>
              <w:rPr>
                <w:spacing w:val="-3"/>
              </w:rPr>
              <w:t xml:space="preserve"> </w:t>
            </w:r>
            <w:r>
              <w:t>the</w:t>
            </w:r>
            <w:r>
              <w:rPr>
                <w:spacing w:val="-3"/>
              </w:rPr>
              <w:t xml:space="preserve"> </w:t>
            </w:r>
            <w:r>
              <w:t>application</w:t>
            </w:r>
            <w:r>
              <w:rPr>
                <w:spacing w:val="-3"/>
              </w:rPr>
              <w:t xml:space="preserve"> </w:t>
            </w:r>
            <w:r>
              <w:t>of</w:t>
            </w:r>
            <w:r>
              <w:rPr>
                <w:spacing w:val="-3"/>
              </w:rPr>
              <w:t xml:space="preserve"> </w:t>
            </w:r>
            <w:r>
              <w:t>knowledge,</w:t>
            </w:r>
            <w:r>
              <w:rPr>
                <w:spacing w:val="-3"/>
              </w:rPr>
              <w:t xml:space="preserve"> </w:t>
            </w:r>
            <w:r>
              <w:t>together</w:t>
            </w:r>
            <w:r>
              <w:rPr>
                <w:spacing w:val="-3"/>
              </w:rPr>
              <w:t xml:space="preserve"> </w:t>
            </w:r>
            <w:r>
              <w:t>with</w:t>
            </w:r>
            <w:r>
              <w:rPr>
                <w:spacing w:val="-3"/>
              </w:rPr>
              <w:t xml:space="preserve"> </w:t>
            </w:r>
            <w:r>
              <w:t>a</w:t>
            </w:r>
            <w:r>
              <w:rPr>
                <w:spacing w:val="-3"/>
              </w:rPr>
              <w:t xml:space="preserve"> </w:t>
            </w:r>
            <w:r>
              <w:t>practical</w:t>
            </w:r>
            <w:r>
              <w:rPr>
                <w:spacing w:val="-3"/>
              </w:rPr>
              <w:t xml:space="preserve"> </w:t>
            </w:r>
            <w:r>
              <w:t>understanding</w:t>
            </w:r>
            <w:r>
              <w:rPr>
                <w:spacing w:val="-3"/>
              </w:rPr>
              <w:t xml:space="preserve"> </w:t>
            </w:r>
            <w:r>
              <w:t>of</w:t>
            </w:r>
            <w:r>
              <w:rPr>
                <w:spacing w:val="-3"/>
              </w:rPr>
              <w:t xml:space="preserve"> </w:t>
            </w:r>
            <w:r>
              <w:t>how</w:t>
            </w:r>
            <w:r>
              <w:rPr>
                <w:spacing w:val="-3"/>
              </w:rPr>
              <w:t xml:space="preserve"> </w:t>
            </w:r>
            <w:r>
              <w:t>established techniques of research and enquiry are used to create and interpret knowledge in the discipline.</w:t>
            </w:r>
          </w:p>
          <w:p w14:paraId="3326DA2A" w14:textId="77777777" w:rsidR="00B37AD2" w:rsidRDefault="00B37AD2" w:rsidP="007363F5">
            <w:pPr>
              <w:pStyle w:val="TableParagraph"/>
              <w:ind w:left="0"/>
              <w:rPr>
                <w:b/>
              </w:rPr>
            </w:pPr>
          </w:p>
          <w:p w14:paraId="748C4FAD" w14:textId="77777777" w:rsidR="00B37AD2" w:rsidRDefault="00B37AD2" w:rsidP="007363F5">
            <w:pPr>
              <w:pStyle w:val="TableParagraph"/>
              <w:ind w:right="173"/>
              <w:rPr>
                <w:b/>
              </w:rPr>
            </w:pPr>
            <w:r>
              <w:rPr>
                <w:b/>
              </w:rPr>
              <w:t>Students will be introduced to, and expected to engage critically with, the core literature, evidence and techniques for enquiry in relation to the module topic.</w:t>
            </w:r>
            <w:r>
              <w:rPr>
                <w:b/>
                <w:spacing w:val="40"/>
              </w:rPr>
              <w:t xml:space="preserve"> </w:t>
            </w:r>
            <w:r>
              <w:rPr>
                <w:b/>
              </w:rPr>
              <w:t>This is in order to demonstrate the appropriate</w:t>
            </w:r>
            <w:r>
              <w:rPr>
                <w:b/>
                <w:spacing w:val="-3"/>
              </w:rPr>
              <w:t xml:space="preserve"> </w:t>
            </w:r>
            <w:r>
              <w:rPr>
                <w:b/>
              </w:rPr>
              <w:t>application</w:t>
            </w:r>
            <w:r>
              <w:rPr>
                <w:b/>
                <w:spacing w:val="-3"/>
              </w:rPr>
              <w:t xml:space="preserve"> </w:t>
            </w:r>
            <w:r>
              <w:rPr>
                <w:b/>
              </w:rPr>
              <w:t>of</w:t>
            </w:r>
            <w:r>
              <w:rPr>
                <w:b/>
                <w:spacing w:val="-3"/>
              </w:rPr>
              <w:t xml:space="preserve"> </w:t>
            </w:r>
            <w:r>
              <w:rPr>
                <w:b/>
              </w:rPr>
              <w:t>research</w:t>
            </w:r>
            <w:r>
              <w:rPr>
                <w:b/>
                <w:spacing w:val="-3"/>
              </w:rPr>
              <w:t xml:space="preserve"> </w:t>
            </w:r>
            <w:r>
              <w:rPr>
                <w:b/>
              </w:rPr>
              <w:t>and</w:t>
            </w:r>
            <w:r>
              <w:rPr>
                <w:b/>
                <w:spacing w:val="-3"/>
              </w:rPr>
              <w:t xml:space="preserve"> </w:t>
            </w:r>
            <w:r>
              <w:rPr>
                <w:b/>
              </w:rPr>
              <w:t>scholarship</w:t>
            </w:r>
            <w:r>
              <w:rPr>
                <w:b/>
                <w:spacing w:val="-3"/>
              </w:rPr>
              <w:t xml:space="preserve"> </w:t>
            </w:r>
            <w:r>
              <w:rPr>
                <w:b/>
              </w:rPr>
              <w:t>in</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their</w:t>
            </w:r>
            <w:r>
              <w:rPr>
                <w:b/>
                <w:spacing w:val="-3"/>
              </w:rPr>
              <w:t xml:space="preserve"> </w:t>
            </w:r>
            <w:r>
              <w:rPr>
                <w:b/>
              </w:rPr>
              <w:t>critical</w:t>
            </w:r>
            <w:r>
              <w:rPr>
                <w:b/>
                <w:spacing w:val="-3"/>
              </w:rPr>
              <w:t xml:space="preserve"> </w:t>
            </w:r>
            <w:r>
              <w:rPr>
                <w:b/>
              </w:rPr>
              <w:t xml:space="preserve">evaluation of the same, in order to arrive at an ever-deeper understanding of the topic as it applies to </w:t>
            </w:r>
            <w:r>
              <w:rPr>
                <w:b/>
                <w:spacing w:val="-2"/>
              </w:rPr>
              <w:t>professionals.</w:t>
            </w:r>
          </w:p>
          <w:p w14:paraId="45D9988F" w14:textId="77777777" w:rsidR="00B37AD2" w:rsidRDefault="00B37AD2" w:rsidP="00037046">
            <w:pPr>
              <w:pStyle w:val="TableParagraph"/>
              <w:numPr>
                <w:ilvl w:val="0"/>
                <w:numId w:val="12"/>
              </w:numPr>
              <w:tabs>
                <w:tab w:val="left" w:pos="485"/>
              </w:tabs>
              <w:spacing w:before="252"/>
              <w:ind w:left="485" w:hanging="378"/>
            </w:pPr>
            <w:r>
              <w:t>Conceptual</w:t>
            </w:r>
            <w:r>
              <w:rPr>
                <w:spacing w:val="-9"/>
              </w:rPr>
              <w:t xml:space="preserve"> </w:t>
            </w:r>
            <w:r>
              <w:t>understanding</w:t>
            </w:r>
            <w:r>
              <w:rPr>
                <w:spacing w:val="-8"/>
              </w:rPr>
              <w:t xml:space="preserve"> </w:t>
            </w:r>
            <w:r>
              <w:t>that</w:t>
            </w:r>
            <w:r>
              <w:rPr>
                <w:spacing w:val="-9"/>
              </w:rPr>
              <w:t xml:space="preserve"> </w:t>
            </w:r>
            <w:r>
              <w:t>enables</w:t>
            </w:r>
            <w:r>
              <w:rPr>
                <w:spacing w:val="-8"/>
              </w:rPr>
              <w:t xml:space="preserve"> </w:t>
            </w:r>
            <w:r>
              <w:t>the</w:t>
            </w:r>
            <w:r>
              <w:rPr>
                <w:spacing w:val="-9"/>
              </w:rPr>
              <w:t xml:space="preserve"> </w:t>
            </w:r>
            <w:r>
              <w:rPr>
                <w:spacing w:val="-2"/>
              </w:rPr>
              <w:t>student:</w:t>
            </w:r>
          </w:p>
          <w:p w14:paraId="47BE7167" w14:textId="77777777" w:rsidR="00B37AD2" w:rsidRDefault="00B37AD2" w:rsidP="00037046">
            <w:pPr>
              <w:pStyle w:val="TableParagraph"/>
              <w:numPr>
                <w:ilvl w:val="1"/>
                <w:numId w:val="12"/>
              </w:numPr>
              <w:tabs>
                <w:tab w:val="left" w:pos="977"/>
              </w:tabs>
              <w:ind w:left="977" w:hanging="134"/>
            </w:pPr>
            <w:r>
              <w:t>to</w:t>
            </w:r>
            <w:r>
              <w:rPr>
                <w:spacing w:val="-8"/>
              </w:rPr>
              <w:t xml:space="preserve"> </w:t>
            </w:r>
            <w:r>
              <w:t>evaluate</w:t>
            </w:r>
            <w:r>
              <w:rPr>
                <w:spacing w:val="-7"/>
              </w:rPr>
              <w:t xml:space="preserve"> </w:t>
            </w:r>
            <w:r>
              <w:t>critically</w:t>
            </w:r>
            <w:r>
              <w:rPr>
                <w:spacing w:val="-7"/>
              </w:rPr>
              <w:t xml:space="preserve"> </w:t>
            </w:r>
            <w:r>
              <w:t>current</w:t>
            </w:r>
            <w:r>
              <w:rPr>
                <w:spacing w:val="-7"/>
              </w:rPr>
              <w:t xml:space="preserve"> </w:t>
            </w:r>
            <w:r>
              <w:t>research</w:t>
            </w:r>
            <w:r>
              <w:rPr>
                <w:spacing w:val="-7"/>
              </w:rPr>
              <w:t xml:space="preserve"> </w:t>
            </w:r>
            <w:r>
              <w:t>and</w:t>
            </w:r>
            <w:r>
              <w:rPr>
                <w:spacing w:val="-7"/>
              </w:rPr>
              <w:t xml:space="preserve"> </w:t>
            </w:r>
            <w:r>
              <w:t>advanced</w:t>
            </w:r>
            <w:r>
              <w:rPr>
                <w:spacing w:val="-6"/>
              </w:rPr>
              <w:t xml:space="preserve"> </w:t>
            </w:r>
            <w:r>
              <w:t>scholarship</w:t>
            </w:r>
            <w:r>
              <w:rPr>
                <w:spacing w:val="-7"/>
              </w:rPr>
              <w:t xml:space="preserve"> </w:t>
            </w:r>
            <w:r>
              <w:t>in</w:t>
            </w:r>
            <w:r>
              <w:rPr>
                <w:spacing w:val="-7"/>
              </w:rPr>
              <w:t xml:space="preserve"> </w:t>
            </w:r>
            <w:r>
              <w:t>the</w:t>
            </w:r>
            <w:r>
              <w:rPr>
                <w:spacing w:val="-7"/>
              </w:rPr>
              <w:t xml:space="preserve"> </w:t>
            </w:r>
            <w:r>
              <w:rPr>
                <w:spacing w:val="-2"/>
              </w:rPr>
              <w:t>discipline</w:t>
            </w:r>
          </w:p>
          <w:p w14:paraId="701152E2" w14:textId="77777777" w:rsidR="00B37AD2" w:rsidRDefault="00B37AD2" w:rsidP="00037046">
            <w:pPr>
              <w:pStyle w:val="TableParagraph"/>
              <w:numPr>
                <w:ilvl w:val="1"/>
                <w:numId w:val="12"/>
              </w:numPr>
              <w:tabs>
                <w:tab w:val="left" w:pos="905"/>
                <w:tab w:val="left" w:pos="977"/>
              </w:tabs>
              <w:spacing w:before="1"/>
              <w:ind w:right="416" w:hanging="62"/>
            </w:pPr>
            <w:r>
              <w:t>to</w:t>
            </w:r>
            <w:r>
              <w:rPr>
                <w:spacing w:val="-4"/>
              </w:rPr>
              <w:t xml:space="preserve"> </w:t>
            </w:r>
            <w:r>
              <w:t>evaluate</w:t>
            </w:r>
            <w:r>
              <w:rPr>
                <w:spacing w:val="-3"/>
              </w:rPr>
              <w:t xml:space="preserve"> </w:t>
            </w:r>
            <w:r>
              <w:t>methodologies</w:t>
            </w:r>
            <w:r>
              <w:rPr>
                <w:spacing w:val="-4"/>
              </w:rPr>
              <w:t xml:space="preserve"> </w:t>
            </w:r>
            <w:r>
              <w:t>and</w:t>
            </w:r>
            <w:r>
              <w:rPr>
                <w:spacing w:val="-3"/>
              </w:rPr>
              <w:t xml:space="preserve"> </w:t>
            </w:r>
            <w:r>
              <w:t>develop</w:t>
            </w:r>
            <w:r>
              <w:rPr>
                <w:spacing w:val="-4"/>
              </w:rPr>
              <w:t xml:space="preserve"> </w:t>
            </w:r>
            <w:r>
              <w:t>critiques</w:t>
            </w:r>
            <w:r>
              <w:rPr>
                <w:spacing w:val="-4"/>
              </w:rPr>
              <w:t xml:space="preserve"> </w:t>
            </w:r>
            <w:r>
              <w:t>of</w:t>
            </w:r>
            <w:r>
              <w:rPr>
                <w:spacing w:val="-4"/>
              </w:rPr>
              <w:t xml:space="preserve"> </w:t>
            </w:r>
            <w:r>
              <w:t>them</w:t>
            </w:r>
            <w:r>
              <w:rPr>
                <w:spacing w:val="-3"/>
              </w:rPr>
              <w:t xml:space="preserve"> </w:t>
            </w:r>
            <w:r>
              <w:t>and,</w:t>
            </w:r>
            <w:r>
              <w:rPr>
                <w:spacing w:val="-3"/>
              </w:rPr>
              <w:t xml:space="preserve"> </w:t>
            </w:r>
            <w:r>
              <w:t>where</w:t>
            </w:r>
            <w:r>
              <w:rPr>
                <w:spacing w:val="-3"/>
              </w:rPr>
              <w:t xml:space="preserve"> </w:t>
            </w:r>
            <w:r>
              <w:t>appropriate,</w:t>
            </w:r>
            <w:r>
              <w:rPr>
                <w:spacing w:val="-3"/>
              </w:rPr>
              <w:t xml:space="preserve"> </w:t>
            </w:r>
            <w:r>
              <w:t>to</w:t>
            </w:r>
            <w:r>
              <w:rPr>
                <w:spacing w:val="-3"/>
              </w:rPr>
              <w:t xml:space="preserve"> </w:t>
            </w:r>
            <w:r>
              <w:t>propose</w:t>
            </w:r>
            <w:r>
              <w:rPr>
                <w:spacing w:val="-3"/>
              </w:rPr>
              <w:t xml:space="preserve"> </w:t>
            </w:r>
            <w:r>
              <w:t xml:space="preserve">new. </w:t>
            </w:r>
            <w:r>
              <w:rPr>
                <w:spacing w:val="-2"/>
              </w:rPr>
              <w:t>hypotheses.</w:t>
            </w:r>
          </w:p>
          <w:p w14:paraId="63A59977" w14:textId="77777777" w:rsidR="00B37AD2" w:rsidRDefault="00B37AD2" w:rsidP="007363F5">
            <w:pPr>
              <w:pStyle w:val="TableParagraph"/>
              <w:ind w:left="0"/>
              <w:rPr>
                <w:b/>
              </w:rPr>
            </w:pPr>
          </w:p>
          <w:p w14:paraId="62FD63B0" w14:textId="77777777" w:rsidR="00B37AD2" w:rsidRDefault="00B37AD2" w:rsidP="007363F5">
            <w:pPr>
              <w:pStyle w:val="TableParagraph"/>
              <w:ind w:right="173"/>
              <w:rPr>
                <w:b/>
              </w:rPr>
            </w:pPr>
            <w:r>
              <w:rPr>
                <w:b/>
              </w:rPr>
              <w:t>Students will be supported to build skills in relation to critical analysis and develop a critical appreciation of the evidence they have engaged with in order to conceptualise and apply the knowledge</w:t>
            </w:r>
            <w:r>
              <w:rPr>
                <w:b/>
                <w:spacing w:val="-3"/>
              </w:rPr>
              <w:t xml:space="preserve"> </w:t>
            </w:r>
            <w:r>
              <w:rPr>
                <w:b/>
              </w:rPr>
              <w:t>in</w:t>
            </w:r>
            <w:r>
              <w:rPr>
                <w:b/>
                <w:spacing w:val="-3"/>
              </w:rPr>
              <w:t xml:space="preserve"> </w:t>
            </w:r>
            <w:r>
              <w:rPr>
                <w:b/>
              </w:rPr>
              <w:t>this</w:t>
            </w:r>
            <w:r>
              <w:rPr>
                <w:b/>
                <w:spacing w:val="-3"/>
              </w:rPr>
              <w:t xml:space="preserve"> </w:t>
            </w:r>
            <w:r>
              <w:rPr>
                <w:b/>
              </w:rPr>
              <w:t>topic</w:t>
            </w:r>
            <w:r>
              <w:rPr>
                <w:b/>
                <w:spacing w:val="-3"/>
              </w:rPr>
              <w:t xml:space="preserve"> </w:t>
            </w:r>
            <w:r>
              <w:rPr>
                <w:b/>
              </w:rPr>
              <w:t>to</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and</w:t>
            </w:r>
            <w:r>
              <w:rPr>
                <w:b/>
                <w:spacing w:val="-3"/>
              </w:rPr>
              <w:t xml:space="preserve"> </w:t>
            </w:r>
            <w:r>
              <w:rPr>
                <w:b/>
              </w:rPr>
              <w:t>to</w:t>
            </w:r>
            <w:r>
              <w:rPr>
                <w:b/>
                <w:spacing w:val="-3"/>
              </w:rPr>
              <w:t xml:space="preserve"> </w:t>
            </w:r>
            <w:r>
              <w:rPr>
                <w:b/>
              </w:rPr>
              <w:t>develop</w:t>
            </w:r>
            <w:r>
              <w:rPr>
                <w:b/>
                <w:spacing w:val="-3"/>
              </w:rPr>
              <w:t xml:space="preserve"> </w:t>
            </w:r>
            <w:r>
              <w:rPr>
                <w:b/>
              </w:rPr>
              <w:t>their</w:t>
            </w:r>
            <w:r>
              <w:rPr>
                <w:b/>
                <w:spacing w:val="-3"/>
              </w:rPr>
              <w:t xml:space="preserve"> </w:t>
            </w:r>
            <w:r>
              <w:rPr>
                <w:b/>
              </w:rPr>
              <w:t>own</w:t>
            </w:r>
            <w:r>
              <w:rPr>
                <w:b/>
                <w:spacing w:val="-3"/>
              </w:rPr>
              <w:t xml:space="preserve"> </w:t>
            </w:r>
            <w:r>
              <w:rPr>
                <w:b/>
              </w:rPr>
              <w:t>theories</w:t>
            </w:r>
            <w:r>
              <w:rPr>
                <w:b/>
                <w:spacing w:val="-2"/>
              </w:rPr>
              <w:t xml:space="preserve"> </w:t>
            </w:r>
            <w:r>
              <w:rPr>
                <w:b/>
              </w:rPr>
              <w:t>of</w:t>
            </w:r>
            <w:r>
              <w:rPr>
                <w:b/>
                <w:spacing w:val="-3"/>
              </w:rPr>
              <w:t xml:space="preserve"> </w:t>
            </w:r>
            <w:r>
              <w:rPr>
                <w:b/>
              </w:rPr>
              <w:t>action</w:t>
            </w:r>
            <w:r>
              <w:rPr>
                <w:b/>
                <w:spacing w:val="-3"/>
              </w:rPr>
              <w:t xml:space="preserve"> </w:t>
            </w:r>
            <w:r>
              <w:rPr>
                <w:b/>
              </w:rPr>
              <w:t>in</w:t>
            </w:r>
            <w:r>
              <w:rPr>
                <w:b/>
                <w:spacing w:val="-3"/>
              </w:rPr>
              <w:t xml:space="preserve"> </w:t>
            </w:r>
            <w:r>
              <w:rPr>
                <w:b/>
              </w:rPr>
              <w:t>relation</w:t>
            </w:r>
            <w:r>
              <w:rPr>
                <w:b/>
                <w:spacing w:val="-3"/>
              </w:rPr>
              <w:t xml:space="preserve"> </w:t>
            </w:r>
            <w:r>
              <w:rPr>
                <w:b/>
              </w:rPr>
              <w:t>to the topic.</w:t>
            </w:r>
          </w:p>
          <w:p w14:paraId="2DE641A3" w14:textId="77777777" w:rsidR="00B37AD2" w:rsidRDefault="00B37AD2" w:rsidP="007363F5">
            <w:pPr>
              <w:pStyle w:val="TableParagraph"/>
              <w:ind w:left="0"/>
              <w:rPr>
                <w:b/>
              </w:rPr>
            </w:pPr>
          </w:p>
          <w:p w14:paraId="7570D6DD" w14:textId="77777777" w:rsidR="00B37AD2" w:rsidRDefault="00B37AD2" w:rsidP="007363F5">
            <w:pPr>
              <w:pStyle w:val="TableParagraph"/>
            </w:pPr>
            <w:r>
              <w:t>Typically,</w:t>
            </w:r>
            <w:r>
              <w:rPr>
                <w:spacing w:val="-6"/>
              </w:rPr>
              <w:t xml:space="preserve"> </w:t>
            </w:r>
            <w:r>
              <w:t>holders</w:t>
            </w:r>
            <w:r>
              <w:rPr>
                <w:spacing w:val="-6"/>
              </w:rPr>
              <w:t xml:space="preserve"> </w:t>
            </w:r>
            <w:r>
              <w:t>of</w:t>
            </w:r>
            <w:r>
              <w:rPr>
                <w:spacing w:val="-6"/>
              </w:rPr>
              <w:t xml:space="preserve"> </w:t>
            </w:r>
            <w:r>
              <w:t>the</w:t>
            </w:r>
            <w:r>
              <w:rPr>
                <w:spacing w:val="-6"/>
              </w:rPr>
              <w:t xml:space="preserve"> </w:t>
            </w:r>
            <w:r>
              <w:t>qualification</w:t>
            </w:r>
            <w:r>
              <w:rPr>
                <w:spacing w:val="-7"/>
              </w:rPr>
              <w:t xml:space="preserve"> </w:t>
            </w:r>
            <w:r>
              <w:t>will</w:t>
            </w:r>
            <w:r>
              <w:rPr>
                <w:spacing w:val="-6"/>
              </w:rPr>
              <w:t xml:space="preserve"> </w:t>
            </w:r>
            <w:r>
              <w:t>be</w:t>
            </w:r>
            <w:r>
              <w:rPr>
                <w:spacing w:val="-5"/>
              </w:rPr>
              <w:t xml:space="preserve"> </w:t>
            </w:r>
            <w:r>
              <w:t>able</w:t>
            </w:r>
            <w:r>
              <w:rPr>
                <w:spacing w:val="-6"/>
              </w:rPr>
              <w:t xml:space="preserve"> </w:t>
            </w:r>
            <w:r>
              <w:rPr>
                <w:spacing w:val="-5"/>
              </w:rPr>
              <w:t>to:</w:t>
            </w:r>
          </w:p>
          <w:p w14:paraId="04EFD586" w14:textId="77777777" w:rsidR="00B37AD2" w:rsidRDefault="00B37AD2" w:rsidP="00037046">
            <w:pPr>
              <w:pStyle w:val="TableParagraph"/>
              <w:numPr>
                <w:ilvl w:val="0"/>
                <w:numId w:val="11"/>
              </w:numPr>
              <w:tabs>
                <w:tab w:val="left" w:pos="467"/>
                <w:tab w:val="left" w:pos="484"/>
              </w:tabs>
              <w:spacing w:before="252"/>
              <w:ind w:right="356" w:hanging="361"/>
            </w:pPr>
            <w:r>
              <w:tab/>
              <w:t>Deal</w:t>
            </w:r>
            <w:r>
              <w:rPr>
                <w:spacing w:val="-3"/>
              </w:rPr>
              <w:t xml:space="preserve"> </w:t>
            </w:r>
            <w:r>
              <w:t>with</w:t>
            </w:r>
            <w:r>
              <w:rPr>
                <w:spacing w:val="-3"/>
              </w:rPr>
              <w:t xml:space="preserve"> </w:t>
            </w:r>
            <w:r>
              <w:t>complex</w:t>
            </w:r>
            <w:r>
              <w:rPr>
                <w:spacing w:val="-3"/>
              </w:rPr>
              <w:t xml:space="preserve"> </w:t>
            </w:r>
            <w:r>
              <w:t>issues</w:t>
            </w:r>
            <w:r>
              <w:rPr>
                <w:spacing w:val="-3"/>
              </w:rPr>
              <w:t xml:space="preserve"> </w:t>
            </w:r>
            <w:r>
              <w:t>both</w:t>
            </w:r>
            <w:r>
              <w:rPr>
                <w:spacing w:val="-3"/>
              </w:rPr>
              <w:t xml:space="preserve"> </w:t>
            </w:r>
            <w:r>
              <w:t>systematically</w:t>
            </w:r>
            <w:r>
              <w:rPr>
                <w:spacing w:val="-3"/>
              </w:rPr>
              <w:t xml:space="preserve"> </w:t>
            </w:r>
            <w:r>
              <w:t>and</w:t>
            </w:r>
            <w:r>
              <w:rPr>
                <w:spacing w:val="-3"/>
              </w:rPr>
              <w:t xml:space="preserve"> </w:t>
            </w:r>
            <w:r>
              <w:t>creatively,</w:t>
            </w:r>
            <w:r>
              <w:rPr>
                <w:spacing w:val="-3"/>
              </w:rPr>
              <w:t xml:space="preserve"> </w:t>
            </w:r>
            <w:r>
              <w:t>make</w:t>
            </w:r>
            <w:r>
              <w:rPr>
                <w:spacing w:val="-3"/>
              </w:rPr>
              <w:t xml:space="preserve"> </w:t>
            </w:r>
            <w:r>
              <w:t>sound</w:t>
            </w:r>
            <w:r>
              <w:rPr>
                <w:spacing w:val="-3"/>
              </w:rPr>
              <w:t xml:space="preserve"> </w:t>
            </w:r>
            <w:r>
              <w:t>judgements</w:t>
            </w:r>
            <w:r>
              <w:rPr>
                <w:spacing w:val="-3"/>
              </w:rPr>
              <w:t xml:space="preserve"> </w:t>
            </w:r>
            <w:r>
              <w:t>in</w:t>
            </w:r>
            <w:r>
              <w:rPr>
                <w:spacing w:val="-3"/>
              </w:rPr>
              <w:t xml:space="preserve"> </w:t>
            </w:r>
            <w:r>
              <w:t>the</w:t>
            </w:r>
            <w:r>
              <w:rPr>
                <w:spacing w:val="-3"/>
              </w:rPr>
              <w:t xml:space="preserve"> </w:t>
            </w:r>
            <w:r>
              <w:t>absence</w:t>
            </w:r>
            <w:r>
              <w:rPr>
                <w:spacing w:val="-3"/>
              </w:rPr>
              <w:t xml:space="preserve"> </w:t>
            </w:r>
            <w:r>
              <w:t>of complete data, and communicate their conclusions clearly to specialist and non-specialist audiences.</w:t>
            </w:r>
          </w:p>
          <w:p w14:paraId="7FDF2541" w14:textId="77777777" w:rsidR="00B37AD2" w:rsidRDefault="00B37AD2" w:rsidP="007363F5">
            <w:pPr>
              <w:pStyle w:val="TableParagraph"/>
              <w:spacing w:before="1"/>
              <w:ind w:left="0"/>
              <w:rPr>
                <w:b/>
              </w:rPr>
            </w:pPr>
          </w:p>
          <w:p w14:paraId="2EA53BEE" w14:textId="77777777" w:rsidR="00B37AD2" w:rsidRDefault="00B37AD2" w:rsidP="007363F5">
            <w:pPr>
              <w:pStyle w:val="TableParagraph"/>
              <w:ind w:right="98"/>
              <w:rPr>
                <w:b/>
              </w:rPr>
            </w:pPr>
            <w:r>
              <w:rPr>
                <w:b/>
              </w:rPr>
              <w:t>Students</w:t>
            </w:r>
            <w:r>
              <w:rPr>
                <w:b/>
                <w:spacing w:val="-3"/>
              </w:rPr>
              <w:t xml:space="preserve"> </w:t>
            </w:r>
            <w:r>
              <w:rPr>
                <w:b/>
              </w:rPr>
              <w:t>will</w:t>
            </w:r>
            <w:r>
              <w:rPr>
                <w:b/>
                <w:spacing w:val="-3"/>
              </w:rPr>
              <w:t xml:space="preserve"> </w:t>
            </w:r>
            <w:r>
              <w:rPr>
                <w:b/>
              </w:rPr>
              <w:t>be</w:t>
            </w:r>
            <w:r>
              <w:rPr>
                <w:b/>
                <w:spacing w:val="-3"/>
              </w:rPr>
              <w:t xml:space="preserve"> </w:t>
            </w:r>
            <w:r>
              <w:rPr>
                <w:b/>
              </w:rPr>
              <w:t>encouraged</w:t>
            </w:r>
            <w:r>
              <w:rPr>
                <w:b/>
                <w:spacing w:val="-3"/>
              </w:rPr>
              <w:t xml:space="preserve"> </w:t>
            </w:r>
            <w:r>
              <w:rPr>
                <w:b/>
              </w:rPr>
              <w:t>to</w:t>
            </w:r>
            <w:r>
              <w:rPr>
                <w:b/>
                <w:spacing w:val="-3"/>
              </w:rPr>
              <w:t xml:space="preserve"> </w:t>
            </w:r>
            <w:r>
              <w:rPr>
                <w:b/>
              </w:rPr>
              <w:t>understand</w:t>
            </w:r>
            <w:r>
              <w:rPr>
                <w:b/>
                <w:spacing w:val="-3"/>
              </w:rPr>
              <w:t xml:space="preserve"> </w:t>
            </w:r>
            <w:r>
              <w:rPr>
                <w:b/>
              </w:rPr>
              <w:t>that</w:t>
            </w:r>
            <w:r>
              <w:rPr>
                <w:b/>
                <w:spacing w:val="-3"/>
              </w:rPr>
              <w:t xml:space="preserve"> </w:t>
            </w:r>
            <w:r>
              <w:rPr>
                <w:b/>
              </w:rPr>
              <w:t>there</w:t>
            </w:r>
            <w:r>
              <w:rPr>
                <w:b/>
                <w:spacing w:val="-3"/>
              </w:rPr>
              <w:t xml:space="preserve"> </w:t>
            </w:r>
            <w:r>
              <w:rPr>
                <w:b/>
              </w:rPr>
              <w:t>are</w:t>
            </w:r>
            <w:r>
              <w:rPr>
                <w:b/>
                <w:spacing w:val="-3"/>
              </w:rPr>
              <w:t xml:space="preserve"> </w:t>
            </w:r>
            <w:r>
              <w:rPr>
                <w:b/>
              </w:rPr>
              <w:t>no</w:t>
            </w:r>
            <w:r>
              <w:rPr>
                <w:b/>
                <w:spacing w:val="-3"/>
              </w:rPr>
              <w:t xml:space="preserve"> </w:t>
            </w:r>
            <w:r>
              <w:rPr>
                <w:b/>
              </w:rPr>
              <w:t>‘right</w:t>
            </w:r>
            <w:r>
              <w:rPr>
                <w:b/>
                <w:spacing w:val="-3"/>
              </w:rPr>
              <w:t xml:space="preserve"> </w:t>
            </w:r>
            <w:r>
              <w:rPr>
                <w:b/>
              </w:rPr>
              <w:t>answers’</w:t>
            </w:r>
            <w:r>
              <w:rPr>
                <w:b/>
                <w:spacing w:val="-3"/>
              </w:rPr>
              <w:t xml:space="preserve"> </w:t>
            </w:r>
            <w:r>
              <w:rPr>
                <w:b/>
              </w:rPr>
              <w:t>in</w:t>
            </w:r>
            <w:r>
              <w:rPr>
                <w:b/>
                <w:spacing w:val="-3"/>
              </w:rPr>
              <w:t xml:space="preserve"> </w:t>
            </w:r>
            <w:r>
              <w:rPr>
                <w:b/>
              </w:rPr>
              <w:t>their</w:t>
            </w:r>
            <w:r>
              <w:rPr>
                <w:b/>
                <w:spacing w:val="-3"/>
              </w:rPr>
              <w:t xml:space="preserve"> </w:t>
            </w:r>
            <w:r>
              <w:rPr>
                <w:b/>
              </w:rPr>
              <w:t>discipline</w:t>
            </w:r>
            <w:r>
              <w:rPr>
                <w:b/>
                <w:spacing w:val="-3"/>
              </w:rPr>
              <w:t xml:space="preserve"> </w:t>
            </w:r>
            <w:r>
              <w:rPr>
                <w:b/>
              </w:rPr>
              <w:t>and</w:t>
            </w:r>
            <w:r>
              <w:rPr>
                <w:b/>
                <w:spacing w:val="-3"/>
              </w:rPr>
              <w:t xml:space="preserve"> </w:t>
            </w:r>
            <w:r>
              <w:rPr>
                <w:b/>
              </w:rPr>
              <w:t>that effective professional practice involves making judicious decisions on their own account, using evidence to guide their choices and using reflection to evaluate them.</w:t>
            </w:r>
            <w:r>
              <w:rPr>
                <w:b/>
                <w:spacing w:val="40"/>
              </w:rPr>
              <w:t xml:space="preserve"> </w:t>
            </w:r>
            <w:r>
              <w:rPr>
                <w:b/>
              </w:rPr>
              <w:t>In the course of their practice, students will be encouraged to ensure that their use of their growing knowledge base enables them not only to develop as professionals, but also to work with peers, learners, parents and carers, ensuring that they can communicate effectively with a range of audiences.</w:t>
            </w:r>
          </w:p>
          <w:p w14:paraId="13F8E31E" w14:textId="77777777" w:rsidR="00B37AD2" w:rsidRDefault="00B37AD2" w:rsidP="00037046">
            <w:pPr>
              <w:pStyle w:val="TableParagraph"/>
              <w:numPr>
                <w:ilvl w:val="0"/>
                <w:numId w:val="11"/>
              </w:numPr>
              <w:tabs>
                <w:tab w:val="left" w:pos="467"/>
                <w:tab w:val="left" w:pos="485"/>
              </w:tabs>
              <w:spacing w:before="252"/>
              <w:ind w:right="809" w:hanging="360"/>
            </w:pPr>
            <w:r>
              <w:tab/>
              <w:t>Demonstrate</w:t>
            </w:r>
            <w:r>
              <w:rPr>
                <w:spacing w:val="-3"/>
              </w:rPr>
              <w:t xml:space="preserve"> </w:t>
            </w:r>
            <w:r>
              <w:t>self-direction</w:t>
            </w:r>
            <w:r>
              <w:rPr>
                <w:spacing w:val="-3"/>
              </w:rPr>
              <w:t xml:space="preserve"> </w:t>
            </w:r>
            <w:r>
              <w:t>and</w:t>
            </w:r>
            <w:r>
              <w:rPr>
                <w:spacing w:val="-3"/>
              </w:rPr>
              <w:t xml:space="preserve"> </w:t>
            </w:r>
            <w:r>
              <w:t>originality</w:t>
            </w:r>
            <w:r>
              <w:rPr>
                <w:spacing w:val="-3"/>
              </w:rPr>
              <w:t xml:space="preserve"> </w:t>
            </w:r>
            <w:r>
              <w:t>in</w:t>
            </w:r>
            <w:r>
              <w:rPr>
                <w:spacing w:val="-3"/>
              </w:rPr>
              <w:t xml:space="preserve"> </w:t>
            </w:r>
            <w:r>
              <w:t>tackling</w:t>
            </w:r>
            <w:r>
              <w:rPr>
                <w:spacing w:val="-3"/>
              </w:rPr>
              <w:t xml:space="preserve"> </w:t>
            </w:r>
            <w:r>
              <w:t>and</w:t>
            </w:r>
            <w:r>
              <w:rPr>
                <w:spacing w:val="-4"/>
              </w:rPr>
              <w:t xml:space="preserve"> </w:t>
            </w:r>
            <w:r>
              <w:t>solving</w:t>
            </w:r>
            <w:r>
              <w:rPr>
                <w:spacing w:val="-3"/>
              </w:rPr>
              <w:t xml:space="preserve"> </w:t>
            </w:r>
            <w:r>
              <w:t>problems</w:t>
            </w:r>
            <w:r>
              <w:rPr>
                <w:spacing w:val="-3"/>
              </w:rPr>
              <w:t xml:space="preserve"> </w:t>
            </w:r>
            <w:r>
              <w:t>and</w:t>
            </w:r>
            <w:r>
              <w:rPr>
                <w:spacing w:val="-3"/>
              </w:rPr>
              <w:t xml:space="preserve"> </w:t>
            </w:r>
            <w:r>
              <w:t>act</w:t>
            </w:r>
            <w:r>
              <w:rPr>
                <w:spacing w:val="-3"/>
              </w:rPr>
              <w:t xml:space="preserve"> </w:t>
            </w:r>
            <w:r>
              <w:t>autonomously</w:t>
            </w:r>
            <w:r>
              <w:rPr>
                <w:spacing w:val="-3"/>
              </w:rPr>
              <w:t xml:space="preserve"> </w:t>
            </w:r>
            <w:r>
              <w:t>in planning and implementing tasks at a professional or equivalent level.</w:t>
            </w:r>
          </w:p>
          <w:p w14:paraId="4E2DBE94" w14:textId="77777777" w:rsidR="00B37AD2" w:rsidRDefault="00B37AD2" w:rsidP="007363F5">
            <w:pPr>
              <w:pStyle w:val="TableParagraph"/>
              <w:spacing w:before="1"/>
              <w:ind w:left="0"/>
              <w:rPr>
                <w:b/>
              </w:rPr>
            </w:pPr>
          </w:p>
          <w:p w14:paraId="4BF514F2" w14:textId="77777777" w:rsidR="00B37AD2" w:rsidRDefault="00B37AD2" w:rsidP="007363F5">
            <w:pPr>
              <w:pStyle w:val="TableParagraph"/>
              <w:rPr>
                <w:b/>
              </w:rPr>
            </w:pPr>
            <w:r>
              <w:rPr>
                <w:b/>
              </w:rPr>
              <w:t>Assessments</w:t>
            </w:r>
            <w:r>
              <w:rPr>
                <w:b/>
                <w:spacing w:val="-3"/>
              </w:rPr>
              <w:t xml:space="preserve"> </w:t>
            </w:r>
            <w:r>
              <w:rPr>
                <w:b/>
              </w:rPr>
              <w:t>are</w:t>
            </w:r>
            <w:r>
              <w:rPr>
                <w:b/>
                <w:spacing w:val="-3"/>
              </w:rPr>
              <w:t xml:space="preserve"> </w:t>
            </w:r>
            <w:r>
              <w:rPr>
                <w:b/>
              </w:rPr>
              <w:t>all</w:t>
            </w:r>
            <w:r>
              <w:rPr>
                <w:b/>
                <w:spacing w:val="-3"/>
              </w:rPr>
              <w:t xml:space="preserve"> </w:t>
            </w:r>
            <w:r>
              <w:rPr>
                <w:b/>
              </w:rPr>
              <w:t>designed</w:t>
            </w:r>
            <w:r>
              <w:rPr>
                <w:b/>
                <w:spacing w:val="-3"/>
              </w:rPr>
              <w:t xml:space="preserve"> </w:t>
            </w:r>
            <w:r>
              <w:rPr>
                <w:b/>
              </w:rPr>
              <w:t>to</w:t>
            </w:r>
            <w:r>
              <w:rPr>
                <w:b/>
                <w:spacing w:val="-3"/>
              </w:rPr>
              <w:t xml:space="preserve"> </w:t>
            </w:r>
            <w:r>
              <w:rPr>
                <w:b/>
              </w:rPr>
              <w:t>require</w:t>
            </w:r>
            <w:r>
              <w:rPr>
                <w:b/>
                <w:spacing w:val="-3"/>
              </w:rPr>
              <w:t xml:space="preserve"> </w:t>
            </w:r>
            <w:r>
              <w:rPr>
                <w:b/>
              </w:rPr>
              <w:t>students</w:t>
            </w:r>
            <w:r>
              <w:rPr>
                <w:b/>
                <w:spacing w:val="-3"/>
              </w:rPr>
              <w:t xml:space="preserve"> </w:t>
            </w:r>
            <w:r>
              <w:rPr>
                <w:b/>
              </w:rPr>
              <w:t>to</w:t>
            </w:r>
            <w:r>
              <w:rPr>
                <w:b/>
                <w:spacing w:val="-3"/>
              </w:rPr>
              <w:t xml:space="preserve"> </w:t>
            </w:r>
            <w:r>
              <w:rPr>
                <w:b/>
              </w:rPr>
              <w:t>show</w:t>
            </w:r>
            <w:r>
              <w:rPr>
                <w:b/>
                <w:spacing w:val="-3"/>
              </w:rPr>
              <w:t xml:space="preserve"> </w:t>
            </w:r>
            <w:r>
              <w:rPr>
                <w:b/>
              </w:rPr>
              <w:t>how</w:t>
            </w:r>
            <w:r>
              <w:rPr>
                <w:b/>
                <w:spacing w:val="-3"/>
              </w:rPr>
              <w:t xml:space="preserve"> </w:t>
            </w:r>
            <w:r>
              <w:rPr>
                <w:b/>
              </w:rPr>
              <w:t>they</w:t>
            </w:r>
            <w:r>
              <w:rPr>
                <w:b/>
                <w:spacing w:val="-2"/>
              </w:rPr>
              <w:t xml:space="preserve"> </w:t>
            </w:r>
            <w:r>
              <w:rPr>
                <w:b/>
              </w:rPr>
              <w:t>are</w:t>
            </w:r>
            <w:r>
              <w:rPr>
                <w:b/>
                <w:spacing w:val="-3"/>
              </w:rPr>
              <w:t xml:space="preserve"> </w:t>
            </w:r>
            <w:r>
              <w:rPr>
                <w:b/>
              </w:rPr>
              <w:t>able</w:t>
            </w:r>
            <w:r>
              <w:rPr>
                <w:b/>
                <w:spacing w:val="-3"/>
              </w:rPr>
              <w:t xml:space="preserve"> </w:t>
            </w:r>
            <w:r>
              <w:rPr>
                <w:b/>
              </w:rPr>
              <w:t>to</w:t>
            </w:r>
            <w:r>
              <w:rPr>
                <w:b/>
                <w:spacing w:val="-3"/>
              </w:rPr>
              <w:t xml:space="preserve"> </w:t>
            </w:r>
            <w:r>
              <w:rPr>
                <w:b/>
              </w:rPr>
              <w:t>problematise</w:t>
            </w:r>
            <w:r>
              <w:rPr>
                <w:b/>
                <w:spacing w:val="-3"/>
              </w:rPr>
              <w:t xml:space="preserve"> </w:t>
            </w:r>
            <w:r>
              <w:rPr>
                <w:b/>
              </w:rPr>
              <w:t>their practice, and how they can use evidence, action planning and reflection to solve problems both autonomously and in collaboration with peers.</w:t>
            </w:r>
          </w:p>
          <w:p w14:paraId="1431784F" w14:textId="77777777" w:rsidR="00B37AD2" w:rsidRDefault="00B37AD2" w:rsidP="00037046">
            <w:pPr>
              <w:pStyle w:val="TableParagraph"/>
              <w:numPr>
                <w:ilvl w:val="0"/>
                <w:numId w:val="11"/>
              </w:numPr>
              <w:tabs>
                <w:tab w:val="left" w:pos="485"/>
              </w:tabs>
              <w:spacing w:before="252"/>
              <w:ind w:left="107" w:right="691" w:firstLine="0"/>
              <w:rPr>
                <w:b/>
              </w:rPr>
            </w:pPr>
            <w:r>
              <w:t xml:space="preserve">Continue to advance their knowledge and understanding, and to develop new skills to a high level. </w:t>
            </w:r>
            <w:r>
              <w:rPr>
                <w:b/>
              </w:rPr>
              <w:t>All</w:t>
            </w:r>
            <w:r>
              <w:rPr>
                <w:b/>
                <w:spacing w:val="-3"/>
              </w:rPr>
              <w:t xml:space="preserve"> </w:t>
            </w:r>
            <w:r>
              <w:rPr>
                <w:b/>
              </w:rPr>
              <w:t>module</w:t>
            </w:r>
            <w:r>
              <w:rPr>
                <w:b/>
                <w:spacing w:val="-3"/>
              </w:rPr>
              <w:t xml:space="preserve"> </w:t>
            </w:r>
            <w:r>
              <w:rPr>
                <w:b/>
              </w:rPr>
              <w:t>content</w:t>
            </w:r>
            <w:r>
              <w:rPr>
                <w:b/>
                <w:spacing w:val="-3"/>
              </w:rPr>
              <w:t xml:space="preserve"> </w:t>
            </w:r>
            <w:r>
              <w:rPr>
                <w:b/>
              </w:rPr>
              <w:t>is</w:t>
            </w:r>
            <w:r>
              <w:rPr>
                <w:b/>
                <w:spacing w:val="-3"/>
              </w:rPr>
              <w:t xml:space="preserve"> </w:t>
            </w:r>
            <w:r>
              <w:rPr>
                <w:b/>
              </w:rPr>
              <w:t>intended</w:t>
            </w:r>
            <w:r>
              <w:rPr>
                <w:b/>
                <w:spacing w:val="-3"/>
              </w:rPr>
              <w:t xml:space="preserve"> </w:t>
            </w:r>
            <w:r>
              <w:rPr>
                <w:b/>
              </w:rPr>
              <w:t>to</w:t>
            </w:r>
            <w:r>
              <w:rPr>
                <w:b/>
                <w:spacing w:val="-3"/>
              </w:rPr>
              <w:t xml:space="preserve"> </w:t>
            </w:r>
            <w:r>
              <w:rPr>
                <w:b/>
              </w:rPr>
              <w:t>challenge</w:t>
            </w:r>
            <w:r>
              <w:rPr>
                <w:b/>
                <w:spacing w:val="-3"/>
              </w:rPr>
              <w:t xml:space="preserve"> </w:t>
            </w:r>
            <w:r>
              <w:rPr>
                <w:b/>
              </w:rPr>
              <w:t>students</w:t>
            </w:r>
            <w:r>
              <w:rPr>
                <w:b/>
                <w:spacing w:val="-3"/>
              </w:rPr>
              <w:t xml:space="preserve"> </w:t>
            </w:r>
            <w:r>
              <w:rPr>
                <w:b/>
              </w:rPr>
              <w:t>to</w:t>
            </w:r>
            <w:r>
              <w:rPr>
                <w:b/>
                <w:spacing w:val="-3"/>
              </w:rPr>
              <w:t xml:space="preserve"> </w:t>
            </w:r>
            <w:r>
              <w:rPr>
                <w:b/>
              </w:rPr>
              <w:t>reconsider</w:t>
            </w:r>
            <w:r>
              <w:rPr>
                <w:b/>
                <w:spacing w:val="-3"/>
              </w:rPr>
              <w:t xml:space="preserve"> </w:t>
            </w:r>
            <w:r>
              <w:rPr>
                <w:b/>
              </w:rPr>
              <w:t>what</w:t>
            </w:r>
            <w:r>
              <w:rPr>
                <w:b/>
                <w:spacing w:val="-3"/>
              </w:rPr>
              <w:t xml:space="preserve"> </w:t>
            </w:r>
            <w:r>
              <w:rPr>
                <w:b/>
              </w:rPr>
              <w:t>they</w:t>
            </w:r>
            <w:r>
              <w:rPr>
                <w:b/>
                <w:spacing w:val="-3"/>
              </w:rPr>
              <w:t xml:space="preserve"> </w:t>
            </w:r>
            <w:r>
              <w:rPr>
                <w:b/>
              </w:rPr>
              <w:t>think</w:t>
            </w:r>
            <w:r>
              <w:rPr>
                <w:b/>
                <w:spacing w:val="-3"/>
              </w:rPr>
              <w:t xml:space="preserve"> </w:t>
            </w:r>
            <w:r>
              <w:rPr>
                <w:b/>
              </w:rPr>
              <w:t>they</w:t>
            </w:r>
            <w:r>
              <w:rPr>
                <w:b/>
                <w:spacing w:val="-3"/>
              </w:rPr>
              <w:t xml:space="preserve"> </w:t>
            </w:r>
            <w:r>
              <w:rPr>
                <w:b/>
              </w:rPr>
              <w:t>know,</w:t>
            </w:r>
            <w:r>
              <w:rPr>
                <w:b/>
                <w:spacing w:val="-3"/>
              </w:rPr>
              <w:t xml:space="preserve"> </w:t>
            </w:r>
            <w:r>
              <w:rPr>
                <w:b/>
              </w:rPr>
              <w:t>to adopt critical mindsets and to be ready to adapt what they do, in light of the new knowledge and understanding they encounter during the module.</w:t>
            </w:r>
          </w:p>
          <w:p w14:paraId="48E133DC" w14:textId="77777777" w:rsidR="00B37AD2" w:rsidRDefault="00B37AD2" w:rsidP="007363F5">
            <w:pPr>
              <w:pStyle w:val="TableParagraph"/>
              <w:ind w:left="0"/>
              <w:rPr>
                <w:b/>
              </w:rPr>
            </w:pPr>
          </w:p>
          <w:p w14:paraId="028F4B81" w14:textId="77777777" w:rsidR="00B37AD2" w:rsidRDefault="00B37AD2" w:rsidP="00037046">
            <w:pPr>
              <w:pStyle w:val="TableParagraph"/>
              <w:numPr>
                <w:ilvl w:val="0"/>
                <w:numId w:val="11"/>
              </w:numPr>
              <w:tabs>
                <w:tab w:val="left" w:pos="485"/>
              </w:tabs>
              <w:spacing w:line="234" w:lineRule="exact"/>
              <w:ind w:left="485" w:hanging="378"/>
            </w:pPr>
            <w:r>
              <w:t>And</w:t>
            </w:r>
            <w:r>
              <w:rPr>
                <w:spacing w:val="-7"/>
              </w:rPr>
              <w:t xml:space="preserve"> </w:t>
            </w:r>
            <w:r>
              <w:t>holders</w:t>
            </w:r>
            <w:r>
              <w:rPr>
                <w:spacing w:val="-7"/>
              </w:rPr>
              <w:t xml:space="preserve"> </w:t>
            </w:r>
            <w:r>
              <w:t>will</w:t>
            </w:r>
            <w:r>
              <w:rPr>
                <w:spacing w:val="-7"/>
              </w:rPr>
              <w:t xml:space="preserve"> </w:t>
            </w:r>
            <w:r>
              <w:t>have</w:t>
            </w:r>
            <w:r>
              <w:rPr>
                <w:spacing w:val="-6"/>
              </w:rPr>
              <w:t xml:space="preserve"> </w:t>
            </w:r>
            <w:r>
              <w:t>the</w:t>
            </w:r>
            <w:r>
              <w:rPr>
                <w:spacing w:val="-7"/>
              </w:rPr>
              <w:t xml:space="preserve"> </w:t>
            </w:r>
            <w:r>
              <w:t>qualities</w:t>
            </w:r>
            <w:r>
              <w:rPr>
                <w:spacing w:val="-7"/>
              </w:rPr>
              <w:t xml:space="preserve"> </w:t>
            </w:r>
            <w:r>
              <w:t>and</w:t>
            </w:r>
            <w:r>
              <w:rPr>
                <w:spacing w:val="-7"/>
              </w:rPr>
              <w:t xml:space="preserve"> </w:t>
            </w:r>
            <w:r>
              <w:t>transferable</w:t>
            </w:r>
            <w:r>
              <w:rPr>
                <w:spacing w:val="-6"/>
              </w:rPr>
              <w:t xml:space="preserve"> </w:t>
            </w:r>
            <w:r>
              <w:t>skills</w:t>
            </w:r>
            <w:r>
              <w:rPr>
                <w:spacing w:val="-7"/>
              </w:rPr>
              <w:t xml:space="preserve"> </w:t>
            </w:r>
            <w:r>
              <w:t>necessary</w:t>
            </w:r>
            <w:r>
              <w:rPr>
                <w:spacing w:val="-7"/>
              </w:rPr>
              <w:t xml:space="preserve"> </w:t>
            </w:r>
            <w:r>
              <w:t>for</w:t>
            </w:r>
            <w:r>
              <w:rPr>
                <w:spacing w:val="-6"/>
              </w:rPr>
              <w:t xml:space="preserve"> </w:t>
            </w:r>
            <w:r>
              <w:t>employment</w:t>
            </w:r>
            <w:r>
              <w:rPr>
                <w:spacing w:val="-7"/>
              </w:rPr>
              <w:t xml:space="preserve"> </w:t>
            </w:r>
            <w:r>
              <w:rPr>
                <w:spacing w:val="-2"/>
              </w:rPr>
              <w:t>requiring:</w:t>
            </w:r>
          </w:p>
        </w:tc>
      </w:tr>
    </w:tbl>
    <w:p w14:paraId="76B6FE55" w14:textId="77777777" w:rsidR="00B37AD2" w:rsidRDefault="00B37AD2" w:rsidP="00B37AD2">
      <w:pPr>
        <w:spacing w:line="234" w:lineRule="exact"/>
        <w:sectPr w:rsidR="00B37AD2" w:rsidSect="00B37AD2">
          <w:type w:val="continuous"/>
          <w:pgSz w:w="11910" w:h="16840"/>
          <w:pgMar w:top="1420" w:right="280" w:bottom="840"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0"/>
        <w:gridCol w:w="2721"/>
        <w:gridCol w:w="2720"/>
        <w:gridCol w:w="2757"/>
      </w:tblGrid>
      <w:tr w:rsidR="00B37AD2" w14:paraId="7C71AEEA" w14:textId="77777777" w:rsidTr="007363F5">
        <w:trPr>
          <w:trHeight w:val="2529"/>
        </w:trPr>
        <w:tc>
          <w:tcPr>
            <w:tcW w:w="10918" w:type="dxa"/>
            <w:gridSpan w:val="4"/>
          </w:tcPr>
          <w:p w14:paraId="6547F285" w14:textId="77777777" w:rsidR="00B37AD2" w:rsidRDefault="00B37AD2" w:rsidP="00037046">
            <w:pPr>
              <w:pStyle w:val="TableParagraph"/>
              <w:numPr>
                <w:ilvl w:val="0"/>
                <w:numId w:val="10"/>
              </w:numPr>
              <w:tabs>
                <w:tab w:val="left" w:pos="916"/>
              </w:tabs>
              <w:ind w:hanging="134"/>
            </w:pPr>
            <w:r>
              <w:t>the</w:t>
            </w:r>
            <w:r>
              <w:rPr>
                <w:spacing w:val="-7"/>
              </w:rPr>
              <w:t xml:space="preserve"> </w:t>
            </w:r>
            <w:r>
              <w:t>exercise</w:t>
            </w:r>
            <w:r>
              <w:rPr>
                <w:spacing w:val="-6"/>
              </w:rPr>
              <w:t xml:space="preserve"> </w:t>
            </w:r>
            <w:r>
              <w:t>of</w:t>
            </w:r>
            <w:r>
              <w:rPr>
                <w:spacing w:val="-6"/>
              </w:rPr>
              <w:t xml:space="preserve"> </w:t>
            </w:r>
            <w:r>
              <w:t>initiative</w:t>
            </w:r>
            <w:r>
              <w:rPr>
                <w:spacing w:val="-6"/>
              </w:rPr>
              <w:t xml:space="preserve"> </w:t>
            </w:r>
            <w:r>
              <w:t>and</w:t>
            </w:r>
            <w:r>
              <w:rPr>
                <w:spacing w:val="-7"/>
              </w:rPr>
              <w:t xml:space="preserve"> </w:t>
            </w:r>
            <w:r>
              <w:t>personal</w:t>
            </w:r>
            <w:r>
              <w:rPr>
                <w:spacing w:val="-6"/>
              </w:rPr>
              <w:t xml:space="preserve"> </w:t>
            </w:r>
            <w:r>
              <w:rPr>
                <w:spacing w:val="-2"/>
              </w:rPr>
              <w:t>responsibility</w:t>
            </w:r>
          </w:p>
          <w:p w14:paraId="142FCB09" w14:textId="77777777" w:rsidR="00B37AD2" w:rsidRDefault="00B37AD2" w:rsidP="00037046">
            <w:pPr>
              <w:pStyle w:val="TableParagraph"/>
              <w:numPr>
                <w:ilvl w:val="0"/>
                <w:numId w:val="10"/>
              </w:numPr>
              <w:tabs>
                <w:tab w:val="left" w:pos="915"/>
              </w:tabs>
              <w:ind w:left="915" w:hanging="134"/>
            </w:pPr>
            <w:r>
              <w:t>decision-making</w:t>
            </w:r>
            <w:r>
              <w:rPr>
                <w:spacing w:val="-10"/>
              </w:rPr>
              <w:t xml:space="preserve"> </w:t>
            </w:r>
            <w:r>
              <w:t>in</w:t>
            </w:r>
            <w:r>
              <w:rPr>
                <w:spacing w:val="-9"/>
              </w:rPr>
              <w:t xml:space="preserve"> </w:t>
            </w:r>
            <w:r>
              <w:t>complex</w:t>
            </w:r>
            <w:r>
              <w:rPr>
                <w:spacing w:val="-9"/>
              </w:rPr>
              <w:t xml:space="preserve"> </w:t>
            </w:r>
            <w:r>
              <w:t>and</w:t>
            </w:r>
            <w:r>
              <w:rPr>
                <w:spacing w:val="-9"/>
              </w:rPr>
              <w:t xml:space="preserve"> </w:t>
            </w:r>
            <w:r>
              <w:t>unpredictable</w:t>
            </w:r>
            <w:r>
              <w:rPr>
                <w:spacing w:val="-8"/>
              </w:rPr>
              <w:t xml:space="preserve"> </w:t>
            </w:r>
            <w:r>
              <w:rPr>
                <w:spacing w:val="-2"/>
              </w:rPr>
              <w:t>situations</w:t>
            </w:r>
          </w:p>
          <w:p w14:paraId="088CCF45" w14:textId="77777777" w:rsidR="00B37AD2" w:rsidRDefault="00B37AD2" w:rsidP="00037046">
            <w:pPr>
              <w:pStyle w:val="TableParagraph"/>
              <w:numPr>
                <w:ilvl w:val="0"/>
                <w:numId w:val="10"/>
              </w:numPr>
              <w:tabs>
                <w:tab w:val="left" w:pos="915"/>
              </w:tabs>
              <w:ind w:left="915" w:hanging="134"/>
            </w:pPr>
            <w:r>
              <w:t>the</w:t>
            </w:r>
            <w:r>
              <w:rPr>
                <w:spacing w:val="-8"/>
              </w:rPr>
              <w:t xml:space="preserve"> </w:t>
            </w:r>
            <w:r>
              <w:t>independent</w:t>
            </w:r>
            <w:r>
              <w:rPr>
                <w:spacing w:val="-8"/>
              </w:rPr>
              <w:t xml:space="preserve"> </w:t>
            </w:r>
            <w:r>
              <w:t>learning</w:t>
            </w:r>
            <w:r>
              <w:rPr>
                <w:spacing w:val="-7"/>
              </w:rPr>
              <w:t xml:space="preserve"> </w:t>
            </w:r>
            <w:r>
              <w:t>ability</w:t>
            </w:r>
            <w:r>
              <w:rPr>
                <w:spacing w:val="-7"/>
              </w:rPr>
              <w:t xml:space="preserve"> </w:t>
            </w:r>
            <w:r>
              <w:rPr>
                <w:spacing w:val="-2"/>
              </w:rPr>
              <w:t>required</w:t>
            </w:r>
          </w:p>
          <w:p w14:paraId="1CF849FC" w14:textId="77777777" w:rsidR="00B37AD2" w:rsidRDefault="00B37AD2" w:rsidP="007363F5">
            <w:pPr>
              <w:pStyle w:val="TableParagraph"/>
              <w:spacing w:before="252"/>
              <w:rPr>
                <w:b/>
              </w:rPr>
            </w:pPr>
            <w:r>
              <w:rPr>
                <w:b/>
              </w:rPr>
              <w:t>Throughout</w:t>
            </w:r>
            <w:r>
              <w:rPr>
                <w:b/>
                <w:spacing w:val="-8"/>
              </w:rPr>
              <w:t xml:space="preserve"> </w:t>
            </w:r>
            <w:r>
              <w:rPr>
                <w:b/>
              </w:rPr>
              <w:t>the</w:t>
            </w:r>
            <w:r>
              <w:rPr>
                <w:b/>
                <w:spacing w:val="-7"/>
              </w:rPr>
              <w:t xml:space="preserve"> </w:t>
            </w:r>
            <w:r>
              <w:rPr>
                <w:b/>
              </w:rPr>
              <w:t>module,</w:t>
            </w:r>
            <w:r>
              <w:rPr>
                <w:b/>
                <w:spacing w:val="-8"/>
              </w:rPr>
              <w:t xml:space="preserve"> </w:t>
            </w:r>
            <w:r>
              <w:rPr>
                <w:b/>
              </w:rPr>
              <w:t>students</w:t>
            </w:r>
            <w:r>
              <w:rPr>
                <w:b/>
                <w:spacing w:val="-7"/>
              </w:rPr>
              <w:t xml:space="preserve"> </w:t>
            </w:r>
            <w:r>
              <w:rPr>
                <w:b/>
              </w:rPr>
              <w:t>will</w:t>
            </w:r>
            <w:r>
              <w:rPr>
                <w:b/>
                <w:spacing w:val="-8"/>
              </w:rPr>
              <w:t xml:space="preserve"> </w:t>
            </w:r>
            <w:r>
              <w:rPr>
                <w:b/>
              </w:rPr>
              <w:t>be</w:t>
            </w:r>
            <w:r>
              <w:rPr>
                <w:b/>
                <w:spacing w:val="-7"/>
              </w:rPr>
              <w:t xml:space="preserve"> </w:t>
            </w:r>
            <w:r>
              <w:rPr>
                <w:b/>
              </w:rPr>
              <w:t>encouraged</w:t>
            </w:r>
            <w:r>
              <w:rPr>
                <w:b/>
                <w:spacing w:val="-7"/>
              </w:rPr>
              <w:t xml:space="preserve"> </w:t>
            </w:r>
            <w:r>
              <w:rPr>
                <w:b/>
                <w:spacing w:val="-5"/>
              </w:rPr>
              <w:t>to:</w:t>
            </w:r>
          </w:p>
          <w:p w14:paraId="7C3AF9B2" w14:textId="77777777" w:rsidR="00B37AD2" w:rsidRDefault="00B37AD2" w:rsidP="007363F5">
            <w:pPr>
              <w:pStyle w:val="TableParagraph"/>
              <w:ind w:left="0"/>
              <w:rPr>
                <w:b/>
              </w:rPr>
            </w:pPr>
          </w:p>
          <w:p w14:paraId="7D8A27DB" w14:textId="77777777" w:rsidR="00B37AD2" w:rsidRDefault="00B37AD2" w:rsidP="00037046">
            <w:pPr>
              <w:pStyle w:val="TableParagraph"/>
              <w:numPr>
                <w:ilvl w:val="0"/>
                <w:numId w:val="9"/>
              </w:numPr>
              <w:tabs>
                <w:tab w:val="left" w:pos="467"/>
                <w:tab w:val="left" w:pos="548"/>
              </w:tabs>
              <w:spacing w:before="1"/>
              <w:ind w:right="675" w:hanging="360"/>
              <w:rPr>
                <w:b/>
              </w:rPr>
            </w:pPr>
            <w:r>
              <w:rPr>
                <w:b/>
              </w:rPr>
              <w:tab/>
              <w:t>Form</w:t>
            </w:r>
            <w:r>
              <w:rPr>
                <w:b/>
                <w:spacing w:val="-3"/>
              </w:rPr>
              <w:t xml:space="preserve"> </w:t>
            </w:r>
            <w:r>
              <w:rPr>
                <w:b/>
              </w:rPr>
              <w:t>conclusions</w:t>
            </w:r>
            <w:r>
              <w:rPr>
                <w:b/>
                <w:spacing w:val="-3"/>
              </w:rPr>
              <w:t xml:space="preserve"> </w:t>
            </w:r>
            <w:r>
              <w:rPr>
                <w:b/>
              </w:rPr>
              <w:t>about</w:t>
            </w:r>
            <w:r>
              <w:rPr>
                <w:b/>
                <w:spacing w:val="-3"/>
              </w:rPr>
              <w:t xml:space="preserve"> </w:t>
            </w:r>
            <w:r>
              <w:rPr>
                <w:b/>
              </w:rPr>
              <w:t>their</w:t>
            </w:r>
            <w:r>
              <w:rPr>
                <w:b/>
                <w:spacing w:val="-3"/>
              </w:rPr>
              <w:t xml:space="preserve"> </w:t>
            </w:r>
            <w:r>
              <w:rPr>
                <w:b/>
              </w:rPr>
              <w:t>own</w:t>
            </w:r>
            <w:r>
              <w:rPr>
                <w:b/>
                <w:spacing w:val="-3"/>
              </w:rPr>
              <w:t xml:space="preserve"> </w:t>
            </w:r>
            <w:r>
              <w:rPr>
                <w:b/>
              </w:rPr>
              <w:t>practice</w:t>
            </w:r>
            <w:r>
              <w:rPr>
                <w:b/>
                <w:spacing w:val="-3"/>
              </w:rPr>
              <w:t xml:space="preserve"> </w:t>
            </w:r>
            <w:r>
              <w:rPr>
                <w:b/>
              </w:rPr>
              <w:t>such</w:t>
            </w:r>
            <w:r>
              <w:rPr>
                <w:b/>
                <w:spacing w:val="-3"/>
              </w:rPr>
              <w:t xml:space="preserve"> </w:t>
            </w:r>
            <w:r>
              <w:rPr>
                <w:b/>
              </w:rPr>
              <w:t>that</w:t>
            </w:r>
            <w:r>
              <w:rPr>
                <w:b/>
                <w:spacing w:val="-3"/>
              </w:rPr>
              <w:t xml:space="preserve"> </w:t>
            </w:r>
            <w:r>
              <w:rPr>
                <w:b/>
              </w:rPr>
              <w:t>they</w:t>
            </w:r>
            <w:r>
              <w:rPr>
                <w:b/>
                <w:spacing w:val="-3"/>
              </w:rPr>
              <w:t xml:space="preserve"> </w:t>
            </w:r>
            <w:r>
              <w:rPr>
                <w:b/>
              </w:rPr>
              <w:t>become</w:t>
            </w:r>
            <w:r>
              <w:rPr>
                <w:b/>
                <w:spacing w:val="-3"/>
              </w:rPr>
              <w:t xml:space="preserve"> </w:t>
            </w:r>
            <w:r>
              <w:rPr>
                <w:b/>
              </w:rPr>
              <w:t>more</w:t>
            </w:r>
            <w:r>
              <w:rPr>
                <w:b/>
                <w:spacing w:val="-3"/>
              </w:rPr>
              <w:t xml:space="preserve"> </w:t>
            </w:r>
            <w:r>
              <w:rPr>
                <w:b/>
              </w:rPr>
              <w:t>confident</w:t>
            </w:r>
            <w:r>
              <w:rPr>
                <w:b/>
                <w:spacing w:val="-3"/>
              </w:rPr>
              <w:t xml:space="preserve"> </w:t>
            </w:r>
            <w:r>
              <w:rPr>
                <w:b/>
              </w:rPr>
              <w:t>in</w:t>
            </w:r>
            <w:r>
              <w:rPr>
                <w:b/>
                <w:spacing w:val="-3"/>
              </w:rPr>
              <w:t xml:space="preserve"> </w:t>
            </w:r>
            <w:r>
              <w:rPr>
                <w:b/>
              </w:rPr>
              <w:t>making decisions both with, and in the absence of all of the information they need.</w:t>
            </w:r>
          </w:p>
          <w:p w14:paraId="3828090D" w14:textId="77777777" w:rsidR="00B37AD2" w:rsidRDefault="00B37AD2" w:rsidP="00037046">
            <w:pPr>
              <w:pStyle w:val="TableParagraph"/>
              <w:numPr>
                <w:ilvl w:val="0"/>
                <w:numId w:val="9"/>
              </w:numPr>
              <w:tabs>
                <w:tab w:val="left" w:pos="458"/>
              </w:tabs>
              <w:spacing w:line="252" w:lineRule="exact"/>
              <w:ind w:left="458" w:hanging="351"/>
              <w:rPr>
                <w:b/>
              </w:rPr>
            </w:pPr>
            <w:r>
              <w:rPr>
                <w:b/>
              </w:rPr>
              <w:t>Be</w:t>
            </w:r>
            <w:r>
              <w:rPr>
                <w:b/>
                <w:spacing w:val="-6"/>
              </w:rPr>
              <w:t xml:space="preserve"> </w:t>
            </w:r>
            <w:r>
              <w:rPr>
                <w:b/>
              </w:rPr>
              <w:t>reflective</w:t>
            </w:r>
            <w:r>
              <w:rPr>
                <w:b/>
                <w:spacing w:val="-6"/>
              </w:rPr>
              <w:t xml:space="preserve"> </w:t>
            </w:r>
            <w:r>
              <w:rPr>
                <w:b/>
              </w:rPr>
              <w:t>such</w:t>
            </w:r>
            <w:r>
              <w:rPr>
                <w:b/>
                <w:spacing w:val="-6"/>
              </w:rPr>
              <w:t xml:space="preserve"> </w:t>
            </w:r>
            <w:r>
              <w:rPr>
                <w:b/>
              </w:rPr>
              <w:t>that</w:t>
            </w:r>
            <w:r>
              <w:rPr>
                <w:b/>
                <w:spacing w:val="-6"/>
              </w:rPr>
              <w:t xml:space="preserve"> </w:t>
            </w:r>
            <w:r>
              <w:rPr>
                <w:b/>
              </w:rPr>
              <w:t>they</w:t>
            </w:r>
            <w:r>
              <w:rPr>
                <w:b/>
                <w:spacing w:val="-5"/>
              </w:rPr>
              <w:t xml:space="preserve"> </w:t>
            </w:r>
            <w:r>
              <w:rPr>
                <w:b/>
              </w:rPr>
              <w:t>can</w:t>
            </w:r>
            <w:r>
              <w:rPr>
                <w:b/>
                <w:spacing w:val="-6"/>
              </w:rPr>
              <w:t xml:space="preserve"> </w:t>
            </w:r>
            <w:r>
              <w:rPr>
                <w:b/>
              </w:rPr>
              <w:t>take</w:t>
            </w:r>
            <w:r>
              <w:rPr>
                <w:b/>
                <w:spacing w:val="-6"/>
              </w:rPr>
              <w:t xml:space="preserve"> </w:t>
            </w:r>
            <w:r>
              <w:rPr>
                <w:b/>
              </w:rPr>
              <w:t>responsibility</w:t>
            </w:r>
            <w:r>
              <w:rPr>
                <w:b/>
                <w:spacing w:val="-6"/>
              </w:rPr>
              <w:t xml:space="preserve"> </w:t>
            </w:r>
            <w:r>
              <w:rPr>
                <w:b/>
              </w:rPr>
              <w:t>for</w:t>
            </w:r>
            <w:r>
              <w:rPr>
                <w:b/>
                <w:spacing w:val="-6"/>
              </w:rPr>
              <w:t xml:space="preserve"> </w:t>
            </w:r>
            <w:r>
              <w:rPr>
                <w:b/>
              </w:rPr>
              <w:t>the</w:t>
            </w:r>
            <w:r>
              <w:rPr>
                <w:b/>
                <w:spacing w:val="-5"/>
              </w:rPr>
              <w:t xml:space="preserve"> </w:t>
            </w:r>
            <w:r>
              <w:rPr>
                <w:b/>
              </w:rPr>
              <w:t>decisions</w:t>
            </w:r>
            <w:r>
              <w:rPr>
                <w:b/>
                <w:spacing w:val="-6"/>
              </w:rPr>
              <w:t xml:space="preserve"> </w:t>
            </w:r>
            <w:r>
              <w:rPr>
                <w:b/>
              </w:rPr>
              <w:t>they</w:t>
            </w:r>
            <w:r>
              <w:rPr>
                <w:b/>
                <w:spacing w:val="-6"/>
              </w:rPr>
              <w:t xml:space="preserve"> </w:t>
            </w:r>
            <w:r>
              <w:rPr>
                <w:b/>
                <w:spacing w:val="-2"/>
              </w:rPr>
              <w:t>make.</w:t>
            </w:r>
          </w:p>
          <w:p w14:paraId="72F00160" w14:textId="77777777" w:rsidR="00B37AD2" w:rsidRDefault="00B37AD2" w:rsidP="00037046">
            <w:pPr>
              <w:pStyle w:val="TableParagraph"/>
              <w:numPr>
                <w:ilvl w:val="0"/>
                <w:numId w:val="9"/>
              </w:numPr>
              <w:tabs>
                <w:tab w:val="left" w:pos="485"/>
              </w:tabs>
              <w:spacing w:line="232" w:lineRule="exact"/>
              <w:ind w:left="485" w:hanging="378"/>
              <w:rPr>
                <w:b/>
              </w:rPr>
            </w:pPr>
            <w:r>
              <w:rPr>
                <w:b/>
              </w:rPr>
              <w:t>Understand</w:t>
            </w:r>
            <w:r>
              <w:rPr>
                <w:b/>
                <w:spacing w:val="-7"/>
              </w:rPr>
              <w:t xml:space="preserve"> </w:t>
            </w:r>
            <w:r>
              <w:rPr>
                <w:b/>
              </w:rPr>
              <w:t>where</w:t>
            </w:r>
            <w:r>
              <w:rPr>
                <w:b/>
                <w:spacing w:val="-6"/>
              </w:rPr>
              <w:t xml:space="preserve"> </w:t>
            </w:r>
            <w:r>
              <w:rPr>
                <w:b/>
              </w:rPr>
              <w:t>they</w:t>
            </w:r>
            <w:r>
              <w:rPr>
                <w:b/>
                <w:spacing w:val="-6"/>
              </w:rPr>
              <w:t xml:space="preserve"> </w:t>
            </w:r>
            <w:r>
              <w:rPr>
                <w:b/>
              </w:rPr>
              <w:t>can</w:t>
            </w:r>
            <w:r>
              <w:rPr>
                <w:b/>
                <w:spacing w:val="-6"/>
              </w:rPr>
              <w:t xml:space="preserve"> </w:t>
            </w:r>
            <w:r>
              <w:rPr>
                <w:b/>
              </w:rPr>
              <w:t>turn</w:t>
            </w:r>
            <w:r>
              <w:rPr>
                <w:b/>
                <w:spacing w:val="-6"/>
              </w:rPr>
              <w:t xml:space="preserve"> </w:t>
            </w:r>
            <w:r>
              <w:rPr>
                <w:b/>
              </w:rPr>
              <w:t>to</w:t>
            </w:r>
            <w:r>
              <w:rPr>
                <w:b/>
                <w:spacing w:val="-6"/>
              </w:rPr>
              <w:t xml:space="preserve"> </w:t>
            </w:r>
            <w:r>
              <w:rPr>
                <w:b/>
              </w:rPr>
              <w:t>in</w:t>
            </w:r>
            <w:r>
              <w:rPr>
                <w:b/>
                <w:spacing w:val="-6"/>
              </w:rPr>
              <w:t xml:space="preserve"> </w:t>
            </w:r>
            <w:r>
              <w:rPr>
                <w:b/>
              </w:rPr>
              <w:t>order</w:t>
            </w:r>
            <w:r>
              <w:rPr>
                <w:b/>
                <w:spacing w:val="-6"/>
              </w:rPr>
              <w:t xml:space="preserve"> </w:t>
            </w:r>
            <w:r>
              <w:rPr>
                <w:b/>
              </w:rPr>
              <w:t>to</w:t>
            </w:r>
            <w:r>
              <w:rPr>
                <w:b/>
                <w:spacing w:val="-6"/>
              </w:rPr>
              <w:t xml:space="preserve"> </w:t>
            </w:r>
            <w:r>
              <w:rPr>
                <w:b/>
              </w:rPr>
              <w:t>further</w:t>
            </w:r>
            <w:r>
              <w:rPr>
                <w:b/>
                <w:spacing w:val="-5"/>
              </w:rPr>
              <w:t xml:space="preserve"> </w:t>
            </w:r>
            <w:r>
              <w:rPr>
                <w:b/>
              </w:rPr>
              <w:t>inform</w:t>
            </w:r>
            <w:r>
              <w:rPr>
                <w:b/>
                <w:spacing w:val="-6"/>
              </w:rPr>
              <w:t xml:space="preserve"> </w:t>
            </w:r>
            <w:r>
              <w:rPr>
                <w:b/>
              </w:rPr>
              <w:t>their</w:t>
            </w:r>
            <w:r>
              <w:rPr>
                <w:b/>
                <w:spacing w:val="-6"/>
              </w:rPr>
              <w:t xml:space="preserve"> </w:t>
            </w:r>
            <w:r>
              <w:rPr>
                <w:b/>
              </w:rPr>
              <w:t>decision-</w:t>
            </w:r>
            <w:r>
              <w:rPr>
                <w:b/>
                <w:spacing w:val="-2"/>
              </w:rPr>
              <w:t>making.</w:t>
            </w:r>
          </w:p>
        </w:tc>
      </w:tr>
      <w:tr w:rsidR="00B37AD2" w14:paraId="13E8276F" w14:textId="77777777" w:rsidTr="007363F5">
        <w:trPr>
          <w:trHeight w:val="383"/>
        </w:trPr>
        <w:tc>
          <w:tcPr>
            <w:tcW w:w="10918" w:type="dxa"/>
            <w:gridSpan w:val="4"/>
            <w:shd w:val="clear" w:color="auto" w:fill="D5DCE4"/>
          </w:tcPr>
          <w:p w14:paraId="30504EB4" w14:textId="77777777" w:rsidR="00B37AD2" w:rsidRDefault="00B37AD2" w:rsidP="007363F5">
            <w:pPr>
              <w:pStyle w:val="TableParagraph"/>
              <w:spacing w:before="1"/>
              <w:rPr>
                <w:i/>
                <w:sz w:val="20"/>
              </w:rPr>
            </w:pPr>
            <w:r>
              <w:rPr>
                <w:b/>
              </w:rPr>
              <w:t>Syllabus</w:t>
            </w:r>
            <w:r>
              <w:rPr>
                <w:b/>
                <w:spacing w:val="-5"/>
              </w:rPr>
              <w:t xml:space="preserve"> </w:t>
            </w:r>
            <w:r>
              <w:rPr>
                <w:b/>
              </w:rPr>
              <w:t>–</w:t>
            </w:r>
            <w:r>
              <w:rPr>
                <w:b/>
                <w:spacing w:val="-4"/>
              </w:rPr>
              <w:t xml:space="preserve"> </w:t>
            </w:r>
            <w:r>
              <w:rPr>
                <w:b/>
              </w:rPr>
              <w:t>Indicative</w:t>
            </w:r>
            <w:r>
              <w:rPr>
                <w:b/>
                <w:spacing w:val="-5"/>
              </w:rPr>
              <w:t xml:space="preserve"> </w:t>
            </w:r>
            <w:r>
              <w:rPr>
                <w:b/>
              </w:rPr>
              <w:t>Content</w:t>
            </w:r>
            <w:r>
              <w:rPr>
                <w:b/>
                <w:spacing w:val="-4"/>
              </w:rPr>
              <w:t xml:space="preserve"> </w:t>
            </w:r>
            <w:r>
              <w:rPr>
                <w:i/>
                <w:sz w:val="20"/>
              </w:rPr>
              <w:t>-</w:t>
            </w:r>
            <w:r>
              <w:rPr>
                <w:i/>
                <w:spacing w:val="-5"/>
                <w:sz w:val="20"/>
              </w:rPr>
              <w:t xml:space="preserve"> </w:t>
            </w:r>
            <w:r>
              <w:rPr>
                <w:i/>
                <w:sz w:val="20"/>
              </w:rPr>
              <w:t>please</w:t>
            </w:r>
            <w:r>
              <w:rPr>
                <w:i/>
                <w:spacing w:val="-5"/>
                <w:sz w:val="20"/>
              </w:rPr>
              <w:t xml:space="preserve"> </w:t>
            </w:r>
            <w:r>
              <w:rPr>
                <w:i/>
                <w:sz w:val="20"/>
              </w:rPr>
              <w:t>provide</w:t>
            </w:r>
            <w:r>
              <w:rPr>
                <w:i/>
                <w:spacing w:val="-5"/>
                <w:sz w:val="20"/>
              </w:rPr>
              <w:t xml:space="preserve"> </w:t>
            </w:r>
            <w:r>
              <w:rPr>
                <w:i/>
                <w:sz w:val="20"/>
              </w:rPr>
              <w:t>information</w:t>
            </w:r>
            <w:r>
              <w:rPr>
                <w:i/>
                <w:spacing w:val="-4"/>
                <w:sz w:val="20"/>
              </w:rPr>
              <w:t xml:space="preserve"> </w:t>
            </w:r>
            <w:r>
              <w:rPr>
                <w:i/>
                <w:sz w:val="20"/>
              </w:rPr>
              <w:t>about</w:t>
            </w:r>
            <w:r>
              <w:rPr>
                <w:i/>
                <w:spacing w:val="-5"/>
                <w:sz w:val="20"/>
              </w:rPr>
              <w:t xml:space="preserve"> </w:t>
            </w:r>
            <w:r>
              <w:rPr>
                <w:i/>
                <w:sz w:val="20"/>
              </w:rPr>
              <w:t>the</w:t>
            </w:r>
            <w:r>
              <w:rPr>
                <w:i/>
                <w:spacing w:val="-5"/>
                <w:sz w:val="20"/>
              </w:rPr>
              <w:t xml:space="preserve"> </w:t>
            </w:r>
            <w:r>
              <w:rPr>
                <w:i/>
                <w:spacing w:val="-2"/>
                <w:sz w:val="20"/>
              </w:rPr>
              <w:t>curriculum</w:t>
            </w:r>
          </w:p>
        </w:tc>
      </w:tr>
      <w:tr w:rsidR="00B37AD2" w14:paraId="6430CEAA" w14:textId="77777777" w:rsidTr="007363F5">
        <w:trPr>
          <w:trHeight w:val="2633"/>
        </w:trPr>
        <w:tc>
          <w:tcPr>
            <w:tcW w:w="10918" w:type="dxa"/>
            <w:gridSpan w:val="4"/>
          </w:tcPr>
          <w:p w14:paraId="4C3D9135" w14:textId="77777777" w:rsidR="00B37AD2" w:rsidRDefault="00B37AD2" w:rsidP="00037046">
            <w:pPr>
              <w:pStyle w:val="TableParagraph"/>
              <w:numPr>
                <w:ilvl w:val="0"/>
                <w:numId w:val="8"/>
              </w:numPr>
              <w:tabs>
                <w:tab w:val="left" w:pos="827"/>
              </w:tabs>
              <w:spacing w:before="252" w:line="269" w:lineRule="exact"/>
              <w:ind w:hanging="360"/>
            </w:pPr>
            <w:r>
              <w:t>Problematising</w:t>
            </w:r>
            <w:r>
              <w:rPr>
                <w:spacing w:val="-7"/>
              </w:rPr>
              <w:t xml:space="preserve"> </w:t>
            </w:r>
            <w:r>
              <w:t>practice</w:t>
            </w:r>
            <w:r>
              <w:rPr>
                <w:spacing w:val="-8"/>
              </w:rPr>
              <w:t xml:space="preserve"> </w:t>
            </w:r>
            <w:r>
              <w:t>and</w:t>
            </w:r>
            <w:r>
              <w:rPr>
                <w:spacing w:val="-7"/>
              </w:rPr>
              <w:t xml:space="preserve"> </w:t>
            </w:r>
            <w:r>
              <w:t>using</w:t>
            </w:r>
            <w:r>
              <w:rPr>
                <w:spacing w:val="-7"/>
              </w:rPr>
              <w:t xml:space="preserve"> </w:t>
            </w:r>
            <w:r>
              <w:t>evidence</w:t>
            </w:r>
            <w:r>
              <w:rPr>
                <w:spacing w:val="-6"/>
              </w:rPr>
              <w:t xml:space="preserve"> </w:t>
            </w:r>
            <w:r>
              <w:t>to</w:t>
            </w:r>
            <w:r>
              <w:rPr>
                <w:spacing w:val="-7"/>
              </w:rPr>
              <w:t xml:space="preserve"> </w:t>
            </w:r>
            <w:r>
              <w:t>explore</w:t>
            </w:r>
            <w:r>
              <w:rPr>
                <w:spacing w:val="-7"/>
              </w:rPr>
              <w:t xml:space="preserve"> </w:t>
            </w:r>
            <w:r>
              <w:t>an</w:t>
            </w:r>
            <w:r>
              <w:rPr>
                <w:spacing w:val="-7"/>
              </w:rPr>
              <w:t xml:space="preserve"> </w:t>
            </w:r>
            <w:r>
              <w:t>area</w:t>
            </w:r>
            <w:r>
              <w:rPr>
                <w:spacing w:val="-6"/>
              </w:rPr>
              <w:t xml:space="preserve"> </w:t>
            </w:r>
            <w:r>
              <w:t>of</w:t>
            </w:r>
            <w:r>
              <w:rPr>
                <w:spacing w:val="-6"/>
              </w:rPr>
              <w:t xml:space="preserve"> </w:t>
            </w:r>
            <w:r>
              <w:t>professional</w:t>
            </w:r>
            <w:r>
              <w:rPr>
                <w:spacing w:val="-7"/>
              </w:rPr>
              <w:t xml:space="preserve"> </w:t>
            </w:r>
            <w:r>
              <w:rPr>
                <w:spacing w:val="-2"/>
              </w:rPr>
              <w:t>practice</w:t>
            </w:r>
          </w:p>
          <w:p w14:paraId="70F88DD2" w14:textId="77777777" w:rsidR="00B37AD2" w:rsidRDefault="00B37AD2" w:rsidP="00037046">
            <w:pPr>
              <w:pStyle w:val="TableParagraph"/>
              <w:numPr>
                <w:ilvl w:val="0"/>
                <w:numId w:val="8"/>
              </w:numPr>
              <w:tabs>
                <w:tab w:val="left" w:pos="827"/>
              </w:tabs>
              <w:spacing w:line="268" w:lineRule="exact"/>
              <w:ind w:hanging="360"/>
            </w:pPr>
            <w:r>
              <w:t>Engaging</w:t>
            </w:r>
            <w:r>
              <w:rPr>
                <w:spacing w:val="-7"/>
              </w:rPr>
              <w:t xml:space="preserve"> </w:t>
            </w:r>
            <w:r>
              <w:t>with</w:t>
            </w:r>
            <w:r>
              <w:rPr>
                <w:spacing w:val="-7"/>
              </w:rPr>
              <w:t xml:space="preserve"> </w:t>
            </w:r>
            <w:r>
              <w:t>a</w:t>
            </w:r>
            <w:r>
              <w:rPr>
                <w:spacing w:val="-6"/>
              </w:rPr>
              <w:t xml:space="preserve"> </w:t>
            </w:r>
            <w:r>
              <w:t>relevant</w:t>
            </w:r>
            <w:r>
              <w:rPr>
                <w:spacing w:val="-8"/>
              </w:rPr>
              <w:t xml:space="preserve"> </w:t>
            </w:r>
            <w:r>
              <w:t>international</w:t>
            </w:r>
            <w:r>
              <w:rPr>
                <w:spacing w:val="-6"/>
              </w:rPr>
              <w:t xml:space="preserve"> </w:t>
            </w:r>
            <w:r>
              <w:t>literature</w:t>
            </w:r>
            <w:r>
              <w:rPr>
                <w:spacing w:val="-7"/>
              </w:rPr>
              <w:t xml:space="preserve"> </w:t>
            </w:r>
            <w:r>
              <w:t>and</w:t>
            </w:r>
            <w:r>
              <w:rPr>
                <w:spacing w:val="-6"/>
              </w:rPr>
              <w:t xml:space="preserve"> </w:t>
            </w:r>
            <w:r>
              <w:t>writing</w:t>
            </w:r>
            <w:r>
              <w:rPr>
                <w:spacing w:val="-6"/>
              </w:rPr>
              <w:t xml:space="preserve"> </w:t>
            </w:r>
            <w:r>
              <w:t>a</w:t>
            </w:r>
            <w:r>
              <w:rPr>
                <w:spacing w:val="-8"/>
              </w:rPr>
              <w:t xml:space="preserve"> </w:t>
            </w:r>
            <w:r>
              <w:t>literature</w:t>
            </w:r>
            <w:r>
              <w:rPr>
                <w:spacing w:val="-6"/>
              </w:rPr>
              <w:t xml:space="preserve"> </w:t>
            </w:r>
            <w:r>
              <w:rPr>
                <w:spacing w:val="-2"/>
              </w:rPr>
              <w:t>review</w:t>
            </w:r>
          </w:p>
          <w:p w14:paraId="0A659CE4" w14:textId="77777777" w:rsidR="00B37AD2" w:rsidRDefault="00B37AD2" w:rsidP="00037046">
            <w:pPr>
              <w:pStyle w:val="TableParagraph"/>
              <w:numPr>
                <w:ilvl w:val="0"/>
                <w:numId w:val="8"/>
              </w:numPr>
              <w:tabs>
                <w:tab w:val="left" w:pos="827"/>
              </w:tabs>
              <w:spacing w:line="268" w:lineRule="exact"/>
              <w:ind w:hanging="360"/>
            </w:pPr>
            <w:r>
              <w:t>Ethical</w:t>
            </w:r>
            <w:r>
              <w:rPr>
                <w:spacing w:val="-8"/>
              </w:rPr>
              <w:t xml:space="preserve"> </w:t>
            </w:r>
            <w:r>
              <w:t>requirements</w:t>
            </w:r>
            <w:r>
              <w:rPr>
                <w:spacing w:val="-8"/>
              </w:rPr>
              <w:t xml:space="preserve"> </w:t>
            </w:r>
            <w:r>
              <w:t>and</w:t>
            </w:r>
            <w:r>
              <w:rPr>
                <w:spacing w:val="-8"/>
              </w:rPr>
              <w:t xml:space="preserve"> </w:t>
            </w:r>
            <w:r>
              <w:t>expectations</w:t>
            </w:r>
            <w:r>
              <w:rPr>
                <w:spacing w:val="-8"/>
              </w:rPr>
              <w:t xml:space="preserve"> </w:t>
            </w:r>
            <w:r>
              <w:t>of</w:t>
            </w:r>
            <w:r>
              <w:rPr>
                <w:spacing w:val="-8"/>
              </w:rPr>
              <w:t xml:space="preserve"> </w:t>
            </w:r>
            <w:r>
              <w:t>educational</w:t>
            </w:r>
            <w:r>
              <w:rPr>
                <w:spacing w:val="-7"/>
              </w:rPr>
              <w:t xml:space="preserve"> </w:t>
            </w:r>
            <w:r>
              <w:t>research</w:t>
            </w:r>
            <w:r>
              <w:rPr>
                <w:spacing w:val="-7"/>
              </w:rPr>
              <w:t xml:space="preserve"> </w:t>
            </w:r>
            <w:r>
              <w:t>and</w:t>
            </w:r>
            <w:r>
              <w:rPr>
                <w:spacing w:val="-8"/>
              </w:rPr>
              <w:t xml:space="preserve"> </w:t>
            </w:r>
            <w:r>
              <w:rPr>
                <w:spacing w:val="-2"/>
              </w:rPr>
              <w:t>enquiry.</w:t>
            </w:r>
          </w:p>
          <w:p w14:paraId="77408402" w14:textId="77777777" w:rsidR="00B37AD2" w:rsidRDefault="00B37AD2" w:rsidP="00037046">
            <w:pPr>
              <w:pStyle w:val="TableParagraph"/>
              <w:numPr>
                <w:ilvl w:val="0"/>
                <w:numId w:val="8"/>
              </w:numPr>
              <w:tabs>
                <w:tab w:val="left" w:pos="827"/>
              </w:tabs>
              <w:ind w:right="818"/>
            </w:pPr>
            <w:r>
              <w:t>Research</w:t>
            </w:r>
            <w:r>
              <w:rPr>
                <w:spacing w:val="-4"/>
              </w:rPr>
              <w:t xml:space="preserve"> </w:t>
            </w:r>
            <w:r>
              <w:t>methodologies,</w:t>
            </w:r>
            <w:r>
              <w:rPr>
                <w:spacing w:val="-4"/>
              </w:rPr>
              <w:t xml:space="preserve"> </w:t>
            </w:r>
            <w:r>
              <w:t>methods,</w:t>
            </w:r>
            <w:r>
              <w:rPr>
                <w:spacing w:val="-4"/>
              </w:rPr>
              <w:t xml:space="preserve"> </w:t>
            </w:r>
            <w:r>
              <w:t>and</w:t>
            </w:r>
            <w:r>
              <w:rPr>
                <w:spacing w:val="-4"/>
              </w:rPr>
              <w:t xml:space="preserve"> </w:t>
            </w:r>
            <w:r>
              <w:t>data</w:t>
            </w:r>
            <w:r>
              <w:rPr>
                <w:spacing w:val="-4"/>
              </w:rPr>
              <w:t xml:space="preserve"> </w:t>
            </w:r>
            <w:r>
              <w:t>collection</w:t>
            </w:r>
            <w:r>
              <w:rPr>
                <w:spacing w:val="-4"/>
              </w:rPr>
              <w:t xml:space="preserve"> </w:t>
            </w:r>
            <w:r>
              <w:t>approaches</w:t>
            </w:r>
            <w:r>
              <w:rPr>
                <w:spacing w:val="-4"/>
              </w:rPr>
              <w:t xml:space="preserve"> </w:t>
            </w:r>
            <w:r>
              <w:t>of</w:t>
            </w:r>
            <w:r>
              <w:rPr>
                <w:spacing w:val="-4"/>
              </w:rPr>
              <w:t xml:space="preserve"> </w:t>
            </w:r>
            <w:r>
              <w:t>relevance</w:t>
            </w:r>
            <w:r>
              <w:rPr>
                <w:spacing w:val="-4"/>
              </w:rPr>
              <w:t xml:space="preserve"> </w:t>
            </w:r>
            <w:r>
              <w:t>to</w:t>
            </w:r>
            <w:r>
              <w:rPr>
                <w:spacing w:val="-4"/>
              </w:rPr>
              <w:t xml:space="preserve"> </w:t>
            </w:r>
            <w:r>
              <w:t xml:space="preserve">educational </w:t>
            </w:r>
            <w:r>
              <w:rPr>
                <w:spacing w:val="-2"/>
              </w:rPr>
              <w:t>practice.</w:t>
            </w:r>
          </w:p>
          <w:p w14:paraId="01152EE0" w14:textId="77777777" w:rsidR="00B37AD2" w:rsidRDefault="00B37AD2" w:rsidP="00037046">
            <w:pPr>
              <w:pStyle w:val="TableParagraph"/>
              <w:numPr>
                <w:ilvl w:val="0"/>
                <w:numId w:val="8"/>
              </w:numPr>
              <w:tabs>
                <w:tab w:val="left" w:pos="827"/>
              </w:tabs>
              <w:spacing w:line="267" w:lineRule="exact"/>
              <w:ind w:hanging="360"/>
            </w:pPr>
            <w:r>
              <w:t>Data</w:t>
            </w:r>
            <w:r>
              <w:rPr>
                <w:spacing w:val="-8"/>
              </w:rPr>
              <w:t xml:space="preserve"> </w:t>
            </w:r>
            <w:r>
              <w:t>collection</w:t>
            </w:r>
            <w:r>
              <w:rPr>
                <w:spacing w:val="-8"/>
              </w:rPr>
              <w:t xml:space="preserve"> </w:t>
            </w:r>
            <w:r>
              <w:t>protocols</w:t>
            </w:r>
            <w:r>
              <w:rPr>
                <w:spacing w:val="-8"/>
              </w:rPr>
              <w:t xml:space="preserve"> </w:t>
            </w:r>
            <w:r>
              <w:t>and</w:t>
            </w:r>
            <w:r>
              <w:rPr>
                <w:spacing w:val="-8"/>
              </w:rPr>
              <w:t xml:space="preserve"> </w:t>
            </w:r>
            <w:r>
              <w:t>data</w:t>
            </w:r>
            <w:r>
              <w:rPr>
                <w:spacing w:val="-8"/>
              </w:rPr>
              <w:t xml:space="preserve"> </w:t>
            </w:r>
            <w:r>
              <w:t>analysis</w:t>
            </w:r>
            <w:r>
              <w:rPr>
                <w:spacing w:val="-8"/>
              </w:rPr>
              <w:t xml:space="preserve"> </w:t>
            </w:r>
            <w:r>
              <w:t>processes</w:t>
            </w:r>
            <w:r>
              <w:rPr>
                <w:spacing w:val="-8"/>
              </w:rPr>
              <w:t xml:space="preserve"> </w:t>
            </w:r>
            <w:r>
              <w:t>(qualitative</w:t>
            </w:r>
            <w:r>
              <w:rPr>
                <w:spacing w:val="-8"/>
              </w:rPr>
              <w:t xml:space="preserve"> </w:t>
            </w:r>
            <w:r>
              <w:t>and</w:t>
            </w:r>
            <w:r>
              <w:rPr>
                <w:spacing w:val="-8"/>
              </w:rPr>
              <w:t xml:space="preserve"> </w:t>
            </w:r>
            <w:r>
              <w:t>quantitative</w:t>
            </w:r>
            <w:r>
              <w:rPr>
                <w:spacing w:val="-8"/>
              </w:rPr>
              <w:t xml:space="preserve"> </w:t>
            </w:r>
            <w:r>
              <w:rPr>
                <w:spacing w:val="-2"/>
              </w:rPr>
              <w:t>methods)</w:t>
            </w:r>
          </w:p>
          <w:p w14:paraId="24B3FB74" w14:textId="77777777" w:rsidR="00B37AD2" w:rsidRDefault="00B37AD2" w:rsidP="00037046">
            <w:pPr>
              <w:pStyle w:val="TableParagraph"/>
              <w:numPr>
                <w:ilvl w:val="0"/>
                <w:numId w:val="8"/>
              </w:numPr>
              <w:tabs>
                <w:tab w:val="left" w:pos="827"/>
              </w:tabs>
              <w:spacing w:line="268" w:lineRule="exact"/>
              <w:ind w:hanging="360"/>
            </w:pPr>
            <w:r>
              <w:t>Data</w:t>
            </w:r>
            <w:r>
              <w:rPr>
                <w:spacing w:val="-8"/>
              </w:rPr>
              <w:t xml:space="preserve"> </w:t>
            </w:r>
            <w:r>
              <w:t>reduction,</w:t>
            </w:r>
            <w:r>
              <w:rPr>
                <w:spacing w:val="-7"/>
              </w:rPr>
              <w:t xml:space="preserve"> </w:t>
            </w:r>
            <w:r>
              <w:t>data</w:t>
            </w:r>
            <w:r>
              <w:rPr>
                <w:spacing w:val="-7"/>
              </w:rPr>
              <w:t xml:space="preserve"> </w:t>
            </w:r>
            <w:r>
              <w:t>interpretation</w:t>
            </w:r>
            <w:r>
              <w:rPr>
                <w:spacing w:val="-7"/>
              </w:rPr>
              <w:t xml:space="preserve"> </w:t>
            </w:r>
            <w:r>
              <w:t>and</w:t>
            </w:r>
            <w:r>
              <w:rPr>
                <w:spacing w:val="-7"/>
              </w:rPr>
              <w:t xml:space="preserve"> </w:t>
            </w:r>
            <w:r>
              <w:t>data</w:t>
            </w:r>
            <w:r>
              <w:rPr>
                <w:spacing w:val="-7"/>
              </w:rPr>
              <w:t xml:space="preserve"> </w:t>
            </w:r>
            <w:r>
              <w:rPr>
                <w:spacing w:val="-2"/>
              </w:rPr>
              <w:t>representation.</w:t>
            </w:r>
          </w:p>
          <w:p w14:paraId="27C24DD6" w14:textId="77777777" w:rsidR="00B37AD2" w:rsidRDefault="00B37AD2" w:rsidP="00037046">
            <w:pPr>
              <w:pStyle w:val="TableParagraph"/>
              <w:numPr>
                <w:ilvl w:val="0"/>
                <w:numId w:val="8"/>
              </w:numPr>
              <w:tabs>
                <w:tab w:val="left" w:pos="827"/>
              </w:tabs>
              <w:spacing w:line="269" w:lineRule="exact"/>
              <w:ind w:hanging="360"/>
            </w:pPr>
            <w:r>
              <w:t>Presenting</w:t>
            </w:r>
            <w:r>
              <w:rPr>
                <w:spacing w:val="-8"/>
              </w:rPr>
              <w:t xml:space="preserve"> </w:t>
            </w:r>
            <w:r>
              <w:t>and</w:t>
            </w:r>
            <w:r>
              <w:rPr>
                <w:spacing w:val="-6"/>
              </w:rPr>
              <w:t xml:space="preserve"> </w:t>
            </w:r>
            <w:r>
              <w:t>disseminating</w:t>
            </w:r>
            <w:r>
              <w:rPr>
                <w:spacing w:val="-6"/>
              </w:rPr>
              <w:t xml:space="preserve"> </w:t>
            </w:r>
            <w:r>
              <w:t>research</w:t>
            </w:r>
            <w:r>
              <w:rPr>
                <w:spacing w:val="-6"/>
              </w:rPr>
              <w:t xml:space="preserve"> </w:t>
            </w:r>
            <w:r>
              <w:t>to</w:t>
            </w:r>
            <w:r>
              <w:rPr>
                <w:spacing w:val="-7"/>
              </w:rPr>
              <w:t xml:space="preserve"> </w:t>
            </w:r>
            <w:r>
              <w:t>a</w:t>
            </w:r>
            <w:r>
              <w:rPr>
                <w:spacing w:val="-6"/>
              </w:rPr>
              <w:t xml:space="preserve"> </w:t>
            </w:r>
            <w:r>
              <w:t>range</w:t>
            </w:r>
            <w:r>
              <w:rPr>
                <w:spacing w:val="-6"/>
              </w:rPr>
              <w:t xml:space="preserve"> </w:t>
            </w:r>
            <w:r>
              <w:t>of</w:t>
            </w:r>
            <w:r>
              <w:rPr>
                <w:spacing w:val="-6"/>
              </w:rPr>
              <w:t xml:space="preserve"> </w:t>
            </w:r>
            <w:r>
              <w:rPr>
                <w:spacing w:val="-2"/>
              </w:rPr>
              <w:t>audiences.</w:t>
            </w:r>
          </w:p>
        </w:tc>
      </w:tr>
      <w:tr w:rsidR="00B37AD2" w14:paraId="0DB109CF" w14:textId="77777777" w:rsidTr="007363F5">
        <w:trPr>
          <w:trHeight w:val="382"/>
        </w:trPr>
        <w:tc>
          <w:tcPr>
            <w:tcW w:w="10918" w:type="dxa"/>
            <w:gridSpan w:val="4"/>
            <w:shd w:val="clear" w:color="auto" w:fill="D5DCE4"/>
          </w:tcPr>
          <w:p w14:paraId="3F752FA1" w14:textId="77777777" w:rsidR="00B37AD2" w:rsidRDefault="00B37AD2" w:rsidP="007363F5">
            <w:pPr>
              <w:pStyle w:val="TableParagraph"/>
              <w:rPr>
                <w:b/>
              </w:rPr>
            </w:pPr>
            <w:r>
              <w:rPr>
                <w:b/>
              </w:rPr>
              <w:t>Learning</w:t>
            </w:r>
            <w:r>
              <w:rPr>
                <w:b/>
                <w:spacing w:val="-8"/>
              </w:rPr>
              <w:t xml:space="preserve"> </w:t>
            </w:r>
            <w:r>
              <w:rPr>
                <w:b/>
              </w:rPr>
              <w:t>and</w:t>
            </w:r>
            <w:r>
              <w:rPr>
                <w:b/>
                <w:spacing w:val="-8"/>
              </w:rPr>
              <w:t xml:space="preserve"> </w:t>
            </w:r>
            <w:r>
              <w:rPr>
                <w:b/>
              </w:rPr>
              <w:t>Teaching</w:t>
            </w:r>
            <w:r>
              <w:rPr>
                <w:b/>
                <w:spacing w:val="-8"/>
              </w:rPr>
              <w:t xml:space="preserve"> </w:t>
            </w:r>
            <w:r>
              <w:rPr>
                <w:b/>
              </w:rPr>
              <w:t>Delivery</w:t>
            </w:r>
            <w:r>
              <w:rPr>
                <w:b/>
                <w:spacing w:val="-8"/>
              </w:rPr>
              <w:t xml:space="preserve"> </w:t>
            </w:r>
            <w:r>
              <w:rPr>
                <w:b/>
                <w:spacing w:val="-2"/>
              </w:rPr>
              <w:t>Strategies/Methods</w:t>
            </w:r>
          </w:p>
        </w:tc>
      </w:tr>
      <w:tr w:rsidR="00B37AD2" w14:paraId="20C64E31" w14:textId="77777777" w:rsidTr="007363F5">
        <w:trPr>
          <w:trHeight w:val="1011"/>
        </w:trPr>
        <w:tc>
          <w:tcPr>
            <w:tcW w:w="2720" w:type="dxa"/>
          </w:tcPr>
          <w:p w14:paraId="5BD20744" w14:textId="77777777" w:rsidR="00B37AD2" w:rsidRDefault="00B37AD2" w:rsidP="007363F5">
            <w:pPr>
              <w:pStyle w:val="TableParagraph"/>
              <w:rPr>
                <w:b/>
              </w:rPr>
            </w:pPr>
            <w:r>
              <w:rPr>
                <w:b/>
                <w:spacing w:val="-2"/>
              </w:rPr>
              <w:t>Method</w:t>
            </w:r>
          </w:p>
        </w:tc>
        <w:tc>
          <w:tcPr>
            <w:tcW w:w="2721" w:type="dxa"/>
          </w:tcPr>
          <w:p w14:paraId="236D96F8" w14:textId="77777777" w:rsidR="00B37AD2" w:rsidRDefault="00B37AD2" w:rsidP="007363F5">
            <w:pPr>
              <w:pStyle w:val="TableParagraph"/>
              <w:ind w:left="108"/>
              <w:rPr>
                <w:b/>
              </w:rPr>
            </w:pPr>
            <w:r>
              <w:rPr>
                <w:b/>
                <w:spacing w:val="-2"/>
              </w:rPr>
              <w:t>Rationale</w:t>
            </w:r>
          </w:p>
        </w:tc>
        <w:tc>
          <w:tcPr>
            <w:tcW w:w="2720" w:type="dxa"/>
          </w:tcPr>
          <w:p w14:paraId="3E4564B6" w14:textId="77777777" w:rsidR="00B37AD2" w:rsidRDefault="00B37AD2" w:rsidP="007363F5">
            <w:pPr>
              <w:pStyle w:val="TableParagraph"/>
              <w:ind w:left="108"/>
              <w:rPr>
                <w:b/>
              </w:rPr>
            </w:pPr>
            <w:r>
              <w:rPr>
                <w:b/>
              </w:rPr>
              <w:t>Type of Contact (scheduled/</w:t>
            </w:r>
            <w:r>
              <w:rPr>
                <w:b/>
                <w:spacing w:val="-16"/>
              </w:rPr>
              <w:t xml:space="preserve"> </w:t>
            </w:r>
            <w:r>
              <w:rPr>
                <w:b/>
              </w:rPr>
              <w:t xml:space="preserve">guided </w:t>
            </w:r>
            <w:r>
              <w:rPr>
                <w:b/>
                <w:spacing w:val="-2"/>
              </w:rPr>
              <w:t>independent</w:t>
            </w:r>
          </w:p>
          <w:p w14:paraId="073571F0" w14:textId="77777777" w:rsidR="00B37AD2" w:rsidRDefault="00B37AD2" w:rsidP="007363F5">
            <w:pPr>
              <w:pStyle w:val="TableParagraph"/>
              <w:spacing w:line="232" w:lineRule="exact"/>
              <w:ind w:left="108"/>
              <w:rPr>
                <w:b/>
              </w:rPr>
            </w:pPr>
            <w:r>
              <w:rPr>
                <w:b/>
                <w:spacing w:val="-2"/>
              </w:rPr>
              <w:t>study/placement)</w:t>
            </w:r>
          </w:p>
        </w:tc>
        <w:tc>
          <w:tcPr>
            <w:tcW w:w="2757" w:type="dxa"/>
          </w:tcPr>
          <w:p w14:paraId="2860B32B" w14:textId="77777777" w:rsidR="00B37AD2" w:rsidRDefault="00B37AD2" w:rsidP="007363F5">
            <w:pPr>
              <w:pStyle w:val="TableParagraph"/>
              <w:ind w:left="109"/>
              <w:rPr>
                <w:b/>
              </w:rPr>
            </w:pPr>
            <w:r>
              <w:rPr>
                <w:b/>
              </w:rPr>
              <w:t>Total</w:t>
            </w:r>
            <w:r>
              <w:rPr>
                <w:b/>
                <w:spacing w:val="-5"/>
              </w:rPr>
              <w:t xml:space="preserve"> </w:t>
            </w:r>
            <w:r>
              <w:rPr>
                <w:b/>
                <w:spacing w:val="-2"/>
              </w:rPr>
              <w:t>hours</w:t>
            </w:r>
          </w:p>
        </w:tc>
      </w:tr>
      <w:tr w:rsidR="00B37AD2" w14:paraId="2829DA78" w14:textId="77777777" w:rsidTr="007363F5">
        <w:trPr>
          <w:trHeight w:val="3288"/>
        </w:trPr>
        <w:tc>
          <w:tcPr>
            <w:tcW w:w="2720" w:type="dxa"/>
          </w:tcPr>
          <w:p w14:paraId="72B271E8" w14:textId="77777777" w:rsidR="00B37AD2" w:rsidRDefault="00B37AD2" w:rsidP="007363F5">
            <w:pPr>
              <w:pStyle w:val="TableParagraph"/>
            </w:pPr>
            <w:r>
              <w:rPr>
                <w:spacing w:val="-2"/>
              </w:rPr>
              <w:t>Supervision</w:t>
            </w:r>
            <w:r>
              <w:rPr>
                <w:spacing w:val="19"/>
              </w:rPr>
              <w:t xml:space="preserve"> </w:t>
            </w:r>
            <w:r>
              <w:rPr>
                <w:spacing w:val="-2"/>
              </w:rPr>
              <w:t>(face-to-</w:t>
            </w:r>
            <w:r>
              <w:rPr>
                <w:spacing w:val="-4"/>
              </w:rPr>
              <w:t>face</w:t>
            </w:r>
          </w:p>
          <w:p w14:paraId="42C8D5C1" w14:textId="77777777" w:rsidR="00B37AD2" w:rsidRDefault="00B37AD2" w:rsidP="007363F5">
            <w:pPr>
              <w:pStyle w:val="TableParagraph"/>
            </w:pPr>
            <w:r>
              <w:t>/</w:t>
            </w:r>
            <w:r>
              <w:rPr>
                <w:spacing w:val="-1"/>
              </w:rPr>
              <w:t xml:space="preserve"> </w:t>
            </w:r>
            <w:r>
              <w:rPr>
                <w:spacing w:val="-2"/>
              </w:rPr>
              <w:t>online)</w:t>
            </w:r>
          </w:p>
        </w:tc>
        <w:tc>
          <w:tcPr>
            <w:tcW w:w="2721" w:type="dxa"/>
          </w:tcPr>
          <w:p w14:paraId="2DBD2C59" w14:textId="77777777" w:rsidR="00B37AD2" w:rsidRDefault="00B37AD2" w:rsidP="007363F5">
            <w:pPr>
              <w:pStyle w:val="TableParagraph"/>
              <w:ind w:left="108" w:right="143"/>
            </w:pPr>
            <w:r>
              <w:t>Students will be encouraged in smaller synchronous group sessions and tutorials, both face-to-face and online to interrogate the material covered further so as to contextualise what they have learned to their own professional context</w:t>
            </w:r>
            <w:r>
              <w:rPr>
                <w:spacing w:val="-13"/>
              </w:rPr>
              <w:t xml:space="preserve"> </w:t>
            </w:r>
            <w:r>
              <w:t>and</w:t>
            </w:r>
            <w:r>
              <w:rPr>
                <w:spacing w:val="-13"/>
              </w:rPr>
              <w:t xml:space="preserve"> </w:t>
            </w:r>
            <w:r>
              <w:t>compare</w:t>
            </w:r>
            <w:r>
              <w:rPr>
                <w:spacing w:val="-13"/>
              </w:rPr>
              <w:t xml:space="preserve"> </w:t>
            </w:r>
            <w:r>
              <w:t>this with the experience of</w:t>
            </w:r>
          </w:p>
          <w:p w14:paraId="4D5B2700" w14:textId="77777777" w:rsidR="00B37AD2" w:rsidRDefault="00B37AD2" w:rsidP="007363F5">
            <w:pPr>
              <w:pStyle w:val="TableParagraph"/>
              <w:spacing w:line="233" w:lineRule="exact"/>
              <w:ind w:left="108"/>
            </w:pPr>
            <w:r>
              <w:t>their</w:t>
            </w:r>
            <w:r>
              <w:rPr>
                <w:spacing w:val="-5"/>
              </w:rPr>
              <w:t xml:space="preserve"> </w:t>
            </w:r>
            <w:r>
              <w:rPr>
                <w:spacing w:val="-2"/>
              </w:rPr>
              <w:t>peers.</w:t>
            </w:r>
          </w:p>
        </w:tc>
        <w:tc>
          <w:tcPr>
            <w:tcW w:w="2720" w:type="dxa"/>
          </w:tcPr>
          <w:p w14:paraId="3CF40E95" w14:textId="77777777" w:rsidR="00B37AD2" w:rsidRDefault="00B37AD2" w:rsidP="007363F5">
            <w:pPr>
              <w:pStyle w:val="TableParagraph"/>
              <w:ind w:left="108"/>
            </w:pPr>
            <w:r>
              <w:rPr>
                <w:spacing w:val="-2"/>
              </w:rPr>
              <w:t>Scheduled</w:t>
            </w:r>
          </w:p>
        </w:tc>
        <w:tc>
          <w:tcPr>
            <w:tcW w:w="2757" w:type="dxa"/>
          </w:tcPr>
          <w:p w14:paraId="79E02CF6" w14:textId="77777777" w:rsidR="00B37AD2" w:rsidRDefault="00B37AD2" w:rsidP="007363F5">
            <w:pPr>
              <w:pStyle w:val="TableParagraph"/>
              <w:ind w:left="108"/>
            </w:pPr>
            <w:r>
              <w:t>10</w:t>
            </w:r>
            <w:r>
              <w:rPr>
                <w:spacing w:val="-3"/>
              </w:rPr>
              <w:t xml:space="preserve"> </w:t>
            </w:r>
            <w:r>
              <w:rPr>
                <w:spacing w:val="-2"/>
              </w:rPr>
              <w:t>hours.</w:t>
            </w:r>
          </w:p>
        </w:tc>
      </w:tr>
      <w:tr w:rsidR="00B37AD2" w14:paraId="06E92C44" w14:textId="77777777" w:rsidTr="007363F5">
        <w:trPr>
          <w:trHeight w:val="1770"/>
        </w:trPr>
        <w:tc>
          <w:tcPr>
            <w:tcW w:w="2720" w:type="dxa"/>
          </w:tcPr>
          <w:p w14:paraId="68AF063B" w14:textId="77777777" w:rsidR="00B37AD2" w:rsidRDefault="00B37AD2" w:rsidP="007363F5">
            <w:pPr>
              <w:pStyle w:val="TableParagraph"/>
            </w:pPr>
            <w:r>
              <w:t>Self-Directed</w:t>
            </w:r>
            <w:r>
              <w:rPr>
                <w:spacing w:val="-16"/>
              </w:rPr>
              <w:t xml:space="preserve"> </w:t>
            </w:r>
            <w:r>
              <w:t>Tasks</w:t>
            </w:r>
            <w:r>
              <w:rPr>
                <w:spacing w:val="-15"/>
              </w:rPr>
              <w:t xml:space="preserve"> </w:t>
            </w:r>
            <w:r>
              <w:t>and Individual Study Time</w:t>
            </w:r>
          </w:p>
        </w:tc>
        <w:tc>
          <w:tcPr>
            <w:tcW w:w="2721" w:type="dxa"/>
          </w:tcPr>
          <w:p w14:paraId="1D8F0111" w14:textId="77777777" w:rsidR="00B37AD2" w:rsidRDefault="00B37AD2" w:rsidP="007363F5">
            <w:pPr>
              <w:pStyle w:val="TableParagraph"/>
              <w:ind w:left="108" w:right="226"/>
            </w:pPr>
            <w:r>
              <w:t>Most</w:t>
            </w:r>
            <w:r>
              <w:rPr>
                <w:spacing w:val="-8"/>
              </w:rPr>
              <w:t xml:space="preserve"> </w:t>
            </w:r>
            <w:r>
              <w:t>of</w:t>
            </w:r>
            <w:r>
              <w:rPr>
                <w:spacing w:val="-8"/>
              </w:rPr>
              <w:t xml:space="preserve"> </w:t>
            </w:r>
            <w:r>
              <w:t>the</w:t>
            </w:r>
            <w:r>
              <w:rPr>
                <w:spacing w:val="-8"/>
              </w:rPr>
              <w:t xml:space="preserve"> </w:t>
            </w:r>
            <w:r>
              <w:t>time</w:t>
            </w:r>
            <w:r>
              <w:rPr>
                <w:spacing w:val="-8"/>
              </w:rPr>
              <w:t xml:space="preserve"> </w:t>
            </w:r>
            <w:r>
              <w:t>on</w:t>
            </w:r>
            <w:r>
              <w:rPr>
                <w:spacing w:val="-8"/>
              </w:rPr>
              <w:t xml:space="preserve"> </w:t>
            </w:r>
            <w:r>
              <w:t>this module will be spent in individual study by students that involves planning,</w:t>
            </w:r>
            <w:r>
              <w:rPr>
                <w:spacing w:val="-16"/>
              </w:rPr>
              <w:t xml:space="preserve"> </w:t>
            </w:r>
            <w:r>
              <w:t>implementing and writing up their</w:t>
            </w:r>
          </w:p>
          <w:p w14:paraId="1228B7C7" w14:textId="77777777" w:rsidR="00B37AD2" w:rsidRDefault="00B37AD2" w:rsidP="007363F5">
            <w:pPr>
              <w:pStyle w:val="TableParagraph"/>
              <w:spacing w:line="233" w:lineRule="exact"/>
              <w:ind w:left="108"/>
            </w:pPr>
            <w:r>
              <w:rPr>
                <w:spacing w:val="-2"/>
              </w:rPr>
              <w:t>research.</w:t>
            </w:r>
          </w:p>
        </w:tc>
        <w:tc>
          <w:tcPr>
            <w:tcW w:w="2720" w:type="dxa"/>
          </w:tcPr>
          <w:p w14:paraId="3F1F1586" w14:textId="77777777" w:rsidR="00B37AD2" w:rsidRDefault="00B37AD2" w:rsidP="007363F5">
            <w:pPr>
              <w:pStyle w:val="TableParagraph"/>
              <w:ind w:left="108"/>
            </w:pPr>
            <w:r>
              <w:rPr>
                <w:spacing w:val="-2"/>
              </w:rPr>
              <w:t>Independent</w:t>
            </w:r>
          </w:p>
        </w:tc>
        <w:tc>
          <w:tcPr>
            <w:tcW w:w="2757" w:type="dxa"/>
          </w:tcPr>
          <w:p w14:paraId="2689936B" w14:textId="77777777" w:rsidR="00B37AD2" w:rsidRDefault="00B37AD2" w:rsidP="007363F5">
            <w:pPr>
              <w:pStyle w:val="TableParagraph"/>
              <w:ind w:left="108"/>
            </w:pPr>
            <w:r>
              <w:t>590</w:t>
            </w:r>
            <w:r>
              <w:rPr>
                <w:spacing w:val="-4"/>
              </w:rPr>
              <w:t xml:space="preserve"> </w:t>
            </w:r>
            <w:r>
              <w:rPr>
                <w:spacing w:val="-2"/>
              </w:rPr>
              <w:t>hours</w:t>
            </w:r>
          </w:p>
        </w:tc>
      </w:tr>
      <w:tr w:rsidR="00B37AD2" w14:paraId="411C3BBE" w14:textId="77777777" w:rsidTr="007363F5">
        <w:trPr>
          <w:trHeight w:val="383"/>
        </w:trPr>
        <w:tc>
          <w:tcPr>
            <w:tcW w:w="10918" w:type="dxa"/>
            <w:gridSpan w:val="4"/>
            <w:shd w:val="clear" w:color="auto" w:fill="D5DCE4"/>
          </w:tcPr>
          <w:p w14:paraId="3A53EF9D" w14:textId="77777777" w:rsidR="00B37AD2" w:rsidRDefault="00B37AD2" w:rsidP="007363F5">
            <w:pPr>
              <w:pStyle w:val="TableParagraph"/>
              <w:rPr>
                <w:b/>
              </w:rPr>
            </w:pPr>
            <w:r>
              <w:rPr>
                <w:b/>
              </w:rPr>
              <w:t>Required</w:t>
            </w:r>
            <w:r>
              <w:rPr>
                <w:b/>
                <w:spacing w:val="-10"/>
              </w:rPr>
              <w:t xml:space="preserve"> </w:t>
            </w:r>
            <w:r>
              <w:rPr>
                <w:b/>
                <w:spacing w:val="-2"/>
              </w:rPr>
              <w:t>Reading</w:t>
            </w:r>
          </w:p>
        </w:tc>
      </w:tr>
    </w:tbl>
    <w:p w14:paraId="732CBC77" w14:textId="77777777" w:rsidR="00B37AD2" w:rsidRDefault="00B37AD2" w:rsidP="00B37AD2">
      <w:pPr>
        <w:sectPr w:rsidR="00B37AD2" w:rsidSect="00B37AD2">
          <w:type w:val="continuous"/>
          <w:pgSz w:w="11910" w:h="16840"/>
          <w:pgMar w:top="1420" w:right="280" w:bottom="2048"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42"/>
        <w:gridCol w:w="5478"/>
      </w:tblGrid>
      <w:tr w:rsidR="00B37AD2" w14:paraId="0BF22A73" w14:textId="77777777" w:rsidTr="007363F5">
        <w:trPr>
          <w:trHeight w:val="1805"/>
        </w:trPr>
        <w:tc>
          <w:tcPr>
            <w:tcW w:w="10920" w:type="dxa"/>
            <w:gridSpan w:val="2"/>
          </w:tcPr>
          <w:p w14:paraId="16471645" w14:textId="77777777" w:rsidR="00B37AD2" w:rsidRDefault="00B37AD2" w:rsidP="007363F5">
            <w:pPr>
              <w:pStyle w:val="TableParagraph"/>
              <w:ind w:left="0"/>
              <w:rPr>
                <w:b/>
                <w:sz w:val="20"/>
              </w:rPr>
            </w:pPr>
          </w:p>
          <w:p w14:paraId="402E246A" w14:textId="77777777" w:rsidR="00B37AD2" w:rsidRDefault="00B37AD2" w:rsidP="007363F5">
            <w:pPr>
              <w:pStyle w:val="TableParagraph"/>
              <w:spacing w:before="50"/>
              <w:ind w:left="0"/>
              <w:rPr>
                <w:b/>
                <w:sz w:val="20"/>
              </w:rPr>
            </w:pPr>
          </w:p>
          <w:p w14:paraId="4537DE0F" w14:textId="77777777" w:rsidR="00B37AD2" w:rsidRDefault="00B37AD2" w:rsidP="007363F5">
            <w:pPr>
              <w:pStyle w:val="TableParagraph"/>
              <w:rPr>
                <w:sz w:val="20"/>
              </w:rPr>
            </w:pPr>
            <w:r>
              <w:rPr>
                <w:color w:val="212121"/>
                <w:sz w:val="20"/>
              </w:rPr>
              <w:t>Lune,</w:t>
            </w:r>
            <w:r>
              <w:rPr>
                <w:color w:val="212121"/>
                <w:spacing w:val="-7"/>
                <w:sz w:val="20"/>
              </w:rPr>
              <w:t xml:space="preserve"> </w:t>
            </w:r>
            <w:r>
              <w:rPr>
                <w:color w:val="212121"/>
                <w:sz w:val="20"/>
              </w:rPr>
              <w:t>H.,</w:t>
            </w:r>
            <w:r>
              <w:rPr>
                <w:color w:val="212121"/>
                <w:spacing w:val="-4"/>
                <w:sz w:val="20"/>
              </w:rPr>
              <w:t xml:space="preserve"> </w:t>
            </w:r>
            <w:r>
              <w:rPr>
                <w:color w:val="212121"/>
                <w:sz w:val="20"/>
              </w:rPr>
              <w:t>&amp;</w:t>
            </w:r>
            <w:r>
              <w:rPr>
                <w:color w:val="212121"/>
                <w:spacing w:val="-4"/>
                <w:sz w:val="20"/>
              </w:rPr>
              <w:t xml:space="preserve"> </w:t>
            </w:r>
            <w:r>
              <w:rPr>
                <w:color w:val="212121"/>
                <w:sz w:val="20"/>
              </w:rPr>
              <w:t>Berg,</w:t>
            </w:r>
            <w:r>
              <w:rPr>
                <w:color w:val="212121"/>
                <w:spacing w:val="-4"/>
                <w:sz w:val="20"/>
              </w:rPr>
              <w:t xml:space="preserve"> </w:t>
            </w:r>
            <w:r>
              <w:rPr>
                <w:color w:val="212121"/>
                <w:sz w:val="20"/>
              </w:rPr>
              <w:t>B.</w:t>
            </w:r>
            <w:r>
              <w:rPr>
                <w:color w:val="212121"/>
                <w:spacing w:val="-4"/>
                <w:sz w:val="20"/>
              </w:rPr>
              <w:t xml:space="preserve"> </w:t>
            </w:r>
            <w:r>
              <w:rPr>
                <w:color w:val="212121"/>
                <w:sz w:val="20"/>
              </w:rPr>
              <w:t>L.</w:t>
            </w:r>
            <w:r>
              <w:rPr>
                <w:color w:val="212121"/>
                <w:spacing w:val="-4"/>
                <w:sz w:val="20"/>
              </w:rPr>
              <w:t xml:space="preserve"> </w:t>
            </w:r>
            <w:r>
              <w:rPr>
                <w:color w:val="212121"/>
                <w:sz w:val="20"/>
              </w:rPr>
              <w:t>(2016).</w:t>
            </w:r>
            <w:r>
              <w:rPr>
                <w:color w:val="212121"/>
                <w:spacing w:val="-5"/>
                <w:sz w:val="20"/>
              </w:rPr>
              <w:t xml:space="preserve"> </w:t>
            </w:r>
            <w:r>
              <w:rPr>
                <w:i/>
                <w:color w:val="212121"/>
                <w:sz w:val="20"/>
              </w:rPr>
              <w:t>Qualitative</w:t>
            </w:r>
            <w:r>
              <w:rPr>
                <w:i/>
                <w:color w:val="212121"/>
                <w:spacing w:val="-4"/>
                <w:sz w:val="20"/>
              </w:rPr>
              <w:t xml:space="preserve"> </w:t>
            </w:r>
            <w:r>
              <w:rPr>
                <w:i/>
                <w:color w:val="212121"/>
                <w:sz w:val="20"/>
              </w:rPr>
              <w:t>research</w:t>
            </w:r>
            <w:r>
              <w:rPr>
                <w:i/>
                <w:color w:val="212121"/>
                <w:spacing w:val="-5"/>
                <w:sz w:val="20"/>
              </w:rPr>
              <w:t xml:space="preserve"> </w:t>
            </w:r>
            <w:r>
              <w:rPr>
                <w:i/>
                <w:color w:val="212121"/>
                <w:sz w:val="20"/>
              </w:rPr>
              <w:t>methods</w:t>
            </w:r>
            <w:r>
              <w:rPr>
                <w:i/>
                <w:color w:val="212121"/>
                <w:spacing w:val="-3"/>
                <w:sz w:val="20"/>
              </w:rPr>
              <w:t xml:space="preserve"> </w:t>
            </w:r>
            <w:r>
              <w:rPr>
                <w:i/>
                <w:color w:val="212121"/>
                <w:sz w:val="20"/>
              </w:rPr>
              <w:t>for</w:t>
            </w:r>
            <w:r>
              <w:rPr>
                <w:i/>
                <w:color w:val="212121"/>
                <w:spacing w:val="-3"/>
                <w:sz w:val="20"/>
              </w:rPr>
              <w:t xml:space="preserve"> </w:t>
            </w:r>
            <w:r>
              <w:rPr>
                <w:i/>
                <w:color w:val="212121"/>
                <w:sz w:val="20"/>
              </w:rPr>
              <w:t>the</w:t>
            </w:r>
            <w:r>
              <w:rPr>
                <w:i/>
                <w:color w:val="212121"/>
                <w:spacing w:val="-3"/>
                <w:sz w:val="20"/>
              </w:rPr>
              <w:t xml:space="preserve"> </w:t>
            </w:r>
            <w:r>
              <w:rPr>
                <w:i/>
                <w:color w:val="212121"/>
                <w:sz w:val="20"/>
              </w:rPr>
              <w:t>social</w:t>
            </w:r>
            <w:r>
              <w:rPr>
                <w:i/>
                <w:color w:val="212121"/>
                <w:spacing w:val="-5"/>
                <w:sz w:val="20"/>
              </w:rPr>
              <w:t xml:space="preserve"> </w:t>
            </w:r>
            <w:r>
              <w:rPr>
                <w:i/>
                <w:color w:val="212121"/>
                <w:sz w:val="20"/>
              </w:rPr>
              <w:t>sciences</w:t>
            </w:r>
            <w:r>
              <w:rPr>
                <w:color w:val="212121"/>
                <w:sz w:val="20"/>
              </w:rPr>
              <w:t>.</w:t>
            </w:r>
            <w:r>
              <w:rPr>
                <w:color w:val="212121"/>
                <w:spacing w:val="-3"/>
                <w:sz w:val="20"/>
              </w:rPr>
              <w:t xml:space="preserve"> </w:t>
            </w:r>
            <w:r>
              <w:rPr>
                <w:color w:val="212121"/>
                <w:sz w:val="20"/>
              </w:rPr>
              <w:t>Pearson</w:t>
            </w:r>
            <w:r>
              <w:rPr>
                <w:color w:val="212121"/>
                <w:spacing w:val="-3"/>
                <w:sz w:val="20"/>
              </w:rPr>
              <w:t xml:space="preserve"> </w:t>
            </w:r>
            <w:r>
              <w:rPr>
                <w:color w:val="212121"/>
                <w:sz w:val="20"/>
              </w:rPr>
              <w:t>Higher</w:t>
            </w:r>
            <w:r>
              <w:rPr>
                <w:color w:val="212121"/>
                <w:spacing w:val="-3"/>
                <w:sz w:val="20"/>
              </w:rPr>
              <w:t xml:space="preserve"> </w:t>
            </w:r>
            <w:r>
              <w:rPr>
                <w:color w:val="212121"/>
                <w:spacing w:val="-5"/>
                <w:sz w:val="20"/>
              </w:rPr>
              <w:t>Ed.</w:t>
            </w:r>
          </w:p>
          <w:p w14:paraId="0B4EC057" w14:textId="77777777" w:rsidR="00B37AD2" w:rsidRDefault="00B37AD2" w:rsidP="007363F5">
            <w:pPr>
              <w:pStyle w:val="TableParagraph"/>
              <w:spacing w:before="49"/>
              <w:ind w:left="0"/>
              <w:rPr>
                <w:b/>
                <w:sz w:val="20"/>
              </w:rPr>
            </w:pPr>
          </w:p>
          <w:p w14:paraId="673589BE" w14:textId="77777777" w:rsidR="00B37AD2" w:rsidRDefault="00B37AD2" w:rsidP="007363F5">
            <w:pPr>
              <w:pStyle w:val="TableParagraph"/>
              <w:spacing w:before="1"/>
            </w:pPr>
            <w:r>
              <w:t>Thomas,</w:t>
            </w:r>
            <w:r>
              <w:rPr>
                <w:spacing w:val="-6"/>
              </w:rPr>
              <w:t xml:space="preserve"> </w:t>
            </w:r>
            <w:r>
              <w:t>G.</w:t>
            </w:r>
            <w:r>
              <w:rPr>
                <w:spacing w:val="-5"/>
              </w:rPr>
              <w:t xml:space="preserve"> </w:t>
            </w:r>
            <w:r>
              <w:t>(2017)</w:t>
            </w:r>
            <w:r>
              <w:rPr>
                <w:spacing w:val="-7"/>
              </w:rPr>
              <w:t xml:space="preserve"> </w:t>
            </w:r>
            <w:r>
              <w:rPr>
                <w:i/>
              </w:rPr>
              <w:t>How</w:t>
            </w:r>
            <w:r>
              <w:rPr>
                <w:i/>
                <w:spacing w:val="-4"/>
              </w:rPr>
              <w:t xml:space="preserve"> </w:t>
            </w:r>
            <w:r>
              <w:rPr>
                <w:i/>
              </w:rPr>
              <w:t>to</w:t>
            </w:r>
            <w:r>
              <w:rPr>
                <w:i/>
                <w:spacing w:val="-6"/>
              </w:rPr>
              <w:t xml:space="preserve"> </w:t>
            </w:r>
            <w:r>
              <w:rPr>
                <w:i/>
              </w:rPr>
              <w:t>do</w:t>
            </w:r>
            <w:r>
              <w:rPr>
                <w:i/>
                <w:spacing w:val="-6"/>
              </w:rPr>
              <w:t xml:space="preserve"> </w:t>
            </w:r>
            <w:r>
              <w:rPr>
                <w:i/>
              </w:rPr>
              <w:t>your</w:t>
            </w:r>
            <w:r>
              <w:rPr>
                <w:i/>
                <w:spacing w:val="-6"/>
              </w:rPr>
              <w:t xml:space="preserve"> </w:t>
            </w:r>
            <w:r>
              <w:rPr>
                <w:i/>
              </w:rPr>
              <w:t>research</w:t>
            </w:r>
            <w:r>
              <w:rPr>
                <w:i/>
                <w:spacing w:val="-5"/>
              </w:rPr>
              <w:t xml:space="preserve"> </w:t>
            </w:r>
            <w:r>
              <w:rPr>
                <w:i/>
              </w:rPr>
              <w:t>project.</w:t>
            </w:r>
            <w:r>
              <w:rPr>
                <w:i/>
                <w:spacing w:val="-6"/>
              </w:rPr>
              <w:t xml:space="preserve"> </w:t>
            </w:r>
            <w:r>
              <w:t>3rd</w:t>
            </w:r>
            <w:r>
              <w:rPr>
                <w:spacing w:val="-6"/>
              </w:rPr>
              <w:t xml:space="preserve"> </w:t>
            </w:r>
            <w:r>
              <w:t>ed.</w:t>
            </w:r>
            <w:r>
              <w:rPr>
                <w:spacing w:val="-6"/>
              </w:rPr>
              <w:t xml:space="preserve"> </w:t>
            </w:r>
            <w:r>
              <w:t>London:</w:t>
            </w:r>
            <w:r>
              <w:rPr>
                <w:spacing w:val="-6"/>
              </w:rPr>
              <w:t xml:space="preserve"> </w:t>
            </w:r>
            <w:r>
              <w:t>SAGE</w:t>
            </w:r>
            <w:r>
              <w:rPr>
                <w:spacing w:val="-6"/>
              </w:rPr>
              <w:t xml:space="preserve"> </w:t>
            </w:r>
            <w:r>
              <w:t>Publications</w:t>
            </w:r>
            <w:r>
              <w:rPr>
                <w:spacing w:val="-6"/>
              </w:rPr>
              <w:t xml:space="preserve"> </w:t>
            </w:r>
            <w:r>
              <w:rPr>
                <w:spacing w:val="-4"/>
              </w:rPr>
              <w:t>Ltd.</w:t>
            </w:r>
          </w:p>
        </w:tc>
      </w:tr>
      <w:tr w:rsidR="00B37AD2" w14:paraId="65A10747" w14:textId="77777777" w:rsidTr="007363F5">
        <w:trPr>
          <w:trHeight w:val="383"/>
        </w:trPr>
        <w:tc>
          <w:tcPr>
            <w:tcW w:w="10920" w:type="dxa"/>
            <w:gridSpan w:val="2"/>
            <w:shd w:val="clear" w:color="auto" w:fill="D5DCE4"/>
          </w:tcPr>
          <w:p w14:paraId="64532AE2" w14:textId="77777777" w:rsidR="00B37AD2" w:rsidRDefault="00B37AD2" w:rsidP="007363F5">
            <w:pPr>
              <w:pStyle w:val="TableParagraph"/>
              <w:rPr>
                <w:b/>
              </w:rPr>
            </w:pPr>
            <w:r>
              <w:rPr>
                <w:b/>
              </w:rPr>
              <w:t>Recommended</w:t>
            </w:r>
            <w:r>
              <w:rPr>
                <w:b/>
                <w:spacing w:val="-12"/>
              </w:rPr>
              <w:t xml:space="preserve"> </w:t>
            </w:r>
            <w:r>
              <w:rPr>
                <w:b/>
              </w:rPr>
              <w:t>Further</w:t>
            </w:r>
            <w:r>
              <w:rPr>
                <w:b/>
                <w:spacing w:val="-12"/>
              </w:rPr>
              <w:t xml:space="preserve"> </w:t>
            </w:r>
            <w:r>
              <w:rPr>
                <w:b/>
                <w:spacing w:val="-2"/>
              </w:rPr>
              <w:t>Reading</w:t>
            </w:r>
          </w:p>
        </w:tc>
      </w:tr>
      <w:tr w:rsidR="00B37AD2" w14:paraId="47C8F301" w14:textId="77777777" w:rsidTr="007363F5">
        <w:trPr>
          <w:trHeight w:val="2549"/>
        </w:trPr>
        <w:tc>
          <w:tcPr>
            <w:tcW w:w="10920" w:type="dxa"/>
            <w:gridSpan w:val="2"/>
          </w:tcPr>
          <w:p w14:paraId="6DA10D33" w14:textId="77777777" w:rsidR="00B37AD2" w:rsidRDefault="00B37AD2" w:rsidP="007363F5">
            <w:pPr>
              <w:pStyle w:val="TableParagraph"/>
              <w:ind w:left="0"/>
              <w:rPr>
                <w:b/>
              </w:rPr>
            </w:pPr>
          </w:p>
          <w:p w14:paraId="568458A2" w14:textId="77777777" w:rsidR="00B37AD2" w:rsidRDefault="00B37AD2" w:rsidP="007363F5">
            <w:pPr>
              <w:pStyle w:val="TableParagraph"/>
              <w:spacing w:line="496" w:lineRule="auto"/>
            </w:pPr>
            <w:r>
              <w:t xml:space="preserve">Cohen, L., Manion, L. and Morrison, K. (2018) </w:t>
            </w:r>
            <w:r>
              <w:rPr>
                <w:i/>
              </w:rPr>
              <w:t xml:space="preserve">Research methods in education. </w:t>
            </w:r>
            <w:r>
              <w:t>8</w:t>
            </w:r>
            <w:r>
              <w:rPr>
                <w:position w:val="7"/>
                <w:sz w:val="14"/>
              </w:rPr>
              <w:t>th</w:t>
            </w:r>
            <w:r>
              <w:rPr>
                <w:spacing w:val="30"/>
                <w:position w:val="7"/>
                <w:sz w:val="14"/>
              </w:rPr>
              <w:t xml:space="preserve"> </w:t>
            </w:r>
            <w:r>
              <w:t xml:space="preserve">ed. London: Routledge. </w:t>
            </w:r>
            <w:r>
              <w:rPr>
                <w:color w:val="212121"/>
                <w:sz w:val="20"/>
              </w:rPr>
              <w:t>Danermark,</w:t>
            </w:r>
            <w:r>
              <w:rPr>
                <w:color w:val="212121"/>
                <w:spacing w:val="-13"/>
                <w:sz w:val="20"/>
              </w:rPr>
              <w:t xml:space="preserve"> </w:t>
            </w:r>
            <w:r>
              <w:rPr>
                <w:color w:val="212121"/>
                <w:sz w:val="20"/>
              </w:rPr>
              <w:t>B.,</w:t>
            </w:r>
            <w:r>
              <w:rPr>
                <w:color w:val="212121"/>
                <w:spacing w:val="-13"/>
                <w:sz w:val="20"/>
              </w:rPr>
              <w:t xml:space="preserve"> </w:t>
            </w:r>
            <w:r>
              <w:rPr>
                <w:color w:val="212121"/>
                <w:sz w:val="20"/>
              </w:rPr>
              <w:t>Ekström,</w:t>
            </w:r>
            <w:r>
              <w:rPr>
                <w:color w:val="212121"/>
                <w:spacing w:val="-13"/>
                <w:sz w:val="20"/>
              </w:rPr>
              <w:t xml:space="preserve"> </w:t>
            </w:r>
            <w:r>
              <w:rPr>
                <w:color w:val="212121"/>
                <w:sz w:val="20"/>
              </w:rPr>
              <w:t>M.,</w:t>
            </w:r>
            <w:r>
              <w:rPr>
                <w:color w:val="212121"/>
                <w:spacing w:val="-13"/>
                <w:sz w:val="20"/>
              </w:rPr>
              <w:t xml:space="preserve"> </w:t>
            </w:r>
            <w:r>
              <w:rPr>
                <w:color w:val="212121"/>
                <w:sz w:val="20"/>
              </w:rPr>
              <w:t>&amp;</w:t>
            </w:r>
            <w:r>
              <w:rPr>
                <w:color w:val="212121"/>
                <w:spacing w:val="-13"/>
                <w:sz w:val="20"/>
              </w:rPr>
              <w:t xml:space="preserve"> </w:t>
            </w:r>
            <w:r>
              <w:rPr>
                <w:color w:val="212121"/>
                <w:sz w:val="20"/>
              </w:rPr>
              <w:t>Karlsson,</w:t>
            </w:r>
            <w:r>
              <w:rPr>
                <w:color w:val="212121"/>
                <w:spacing w:val="-13"/>
                <w:sz w:val="20"/>
              </w:rPr>
              <w:t xml:space="preserve"> </w:t>
            </w:r>
            <w:r>
              <w:rPr>
                <w:color w:val="212121"/>
                <w:sz w:val="20"/>
              </w:rPr>
              <w:t>J.</w:t>
            </w:r>
            <w:r>
              <w:rPr>
                <w:color w:val="212121"/>
                <w:spacing w:val="-13"/>
                <w:sz w:val="20"/>
              </w:rPr>
              <w:t xml:space="preserve"> </w:t>
            </w:r>
            <w:r>
              <w:rPr>
                <w:color w:val="212121"/>
                <w:sz w:val="20"/>
              </w:rPr>
              <w:t>C.</w:t>
            </w:r>
            <w:r>
              <w:rPr>
                <w:color w:val="212121"/>
                <w:spacing w:val="-13"/>
                <w:sz w:val="20"/>
              </w:rPr>
              <w:t xml:space="preserve"> </w:t>
            </w:r>
            <w:r>
              <w:rPr>
                <w:color w:val="212121"/>
                <w:sz w:val="20"/>
              </w:rPr>
              <w:t>(2019).</w:t>
            </w:r>
            <w:r>
              <w:rPr>
                <w:color w:val="212121"/>
                <w:spacing w:val="-4"/>
                <w:sz w:val="20"/>
              </w:rPr>
              <w:t xml:space="preserve"> </w:t>
            </w:r>
            <w:r>
              <w:rPr>
                <w:i/>
                <w:color w:val="212121"/>
                <w:sz w:val="20"/>
              </w:rPr>
              <w:t>Explaining</w:t>
            </w:r>
            <w:r>
              <w:rPr>
                <w:i/>
                <w:color w:val="212121"/>
                <w:spacing w:val="-12"/>
                <w:sz w:val="20"/>
              </w:rPr>
              <w:t xml:space="preserve"> </w:t>
            </w:r>
            <w:r>
              <w:rPr>
                <w:i/>
                <w:color w:val="212121"/>
                <w:sz w:val="20"/>
              </w:rPr>
              <w:t>society:</w:t>
            </w:r>
            <w:r>
              <w:rPr>
                <w:i/>
                <w:color w:val="212121"/>
                <w:spacing w:val="-12"/>
                <w:sz w:val="20"/>
              </w:rPr>
              <w:t xml:space="preserve"> </w:t>
            </w:r>
            <w:r>
              <w:rPr>
                <w:i/>
                <w:color w:val="212121"/>
                <w:sz w:val="20"/>
              </w:rPr>
              <w:t>Critical</w:t>
            </w:r>
            <w:r>
              <w:rPr>
                <w:i/>
                <w:color w:val="212121"/>
                <w:spacing w:val="-12"/>
                <w:sz w:val="20"/>
              </w:rPr>
              <w:t xml:space="preserve"> </w:t>
            </w:r>
            <w:r>
              <w:rPr>
                <w:i/>
                <w:color w:val="212121"/>
                <w:sz w:val="20"/>
              </w:rPr>
              <w:t>realism</w:t>
            </w:r>
            <w:r>
              <w:rPr>
                <w:i/>
                <w:color w:val="212121"/>
                <w:spacing w:val="-12"/>
                <w:sz w:val="20"/>
              </w:rPr>
              <w:t xml:space="preserve"> </w:t>
            </w:r>
            <w:r>
              <w:rPr>
                <w:i/>
                <w:color w:val="212121"/>
                <w:sz w:val="20"/>
              </w:rPr>
              <w:t>in</w:t>
            </w:r>
            <w:r>
              <w:rPr>
                <w:i/>
                <w:color w:val="212121"/>
                <w:spacing w:val="-12"/>
                <w:sz w:val="20"/>
              </w:rPr>
              <w:t xml:space="preserve"> </w:t>
            </w:r>
            <w:r>
              <w:rPr>
                <w:i/>
                <w:color w:val="212121"/>
                <w:sz w:val="20"/>
              </w:rPr>
              <w:t>the</w:t>
            </w:r>
            <w:r>
              <w:rPr>
                <w:i/>
                <w:color w:val="212121"/>
                <w:spacing w:val="-14"/>
                <w:sz w:val="20"/>
              </w:rPr>
              <w:t xml:space="preserve"> </w:t>
            </w:r>
            <w:r>
              <w:rPr>
                <w:i/>
                <w:color w:val="212121"/>
                <w:sz w:val="20"/>
              </w:rPr>
              <w:t>social</w:t>
            </w:r>
            <w:r>
              <w:rPr>
                <w:i/>
                <w:color w:val="212121"/>
                <w:spacing w:val="-12"/>
                <w:sz w:val="20"/>
              </w:rPr>
              <w:t xml:space="preserve"> </w:t>
            </w:r>
            <w:r>
              <w:rPr>
                <w:i/>
                <w:color w:val="212121"/>
                <w:sz w:val="20"/>
              </w:rPr>
              <w:t>sciences</w:t>
            </w:r>
            <w:r>
              <w:rPr>
                <w:color w:val="212121"/>
                <w:sz w:val="20"/>
              </w:rPr>
              <w:t>.</w:t>
            </w:r>
            <w:r>
              <w:rPr>
                <w:color w:val="212121"/>
                <w:spacing w:val="-12"/>
                <w:sz w:val="20"/>
              </w:rPr>
              <w:t xml:space="preserve"> </w:t>
            </w:r>
            <w:r>
              <w:rPr>
                <w:color w:val="212121"/>
                <w:sz w:val="20"/>
              </w:rPr>
              <w:t xml:space="preserve">Routledge. </w:t>
            </w:r>
            <w:r>
              <w:t xml:space="preserve">Kumar, R. (2019), </w:t>
            </w:r>
            <w:r>
              <w:rPr>
                <w:i/>
              </w:rPr>
              <w:t xml:space="preserve">Research Methodology. </w:t>
            </w:r>
            <w:r>
              <w:t>5</w:t>
            </w:r>
            <w:r>
              <w:rPr>
                <w:position w:val="7"/>
                <w:sz w:val="14"/>
              </w:rPr>
              <w:t>th</w:t>
            </w:r>
            <w:r>
              <w:rPr>
                <w:spacing w:val="35"/>
                <w:position w:val="7"/>
                <w:sz w:val="14"/>
              </w:rPr>
              <w:t xml:space="preserve"> </w:t>
            </w:r>
            <w:r>
              <w:t>ed. London: SAGE Publications Ltd.</w:t>
            </w:r>
          </w:p>
          <w:p w14:paraId="2E49297A" w14:textId="77777777" w:rsidR="00B37AD2" w:rsidRDefault="00B37AD2" w:rsidP="007363F5">
            <w:pPr>
              <w:pStyle w:val="TableParagraph"/>
              <w:spacing w:line="218" w:lineRule="exact"/>
              <w:rPr>
                <w:sz w:val="20"/>
              </w:rPr>
            </w:pPr>
            <w:r>
              <w:rPr>
                <w:color w:val="212121"/>
                <w:sz w:val="20"/>
              </w:rPr>
              <w:t>Silverman,</w:t>
            </w:r>
            <w:r>
              <w:rPr>
                <w:color w:val="212121"/>
                <w:spacing w:val="-6"/>
                <w:sz w:val="20"/>
              </w:rPr>
              <w:t xml:space="preserve"> </w:t>
            </w:r>
            <w:r>
              <w:rPr>
                <w:color w:val="212121"/>
                <w:sz w:val="20"/>
              </w:rPr>
              <w:t>D.</w:t>
            </w:r>
            <w:r>
              <w:rPr>
                <w:color w:val="212121"/>
                <w:spacing w:val="-5"/>
                <w:sz w:val="20"/>
              </w:rPr>
              <w:t xml:space="preserve"> </w:t>
            </w:r>
            <w:r>
              <w:rPr>
                <w:color w:val="212121"/>
                <w:sz w:val="20"/>
              </w:rPr>
              <w:t>(Ed.).</w:t>
            </w:r>
            <w:r>
              <w:rPr>
                <w:color w:val="212121"/>
                <w:spacing w:val="-3"/>
                <w:sz w:val="20"/>
              </w:rPr>
              <w:t xml:space="preserve"> </w:t>
            </w:r>
            <w:r>
              <w:rPr>
                <w:color w:val="212121"/>
                <w:sz w:val="20"/>
              </w:rPr>
              <w:t>(2016).</w:t>
            </w:r>
            <w:r>
              <w:rPr>
                <w:color w:val="212121"/>
                <w:spacing w:val="-4"/>
                <w:sz w:val="20"/>
              </w:rPr>
              <w:t xml:space="preserve"> </w:t>
            </w:r>
            <w:r>
              <w:rPr>
                <w:i/>
                <w:color w:val="212121"/>
                <w:sz w:val="20"/>
              </w:rPr>
              <w:t>Qualitative</w:t>
            </w:r>
            <w:r>
              <w:rPr>
                <w:i/>
                <w:color w:val="212121"/>
                <w:spacing w:val="-4"/>
                <w:sz w:val="20"/>
              </w:rPr>
              <w:t xml:space="preserve"> </w:t>
            </w:r>
            <w:r>
              <w:rPr>
                <w:i/>
                <w:color w:val="212121"/>
                <w:sz w:val="20"/>
              </w:rPr>
              <w:t>research</w:t>
            </w:r>
            <w:r>
              <w:rPr>
                <w:color w:val="212121"/>
                <w:sz w:val="20"/>
              </w:rPr>
              <w:t>.</w:t>
            </w:r>
            <w:r>
              <w:rPr>
                <w:color w:val="212121"/>
                <w:spacing w:val="-4"/>
                <w:sz w:val="20"/>
              </w:rPr>
              <w:t xml:space="preserve"> </w:t>
            </w:r>
            <w:r>
              <w:rPr>
                <w:color w:val="212121"/>
                <w:sz w:val="20"/>
              </w:rPr>
              <w:t>London</w:t>
            </w:r>
            <w:r>
              <w:rPr>
                <w:color w:val="212121"/>
                <w:spacing w:val="-4"/>
                <w:sz w:val="20"/>
              </w:rPr>
              <w:t xml:space="preserve"> </w:t>
            </w:r>
            <w:r>
              <w:rPr>
                <w:color w:val="212121"/>
                <w:sz w:val="20"/>
              </w:rPr>
              <w:t>SAGE</w:t>
            </w:r>
            <w:r>
              <w:rPr>
                <w:color w:val="212121"/>
                <w:spacing w:val="-4"/>
                <w:sz w:val="20"/>
              </w:rPr>
              <w:t xml:space="preserve"> </w:t>
            </w:r>
            <w:r>
              <w:rPr>
                <w:color w:val="212121"/>
                <w:spacing w:val="-2"/>
                <w:sz w:val="20"/>
              </w:rPr>
              <w:t>Publications</w:t>
            </w:r>
          </w:p>
        </w:tc>
      </w:tr>
      <w:tr w:rsidR="00B37AD2" w14:paraId="618E2C7A" w14:textId="77777777" w:rsidTr="007363F5">
        <w:trPr>
          <w:trHeight w:val="382"/>
        </w:trPr>
        <w:tc>
          <w:tcPr>
            <w:tcW w:w="10920" w:type="dxa"/>
            <w:gridSpan w:val="2"/>
            <w:shd w:val="clear" w:color="auto" w:fill="D5DCE4"/>
          </w:tcPr>
          <w:p w14:paraId="031F445C" w14:textId="77777777" w:rsidR="00B37AD2" w:rsidRDefault="00B37AD2" w:rsidP="007363F5">
            <w:pPr>
              <w:pStyle w:val="TableParagraph"/>
              <w:rPr>
                <w:b/>
              </w:rPr>
            </w:pPr>
            <w:r>
              <w:rPr>
                <w:b/>
                <w:spacing w:val="-2"/>
              </w:rPr>
              <w:t>Please</w:t>
            </w:r>
            <w:r>
              <w:rPr>
                <w:b/>
                <w:spacing w:val="-9"/>
              </w:rPr>
              <w:t xml:space="preserve"> </w:t>
            </w:r>
            <w:r>
              <w:rPr>
                <w:b/>
                <w:spacing w:val="-2"/>
              </w:rPr>
              <w:t>provide</w:t>
            </w:r>
            <w:r>
              <w:rPr>
                <w:b/>
                <w:spacing w:val="-8"/>
              </w:rPr>
              <w:t xml:space="preserve"> </w:t>
            </w:r>
            <w:r>
              <w:rPr>
                <w:b/>
                <w:spacing w:val="-2"/>
              </w:rPr>
              <w:t>details</w:t>
            </w:r>
            <w:r>
              <w:rPr>
                <w:b/>
                <w:spacing w:val="-9"/>
              </w:rPr>
              <w:t xml:space="preserve"> </w:t>
            </w:r>
            <w:r>
              <w:rPr>
                <w:b/>
                <w:spacing w:val="-2"/>
              </w:rPr>
              <w:t>of</w:t>
            </w:r>
            <w:r>
              <w:rPr>
                <w:b/>
                <w:spacing w:val="-8"/>
              </w:rPr>
              <w:t xml:space="preserve"> </w:t>
            </w:r>
            <w:r>
              <w:rPr>
                <w:b/>
                <w:spacing w:val="-2"/>
              </w:rPr>
              <w:t>inclusive</w:t>
            </w:r>
            <w:r>
              <w:rPr>
                <w:b/>
                <w:spacing w:val="-8"/>
              </w:rPr>
              <w:t xml:space="preserve"> </w:t>
            </w:r>
            <w:r>
              <w:rPr>
                <w:b/>
                <w:spacing w:val="-2"/>
              </w:rPr>
              <w:t>learning</w:t>
            </w:r>
            <w:r>
              <w:rPr>
                <w:b/>
                <w:spacing w:val="-9"/>
              </w:rPr>
              <w:t xml:space="preserve"> </w:t>
            </w:r>
            <w:r>
              <w:rPr>
                <w:b/>
                <w:spacing w:val="-2"/>
              </w:rPr>
              <w:t>and</w:t>
            </w:r>
            <w:r>
              <w:rPr>
                <w:b/>
                <w:spacing w:val="-8"/>
              </w:rPr>
              <w:t xml:space="preserve"> </w:t>
            </w:r>
            <w:r>
              <w:rPr>
                <w:b/>
                <w:spacing w:val="-2"/>
              </w:rPr>
              <w:t>teaching</w:t>
            </w:r>
            <w:r>
              <w:rPr>
                <w:b/>
                <w:spacing w:val="-9"/>
              </w:rPr>
              <w:t xml:space="preserve"> </w:t>
            </w:r>
            <w:r>
              <w:rPr>
                <w:b/>
                <w:spacing w:val="-2"/>
              </w:rPr>
              <w:t>approaches/access</w:t>
            </w:r>
            <w:r>
              <w:rPr>
                <w:b/>
                <w:spacing w:val="-8"/>
              </w:rPr>
              <w:t xml:space="preserve"> </w:t>
            </w:r>
            <w:r>
              <w:rPr>
                <w:b/>
                <w:spacing w:val="-2"/>
              </w:rPr>
              <w:t>to</w:t>
            </w:r>
            <w:r>
              <w:rPr>
                <w:b/>
                <w:spacing w:val="-8"/>
              </w:rPr>
              <w:t xml:space="preserve"> </w:t>
            </w:r>
            <w:r>
              <w:rPr>
                <w:b/>
                <w:spacing w:val="-2"/>
              </w:rPr>
              <w:t>specialist</w:t>
            </w:r>
            <w:r>
              <w:rPr>
                <w:b/>
                <w:spacing w:val="-9"/>
              </w:rPr>
              <w:t xml:space="preserve"> </w:t>
            </w:r>
            <w:r>
              <w:rPr>
                <w:b/>
                <w:spacing w:val="-2"/>
              </w:rPr>
              <w:t>requirements.</w:t>
            </w:r>
          </w:p>
        </w:tc>
      </w:tr>
      <w:tr w:rsidR="00B37AD2" w14:paraId="4CFD4547" w14:textId="77777777" w:rsidTr="007363F5">
        <w:trPr>
          <w:trHeight w:val="5699"/>
        </w:trPr>
        <w:tc>
          <w:tcPr>
            <w:tcW w:w="10920" w:type="dxa"/>
            <w:gridSpan w:val="2"/>
          </w:tcPr>
          <w:p w14:paraId="264D20DC" w14:textId="77777777" w:rsidR="00B37AD2" w:rsidRDefault="00B37AD2" w:rsidP="007363F5">
            <w:pPr>
              <w:pStyle w:val="TableParagraph"/>
              <w:spacing w:before="1"/>
              <w:ind w:right="94"/>
              <w:jc w:val="both"/>
            </w:pPr>
            <w:r>
              <w:t>All</w:t>
            </w:r>
            <w:r>
              <w:rPr>
                <w:spacing w:val="-2"/>
              </w:rPr>
              <w:t xml:space="preserve"> </w:t>
            </w:r>
            <w:r>
              <w:t>institutions</w:t>
            </w:r>
            <w:r>
              <w:rPr>
                <w:spacing w:val="-2"/>
              </w:rPr>
              <w:t xml:space="preserve"> </w:t>
            </w:r>
            <w:r>
              <w:t>operate</w:t>
            </w:r>
            <w:r>
              <w:rPr>
                <w:spacing w:val="-2"/>
              </w:rPr>
              <w:t xml:space="preserve"> </w:t>
            </w:r>
            <w:r>
              <w:t>a</w:t>
            </w:r>
            <w:r>
              <w:rPr>
                <w:spacing w:val="-3"/>
              </w:rPr>
              <w:t xml:space="preserve"> </w:t>
            </w:r>
            <w:r>
              <w:t>policy</w:t>
            </w:r>
            <w:r>
              <w:rPr>
                <w:spacing w:val="-2"/>
              </w:rPr>
              <w:t xml:space="preserve"> </w:t>
            </w:r>
            <w:r>
              <w:t>of</w:t>
            </w:r>
            <w:r>
              <w:rPr>
                <w:spacing w:val="-2"/>
              </w:rPr>
              <w:t xml:space="preserve"> </w:t>
            </w:r>
            <w:r>
              <w:t>inclusive</w:t>
            </w:r>
            <w:r>
              <w:rPr>
                <w:spacing w:val="-3"/>
              </w:rPr>
              <w:t xml:space="preserve"> </w:t>
            </w:r>
            <w:r>
              <w:t>learning,</w:t>
            </w:r>
            <w:r>
              <w:rPr>
                <w:spacing w:val="-2"/>
              </w:rPr>
              <w:t xml:space="preserve"> </w:t>
            </w:r>
            <w:r>
              <w:t>teaching</w:t>
            </w:r>
            <w:r>
              <w:rPr>
                <w:spacing w:val="-3"/>
              </w:rPr>
              <w:t xml:space="preserve"> </w:t>
            </w:r>
            <w:r>
              <w:t>and</w:t>
            </w:r>
            <w:r>
              <w:rPr>
                <w:spacing w:val="-2"/>
              </w:rPr>
              <w:t xml:space="preserve"> </w:t>
            </w:r>
            <w:r>
              <w:t>assessment</w:t>
            </w:r>
            <w:r>
              <w:rPr>
                <w:spacing w:val="-2"/>
              </w:rPr>
              <w:t xml:space="preserve"> </w:t>
            </w:r>
            <w:r>
              <w:t>to</w:t>
            </w:r>
            <w:r>
              <w:rPr>
                <w:spacing w:val="-2"/>
              </w:rPr>
              <w:t xml:space="preserve"> </w:t>
            </w:r>
            <w:r>
              <w:t>ensure</w:t>
            </w:r>
            <w:r>
              <w:rPr>
                <w:spacing w:val="-2"/>
              </w:rPr>
              <w:t xml:space="preserve"> </w:t>
            </w:r>
            <w:r>
              <w:t>that</w:t>
            </w:r>
            <w:r>
              <w:rPr>
                <w:spacing w:val="-2"/>
              </w:rPr>
              <w:t xml:space="preserve"> </w:t>
            </w:r>
            <w:r>
              <w:t>all</w:t>
            </w:r>
            <w:r>
              <w:rPr>
                <w:spacing w:val="-2"/>
              </w:rPr>
              <w:t xml:space="preserve"> </w:t>
            </w:r>
            <w:r>
              <w:t>students</w:t>
            </w:r>
            <w:r>
              <w:rPr>
                <w:spacing w:val="-2"/>
              </w:rPr>
              <w:t xml:space="preserve"> </w:t>
            </w:r>
            <w:r>
              <w:t>have an equal opportunity to fulfil their educational potential.</w:t>
            </w:r>
            <w:r>
              <w:rPr>
                <w:spacing w:val="40"/>
              </w:rPr>
              <w:t xml:space="preserve"> </w:t>
            </w:r>
            <w:r>
              <w:t>Course teams will have</w:t>
            </w:r>
            <w:r>
              <w:rPr>
                <w:spacing w:val="-2"/>
              </w:rPr>
              <w:t xml:space="preserve"> </w:t>
            </w:r>
            <w:r>
              <w:t>considered ways of designing out any potentially disadvantageous elements of courses during the design process, however specific needs may remain, and are captured in students’ Individual Support Plans (or institutional equivalent).</w:t>
            </w:r>
          </w:p>
          <w:p w14:paraId="77F26EE9" w14:textId="77777777" w:rsidR="00B37AD2" w:rsidRDefault="00B37AD2" w:rsidP="00037046">
            <w:pPr>
              <w:pStyle w:val="TableParagraph"/>
              <w:numPr>
                <w:ilvl w:val="0"/>
                <w:numId w:val="7"/>
              </w:numPr>
              <w:tabs>
                <w:tab w:val="left" w:pos="827"/>
              </w:tabs>
              <w:spacing w:before="252" w:line="269" w:lineRule="exact"/>
              <w:ind w:hanging="360"/>
            </w:pPr>
            <w:r>
              <w:t>Arrangements</w:t>
            </w:r>
            <w:r>
              <w:rPr>
                <w:spacing w:val="-9"/>
              </w:rPr>
              <w:t xml:space="preserve"> </w:t>
            </w:r>
            <w:r>
              <w:t>to</w:t>
            </w:r>
            <w:r>
              <w:rPr>
                <w:spacing w:val="-8"/>
              </w:rPr>
              <w:t xml:space="preserve"> </w:t>
            </w:r>
            <w:r>
              <w:t>ensure</w:t>
            </w:r>
            <w:r>
              <w:rPr>
                <w:spacing w:val="-9"/>
              </w:rPr>
              <w:t xml:space="preserve"> </w:t>
            </w:r>
            <w:r>
              <w:t>inclusive</w:t>
            </w:r>
            <w:r>
              <w:rPr>
                <w:spacing w:val="-8"/>
              </w:rPr>
              <w:t xml:space="preserve"> </w:t>
            </w:r>
            <w:r>
              <w:t>learning</w:t>
            </w:r>
            <w:r>
              <w:rPr>
                <w:spacing w:val="-8"/>
              </w:rPr>
              <w:t xml:space="preserve"> </w:t>
            </w:r>
            <w:r>
              <w:t>and</w:t>
            </w:r>
            <w:r>
              <w:rPr>
                <w:spacing w:val="-8"/>
              </w:rPr>
              <w:t xml:space="preserve"> </w:t>
            </w:r>
            <w:r>
              <w:t>teaching</w:t>
            </w:r>
            <w:r>
              <w:rPr>
                <w:spacing w:val="-8"/>
              </w:rPr>
              <w:t xml:space="preserve"> </w:t>
            </w:r>
            <w:r>
              <w:t>approaches</w:t>
            </w:r>
            <w:r>
              <w:rPr>
                <w:spacing w:val="-9"/>
              </w:rPr>
              <w:t xml:space="preserve"> </w:t>
            </w:r>
            <w:r>
              <w:rPr>
                <w:spacing w:val="-2"/>
              </w:rPr>
              <w:t>include:</w:t>
            </w:r>
          </w:p>
          <w:p w14:paraId="2A95DC6D" w14:textId="77777777" w:rsidR="00B37AD2" w:rsidRDefault="00B37AD2" w:rsidP="00037046">
            <w:pPr>
              <w:pStyle w:val="TableParagraph"/>
              <w:numPr>
                <w:ilvl w:val="0"/>
                <w:numId w:val="7"/>
              </w:numPr>
              <w:tabs>
                <w:tab w:val="left" w:pos="827"/>
              </w:tabs>
              <w:spacing w:line="268" w:lineRule="exact"/>
              <w:ind w:hanging="360"/>
            </w:pPr>
            <w:r>
              <w:t>Availability</w:t>
            </w:r>
            <w:r>
              <w:rPr>
                <w:spacing w:val="-6"/>
              </w:rPr>
              <w:t xml:space="preserve"> </w:t>
            </w:r>
            <w:r>
              <w:t>of</w:t>
            </w:r>
            <w:r>
              <w:rPr>
                <w:spacing w:val="-5"/>
              </w:rPr>
              <w:t xml:space="preserve"> </w:t>
            </w:r>
            <w:r>
              <w:t>materials</w:t>
            </w:r>
            <w:r>
              <w:rPr>
                <w:spacing w:val="-5"/>
              </w:rPr>
              <w:t xml:space="preserve"> </w:t>
            </w:r>
            <w:r>
              <w:t>in</w:t>
            </w:r>
            <w:r>
              <w:rPr>
                <w:spacing w:val="-5"/>
              </w:rPr>
              <w:t xml:space="preserve"> </w:t>
            </w:r>
            <w:r>
              <w:t>a</w:t>
            </w:r>
            <w:r>
              <w:rPr>
                <w:spacing w:val="-5"/>
              </w:rPr>
              <w:t xml:space="preserve"> </w:t>
            </w:r>
            <w:r>
              <w:t>variety</w:t>
            </w:r>
            <w:r>
              <w:rPr>
                <w:spacing w:val="-5"/>
              </w:rPr>
              <w:t xml:space="preserve"> </w:t>
            </w:r>
            <w:r>
              <w:t>of</w:t>
            </w:r>
            <w:r>
              <w:rPr>
                <w:spacing w:val="-6"/>
              </w:rPr>
              <w:t xml:space="preserve"> </w:t>
            </w:r>
            <w:r>
              <w:t>media</w:t>
            </w:r>
            <w:r>
              <w:rPr>
                <w:spacing w:val="-5"/>
              </w:rPr>
              <w:t xml:space="preserve"> </w:t>
            </w:r>
            <w:r>
              <w:t>(e.g.</w:t>
            </w:r>
            <w:r>
              <w:rPr>
                <w:spacing w:val="-5"/>
              </w:rPr>
              <w:t xml:space="preserve"> </w:t>
            </w:r>
            <w:r>
              <w:t>written,</w:t>
            </w:r>
            <w:r>
              <w:rPr>
                <w:spacing w:val="-6"/>
              </w:rPr>
              <w:t xml:space="preserve"> </w:t>
            </w:r>
            <w:r>
              <w:t>aural,</w:t>
            </w:r>
            <w:r>
              <w:rPr>
                <w:spacing w:val="-5"/>
              </w:rPr>
              <w:t xml:space="preserve"> </w:t>
            </w:r>
            <w:r>
              <w:t>hard</w:t>
            </w:r>
            <w:r>
              <w:rPr>
                <w:spacing w:val="-5"/>
              </w:rPr>
              <w:t xml:space="preserve"> </w:t>
            </w:r>
            <w:r>
              <w:t>copy</w:t>
            </w:r>
            <w:r>
              <w:rPr>
                <w:spacing w:val="-5"/>
              </w:rPr>
              <w:t xml:space="preserve"> </w:t>
            </w:r>
            <w:r>
              <w:t>and</w:t>
            </w:r>
            <w:r>
              <w:rPr>
                <w:spacing w:val="-6"/>
              </w:rPr>
              <w:t xml:space="preserve"> </w:t>
            </w:r>
            <w:r>
              <w:rPr>
                <w:spacing w:val="-2"/>
              </w:rPr>
              <w:t>electronic).</w:t>
            </w:r>
          </w:p>
          <w:p w14:paraId="52361E22" w14:textId="77777777" w:rsidR="00B37AD2" w:rsidRDefault="00B37AD2" w:rsidP="00037046">
            <w:pPr>
              <w:pStyle w:val="TableParagraph"/>
              <w:numPr>
                <w:ilvl w:val="0"/>
                <w:numId w:val="7"/>
              </w:numPr>
              <w:tabs>
                <w:tab w:val="left" w:pos="827"/>
              </w:tabs>
              <w:spacing w:line="268" w:lineRule="exact"/>
              <w:ind w:hanging="360"/>
            </w:pPr>
            <w:r>
              <w:t>Access</w:t>
            </w:r>
            <w:r>
              <w:rPr>
                <w:spacing w:val="-7"/>
              </w:rPr>
              <w:t xml:space="preserve"> </w:t>
            </w:r>
            <w:r>
              <w:t>to</w:t>
            </w:r>
            <w:r>
              <w:rPr>
                <w:spacing w:val="-6"/>
              </w:rPr>
              <w:t xml:space="preserve"> </w:t>
            </w:r>
            <w:r>
              <w:t>resource</w:t>
            </w:r>
            <w:r>
              <w:rPr>
                <w:spacing w:val="-6"/>
              </w:rPr>
              <w:t xml:space="preserve"> </w:t>
            </w:r>
            <w:r>
              <w:t>banks</w:t>
            </w:r>
            <w:r>
              <w:rPr>
                <w:spacing w:val="-7"/>
              </w:rPr>
              <w:t xml:space="preserve"> </w:t>
            </w:r>
            <w:r>
              <w:t>via</w:t>
            </w:r>
            <w:r>
              <w:rPr>
                <w:spacing w:val="-6"/>
              </w:rPr>
              <w:t xml:space="preserve"> </w:t>
            </w:r>
            <w:r>
              <w:t>institutional</w:t>
            </w:r>
            <w:r>
              <w:rPr>
                <w:spacing w:val="-6"/>
              </w:rPr>
              <w:t xml:space="preserve"> </w:t>
            </w:r>
            <w:r>
              <w:t>VLEs</w:t>
            </w:r>
            <w:r>
              <w:rPr>
                <w:spacing w:val="-6"/>
              </w:rPr>
              <w:t xml:space="preserve"> </w:t>
            </w:r>
            <w:r>
              <w:t>and</w:t>
            </w:r>
            <w:r>
              <w:rPr>
                <w:spacing w:val="-7"/>
              </w:rPr>
              <w:t xml:space="preserve"> </w:t>
            </w:r>
            <w:r>
              <w:rPr>
                <w:spacing w:val="-2"/>
              </w:rPr>
              <w:t>‘Hwb’.</w:t>
            </w:r>
          </w:p>
          <w:p w14:paraId="012EE4B5" w14:textId="77777777" w:rsidR="00B37AD2" w:rsidRDefault="00B37AD2" w:rsidP="00037046">
            <w:pPr>
              <w:pStyle w:val="TableParagraph"/>
              <w:numPr>
                <w:ilvl w:val="0"/>
                <w:numId w:val="7"/>
              </w:numPr>
              <w:tabs>
                <w:tab w:val="left" w:pos="827"/>
              </w:tabs>
              <w:spacing w:line="268" w:lineRule="exact"/>
              <w:ind w:hanging="360"/>
            </w:pPr>
            <w:r>
              <w:t>A</w:t>
            </w:r>
            <w:r>
              <w:rPr>
                <w:spacing w:val="-5"/>
              </w:rPr>
              <w:t xml:space="preserve"> </w:t>
            </w:r>
            <w:r>
              <w:t>range</w:t>
            </w:r>
            <w:r>
              <w:rPr>
                <w:spacing w:val="-5"/>
              </w:rPr>
              <w:t xml:space="preserve"> </w:t>
            </w:r>
            <w:r>
              <w:t>of</w:t>
            </w:r>
            <w:r>
              <w:rPr>
                <w:spacing w:val="-4"/>
              </w:rPr>
              <w:t xml:space="preserve"> </w:t>
            </w:r>
            <w:r>
              <w:t>access</w:t>
            </w:r>
            <w:r>
              <w:rPr>
                <w:spacing w:val="-5"/>
              </w:rPr>
              <w:t xml:space="preserve"> </w:t>
            </w:r>
            <w:r>
              <w:t>options</w:t>
            </w:r>
            <w:r>
              <w:rPr>
                <w:spacing w:val="-5"/>
              </w:rPr>
              <w:t xml:space="preserve"> </w:t>
            </w:r>
            <w:r>
              <w:t>for</w:t>
            </w:r>
            <w:r>
              <w:rPr>
                <w:spacing w:val="-4"/>
              </w:rPr>
              <w:t xml:space="preserve"> </w:t>
            </w:r>
            <w:r>
              <w:t>contact</w:t>
            </w:r>
            <w:r>
              <w:rPr>
                <w:spacing w:val="-6"/>
              </w:rPr>
              <w:t xml:space="preserve"> </w:t>
            </w:r>
            <w:r>
              <w:t>with</w:t>
            </w:r>
            <w:r>
              <w:rPr>
                <w:spacing w:val="-4"/>
              </w:rPr>
              <w:t xml:space="preserve"> </w:t>
            </w:r>
            <w:r>
              <w:t>course</w:t>
            </w:r>
            <w:r>
              <w:rPr>
                <w:spacing w:val="-6"/>
              </w:rPr>
              <w:t xml:space="preserve"> </w:t>
            </w:r>
            <w:r>
              <w:t>staff,</w:t>
            </w:r>
            <w:r>
              <w:rPr>
                <w:spacing w:val="-5"/>
              </w:rPr>
              <w:t xml:space="preserve"> </w:t>
            </w:r>
            <w:r>
              <w:t>face</w:t>
            </w:r>
            <w:r>
              <w:rPr>
                <w:spacing w:val="-5"/>
              </w:rPr>
              <w:t xml:space="preserve"> </w:t>
            </w:r>
            <w:r>
              <w:t>to</w:t>
            </w:r>
            <w:r>
              <w:rPr>
                <w:spacing w:val="-5"/>
              </w:rPr>
              <w:t xml:space="preserve"> </w:t>
            </w:r>
            <w:r>
              <w:t>face</w:t>
            </w:r>
            <w:r>
              <w:rPr>
                <w:spacing w:val="-4"/>
              </w:rPr>
              <w:t xml:space="preserve"> </w:t>
            </w:r>
            <w:r>
              <w:t>and</w:t>
            </w:r>
            <w:r>
              <w:rPr>
                <w:spacing w:val="-5"/>
              </w:rPr>
              <w:t xml:space="preserve"> </w:t>
            </w:r>
            <w:r>
              <w:rPr>
                <w:spacing w:val="-2"/>
              </w:rPr>
              <w:t>online.</w:t>
            </w:r>
          </w:p>
          <w:p w14:paraId="7F08ABDF" w14:textId="77777777" w:rsidR="00B37AD2" w:rsidRDefault="00B37AD2" w:rsidP="00037046">
            <w:pPr>
              <w:pStyle w:val="TableParagraph"/>
              <w:numPr>
                <w:ilvl w:val="0"/>
                <w:numId w:val="7"/>
              </w:numPr>
              <w:tabs>
                <w:tab w:val="left" w:pos="827"/>
              </w:tabs>
              <w:ind w:right="641" w:hanging="360"/>
            </w:pPr>
            <w:r>
              <w:t>Access</w:t>
            </w:r>
            <w:r>
              <w:rPr>
                <w:spacing w:val="-3"/>
              </w:rPr>
              <w:t xml:space="preserve"> </w:t>
            </w:r>
            <w:r>
              <w:t>to</w:t>
            </w:r>
            <w:r>
              <w:rPr>
                <w:spacing w:val="-4"/>
              </w:rPr>
              <w:t xml:space="preserve"> </w:t>
            </w:r>
            <w:r>
              <w:t>student</w:t>
            </w:r>
            <w:r>
              <w:rPr>
                <w:spacing w:val="-3"/>
              </w:rPr>
              <w:t xml:space="preserve"> </w:t>
            </w:r>
            <w:r>
              <w:t>support</w:t>
            </w:r>
            <w:r>
              <w:rPr>
                <w:spacing w:val="-3"/>
              </w:rPr>
              <w:t xml:space="preserve"> </w:t>
            </w:r>
            <w:r>
              <w:t>services,</w:t>
            </w:r>
            <w:r>
              <w:rPr>
                <w:spacing w:val="-3"/>
              </w:rPr>
              <w:t xml:space="preserve"> </w:t>
            </w:r>
            <w:r>
              <w:t>including</w:t>
            </w:r>
            <w:r>
              <w:rPr>
                <w:spacing w:val="-3"/>
              </w:rPr>
              <w:t xml:space="preserve"> </w:t>
            </w:r>
            <w:r>
              <w:t>study</w:t>
            </w:r>
            <w:r>
              <w:rPr>
                <w:spacing w:val="-3"/>
              </w:rPr>
              <w:t xml:space="preserve"> </w:t>
            </w:r>
            <w:r>
              <w:t>skills</w:t>
            </w:r>
            <w:r>
              <w:rPr>
                <w:spacing w:val="-3"/>
              </w:rPr>
              <w:t xml:space="preserve"> </w:t>
            </w:r>
            <w:r>
              <w:t>advice,</w:t>
            </w:r>
            <w:r>
              <w:rPr>
                <w:spacing w:val="-3"/>
              </w:rPr>
              <w:t xml:space="preserve"> </w:t>
            </w:r>
            <w:r>
              <w:t>medical</w:t>
            </w:r>
            <w:r>
              <w:rPr>
                <w:spacing w:val="-4"/>
              </w:rPr>
              <w:t xml:space="preserve"> </w:t>
            </w:r>
            <w:r>
              <w:t>advice,</w:t>
            </w:r>
            <w:r>
              <w:rPr>
                <w:spacing w:val="-4"/>
              </w:rPr>
              <w:t xml:space="preserve"> </w:t>
            </w:r>
            <w:r>
              <w:t>counselling</w:t>
            </w:r>
            <w:r>
              <w:rPr>
                <w:spacing w:val="-3"/>
              </w:rPr>
              <w:t xml:space="preserve"> </w:t>
            </w:r>
            <w:r>
              <w:t>and wellbeing support.</w:t>
            </w:r>
          </w:p>
          <w:p w14:paraId="0AB68C18" w14:textId="77777777" w:rsidR="00B37AD2" w:rsidRDefault="00B37AD2" w:rsidP="00037046">
            <w:pPr>
              <w:pStyle w:val="TableParagraph"/>
              <w:numPr>
                <w:ilvl w:val="0"/>
                <w:numId w:val="7"/>
              </w:numPr>
              <w:tabs>
                <w:tab w:val="left" w:pos="827"/>
              </w:tabs>
              <w:ind w:right="492" w:hanging="360"/>
            </w:pPr>
            <w:r>
              <w:t>Design</w:t>
            </w:r>
            <w:r>
              <w:rPr>
                <w:spacing w:val="-3"/>
              </w:rPr>
              <w:t xml:space="preserve"> </w:t>
            </w:r>
            <w:r>
              <w:t>of</w:t>
            </w:r>
            <w:r>
              <w:rPr>
                <w:spacing w:val="-3"/>
              </w:rPr>
              <w:t xml:space="preserve"> </w:t>
            </w:r>
            <w:r>
              <w:t>face-to-face</w:t>
            </w:r>
            <w:r>
              <w:rPr>
                <w:spacing w:val="-3"/>
              </w:rPr>
              <w:t xml:space="preserve"> </w:t>
            </w:r>
            <w:r>
              <w:t>teaching</w:t>
            </w:r>
            <w:r>
              <w:rPr>
                <w:spacing w:val="-3"/>
              </w:rPr>
              <w:t xml:space="preserve"> </w:t>
            </w:r>
            <w:r>
              <w:t>so</w:t>
            </w:r>
            <w:r>
              <w:rPr>
                <w:spacing w:val="-3"/>
              </w:rPr>
              <w:t xml:space="preserve"> </w:t>
            </w:r>
            <w:r>
              <w:t>as</w:t>
            </w:r>
            <w:r>
              <w:rPr>
                <w:spacing w:val="-3"/>
              </w:rPr>
              <w:t xml:space="preserve"> </w:t>
            </w:r>
            <w:r>
              <w:t>to</w:t>
            </w:r>
            <w:r>
              <w:rPr>
                <w:spacing w:val="-3"/>
              </w:rPr>
              <w:t xml:space="preserve"> </w:t>
            </w:r>
            <w:r>
              <w:t>promote</w:t>
            </w:r>
            <w:r>
              <w:rPr>
                <w:spacing w:val="-3"/>
              </w:rPr>
              <w:t xml:space="preserve"> </w:t>
            </w:r>
            <w:r>
              <w:t>equality</w:t>
            </w:r>
            <w:r>
              <w:rPr>
                <w:spacing w:val="-3"/>
              </w:rPr>
              <w:t xml:space="preserve"> </w:t>
            </w:r>
            <w:r>
              <w:t>and</w:t>
            </w:r>
            <w:r>
              <w:rPr>
                <w:spacing w:val="-2"/>
              </w:rPr>
              <w:t xml:space="preserve"> </w:t>
            </w:r>
            <w:r>
              <w:t>diversity</w:t>
            </w:r>
            <w:r>
              <w:rPr>
                <w:spacing w:val="-3"/>
              </w:rPr>
              <w:t xml:space="preserve"> </w:t>
            </w:r>
            <w:r>
              <w:t>and</w:t>
            </w:r>
            <w:r>
              <w:rPr>
                <w:spacing w:val="-3"/>
              </w:rPr>
              <w:t xml:space="preserve"> </w:t>
            </w:r>
            <w:r>
              <w:t>allow</w:t>
            </w:r>
            <w:r>
              <w:rPr>
                <w:spacing w:val="-3"/>
              </w:rPr>
              <w:t xml:space="preserve"> </w:t>
            </w:r>
            <w:r>
              <w:t>for</w:t>
            </w:r>
            <w:r>
              <w:rPr>
                <w:spacing w:val="-4"/>
              </w:rPr>
              <w:t xml:space="preserve"> </w:t>
            </w:r>
            <w:r>
              <w:t>all</w:t>
            </w:r>
            <w:r>
              <w:rPr>
                <w:spacing w:val="-3"/>
              </w:rPr>
              <w:t xml:space="preserve"> </w:t>
            </w:r>
            <w:r>
              <w:t>students</w:t>
            </w:r>
            <w:r>
              <w:rPr>
                <w:spacing w:val="-4"/>
              </w:rPr>
              <w:t xml:space="preserve"> </w:t>
            </w:r>
            <w:r>
              <w:t>to contribute actively to sessions.</w:t>
            </w:r>
          </w:p>
          <w:p w14:paraId="182919F6" w14:textId="77777777" w:rsidR="00B37AD2" w:rsidRDefault="00B37AD2" w:rsidP="00037046">
            <w:pPr>
              <w:pStyle w:val="TableParagraph"/>
              <w:numPr>
                <w:ilvl w:val="0"/>
                <w:numId w:val="7"/>
              </w:numPr>
              <w:tabs>
                <w:tab w:val="left" w:pos="827"/>
              </w:tabs>
              <w:spacing w:line="267" w:lineRule="exact"/>
              <w:ind w:hanging="360"/>
            </w:pPr>
            <w:r>
              <w:t>Use</w:t>
            </w:r>
            <w:r>
              <w:rPr>
                <w:spacing w:val="-5"/>
              </w:rPr>
              <w:t xml:space="preserve"> </w:t>
            </w:r>
            <w:r>
              <w:t>of</w:t>
            </w:r>
            <w:r>
              <w:rPr>
                <w:spacing w:val="-5"/>
              </w:rPr>
              <w:t xml:space="preserve"> </w:t>
            </w:r>
            <w:r>
              <w:t>teaching</w:t>
            </w:r>
            <w:r>
              <w:rPr>
                <w:spacing w:val="-5"/>
              </w:rPr>
              <w:t xml:space="preserve"> </w:t>
            </w:r>
            <w:r>
              <w:t>spaces</w:t>
            </w:r>
            <w:r>
              <w:rPr>
                <w:spacing w:val="-6"/>
              </w:rPr>
              <w:t xml:space="preserve"> </w:t>
            </w:r>
            <w:r>
              <w:t>and</w:t>
            </w:r>
            <w:r>
              <w:rPr>
                <w:spacing w:val="-5"/>
              </w:rPr>
              <w:t xml:space="preserve"> </w:t>
            </w:r>
            <w:r>
              <w:t>event</w:t>
            </w:r>
            <w:r>
              <w:rPr>
                <w:spacing w:val="-5"/>
              </w:rPr>
              <w:t xml:space="preserve"> </w:t>
            </w:r>
            <w:r>
              <w:t>venues</w:t>
            </w:r>
            <w:r>
              <w:rPr>
                <w:spacing w:val="-5"/>
              </w:rPr>
              <w:t xml:space="preserve"> </w:t>
            </w:r>
            <w:r>
              <w:t>that</w:t>
            </w:r>
            <w:r>
              <w:rPr>
                <w:spacing w:val="-5"/>
              </w:rPr>
              <w:t xml:space="preserve"> </w:t>
            </w:r>
            <w:r>
              <w:t>are</w:t>
            </w:r>
            <w:r>
              <w:rPr>
                <w:spacing w:val="-5"/>
              </w:rPr>
              <w:t xml:space="preserve"> </w:t>
            </w:r>
            <w:r>
              <w:t>appropriate</w:t>
            </w:r>
            <w:r>
              <w:rPr>
                <w:spacing w:val="-5"/>
              </w:rPr>
              <w:t xml:space="preserve"> </w:t>
            </w:r>
            <w:r>
              <w:t>to</w:t>
            </w:r>
            <w:r>
              <w:rPr>
                <w:spacing w:val="-5"/>
              </w:rPr>
              <w:t xml:space="preserve"> </w:t>
            </w:r>
            <w:r>
              <w:t>the</w:t>
            </w:r>
            <w:r>
              <w:rPr>
                <w:spacing w:val="-5"/>
              </w:rPr>
              <w:t xml:space="preserve"> </w:t>
            </w:r>
            <w:r>
              <w:t>needs</w:t>
            </w:r>
            <w:r>
              <w:rPr>
                <w:spacing w:val="-5"/>
              </w:rPr>
              <w:t xml:space="preserve"> </w:t>
            </w:r>
            <w:r>
              <w:t>of</w:t>
            </w:r>
            <w:r>
              <w:rPr>
                <w:spacing w:val="-5"/>
              </w:rPr>
              <w:t xml:space="preserve"> </w:t>
            </w:r>
            <w:r>
              <w:t>all</w:t>
            </w:r>
            <w:r>
              <w:rPr>
                <w:spacing w:val="-6"/>
              </w:rPr>
              <w:t xml:space="preserve"> </w:t>
            </w:r>
            <w:r>
              <w:rPr>
                <w:spacing w:val="-2"/>
              </w:rPr>
              <w:t>students.</w:t>
            </w:r>
          </w:p>
          <w:p w14:paraId="7BD5B068" w14:textId="77777777" w:rsidR="00B37AD2" w:rsidRDefault="00B37AD2" w:rsidP="00037046">
            <w:pPr>
              <w:pStyle w:val="TableParagraph"/>
              <w:numPr>
                <w:ilvl w:val="0"/>
                <w:numId w:val="7"/>
              </w:numPr>
              <w:tabs>
                <w:tab w:val="left" w:pos="827"/>
              </w:tabs>
              <w:ind w:right="479" w:hanging="360"/>
            </w:pPr>
            <w:r>
              <w:t>Explicit</w:t>
            </w:r>
            <w:r>
              <w:rPr>
                <w:spacing w:val="-5"/>
              </w:rPr>
              <w:t xml:space="preserve"> </w:t>
            </w:r>
            <w:r>
              <w:t>signposting</w:t>
            </w:r>
            <w:r>
              <w:rPr>
                <w:spacing w:val="-4"/>
              </w:rPr>
              <w:t xml:space="preserve"> </w:t>
            </w:r>
            <w:r>
              <w:t>to</w:t>
            </w:r>
            <w:r>
              <w:rPr>
                <w:spacing w:val="-4"/>
              </w:rPr>
              <w:t xml:space="preserve"> </w:t>
            </w:r>
            <w:r>
              <w:t>students</w:t>
            </w:r>
            <w:r>
              <w:rPr>
                <w:spacing w:val="-4"/>
              </w:rPr>
              <w:t xml:space="preserve"> </w:t>
            </w:r>
            <w:r>
              <w:t>of</w:t>
            </w:r>
            <w:r>
              <w:rPr>
                <w:spacing w:val="-4"/>
              </w:rPr>
              <w:t xml:space="preserve"> </w:t>
            </w:r>
            <w:r>
              <w:t>current</w:t>
            </w:r>
            <w:r>
              <w:rPr>
                <w:spacing w:val="-4"/>
              </w:rPr>
              <w:t xml:space="preserve"> </w:t>
            </w:r>
            <w:r>
              <w:t>legislative</w:t>
            </w:r>
            <w:r>
              <w:rPr>
                <w:spacing w:val="-4"/>
              </w:rPr>
              <w:t xml:space="preserve"> </w:t>
            </w:r>
            <w:r>
              <w:t>and</w:t>
            </w:r>
            <w:r>
              <w:rPr>
                <w:spacing w:val="-4"/>
              </w:rPr>
              <w:t xml:space="preserve"> </w:t>
            </w:r>
            <w:r>
              <w:t>professional</w:t>
            </w:r>
            <w:r>
              <w:rPr>
                <w:spacing w:val="-4"/>
              </w:rPr>
              <w:t xml:space="preserve"> </w:t>
            </w:r>
            <w:r>
              <w:t>requirements</w:t>
            </w:r>
            <w:r>
              <w:rPr>
                <w:spacing w:val="-4"/>
              </w:rPr>
              <w:t xml:space="preserve"> </w:t>
            </w:r>
            <w:r>
              <w:t>when</w:t>
            </w:r>
            <w:r>
              <w:rPr>
                <w:spacing w:val="-4"/>
              </w:rPr>
              <w:t xml:space="preserve"> </w:t>
            </w:r>
            <w:r>
              <w:t>engaging with peers, service users and the public, and when contributing to teaching sessions, planning for practice and submitting assessments.</w:t>
            </w:r>
          </w:p>
          <w:p w14:paraId="4FDD6EE8" w14:textId="77777777" w:rsidR="00B37AD2" w:rsidRDefault="00B37AD2" w:rsidP="00037046">
            <w:pPr>
              <w:pStyle w:val="TableParagraph"/>
              <w:numPr>
                <w:ilvl w:val="0"/>
                <w:numId w:val="7"/>
              </w:numPr>
              <w:tabs>
                <w:tab w:val="left" w:pos="827"/>
              </w:tabs>
              <w:spacing w:line="267" w:lineRule="exact"/>
              <w:ind w:hanging="360"/>
            </w:pPr>
            <w:r>
              <w:t>A</w:t>
            </w:r>
            <w:r>
              <w:rPr>
                <w:spacing w:val="-5"/>
              </w:rPr>
              <w:t xml:space="preserve"> </w:t>
            </w:r>
            <w:r>
              <w:t>choice</w:t>
            </w:r>
            <w:r>
              <w:rPr>
                <w:spacing w:val="-4"/>
              </w:rPr>
              <w:t xml:space="preserve"> </w:t>
            </w:r>
            <w:r>
              <w:t>of</w:t>
            </w:r>
            <w:r>
              <w:rPr>
                <w:spacing w:val="-6"/>
              </w:rPr>
              <w:t xml:space="preserve"> </w:t>
            </w:r>
            <w:r>
              <w:t>media</w:t>
            </w:r>
            <w:r>
              <w:rPr>
                <w:spacing w:val="-4"/>
              </w:rPr>
              <w:t xml:space="preserve"> </w:t>
            </w:r>
            <w:r>
              <w:t>for</w:t>
            </w:r>
            <w:r>
              <w:rPr>
                <w:spacing w:val="-4"/>
              </w:rPr>
              <w:t xml:space="preserve"> </w:t>
            </w:r>
            <w:r>
              <w:t>the</w:t>
            </w:r>
            <w:r>
              <w:rPr>
                <w:spacing w:val="-5"/>
              </w:rPr>
              <w:t xml:space="preserve"> </w:t>
            </w:r>
            <w:r>
              <w:t>submission</w:t>
            </w:r>
            <w:r>
              <w:rPr>
                <w:spacing w:val="-4"/>
              </w:rPr>
              <w:t xml:space="preserve"> </w:t>
            </w:r>
            <w:r>
              <w:t>of</w:t>
            </w:r>
            <w:r>
              <w:rPr>
                <w:spacing w:val="-5"/>
              </w:rPr>
              <w:t xml:space="preserve"> </w:t>
            </w:r>
            <w:r>
              <w:rPr>
                <w:spacing w:val="-2"/>
              </w:rPr>
              <w:t>assessments.</w:t>
            </w:r>
          </w:p>
          <w:p w14:paraId="7CF48E1F" w14:textId="77777777" w:rsidR="00B37AD2" w:rsidRDefault="00B37AD2" w:rsidP="007363F5">
            <w:pPr>
              <w:pStyle w:val="TableParagraph"/>
              <w:spacing w:before="249"/>
              <w:ind w:right="96"/>
              <w:jc w:val="both"/>
            </w:pPr>
            <w:r>
              <w:t>Students will require access to the internet to support their study; for students without broadband access at home, a range of on-campus access points is available in all institutions.</w:t>
            </w:r>
          </w:p>
        </w:tc>
      </w:tr>
      <w:tr w:rsidR="00B37AD2" w14:paraId="5C6607B9" w14:textId="77777777" w:rsidTr="007363F5">
        <w:trPr>
          <w:trHeight w:val="505"/>
        </w:trPr>
        <w:tc>
          <w:tcPr>
            <w:tcW w:w="10920" w:type="dxa"/>
            <w:gridSpan w:val="2"/>
            <w:shd w:val="clear" w:color="auto" w:fill="D5DCE4"/>
          </w:tcPr>
          <w:p w14:paraId="2B57A51D" w14:textId="77777777" w:rsidR="00B37AD2" w:rsidRDefault="00B37AD2" w:rsidP="007363F5">
            <w:pPr>
              <w:pStyle w:val="TableParagraph"/>
              <w:ind w:left="9"/>
              <w:jc w:val="center"/>
              <w:rPr>
                <w:b/>
              </w:rPr>
            </w:pPr>
            <w:r>
              <w:rPr>
                <w:b/>
              </w:rPr>
              <w:t>Assessment</w:t>
            </w:r>
            <w:r>
              <w:rPr>
                <w:b/>
                <w:spacing w:val="-8"/>
              </w:rPr>
              <w:t xml:space="preserve"> </w:t>
            </w:r>
            <w:r>
              <w:rPr>
                <w:b/>
              </w:rPr>
              <w:t>&amp;</w:t>
            </w:r>
            <w:r>
              <w:rPr>
                <w:b/>
                <w:spacing w:val="-7"/>
              </w:rPr>
              <w:t xml:space="preserve"> </w:t>
            </w:r>
            <w:r>
              <w:rPr>
                <w:b/>
                <w:spacing w:val="-2"/>
              </w:rPr>
              <w:t>Feedback</w:t>
            </w:r>
          </w:p>
        </w:tc>
      </w:tr>
      <w:tr w:rsidR="00B37AD2" w14:paraId="361C60EA" w14:textId="77777777" w:rsidTr="007363F5">
        <w:trPr>
          <w:trHeight w:val="1012"/>
        </w:trPr>
        <w:tc>
          <w:tcPr>
            <w:tcW w:w="5442" w:type="dxa"/>
            <w:shd w:val="clear" w:color="auto" w:fill="D5DCE4"/>
          </w:tcPr>
          <w:p w14:paraId="51433B44" w14:textId="77777777" w:rsidR="00B37AD2" w:rsidRDefault="00B37AD2" w:rsidP="007363F5">
            <w:pPr>
              <w:pStyle w:val="TableParagraph"/>
              <w:rPr>
                <w:b/>
              </w:rPr>
            </w:pPr>
            <w:r>
              <w:rPr>
                <w:b/>
              </w:rPr>
              <w:t>Method</w:t>
            </w:r>
            <w:r>
              <w:rPr>
                <w:b/>
                <w:spacing w:val="-6"/>
              </w:rPr>
              <w:t xml:space="preserve"> </w:t>
            </w:r>
            <w:r>
              <w:rPr>
                <w:b/>
              </w:rPr>
              <w:t>of</w:t>
            </w:r>
            <w:r>
              <w:rPr>
                <w:b/>
                <w:spacing w:val="-5"/>
              </w:rPr>
              <w:t xml:space="preserve"> </w:t>
            </w:r>
            <w:r>
              <w:rPr>
                <w:b/>
              </w:rPr>
              <w:t>Moderation</w:t>
            </w:r>
            <w:r>
              <w:rPr>
                <w:b/>
                <w:spacing w:val="-5"/>
              </w:rPr>
              <w:t xml:space="preserve"> </w:t>
            </w:r>
            <w:r>
              <w:rPr>
                <w:b/>
              </w:rPr>
              <w:t>to</w:t>
            </w:r>
            <w:r>
              <w:rPr>
                <w:b/>
                <w:spacing w:val="-6"/>
              </w:rPr>
              <w:t xml:space="preserve"> </w:t>
            </w:r>
            <w:r>
              <w:rPr>
                <w:b/>
              </w:rPr>
              <w:t>be</w:t>
            </w:r>
            <w:r>
              <w:rPr>
                <w:b/>
                <w:spacing w:val="-5"/>
              </w:rPr>
              <w:t xml:space="preserve"> </w:t>
            </w:r>
            <w:r>
              <w:rPr>
                <w:b/>
                <w:spacing w:val="-4"/>
              </w:rPr>
              <w:t>used</w:t>
            </w:r>
          </w:p>
        </w:tc>
        <w:tc>
          <w:tcPr>
            <w:tcW w:w="5478" w:type="dxa"/>
          </w:tcPr>
          <w:p w14:paraId="1B459199" w14:textId="77777777" w:rsidR="00B37AD2" w:rsidRDefault="00B37AD2" w:rsidP="007363F5">
            <w:pPr>
              <w:pStyle w:val="TableParagraph"/>
              <w:ind w:left="0"/>
              <w:rPr>
                <w:b/>
              </w:rPr>
            </w:pPr>
          </w:p>
          <w:p w14:paraId="56EF51A7" w14:textId="77777777" w:rsidR="00B37AD2" w:rsidRDefault="00B37AD2" w:rsidP="007363F5">
            <w:pPr>
              <w:pStyle w:val="TableParagraph"/>
              <w:ind w:left="898"/>
            </w:pPr>
            <w:r>
              <w:t>Moderation</w:t>
            </w:r>
            <w:r>
              <w:rPr>
                <w:spacing w:val="-6"/>
              </w:rPr>
              <w:t xml:space="preserve"> </w:t>
            </w:r>
            <w:r>
              <w:t>by</w:t>
            </w:r>
            <w:r>
              <w:rPr>
                <w:spacing w:val="-5"/>
              </w:rPr>
              <w:t xml:space="preserve"> </w:t>
            </w:r>
            <w:r>
              <w:t>sampling</w:t>
            </w:r>
            <w:r>
              <w:rPr>
                <w:spacing w:val="-7"/>
              </w:rPr>
              <w:t xml:space="preserve"> </w:t>
            </w:r>
            <w:r>
              <w:t>of</w:t>
            </w:r>
            <w:r>
              <w:rPr>
                <w:spacing w:val="-5"/>
              </w:rPr>
              <w:t xml:space="preserve"> </w:t>
            </w:r>
            <w:r>
              <w:t>the</w:t>
            </w:r>
            <w:r>
              <w:rPr>
                <w:spacing w:val="-6"/>
              </w:rPr>
              <w:t xml:space="preserve"> </w:t>
            </w:r>
            <w:r>
              <w:rPr>
                <w:spacing w:val="-2"/>
              </w:rPr>
              <w:t>cohort.</w:t>
            </w:r>
          </w:p>
        </w:tc>
      </w:tr>
    </w:tbl>
    <w:p w14:paraId="79BEC466" w14:textId="77777777" w:rsidR="00B37AD2" w:rsidRDefault="00B37AD2" w:rsidP="00B37AD2">
      <w:pPr>
        <w:sectPr w:rsidR="00B37AD2" w:rsidSect="00B37AD2">
          <w:type w:val="continuous"/>
          <w:pgSz w:w="11910" w:h="16840"/>
          <w:pgMar w:top="1420" w:right="280" w:bottom="2621"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13"/>
        <w:gridCol w:w="1885"/>
        <w:gridCol w:w="289"/>
        <w:gridCol w:w="433"/>
        <w:gridCol w:w="1362"/>
        <w:gridCol w:w="2083"/>
        <w:gridCol w:w="1457"/>
        <w:gridCol w:w="1285"/>
        <w:gridCol w:w="2012"/>
      </w:tblGrid>
      <w:tr w:rsidR="00B37AD2" w14:paraId="2E4CDF20" w14:textId="77777777" w:rsidTr="007363F5">
        <w:trPr>
          <w:trHeight w:val="767"/>
        </w:trPr>
        <w:tc>
          <w:tcPr>
            <w:tcW w:w="113" w:type="dxa"/>
            <w:vMerge w:val="restart"/>
            <w:tcBorders>
              <w:bottom w:val="nil"/>
            </w:tcBorders>
            <w:shd w:val="clear" w:color="auto" w:fill="D5DCE4"/>
          </w:tcPr>
          <w:p w14:paraId="268183A1" w14:textId="77777777" w:rsidR="00B37AD2" w:rsidRDefault="00B37AD2" w:rsidP="007363F5">
            <w:pPr>
              <w:pStyle w:val="TableParagraph"/>
              <w:ind w:left="0"/>
              <w:rPr>
                <w:rFonts w:ascii="Times New Roman"/>
                <w:sz w:val="20"/>
              </w:rPr>
            </w:pPr>
          </w:p>
        </w:tc>
        <w:tc>
          <w:tcPr>
            <w:tcW w:w="2174" w:type="dxa"/>
            <w:gridSpan w:val="2"/>
            <w:tcBorders>
              <w:top w:val="single" w:sz="8" w:space="0" w:color="000000"/>
            </w:tcBorders>
            <w:shd w:val="clear" w:color="auto" w:fill="D5DCE4"/>
          </w:tcPr>
          <w:p w14:paraId="51A373A8" w14:textId="77777777" w:rsidR="00B37AD2" w:rsidRDefault="00B37AD2" w:rsidP="007363F5">
            <w:pPr>
              <w:pStyle w:val="TableParagraph"/>
              <w:ind w:left="0"/>
              <w:rPr>
                <w:rFonts w:ascii="Times New Roman"/>
                <w:sz w:val="20"/>
              </w:rPr>
            </w:pPr>
          </w:p>
        </w:tc>
        <w:tc>
          <w:tcPr>
            <w:tcW w:w="8632" w:type="dxa"/>
            <w:gridSpan w:val="6"/>
            <w:tcBorders>
              <w:top w:val="single" w:sz="8" w:space="0" w:color="000000"/>
            </w:tcBorders>
            <w:shd w:val="clear" w:color="auto" w:fill="D5DCE4"/>
          </w:tcPr>
          <w:p w14:paraId="0698C868" w14:textId="77777777" w:rsidR="00B37AD2" w:rsidRDefault="00B37AD2" w:rsidP="007363F5">
            <w:pPr>
              <w:pStyle w:val="TableParagraph"/>
              <w:spacing w:line="253" w:lineRule="exact"/>
              <w:ind w:left="106"/>
              <w:rPr>
                <w:b/>
              </w:rPr>
            </w:pPr>
            <w:r>
              <w:rPr>
                <w:b/>
                <w:color w:val="FF0000"/>
              </w:rPr>
              <w:t>Assessment</w:t>
            </w:r>
            <w:r>
              <w:rPr>
                <w:b/>
                <w:color w:val="FF0000"/>
                <w:spacing w:val="-13"/>
              </w:rPr>
              <w:t xml:space="preserve"> </w:t>
            </w:r>
            <w:r>
              <w:rPr>
                <w:b/>
                <w:color w:val="FF0000"/>
                <w:spacing w:val="-2"/>
              </w:rPr>
              <w:t>Methods</w:t>
            </w:r>
          </w:p>
        </w:tc>
      </w:tr>
      <w:tr w:rsidR="00B37AD2" w14:paraId="38762EF3" w14:textId="77777777" w:rsidTr="007363F5">
        <w:trPr>
          <w:trHeight w:val="689"/>
        </w:trPr>
        <w:tc>
          <w:tcPr>
            <w:tcW w:w="113" w:type="dxa"/>
            <w:vMerge/>
            <w:tcBorders>
              <w:top w:val="nil"/>
              <w:bottom w:val="nil"/>
            </w:tcBorders>
            <w:shd w:val="clear" w:color="auto" w:fill="D5DCE4"/>
          </w:tcPr>
          <w:p w14:paraId="5618A1F2" w14:textId="77777777" w:rsidR="00B37AD2" w:rsidRDefault="00B37AD2" w:rsidP="007363F5">
            <w:pPr>
              <w:rPr>
                <w:sz w:val="2"/>
                <w:szCs w:val="2"/>
              </w:rPr>
            </w:pPr>
          </w:p>
        </w:tc>
        <w:tc>
          <w:tcPr>
            <w:tcW w:w="1885" w:type="dxa"/>
            <w:shd w:val="clear" w:color="auto" w:fill="FFFFFF"/>
          </w:tcPr>
          <w:p w14:paraId="0A099A28" w14:textId="77777777" w:rsidR="00B37AD2" w:rsidRDefault="00B37AD2" w:rsidP="007363F5">
            <w:pPr>
              <w:pStyle w:val="TableParagraph"/>
              <w:ind w:right="382"/>
              <w:rPr>
                <w:b/>
                <w:sz w:val="20"/>
              </w:rPr>
            </w:pPr>
            <w:r>
              <w:rPr>
                <w:noProof/>
              </w:rPr>
              <mc:AlternateContent>
                <mc:Choice Requires="wpg">
                  <w:drawing>
                    <wp:anchor distT="0" distB="0" distL="0" distR="0" simplePos="0" relativeHeight="251672576" behindDoc="1" locked="0" layoutInCell="1" allowOverlap="1" wp14:anchorId="00C219E9" wp14:editId="3168B829">
                      <wp:simplePos x="0" y="0"/>
                      <wp:positionH relativeFrom="column">
                        <wp:posOffset>3047</wp:posOffset>
                      </wp:positionH>
                      <wp:positionV relativeFrom="paragraph">
                        <wp:posOffset>-505</wp:posOffset>
                      </wp:positionV>
                      <wp:extent cx="6890384" cy="927100"/>
                      <wp:effectExtent l="0" t="0" r="0" b="0"/>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90384" cy="927100"/>
                                <a:chOff x="0" y="0"/>
                                <a:chExt cx="6890384" cy="927100"/>
                              </a:xfrm>
                            </wpg:grpSpPr>
                            <wps:wsp>
                              <wps:cNvPr id="31" name="Graphic 31"/>
                              <wps:cNvSpPr/>
                              <wps:spPr>
                                <a:xfrm>
                                  <a:off x="0" y="0"/>
                                  <a:ext cx="6890384" cy="927100"/>
                                </a:xfrm>
                                <a:custGeom>
                                  <a:avLst/>
                                  <a:gdLst/>
                                  <a:ahLst/>
                                  <a:cxnLst/>
                                  <a:rect l="l" t="t" r="r" b="b"/>
                                  <a:pathLst>
                                    <a:path w="6890384" h="927100">
                                      <a:moveTo>
                                        <a:pt x="1190244" y="444246"/>
                                      </a:moveTo>
                                      <a:lnTo>
                                        <a:pt x="0" y="444246"/>
                                      </a:lnTo>
                                      <a:lnTo>
                                        <a:pt x="0" y="926592"/>
                                      </a:lnTo>
                                      <a:lnTo>
                                        <a:pt x="1190244" y="926592"/>
                                      </a:lnTo>
                                      <a:lnTo>
                                        <a:pt x="1190244" y="444246"/>
                                      </a:lnTo>
                                      <a:close/>
                                    </a:path>
                                    <a:path w="6890384" h="927100">
                                      <a:moveTo>
                                        <a:pt x="1190244" y="0"/>
                                      </a:moveTo>
                                      <a:lnTo>
                                        <a:pt x="0" y="0"/>
                                      </a:lnTo>
                                      <a:lnTo>
                                        <a:pt x="0" y="438150"/>
                                      </a:lnTo>
                                      <a:lnTo>
                                        <a:pt x="1190244" y="438150"/>
                                      </a:lnTo>
                                      <a:lnTo>
                                        <a:pt x="1190244" y="0"/>
                                      </a:lnTo>
                                      <a:close/>
                                    </a:path>
                                    <a:path w="6890384" h="927100">
                                      <a:moveTo>
                                        <a:pt x="2513838" y="444246"/>
                                      </a:moveTo>
                                      <a:lnTo>
                                        <a:pt x="1197102" y="444246"/>
                                      </a:lnTo>
                                      <a:lnTo>
                                        <a:pt x="1197102" y="926592"/>
                                      </a:lnTo>
                                      <a:lnTo>
                                        <a:pt x="2513838" y="926592"/>
                                      </a:lnTo>
                                      <a:lnTo>
                                        <a:pt x="2513838" y="444246"/>
                                      </a:lnTo>
                                      <a:close/>
                                    </a:path>
                                    <a:path w="6890384" h="927100">
                                      <a:moveTo>
                                        <a:pt x="2513838" y="0"/>
                                      </a:moveTo>
                                      <a:lnTo>
                                        <a:pt x="1197102" y="0"/>
                                      </a:lnTo>
                                      <a:lnTo>
                                        <a:pt x="1197102" y="438150"/>
                                      </a:lnTo>
                                      <a:lnTo>
                                        <a:pt x="2513838" y="438150"/>
                                      </a:lnTo>
                                      <a:lnTo>
                                        <a:pt x="2513838" y="0"/>
                                      </a:lnTo>
                                      <a:close/>
                                    </a:path>
                                    <a:path w="6890384" h="927100">
                                      <a:moveTo>
                                        <a:pt x="3837432" y="444246"/>
                                      </a:moveTo>
                                      <a:lnTo>
                                        <a:pt x="2519934" y="444246"/>
                                      </a:lnTo>
                                      <a:lnTo>
                                        <a:pt x="2519934" y="926592"/>
                                      </a:lnTo>
                                      <a:lnTo>
                                        <a:pt x="3837432" y="926592"/>
                                      </a:lnTo>
                                      <a:lnTo>
                                        <a:pt x="3837432" y="444246"/>
                                      </a:lnTo>
                                      <a:close/>
                                    </a:path>
                                    <a:path w="6890384" h="927100">
                                      <a:moveTo>
                                        <a:pt x="3837432" y="0"/>
                                      </a:moveTo>
                                      <a:lnTo>
                                        <a:pt x="2519934" y="0"/>
                                      </a:lnTo>
                                      <a:lnTo>
                                        <a:pt x="2519934" y="438150"/>
                                      </a:lnTo>
                                      <a:lnTo>
                                        <a:pt x="3837432" y="438150"/>
                                      </a:lnTo>
                                      <a:lnTo>
                                        <a:pt x="3837432" y="0"/>
                                      </a:lnTo>
                                      <a:close/>
                                    </a:path>
                                    <a:path w="6890384" h="927100">
                                      <a:moveTo>
                                        <a:pt x="4760214" y="444246"/>
                                      </a:moveTo>
                                      <a:lnTo>
                                        <a:pt x="3843528" y="444246"/>
                                      </a:lnTo>
                                      <a:lnTo>
                                        <a:pt x="3843528" y="926592"/>
                                      </a:lnTo>
                                      <a:lnTo>
                                        <a:pt x="4760214" y="926592"/>
                                      </a:lnTo>
                                      <a:lnTo>
                                        <a:pt x="4760214" y="444246"/>
                                      </a:lnTo>
                                      <a:close/>
                                    </a:path>
                                    <a:path w="6890384" h="927100">
                                      <a:moveTo>
                                        <a:pt x="4760214" y="0"/>
                                      </a:moveTo>
                                      <a:lnTo>
                                        <a:pt x="3843528" y="0"/>
                                      </a:lnTo>
                                      <a:lnTo>
                                        <a:pt x="3843528" y="438150"/>
                                      </a:lnTo>
                                      <a:lnTo>
                                        <a:pt x="4760214" y="438150"/>
                                      </a:lnTo>
                                      <a:lnTo>
                                        <a:pt x="4760214" y="0"/>
                                      </a:lnTo>
                                      <a:close/>
                                    </a:path>
                                    <a:path w="6890384" h="927100">
                                      <a:moveTo>
                                        <a:pt x="5577840" y="444246"/>
                                      </a:moveTo>
                                      <a:lnTo>
                                        <a:pt x="4769358" y="444246"/>
                                      </a:lnTo>
                                      <a:lnTo>
                                        <a:pt x="4769358" y="926592"/>
                                      </a:lnTo>
                                      <a:lnTo>
                                        <a:pt x="5577840" y="926592"/>
                                      </a:lnTo>
                                      <a:lnTo>
                                        <a:pt x="5577840" y="444246"/>
                                      </a:lnTo>
                                      <a:close/>
                                    </a:path>
                                    <a:path w="6890384" h="927100">
                                      <a:moveTo>
                                        <a:pt x="5577840" y="0"/>
                                      </a:moveTo>
                                      <a:lnTo>
                                        <a:pt x="4769358" y="0"/>
                                      </a:lnTo>
                                      <a:lnTo>
                                        <a:pt x="4769358" y="438150"/>
                                      </a:lnTo>
                                      <a:lnTo>
                                        <a:pt x="5577840" y="438150"/>
                                      </a:lnTo>
                                      <a:lnTo>
                                        <a:pt x="5577840" y="0"/>
                                      </a:lnTo>
                                      <a:close/>
                                    </a:path>
                                    <a:path w="6890384" h="927100">
                                      <a:moveTo>
                                        <a:pt x="6890004" y="444246"/>
                                      </a:moveTo>
                                      <a:lnTo>
                                        <a:pt x="5583936" y="444246"/>
                                      </a:lnTo>
                                      <a:lnTo>
                                        <a:pt x="5583936" y="926592"/>
                                      </a:lnTo>
                                      <a:lnTo>
                                        <a:pt x="6890004" y="926592"/>
                                      </a:lnTo>
                                      <a:lnTo>
                                        <a:pt x="6890004" y="444246"/>
                                      </a:lnTo>
                                      <a:close/>
                                    </a:path>
                                    <a:path w="6890384" h="927100">
                                      <a:moveTo>
                                        <a:pt x="6890004" y="0"/>
                                      </a:moveTo>
                                      <a:lnTo>
                                        <a:pt x="5583936" y="0"/>
                                      </a:lnTo>
                                      <a:lnTo>
                                        <a:pt x="5583936" y="438150"/>
                                      </a:lnTo>
                                      <a:lnTo>
                                        <a:pt x="6890004" y="438150"/>
                                      </a:lnTo>
                                      <a:lnTo>
                                        <a:pt x="6890004"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xmlns:a14="http://schemas.microsoft.com/office/drawing/2010/main" xmlns:pic="http://schemas.openxmlformats.org/drawingml/2006/picture" xmlns:a="http://schemas.openxmlformats.org/drawingml/2006/main">
                  <w:pict w14:anchorId="32AB9084">
                    <v:group id="Group 30" style="position:absolute;margin-left:.25pt;margin-top:-.05pt;width:542.55pt;height:73pt;z-index:-251643904;mso-wrap-distance-left:0;mso-wrap-distance-right:0" coordsize="68903,9271" o:spid="_x0000_s1026" w14:anchorId="5CFADA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">
                      <v:shape id="Graphic 31" style="position:absolute;width:68903;height:9271;visibility:visible;mso-wrap-style:square;v-text-anchor:top" coordsize="6890384,927100" o:spid="_x0000_s1027" stroked="f" path="m1190244,444246l,444246,,926592r1190244,l1190244,444246xem1190244,l,,,438150r1190244,l1190244,xem2513838,444246r-1316736,l1197102,926592r1316736,l2513838,444246xem2513838,l1197102,r,438150l2513838,438150,2513838,xem3837432,444246r-1317498,l2519934,926592r1317498,l3837432,444246xem3837432,l2519934,r,438150l3837432,438150,3837432,xem4760214,444246r-916686,l3843528,926592r916686,l4760214,444246xem4760214,l3843528,r,438150l4760214,438150,4760214,xem5577840,444246r-808482,l4769358,926592r808482,l5577840,444246xem5577840,l4769358,r,438150l5577840,438150,5577840,xem6890004,444246r-1306068,l5583936,926592r1306068,l6890004,444246xem6890004,l5583936,r,438150l6890004,438150,68900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">
                        <v:path arrowok="t"/>
                      </v:shape>
                    </v:group>
                  </w:pict>
                </mc:Fallback>
              </mc:AlternateContent>
            </w:r>
            <w:r>
              <w:rPr>
                <w:b/>
                <w:color w:val="FF0000"/>
                <w:spacing w:val="-2"/>
                <w:sz w:val="20"/>
              </w:rPr>
              <w:t xml:space="preserve">Assessment </w:t>
            </w:r>
            <w:r>
              <w:rPr>
                <w:b/>
                <w:color w:val="FF0000"/>
                <w:sz w:val="20"/>
              </w:rPr>
              <w:t>Code and</w:t>
            </w:r>
          </w:p>
          <w:p w14:paraId="2D6BB0D2" w14:textId="77777777" w:rsidR="00B37AD2" w:rsidRDefault="00B37AD2" w:rsidP="007363F5">
            <w:pPr>
              <w:pStyle w:val="TableParagraph"/>
              <w:spacing w:line="209" w:lineRule="exact"/>
              <w:rPr>
                <w:b/>
                <w:sz w:val="20"/>
              </w:rPr>
            </w:pPr>
            <w:r>
              <w:rPr>
                <w:b/>
                <w:color w:val="FF0000"/>
                <w:spacing w:val="-2"/>
                <w:sz w:val="20"/>
              </w:rPr>
              <w:t>Method</w:t>
            </w:r>
          </w:p>
        </w:tc>
        <w:tc>
          <w:tcPr>
            <w:tcW w:w="2084" w:type="dxa"/>
            <w:gridSpan w:val="3"/>
            <w:shd w:val="clear" w:color="auto" w:fill="FFFFFF"/>
          </w:tcPr>
          <w:p w14:paraId="176B3C49" w14:textId="77777777" w:rsidR="00B37AD2" w:rsidRDefault="00B37AD2" w:rsidP="007363F5">
            <w:pPr>
              <w:pStyle w:val="TableParagraph"/>
              <w:ind w:right="180"/>
              <w:rPr>
                <w:b/>
                <w:sz w:val="20"/>
              </w:rPr>
            </w:pPr>
            <w:r>
              <w:rPr>
                <w:b/>
                <w:color w:val="FF0000"/>
                <w:spacing w:val="-2"/>
                <w:sz w:val="20"/>
              </w:rPr>
              <w:t xml:space="preserve">Learning </w:t>
            </w:r>
            <w:r>
              <w:rPr>
                <w:b/>
                <w:color w:val="FF0000"/>
                <w:sz w:val="20"/>
              </w:rPr>
              <w:t>Outcomes</w:t>
            </w:r>
            <w:r>
              <w:rPr>
                <w:b/>
                <w:color w:val="FF0000"/>
                <w:spacing w:val="-14"/>
                <w:sz w:val="20"/>
              </w:rPr>
              <w:t xml:space="preserve"> </w:t>
            </w:r>
            <w:r>
              <w:rPr>
                <w:b/>
                <w:color w:val="FF0000"/>
                <w:sz w:val="20"/>
              </w:rPr>
              <w:t>to</w:t>
            </w:r>
            <w:r>
              <w:rPr>
                <w:b/>
                <w:color w:val="FF0000"/>
                <w:spacing w:val="-14"/>
                <w:sz w:val="20"/>
              </w:rPr>
              <w:t xml:space="preserve"> </w:t>
            </w:r>
            <w:r>
              <w:rPr>
                <w:b/>
                <w:color w:val="FF0000"/>
                <w:sz w:val="20"/>
              </w:rPr>
              <w:t>be</w:t>
            </w:r>
          </w:p>
          <w:p w14:paraId="07F487C0" w14:textId="77777777" w:rsidR="00B37AD2" w:rsidRDefault="00B37AD2" w:rsidP="007363F5">
            <w:pPr>
              <w:pStyle w:val="TableParagraph"/>
              <w:spacing w:line="209" w:lineRule="exact"/>
              <w:rPr>
                <w:b/>
                <w:sz w:val="20"/>
              </w:rPr>
            </w:pPr>
            <w:r>
              <w:rPr>
                <w:b/>
                <w:color w:val="FF0000"/>
                <w:spacing w:val="-5"/>
                <w:sz w:val="20"/>
              </w:rPr>
              <w:t>met</w:t>
            </w:r>
          </w:p>
        </w:tc>
        <w:tc>
          <w:tcPr>
            <w:tcW w:w="2083" w:type="dxa"/>
            <w:shd w:val="clear" w:color="auto" w:fill="FFFFFF"/>
          </w:tcPr>
          <w:p w14:paraId="4B089250" w14:textId="77777777" w:rsidR="00B37AD2" w:rsidRDefault="00B37AD2" w:rsidP="007363F5">
            <w:pPr>
              <w:pStyle w:val="TableParagraph"/>
              <w:ind w:left="106" w:right="172"/>
              <w:rPr>
                <w:b/>
                <w:sz w:val="20"/>
              </w:rPr>
            </w:pPr>
            <w:r>
              <w:rPr>
                <w:b/>
                <w:color w:val="FF0000"/>
                <w:sz w:val="20"/>
              </w:rPr>
              <w:t>Duration/Length</w:t>
            </w:r>
            <w:r>
              <w:rPr>
                <w:b/>
                <w:color w:val="FF0000"/>
                <w:spacing w:val="-14"/>
                <w:sz w:val="20"/>
              </w:rPr>
              <w:t xml:space="preserve"> </w:t>
            </w:r>
            <w:r>
              <w:rPr>
                <w:b/>
                <w:color w:val="FF0000"/>
                <w:sz w:val="20"/>
              </w:rPr>
              <w:t xml:space="preserve">of </w:t>
            </w:r>
            <w:r>
              <w:rPr>
                <w:b/>
                <w:color w:val="FF0000"/>
                <w:spacing w:val="-2"/>
                <w:sz w:val="20"/>
              </w:rPr>
              <w:t>Assessment</w:t>
            </w:r>
          </w:p>
          <w:p w14:paraId="22E1DE6E" w14:textId="77777777" w:rsidR="00B37AD2" w:rsidRDefault="00B37AD2" w:rsidP="007363F5">
            <w:pPr>
              <w:pStyle w:val="TableParagraph"/>
              <w:spacing w:line="209" w:lineRule="exact"/>
              <w:ind w:left="106"/>
              <w:rPr>
                <w:b/>
                <w:sz w:val="20"/>
              </w:rPr>
            </w:pPr>
            <w:r>
              <w:rPr>
                <w:b/>
                <w:color w:val="FF0000"/>
                <w:spacing w:val="-2"/>
                <w:sz w:val="20"/>
              </w:rPr>
              <w:t>Method</w:t>
            </w:r>
          </w:p>
        </w:tc>
        <w:tc>
          <w:tcPr>
            <w:tcW w:w="1457" w:type="dxa"/>
            <w:tcBorders>
              <w:right w:val="single" w:sz="6" w:space="0" w:color="000000"/>
            </w:tcBorders>
            <w:shd w:val="clear" w:color="auto" w:fill="FFFFFF"/>
          </w:tcPr>
          <w:p w14:paraId="4E1EF3DB" w14:textId="77777777" w:rsidR="00B37AD2" w:rsidRDefault="00B37AD2" w:rsidP="007363F5">
            <w:pPr>
              <w:pStyle w:val="TableParagraph"/>
              <w:ind w:left="108" w:right="119"/>
              <w:rPr>
                <w:b/>
                <w:sz w:val="20"/>
              </w:rPr>
            </w:pPr>
            <w:r>
              <w:rPr>
                <w:b/>
                <w:color w:val="FF0000"/>
                <w:sz w:val="20"/>
              </w:rPr>
              <w:t>Weighting</w:t>
            </w:r>
            <w:r>
              <w:rPr>
                <w:b/>
                <w:color w:val="FF0000"/>
                <w:spacing w:val="-14"/>
                <w:sz w:val="20"/>
              </w:rPr>
              <w:t xml:space="preserve"> </w:t>
            </w:r>
            <w:r>
              <w:rPr>
                <w:b/>
                <w:color w:val="FF0000"/>
                <w:sz w:val="20"/>
              </w:rPr>
              <w:t xml:space="preserve">of </w:t>
            </w:r>
            <w:r>
              <w:rPr>
                <w:b/>
                <w:color w:val="FF0000"/>
                <w:spacing w:val="-2"/>
                <w:sz w:val="20"/>
              </w:rPr>
              <w:t>Assessment</w:t>
            </w:r>
          </w:p>
          <w:p w14:paraId="147E06DB" w14:textId="77777777" w:rsidR="00B37AD2" w:rsidRDefault="00B37AD2" w:rsidP="007363F5">
            <w:pPr>
              <w:pStyle w:val="TableParagraph"/>
              <w:spacing w:line="209" w:lineRule="exact"/>
              <w:ind w:left="108"/>
              <w:rPr>
                <w:b/>
                <w:sz w:val="20"/>
              </w:rPr>
            </w:pPr>
            <w:r>
              <w:rPr>
                <w:b/>
                <w:color w:val="FF0000"/>
                <w:spacing w:val="-5"/>
                <w:sz w:val="20"/>
              </w:rPr>
              <w:t>(%)</w:t>
            </w:r>
          </w:p>
        </w:tc>
        <w:tc>
          <w:tcPr>
            <w:tcW w:w="1285" w:type="dxa"/>
            <w:tcBorders>
              <w:left w:val="single" w:sz="6" w:space="0" w:color="000000"/>
            </w:tcBorders>
            <w:shd w:val="clear" w:color="auto" w:fill="FFFFFF"/>
          </w:tcPr>
          <w:p w14:paraId="41D9C16C" w14:textId="77777777" w:rsidR="00B37AD2" w:rsidRDefault="00B37AD2" w:rsidP="007363F5">
            <w:pPr>
              <w:pStyle w:val="TableParagraph"/>
              <w:ind w:left="104"/>
              <w:rPr>
                <w:b/>
                <w:sz w:val="20"/>
              </w:rPr>
            </w:pPr>
            <w:r>
              <w:rPr>
                <w:b/>
                <w:spacing w:val="-2"/>
                <w:sz w:val="20"/>
              </w:rPr>
              <w:t>Threshold</w:t>
            </w:r>
          </w:p>
        </w:tc>
        <w:tc>
          <w:tcPr>
            <w:tcW w:w="2012" w:type="dxa"/>
            <w:shd w:val="clear" w:color="auto" w:fill="FFFFFF"/>
          </w:tcPr>
          <w:p w14:paraId="59DE191C" w14:textId="77777777" w:rsidR="00B37AD2" w:rsidRDefault="00B37AD2" w:rsidP="007363F5">
            <w:pPr>
              <w:pStyle w:val="TableParagraph"/>
              <w:ind w:right="177"/>
              <w:rPr>
                <w:b/>
                <w:sz w:val="20"/>
              </w:rPr>
            </w:pPr>
            <w:r>
              <w:rPr>
                <w:b/>
                <w:color w:val="FF0000"/>
                <w:sz w:val="20"/>
              </w:rPr>
              <w:t>Approximate</w:t>
            </w:r>
            <w:r>
              <w:rPr>
                <w:b/>
                <w:color w:val="FF0000"/>
                <w:spacing w:val="-14"/>
                <w:sz w:val="20"/>
              </w:rPr>
              <w:t xml:space="preserve"> </w:t>
            </w:r>
            <w:r>
              <w:rPr>
                <w:b/>
                <w:color w:val="FF0000"/>
                <w:sz w:val="20"/>
              </w:rPr>
              <w:t>Date of Submission</w:t>
            </w:r>
          </w:p>
        </w:tc>
      </w:tr>
      <w:tr w:rsidR="00B37AD2" w14:paraId="5366F323" w14:textId="77777777" w:rsidTr="007363F5">
        <w:trPr>
          <w:trHeight w:val="759"/>
        </w:trPr>
        <w:tc>
          <w:tcPr>
            <w:tcW w:w="113" w:type="dxa"/>
            <w:vMerge/>
            <w:tcBorders>
              <w:top w:val="nil"/>
              <w:bottom w:val="nil"/>
            </w:tcBorders>
            <w:shd w:val="clear" w:color="auto" w:fill="D5DCE4"/>
          </w:tcPr>
          <w:p w14:paraId="28F3E9B5" w14:textId="77777777" w:rsidR="00B37AD2" w:rsidRDefault="00B37AD2" w:rsidP="007363F5">
            <w:pPr>
              <w:rPr>
                <w:sz w:val="2"/>
                <w:szCs w:val="2"/>
              </w:rPr>
            </w:pPr>
          </w:p>
        </w:tc>
        <w:tc>
          <w:tcPr>
            <w:tcW w:w="1885" w:type="dxa"/>
            <w:shd w:val="clear" w:color="auto" w:fill="FFFFFF"/>
          </w:tcPr>
          <w:p w14:paraId="30599EE5" w14:textId="77777777" w:rsidR="00B37AD2" w:rsidRDefault="00B37AD2" w:rsidP="007363F5">
            <w:pPr>
              <w:pStyle w:val="TableParagraph"/>
            </w:pPr>
            <w:r>
              <w:rPr>
                <w:color w:val="FF0000"/>
                <w:spacing w:val="-2"/>
              </w:rPr>
              <w:t>WRIT1</w:t>
            </w:r>
          </w:p>
          <w:p w14:paraId="79317E5F" w14:textId="77777777" w:rsidR="00B37AD2" w:rsidRDefault="00B37AD2" w:rsidP="007363F5">
            <w:pPr>
              <w:pStyle w:val="TableParagraph"/>
              <w:spacing w:line="250" w:lineRule="atLeast"/>
              <w:ind w:right="382"/>
            </w:pPr>
            <w:r>
              <w:rPr>
                <w:color w:val="FF0000"/>
                <w:spacing w:val="-2"/>
              </w:rPr>
              <w:t>Written dissertation.</w:t>
            </w:r>
          </w:p>
        </w:tc>
        <w:tc>
          <w:tcPr>
            <w:tcW w:w="2084" w:type="dxa"/>
            <w:gridSpan w:val="3"/>
            <w:shd w:val="clear" w:color="auto" w:fill="FFFFFF"/>
          </w:tcPr>
          <w:p w14:paraId="7AC9F1C7" w14:textId="77777777" w:rsidR="00B37AD2" w:rsidRDefault="00B37AD2" w:rsidP="007363F5">
            <w:pPr>
              <w:pStyle w:val="TableParagraph"/>
            </w:pPr>
            <w:r>
              <w:rPr>
                <w:color w:val="FF0000"/>
                <w:spacing w:val="-5"/>
              </w:rPr>
              <w:t>All</w:t>
            </w:r>
          </w:p>
        </w:tc>
        <w:tc>
          <w:tcPr>
            <w:tcW w:w="2083" w:type="dxa"/>
            <w:shd w:val="clear" w:color="auto" w:fill="FFFFFF"/>
          </w:tcPr>
          <w:p w14:paraId="304D5575" w14:textId="77777777" w:rsidR="00B37AD2" w:rsidRDefault="00B37AD2" w:rsidP="007363F5">
            <w:pPr>
              <w:pStyle w:val="TableParagraph"/>
              <w:ind w:left="106"/>
            </w:pPr>
            <w:r>
              <w:rPr>
                <w:color w:val="FF0000"/>
              </w:rPr>
              <w:t>15,000</w:t>
            </w:r>
            <w:r>
              <w:rPr>
                <w:color w:val="FF0000"/>
                <w:spacing w:val="-7"/>
              </w:rPr>
              <w:t xml:space="preserve"> </w:t>
            </w:r>
            <w:r>
              <w:rPr>
                <w:color w:val="FF0000"/>
                <w:spacing w:val="-2"/>
              </w:rPr>
              <w:t>words</w:t>
            </w:r>
          </w:p>
        </w:tc>
        <w:tc>
          <w:tcPr>
            <w:tcW w:w="1457" w:type="dxa"/>
            <w:tcBorders>
              <w:right w:val="single" w:sz="6" w:space="0" w:color="000000"/>
            </w:tcBorders>
            <w:shd w:val="clear" w:color="auto" w:fill="FFFFFF"/>
          </w:tcPr>
          <w:p w14:paraId="21D42E37" w14:textId="77777777" w:rsidR="00B37AD2" w:rsidRDefault="00B37AD2" w:rsidP="007363F5">
            <w:pPr>
              <w:pStyle w:val="TableParagraph"/>
              <w:ind w:left="108"/>
            </w:pPr>
            <w:r>
              <w:rPr>
                <w:color w:val="FF0000"/>
                <w:spacing w:val="-5"/>
              </w:rPr>
              <w:t>100</w:t>
            </w:r>
          </w:p>
        </w:tc>
        <w:tc>
          <w:tcPr>
            <w:tcW w:w="1285" w:type="dxa"/>
            <w:tcBorders>
              <w:left w:val="single" w:sz="6" w:space="0" w:color="000000"/>
            </w:tcBorders>
            <w:shd w:val="clear" w:color="auto" w:fill="FFFFFF"/>
          </w:tcPr>
          <w:p w14:paraId="63FDBD1C" w14:textId="77777777" w:rsidR="00B37AD2" w:rsidRDefault="00B37AD2" w:rsidP="007363F5">
            <w:pPr>
              <w:pStyle w:val="TableParagraph"/>
              <w:ind w:left="104"/>
            </w:pPr>
            <w:r>
              <w:rPr>
                <w:color w:val="FF0000"/>
                <w:spacing w:val="-5"/>
              </w:rPr>
              <w:t>50%</w:t>
            </w:r>
          </w:p>
        </w:tc>
        <w:tc>
          <w:tcPr>
            <w:tcW w:w="2012" w:type="dxa"/>
            <w:shd w:val="clear" w:color="auto" w:fill="FFFFFF"/>
          </w:tcPr>
          <w:p w14:paraId="184CBFCE" w14:textId="77777777" w:rsidR="00B37AD2" w:rsidRDefault="00B37AD2" w:rsidP="007363F5">
            <w:pPr>
              <w:pStyle w:val="TableParagraph"/>
            </w:pPr>
            <w:r>
              <w:rPr>
                <w:color w:val="FF0000"/>
              </w:rPr>
              <w:t>Mid</w:t>
            </w:r>
            <w:r>
              <w:rPr>
                <w:color w:val="FF0000"/>
                <w:spacing w:val="-4"/>
              </w:rPr>
              <w:t xml:space="preserve"> </w:t>
            </w:r>
            <w:r>
              <w:rPr>
                <w:color w:val="FF0000"/>
                <w:spacing w:val="-2"/>
              </w:rPr>
              <w:t>September</w:t>
            </w:r>
          </w:p>
        </w:tc>
      </w:tr>
      <w:tr w:rsidR="00B37AD2" w14:paraId="35DD5F63" w14:textId="77777777" w:rsidTr="007363F5">
        <w:trPr>
          <w:trHeight w:val="781"/>
        </w:trPr>
        <w:tc>
          <w:tcPr>
            <w:tcW w:w="10919" w:type="dxa"/>
            <w:gridSpan w:val="9"/>
            <w:shd w:val="clear" w:color="auto" w:fill="D5DCE4"/>
          </w:tcPr>
          <w:p w14:paraId="2F8A737C" w14:textId="77777777" w:rsidR="00B37AD2" w:rsidRDefault="00B37AD2" w:rsidP="007363F5">
            <w:pPr>
              <w:pStyle w:val="TableParagraph"/>
              <w:ind w:left="0"/>
              <w:rPr>
                <w:b/>
              </w:rPr>
            </w:pPr>
          </w:p>
          <w:p w14:paraId="6D7D39DB" w14:textId="77777777" w:rsidR="00B37AD2" w:rsidRDefault="00B37AD2" w:rsidP="007363F5">
            <w:pPr>
              <w:pStyle w:val="TableParagraph"/>
              <w:spacing w:before="23"/>
              <w:ind w:left="0"/>
              <w:rPr>
                <w:b/>
              </w:rPr>
            </w:pPr>
          </w:p>
          <w:p w14:paraId="78217048" w14:textId="77777777" w:rsidR="00B37AD2" w:rsidRDefault="00B37AD2" w:rsidP="007363F5">
            <w:pPr>
              <w:pStyle w:val="TableParagraph"/>
              <w:spacing w:line="233" w:lineRule="exact"/>
              <w:rPr>
                <w:b/>
              </w:rPr>
            </w:pPr>
            <w:r>
              <w:rPr>
                <w:b/>
              </w:rPr>
              <w:t>Rationale</w:t>
            </w:r>
            <w:r>
              <w:rPr>
                <w:b/>
                <w:spacing w:val="-7"/>
              </w:rPr>
              <w:t xml:space="preserve"> </w:t>
            </w:r>
            <w:r>
              <w:rPr>
                <w:b/>
              </w:rPr>
              <w:t>for</w:t>
            </w:r>
            <w:r>
              <w:rPr>
                <w:b/>
                <w:spacing w:val="-6"/>
              </w:rPr>
              <w:t xml:space="preserve"> </w:t>
            </w:r>
            <w:r>
              <w:rPr>
                <w:b/>
                <w:spacing w:val="-2"/>
              </w:rPr>
              <w:t>Assessment</w:t>
            </w:r>
          </w:p>
        </w:tc>
      </w:tr>
      <w:tr w:rsidR="00B37AD2" w14:paraId="27B18258" w14:textId="77777777" w:rsidTr="007363F5">
        <w:trPr>
          <w:trHeight w:val="759"/>
        </w:trPr>
        <w:tc>
          <w:tcPr>
            <w:tcW w:w="10919" w:type="dxa"/>
            <w:gridSpan w:val="9"/>
          </w:tcPr>
          <w:p w14:paraId="08A11BBB" w14:textId="77777777" w:rsidR="00B37AD2" w:rsidRDefault="00B37AD2" w:rsidP="007363F5">
            <w:pPr>
              <w:pStyle w:val="TableParagraph"/>
              <w:spacing w:line="254" w:lineRule="exact"/>
              <w:ind w:right="97"/>
            </w:pPr>
            <w:r>
              <w:t>Assessments are designed to ensure parity of provision and experience for all students.</w:t>
            </w:r>
            <w:r>
              <w:rPr>
                <w:spacing w:val="40"/>
              </w:rPr>
              <w:t xml:space="preserve"> </w:t>
            </w:r>
            <w:r>
              <w:t>All students will benefit</w:t>
            </w:r>
            <w:r>
              <w:rPr>
                <w:spacing w:val="-3"/>
              </w:rPr>
              <w:t xml:space="preserve"> </w:t>
            </w:r>
            <w:r>
              <w:t>from</w:t>
            </w:r>
            <w:r>
              <w:rPr>
                <w:spacing w:val="-3"/>
              </w:rPr>
              <w:t xml:space="preserve"> </w:t>
            </w:r>
            <w:r>
              <w:t>formative</w:t>
            </w:r>
            <w:r>
              <w:rPr>
                <w:spacing w:val="-3"/>
              </w:rPr>
              <w:t xml:space="preserve"> </w:t>
            </w:r>
            <w:r>
              <w:t>feedback</w:t>
            </w:r>
            <w:r>
              <w:rPr>
                <w:spacing w:val="-3"/>
              </w:rPr>
              <w:t xml:space="preserve"> </w:t>
            </w:r>
            <w:r>
              <w:t>throughout</w:t>
            </w:r>
            <w:r>
              <w:rPr>
                <w:spacing w:val="-3"/>
              </w:rPr>
              <w:t xml:space="preserve"> </w:t>
            </w:r>
            <w:r>
              <w:t>the</w:t>
            </w:r>
            <w:r>
              <w:rPr>
                <w:spacing w:val="-4"/>
              </w:rPr>
              <w:t xml:space="preserve"> </w:t>
            </w:r>
            <w:r>
              <w:t>module</w:t>
            </w:r>
            <w:r>
              <w:rPr>
                <w:spacing w:val="-3"/>
              </w:rPr>
              <w:t xml:space="preserve"> </w:t>
            </w:r>
            <w:r>
              <w:t>which</w:t>
            </w:r>
            <w:r>
              <w:rPr>
                <w:spacing w:val="-3"/>
              </w:rPr>
              <w:t xml:space="preserve"> </w:t>
            </w:r>
            <w:r>
              <w:t>will</w:t>
            </w:r>
            <w:r>
              <w:rPr>
                <w:spacing w:val="-3"/>
              </w:rPr>
              <w:t xml:space="preserve"> </w:t>
            </w:r>
            <w:r>
              <w:t>be</w:t>
            </w:r>
            <w:r>
              <w:rPr>
                <w:spacing w:val="-3"/>
              </w:rPr>
              <w:t xml:space="preserve"> </w:t>
            </w:r>
            <w:r>
              <w:t>bespoke</w:t>
            </w:r>
            <w:r>
              <w:rPr>
                <w:spacing w:val="-3"/>
              </w:rPr>
              <w:t xml:space="preserve"> </w:t>
            </w:r>
            <w:r>
              <w:t>to</w:t>
            </w:r>
            <w:r>
              <w:rPr>
                <w:spacing w:val="-3"/>
              </w:rPr>
              <w:t xml:space="preserve"> </w:t>
            </w:r>
            <w:r>
              <w:t>their</w:t>
            </w:r>
            <w:r>
              <w:rPr>
                <w:spacing w:val="-5"/>
              </w:rPr>
              <w:t xml:space="preserve"> </w:t>
            </w:r>
            <w:r>
              <w:t>needs</w:t>
            </w:r>
            <w:r>
              <w:rPr>
                <w:spacing w:val="-3"/>
              </w:rPr>
              <w:t xml:space="preserve"> </w:t>
            </w:r>
            <w:r>
              <w:t>and</w:t>
            </w:r>
            <w:r>
              <w:rPr>
                <w:spacing w:val="-4"/>
              </w:rPr>
              <w:t xml:space="preserve"> </w:t>
            </w:r>
            <w:r>
              <w:t>will</w:t>
            </w:r>
            <w:r>
              <w:rPr>
                <w:spacing w:val="-3"/>
              </w:rPr>
              <w:t xml:space="preserve"> </w:t>
            </w:r>
            <w:r>
              <w:t>complete the same summative assessment per module.</w:t>
            </w:r>
          </w:p>
        </w:tc>
      </w:tr>
      <w:tr w:rsidR="00B37AD2" w14:paraId="00FDAB2D" w14:textId="77777777" w:rsidTr="007363F5">
        <w:trPr>
          <w:trHeight w:val="392"/>
        </w:trPr>
        <w:tc>
          <w:tcPr>
            <w:tcW w:w="10919" w:type="dxa"/>
            <w:gridSpan w:val="9"/>
            <w:shd w:val="clear" w:color="auto" w:fill="D5DCE4"/>
          </w:tcPr>
          <w:p w14:paraId="5FE2204A" w14:textId="77777777" w:rsidR="00B37AD2" w:rsidRDefault="00B37AD2" w:rsidP="007363F5">
            <w:pPr>
              <w:pStyle w:val="TableParagraph"/>
              <w:spacing w:line="250" w:lineRule="exact"/>
              <w:rPr>
                <w:i/>
                <w:sz w:val="20"/>
              </w:rPr>
            </w:pPr>
            <w:r>
              <w:rPr>
                <w:b/>
              </w:rPr>
              <w:t>Rules</w:t>
            </w:r>
            <w:r>
              <w:rPr>
                <w:b/>
                <w:spacing w:val="-6"/>
              </w:rPr>
              <w:t xml:space="preserve"> </w:t>
            </w:r>
            <w:r>
              <w:rPr>
                <w:b/>
              </w:rPr>
              <w:t>for</w:t>
            </w:r>
            <w:r>
              <w:rPr>
                <w:b/>
                <w:spacing w:val="-5"/>
              </w:rPr>
              <w:t xml:space="preserve"> </w:t>
            </w:r>
            <w:r>
              <w:rPr>
                <w:b/>
              </w:rPr>
              <w:t>Multiple</w:t>
            </w:r>
            <w:r>
              <w:rPr>
                <w:b/>
                <w:spacing w:val="-6"/>
              </w:rPr>
              <w:t xml:space="preserve"> </w:t>
            </w:r>
            <w:r>
              <w:rPr>
                <w:b/>
              </w:rPr>
              <w:t>Assessments</w:t>
            </w:r>
            <w:r>
              <w:rPr>
                <w:b/>
                <w:spacing w:val="-4"/>
              </w:rPr>
              <w:t xml:space="preserve"> </w:t>
            </w:r>
            <w:r>
              <w:rPr>
                <w:i/>
                <w:sz w:val="20"/>
              </w:rPr>
              <w:t>(*Please</w:t>
            </w:r>
            <w:r>
              <w:rPr>
                <w:i/>
                <w:spacing w:val="-6"/>
                <w:sz w:val="20"/>
              </w:rPr>
              <w:t xml:space="preserve"> </w:t>
            </w:r>
            <w:r>
              <w:rPr>
                <w:b/>
                <w:i/>
                <w:sz w:val="20"/>
              </w:rPr>
              <w:t>delete</w:t>
            </w:r>
            <w:r>
              <w:rPr>
                <w:b/>
                <w:i/>
                <w:spacing w:val="-5"/>
                <w:sz w:val="20"/>
              </w:rPr>
              <w:t xml:space="preserve"> </w:t>
            </w:r>
            <w:r>
              <w:rPr>
                <w:i/>
                <w:sz w:val="20"/>
              </w:rPr>
              <w:t>as</w:t>
            </w:r>
            <w:r>
              <w:rPr>
                <w:i/>
                <w:spacing w:val="-6"/>
                <w:sz w:val="20"/>
              </w:rPr>
              <w:t xml:space="preserve"> </w:t>
            </w:r>
            <w:r>
              <w:rPr>
                <w:i/>
                <w:spacing w:val="-2"/>
                <w:sz w:val="20"/>
              </w:rPr>
              <w:t>appropriate.)</w:t>
            </w:r>
          </w:p>
        </w:tc>
      </w:tr>
      <w:tr w:rsidR="00B37AD2" w14:paraId="65B41A3F" w14:textId="77777777" w:rsidTr="007363F5">
        <w:trPr>
          <w:trHeight w:val="1012"/>
        </w:trPr>
        <w:tc>
          <w:tcPr>
            <w:tcW w:w="10919" w:type="dxa"/>
            <w:gridSpan w:val="9"/>
          </w:tcPr>
          <w:p w14:paraId="1E9C8D3B" w14:textId="77777777" w:rsidR="00B37AD2" w:rsidRDefault="00B37AD2" w:rsidP="007363F5">
            <w:pPr>
              <w:pStyle w:val="TableParagraph"/>
              <w:ind w:left="0"/>
              <w:rPr>
                <w:b/>
              </w:rPr>
            </w:pPr>
          </w:p>
          <w:p w14:paraId="76E2C688" w14:textId="77777777" w:rsidR="00B37AD2" w:rsidRDefault="00B37AD2" w:rsidP="007363F5">
            <w:pPr>
              <w:pStyle w:val="TableParagraph"/>
              <w:ind w:left="8"/>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74E73A4A" w14:textId="77777777" w:rsidR="00B37AD2" w:rsidRDefault="00B37AD2" w:rsidP="007363F5">
            <w:pPr>
              <w:pStyle w:val="TableParagraph"/>
              <w:ind w:left="8" w:right="5710"/>
              <w:jc w:val="center"/>
            </w:pPr>
            <w:r>
              <w:t>There</w:t>
            </w:r>
            <w:r>
              <w:rPr>
                <w:spacing w:val="-6"/>
              </w:rPr>
              <w:t xml:space="preserve"> </w:t>
            </w:r>
            <w:r>
              <w:t>are</w:t>
            </w:r>
            <w:r>
              <w:rPr>
                <w:spacing w:val="-6"/>
              </w:rPr>
              <w:t xml:space="preserve"> </w:t>
            </w:r>
            <w:r>
              <w:t>no</w:t>
            </w:r>
            <w:r>
              <w:rPr>
                <w:spacing w:val="-5"/>
              </w:rPr>
              <w:t xml:space="preserve"> </w:t>
            </w:r>
            <w:r>
              <w:t>multiple</w:t>
            </w:r>
            <w:r>
              <w:rPr>
                <w:spacing w:val="-6"/>
              </w:rPr>
              <w:t xml:space="preserve"> </w:t>
            </w:r>
            <w:r>
              <w:t>assessments</w:t>
            </w:r>
            <w:r>
              <w:rPr>
                <w:spacing w:val="-6"/>
              </w:rPr>
              <w:t xml:space="preserve"> </w:t>
            </w:r>
            <w:r>
              <w:t>for</w:t>
            </w:r>
            <w:r>
              <w:rPr>
                <w:spacing w:val="-6"/>
              </w:rPr>
              <w:t xml:space="preserve"> </w:t>
            </w:r>
            <w:r>
              <w:t>this</w:t>
            </w:r>
            <w:r>
              <w:rPr>
                <w:spacing w:val="-5"/>
              </w:rPr>
              <w:t xml:space="preserve"> </w:t>
            </w:r>
            <w:r>
              <w:rPr>
                <w:spacing w:val="-2"/>
              </w:rPr>
              <w:t>module.</w:t>
            </w:r>
          </w:p>
        </w:tc>
      </w:tr>
      <w:tr w:rsidR="00B37AD2" w14:paraId="592D9AC6" w14:textId="77777777" w:rsidTr="007363F5">
        <w:trPr>
          <w:trHeight w:val="712"/>
        </w:trPr>
        <w:tc>
          <w:tcPr>
            <w:tcW w:w="10919" w:type="dxa"/>
            <w:gridSpan w:val="9"/>
            <w:shd w:val="clear" w:color="auto" w:fill="D5DCE4"/>
          </w:tcPr>
          <w:p w14:paraId="495FDC58" w14:textId="77777777" w:rsidR="00B37AD2" w:rsidRDefault="00B37AD2" w:rsidP="007363F5">
            <w:pPr>
              <w:pStyle w:val="TableParagraph"/>
              <w:spacing w:line="253" w:lineRule="exact"/>
              <w:rPr>
                <w:b/>
              </w:rPr>
            </w:pPr>
            <w:r>
              <w:rPr>
                <w:b/>
              </w:rPr>
              <w:t>In</w:t>
            </w:r>
            <w:r>
              <w:rPr>
                <w:b/>
                <w:spacing w:val="-7"/>
              </w:rPr>
              <w:t xml:space="preserve"> </w:t>
            </w:r>
            <w:r>
              <w:rPr>
                <w:b/>
              </w:rPr>
              <w:t>what</w:t>
            </w:r>
            <w:r>
              <w:rPr>
                <w:b/>
                <w:spacing w:val="-6"/>
              </w:rPr>
              <w:t xml:space="preserve"> </w:t>
            </w:r>
            <w:r>
              <w:rPr>
                <w:b/>
              </w:rPr>
              <w:t>ways</w:t>
            </w:r>
            <w:r>
              <w:rPr>
                <w:b/>
                <w:spacing w:val="-7"/>
              </w:rPr>
              <w:t xml:space="preserve"> </w:t>
            </w:r>
            <w:r>
              <w:rPr>
                <w:b/>
              </w:rPr>
              <w:t>will</w:t>
            </w:r>
            <w:r>
              <w:rPr>
                <w:b/>
                <w:spacing w:val="-6"/>
              </w:rPr>
              <w:t xml:space="preserve"> </w:t>
            </w:r>
            <w:r>
              <w:rPr>
                <w:b/>
              </w:rPr>
              <w:t>students</w:t>
            </w:r>
            <w:r>
              <w:rPr>
                <w:b/>
                <w:spacing w:val="-7"/>
              </w:rPr>
              <w:t xml:space="preserve"> </w:t>
            </w:r>
            <w:r>
              <w:rPr>
                <w:b/>
              </w:rPr>
              <w:t>receive</w:t>
            </w:r>
            <w:r>
              <w:rPr>
                <w:b/>
                <w:spacing w:val="-6"/>
              </w:rPr>
              <w:t xml:space="preserve"> </w:t>
            </w:r>
            <w:r>
              <w:rPr>
                <w:b/>
              </w:rPr>
              <w:t>feedback</w:t>
            </w:r>
            <w:r>
              <w:rPr>
                <w:b/>
                <w:spacing w:val="-6"/>
              </w:rPr>
              <w:t xml:space="preserve"> </w:t>
            </w:r>
            <w:r>
              <w:rPr>
                <w:b/>
              </w:rPr>
              <w:t>on</w:t>
            </w:r>
            <w:r>
              <w:rPr>
                <w:b/>
                <w:spacing w:val="-7"/>
              </w:rPr>
              <w:t xml:space="preserve"> </w:t>
            </w:r>
            <w:r>
              <w:rPr>
                <w:b/>
              </w:rPr>
              <w:t>assessed</w:t>
            </w:r>
            <w:r>
              <w:rPr>
                <w:b/>
                <w:spacing w:val="-6"/>
              </w:rPr>
              <w:t xml:space="preserve"> </w:t>
            </w:r>
            <w:r>
              <w:rPr>
                <w:b/>
              </w:rPr>
              <w:t>work,</w:t>
            </w:r>
            <w:r>
              <w:rPr>
                <w:b/>
                <w:spacing w:val="-7"/>
              </w:rPr>
              <w:t xml:space="preserve"> </w:t>
            </w:r>
            <w:r>
              <w:rPr>
                <w:b/>
              </w:rPr>
              <w:t>including</w:t>
            </w:r>
            <w:r>
              <w:rPr>
                <w:b/>
                <w:spacing w:val="-6"/>
              </w:rPr>
              <w:t xml:space="preserve"> </w:t>
            </w:r>
            <w:r>
              <w:rPr>
                <w:b/>
              </w:rPr>
              <w:t>formal</w:t>
            </w:r>
            <w:r>
              <w:rPr>
                <w:b/>
                <w:spacing w:val="-7"/>
              </w:rPr>
              <w:t xml:space="preserve"> </w:t>
            </w:r>
            <w:r>
              <w:rPr>
                <w:b/>
                <w:spacing w:val="-2"/>
              </w:rPr>
              <w:t>examinations?</w:t>
            </w:r>
          </w:p>
          <w:p w14:paraId="7D9506AA" w14:textId="77777777" w:rsidR="00B37AD2" w:rsidRDefault="00B37AD2" w:rsidP="007363F5">
            <w:pPr>
              <w:pStyle w:val="TableParagraph"/>
              <w:spacing w:line="230" w:lineRule="exact"/>
              <w:ind w:right="97"/>
              <w:rPr>
                <w:i/>
                <w:sz w:val="20"/>
              </w:rPr>
            </w:pPr>
            <w:r>
              <w:rPr>
                <w:i/>
                <w:sz w:val="20"/>
              </w:rPr>
              <w:t>Please</w:t>
            </w:r>
            <w:r>
              <w:rPr>
                <w:i/>
                <w:spacing w:val="-3"/>
                <w:sz w:val="20"/>
              </w:rPr>
              <w:t xml:space="preserve"> </w:t>
            </w:r>
            <w:r>
              <w:rPr>
                <w:b/>
                <w:i/>
                <w:sz w:val="20"/>
              </w:rPr>
              <w:t>delete</w:t>
            </w:r>
            <w:r>
              <w:rPr>
                <w:b/>
                <w:i/>
                <w:spacing w:val="-3"/>
                <w:sz w:val="20"/>
              </w:rPr>
              <w:t xml:space="preserve"> </w:t>
            </w:r>
            <w:r>
              <w:rPr>
                <w:i/>
                <w:sz w:val="20"/>
              </w:rPr>
              <w:t>those</w:t>
            </w:r>
            <w:r>
              <w:rPr>
                <w:i/>
                <w:spacing w:val="-4"/>
                <w:sz w:val="20"/>
              </w:rPr>
              <w:t xml:space="preserve"> </w:t>
            </w:r>
            <w:r>
              <w:rPr>
                <w:i/>
                <w:sz w:val="20"/>
              </w:rPr>
              <w:t>statements</w:t>
            </w:r>
            <w:r>
              <w:rPr>
                <w:i/>
                <w:spacing w:val="-3"/>
                <w:sz w:val="20"/>
              </w:rPr>
              <w:t xml:space="preserve"> </w:t>
            </w:r>
            <w:r>
              <w:rPr>
                <w:i/>
                <w:sz w:val="20"/>
              </w:rPr>
              <w:t>that</w:t>
            </w:r>
            <w:r>
              <w:rPr>
                <w:i/>
                <w:spacing w:val="-3"/>
                <w:sz w:val="20"/>
              </w:rPr>
              <w:t xml:space="preserve"> </w:t>
            </w:r>
            <w:r>
              <w:rPr>
                <w:i/>
                <w:sz w:val="20"/>
              </w:rPr>
              <w:t>do</w:t>
            </w:r>
            <w:r>
              <w:rPr>
                <w:i/>
                <w:spacing w:val="-4"/>
                <w:sz w:val="20"/>
              </w:rPr>
              <w:t xml:space="preserve"> </w:t>
            </w:r>
            <w:r>
              <w:rPr>
                <w:i/>
                <w:sz w:val="20"/>
              </w:rPr>
              <w:t>not</w:t>
            </w:r>
            <w:r>
              <w:rPr>
                <w:i/>
                <w:spacing w:val="-3"/>
                <w:sz w:val="20"/>
              </w:rPr>
              <w:t xml:space="preserve"> </w:t>
            </w:r>
            <w:r>
              <w:rPr>
                <w:i/>
                <w:sz w:val="20"/>
              </w:rPr>
              <w:t>apply.</w:t>
            </w:r>
            <w:r>
              <w:rPr>
                <w:i/>
                <w:spacing w:val="-3"/>
                <w:sz w:val="20"/>
              </w:rPr>
              <w:t xml:space="preserve"> </w:t>
            </w:r>
            <w:r>
              <w:rPr>
                <w:i/>
                <w:sz w:val="20"/>
              </w:rPr>
              <w:t>This</w:t>
            </w:r>
            <w:r>
              <w:rPr>
                <w:i/>
                <w:spacing w:val="-3"/>
                <w:sz w:val="20"/>
              </w:rPr>
              <w:t xml:space="preserve"> </w:t>
            </w:r>
            <w:r>
              <w:rPr>
                <w:i/>
                <w:sz w:val="20"/>
              </w:rPr>
              <w:t>list</w:t>
            </w:r>
            <w:r>
              <w:rPr>
                <w:i/>
                <w:spacing w:val="-3"/>
                <w:sz w:val="20"/>
              </w:rPr>
              <w:t xml:space="preserve"> </w:t>
            </w:r>
            <w:r>
              <w:rPr>
                <w:i/>
                <w:sz w:val="20"/>
              </w:rPr>
              <w:t>is not</w:t>
            </w:r>
            <w:r>
              <w:rPr>
                <w:i/>
                <w:spacing w:val="-3"/>
                <w:sz w:val="20"/>
              </w:rPr>
              <w:t xml:space="preserve"> </w:t>
            </w:r>
            <w:r>
              <w:rPr>
                <w:i/>
                <w:sz w:val="20"/>
              </w:rPr>
              <w:t>exhaustive</w:t>
            </w:r>
            <w:r>
              <w:rPr>
                <w:i/>
                <w:spacing w:val="-3"/>
                <w:sz w:val="20"/>
              </w:rPr>
              <w:t xml:space="preserve"> </w:t>
            </w:r>
            <w:r>
              <w:rPr>
                <w:i/>
                <w:sz w:val="20"/>
              </w:rPr>
              <w:t>and</w:t>
            </w:r>
            <w:r>
              <w:rPr>
                <w:i/>
                <w:spacing w:val="-3"/>
                <w:sz w:val="20"/>
              </w:rPr>
              <w:t xml:space="preserve"> </w:t>
            </w:r>
            <w:r>
              <w:rPr>
                <w:i/>
                <w:sz w:val="20"/>
              </w:rPr>
              <w:t>you</w:t>
            </w:r>
            <w:r>
              <w:rPr>
                <w:i/>
                <w:spacing w:val="-3"/>
                <w:sz w:val="20"/>
              </w:rPr>
              <w:t xml:space="preserve"> </w:t>
            </w:r>
            <w:r>
              <w:rPr>
                <w:i/>
                <w:sz w:val="20"/>
              </w:rPr>
              <w:t>may</w:t>
            </w:r>
            <w:r>
              <w:rPr>
                <w:i/>
                <w:spacing w:val="-3"/>
                <w:sz w:val="20"/>
              </w:rPr>
              <w:t xml:space="preserve"> </w:t>
            </w:r>
            <w:r>
              <w:rPr>
                <w:i/>
                <w:sz w:val="20"/>
              </w:rPr>
              <w:t>add</w:t>
            </w:r>
            <w:r>
              <w:rPr>
                <w:i/>
                <w:spacing w:val="-3"/>
                <w:sz w:val="20"/>
              </w:rPr>
              <w:t xml:space="preserve"> </w:t>
            </w:r>
            <w:r>
              <w:rPr>
                <w:i/>
                <w:sz w:val="20"/>
              </w:rPr>
              <w:t>additional</w:t>
            </w:r>
            <w:r>
              <w:rPr>
                <w:i/>
                <w:spacing w:val="-3"/>
                <w:sz w:val="20"/>
              </w:rPr>
              <w:t xml:space="preserve"> </w:t>
            </w:r>
            <w:r>
              <w:rPr>
                <w:i/>
                <w:sz w:val="20"/>
              </w:rPr>
              <w:t>feedback methods as appropriate.</w:t>
            </w:r>
          </w:p>
        </w:tc>
      </w:tr>
      <w:tr w:rsidR="00B37AD2" w14:paraId="4BA6A7CB" w14:textId="77777777" w:rsidTr="007363F5">
        <w:trPr>
          <w:trHeight w:val="1012"/>
        </w:trPr>
        <w:tc>
          <w:tcPr>
            <w:tcW w:w="2720" w:type="dxa"/>
            <w:gridSpan w:val="4"/>
          </w:tcPr>
          <w:p w14:paraId="459770E0" w14:textId="77777777" w:rsidR="00B37AD2" w:rsidRDefault="00B37AD2" w:rsidP="007363F5">
            <w:pPr>
              <w:pStyle w:val="TableParagraph"/>
              <w:spacing w:before="252"/>
            </w:pPr>
            <w:r>
              <w:rPr>
                <w:spacing w:val="-2"/>
              </w:rPr>
              <w:t>Turnitin</w:t>
            </w:r>
          </w:p>
        </w:tc>
        <w:tc>
          <w:tcPr>
            <w:tcW w:w="8199" w:type="dxa"/>
            <w:gridSpan w:val="5"/>
          </w:tcPr>
          <w:p w14:paraId="5DD21E22" w14:textId="77777777" w:rsidR="00B37AD2" w:rsidRDefault="00B37AD2" w:rsidP="007363F5">
            <w:pPr>
              <w:pStyle w:val="TableParagraph"/>
              <w:spacing w:line="253" w:lineRule="exact"/>
              <w:ind w:left="108"/>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0DAF99B" w14:textId="77777777" w:rsidR="00B37AD2" w:rsidRDefault="00B37AD2" w:rsidP="007363F5">
            <w:pPr>
              <w:pStyle w:val="TableParagraph"/>
              <w:spacing w:line="250" w:lineRule="atLeast"/>
              <w:ind w:left="108" w:right="84"/>
            </w:pPr>
            <w:r>
              <w:t>Feedback</w:t>
            </w:r>
            <w:r>
              <w:rPr>
                <w:spacing w:val="-3"/>
              </w:rPr>
              <w:t xml:space="preserve"> </w:t>
            </w:r>
            <w:r>
              <w:t>against</w:t>
            </w:r>
            <w:r>
              <w:rPr>
                <w:spacing w:val="-3"/>
              </w:rPr>
              <w:t xml:space="preserve"> </w:t>
            </w:r>
            <w:r>
              <w:t>the</w:t>
            </w:r>
            <w:r>
              <w:rPr>
                <w:spacing w:val="-3"/>
              </w:rPr>
              <w:t xml:space="preserve"> </w:t>
            </w:r>
            <w:r>
              <w:t>assessment</w:t>
            </w:r>
            <w:r>
              <w:rPr>
                <w:spacing w:val="-3"/>
              </w:rPr>
              <w:t xml:space="preserve"> </w:t>
            </w:r>
            <w:r>
              <w:t>rubric</w:t>
            </w:r>
            <w:r>
              <w:rPr>
                <w:spacing w:val="-3"/>
              </w:rPr>
              <w:t xml:space="preserve"> </w:t>
            </w:r>
            <w:r>
              <w:t>and</w:t>
            </w:r>
            <w:r>
              <w:rPr>
                <w:spacing w:val="-3"/>
              </w:rPr>
              <w:t xml:space="preserve"> </w:t>
            </w:r>
            <w:r>
              <w:t>a</w:t>
            </w:r>
            <w:r>
              <w:rPr>
                <w:spacing w:val="-4"/>
              </w:rPr>
              <w:t xml:space="preserve"> </w:t>
            </w:r>
            <w:r>
              <w:t>word</w:t>
            </w:r>
            <w:r>
              <w:rPr>
                <w:spacing w:val="-3"/>
              </w:rPr>
              <w:t xml:space="preserve"> </w:t>
            </w:r>
            <w:r>
              <w:t>bank.</w:t>
            </w:r>
            <w:r>
              <w:rPr>
                <w:spacing w:val="40"/>
              </w:rPr>
              <w:t xml:space="preserve"> </w:t>
            </w:r>
            <w:r>
              <w:t>Use</w:t>
            </w:r>
            <w:r>
              <w:rPr>
                <w:spacing w:val="-3"/>
              </w:rPr>
              <w:t xml:space="preserve"> </w:t>
            </w:r>
            <w:r>
              <w:t>of</w:t>
            </w:r>
            <w:r>
              <w:rPr>
                <w:spacing w:val="-3"/>
              </w:rPr>
              <w:t xml:space="preserve"> </w:t>
            </w:r>
            <w:r>
              <w:t>feedback</w:t>
            </w:r>
            <w:r>
              <w:rPr>
                <w:spacing w:val="-3"/>
              </w:rPr>
              <w:t xml:space="preserve"> </w:t>
            </w:r>
            <w:r>
              <w:t>box on Turnitin (with an option for three minutes of verbal feedback as appropriate). Marks to be returned via Turnitin.</w:t>
            </w:r>
          </w:p>
        </w:tc>
      </w:tr>
      <w:tr w:rsidR="00B37AD2" w14:paraId="02D1BC47" w14:textId="77777777" w:rsidTr="007363F5">
        <w:trPr>
          <w:trHeight w:val="758"/>
        </w:trPr>
        <w:tc>
          <w:tcPr>
            <w:tcW w:w="10919" w:type="dxa"/>
            <w:gridSpan w:val="9"/>
            <w:shd w:val="clear" w:color="auto" w:fill="D5DCE4"/>
          </w:tcPr>
          <w:p w14:paraId="537FF395" w14:textId="77777777" w:rsidR="00B37AD2" w:rsidRDefault="00B37AD2" w:rsidP="007363F5">
            <w:pPr>
              <w:pStyle w:val="TableParagraph"/>
              <w:rPr>
                <w:b/>
              </w:rPr>
            </w:pPr>
            <w:r>
              <w:rPr>
                <w:b/>
              </w:rPr>
              <w:t>Please</w:t>
            </w:r>
            <w:r>
              <w:rPr>
                <w:b/>
                <w:spacing w:val="-10"/>
              </w:rPr>
              <w:t xml:space="preserve"> </w:t>
            </w:r>
            <w:r>
              <w:rPr>
                <w:b/>
              </w:rPr>
              <w:t>provide</w:t>
            </w:r>
            <w:r>
              <w:rPr>
                <w:b/>
                <w:spacing w:val="-9"/>
              </w:rPr>
              <w:t xml:space="preserve"> </w:t>
            </w:r>
            <w:r>
              <w:rPr>
                <w:b/>
              </w:rPr>
              <w:t>details</w:t>
            </w:r>
            <w:r>
              <w:rPr>
                <w:b/>
                <w:spacing w:val="-9"/>
              </w:rPr>
              <w:t xml:space="preserve"> </w:t>
            </w:r>
            <w:r>
              <w:rPr>
                <w:b/>
              </w:rPr>
              <w:t>of</w:t>
            </w:r>
            <w:r>
              <w:rPr>
                <w:b/>
                <w:spacing w:val="-9"/>
              </w:rPr>
              <w:t xml:space="preserve"> </w:t>
            </w:r>
            <w:r>
              <w:rPr>
                <w:b/>
              </w:rPr>
              <w:t>inclusive</w:t>
            </w:r>
            <w:r>
              <w:rPr>
                <w:b/>
                <w:spacing w:val="-9"/>
              </w:rPr>
              <w:t xml:space="preserve"> </w:t>
            </w:r>
            <w:r>
              <w:rPr>
                <w:b/>
              </w:rPr>
              <w:t>assessment</w:t>
            </w:r>
            <w:r>
              <w:rPr>
                <w:b/>
                <w:spacing w:val="-9"/>
              </w:rPr>
              <w:t xml:space="preserve"> </w:t>
            </w:r>
            <w:r>
              <w:rPr>
                <w:b/>
              </w:rPr>
              <w:t>provision/access</w:t>
            </w:r>
            <w:r>
              <w:rPr>
                <w:b/>
                <w:spacing w:val="-9"/>
              </w:rPr>
              <w:t xml:space="preserve"> </w:t>
            </w:r>
            <w:r>
              <w:rPr>
                <w:b/>
              </w:rPr>
              <w:t>to</w:t>
            </w:r>
            <w:r>
              <w:rPr>
                <w:b/>
                <w:spacing w:val="-9"/>
              </w:rPr>
              <w:t xml:space="preserve"> </w:t>
            </w:r>
            <w:r>
              <w:rPr>
                <w:b/>
              </w:rPr>
              <w:t>specialist</w:t>
            </w:r>
            <w:r>
              <w:rPr>
                <w:b/>
                <w:spacing w:val="-9"/>
              </w:rPr>
              <w:t xml:space="preserve"> </w:t>
            </w:r>
            <w:r>
              <w:rPr>
                <w:b/>
              </w:rPr>
              <w:t>requirements.</w:t>
            </w:r>
            <w:r>
              <w:rPr>
                <w:b/>
                <w:spacing w:val="-9"/>
              </w:rPr>
              <w:t xml:space="preserve"> </w:t>
            </w:r>
            <w:r>
              <w:rPr>
                <w:b/>
                <w:spacing w:val="-4"/>
              </w:rPr>
              <w:t>This</w:t>
            </w:r>
          </w:p>
          <w:p w14:paraId="6EB076FD" w14:textId="77777777" w:rsidR="00B37AD2" w:rsidRDefault="00B37AD2" w:rsidP="007363F5">
            <w:pPr>
              <w:pStyle w:val="TableParagraph"/>
              <w:spacing w:line="252" w:lineRule="exact"/>
              <w:rPr>
                <w:b/>
              </w:rPr>
            </w:pPr>
            <w:r>
              <w:rPr>
                <w:b/>
              </w:rPr>
              <w:t>should</w:t>
            </w:r>
            <w:r>
              <w:rPr>
                <w:b/>
                <w:spacing w:val="-3"/>
              </w:rPr>
              <w:t xml:space="preserve"> </w:t>
            </w:r>
            <w:r>
              <w:rPr>
                <w:b/>
              </w:rPr>
              <w:t>include</w:t>
            </w:r>
            <w:r>
              <w:rPr>
                <w:b/>
                <w:spacing w:val="-3"/>
              </w:rPr>
              <w:t xml:space="preserve"> </w:t>
            </w:r>
            <w:r>
              <w:rPr>
                <w:b/>
              </w:rPr>
              <w:t>details</w:t>
            </w:r>
            <w:r>
              <w:rPr>
                <w:b/>
                <w:spacing w:val="-3"/>
              </w:rPr>
              <w:t xml:space="preserve"> </w:t>
            </w:r>
            <w:r>
              <w:rPr>
                <w:b/>
              </w:rPr>
              <w:t>of</w:t>
            </w:r>
            <w:r>
              <w:rPr>
                <w:b/>
                <w:spacing w:val="-3"/>
              </w:rPr>
              <w:t xml:space="preserve"> </w:t>
            </w:r>
            <w:r>
              <w:rPr>
                <w:b/>
              </w:rPr>
              <w:t>alternative</w:t>
            </w:r>
            <w:r>
              <w:rPr>
                <w:b/>
                <w:spacing w:val="-3"/>
              </w:rPr>
              <w:t xml:space="preserve"> </w:t>
            </w:r>
            <w:r>
              <w:rPr>
                <w:b/>
              </w:rPr>
              <w:t>assessment</w:t>
            </w:r>
            <w:r>
              <w:rPr>
                <w:b/>
                <w:spacing w:val="-3"/>
              </w:rPr>
              <w:t xml:space="preserve"> </w:t>
            </w:r>
            <w:r>
              <w:rPr>
                <w:b/>
              </w:rPr>
              <w:t>which</w:t>
            </w:r>
            <w:r>
              <w:rPr>
                <w:b/>
                <w:spacing w:val="-3"/>
              </w:rPr>
              <w:t xml:space="preserve"> </w:t>
            </w:r>
            <w:r>
              <w:rPr>
                <w:b/>
              </w:rPr>
              <w:t>may</w:t>
            </w:r>
            <w:r>
              <w:rPr>
                <w:b/>
                <w:spacing w:val="-3"/>
              </w:rPr>
              <w:t xml:space="preserve"> </w:t>
            </w:r>
            <w:r>
              <w:rPr>
                <w:b/>
              </w:rPr>
              <w:t>be</w:t>
            </w:r>
            <w:r>
              <w:rPr>
                <w:b/>
                <w:spacing w:val="-3"/>
              </w:rPr>
              <w:t xml:space="preserve"> </w:t>
            </w:r>
            <w:r>
              <w:rPr>
                <w:b/>
              </w:rPr>
              <w:t>undertaken</w:t>
            </w:r>
            <w:r>
              <w:rPr>
                <w:b/>
                <w:spacing w:val="-3"/>
              </w:rPr>
              <w:t xml:space="preserve"> </w:t>
            </w:r>
            <w:r>
              <w:rPr>
                <w:b/>
              </w:rPr>
              <w:t>by</w:t>
            </w:r>
            <w:r>
              <w:rPr>
                <w:b/>
                <w:spacing w:val="-3"/>
              </w:rPr>
              <w:t xml:space="preserve"> </w:t>
            </w:r>
            <w:r>
              <w:rPr>
                <w:b/>
              </w:rPr>
              <w:t>students</w:t>
            </w:r>
            <w:r>
              <w:rPr>
                <w:b/>
                <w:spacing w:val="-3"/>
              </w:rPr>
              <w:t xml:space="preserve"> </w:t>
            </w:r>
            <w:r>
              <w:rPr>
                <w:b/>
              </w:rPr>
              <w:t>with</w:t>
            </w:r>
            <w:r>
              <w:rPr>
                <w:b/>
                <w:spacing w:val="-3"/>
              </w:rPr>
              <w:t xml:space="preserve"> </w:t>
            </w:r>
            <w:r>
              <w:rPr>
                <w:b/>
              </w:rPr>
              <w:t xml:space="preserve">specific </w:t>
            </w:r>
            <w:r>
              <w:rPr>
                <w:b/>
                <w:spacing w:val="-2"/>
              </w:rPr>
              <w:t>requirements.</w:t>
            </w:r>
          </w:p>
        </w:tc>
      </w:tr>
      <w:tr w:rsidR="00B37AD2" w14:paraId="3E16DBB3" w14:textId="77777777" w:rsidTr="007363F5">
        <w:trPr>
          <w:trHeight w:val="2024"/>
        </w:trPr>
        <w:tc>
          <w:tcPr>
            <w:tcW w:w="10919" w:type="dxa"/>
            <w:gridSpan w:val="9"/>
          </w:tcPr>
          <w:p w14:paraId="4330A6B7" w14:textId="77777777" w:rsidR="00B37AD2" w:rsidRDefault="00B37AD2" w:rsidP="007363F5">
            <w:pPr>
              <w:pStyle w:val="TableParagraph"/>
              <w:spacing w:before="1"/>
            </w:pPr>
            <w:r>
              <w:t>All</w:t>
            </w:r>
            <w:r>
              <w:rPr>
                <w:spacing w:val="-6"/>
              </w:rPr>
              <w:t xml:space="preserve"> </w:t>
            </w:r>
            <w:r>
              <w:t>teaching</w:t>
            </w:r>
            <w:r>
              <w:rPr>
                <w:spacing w:val="-6"/>
              </w:rPr>
              <w:t xml:space="preserve"> </w:t>
            </w:r>
            <w:r>
              <w:t>materials</w:t>
            </w:r>
            <w:r>
              <w:rPr>
                <w:spacing w:val="-5"/>
              </w:rPr>
              <w:t xml:space="preserve"> </w:t>
            </w:r>
            <w:r>
              <w:t>will</w:t>
            </w:r>
            <w:r>
              <w:rPr>
                <w:spacing w:val="-5"/>
              </w:rPr>
              <w:t xml:space="preserve"> </w:t>
            </w:r>
            <w:r>
              <w:t>be</w:t>
            </w:r>
            <w:r>
              <w:rPr>
                <w:spacing w:val="-5"/>
              </w:rPr>
              <w:t xml:space="preserve"> </w:t>
            </w:r>
            <w:r>
              <w:t>available</w:t>
            </w:r>
            <w:r>
              <w:rPr>
                <w:spacing w:val="-5"/>
              </w:rPr>
              <w:t xml:space="preserve"> </w:t>
            </w:r>
            <w:r>
              <w:t>on</w:t>
            </w:r>
            <w:r>
              <w:rPr>
                <w:spacing w:val="-5"/>
              </w:rPr>
              <w:t xml:space="preserve"> </w:t>
            </w:r>
            <w:r>
              <w:t>the</w:t>
            </w:r>
            <w:r>
              <w:rPr>
                <w:spacing w:val="-5"/>
              </w:rPr>
              <w:t xml:space="preserve"> </w:t>
            </w:r>
            <w:r>
              <w:rPr>
                <w:spacing w:val="-4"/>
              </w:rPr>
              <w:t>VLE.</w:t>
            </w:r>
          </w:p>
          <w:p w14:paraId="3C7899CB" w14:textId="77777777" w:rsidR="00B37AD2" w:rsidRDefault="00B37AD2" w:rsidP="007363F5">
            <w:pPr>
              <w:pStyle w:val="TableParagraph"/>
              <w:spacing w:before="252"/>
            </w:pPr>
            <w:r>
              <w:t>All</w:t>
            </w:r>
            <w:r>
              <w:rPr>
                <w:spacing w:val="-3"/>
              </w:rPr>
              <w:t xml:space="preserve"> </w:t>
            </w:r>
            <w:r>
              <w:t>handouts,</w:t>
            </w:r>
            <w:r>
              <w:rPr>
                <w:spacing w:val="-3"/>
              </w:rPr>
              <w:t xml:space="preserve"> </w:t>
            </w:r>
            <w:r>
              <w:t>presentations</w:t>
            </w:r>
            <w:r>
              <w:rPr>
                <w:spacing w:val="-3"/>
              </w:rPr>
              <w:t xml:space="preserve"> </w:t>
            </w:r>
            <w:r>
              <w:t>and</w:t>
            </w:r>
            <w:r>
              <w:rPr>
                <w:spacing w:val="-3"/>
              </w:rPr>
              <w:t xml:space="preserve"> </w:t>
            </w:r>
            <w:r>
              <w:t>online</w:t>
            </w:r>
            <w:r>
              <w:rPr>
                <w:spacing w:val="-3"/>
              </w:rPr>
              <w:t xml:space="preserve"> </w:t>
            </w:r>
            <w:r>
              <w:t>course</w:t>
            </w:r>
            <w:r>
              <w:rPr>
                <w:spacing w:val="-3"/>
              </w:rPr>
              <w:t xml:space="preserve"> </w:t>
            </w:r>
            <w:r>
              <w:t>materials</w:t>
            </w:r>
            <w:r>
              <w:rPr>
                <w:spacing w:val="-3"/>
              </w:rPr>
              <w:t xml:space="preserve"> </w:t>
            </w:r>
            <w:r>
              <w:t>will</w:t>
            </w:r>
            <w:r>
              <w:rPr>
                <w:spacing w:val="-3"/>
              </w:rPr>
              <w:t xml:space="preserve"> </w:t>
            </w:r>
            <w:r>
              <w:t>use</w:t>
            </w:r>
            <w:r>
              <w:rPr>
                <w:spacing w:val="-3"/>
              </w:rPr>
              <w:t xml:space="preserve"> </w:t>
            </w:r>
            <w:r>
              <w:t>high-contrast</w:t>
            </w:r>
            <w:r>
              <w:rPr>
                <w:spacing w:val="-3"/>
              </w:rPr>
              <w:t xml:space="preserve"> </w:t>
            </w:r>
            <w:r>
              <w:t>text/</w:t>
            </w:r>
            <w:r>
              <w:rPr>
                <w:spacing w:val="-3"/>
              </w:rPr>
              <w:t xml:space="preserve"> </w:t>
            </w:r>
            <w:r>
              <w:t>background</w:t>
            </w:r>
            <w:r>
              <w:rPr>
                <w:spacing w:val="-3"/>
              </w:rPr>
              <w:t xml:space="preserve"> </w:t>
            </w:r>
            <w:r>
              <w:t>colours</w:t>
            </w:r>
            <w:r>
              <w:rPr>
                <w:spacing w:val="-3"/>
              </w:rPr>
              <w:t xml:space="preserve"> </w:t>
            </w:r>
            <w:r>
              <w:t>and legible fonts.</w:t>
            </w:r>
          </w:p>
          <w:p w14:paraId="79B0CD05" w14:textId="77777777" w:rsidR="00B37AD2" w:rsidRDefault="00B37AD2" w:rsidP="007363F5">
            <w:pPr>
              <w:pStyle w:val="TableParagraph"/>
              <w:ind w:left="0"/>
              <w:rPr>
                <w:b/>
              </w:rPr>
            </w:pPr>
          </w:p>
          <w:p w14:paraId="0EB63593" w14:textId="77777777" w:rsidR="00B37AD2" w:rsidRDefault="00B37AD2" w:rsidP="007363F5">
            <w:pPr>
              <w:pStyle w:val="TableParagraph"/>
              <w:spacing w:before="1"/>
            </w:pPr>
            <w:r>
              <w:t>The</w:t>
            </w:r>
            <w:r>
              <w:rPr>
                <w:spacing w:val="-3"/>
              </w:rPr>
              <w:t xml:space="preserve"> </w:t>
            </w:r>
            <w:r>
              <w:t>module</w:t>
            </w:r>
            <w:r>
              <w:rPr>
                <w:spacing w:val="-3"/>
              </w:rPr>
              <w:t xml:space="preserve"> </w:t>
            </w:r>
            <w:r>
              <w:t>will</w:t>
            </w:r>
            <w:r>
              <w:rPr>
                <w:spacing w:val="-3"/>
              </w:rPr>
              <w:t xml:space="preserve"> </w:t>
            </w:r>
            <w:r>
              <w:t>explore</w:t>
            </w:r>
            <w:r>
              <w:rPr>
                <w:spacing w:val="-4"/>
              </w:rPr>
              <w:t xml:space="preserve"> </w:t>
            </w:r>
            <w:r>
              <w:t>different</w:t>
            </w:r>
            <w:r>
              <w:rPr>
                <w:spacing w:val="-3"/>
              </w:rPr>
              <w:t xml:space="preserve"> </w:t>
            </w:r>
            <w:r>
              <w:t>perspectives</w:t>
            </w:r>
            <w:r>
              <w:rPr>
                <w:spacing w:val="-3"/>
              </w:rPr>
              <w:t xml:space="preserve"> </w:t>
            </w:r>
            <w:r>
              <w:t>within</w:t>
            </w:r>
            <w:r>
              <w:rPr>
                <w:spacing w:val="-3"/>
              </w:rPr>
              <w:t xml:space="preserve"> </w:t>
            </w:r>
            <w:r>
              <w:t>and</w:t>
            </w:r>
            <w:r>
              <w:rPr>
                <w:spacing w:val="-3"/>
              </w:rPr>
              <w:t xml:space="preserve"> </w:t>
            </w:r>
            <w:r>
              <w:t>outside</w:t>
            </w:r>
            <w:r>
              <w:rPr>
                <w:spacing w:val="-3"/>
              </w:rPr>
              <w:t xml:space="preserve"> </w:t>
            </w:r>
            <w:r>
              <w:t>the</w:t>
            </w:r>
            <w:r>
              <w:rPr>
                <w:spacing w:val="-3"/>
              </w:rPr>
              <w:t xml:space="preserve"> </w:t>
            </w:r>
            <w:r>
              <w:t>UK</w:t>
            </w:r>
            <w:r>
              <w:rPr>
                <w:spacing w:val="-3"/>
              </w:rPr>
              <w:t xml:space="preserve"> </w:t>
            </w:r>
            <w:r>
              <w:t>and</w:t>
            </w:r>
            <w:r>
              <w:rPr>
                <w:spacing w:val="-3"/>
              </w:rPr>
              <w:t xml:space="preserve"> </w:t>
            </w:r>
            <w:r>
              <w:t>develop</w:t>
            </w:r>
            <w:r>
              <w:rPr>
                <w:spacing w:val="-4"/>
              </w:rPr>
              <w:t xml:space="preserve"> </w:t>
            </w:r>
            <w:r>
              <w:t>the</w:t>
            </w:r>
            <w:r>
              <w:rPr>
                <w:spacing w:val="-3"/>
              </w:rPr>
              <w:t xml:space="preserve"> </w:t>
            </w:r>
            <w:r>
              <w:t>students’</w:t>
            </w:r>
            <w:r>
              <w:rPr>
                <w:spacing w:val="-3"/>
              </w:rPr>
              <w:t xml:space="preserve"> </w:t>
            </w:r>
            <w:r>
              <w:t>critical thinking and awareness of different perspectives on issues relating to diversity in ethnicity, culture and</w:t>
            </w:r>
          </w:p>
          <w:p w14:paraId="7F320C82" w14:textId="77777777" w:rsidR="00B37AD2" w:rsidRDefault="00B37AD2" w:rsidP="007363F5">
            <w:pPr>
              <w:pStyle w:val="TableParagraph"/>
              <w:spacing w:line="232" w:lineRule="exact"/>
            </w:pPr>
            <w:r>
              <w:rPr>
                <w:spacing w:val="-2"/>
              </w:rPr>
              <w:t>nationality.</w:t>
            </w:r>
          </w:p>
        </w:tc>
      </w:tr>
      <w:tr w:rsidR="00B37AD2" w14:paraId="58953C4E" w14:textId="77777777" w:rsidTr="007363F5">
        <w:trPr>
          <w:trHeight w:val="505"/>
        </w:trPr>
        <w:tc>
          <w:tcPr>
            <w:tcW w:w="10919" w:type="dxa"/>
            <w:gridSpan w:val="9"/>
            <w:shd w:val="clear" w:color="auto" w:fill="D5DCE4"/>
          </w:tcPr>
          <w:p w14:paraId="0DF74144" w14:textId="77777777" w:rsidR="00B37AD2" w:rsidRDefault="00B37AD2" w:rsidP="007363F5">
            <w:pPr>
              <w:pStyle w:val="TableParagraph"/>
              <w:rPr>
                <w:b/>
              </w:rPr>
            </w:pPr>
            <w:r>
              <w:rPr>
                <w:b/>
                <w:color w:val="FF0000"/>
              </w:rPr>
              <w:t>Please</w:t>
            </w:r>
            <w:r>
              <w:rPr>
                <w:b/>
                <w:color w:val="FF0000"/>
                <w:spacing w:val="-6"/>
              </w:rPr>
              <w:t xml:space="preserve"> </w:t>
            </w:r>
            <w:r>
              <w:rPr>
                <w:b/>
                <w:color w:val="FF0000"/>
              </w:rPr>
              <w:t>provide</w:t>
            </w:r>
            <w:r>
              <w:rPr>
                <w:b/>
                <w:color w:val="FF0000"/>
                <w:spacing w:val="-5"/>
              </w:rPr>
              <w:t xml:space="preserve"> </w:t>
            </w:r>
            <w:r>
              <w:rPr>
                <w:b/>
                <w:color w:val="FF0000"/>
              </w:rPr>
              <w:t>details</w:t>
            </w:r>
            <w:r>
              <w:rPr>
                <w:b/>
                <w:color w:val="FF0000"/>
                <w:spacing w:val="-5"/>
              </w:rPr>
              <w:t xml:space="preserve"> </w:t>
            </w:r>
            <w:r>
              <w:rPr>
                <w:b/>
                <w:color w:val="FF0000"/>
              </w:rPr>
              <w:t>of</w:t>
            </w:r>
            <w:r>
              <w:rPr>
                <w:b/>
                <w:color w:val="FF0000"/>
                <w:spacing w:val="-6"/>
              </w:rPr>
              <w:t xml:space="preserve"> </w:t>
            </w:r>
            <w:r>
              <w:rPr>
                <w:b/>
                <w:color w:val="FF0000"/>
              </w:rPr>
              <w:t>how</w:t>
            </w:r>
            <w:r>
              <w:rPr>
                <w:b/>
                <w:color w:val="FF0000"/>
                <w:spacing w:val="-5"/>
              </w:rPr>
              <w:t xml:space="preserve"> </w:t>
            </w:r>
            <w:r>
              <w:rPr>
                <w:b/>
                <w:color w:val="FF0000"/>
              </w:rPr>
              <w:t>students</w:t>
            </w:r>
            <w:r>
              <w:rPr>
                <w:b/>
                <w:color w:val="FF0000"/>
                <w:spacing w:val="-5"/>
              </w:rPr>
              <w:t xml:space="preserve"> </w:t>
            </w:r>
            <w:r>
              <w:rPr>
                <w:b/>
                <w:color w:val="FF0000"/>
              </w:rPr>
              <w:t>would</w:t>
            </w:r>
            <w:r>
              <w:rPr>
                <w:b/>
                <w:color w:val="FF0000"/>
                <w:spacing w:val="-6"/>
              </w:rPr>
              <w:t xml:space="preserve"> </w:t>
            </w:r>
            <w:r>
              <w:rPr>
                <w:b/>
                <w:color w:val="FF0000"/>
              </w:rPr>
              <w:t>redeem</w:t>
            </w:r>
            <w:r>
              <w:rPr>
                <w:b/>
                <w:color w:val="FF0000"/>
                <w:spacing w:val="-5"/>
              </w:rPr>
              <w:t xml:space="preserve"> </w:t>
            </w:r>
            <w:r>
              <w:rPr>
                <w:b/>
                <w:color w:val="FF0000"/>
              </w:rPr>
              <w:t>a</w:t>
            </w:r>
            <w:r>
              <w:rPr>
                <w:b/>
                <w:color w:val="FF0000"/>
                <w:spacing w:val="-5"/>
              </w:rPr>
              <w:t xml:space="preserve"> </w:t>
            </w:r>
            <w:r>
              <w:rPr>
                <w:b/>
                <w:color w:val="FF0000"/>
              </w:rPr>
              <w:t>failure</w:t>
            </w:r>
            <w:r>
              <w:rPr>
                <w:b/>
                <w:color w:val="FF0000"/>
                <w:spacing w:val="-6"/>
              </w:rPr>
              <w:t xml:space="preserve"> </w:t>
            </w:r>
            <w:r>
              <w:rPr>
                <w:b/>
                <w:color w:val="FF0000"/>
              </w:rPr>
              <w:t>in</w:t>
            </w:r>
            <w:r>
              <w:rPr>
                <w:b/>
                <w:color w:val="FF0000"/>
                <w:spacing w:val="-5"/>
              </w:rPr>
              <w:t xml:space="preserve"> </w:t>
            </w:r>
            <w:r>
              <w:rPr>
                <w:b/>
                <w:color w:val="FF0000"/>
              </w:rPr>
              <w:t>the</w:t>
            </w:r>
            <w:r>
              <w:rPr>
                <w:b/>
                <w:color w:val="FF0000"/>
                <w:spacing w:val="-5"/>
              </w:rPr>
              <w:t xml:space="preserve"> </w:t>
            </w:r>
            <w:r>
              <w:rPr>
                <w:b/>
                <w:color w:val="FF0000"/>
                <w:spacing w:val="-2"/>
              </w:rPr>
              <w:t>module.</w:t>
            </w:r>
          </w:p>
          <w:p w14:paraId="618F7C02" w14:textId="77777777" w:rsidR="00B37AD2" w:rsidRDefault="00B37AD2" w:rsidP="007363F5">
            <w:pPr>
              <w:pStyle w:val="TableParagraph"/>
              <w:spacing w:line="233" w:lineRule="exact"/>
              <w:rPr>
                <w:i/>
              </w:rPr>
            </w:pPr>
            <w:r>
              <w:rPr>
                <w:i/>
                <w:color w:val="FF0000"/>
              </w:rPr>
              <w:t>*N.B.</w:t>
            </w:r>
            <w:r>
              <w:rPr>
                <w:i/>
                <w:color w:val="FF0000"/>
                <w:spacing w:val="-6"/>
              </w:rPr>
              <w:t xml:space="preserve"> </w:t>
            </w:r>
            <w:r>
              <w:rPr>
                <w:i/>
                <w:color w:val="FF0000"/>
              </w:rPr>
              <w:t>Level</w:t>
            </w:r>
            <w:r>
              <w:rPr>
                <w:i/>
                <w:color w:val="FF0000"/>
                <w:spacing w:val="-6"/>
              </w:rPr>
              <w:t xml:space="preserve"> </w:t>
            </w:r>
            <w:r>
              <w:rPr>
                <w:i/>
                <w:color w:val="FF0000"/>
              </w:rPr>
              <w:t>6</w:t>
            </w:r>
            <w:r>
              <w:rPr>
                <w:i/>
                <w:color w:val="FF0000"/>
                <w:spacing w:val="-6"/>
              </w:rPr>
              <w:t xml:space="preserve"> </w:t>
            </w:r>
            <w:r>
              <w:rPr>
                <w:i/>
                <w:color w:val="FF0000"/>
              </w:rPr>
              <w:t>students</w:t>
            </w:r>
            <w:r>
              <w:rPr>
                <w:i/>
                <w:color w:val="FF0000"/>
                <w:spacing w:val="-6"/>
              </w:rPr>
              <w:t xml:space="preserve"> </w:t>
            </w:r>
            <w:r>
              <w:rPr>
                <w:i/>
                <w:color w:val="FF0000"/>
              </w:rPr>
              <w:t>on</w:t>
            </w:r>
            <w:r>
              <w:rPr>
                <w:i/>
                <w:color w:val="FF0000"/>
                <w:spacing w:val="-5"/>
              </w:rPr>
              <w:t xml:space="preserve"> </w:t>
            </w:r>
            <w:r>
              <w:rPr>
                <w:i/>
                <w:color w:val="FF0000"/>
              </w:rPr>
              <w:t>traditional</w:t>
            </w:r>
            <w:r>
              <w:rPr>
                <w:i/>
                <w:color w:val="FF0000"/>
                <w:spacing w:val="-7"/>
              </w:rPr>
              <w:t xml:space="preserve"> </w:t>
            </w:r>
            <w:r>
              <w:rPr>
                <w:i/>
                <w:color w:val="FF0000"/>
              </w:rPr>
              <w:t>programmes</w:t>
            </w:r>
            <w:r>
              <w:rPr>
                <w:i/>
                <w:color w:val="FF0000"/>
                <w:spacing w:val="-6"/>
              </w:rPr>
              <w:t xml:space="preserve"> </w:t>
            </w:r>
            <w:r>
              <w:rPr>
                <w:i/>
                <w:color w:val="FF0000"/>
              </w:rPr>
              <w:t>will</w:t>
            </w:r>
            <w:r>
              <w:rPr>
                <w:i/>
                <w:color w:val="FF0000"/>
                <w:spacing w:val="-6"/>
              </w:rPr>
              <w:t xml:space="preserve"> </w:t>
            </w:r>
            <w:r>
              <w:rPr>
                <w:i/>
                <w:color w:val="FF0000"/>
              </w:rPr>
              <w:t>resit/</w:t>
            </w:r>
            <w:r>
              <w:rPr>
                <w:i/>
                <w:color w:val="FF0000"/>
                <w:spacing w:val="-5"/>
              </w:rPr>
              <w:t xml:space="preserve"> </w:t>
            </w:r>
            <w:r>
              <w:rPr>
                <w:i/>
                <w:color w:val="FF0000"/>
              </w:rPr>
              <w:t>resubmit</w:t>
            </w:r>
            <w:r>
              <w:rPr>
                <w:i/>
                <w:color w:val="FF0000"/>
                <w:spacing w:val="-6"/>
              </w:rPr>
              <w:t xml:space="preserve"> </w:t>
            </w:r>
            <w:r>
              <w:rPr>
                <w:i/>
                <w:color w:val="FF0000"/>
              </w:rPr>
              <w:t>according</w:t>
            </w:r>
            <w:r>
              <w:rPr>
                <w:i/>
                <w:color w:val="FF0000"/>
                <w:spacing w:val="-6"/>
              </w:rPr>
              <w:t xml:space="preserve"> </w:t>
            </w:r>
            <w:r>
              <w:rPr>
                <w:i/>
                <w:color w:val="FF0000"/>
              </w:rPr>
              <w:t>to</w:t>
            </w:r>
            <w:r>
              <w:rPr>
                <w:i/>
                <w:color w:val="FF0000"/>
                <w:spacing w:val="-6"/>
              </w:rPr>
              <w:t xml:space="preserve"> </w:t>
            </w:r>
            <w:r>
              <w:rPr>
                <w:i/>
                <w:color w:val="FF0000"/>
              </w:rPr>
              <w:t>level</w:t>
            </w:r>
            <w:r>
              <w:rPr>
                <w:i/>
                <w:color w:val="FF0000"/>
                <w:spacing w:val="-5"/>
              </w:rPr>
              <w:t xml:space="preserve"> </w:t>
            </w:r>
            <w:r>
              <w:rPr>
                <w:i/>
                <w:color w:val="FF0000"/>
              </w:rPr>
              <w:t>6</w:t>
            </w:r>
            <w:r>
              <w:rPr>
                <w:i/>
                <w:color w:val="FF0000"/>
                <w:spacing w:val="-6"/>
              </w:rPr>
              <w:t xml:space="preserve"> </w:t>
            </w:r>
            <w:r>
              <w:rPr>
                <w:i/>
                <w:color w:val="FF0000"/>
                <w:spacing w:val="-2"/>
              </w:rPr>
              <w:t>regulations</w:t>
            </w:r>
          </w:p>
        </w:tc>
      </w:tr>
      <w:tr w:rsidR="00B37AD2" w14:paraId="183F1383" w14:textId="77777777" w:rsidTr="007363F5">
        <w:trPr>
          <w:trHeight w:val="470"/>
        </w:trPr>
        <w:tc>
          <w:tcPr>
            <w:tcW w:w="10919" w:type="dxa"/>
            <w:gridSpan w:val="9"/>
          </w:tcPr>
          <w:p w14:paraId="70376588" w14:textId="77777777" w:rsidR="00B37AD2" w:rsidRDefault="00B37AD2" w:rsidP="007363F5">
            <w:pPr>
              <w:pStyle w:val="TableParagraph"/>
            </w:pPr>
            <w:r>
              <w:rPr>
                <w:color w:val="FF0000"/>
                <w:highlight w:val="yellow"/>
              </w:rPr>
              <w:t>All</w:t>
            </w:r>
            <w:r>
              <w:rPr>
                <w:color w:val="FF0000"/>
                <w:spacing w:val="-6"/>
                <w:highlight w:val="yellow"/>
              </w:rPr>
              <w:t xml:space="preserve"> </w:t>
            </w:r>
            <w:r>
              <w:rPr>
                <w:color w:val="FF0000"/>
                <w:highlight w:val="yellow"/>
              </w:rPr>
              <w:t>students</w:t>
            </w:r>
            <w:r>
              <w:rPr>
                <w:color w:val="FF0000"/>
                <w:spacing w:val="-6"/>
                <w:highlight w:val="yellow"/>
              </w:rPr>
              <w:t xml:space="preserve"> </w:t>
            </w:r>
            <w:r>
              <w:rPr>
                <w:color w:val="FF0000"/>
                <w:highlight w:val="yellow"/>
              </w:rPr>
              <w:t>have</w:t>
            </w:r>
            <w:r>
              <w:rPr>
                <w:color w:val="FF0000"/>
                <w:spacing w:val="-6"/>
                <w:highlight w:val="yellow"/>
              </w:rPr>
              <w:t xml:space="preserve"> </w:t>
            </w:r>
            <w:r>
              <w:rPr>
                <w:color w:val="FF0000"/>
                <w:highlight w:val="yellow"/>
              </w:rPr>
              <w:t>one</w:t>
            </w:r>
            <w:r>
              <w:rPr>
                <w:color w:val="FF0000"/>
                <w:spacing w:val="-5"/>
                <w:highlight w:val="yellow"/>
              </w:rPr>
              <w:t xml:space="preserve"> </w:t>
            </w:r>
            <w:r>
              <w:rPr>
                <w:color w:val="FF0000"/>
                <w:highlight w:val="yellow"/>
              </w:rPr>
              <w:t>opportunity</w:t>
            </w:r>
            <w:r>
              <w:rPr>
                <w:color w:val="FF0000"/>
                <w:spacing w:val="-6"/>
                <w:highlight w:val="yellow"/>
              </w:rPr>
              <w:t xml:space="preserve"> </w:t>
            </w:r>
            <w:r>
              <w:rPr>
                <w:color w:val="FF0000"/>
                <w:highlight w:val="yellow"/>
              </w:rPr>
              <w:t>to</w:t>
            </w:r>
            <w:r>
              <w:rPr>
                <w:color w:val="FF0000"/>
                <w:spacing w:val="-5"/>
                <w:highlight w:val="yellow"/>
              </w:rPr>
              <w:t xml:space="preserve"> </w:t>
            </w:r>
            <w:r>
              <w:rPr>
                <w:color w:val="FF0000"/>
                <w:highlight w:val="yellow"/>
              </w:rPr>
              <w:t>retrieve</w:t>
            </w:r>
            <w:r>
              <w:rPr>
                <w:color w:val="FF0000"/>
                <w:spacing w:val="-6"/>
                <w:highlight w:val="yellow"/>
              </w:rPr>
              <w:t xml:space="preserve"> </w:t>
            </w:r>
            <w:r>
              <w:rPr>
                <w:color w:val="FF0000"/>
                <w:highlight w:val="yellow"/>
              </w:rPr>
              <w:t>a</w:t>
            </w:r>
            <w:r>
              <w:rPr>
                <w:color w:val="FF0000"/>
                <w:spacing w:val="-5"/>
                <w:highlight w:val="yellow"/>
              </w:rPr>
              <w:t xml:space="preserve"> </w:t>
            </w:r>
            <w:r>
              <w:rPr>
                <w:color w:val="FF0000"/>
                <w:highlight w:val="yellow"/>
              </w:rPr>
              <w:t>failure</w:t>
            </w:r>
            <w:r>
              <w:rPr>
                <w:color w:val="FF0000"/>
                <w:spacing w:val="-6"/>
                <w:highlight w:val="yellow"/>
              </w:rPr>
              <w:t xml:space="preserve"> </w:t>
            </w:r>
            <w:r>
              <w:rPr>
                <w:color w:val="FF0000"/>
                <w:highlight w:val="yellow"/>
              </w:rPr>
              <w:t>in</w:t>
            </w:r>
            <w:r>
              <w:rPr>
                <w:color w:val="FF0000"/>
                <w:spacing w:val="-5"/>
                <w:highlight w:val="yellow"/>
              </w:rPr>
              <w:t xml:space="preserve"> </w:t>
            </w:r>
            <w:r>
              <w:rPr>
                <w:color w:val="FF0000"/>
                <w:highlight w:val="yellow"/>
              </w:rPr>
              <w:t>the</w:t>
            </w:r>
            <w:r>
              <w:rPr>
                <w:color w:val="FF0000"/>
                <w:spacing w:val="-6"/>
                <w:highlight w:val="yellow"/>
              </w:rPr>
              <w:t xml:space="preserve"> </w:t>
            </w:r>
            <w:r>
              <w:rPr>
                <w:color w:val="FF0000"/>
                <w:highlight w:val="yellow"/>
              </w:rPr>
              <w:t>dissertation</w:t>
            </w:r>
            <w:r>
              <w:rPr>
                <w:color w:val="FF0000"/>
                <w:spacing w:val="-5"/>
                <w:highlight w:val="yellow"/>
              </w:rPr>
              <w:t xml:space="preserve"> </w:t>
            </w:r>
            <w:r>
              <w:rPr>
                <w:color w:val="FF0000"/>
                <w:spacing w:val="-2"/>
                <w:highlight w:val="yellow"/>
              </w:rPr>
              <w:t>module.</w:t>
            </w:r>
          </w:p>
        </w:tc>
      </w:tr>
    </w:tbl>
    <w:p w14:paraId="46DC3ADE" w14:textId="77777777" w:rsidR="00B37AD2" w:rsidRDefault="00B37AD2" w:rsidP="00B37AD2">
      <w:pPr>
        <w:pStyle w:val="CorffyTestun"/>
        <w:spacing w:before="47" w:after="1"/>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2"/>
        <w:gridCol w:w="414"/>
        <w:gridCol w:w="2729"/>
        <w:gridCol w:w="2056"/>
        <w:gridCol w:w="674"/>
        <w:gridCol w:w="2617"/>
      </w:tblGrid>
      <w:tr w:rsidR="00B37AD2" w14:paraId="5260A4F8" w14:textId="77777777" w:rsidTr="007363F5">
        <w:trPr>
          <w:trHeight w:val="399"/>
        </w:trPr>
        <w:tc>
          <w:tcPr>
            <w:tcW w:w="10802" w:type="dxa"/>
            <w:gridSpan w:val="6"/>
            <w:shd w:val="clear" w:color="auto" w:fill="D5DCE4"/>
          </w:tcPr>
          <w:p w14:paraId="09CB2BEC" w14:textId="77777777" w:rsidR="00B37AD2" w:rsidRDefault="00B37AD2" w:rsidP="007363F5">
            <w:pPr>
              <w:pStyle w:val="TableParagraph"/>
              <w:ind w:left="7"/>
              <w:jc w:val="center"/>
              <w:rPr>
                <w:b/>
              </w:rPr>
            </w:pPr>
            <w:r>
              <w:rPr>
                <w:b/>
              </w:rPr>
              <w:t>Other</w:t>
            </w:r>
            <w:r>
              <w:rPr>
                <w:b/>
                <w:spacing w:val="-6"/>
              </w:rPr>
              <w:t xml:space="preserve"> </w:t>
            </w:r>
            <w:r>
              <w:rPr>
                <w:b/>
                <w:spacing w:val="-2"/>
              </w:rPr>
              <w:t>Information</w:t>
            </w:r>
          </w:p>
        </w:tc>
      </w:tr>
      <w:tr w:rsidR="00B37AD2" w14:paraId="310F8B08" w14:textId="77777777" w:rsidTr="007363F5">
        <w:trPr>
          <w:trHeight w:val="505"/>
        </w:trPr>
        <w:tc>
          <w:tcPr>
            <w:tcW w:w="2312" w:type="dxa"/>
            <w:shd w:val="clear" w:color="auto" w:fill="D5DCE4"/>
          </w:tcPr>
          <w:p w14:paraId="60A5ACB0" w14:textId="77777777" w:rsidR="00B37AD2" w:rsidRDefault="00B37AD2" w:rsidP="007363F5">
            <w:pPr>
              <w:pStyle w:val="TableParagraph"/>
              <w:ind w:left="653"/>
              <w:rPr>
                <w:b/>
              </w:rPr>
            </w:pPr>
            <w:r>
              <w:rPr>
                <w:b/>
              </w:rPr>
              <w:t>Module</w:t>
            </w:r>
            <w:r>
              <w:rPr>
                <w:b/>
                <w:spacing w:val="-8"/>
              </w:rPr>
              <w:t xml:space="preserve"> </w:t>
            </w:r>
            <w:r>
              <w:rPr>
                <w:b/>
                <w:spacing w:val="-2"/>
              </w:rPr>
              <w:t>Leader</w:t>
            </w:r>
          </w:p>
        </w:tc>
        <w:tc>
          <w:tcPr>
            <w:tcW w:w="3143" w:type="dxa"/>
            <w:gridSpan w:val="2"/>
          </w:tcPr>
          <w:p w14:paraId="4EDEB9AC" w14:textId="77777777" w:rsidR="00B37AD2" w:rsidRDefault="00B37AD2" w:rsidP="007363F5">
            <w:pPr>
              <w:pStyle w:val="TableParagraph"/>
              <w:ind w:left="545"/>
            </w:pPr>
            <w:r>
              <w:t>Programme</w:t>
            </w:r>
            <w:r>
              <w:rPr>
                <w:spacing w:val="-11"/>
              </w:rPr>
              <w:t xml:space="preserve"> </w:t>
            </w:r>
            <w:r>
              <w:rPr>
                <w:spacing w:val="-2"/>
              </w:rPr>
              <w:t>Director</w:t>
            </w:r>
          </w:p>
        </w:tc>
        <w:tc>
          <w:tcPr>
            <w:tcW w:w="2056" w:type="dxa"/>
            <w:shd w:val="clear" w:color="auto" w:fill="D5DCE4"/>
          </w:tcPr>
          <w:p w14:paraId="5185DE3D" w14:textId="77777777" w:rsidR="00B37AD2" w:rsidRDefault="00B37AD2" w:rsidP="007363F5">
            <w:pPr>
              <w:pStyle w:val="TableParagraph"/>
              <w:spacing w:line="254" w:lineRule="exact"/>
              <w:ind w:left="37" w:right="1014"/>
              <w:rPr>
                <w:b/>
              </w:rPr>
            </w:pPr>
            <w:r>
              <w:rPr>
                <w:b/>
                <w:spacing w:val="-2"/>
              </w:rPr>
              <w:t>External Examiner</w:t>
            </w:r>
          </w:p>
        </w:tc>
        <w:tc>
          <w:tcPr>
            <w:tcW w:w="3291" w:type="dxa"/>
            <w:gridSpan w:val="2"/>
          </w:tcPr>
          <w:p w14:paraId="17ABB370" w14:textId="77777777" w:rsidR="00B37AD2" w:rsidRDefault="00B37AD2" w:rsidP="007363F5">
            <w:pPr>
              <w:pStyle w:val="TableParagraph"/>
              <w:ind w:left="7"/>
              <w:jc w:val="center"/>
            </w:pPr>
            <w:r>
              <w:rPr>
                <w:spacing w:val="-5"/>
              </w:rPr>
              <w:t>TBC</w:t>
            </w:r>
          </w:p>
        </w:tc>
      </w:tr>
      <w:tr w:rsidR="00B37AD2" w14:paraId="293DC791" w14:textId="77777777" w:rsidTr="007363F5">
        <w:trPr>
          <w:trHeight w:val="627"/>
        </w:trPr>
        <w:tc>
          <w:tcPr>
            <w:tcW w:w="2726" w:type="dxa"/>
            <w:gridSpan w:val="2"/>
            <w:shd w:val="clear" w:color="auto" w:fill="D5DCE4"/>
          </w:tcPr>
          <w:p w14:paraId="3C55865A" w14:textId="77777777" w:rsidR="00B37AD2" w:rsidRDefault="00B37AD2" w:rsidP="007363F5">
            <w:pPr>
              <w:pStyle w:val="TableParagraph"/>
              <w:spacing w:line="251" w:lineRule="exact"/>
              <w:ind w:left="343"/>
              <w:rPr>
                <w:b/>
              </w:rPr>
            </w:pPr>
            <w:r>
              <w:rPr>
                <w:b/>
              </w:rPr>
              <w:t>JACS/HECOS</w:t>
            </w:r>
            <w:r>
              <w:rPr>
                <w:b/>
                <w:spacing w:val="-15"/>
              </w:rPr>
              <w:t xml:space="preserve"> </w:t>
            </w:r>
            <w:r>
              <w:rPr>
                <w:b/>
                <w:spacing w:val="-4"/>
              </w:rPr>
              <w:t>Code</w:t>
            </w:r>
          </w:p>
        </w:tc>
        <w:tc>
          <w:tcPr>
            <w:tcW w:w="2729" w:type="dxa"/>
            <w:shd w:val="clear" w:color="auto" w:fill="D5DCE4"/>
          </w:tcPr>
          <w:p w14:paraId="380FF95F" w14:textId="77777777" w:rsidR="00B37AD2" w:rsidRDefault="00B37AD2" w:rsidP="007363F5">
            <w:pPr>
              <w:pStyle w:val="TableParagraph"/>
              <w:spacing w:line="251" w:lineRule="exact"/>
              <w:ind w:left="404"/>
              <w:rPr>
                <w:b/>
              </w:rPr>
            </w:pPr>
            <w:r>
              <w:rPr>
                <w:b/>
                <w:spacing w:val="-2"/>
              </w:rPr>
              <w:t>Topic(s)Subject(s)</w:t>
            </w:r>
          </w:p>
        </w:tc>
        <w:tc>
          <w:tcPr>
            <w:tcW w:w="2730" w:type="dxa"/>
            <w:gridSpan w:val="2"/>
            <w:shd w:val="clear" w:color="auto" w:fill="D5DCE4"/>
          </w:tcPr>
          <w:p w14:paraId="57DE80B6" w14:textId="77777777" w:rsidR="00B37AD2" w:rsidRDefault="00B37AD2" w:rsidP="007363F5">
            <w:pPr>
              <w:pStyle w:val="TableParagraph"/>
              <w:spacing w:line="251" w:lineRule="exact"/>
              <w:ind w:left="96" w:right="91"/>
              <w:jc w:val="center"/>
              <w:rPr>
                <w:b/>
              </w:rPr>
            </w:pPr>
            <w:r>
              <w:rPr>
                <w:b/>
              </w:rPr>
              <w:t>Subject</w:t>
            </w:r>
            <w:r>
              <w:rPr>
                <w:b/>
                <w:spacing w:val="-6"/>
              </w:rPr>
              <w:t xml:space="preserve"> </w:t>
            </w:r>
            <w:r>
              <w:rPr>
                <w:b/>
              </w:rPr>
              <w:t>Area</w:t>
            </w:r>
            <w:r>
              <w:rPr>
                <w:b/>
                <w:spacing w:val="-6"/>
              </w:rPr>
              <w:t xml:space="preserve"> </w:t>
            </w:r>
            <w:r>
              <w:rPr>
                <w:b/>
                <w:spacing w:val="-2"/>
              </w:rPr>
              <w:t>(e.g.</w:t>
            </w:r>
          </w:p>
          <w:p w14:paraId="0DFC9FBC" w14:textId="77777777" w:rsidR="00B37AD2" w:rsidRDefault="00B37AD2" w:rsidP="007363F5">
            <w:pPr>
              <w:pStyle w:val="TableParagraph"/>
              <w:ind w:left="96" w:right="90"/>
              <w:jc w:val="center"/>
              <w:rPr>
                <w:b/>
              </w:rPr>
            </w:pPr>
            <w:r>
              <w:rPr>
                <w:b/>
                <w:spacing w:val="-2"/>
              </w:rPr>
              <w:t>Department)</w:t>
            </w:r>
          </w:p>
        </w:tc>
        <w:tc>
          <w:tcPr>
            <w:tcW w:w="2617" w:type="dxa"/>
            <w:shd w:val="clear" w:color="auto" w:fill="D5DCE4"/>
          </w:tcPr>
          <w:p w14:paraId="2F88AC11" w14:textId="77777777" w:rsidR="00B37AD2" w:rsidRDefault="00B37AD2" w:rsidP="007363F5">
            <w:pPr>
              <w:pStyle w:val="TableParagraph"/>
              <w:spacing w:line="251" w:lineRule="exact"/>
              <w:ind w:left="5"/>
              <w:jc w:val="center"/>
              <w:rPr>
                <w:b/>
              </w:rPr>
            </w:pPr>
            <w:r>
              <w:rPr>
                <w:b/>
                <w:spacing w:val="-10"/>
              </w:rPr>
              <w:t>%</w:t>
            </w:r>
          </w:p>
        </w:tc>
      </w:tr>
      <w:tr w:rsidR="00B37AD2" w14:paraId="7A2581E0" w14:textId="77777777" w:rsidTr="007363F5">
        <w:trPr>
          <w:trHeight w:val="1012"/>
        </w:trPr>
        <w:tc>
          <w:tcPr>
            <w:tcW w:w="2726" w:type="dxa"/>
            <w:gridSpan w:val="2"/>
          </w:tcPr>
          <w:p w14:paraId="421DD2C7" w14:textId="77777777" w:rsidR="00B37AD2" w:rsidRDefault="00B37AD2" w:rsidP="007363F5">
            <w:pPr>
              <w:pStyle w:val="TableParagraph"/>
              <w:ind w:left="0"/>
              <w:rPr>
                <w:b/>
              </w:rPr>
            </w:pPr>
          </w:p>
          <w:p w14:paraId="0D2BF29D" w14:textId="77777777" w:rsidR="00B37AD2" w:rsidRDefault="00B37AD2" w:rsidP="007363F5">
            <w:pPr>
              <w:pStyle w:val="TableParagraph"/>
              <w:ind w:left="794"/>
            </w:pPr>
            <w:r>
              <w:t>JACS</w:t>
            </w:r>
            <w:r>
              <w:rPr>
                <w:spacing w:val="-6"/>
              </w:rPr>
              <w:t xml:space="preserve"> </w:t>
            </w:r>
            <w:r>
              <w:rPr>
                <w:spacing w:val="-4"/>
              </w:rPr>
              <w:t>X200</w:t>
            </w:r>
          </w:p>
        </w:tc>
        <w:tc>
          <w:tcPr>
            <w:tcW w:w="2729" w:type="dxa"/>
          </w:tcPr>
          <w:p w14:paraId="6A072E19" w14:textId="77777777" w:rsidR="00B37AD2" w:rsidRDefault="00B37AD2" w:rsidP="007363F5">
            <w:pPr>
              <w:pStyle w:val="TableParagraph"/>
              <w:spacing w:before="1"/>
              <w:ind w:left="110" w:right="99" w:hanging="1"/>
              <w:jc w:val="center"/>
            </w:pPr>
            <w:r>
              <w:t>The</w:t>
            </w:r>
            <w:r>
              <w:rPr>
                <w:spacing w:val="-4"/>
              </w:rPr>
              <w:t xml:space="preserve"> </w:t>
            </w:r>
            <w:r>
              <w:t>study</w:t>
            </w:r>
            <w:r>
              <w:rPr>
                <w:spacing w:val="-4"/>
              </w:rPr>
              <w:t xml:space="preserve"> </w:t>
            </w:r>
            <w:r>
              <w:t>of</w:t>
            </w:r>
            <w:r>
              <w:rPr>
                <w:spacing w:val="-5"/>
              </w:rPr>
              <w:t xml:space="preserve"> </w:t>
            </w:r>
            <w:r>
              <w:t>investigative method</w:t>
            </w:r>
            <w:r>
              <w:rPr>
                <w:spacing w:val="-13"/>
              </w:rPr>
              <w:t xml:space="preserve"> </w:t>
            </w:r>
            <w:r>
              <w:t>and</w:t>
            </w:r>
            <w:r>
              <w:rPr>
                <w:spacing w:val="-13"/>
              </w:rPr>
              <w:t xml:space="preserve"> </w:t>
            </w:r>
            <w:r>
              <w:t>the</w:t>
            </w:r>
            <w:r>
              <w:rPr>
                <w:spacing w:val="-13"/>
              </w:rPr>
              <w:t xml:space="preserve"> </w:t>
            </w:r>
            <w:r>
              <w:t>collection of information with the</w:t>
            </w:r>
          </w:p>
          <w:p w14:paraId="308076B6" w14:textId="77777777" w:rsidR="00B37AD2" w:rsidRDefault="00B37AD2" w:rsidP="007363F5">
            <w:pPr>
              <w:pStyle w:val="TableParagraph"/>
              <w:spacing w:line="232" w:lineRule="exact"/>
              <w:ind w:left="10" w:right="3"/>
              <w:jc w:val="center"/>
            </w:pPr>
            <w:r>
              <w:t>aim</w:t>
            </w:r>
            <w:r>
              <w:rPr>
                <w:spacing w:val="-3"/>
              </w:rPr>
              <w:t xml:space="preserve"> </w:t>
            </w:r>
            <w:r>
              <w:t>of</w:t>
            </w:r>
            <w:r>
              <w:rPr>
                <w:spacing w:val="-3"/>
              </w:rPr>
              <w:t xml:space="preserve"> </w:t>
            </w:r>
            <w:r>
              <w:rPr>
                <w:spacing w:val="-2"/>
              </w:rPr>
              <w:t>improving</w:t>
            </w:r>
          </w:p>
        </w:tc>
        <w:tc>
          <w:tcPr>
            <w:tcW w:w="2730" w:type="dxa"/>
            <w:gridSpan w:val="2"/>
          </w:tcPr>
          <w:p w14:paraId="4B56E0BC" w14:textId="77777777" w:rsidR="00B37AD2" w:rsidRDefault="00B37AD2" w:rsidP="007363F5">
            <w:pPr>
              <w:pStyle w:val="TableParagraph"/>
              <w:spacing w:before="1"/>
              <w:ind w:left="659"/>
            </w:pPr>
            <w:r>
              <w:t>All</w:t>
            </w:r>
            <w:r>
              <w:rPr>
                <w:spacing w:val="-3"/>
              </w:rPr>
              <w:t xml:space="preserve"> </w:t>
            </w:r>
            <w:r>
              <w:rPr>
                <w:spacing w:val="-2"/>
              </w:rPr>
              <w:t>institutions.</w:t>
            </w:r>
          </w:p>
        </w:tc>
        <w:tc>
          <w:tcPr>
            <w:tcW w:w="2617" w:type="dxa"/>
          </w:tcPr>
          <w:p w14:paraId="5EF8641C" w14:textId="77777777" w:rsidR="00B37AD2" w:rsidRDefault="00B37AD2" w:rsidP="007363F5">
            <w:pPr>
              <w:pStyle w:val="TableParagraph"/>
              <w:spacing w:before="1"/>
              <w:ind w:left="106"/>
              <w:rPr>
                <w:b/>
              </w:rPr>
            </w:pPr>
            <w:r>
              <w:rPr>
                <w:b/>
                <w:spacing w:val="-4"/>
              </w:rPr>
              <w:t>100%</w:t>
            </w:r>
          </w:p>
        </w:tc>
      </w:tr>
    </w:tbl>
    <w:p w14:paraId="0BF46A4F" w14:textId="77777777" w:rsidR="00B37AD2" w:rsidRDefault="00B37AD2" w:rsidP="00B37AD2">
      <w:pPr>
        <w:sectPr w:rsidR="00B37AD2" w:rsidSect="00B37AD2">
          <w:type w:val="continuous"/>
          <w:pgSz w:w="11910" w:h="16840"/>
          <w:pgMar w:top="1420" w:right="280" w:bottom="1497" w:left="440" w:header="0" w:footer="640" w:gutter="0"/>
          <w:cols w:space="720"/>
        </w:sect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6"/>
        <w:gridCol w:w="2728"/>
        <w:gridCol w:w="1630"/>
        <w:gridCol w:w="168"/>
        <w:gridCol w:w="928"/>
        <w:gridCol w:w="772"/>
        <w:gridCol w:w="1842"/>
      </w:tblGrid>
      <w:tr w:rsidR="00B37AD2" w14:paraId="1AEFCD18" w14:textId="77777777" w:rsidTr="007363F5">
        <w:trPr>
          <w:trHeight w:val="515"/>
        </w:trPr>
        <w:tc>
          <w:tcPr>
            <w:tcW w:w="2726" w:type="dxa"/>
          </w:tcPr>
          <w:p w14:paraId="3A9F1CF6" w14:textId="77777777" w:rsidR="00B37AD2" w:rsidRDefault="00B37AD2" w:rsidP="007363F5">
            <w:pPr>
              <w:pStyle w:val="TableParagraph"/>
              <w:ind w:left="0"/>
              <w:rPr>
                <w:rFonts w:ascii="Times New Roman"/>
                <w:sz w:val="20"/>
              </w:rPr>
            </w:pPr>
          </w:p>
        </w:tc>
        <w:tc>
          <w:tcPr>
            <w:tcW w:w="2728" w:type="dxa"/>
          </w:tcPr>
          <w:p w14:paraId="0526CF0E" w14:textId="77777777" w:rsidR="00B37AD2" w:rsidRDefault="00B37AD2" w:rsidP="007363F5">
            <w:pPr>
              <w:pStyle w:val="TableParagraph"/>
              <w:spacing w:line="254" w:lineRule="exact"/>
              <w:ind w:left="660" w:hanging="490"/>
            </w:pPr>
            <w:r>
              <w:t>individual</w:t>
            </w:r>
            <w:r>
              <w:rPr>
                <w:spacing w:val="-16"/>
              </w:rPr>
              <w:t xml:space="preserve"> </w:t>
            </w:r>
            <w:r>
              <w:t>learning</w:t>
            </w:r>
            <w:r>
              <w:rPr>
                <w:spacing w:val="-15"/>
              </w:rPr>
              <w:t xml:space="preserve"> </w:t>
            </w:r>
            <w:r>
              <w:t>ability and efficiency.</w:t>
            </w:r>
          </w:p>
        </w:tc>
        <w:tc>
          <w:tcPr>
            <w:tcW w:w="2726" w:type="dxa"/>
            <w:gridSpan w:val="3"/>
          </w:tcPr>
          <w:p w14:paraId="3CE1FCB7" w14:textId="77777777" w:rsidR="00B37AD2" w:rsidRDefault="00B37AD2" w:rsidP="007363F5">
            <w:pPr>
              <w:pStyle w:val="TableParagraph"/>
              <w:ind w:left="0"/>
              <w:rPr>
                <w:rFonts w:ascii="Times New Roman"/>
                <w:sz w:val="20"/>
              </w:rPr>
            </w:pPr>
          </w:p>
        </w:tc>
        <w:tc>
          <w:tcPr>
            <w:tcW w:w="2614" w:type="dxa"/>
            <w:gridSpan w:val="2"/>
          </w:tcPr>
          <w:p w14:paraId="44A8CDE6" w14:textId="77777777" w:rsidR="00B37AD2" w:rsidRDefault="00B37AD2" w:rsidP="007363F5">
            <w:pPr>
              <w:pStyle w:val="TableParagraph"/>
              <w:ind w:left="0"/>
              <w:rPr>
                <w:rFonts w:ascii="Times New Roman"/>
                <w:sz w:val="20"/>
              </w:rPr>
            </w:pPr>
          </w:p>
        </w:tc>
      </w:tr>
      <w:tr w:rsidR="00B37AD2" w14:paraId="384A5E7F" w14:textId="77777777" w:rsidTr="007363F5">
        <w:trPr>
          <w:trHeight w:val="514"/>
        </w:trPr>
        <w:tc>
          <w:tcPr>
            <w:tcW w:w="2726" w:type="dxa"/>
          </w:tcPr>
          <w:p w14:paraId="7C9BD1B4" w14:textId="77777777" w:rsidR="00B37AD2" w:rsidRDefault="00B37AD2" w:rsidP="007363F5">
            <w:pPr>
              <w:pStyle w:val="TableParagraph"/>
              <w:ind w:left="574"/>
            </w:pPr>
            <w:r>
              <w:t>HECOS</w:t>
            </w:r>
            <w:r>
              <w:rPr>
                <w:spacing w:val="-8"/>
              </w:rPr>
              <w:t xml:space="preserve"> </w:t>
            </w:r>
            <w:r>
              <w:rPr>
                <w:spacing w:val="-2"/>
              </w:rPr>
              <w:t>100459</w:t>
            </w:r>
          </w:p>
        </w:tc>
        <w:tc>
          <w:tcPr>
            <w:tcW w:w="2728" w:type="dxa"/>
          </w:tcPr>
          <w:p w14:paraId="00C8EB3E" w14:textId="77777777" w:rsidR="00B37AD2" w:rsidRDefault="00B37AD2" w:rsidP="007363F5">
            <w:pPr>
              <w:pStyle w:val="TableParagraph"/>
              <w:ind w:left="477"/>
            </w:pPr>
            <w:r>
              <w:t>Education</w:t>
            </w:r>
            <w:r>
              <w:rPr>
                <w:spacing w:val="-10"/>
              </w:rPr>
              <w:t xml:space="preserve"> </w:t>
            </w:r>
            <w:r>
              <w:rPr>
                <w:spacing w:val="-2"/>
              </w:rPr>
              <w:t>Studies</w:t>
            </w:r>
          </w:p>
        </w:tc>
        <w:tc>
          <w:tcPr>
            <w:tcW w:w="2726" w:type="dxa"/>
            <w:gridSpan w:val="3"/>
          </w:tcPr>
          <w:p w14:paraId="36F55EF3" w14:textId="77777777" w:rsidR="00B37AD2" w:rsidRDefault="00B37AD2" w:rsidP="007363F5">
            <w:pPr>
              <w:pStyle w:val="TableParagraph"/>
              <w:ind w:left="662"/>
            </w:pPr>
            <w:r>
              <w:t>All</w:t>
            </w:r>
            <w:r>
              <w:rPr>
                <w:spacing w:val="-4"/>
              </w:rPr>
              <w:t xml:space="preserve"> </w:t>
            </w:r>
            <w:r>
              <w:rPr>
                <w:spacing w:val="-2"/>
              </w:rPr>
              <w:t>institutions.</w:t>
            </w:r>
          </w:p>
        </w:tc>
        <w:tc>
          <w:tcPr>
            <w:tcW w:w="2614" w:type="dxa"/>
            <w:gridSpan w:val="2"/>
          </w:tcPr>
          <w:p w14:paraId="7E48574F" w14:textId="77777777" w:rsidR="00B37AD2" w:rsidRDefault="00B37AD2" w:rsidP="007363F5">
            <w:pPr>
              <w:pStyle w:val="TableParagraph"/>
              <w:ind w:left="111"/>
              <w:rPr>
                <w:b/>
              </w:rPr>
            </w:pPr>
            <w:r>
              <w:rPr>
                <w:b/>
                <w:spacing w:val="-4"/>
              </w:rPr>
              <w:t>100%</w:t>
            </w:r>
          </w:p>
        </w:tc>
      </w:tr>
      <w:tr w:rsidR="00B37AD2" w14:paraId="2C9558CB" w14:textId="77777777" w:rsidTr="007363F5">
        <w:trPr>
          <w:trHeight w:val="1517"/>
        </w:trPr>
        <w:tc>
          <w:tcPr>
            <w:tcW w:w="7084" w:type="dxa"/>
            <w:gridSpan w:val="3"/>
            <w:shd w:val="clear" w:color="auto" w:fill="D5DCE4"/>
          </w:tcPr>
          <w:p w14:paraId="1817FE17" w14:textId="77777777" w:rsidR="00B37AD2" w:rsidRDefault="00B37AD2" w:rsidP="007363F5">
            <w:pPr>
              <w:pStyle w:val="TableParagraph"/>
              <w:rPr>
                <w:b/>
              </w:rPr>
            </w:pPr>
            <w:r>
              <w:rPr>
                <w:b/>
              </w:rPr>
              <w:t>Are</w:t>
            </w:r>
            <w:r>
              <w:rPr>
                <w:b/>
                <w:spacing w:val="-5"/>
              </w:rPr>
              <w:t xml:space="preserve"> </w:t>
            </w:r>
            <w:r>
              <w:rPr>
                <w:b/>
              </w:rPr>
              <w:t>there</w:t>
            </w:r>
            <w:r>
              <w:rPr>
                <w:b/>
                <w:spacing w:val="-5"/>
              </w:rPr>
              <w:t xml:space="preserve"> </w:t>
            </w:r>
            <w:r>
              <w:rPr>
                <w:b/>
              </w:rPr>
              <w:t>any</w:t>
            </w:r>
            <w:r>
              <w:rPr>
                <w:b/>
                <w:spacing w:val="-5"/>
              </w:rPr>
              <w:t xml:space="preserve"> </w:t>
            </w:r>
            <w:r>
              <w:rPr>
                <w:b/>
              </w:rPr>
              <w:t>pre-</w:t>
            </w:r>
            <w:r>
              <w:rPr>
                <w:b/>
                <w:spacing w:val="-5"/>
              </w:rPr>
              <w:t xml:space="preserve"> </w:t>
            </w:r>
            <w:r>
              <w:rPr>
                <w:b/>
              </w:rPr>
              <w:t>or</w:t>
            </w:r>
            <w:r>
              <w:rPr>
                <w:b/>
                <w:spacing w:val="-5"/>
              </w:rPr>
              <w:t xml:space="preserve"> </w:t>
            </w:r>
            <w:r>
              <w:rPr>
                <w:b/>
              </w:rPr>
              <w:t>co-requisites</w:t>
            </w:r>
            <w:r>
              <w:rPr>
                <w:b/>
                <w:spacing w:val="-5"/>
              </w:rPr>
              <w:t xml:space="preserve"> </w:t>
            </w:r>
            <w:r>
              <w:rPr>
                <w:b/>
              </w:rPr>
              <w:t>for</w:t>
            </w:r>
            <w:r>
              <w:rPr>
                <w:b/>
                <w:spacing w:val="-4"/>
              </w:rPr>
              <w:t xml:space="preserve"> </w:t>
            </w:r>
            <w:r>
              <w:rPr>
                <w:b/>
              </w:rPr>
              <w:t>this</w:t>
            </w:r>
            <w:r>
              <w:rPr>
                <w:b/>
                <w:spacing w:val="-5"/>
              </w:rPr>
              <w:t xml:space="preserve"> </w:t>
            </w:r>
            <w:r>
              <w:rPr>
                <w:b/>
                <w:spacing w:val="-2"/>
              </w:rPr>
              <w:t>module?</w:t>
            </w:r>
          </w:p>
        </w:tc>
        <w:tc>
          <w:tcPr>
            <w:tcW w:w="3710" w:type="dxa"/>
            <w:gridSpan w:val="4"/>
          </w:tcPr>
          <w:p w14:paraId="6B7B6490" w14:textId="77777777" w:rsidR="00B37AD2" w:rsidRDefault="00B37AD2" w:rsidP="007363F5">
            <w:pPr>
              <w:pStyle w:val="TableParagraph"/>
              <w:ind w:left="109" w:right="3"/>
            </w:pPr>
            <w:r>
              <w:t>In order to study on the</w:t>
            </w:r>
            <w:r>
              <w:rPr>
                <w:spacing w:val="-1"/>
              </w:rPr>
              <w:t xml:space="preserve"> </w:t>
            </w:r>
            <w:r>
              <w:t>module, students will need to have 120 credits at Level 7, and to have passed</w:t>
            </w:r>
            <w:r>
              <w:rPr>
                <w:spacing w:val="-7"/>
              </w:rPr>
              <w:t xml:space="preserve"> </w:t>
            </w:r>
            <w:r>
              <w:t>the</w:t>
            </w:r>
            <w:r>
              <w:rPr>
                <w:spacing w:val="-8"/>
              </w:rPr>
              <w:t xml:space="preserve"> </w:t>
            </w:r>
            <w:r>
              <w:t>Advanced</w:t>
            </w:r>
            <w:r>
              <w:rPr>
                <w:spacing w:val="-6"/>
              </w:rPr>
              <w:t xml:space="preserve"> </w:t>
            </w:r>
            <w:r>
              <w:rPr>
                <w:spacing w:val="-2"/>
              </w:rPr>
              <w:t>Research</w:t>
            </w:r>
          </w:p>
          <w:p w14:paraId="77CDC898" w14:textId="77777777" w:rsidR="00B37AD2" w:rsidRDefault="00B37AD2" w:rsidP="007363F5">
            <w:pPr>
              <w:pStyle w:val="TableParagraph"/>
              <w:spacing w:line="254" w:lineRule="exact"/>
              <w:ind w:left="109" w:right="3"/>
            </w:pPr>
            <w:r>
              <w:t>and Enquiry Skills module of the national</w:t>
            </w:r>
            <w:r>
              <w:rPr>
                <w:spacing w:val="-13"/>
              </w:rPr>
              <w:t xml:space="preserve"> </w:t>
            </w:r>
            <w:r>
              <w:t>MA</w:t>
            </w:r>
            <w:r>
              <w:rPr>
                <w:spacing w:val="-13"/>
              </w:rPr>
              <w:t xml:space="preserve"> </w:t>
            </w:r>
            <w:r>
              <w:t>Education</w:t>
            </w:r>
            <w:r>
              <w:rPr>
                <w:spacing w:val="-13"/>
              </w:rPr>
              <w:t xml:space="preserve"> </w:t>
            </w:r>
            <w:r>
              <w:t>programme.</w:t>
            </w:r>
          </w:p>
        </w:tc>
      </w:tr>
      <w:tr w:rsidR="00B37AD2" w14:paraId="50F1B98F" w14:textId="77777777" w:rsidTr="007363F5">
        <w:trPr>
          <w:trHeight w:val="757"/>
        </w:trPr>
        <w:tc>
          <w:tcPr>
            <w:tcW w:w="10794" w:type="dxa"/>
            <w:gridSpan w:val="7"/>
          </w:tcPr>
          <w:p w14:paraId="787C3B09" w14:textId="77777777" w:rsidR="00B37AD2" w:rsidRDefault="00B37AD2" w:rsidP="007363F5">
            <w:pPr>
              <w:pStyle w:val="TableParagraph"/>
              <w:ind w:left="0"/>
              <w:rPr>
                <w:rFonts w:ascii="Times New Roman"/>
                <w:sz w:val="20"/>
              </w:rPr>
            </w:pPr>
          </w:p>
        </w:tc>
      </w:tr>
      <w:tr w:rsidR="00B37AD2" w14:paraId="79FA3E0D" w14:textId="77777777" w:rsidTr="007363F5">
        <w:trPr>
          <w:trHeight w:val="505"/>
        </w:trPr>
        <w:tc>
          <w:tcPr>
            <w:tcW w:w="7252" w:type="dxa"/>
            <w:gridSpan w:val="4"/>
            <w:shd w:val="clear" w:color="auto" w:fill="D5DCE4"/>
          </w:tcPr>
          <w:p w14:paraId="6468955D" w14:textId="77777777" w:rsidR="00B37AD2" w:rsidRDefault="00B37AD2" w:rsidP="007363F5">
            <w:pPr>
              <w:pStyle w:val="TableParagraph"/>
              <w:spacing w:line="254" w:lineRule="exact"/>
              <w:ind w:left="2234" w:right="1346" w:hanging="520"/>
              <w:rPr>
                <w:b/>
              </w:rPr>
            </w:pPr>
            <w:r>
              <w:rPr>
                <w:b/>
              </w:rPr>
              <w:t>Programme(s)</w:t>
            </w:r>
            <w:r>
              <w:rPr>
                <w:b/>
                <w:spacing w:val="-8"/>
              </w:rPr>
              <w:t xml:space="preserve"> </w:t>
            </w:r>
            <w:r>
              <w:rPr>
                <w:b/>
              </w:rPr>
              <w:t>in</w:t>
            </w:r>
            <w:r>
              <w:rPr>
                <w:b/>
                <w:spacing w:val="-8"/>
              </w:rPr>
              <w:t xml:space="preserve"> </w:t>
            </w:r>
            <w:r>
              <w:rPr>
                <w:b/>
              </w:rPr>
              <w:t>which</w:t>
            </w:r>
            <w:r>
              <w:rPr>
                <w:b/>
                <w:spacing w:val="-8"/>
              </w:rPr>
              <w:t xml:space="preserve"> </w:t>
            </w:r>
            <w:r>
              <w:rPr>
                <w:b/>
              </w:rPr>
              <w:t>to</w:t>
            </w:r>
            <w:r>
              <w:rPr>
                <w:b/>
                <w:spacing w:val="-8"/>
              </w:rPr>
              <w:t xml:space="preserve"> </w:t>
            </w:r>
            <w:r>
              <w:rPr>
                <w:b/>
              </w:rPr>
              <w:t>be</w:t>
            </w:r>
            <w:r>
              <w:rPr>
                <w:b/>
                <w:spacing w:val="-8"/>
              </w:rPr>
              <w:t xml:space="preserve"> </w:t>
            </w:r>
            <w:r>
              <w:rPr>
                <w:b/>
              </w:rPr>
              <w:t>offered (not including exit awards)</w:t>
            </w:r>
          </w:p>
        </w:tc>
        <w:tc>
          <w:tcPr>
            <w:tcW w:w="1700" w:type="dxa"/>
            <w:gridSpan w:val="2"/>
            <w:shd w:val="clear" w:color="auto" w:fill="D5DCE4"/>
          </w:tcPr>
          <w:p w14:paraId="1B36F8A3" w14:textId="77777777" w:rsidR="00B37AD2" w:rsidRDefault="00B37AD2" w:rsidP="007363F5">
            <w:pPr>
              <w:pStyle w:val="TableParagraph"/>
              <w:spacing w:before="127"/>
              <w:ind w:left="17" w:right="2"/>
              <w:jc w:val="center"/>
              <w:rPr>
                <w:b/>
              </w:rPr>
            </w:pPr>
            <w:r>
              <w:rPr>
                <w:b/>
                <w:spacing w:val="-4"/>
              </w:rPr>
              <w:t>Core</w:t>
            </w:r>
          </w:p>
        </w:tc>
        <w:tc>
          <w:tcPr>
            <w:tcW w:w="1842" w:type="dxa"/>
            <w:shd w:val="clear" w:color="auto" w:fill="D5DCE4"/>
          </w:tcPr>
          <w:p w14:paraId="26ED559D" w14:textId="77777777" w:rsidR="00B37AD2" w:rsidRDefault="00B37AD2" w:rsidP="007363F5">
            <w:pPr>
              <w:pStyle w:val="TableParagraph"/>
              <w:spacing w:before="127"/>
              <w:ind w:left="20" w:right="2"/>
              <w:jc w:val="center"/>
              <w:rPr>
                <w:b/>
              </w:rPr>
            </w:pPr>
            <w:r>
              <w:rPr>
                <w:b/>
                <w:spacing w:val="-2"/>
              </w:rPr>
              <w:t>Option</w:t>
            </w:r>
          </w:p>
        </w:tc>
      </w:tr>
      <w:tr w:rsidR="00B37AD2" w14:paraId="2E60B8CC" w14:textId="77777777" w:rsidTr="007363F5">
        <w:trPr>
          <w:trHeight w:val="250"/>
        </w:trPr>
        <w:tc>
          <w:tcPr>
            <w:tcW w:w="7252" w:type="dxa"/>
            <w:gridSpan w:val="4"/>
          </w:tcPr>
          <w:p w14:paraId="102B66A5" w14:textId="77777777" w:rsidR="00B37AD2" w:rsidRDefault="00B37AD2" w:rsidP="007363F5">
            <w:pPr>
              <w:pStyle w:val="TableParagraph"/>
              <w:spacing w:line="231" w:lineRule="exact"/>
              <w:ind w:left="12"/>
              <w:jc w:val="center"/>
              <w:rPr>
                <w:b/>
              </w:rPr>
            </w:pPr>
            <w:r>
              <w:rPr>
                <w:b/>
              </w:rPr>
              <w:t>MA</w:t>
            </w:r>
            <w:r>
              <w:rPr>
                <w:b/>
                <w:spacing w:val="-4"/>
              </w:rPr>
              <w:t xml:space="preserve"> </w:t>
            </w:r>
            <w:r>
              <w:rPr>
                <w:b/>
                <w:spacing w:val="-2"/>
              </w:rPr>
              <w:t>(Education)</w:t>
            </w:r>
          </w:p>
        </w:tc>
        <w:tc>
          <w:tcPr>
            <w:tcW w:w="1700" w:type="dxa"/>
            <w:gridSpan w:val="2"/>
          </w:tcPr>
          <w:p w14:paraId="6C0D8D66" w14:textId="77777777" w:rsidR="00B37AD2" w:rsidRDefault="00B37AD2" w:rsidP="007363F5">
            <w:pPr>
              <w:pStyle w:val="TableParagraph"/>
              <w:spacing w:line="231" w:lineRule="exact"/>
              <w:ind w:left="17"/>
              <w:jc w:val="center"/>
              <w:rPr>
                <w:rFonts w:ascii="Wingdings" w:hAnsi="Wingdings"/>
              </w:rPr>
            </w:pPr>
            <w:r>
              <w:rPr>
                <w:rFonts w:ascii="Wingdings" w:hAnsi="Wingdings"/>
                <w:spacing w:val="-10"/>
              </w:rPr>
              <w:t></w:t>
            </w:r>
          </w:p>
        </w:tc>
        <w:tc>
          <w:tcPr>
            <w:tcW w:w="1842" w:type="dxa"/>
          </w:tcPr>
          <w:p w14:paraId="5EF66A81" w14:textId="77777777" w:rsidR="00B37AD2" w:rsidRDefault="00B37AD2" w:rsidP="007363F5">
            <w:pPr>
              <w:pStyle w:val="TableParagraph"/>
              <w:spacing w:line="231" w:lineRule="exact"/>
              <w:ind w:left="20"/>
              <w:jc w:val="center"/>
              <w:rPr>
                <w:rFonts w:ascii="Wingdings" w:hAnsi="Wingdings"/>
              </w:rPr>
            </w:pPr>
            <w:r>
              <w:rPr>
                <w:rFonts w:ascii="Wingdings" w:hAnsi="Wingdings"/>
                <w:spacing w:val="-10"/>
              </w:rPr>
              <w:t></w:t>
            </w:r>
          </w:p>
        </w:tc>
      </w:tr>
      <w:tr w:rsidR="00B37AD2" w14:paraId="00B7D982" w14:textId="77777777" w:rsidTr="007363F5">
        <w:trPr>
          <w:trHeight w:val="285"/>
        </w:trPr>
        <w:tc>
          <w:tcPr>
            <w:tcW w:w="7252" w:type="dxa"/>
            <w:gridSpan w:val="4"/>
          </w:tcPr>
          <w:p w14:paraId="4F9E2D18" w14:textId="77777777" w:rsidR="00B37AD2" w:rsidRDefault="00B37AD2" w:rsidP="007363F5">
            <w:pPr>
              <w:pStyle w:val="TableParagraph"/>
              <w:ind w:left="0"/>
              <w:rPr>
                <w:rFonts w:ascii="Times New Roman"/>
                <w:sz w:val="20"/>
              </w:rPr>
            </w:pPr>
          </w:p>
        </w:tc>
        <w:tc>
          <w:tcPr>
            <w:tcW w:w="1700" w:type="dxa"/>
            <w:gridSpan w:val="2"/>
          </w:tcPr>
          <w:p w14:paraId="0234DA66" w14:textId="77777777" w:rsidR="00B37AD2" w:rsidRDefault="00B37AD2" w:rsidP="007363F5">
            <w:pPr>
              <w:pStyle w:val="TableParagraph"/>
              <w:spacing w:line="265" w:lineRule="exact"/>
              <w:ind w:left="17" w:right="1"/>
              <w:jc w:val="center"/>
              <w:rPr>
                <w:rFonts w:ascii="MS Gothic" w:hAnsi="MS Gothic"/>
              </w:rPr>
            </w:pPr>
            <w:r>
              <w:rPr>
                <w:rFonts w:ascii="MS Gothic" w:hAnsi="MS Gothic"/>
                <w:spacing w:val="-10"/>
              </w:rPr>
              <w:t>☐</w:t>
            </w:r>
          </w:p>
        </w:tc>
        <w:tc>
          <w:tcPr>
            <w:tcW w:w="1842" w:type="dxa"/>
          </w:tcPr>
          <w:p w14:paraId="40AB2504" w14:textId="77777777" w:rsidR="00B37AD2" w:rsidRDefault="00B37AD2" w:rsidP="007363F5">
            <w:pPr>
              <w:pStyle w:val="TableParagraph"/>
              <w:spacing w:line="265" w:lineRule="exact"/>
              <w:ind w:left="20" w:right="1"/>
              <w:jc w:val="center"/>
              <w:rPr>
                <w:rFonts w:ascii="MS Gothic" w:hAnsi="MS Gothic"/>
              </w:rPr>
            </w:pPr>
            <w:r>
              <w:rPr>
                <w:rFonts w:ascii="MS Gothic" w:hAnsi="MS Gothic"/>
                <w:spacing w:val="-10"/>
              </w:rPr>
              <w:t>☐</w:t>
            </w:r>
          </w:p>
        </w:tc>
      </w:tr>
      <w:tr w:rsidR="00B37AD2" w14:paraId="25F4224E" w14:textId="77777777" w:rsidTr="007363F5">
        <w:trPr>
          <w:trHeight w:val="292"/>
        </w:trPr>
        <w:tc>
          <w:tcPr>
            <w:tcW w:w="7252" w:type="dxa"/>
            <w:gridSpan w:val="4"/>
          </w:tcPr>
          <w:p w14:paraId="28200C8C" w14:textId="77777777" w:rsidR="00B37AD2" w:rsidRDefault="00B37AD2" w:rsidP="007363F5">
            <w:pPr>
              <w:pStyle w:val="TableParagraph"/>
              <w:ind w:left="0"/>
              <w:rPr>
                <w:rFonts w:ascii="Times New Roman"/>
                <w:sz w:val="20"/>
              </w:rPr>
            </w:pPr>
          </w:p>
        </w:tc>
        <w:tc>
          <w:tcPr>
            <w:tcW w:w="1700" w:type="dxa"/>
            <w:gridSpan w:val="2"/>
          </w:tcPr>
          <w:p w14:paraId="708E12CD" w14:textId="77777777" w:rsidR="00B37AD2" w:rsidRDefault="00B37AD2" w:rsidP="007363F5">
            <w:pPr>
              <w:pStyle w:val="TableParagraph"/>
              <w:spacing w:line="272" w:lineRule="exact"/>
              <w:ind w:left="17"/>
              <w:jc w:val="center"/>
              <w:rPr>
                <w:rFonts w:ascii="Segoe UI Symbol" w:hAnsi="Segoe UI Symbol"/>
              </w:rPr>
            </w:pPr>
            <w:r>
              <w:rPr>
                <w:rFonts w:ascii="Segoe UI Symbol" w:hAnsi="Segoe UI Symbol"/>
                <w:spacing w:val="-10"/>
              </w:rPr>
              <w:t>☐</w:t>
            </w:r>
          </w:p>
        </w:tc>
        <w:tc>
          <w:tcPr>
            <w:tcW w:w="1842" w:type="dxa"/>
          </w:tcPr>
          <w:p w14:paraId="157433CE" w14:textId="77777777" w:rsidR="00B37AD2" w:rsidRDefault="00B37AD2" w:rsidP="007363F5">
            <w:pPr>
              <w:pStyle w:val="TableParagraph"/>
              <w:spacing w:line="272" w:lineRule="exact"/>
              <w:ind w:left="20" w:right="1"/>
              <w:jc w:val="center"/>
              <w:rPr>
                <w:rFonts w:ascii="Segoe UI Symbol" w:hAnsi="Segoe UI Symbol"/>
              </w:rPr>
            </w:pPr>
            <w:r>
              <w:rPr>
                <w:rFonts w:ascii="Segoe UI Symbol" w:hAnsi="Segoe UI Symbol"/>
                <w:spacing w:val="-10"/>
              </w:rPr>
              <w:t>☐</w:t>
            </w:r>
          </w:p>
        </w:tc>
      </w:tr>
      <w:tr w:rsidR="00B37AD2" w14:paraId="706DD27E" w14:textId="77777777" w:rsidTr="007363F5">
        <w:trPr>
          <w:trHeight w:val="505"/>
        </w:trPr>
        <w:tc>
          <w:tcPr>
            <w:tcW w:w="7084" w:type="dxa"/>
            <w:gridSpan w:val="3"/>
            <w:shd w:val="clear" w:color="auto" w:fill="D5DCE4"/>
          </w:tcPr>
          <w:p w14:paraId="21D4D438" w14:textId="77777777" w:rsidR="00B37AD2" w:rsidRDefault="00B37AD2" w:rsidP="007363F5">
            <w:pPr>
              <w:pStyle w:val="TableParagraph"/>
              <w:spacing w:line="252" w:lineRule="exact"/>
              <w:rPr>
                <w:i/>
                <w:sz w:val="20"/>
              </w:rPr>
            </w:pPr>
            <w:r>
              <w:rPr>
                <w:b/>
              </w:rPr>
              <w:t>For</w:t>
            </w:r>
            <w:r>
              <w:rPr>
                <w:b/>
                <w:spacing w:val="-4"/>
              </w:rPr>
              <w:t xml:space="preserve"> </w:t>
            </w:r>
            <w:r>
              <w:rPr>
                <w:b/>
              </w:rPr>
              <w:t>what</w:t>
            </w:r>
            <w:r>
              <w:rPr>
                <w:b/>
                <w:spacing w:val="-4"/>
              </w:rPr>
              <w:t xml:space="preserve"> </w:t>
            </w:r>
            <w:r>
              <w:rPr>
                <w:b/>
              </w:rPr>
              <w:t>teaching</w:t>
            </w:r>
            <w:r>
              <w:rPr>
                <w:b/>
                <w:spacing w:val="-4"/>
              </w:rPr>
              <w:t xml:space="preserve"> </w:t>
            </w:r>
            <w:r>
              <w:rPr>
                <w:b/>
              </w:rPr>
              <w:t>&amp;</w:t>
            </w:r>
            <w:r>
              <w:rPr>
                <w:b/>
                <w:spacing w:val="-4"/>
              </w:rPr>
              <w:t xml:space="preserve"> </w:t>
            </w:r>
            <w:r>
              <w:rPr>
                <w:b/>
              </w:rPr>
              <w:t>learning</w:t>
            </w:r>
            <w:r>
              <w:rPr>
                <w:b/>
                <w:spacing w:val="-4"/>
              </w:rPr>
              <w:t xml:space="preserve"> </w:t>
            </w:r>
            <w:r>
              <w:rPr>
                <w:b/>
              </w:rPr>
              <w:t>activities</w:t>
            </w:r>
            <w:r>
              <w:rPr>
                <w:b/>
                <w:spacing w:val="-4"/>
              </w:rPr>
              <w:t xml:space="preserve"> </w:t>
            </w:r>
            <w:r>
              <w:rPr>
                <w:b/>
              </w:rPr>
              <w:t>do</w:t>
            </w:r>
            <w:r>
              <w:rPr>
                <w:b/>
                <w:spacing w:val="-4"/>
              </w:rPr>
              <w:t xml:space="preserve"> </w:t>
            </w:r>
            <w:r>
              <w:rPr>
                <w:b/>
              </w:rPr>
              <w:t>you</w:t>
            </w:r>
            <w:r>
              <w:rPr>
                <w:b/>
                <w:spacing w:val="-4"/>
              </w:rPr>
              <w:t xml:space="preserve"> </w:t>
            </w:r>
            <w:r>
              <w:rPr>
                <w:b/>
              </w:rPr>
              <w:t>intend</w:t>
            </w:r>
            <w:r>
              <w:rPr>
                <w:b/>
                <w:spacing w:val="-4"/>
              </w:rPr>
              <w:t xml:space="preserve"> </w:t>
            </w:r>
            <w:r>
              <w:rPr>
                <w:b/>
              </w:rPr>
              <w:t>to</w:t>
            </w:r>
            <w:r>
              <w:rPr>
                <w:b/>
                <w:spacing w:val="-4"/>
              </w:rPr>
              <w:t xml:space="preserve"> </w:t>
            </w:r>
            <w:r>
              <w:rPr>
                <w:b/>
              </w:rPr>
              <w:t>use</w:t>
            </w:r>
            <w:r>
              <w:rPr>
                <w:b/>
                <w:spacing w:val="-4"/>
              </w:rPr>
              <w:t xml:space="preserve"> </w:t>
            </w:r>
            <w:r>
              <w:rPr>
                <w:b/>
              </w:rPr>
              <w:t xml:space="preserve">e- learning? </w:t>
            </w:r>
            <w:r>
              <w:rPr>
                <w:i/>
                <w:sz w:val="20"/>
              </w:rPr>
              <w:t>Please add specific requirement as appropriate.</w:t>
            </w:r>
          </w:p>
        </w:tc>
        <w:tc>
          <w:tcPr>
            <w:tcW w:w="3710" w:type="dxa"/>
            <w:gridSpan w:val="4"/>
          </w:tcPr>
          <w:p w14:paraId="7CDE1F90" w14:textId="77777777" w:rsidR="00B37AD2" w:rsidRDefault="00B37AD2" w:rsidP="007363F5">
            <w:pPr>
              <w:pStyle w:val="TableParagraph"/>
              <w:spacing w:before="1"/>
              <w:ind w:left="178" w:right="162"/>
              <w:jc w:val="center"/>
            </w:pPr>
            <w:r>
              <w:rPr>
                <w:spacing w:val="-5"/>
              </w:rPr>
              <w:t>All</w:t>
            </w:r>
          </w:p>
        </w:tc>
      </w:tr>
      <w:tr w:rsidR="00B37AD2" w14:paraId="606569A1" w14:textId="77777777" w:rsidTr="007363F5">
        <w:trPr>
          <w:trHeight w:val="543"/>
        </w:trPr>
        <w:tc>
          <w:tcPr>
            <w:tcW w:w="7084" w:type="dxa"/>
            <w:gridSpan w:val="3"/>
            <w:shd w:val="clear" w:color="auto" w:fill="D5DCE4"/>
          </w:tcPr>
          <w:p w14:paraId="40311D4A" w14:textId="77777777" w:rsidR="00B37AD2" w:rsidRDefault="00B37AD2" w:rsidP="007363F5">
            <w:pPr>
              <w:pStyle w:val="TableParagraph"/>
              <w:spacing w:before="1" w:line="252" w:lineRule="exact"/>
              <w:rPr>
                <w:b/>
              </w:rPr>
            </w:pPr>
            <w:r>
              <w:rPr>
                <w:b/>
              </w:rPr>
              <w:t>For</w:t>
            </w:r>
            <w:r>
              <w:rPr>
                <w:b/>
                <w:spacing w:val="-6"/>
              </w:rPr>
              <w:t xml:space="preserve"> </w:t>
            </w:r>
            <w:r>
              <w:rPr>
                <w:b/>
              </w:rPr>
              <w:t>what</w:t>
            </w:r>
            <w:r>
              <w:rPr>
                <w:b/>
                <w:spacing w:val="-6"/>
              </w:rPr>
              <w:t xml:space="preserve"> </w:t>
            </w:r>
            <w:r>
              <w:rPr>
                <w:b/>
              </w:rPr>
              <w:t>assessment</w:t>
            </w:r>
            <w:r>
              <w:rPr>
                <w:b/>
                <w:spacing w:val="-5"/>
              </w:rPr>
              <w:t xml:space="preserve"> </w:t>
            </w:r>
            <w:r>
              <w:rPr>
                <w:b/>
              </w:rPr>
              <w:t>activities</w:t>
            </w:r>
            <w:r>
              <w:rPr>
                <w:b/>
                <w:spacing w:val="-6"/>
              </w:rPr>
              <w:t xml:space="preserve"> </w:t>
            </w:r>
            <w:r>
              <w:rPr>
                <w:b/>
              </w:rPr>
              <w:t>do</w:t>
            </w:r>
            <w:r>
              <w:rPr>
                <w:b/>
                <w:spacing w:val="-6"/>
              </w:rPr>
              <w:t xml:space="preserve"> </w:t>
            </w:r>
            <w:r>
              <w:rPr>
                <w:b/>
              </w:rPr>
              <w:t>you</w:t>
            </w:r>
            <w:r>
              <w:rPr>
                <w:b/>
                <w:spacing w:val="-5"/>
              </w:rPr>
              <w:t xml:space="preserve"> </w:t>
            </w:r>
            <w:r>
              <w:rPr>
                <w:b/>
              </w:rPr>
              <w:t>intend</w:t>
            </w:r>
            <w:r>
              <w:rPr>
                <w:b/>
                <w:spacing w:val="-6"/>
              </w:rPr>
              <w:t xml:space="preserve"> </w:t>
            </w:r>
            <w:r>
              <w:rPr>
                <w:b/>
              </w:rPr>
              <w:t>to</w:t>
            </w:r>
            <w:r>
              <w:rPr>
                <w:b/>
                <w:spacing w:val="-5"/>
              </w:rPr>
              <w:t xml:space="preserve"> </w:t>
            </w:r>
            <w:r>
              <w:rPr>
                <w:b/>
              </w:rPr>
              <w:t>use</w:t>
            </w:r>
            <w:r>
              <w:rPr>
                <w:b/>
                <w:spacing w:val="-6"/>
              </w:rPr>
              <w:t xml:space="preserve"> </w:t>
            </w:r>
            <w:r>
              <w:rPr>
                <w:b/>
              </w:rPr>
              <w:t>e-</w:t>
            </w:r>
            <w:r>
              <w:rPr>
                <w:b/>
                <w:spacing w:val="-2"/>
              </w:rPr>
              <w:t>learning?</w:t>
            </w:r>
          </w:p>
          <w:p w14:paraId="373D80EA" w14:textId="77777777" w:rsidR="00B37AD2" w:rsidRDefault="00B37AD2" w:rsidP="007363F5">
            <w:pPr>
              <w:pStyle w:val="TableParagraph"/>
              <w:spacing w:line="252" w:lineRule="exact"/>
              <w:rPr>
                <w:b/>
                <w:i/>
              </w:rPr>
            </w:pPr>
            <w:r>
              <w:rPr>
                <w:b/>
              </w:rPr>
              <w:t>E.g.</w:t>
            </w:r>
            <w:r>
              <w:rPr>
                <w:b/>
                <w:spacing w:val="-5"/>
              </w:rPr>
              <w:t xml:space="preserve"> </w:t>
            </w:r>
            <w:r>
              <w:rPr>
                <w:b/>
                <w:i/>
                <w:spacing w:val="-4"/>
              </w:rPr>
              <w:t>MCQs</w:t>
            </w:r>
          </w:p>
        </w:tc>
        <w:tc>
          <w:tcPr>
            <w:tcW w:w="3710" w:type="dxa"/>
            <w:gridSpan w:val="4"/>
          </w:tcPr>
          <w:p w14:paraId="4D877377" w14:textId="77777777" w:rsidR="00B37AD2" w:rsidRDefault="00B37AD2" w:rsidP="007363F5">
            <w:pPr>
              <w:pStyle w:val="TableParagraph"/>
              <w:spacing w:before="1"/>
              <w:ind w:left="178" w:right="163"/>
              <w:jc w:val="center"/>
            </w:pPr>
            <w:r>
              <w:rPr>
                <w:spacing w:val="-5"/>
              </w:rPr>
              <w:t>N/A</w:t>
            </w:r>
          </w:p>
        </w:tc>
      </w:tr>
      <w:tr w:rsidR="00B37AD2" w14:paraId="01C0984C" w14:textId="77777777" w:rsidTr="007363F5">
        <w:trPr>
          <w:trHeight w:val="480"/>
        </w:trPr>
        <w:tc>
          <w:tcPr>
            <w:tcW w:w="7084" w:type="dxa"/>
            <w:gridSpan w:val="3"/>
            <w:shd w:val="clear" w:color="auto" w:fill="D5DCE4"/>
          </w:tcPr>
          <w:p w14:paraId="2D9237AE" w14:textId="77777777" w:rsidR="00B37AD2" w:rsidRDefault="00B37AD2" w:rsidP="007363F5">
            <w:pPr>
              <w:pStyle w:val="TableParagraph"/>
              <w:rPr>
                <w:b/>
              </w:rPr>
            </w:pPr>
            <w:r>
              <w:rPr>
                <w:b/>
                <w:color w:val="FF0000"/>
              </w:rPr>
              <w:t>Maximum</w:t>
            </w:r>
            <w:r>
              <w:rPr>
                <w:b/>
                <w:color w:val="FF0000"/>
                <w:spacing w:val="-6"/>
              </w:rPr>
              <w:t xml:space="preserve"> </w:t>
            </w:r>
            <w:r>
              <w:rPr>
                <w:b/>
                <w:color w:val="FF0000"/>
              </w:rPr>
              <w:t>number</w:t>
            </w:r>
            <w:r>
              <w:rPr>
                <w:b/>
                <w:color w:val="FF0000"/>
                <w:spacing w:val="-6"/>
              </w:rPr>
              <w:t xml:space="preserve"> </w:t>
            </w:r>
            <w:r>
              <w:rPr>
                <w:b/>
                <w:color w:val="FF0000"/>
              </w:rPr>
              <w:t>of</w:t>
            </w:r>
            <w:r>
              <w:rPr>
                <w:b/>
                <w:color w:val="FF0000"/>
                <w:spacing w:val="-5"/>
              </w:rPr>
              <w:t xml:space="preserve"> </w:t>
            </w:r>
            <w:r>
              <w:rPr>
                <w:b/>
                <w:color w:val="FF0000"/>
              </w:rPr>
              <w:t>students</w:t>
            </w:r>
            <w:r>
              <w:rPr>
                <w:b/>
                <w:color w:val="FF0000"/>
                <w:spacing w:val="-6"/>
              </w:rPr>
              <w:t xml:space="preserve"> </w:t>
            </w:r>
            <w:r>
              <w:rPr>
                <w:b/>
                <w:color w:val="FF0000"/>
              </w:rPr>
              <w:t>that</w:t>
            </w:r>
            <w:r>
              <w:rPr>
                <w:b/>
                <w:color w:val="FF0000"/>
                <w:spacing w:val="-5"/>
              </w:rPr>
              <w:t xml:space="preserve"> </w:t>
            </w:r>
            <w:r>
              <w:rPr>
                <w:b/>
                <w:color w:val="FF0000"/>
              </w:rPr>
              <w:t>can</w:t>
            </w:r>
            <w:r>
              <w:rPr>
                <w:b/>
                <w:color w:val="FF0000"/>
                <w:spacing w:val="-6"/>
              </w:rPr>
              <w:t xml:space="preserve"> </w:t>
            </w:r>
            <w:r>
              <w:rPr>
                <w:b/>
                <w:color w:val="FF0000"/>
              </w:rPr>
              <w:t>enrol</w:t>
            </w:r>
            <w:r>
              <w:rPr>
                <w:b/>
                <w:color w:val="FF0000"/>
                <w:spacing w:val="-5"/>
              </w:rPr>
              <w:t xml:space="preserve"> </w:t>
            </w:r>
            <w:r>
              <w:rPr>
                <w:b/>
                <w:color w:val="FF0000"/>
              </w:rPr>
              <w:t>on</w:t>
            </w:r>
            <w:r>
              <w:rPr>
                <w:b/>
                <w:color w:val="FF0000"/>
                <w:spacing w:val="-6"/>
              </w:rPr>
              <w:t xml:space="preserve"> </w:t>
            </w:r>
            <w:r>
              <w:rPr>
                <w:b/>
                <w:color w:val="FF0000"/>
              </w:rPr>
              <w:t>the</w:t>
            </w:r>
            <w:r>
              <w:rPr>
                <w:b/>
                <w:color w:val="FF0000"/>
                <w:spacing w:val="-5"/>
              </w:rPr>
              <w:t xml:space="preserve"> </w:t>
            </w:r>
            <w:r>
              <w:rPr>
                <w:b/>
                <w:color w:val="FF0000"/>
                <w:spacing w:val="-2"/>
              </w:rPr>
              <w:t>module?</w:t>
            </w:r>
          </w:p>
        </w:tc>
        <w:tc>
          <w:tcPr>
            <w:tcW w:w="3710" w:type="dxa"/>
            <w:gridSpan w:val="4"/>
          </w:tcPr>
          <w:p w14:paraId="5D6EE128" w14:textId="77777777" w:rsidR="00B37AD2" w:rsidRDefault="00B37AD2" w:rsidP="007363F5">
            <w:pPr>
              <w:pStyle w:val="TableParagraph"/>
              <w:ind w:left="990"/>
            </w:pPr>
            <w:r>
              <w:t>100</w:t>
            </w:r>
            <w:r>
              <w:rPr>
                <w:spacing w:val="-4"/>
              </w:rPr>
              <w:t xml:space="preserve"> </w:t>
            </w:r>
            <w:r>
              <w:t>per</w:t>
            </w:r>
            <w:r>
              <w:rPr>
                <w:spacing w:val="-3"/>
              </w:rPr>
              <w:t xml:space="preserve"> </w:t>
            </w:r>
            <w:r>
              <w:rPr>
                <w:spacing w:val="-2"/>
              </w:rPr>
              <w:t>institution</w:t>
            </w:r>
          </w:p>
        </w:tc>
      </w:tr>
      <w:tr w:rsidR="00B37AD2" w14:paraId="53FAC218" w14:textId="77777777" w:rsidTr="007363F5">
        <w:trPr>
          <w:trHeight w:val="504"/>
        </w:trPr>
        <w:tc>
          <w:tcPr>
            <w:tcW w:w="7084" w:type="dxa"/>
            <w:gridSpan w:val="3"/>
            <w:shd w:val="clear" w:color="auto" w:fill="D5DCE4"/>
          </w:tcPr>
          <w:p w14:paraId="549F4A24" w14:textId="77777777" w:rsidR="00B37AD2" w:rsidRDefault="00B37AD2" w:rsidP="007363F5">
            <w:pPr>
              <w:pStyle w:val="TableParagraph"/>
              <w:rPr>
                <w:b/>
              </w:rPr>
            </w:pPr>
            <w:r>
              <w:rPr>
                <w:b/>
                <w:color w:val="FF0000"/>
              </w:rPr>
              <w:t>How</w:t>
            </w:r>
            <w:r>
              <w:rPr>
                <w:b/>
                <w:color w:val="FF0000"/>
                <w:spacing w:val="-5"/>
              </w:rPr>
              <w:t xml:space="preserve"> </w:t>
            </w:r>
            <w:r>
              <w:rPr>
                <w:b/>
                <w:color w:val="FF0000"/>
              </w:rPr>
              <w:t>often</w:t>
            </w:r>
            <w:r>
              <w:rPr>
                <w:b/>
                <w:color w:val="FF0000"/>
                <w:spacing w:val="-5"/>
              </w:rPr>
              <w:t xml:space="preserve"> </w:t>
            </w:r>
            <w:r>
              <w:rPr>
                <w:b/>
                <w:color w:val="FF0000"/>
              </w:rPr>
              <w:t>will</w:t>
            </w:r>
            <w:r>
              <w:rPr>
                <w:b/>
                <w:color w:val="FF0000"/>
                <w:spacing w:val="-5"/>
              </w:rPr>
              <w:t xml:space="preserve"> </w:t>
            </w:r>
            <w:r>
              <w:rPr>
                <w:b/>
                <w:color w:val="FF0000"/>
              </w:rPr>
              <w:t>the</w:t>
            </w:r>
            <w:r>
              <w:rPr>
                <w:b/>
                <w:color w:val="FF0000"/>
                <w:spacing w:val="-5"/>
              </w:rPr>
              <w:t xml:space="preserve"> </w:t>
            </w:r>
            <w:r>
              <w:rPr>
                <w:b/>
                <w:color w:val="FF0000"/>
              </w:rPr>
              <w:t>module</w:t>
            </w:r>
            <w:r>
              <w:rPr>
                <w:b/>
                <w:color w:val="FF0000"/>
                <w:spacing w:val="-5"/>
              </w:rPr>
              <w:t xml:space="preserve"> </w:t>
            </w:r>
            <w:r>
              <w:rPr>
                <w:b/>
                <w:color w:val="FF0000"/>
              </w:rPr>
              <w:t>run</w:t>
            </w:r>
            <w:r>
              <w:rPr>
                <w:b/>
                <w:color w:val="FF0000"/>
                <w:spacing w:val="-5"/>
              </w:rPr>
              <w:t xml:space="preserve"> </w:t>
            </w:r>
            <w:r>
              <w:rPr>
                <w:b/>
                <w:color w:val="FF0000"/>
              </w:rPr>
              <w:t>during</w:t>
            </w:r>
            <w:r>
              <w:rPr>
                <w:b/>
                <w:color w:val="FF0000"/>
                <w:spacing w:val="-5"/>
              </w:rPr>
              <w:t xml:space="preserve"> </w:t>
            </w:r>
            <w:r>
              <w:rPr>
                <w:b/>
                <w:color w:val="FF0000"/>
              </w:rPr>
              <w:t>each</w:t>
            </w:r>
            <w:r>
              <w:rPr>
                <w:b/>
                <w:color w:val="FF0000"/>
                <w:spacing w:val="-5"/>
              </w:rPr>
              <w:t xml:space="preserve"> </w:t>
            </w:r>
            <w:r>
              <w:rPr>
                <w:b/>
                <w:color w:val="FF0000"/>
                <w:spacing w:val="-2"/>
              </w:rPr>
              <w:t>session?</w:t>
            </w:r>
          </w:p>
        </w:tc>
        <w:tc>
          <w:tcPr>
            <w:tcW w:w="3710" w:type="dxa"/>
            <w:gridSpan w:val="4"/>
          </w:tcPr>
          <w:p w14:paraId="7DEC1933" w14:textId="77777777" w:rsidR="00B37AD2" w:rsidRDefault="00B37AD2" w:rsidP="007363F5">
            <w:pPr>
              <w:pStyle w:val="TableParagraph"/>
              <w:spacing w:line="252" w:lineRule="exact"/>
              <w:ind w:left="178" w:right="16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658FAD5D" w14:textId="77777777" w:rsidR="00B37AD2" w:rsidRDefault="00B37AD2" w:rsidP="007363F5">
            <w:pPr>
              <w:pStyle w:val="TableParagraph"/>
              <w:spacing w:line="232" w:lineRule="exact"/>
              <w:ind w:left="178" w:right="161"/>
              <w:jc w:val="center"/>
            </w:pPr>
            <w:r>
              <w:rPr>
                <w:spacing w:val="-2"/>
              </w:rPr>
              <w:t>Once.</w:t>
            </w:r>
          </w:p>
        </w:tc>
      </w:tr>
      <w:tr w:rsidR="00B37AD2" w14:paraId="1C57C7D6" w14:textId="77777777" w:rsidTr="007363F5">
        <w:trPr>
          <w:trHeight w:val="760"/>
        </w:trPr>
        <w:tc>
          <w:tcPr>
            <w:tcW w:w="7084" w:type="dxa"/>
            <w:gridSpan w:val="3"/>
            <w:shd w:val="clear" w:color="auto" w:fill="D5DCE4"/>
          </w:tcPr>
          <w:p w14:paraId="55F4EF7B" w14:textId="77777777" w:rsidR="00B37AD2" w:rsidRDefault="00B37AD2" w:rsidP="007363F5">
            <w:pPr>
              <w:pStyle w:val="TableParagraph"/>
              <w:spacing w:before="1"/>
              <w:rPr>
                <w:b/>
                <w:i/>
              </w:rPr>
            </w:pPr>
            <w:r>
              <w:rPr>
                <w:b/>
              </w:rPr>
              <w:t xml:space="preserve">When? </w:t>
            </w:r>
            <w:r>
              <w:rPr>
                <w:b/>
                <w:i/>
              </w:rPr>
              <w:t>(Please note that modules on non-professional programmes</w:t>
            </w:r>
            <w:r>
              <w:rPr>
                <w:b/>
                <w:i/>
                <w:spacing w:val="-5"/>
              </w:rPr>
              <w:t xml:space="preserve"> </w:t>
            </w:r>
            <w:r>
              <w:rPr>
                <w:b/>
                <w:i/>
              </w:rPr>
              <w:t>must</w:t>
            </w:r>
            <w:r>
              <w:rPr>
                <w:b/>
                <w:i/>
                <w:spacing w:val="-5"/>
              </w:rPr>
              <w:t xml:space="preserve"> </w:t>
            </w:r>
            <w:r>
              <w:rPr>
                <w:b/>
                <w:i/>
              </w:rPr>
              <w:t>be</w:t>
            </w:r>
            <w:r>
              <w:rPr>
                <w:b/>
                <w:i/>
                <w:spacing w:val="-5"/>
              </w:rPr>
              <w:t xml:space="preserve"> </w:t>
            </w:r>
            <w:r>
              <w:rPr>
                <w:b/>
                <w:i/>
              </w:rPr>
              <w:t>taught</w:t>
            </w:r>
            <w:r>
              <w:rPr>
                <w:b/>
                <w:i/>
                <w:spacing w:val="-5"/>
              </w:rPr>
              <w:t xml:space="preserve"> </w:t>
            </w:r>
            <w:r>
              <w:rPr>
                <w:b/>
                <w:i/>
              </w:rPr>
              <w:t>wholly</w:t>
            </w:r>
            <w:r>
              <w:rPr>
                <w:b/>
                <w:i/>
                <w:spacing w:val="-5"/>
              </w:rPr>
              <w:t xml:space="preserve"> </w:t>
            </w:r>
            <w:r>
              <w:rPr>
                <w:b/>
                <w:i/>
              </w:rPr>
              <w:t>in</w:t>
            </w:r>
            <w:r>
              <w:rPr>
                <w:b/>
                <w:i/>
                <w:spacing w:val="-5"/>
              </w:rPr>
              <w:t xml:space="preserve"> </w:t>
            </w:r>
            <w:r>
              <w:rPr>
                <w:b/>
                <w:i/>
              </w:rPr>
              <w:t>either</w:t>
            </w:r>
            <w:r>
              <w:rPr>
                <w:b/>
                <w:i/>
                <w:spacing w:val="-5"/>
              </w:rPr>
              <w:t xml:space="preserve"> </w:t>
            </w:r>
            <w:r>
              <w:rPr>
                <w:b/>
                <w:i/>
              </w:rPr>
              <w:t>semester</w:t>
            </w:r>
            <w:r>
              <w:rPr>
                <w:b/>
                <w:i/>
                <w:spacing w:val="-5"/>
              </w:rPr>
              <w:t xml:space="preserve"> </w:t>
            </w:r>
            <w:r>
              <w:rPr>
                <w:b/>
                <w:i/>
              </w:rPr>
              <w:t>1</w:t>
            </w:r>
            <w:r>
              <w:rPr>
                <w:b/>
                <w:i/>
                <w:spacing w:val="-5"/>
              </w:rPr>
              <w:t xml:space="preserve"> </w:t>
            </w:r>
            <w:r>
              <w:rPr>
                <w:b/>
                <w:i/>
              </w:rPr>
              <w:t>or</w:t>
            </w:r>
          </w:p>
          <w:p w14:paraId="30941694" w14:textId="77777777" w:rsidR="00B37AD2" w:rsidRDefault="00B37AD2" w:rsidP="007363F5">
            <w:pPr>
              <w:pStyle w:val="TableParagraph"/>
              <w:spacing w:line="233" w:lineRule="exact"/>
              <w:rPr>
                <w:b/>
                <w:i/>
              </w:rPr>
            </w:pPr>
            <w:r>
              <w:rPr>
                <w:b/>
                <w:i/>
              </w:rPr>
              <w:t>semester</w:t>
            </w:r>
            <w:r>
              <w:rPr>
                <w:b/>
                <w:i/>
                <w:spacing w:val="-10"/>
              </w:rPr>
              <w:t xml:space="preserve"> </w:t>
            </w:r>
            <w:r>
              <w:rPr>
                <w:b/>
                <w:i/>
                <w:spacing w:val="-5"/>
              </w:rPr>
              <w:t>2.)</w:t>
            </w:r>
          </w:p>
        </w:tc>
        <w:tc>
          <w:tcPr>
            <w:tcW w:w="3710" w:type="dxa"/>
            <w:gridSpan w:val="4"/>
          </w:tcPr>
          <w:p w14:paraId="3C32FDE3" w14:textId="77777777" w:rsidR="00B37AD2" w:rsidRDefault="00B37AD2" w:rsidP="007363F5">
            <w:pPr>
              <w:pStyle w:val="TableParagraph"/>
              <w:spacing w:before="1" w:line="252" w:lineRule="exact"/>
              <w:ind w:left="178" w:right="162"/>
              <w:jc w:val="center"/>
            </w:pPr>
            <w:r>
              <w:rPr>
                <w:color w:val="7F7F7F"/>
              </w:rPr>
              <w:t>Choose</w:t>
            </w:r>
            <w:r>
              <w:rPr>
                <w:color w:val="7F7F7F"/>
                <w:spacing w:val="-6"/>
              </w:rPr>
              <w:t xml:space="preserve"> </w:t>
            </w:r>
            <w:r>
              <w:rPr>
                <w:color w:val="7F7F7F"/>
              </w:rPr>
              <w:t>an</w:t>
            </w:r>
            <w:r>
              <w:rPr>
                <w:color w:val="7F7F7F"/>
                <w:spacing w:val="-5"/>
              </w:rPr>
              <w:t xml:space="preserve"> </w:t>
            </w:r>
            <w:r>
              <w:rPr>
                <w:color w:val="7F7F7F"/>
                <w:spacing w:val="-2"/>
              </w:rPr>
              <w:t>item.</w:t>
            </w:r>
          </w:p>
          <w:p w14:paraId="0B42CA4E" w14:textId="77777777" w:rsidR="00B37AD2" w:rsidRDefault="00B37AD2" w:rsidP="007363F5">
            <w:pPr>
              <w:pStyle w:val="TableParagraph"/>
              <w:spacing w:line="254" w:lineRule="exact"/>
              <w:ind w:left="178" w:right="159"/>
              <w:jc w:val="center"/>
            </w:pPr>
            <w:r>
              <w:t>Start</w:t>
            </w:r>
            <w:r>
              <w:rPr>
                <w:spacing w:val="-10"/>
              </w:rPr>
              <w:t xml:space="preserve"> </w:t>
            </w:r>
            <w:r>
              <w:t>of</w:t>
            </w:r>
            <w:r>
              <w:rPr>
                <w:spacing w:val="-10"/>
              </w:rPr>
              <w:t xml:space="preserve"> </w:t>
            </w:r>
            <w:r>
              <w:t>November</w:t>
            </w:r>
            <w:r>
              <w:rPr>
                <w:spacing w:val="-10"/>
              </w:rPr>
              <w:t xml:space="preserve"> </w:t>
            </w:r>
            <w:r>
              <w:t>–</w:t>
            </w:r>
            <w:r>
              <w:rPr>
                <w:spacing w:val="-10"/>
              </w:rPr>
              <w:t xml:space="preserve"> </w:t>
            </w:r>
            <w:r>
              <w:t xml:space="preserve">Mid </w:t>
            </w:r>
            <w:r>
              <w:rPr>
                <w:spacing w:val="-2"/>
              </w:rPr>
              <w:t>September</w:t>
            </w:r>
          </w:p>
        </w:tc>
      </w:tr>
    </w:tbl>
    <w:p w14:paraId="6E9A2ABD" w14:textId="77777777" w:rsidR="00B37AD2" w:rsidRDefault="00B37AD2" w:rsidP="00B37AD2">
      <w:pPr>
        <w:pStyle w:val="CorffyTestun"/>
        <w:spacing w:before="49"/>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92"/>
        <w:gridCol w:w="3828"/>
      </w:tblGrid>
      <w:tr w:rsidR="00B37AD2" w14:paraId="19D2B832" w14:textId="77777777" w:rsidTr="007363F5">
        <w:trPr>
          <w:trHeight w:val="4468"/>
        </w:trPr>
        <w:tc>
          <w:tcPr>
            <w:tcW w:w="7092" w:type="dxa"/>
            <w:shd w:val="clear" w:color="auto" w:fill="D5DCE4"/>
          </w:tcPr>
          <w:p w14:paraId="2B66983C" w14:textId="77777777" w:rsidR="00B37AD2" w:rsidRDefault="00B37AD2" w:rsidP="007363F5">
            <w:pPr>
              <w:pStyle w:val="TableParagraph"/>
              <w:spacing w:before="1"/>
              <w:rPr>
                <w:b/>
              </w:rPr>
            </w:pPr>
            <w:r>
              <w:rPr>
                <w:b/>
              </w:rPr>
              <w:t>Does</w:t>
            </w:r>
            <w:r>
              <w:rPr>
                <w:b/>
                <w:spacing w:val="-6"/>
              </w:rPr>
              <w:t xml:space="preserve"> </w:t>
            </w:r>
            <w:r>
              <w:rPr>
                <w:b/>
              </w:rPr>
              <w:t>the</w:t>
            </w:r>
            <w:r>
              <w:rPr>
                <w:b/>
                <w:spacing w:val="-6"/>
              </w:rPr>
              <w:t xml:space="preserve"> </w:t>
            </w:r>
            <w:r>
              <w:rPr>
                <w:b/>
              </w:rPr>
              <w:t>module</w:t>
            </w:r>
            <w:r>
              <w:rPr>
                <w:b/>
                <w:spacing w:val="-6"/>
              </w:rPr>
              <w:t xml:space="preserve"> </w:t>
            </w:r>
            <w:r>
              <w:rPr>
                <w:b/>
              </w:rPr>
              <w:t>replace</w:t>
            </w:r>
            <w:r>
              <w:rPr>
                <w:b/>
                <w:spacing w:val="-6"/>
              </w:rPr>
              <w:t xml:space="preserve"> </w:t>
            </w:r>
            <w:r>
              <w:rPr>
                <w:b/>
              </w:rPr>
              <w:t>an</w:t>
            </w:r>
            <w:r>
              <w:rPr>
                <w:b/>
                <w:spacing w:val="-6"/>
              </w:rPr>
              <w:t xml:space="preserve"> </w:t>
            </w:r>
            <w:r>
              <w:rPr>
                <w:b/>
              </w:rPr>
              <w:t>existing</w:t>
            </w:r>
            <w:r>
              <w:rPr>
                <w:b/>
                <w:spacing w:val="-6"/>
              </w:rPr>
              <w:t xml:space="preserve"> </w:t>
            </w:r>
            <w:r>
              <w:rPr>
                <w:b/>
                <w:spacing w:val="-2"/>
              </w:rPr>
              <w:t>module?</w:t>
            </w:r>
          </w:p>
        </w:tc>
        <w:tc>
          <w:tcPr>
            <w:tcW w:w="3828" w:type="dxa"/>
          </w:tcPr>
          <w:p w14:paraId="19EB0E24" w14:textId="77777777" w:rsidR="00B37AD2" w:rsidRDefault="00B37AD2" w:rsidP="007363F5">
            <w:pPr>
              <w:pStyle w:val="TableParagraph"/>
              <w:ind w:left="0"/>
              <w:rPr>
                <w:b/>
              </w:rPr>
            </w:pPr>
          </w:p>
          <w:p w14:paraId="698A3479" w14:textId="77777777" w:rsidR="00B37AD2" w:rsidRDefault="00B37AD2" w:rsidP="007363F5">
            <w:pPr>
              <w:pStyle w:val="TableParagraph"/>
              <w:ind w:left="0"/>
              <w:rPr>
                <w:b/>
              </w:rPr>
            </w:pPr>
          </w:p>
          <w:p w14:paraId="760BE50A" w14:textId="77777777" w:rsidR="00B37AD2" w:rsidRDefault="00B37AD2" w:rsidP="007363F5">
            <w:pPr>
              <w:pStyle w:val="TableParagraph"/>
              <w:ind w:left="0"/>
              <w:rPr>
                <w:b/>
              </w:rPr>
            </w:pPr>
          </w:p>
          <w:p w14:paraId="415E9DBB" w14:textId="77777777" w:rsidR="00B37AD2" w:rsidRDefault="00B37AD2" w:rsidP="007363F5">
            <w:pPr>
              <w:pStyle w:val="TableParagraph"/>
              <w:ind w:left="0"/>
              <w:rPr>
                <w:b/>
              </w:rPr>
            </w:pPr>
          </w:p>
          <w:p w14:paraId="65D5D464" w14:textId="77777777" w:rsidR="00B37AD2" w:rsidRDefault="00B37AD2" w:rsidP="007363F5">
            <w:pPr>
              <w:pStyle w:val="TableParagraph"/>
              <w:ind w:left="0"/>
              <w:rPr>
                <w:b/>
              </w:rPr>
            </w:pPr>
          </w:p>
          <w:p w14:paraId="5741E8C7" w14:textId="77777777" w:rsidR="00B37AD2" w:rsidRDefault="00B37AD2" w:rsidP="007363F5">
            <w:pPr>
              <w:pStyle w:val="TableParagraph"/>
              <w:ind w:left="0"/>
              <w:rPr>
                <w:b/>
              </w:rPr>
            </w:pPr>
          </w:p>
          <w:p w14:paraId="168BFC14" w14:textId="77777777" w:rsidR="00B37AD2" w:rsidRDefault="00B37AD2" w:rsidP="007363F5">
            <w:pPr>
              <w:pStyle w:val="TableParagraph"/>
              <w:ind w:left="0"/>
              <w:rPr>
                <w:b/>
              </w:rPr>
            </w:pPr>
          </w:p>
          <w:p w14:paraId="13524051" w14:textId="77777777" w:rsidR="00B37AD2" w:rsidRDefault="00B37AD2" w:rsidP="007363F5">
            <w:pPr>
              <w:pStyle w:val="TableParagraph"/>
              <w:ind w:left="0"/>
              <w:rPr>
                <w:b/>
              </w:rPr>
            </w:pPr>
          </w:p>
          <w:p w14:paraId="557A2DFA" w14:textId="77777777" w:rsidR="00B37AD2" w:rsidRDefault="00B37AD2" w:rsidP="007363F5">
            <w:pPr>
              <w:pStyle w:val="TableParagraph"/>
              <w:ind w:left="0"/>
              <w:rPr>
                <w:b/>
              </w:rPr>
            </w:pPr>
          </w:p>
          <w:p w14:paraId="4B42C5C2" w14:textId="77777777" w:rsidR="00B37AD2" w:rsidRDefault="00B37AD2" w:rsidP="007363F5">
            <w:pPr>
              <w:pStyle w:val="TableParagraph"/>
              <w:ind w:left="0"/>
              <w:rPr>
                <w:b/>
              </w:rPr>
            </w:pPr>
          </w:p>
          <w:p w14:paraId="5BA97991" w14:textId="77777777" w:rsidR="00B37AD2" w:rsidRDefault="00B37AD2" w:rsidP="007363F5">
            <w:pPr>
              <w:pStyle w:val="TableParagraph"/>
              <w:ind w:left="0"/>
              <w:rPr>
                <w:b/>
              </w:rPr>
            </w:pPr>
          </w:p>
          <w:p w14:paraId="0FA9A491" w14:textId="77777777" w:rsidR="00B37AD2" w:rsidRDefault="00B37AD2" w:rsidP="007363F5">
            <w:pPr>
              <w:pStyle w:val="TableParagraph"/>
              <w:ind w:left="0"/>
              <w:rPr>
                <w:b/>
              </w:rPr>
            </w:pPr>
          </w:p>
          <w:p w14:paraId="7A1B0FEF" w14:textId="77777777" w:rsidR="00B37AD2" w:rsidRDefault="00B37AD2" w:rsidP="007363F5">
            <w:pPr>
              <w:pStyle w:val="TableParagraph"/>
              <w:ind w:left="0"/>
              <w:rPr>
                <w:b/>
              </w:rPr>
            </w:pPr>
          </w:p>
          <w:p w14:paraId="7B3F4C0A" w14:textId="77777777" w:rsidR="00B37AD2" w:rsidRDefault="00B37AD2" w:rsidP="007363F5">
            <w:pPr>
              <w:pStyle w:val="TableParagraph"/>
              <w:ind w:left="0"/>
              <w:rPr>
                <w:b/>
              </w:rPr>
            </w:pPr>
          </w:p>
          <w:p w14:paraId="46552487" w14:textId="77777777" w:rsidR="00B37AD2" w:rsidRDefault="00B37AD2" w:rsidP="007363F5">
            <w:pPr>
              <w:pStyle w:val="TableParagraph"/>
              <w:ind w:left="0"/>
              <w:rPr>
                <w:b/>
              </w:rPr>
            </w:pPr>
          </w:p>
          <w:p w14:paraId="4B67237D" w14:textId="77777777" w:rsidR="00B37AD2" w:rsidRDefault="00B37AD2" w:rsidP="007363F5">
            <w:pPr>
              <w:pStyle w:val="TableParagraph"/>
              <w:spacing w:before="167"/>
              <w:ind w:left="0"/>
              <w:rPr>
                <w:b/>
              </w:rPr>
            </w:pPr>
          </w:p>
          <w:p w14:paraId="4EC94116" w14:textId="77777777" w:rsidR="00B37AD2" w:rsidRDefault="00B37AD2" w:rsidP="007363F5">
            <w:pPr>
              <w:pStyle w:val="TableParagraph"/>
              <w:spacing w:line="233" w:lineRule="exact"/>
            </w:pPr>
            <w:r>
              <w:rPr>
                <w:spacing w:val="-5"/>
              </w:rPr>
              <w:t>No</w:t>
            </w:r>
          </w:p>
        </w:tc>
      </w:tr>
      <w:tr w:rsidR="00B37AD2" w14:paraId="3CBBF4F8" w14:textId="77777777" w:rsidTr="007363F5">
        <w:trPr>
          <w:trHeight w:val="383"/>
        </w:trPr>
        <w:tc>
          <w:tcPr>
            <w:tcW w:w="7092" w:type="dxa"/>
            <w:shd w:val="clear" w:color="auto" w:fill="D5DCE4"/>
          </w:tcPr>
          <w:p w14:paraId="43F1096A" w14:textId="77777777" w:rsidR="00B37AD2" w:rsidRDefault="00B37AD2" w:rsidP="007363F5">
            <w:pPr>
              <w:pStyle w:val="TableParagraph"/>
              <w:rPr>
                <w:b/>
              </w:rPr>
            </w:pPr>
            <w:r>
              <w:rPr>
                <w:b/>
              </w:rPr>
              <w:t>If</w:t>
            </w:r>
            <w:r>
              <w:rPr>
                <w:b/>
                <w:spacing w:val="-4"/>
              </w:rPr>
              <w:t xml:space="preserve"> </w:t>
            </w:r>
            <w:r>
              <w:rPr>
                <w:b/>
              </w:rPr>
              <w:t>so</w:t>
            </w:r>
            <w:r>
              <w:rPr>
                <w:b/>
                <w:spacing w:val="-3"/>
              </w:rPr>
              <w:t xml:space="preserve"> </w:t>
            </w:r>
            <w:r>
              <w:rPr>
                <w:b/>
              </w:rPr>
              <w:t>which</w:t>
            </w:r>
            <w:r>
              <w:rPr>
                <w:b/>
                <w:spacing w:val="-4"/>
              </w:rPr>
              <w:t xml:space="preserve"> one?</w:t>
            </w:r>
          </w:p>
        </w:tc>
        <w:tc>
          <w:tcPr>
            <w:tcW w:w="3828" w:type="dxa"/>
          </w:tcPr>
          <w:p w14:paraId="11030AA4" w14:textId="77777777" w:rsidR="00B37AD2" w:rsidRDefault="00B37AD2" w:rsidP="007363F5">
            <w:pPr>
              <w:pStyle w:val="TableParagraph"/>
              <w:ind w:left="10" w:right="2"/>
              <w:jc w:val="center"/>
            </w:pPr>
            <w:r>
              <w:rPr>
                <w:spacing w:val="-5"/>
              </w:rPr>
              <w:t>N/A</w:t>
            </w:r>
          </w:p>
        </w:tc>
      </w:tr>
      <w:tr w:rsidR="00B37AD2" w14:paraId="1EDB891E" w14:textId="77777777" w:rsidTr="007363F5">
        <w:trPr>
          <w:trHeight w:val="491"/>
        </w:trPr>
        <w:tc>
          <w:tcPr>
            <w:tcW w:w="7092" w:type="dxa"/>
            <w:shd w:val="clear" w:color="auto" w:fill="D5DCE4"/>
          </w:tcPr>
          <w:p w14:paraId="11B19B33" w14:textId="77777777" w:rsidR="00B37AD2" w:rsidRDefault="00B37AD2" w:rsidP="007363F5">
            <w:pPr>
              <w:pStyle w:val="TableParagraph"/>
              <w:rPr>
                <w:b/>
              </w:rPr>
            </w:pPr>
            <w:r>
              <w:rPr>
                <w:b/>
              </w:rPr>
              <w:t>Date</w:t>
            </w:r>
            <w:r>
              <w:rPr>
                <w:b/>
                <w:spacing w:val="-6"/>
              </w:rPr>
              <w:t xml:space="preserve"> </w:t>
            </w:r>
            <w:r>
              <w:rPr>
                <w:b/>
              </w:rPr>
              <w:t>of</w:t>
            </w:r>
            <w:r>
              <w:rPr>
                <w:b/>
                <w:spacing w:val="-5"/>
              </w:rPr>
              <w:t xml:space="preserve"> </w:t>
            </w:r>
            <w:r>
              <w:rPr>
                <w:b/>
              </w:rPr>
              <w:t>approval</w:t>
            </w:r>
            <w:r>
              <w:rPr>
                <w:b/>
                <w:spacing w:val="-5"/>
              </w:rPr>
              <w:t xml:space="preserve"> </w:t>
            </w:r>
            <w:r>
              <w:rPr>
                <w:b/>
              </w:rPr>
              <w:t>by</w:t>
            </w:r>
            <w:r>
              <w:rPr>
                <w:b/>
                <w:spacing w:val="-6"/>
              </w:rPr>
              <w:t xml:space="preserve"> </w:t>
            </w:r>
            <w:r>
              <w:rPr>
                <w:b/>
              </w:rPr>
              <w:t>College</w:t>
            </w:r>
            <w:r>
              <w:rPr>
                <w:b/>
                <w:spacing w:val="-5"/>
              </w:rPr>
              <w:t xml:space="preserve"> </w:t>
            </w:r>
            <w:r>
              <w:rPr>
                <w:b/>
                <w:spacing w:val="-2"/>
              </w:rPr>
              <w:t>Committee</w:t>
            </w:r>
          </w:p>
        </w:tc>
        <w:tc>
          <w:tcPr>
            <w:tcW w:w="3828" w:type="dxa"/>
          </w:tcPr>
          <w:p w14:paraId="659BA37B" w14:textId="77777777" w:rsidR="00B37AD2" w:rsidRDefault="00B37AD2" w:rsidP="007363F5">
            <w:pPr>
              <w:pStyle w:val="TableParagraph"/>
              <w:ind w:left="0"/>
              <w:rPr>
                <w:rFonts w:ascii="Times New Roman"/>
                <w:sz w:val="20"/>
              </w:rPr>
            </w:pPr>
          </w:p>
        </w:tc>
      </w:tr>
    </w:tbl>
    <w:p w14:paraId="6727F8CC" w14:textId="77777777" w:rsidR="00B37AD2" w:rsidRDefault="00B37AD2" w:rsidP="00B37AD2">
      <w:pPr>
        <w:rPr>
          <w:rFonts w:ascii="Times New Roman"/>
          <w:sz w:val="20"/>
        </w:rPr>
        <w:sectPr w:rsidR="00B37AD2" w:rsidSect="00B37AD2">
          <w:type w:val="continuous"/>
          <w:pgSz w:w="11910" w:h="16840"/>
          <w:pgMar w:top="1420" w:right="280" w:bottom="840" w:left="440" w:header="0" w:footer="640" w:gutter="0"/>
          <w:cols w:space="720"/>
        </w:sectPr>
      </w:pPr>
    </w:p>
    <w:p w14:paraId="03808D18" w14:textId="77777777" w:rsidR="00B37AD2" w:rsidRDefault="00B37AD2" w:rsidP="00B37AD2">
      <w:pPr>
        <w:pStyle w:val="Pennawd1"/>
        <w:spacing w:before="80"/>
      </w:pPr>
      <w:bookmarkStart w:id="4" w:name="_TOC_250002"/>
      <w:bookmarkEnd w:id="4"/>
      <w:r>
        <w:rPr>
          <w:spacing w:val="-4"/>
        </w:rPr>
        <w:t>ECGE</w:t>
      </w:r>
    </w:p>
    <w:p w14:paraId="75B1832B" w14:textId="77777777" w:rsidR="00B37AD2" w:rsidRPr="00F142F8" w:rsidRDefault="00B37AD2" w:rsidP="00B37AD2">
      <w:pPr>
        <w:tabs>
          <w:tab w:val="left" w:pos="3160"/>
        </w:tabs>
        <w:spacing w:before="252"/>
        <w:ind w:left="1000"/>
        <w:rPr>
          <w:rFonts w:cs="Arial"/>
          <w:b/>
        </w:rPr>
      </w:pPr>
      <w:r w:rsidRPr="00F142F8">
        <w:rPr>
          <w:rFonts w:cs="Arial"/>
          <w:b/>
        </w:rPr>
        <w:t>MODULE</w:t>
      </w:r>
      <w:r w:rsidRPr="00F142F8">
        <w:rPr>
          <w:rFonts w:cs="Arial"/>
          <w:b/>
          <w:spacing w:val="-9"/>
        </w:rPr>
        <w:t xml:space="preserve"> </w:t>
      </w:r>
      <w:r w:rsidRPr="00F142F8">
        <w:rPr>
          <w:rFonts w:cs="Arial"/>
          <w:b/>
          <w:spacing w:val="-4"/>
        </w:rPr>
        <w:t>CODE:</w:t>
      </w:r>
      <w:r w:rsidRPr="00F142F8">
        <w:rPr>
          <w:rFonts w:cs="Arial"/>
          <w:b/>
        </w:rPr>
        <w:tab/>
      </w:r>
      <w:r w:rsidRPr="00F142F8">
        <w:rPr>
          <w:rFonts w:cs="Arial"/>
          <w:b/>
          <w:spacing w:val="-2"/>
        </w:rPr>
        <w:t>ECGE7002P</w:t>
      </w:r>
    </w:p>
    <w:p w14:paraId="36020454" w14:textId="77777777" w:rsidR="00B37AD2" w:rsidRPr="00F142F8" w:rsidRDefault="00B37AD2" w:rsidP="00B37AD2">
      <w:pPr>
        <w:tabs>
          <w:tab w:val="left" w:pos="3160"/>
        </w:tabs>
        <w:ind w:left="1000" w:right="2546"/>
        <w:rPr>
          <w:rFonts w:cs="Arial"/>
          <w:b/>
        </w:rPr>
      </w:pPr>
      <w:r w:rsidRPr="00F142F8">
        <w:rPr>
          <w:rFonts w:cs="Arial"/>
          <w:b/>
          <w:spacing w:val="-2"/>
        </w:rPr>
        <w:t>TITLE:</w:t>
      </w:r>
      <w:r w:rsidRPr="00F142F8">
        <w:rPr>
          <w:rFonts w:cs="Arial"/>
          <w:b/>
        </w:rPr>
        <w:tab/>
        <w:t>Faculty</w:t>
      </w:r>
      <w:r w:rsidRPr="00F142F8">
        <w:rPr>
          <w:rFonts w:cs="Arial"/>
          <w:b/>
          <w:spacing w:val="-7"/>
        </w:rPr>
        <w:t xml:space="preserve"> </w:t>
      </w:r>
      <w:r w:rsidRPr="00F142F8">
        <w:rPr>
          <w:rFonts w:cs="Arial"/>
          <w:b/>
        </w:rPr>
        <w:t>of</w:t>
      </w:r>
      <w:r w:rsidRPr="00F142F8">
        <w:rPr>
          <w:rFonts w:cs="Arial"/>
          <w:b/>
          <w:spacing w:val="-7"/>
        </w:rPr>
        <w:t xml:space="preserve"> </w:t>
      </w:r>
      <w:r w:rsidRPr="00F142F8">
        <w:rPr>
          <w:rFonts w:cs="Arial"/>
          <w:b/>
        </w:rPr>
        <w:t>Education</w:t>
      </w:r>
      <w:r w:rsidRPr="00F142F8">
        <w:rPr>
          <w:rFonts w:cs="Arial"/>
          <w:b/>
          <w:spacing w:val="-7"/>
        </w:rPr>
        <w:t xml:space="preserve"> </w:t>
      </w:r>
      <w:r w:rsidRPr="00F142F8">
        <w:rPr>
          <w:rFonts w:cs="Arial"/>
          <w:b/>
        </w:rPr>
        <w:t>and</w:t>
      </w:r>
      <w:r w:rsidRPr="00F142F8">
        <w:rPr>
          <w:rFonts w:cs="Arial"/>
          <w:b/>
          <w:spacing w:val="-7"/>
        </w:rPr>
        <w:t xml:space="preserve"> </w:t>
      </w:r>
      <w:r w:rsidRPr="00F142F8">
        <w:rPr>
          <w:rFonts w:cs="Arial"/>
          <w:b/>
        </w:rPr>
        <w:t>Communities:</w:t>
      </w:r>
      <w:r w:rsidRPr="00F142F8">
        <w:rPr>
          <w:rFonts w:cs="Arial"/>
          <w:b/>
          <w:spacing w:val="-7"/>
        </w:rPr>
        <w:t xml:space="preserve"> </w:t>
      </w:r>
      <w:r w:rsidRPr="00F142F8">
        <w:rPr>
          <w:rFonts w:cs="Arial"/>
          <w:b/>
        </w:rPr>
        <w:t xml:space="preserve">Dissertation </w:t>
      </w:r>
      <w:r w:rsidRPr="00F142F8">
        <w:rPr>
          <w:rFonts w:cs="Arial"/>
          <w:b/>
          <w:spacing w:val="-2"/>
        </w:rPr>
        <w:t>DATED:</w:t>
      </w:r>
      <w:r w:rsidRPr="00F142F8">
        <w:rPr>
          <w:rFonts w:cs="Arial"/>
          <w:b/>
        </w:rPr>
        <w:tab/>
      </w:r>
      <w:r w:rsidRPr="00F142F8">
        <w:rPr>
          <w:rFonts w:cs="Arial"/>
          <w:b/>
          <w:spacing w:val="-61"/>
        </w:rPr>
        <w:t xml:space="preserve"> </w:t>
      </w:r>
      <w:r w:rsidRPr="00F142F8">
        <w:rPr>
          <w:rFonts w:cs="Arial"/>
          <w:b/>
          <w:spacing w:val="-2"/>
        </w:rPr>
        <w:t>26/04/2018</w:t>
      </w:r>
    </w:p>
    <w:p w14:paraId="066CE02A" w14:textId="77777777" w:rsidR="00B37AD2" w:rsidRPr="00F142F8" w:rsidRDefault="00B37AD2" w:rsidP="00B37AD2">
      <w:pPr>
        <w:tabs>
          <w:tab w:val="right" w:pos="3282"/>
        </w:tabs>
        <w:spacing w:before="254"/>
        <w:ind w:left="1000"/>
        <w:rPr>
          <w:rFonts w:cs="Arial"/>
          <w:b/>
        </w:rPr>
      </w:pPr>
      <w:r w:rsidRPr="00F142F8">
        <w:rPr>
          <w:rFonts w:cs="Arial"/>
          <w:b/>
          <w:spacing w:val="-2"/>
        </w:rPr>
        <w:t>LEVEL:</w:t>
      </w:r>
      <w:r w:rsidRPr="00F142F8">
        <w:rPr>
          <w:rFonts w:cs="Arial"/>
        </w:rPr>
        <w:tab/>
      </w:r>
      <w:r w:rsidRPr="00F142F8">
        <w:rPr>
          <w:rFonts w:cs="Arial"/>
          <w:b/>
          <w:spacing w:val="-10"/>
        </w:rPr>
        <w:t>7</w:t>
      </w:r>
    </w:p>
    <w:p w14:paraId="19E04FFA" w14:textId="77777777" w:rsidR="00B37AD2" w:rsidRPr="00F142F8" w:rsidRDefault="00B37AD2" w:rsidP="00B37AD2">
      <w:pPr>
        <w:tabs>
          <w:tab w:val="right" w:pos="3405"/>
        </w:tabs>
        <w:ind w:left="1000"/>
        <w:rPr>
          <w:rFonts w:cs="Arial"/>
          <w:b/>
        </w:rPr>
      </w:pPr>
      <w:r w:rsidRPr="00F142F8">
        <w:rPr>
          <w:rFonts w:cs="Arial"/>
          <w:b/>
          <w:spacing w:val="-2"/>
        </w:rPr>
        <w:t>CREDITS:</w:t>
      </w:r>
      <w:r w:rsidRPr="00F142F8">
        <w:rPr>
          <w:rFonts w:cs="Arial"/>
        </w:rPr>
        <w:tab/>
      </w:r>
      <w:r w:rsidRPr="00F142F8">
        <w:rPr>
          <w:rFonts w:cs="Arial"/>
          <w:b/>
          <w:spacing w:val="-5"/>
        </w:rPr>
        <w:t>60</w:t>
      </w:r>
    </w:p>
    <w:p w14:paraId="4D68DD72" w14:textId="77777777" w:rsidR="00B37AD2" w:rsidRPr="00F142F8" w:rsidRDefault="00B37AD2" w:rsidP="00B37AD2">
      <w:pPr>
        <w:tabs>
          <w:tab w:val="left" w:pos="3160"/>
        </w:tabs>
        <w:spacing w:before="252"/>
        <w:ind w:left="1000"/>
        <w:rPr>
          <w:rFonts w:cs="Arial"/>
          <w:b/>
        </w:rPr>
      </w:pPr>
      <w:r w:rsidRPr="00F142F8">
        <w:rPr>
          <w:rFonts w:cs="Arial"/>
          <w:b/>
        </w:rPr>
        <w:t>JACS</w:t>
      </w:r>
      <w:r w:rsidRPr="00F142F8">
        <w:rPr>
          <w:rFonts w:cs="Arial"/>
          <w:b/>
          <w:spacing w:val="-6"/>
        </w:rPr>
        <w:t xml:space="preserve"> </w:t>
      </w:r>
      <w:r w:rsidRPr="00F142F8">
        <w:rPr>
          <w:rFonts w:cs="Arial"/>
          <w:b/>
          <w:spacing w:val="-2"/>
        </w:rPr>
        <w:t>CODE:</w:t>
      </w:r>
      <w:r w:rsidRPr="00F142F8">
        <w:rPr>
          <w:rFonts w:cs="Arial"/>
          <w:b/>
        </w:rPr>
        <w:tab/>
      </w:r>
      <w:r w:rsidRPr="00F142F8">
        <w:rPr>
          <w:rFonts w:cs="Arial"/>
          <w:b/>
          <w:spacing w:val="-4"/>
        </w:rPr>
        <w:t>X300</w:t>
      </w:r>
    </w:p>
    <w:p w14:paraId="4B043E06" w14:textId="77777777" w:rsidR="00B37AD2" w:rsidRPr="00F142F8" w:rsidRDefault="00B37AD2" w:rsidP="00B37AD2">
      <w:pPr>
        <w:pStyle w:val="CorffyTestun"/>
        <w:spacing w:before="19"/>
        <w:rPr>
          <w:rFonts w:cs="Arial"/>
          <w:b/>
          <w:sz w:val="20"/>
        </w:rPr>
      </w:pPr>
      <w:r w:rsidRPr="00F142F8">
        <w:rPr>
          <w:rFonts w:cs="Arial"/>
          <w:noProof/>
        </w:rPr>
        <mc:AlternateContent>
          <mc:Choice Requires="wps">
            <w:drawing>
              <wp:anchor distT="0" distB="0" distL="0" distR="0" simplePos="0" relativeHeight="251673600" behindDoc="1" locked="0" layoutInCell="1" allowOverlap="1" wp14:anchorId="196DCD3E" wp14:editId="24676FD8">
                <wp:simplePos x="0" y="0"/>
                <wp:positionH relativeFrom="page">
                  <wp:posOffset>895350</wp:posOffset>
                </wp:positionH>
                <wp:positionV relativeFrom="paragraph">
                  <wp:posOffset>173450</wp:posOffset>
                </wp:positionV>
                <wp:extent cx="5770880" cy="9525"/>
                <wp:effectExtent l="0" t="0" r="0" b="0"/>
                <wp:wrapTopAndBottom/>
                <wp:docPr id="33" name="Graphic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4"/>
                              </a:lnTo>
                              <a:lnTo>
                                <a:pt x="5770626" y="9144"/>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29E20A3D">
              <v:shape id="Graphic 33" style="position:absolute;margin-left:70.5pt;margin-top:13.65pt;width:454.4pt;height:.75pt;z-index:-251642880;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4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" w14:anchorId="5C84A7A5">
                <v:path arrowok="t"/>
                <w10:wrap type="topAndBottom" anchorx="page"/>
              </v:shape>
            </w:pict>
          </mc:Fallback>
        </mc:AlternateContent>
      </w:r>
    </w:p>
    <w:p w14:paraId="7CCC3D53" w14:textId="77777777" w:rsidR="00B37AD2" w:rsidRPr="00F142F8" w:rsidRDefault="00B37AD2" w:rsidP="00B37AD2">
      <w:pPr>
        <w:pStyle w:val="CorffyTestun"/>
        <w:spacing w:before="1"/>
        <w:rPr>
          <w:rFonts w:cs="Arial"/>
          <w:b/>
        </w:rPr>
      </w:pPr>
    </w:p>
    <w:p w14:paraId="42598E7E" w14:textId="77777777" w:rsidR="00B37AD2" w:rsidRPr="00F142F8" w:rsidRDefault="00B37AD2" w:rsidP="00B37AD2">
      <w:pPr>
        <w:ind w:left="1000"/>
        <w:rPr>
          <w:rFonts w:cs="Arial"/>
          <w:b/>
        </w:rPr>
      </w:pPr>
      <w:r w:rsidRPr="00F142F8">
        <w:rPr>
          <w:rFonts w:cs="Arial"/>
          <w:b/>
          <w:spacing w:val="-2"/>
        </w:rPr>
        <w:t>AIM(S)</w:t>
      </w:r>
    </w:p>
    <w:p w14:paraId="00BC3CA3" w14:textId="77777777" w:rsidR="00B37AD2" w:rsidRPr="00F142F8" w:rsidRDefault="00B37AD2" w:rsidP="00B37AD2">
      <w:pPr>
        <w:pStyle w:val="CorffyTestun"/>
        <w:rPr>
          <w:rFonts w:cs="Arial"/>
          <w:b/>
          <w:color w:val="auto"/>
        </w:rPr>
      </w:pPr>
    </w:p>
    <w:p w14:paraId="506EE9EB" w14:textId="77777777" w:rsidR="00B37AD2" w:rsidRPr="00F142F8" w:rsidRDefault="00B37AD2" w:rsidP="00037046">
      <w:pPr>
        <w:pStyle w:val="ParagraffRhestr"/>
        <w:widowControl w:val="0"/>
        <w:numPr>
          <w:ilvl w:val="0"/>
          <w:numId w:val="6"/>
        </w:numPr>
        <w:tabs>
          <w:tab w:val="left" w:pos="1719"/>
        </w:tabs>
        <w:autoSpaceDE w:val="0"/>
        <w:autoSpaceDN w:val="0"/>
        <w:spacing w:after="0" w:line="240" w:lineRule="auto"/>
        <w:ind w:right="1156" w:hanging="360"/>
        <w:contextualSpacing w:val="0"/>
        <w:jc w:val="both"/>
        <w:rPr>
          <w:rFonts w:ascii="Arial" w:hAnsi="Arial" w:cs="Arial"/>
        </w:rPr>
      </w:pPr>
      <w:r w:rsidRPr="00F142F8">
        <w:rPr>
          <w:rFonts w:ascii="Arial" w:hAnsi="Arial" w:cs="Arial"/>
        </w:rPr>
        <w:t>To provide an opportunity for critical and evaluative research which engages with issues and debate relevant to the student’s degree scheme.</w:t>
      </w:r>
    </w:p>
    <w:p w14:paraId="4A10B8C2" w14:textId="77777777" w:rsidR="00B37AD2" w:rsidRPr="00F142F8" w:rsidRDefault="00B37AD2" w:rsidP="00037046">
      <w:pPr>
        <w:pStyle w:val="ParagraffRhestr"/>
        <w:widowControl w:val="0"/>
        <w:numPr>
          <w:ilvl w:val="0"/>
          <w:numId w:val="6"/>
        </w:numPr>
        <w:tabs>
          <w:tab w:val="left" w:pos="1719"/>
        </w:tabs>
        <w:autoSpaceDE w:val="0"/>
        <w:autoSpaceDN w:val="0"/>
        <w:spacing w:before="250" w:after="0" w:line="240" w:lineRule="auto"/>
        <w:ind w:right="1154" w:hanging="360"/>
        <w:contextualSpacing w:val="0"/>
        <w:jc w:val="both"/>
        <w:rPr>
          <w:rFonts w:ascii="Arial" w:hAnsi="Arial" w:cs="Arial"/>
        </w:rPr>
      </w:pPr>
      <w:r w:rsidRPr="00F142F8">
        <w:rPr>
          <w:rFonts w:ascii="Arial" w:hAnsi="Arial" w:cs="Arial"/>
        </w:rPr>
        <w:t>To provide a supportive and critically effective individual tutorial relationship to encourage structured, steady and satisfactory progression in knowledge, research skills and outcomes.</w:t>
      </w:r>
    </w:p>
    <w:p w14:paraId="7E8CCE5A" w14:textId="77777777" w:rsidR="00B37AD2" w:rsidRPr="00F142F8" w:rsidRDefault="00B37AD2" w:rsidP="00B37AD2">
      <w:pPr>
        <w:pStyle w:val="Pennawd1"/>
        <w:spacing w:before="253"/>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7AD557C4" w14:textId="77777777" w:rsidR="00B37AD2" w:rsidRPr="00F142F8" w:rsidRDefault="00B37AD2" w:rsidP="00B37AD2">
      <w:pPr>
        <w:pStyle w:val="CorffyTestun"/>
        <w:spacing w:before="252"/>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6594EAD2" w14:textId="77777777" w:rsidR="00B37AD2" w:rsidRPr="00F142F8" w:rsidRDefault="00B37AD2" w:rsidP="00B37AD2">
      <w:pPr>
        <w:pStyle w:val="CorffyTestun"/>
        <w:rPr>
          <w:rFonts w:cs="Arial"/>
          <w:color w:val="auto"/>
        </w:rPr>
      </w:pPr>
    </w:p>
    <w:p w14:paraId="1D01546E" w14:textId="77777777" w:rsidR="00B37AD2" w:rsidRPr="00F142F8" w:rsidRDefault="00B37AD2" w:rsidP="00037046">
      <w:pPr>
        <w:pStyle w:val="ParagraffRhestr"/>
        <w:widowControl w:val="0"/>
        <w:numPr>
          <w:ilvl w:val="0"/>
          <w:numId w:val="6"/>
        </w:numPr>
        <w:tabs>
          <w:tab w:val="left" w:pos="1719"/>
        </w:tabs>
        <w:autoSpaceDE w:val="0"/>
        <w:autoSpaceDN w:val="0"/>
        <w:spacing w:after="0" w:line="240" w:lineRule="auto"/>
        <w:ind w:right="1154" w:hanging="360"/>
        <w:contextualSpacing w:val="0"/>
        <w:jc w:val="both"/>
        <w:rPr>
          <w:rFonts w:ascii="Arial" w:hAnsi="Arial" w:cs="Arial"/>
        </w:rPr>
      </w:pPr>
      <w:r w:rsidRPr="00F142F8">
        <w:rPr>
          <w:rFonts w:ascii="Arial" w:hAnsi="Arial" w:cs="Arial"/>
        </w:rPr>
        <w:t>complete a significant research project reflecting appropriate skills of assimilation, synthesis, argument, communication and presentation in a chosen field relevant to their degree scheme;</w:t>
      </w:r>
    </w:p>
    <w:p w14:paraId="5710C724" w14:textId="77777777" w:rsidR="00B37AD2" w:rsidRPr="00F142F8" w:rsidRDefault="00B37AD2" w:rsidP="00037046">
      <w:pPr>
        <w:pStyle w:val="ParagraffRhestr"/>
        <w:widowControl w:val="0"/>
        <w:numPr>
          <w:ilvl w:val="0"/>
          <w:numId w:val="6"/>
        </w:numPr>
        <w:tabs>
          <w:tab w:val="left" w:pos="1719"/>
        </w:tabs>
        <w:autoSpaceDE w:val="0"/>
        <w:autoSpaceDN w:val="0"/>
        <w:spacing w:after="0" w:line="240" w:lineRule="auto"/>
        <w:ind w:right="1156"/>
        <w:contextualSpacing w:val="0"/>
        <w:jc w:val="both"/>
        <w:rPr>
          <w:rFonts w:ascii="Arial" w:hAnsi="Arial" w:cs="Arial"/>
        </w:rPr>
      </w:pPr>
      <w:r w:rsidRPr="00F142F8">
        <w:rPr>
          <w:rFonts w:ascii="Arial" w:hAnsi="Arial" w:cs="Arial"/>
        </w:rPr>
        <w:t>complete their research and present a completed document within the defined timescale and to agreed standards;</w:t>
      </w:r>
    </w:p>
    <w:p w14:paraId="39B49F59" w14:textId="77777777" w:rsidR="00B37AD2" w:rsidRPr="00F142F8" w:rsidRDefault="00B37AD2" w:rsidP="00037046">
      <w:pPr>
        <w:pStyle w:val="ParagraffRhestr"/>
        <w:widowControl w:val="0"/>
        <w:numPr>
          <w:ilvl w:val="0"/>
          <w:numId w:val="6"/>
        </w:numPr>
        <w:tabs>
          <w:tab w:val="left" w:pos="1719"/>
        </w:tabs>
        <w:autoSpaceDE w:val="0"/>
        <w:autoSpaceDN w:val="0"/>
        <w:spacing w:after="0" w:line="240" w:lineRule="auto"/>
        <w:ind w:right="1154" w:hanging="360"/>
        <w:contextualSpacing w:val="0"/>
        <w:jc w:val="both"/>
        <w:rPr>
          <w:rFonts w:ascii="Arial" w:hAnsi="Arial" w:cs="Arial"/>
        </w:rPr>
      </w:pPr>
      <w:r w:rsidRPr="00F142F8">
        <w:rPr>
          <w:rFonts w:ascii="Arial" w:hAnsi="Arial" w:cs="Arial"/>
        </w:rPr>
        <w:t>draw on concepts, principles and practices introduced in other modules and demonstrate linkages and relationships;</w:t>
      </w:r>
    </w:p>
    <w:p w14:paraId="6151E90E" w14:textId="77777777" w:rsidR="00B37AD2" w:rsidRPr="00F142F8" w:rsidRDefault="00B37AD2" w:rsidP="00037046">
      <w:pPr>
        <w:pStyle w:val="ParagraffRhestr"/>
        <w:widowControl w:val="0"/>
        <w:numPr>
          <w:ilvl w:val="0"/>
          <w:numId w:val="6"/>
        </w:numPr>
        <w:tabs>
          <w:tab w:val="left" w:pos="1720"/>
        </w:tabs>
        <w:autoSpaceDE w:val="0"/>
        <w:autoSpaceDN w:val="0"/>
        <w:spacing w:after="0" w:line="240" w:lineRule="auto"/>
        <w:ind w:left="1720" w:right="1156"/>
        <w:contextualSpacing w:val="0"/>
        <w:jc w:val="both"/>
        <w:rPr>
          <w:rFonts w:ascii="Arial" w:hAnsi="Arial" w:cs="Arial"/>
        </w:rPr>
      </w:pPr>
      <w:r w:rsidRPr="00F142F8">
        <w:rPr>
          <w:rFonts w:ascii="Arial" w:hAnsi="Arial" w:cs="Arial"/>
        </w:rPr>
        <w:t xml:space="preserve">establish the present state of knowledge in a defined area and contribute to that </w:t>
      </w:r>
      <w:r w:rsidRPr="00F142F8">
        <w:rPr>
          <w:rFonts w:ascii="Arial" w:hAnsi="Arial" w:cs="Arial"/>
          <w:spacing w:val="-2"/>
        </w:rPr>
        <w:t>knowledge.</w:t>
      </w:r>
    </w:p>
    <w:p w14:paraId="1E66A21E" w14:textId="77777777" w:rsidR="00B37AD2" w:rsidRPr="00F142F8" w:rsidRDefault="00B37AD2" w:rsidP="00B37AD2">
      <w:pPr>
        <w:pStyle w:val="Pennawd1"/>
        <w:spacing w:before="247"/>
        <w:ind w:left="999"/>
        <w:rPr>
          <w:rFonts w:cs="Arial"/>
        </w:rPr>
      </w:pPr>
      <w:r w:rsidRPr="00F142F8">
        <w:rPr>
          <w:rFonts w:cs="Arial"/>
        </w:rPr>
        <w:t>INDICATIVE</w:t>
      </w:r>
      <w:r w:rsidRPr="00F142F8">
        <w:rPr>
          <w:rFonts w:cs="Arial"/>
          <w:spacing w:val="-12"/>
        </w:rPr>
        <w:t xml:space="preserve"> </w:t>
      </w:r>
      <w:r w:rsidRPr="00F142F8">
        <w:rPr>
          <w:rFonts w:cs="Arial"/>
          <w:spacing w:val="-2"/>
        </w:rPr>
        <w:t>CONTENT</w:t>
      </w:r>
    </w:p>
    <w:p w14:paraId="62661F2E" w14:textId="77777777" w:rsidR="00B37AD2" w:rsidRPr="00F142F8" w:rsidRDefault="00B37AD2" w:rsidP="00037046">
      <w:pPr>
        <w:pStyle w:val="ParagraffRhestr"/>
        <w:widowControl w:val="0"/>
        <w:numPr>
          <w:ilvl w:val="0"/>
          <w:numId w:val="6"/>
        </w:numPr>
        <w:tabs>
          <w:tab w:val="left" w:pos="1782"/>
        </w:tabs>
        <w:autoSpaceDE w:val="0"/>
        <w:autoSpaceDN w:val="0"/>
        <w:spacing w:before="252" w:after="0" w:line="240" w:lineRule="auto"/>
        <w:ind w:left="1782" w:right="1154" w:hanging="358"/>
        <w:contextualSpacing w:val="0"/>
        <w:rPr>
          <w:rFonts w:ascii="Arial" w:hAnsi="Arial" w:cs="Arial"/>
        </w:rPr>
      </w:pPr>
      <w:r w:rsidRPr="00F142F8">
        <w:rPr>
          <w:rFonts w:ascii="Arial" w:hAnsi="Arial" w:cs="Arial"/>
        </w:rPr>
        <w:t>Students</w:t>
      </w:r>
      <w:r w:rsidRPr="00F142F8">
        <w:rPr>
          <w:rFonts w:ascii="Arial" w:hAnsi="Arial" w:cs="Arial"/>
          <w:spacing w:val="-6"/>
        </w:rPr>
        <w:t xml:space="preserve"> </w:t>
      </w:r>
      <w:r w:rsidRPr="00F142F8">
        <w:rPr>
          <w:rFonts w:ascii="Arial" w:hAnsi="Arial" w:cs="Arial"/>
        </w:rPr>
        <w:t>will</w:t>
      </w:r>
      <w:r w:rsidRPr="00F142F8">
        <w:rPr>
          <w:rFonts w:ascii="Arial" w:hAnsi="Arial" w:cs="Arial"/>
          <w:spacing w:val="-7"/>
        </w:rPr>
        <w:t xml:space="preserve"> </w:t>
      </w:r>
      <w:r w:rsidRPr="00F142F8">
        <w:rPr>
          <w:rFonts w:ascii="Arial" w:hAnsi="Arial" w:cs="Arial"/>
        </w:rPr>
        <w:t>undertake</w:t>
      </w:r>
      <w:r w:rsidRPr="00F142F8">
        <w:rPr>
          <w:rFonts w:ascii="Arial" w:hAnsi="Arial" w:cs="Arial"/>
          <w:spacing w:val="-7"/>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rPr>
        <w:t>methodology</w:t>
      </w:r>
      <w:r w:rsidRPr="00F142F8">
        <w:rPr>
          <w:rFonts w:ascii="Arial" w:hAnsi="Arial" w:cs="Arial"/>
          <w:spacing w:val="-6"/>
        </w:rPr>
        <w:t xml:space="preserve"> </w:t>
      </w:r>
      <w:r w:rsidRPr="00F142F8">
        <w:rPr>
          <w:rFonts w:ascii="Arial" w:hAnsi="Arial" w:cs="Arial"/>
        </w:rPr>
        <w:t>workshop</w:t>
      </w:r>
      <w:r w:rsidRPr="00F142F8">
        <w:rPr>
          <w:rFonts w:ascii="Arial" w:hAnsi="Arial" w:cs="Arial"/>
          <w:spacing w:val="-7"/>
        </w:rPr>
        <w:t xml:space="preserve"> </w:t>
      </w:r>
      <w:r w:rsidRPr="00F142F8">
        <w:rPr>
          <w:rFonts w:ascii="Arial" w:hAnsi="Arial" w:cs="Arial"/>
        </w:rPr>
        <w:t>sessions</w:t>
      </w:r>
      <w:r w:rsidRPr="00F142F8">
        <w:rPr>
          <w:rFonts w:ascii="Arial" w:hAnsi="Arial" w:cs="Arial"/>
          <w:spacing w:val="-6"/>
        </w:rPr>
        <w:t xml:space="preserve"> </w:t>
      </w:r>
      <w:r w:rsidRPr="00F142F8">
        <w:rPr>
          <w:rFonts w:ascii="Arial" w:hAnsi="Arial" w:cs="Arial"/>
        </w:rPr>
        <w:t>which</w:t>
      </w:r>
      <w:r w:rsidRPr="00F142F8">
        <w:rPr>
          <w:rFonts w:ascii="Arial" w:hAnsi="Arial" w:cs="Arial"/>
          <w:spacing w:val="-8"/>
        </w:rPr>
        <w:t xml:space="preserve"> </w:t>
      </w:r>
      <w:r w:rsidRPr="00F142F8">
        <w:rPr>
          <w:rFonts w:ascii="Arial" w:hAnsi="Arial" w:cs="Arial"/>
        </w:rPr>
        <w:t>will</w:t>
      </w:r>
      <w:r w:rsidRPr="00F142F8">
        <w:rPr>
          <w:rFonts w:ascii="Arial" w:hAnsi="Arial" w:cs="Arial"/>
          <w:spacing w:val="-6"/>
        </w:rPr>
        <w:t xml:space="preserve"> </w:t>
      </w:r>
      <w:r w:rsidRPr="00F142F8">
        <w:rPr>
          <w:rFonts w:ascii="Arial" w:hAnsi="Arial" w:cs="Arial"/>
        </w:rPr>
        <w:t>address generic and specific research issues such as:</w:t>
      </w:r>
    </w:p>
    <w:p w14:paraId="02C71017" w14:textId="77777777" w:rsidR="00B37AD2" w:rsidRPr="00F142F8" w:rsidRDefault="00B37AD2" w:rsidP="00037046">
      <w:pPr>
        <w:pStyle w:val="ParagraffRhestr"/>
        <w:widowControl w:val="0"/>
        <w:numPr>
          <w:ilvl w:val="1"/>
          <w:numId w:val="6"/>
        </w:numPr>
        <w:tabs>
          <w:tab w:val="left" w:pos="2078"/>
        </w:tabs>
        <w:autoSpaceDE w:val="0"/>
        <w:autoSpaceDN w:val="0"/>
        <w:spacing w:after="0" w:line="262" w:lineRule="exact"/>
        <w:ind w:left="2078" w:hanging="359"/>
        <w:contextualSpacing w:val="0"/>
        <w:rPr>
          <w:rFonts w:ascii="Arial" w:hAnsi="Arial" w:cs="Arial"/>
        </w:rPr>
      </w:pPr>
      <w:r w:rsidRPr="00F142F8">
        <w:rPr>
          <w:rFonts w:ascii="Arial" w:hAnsi="Arial" w:cs="Arial"/>
        </w:rPr>
        <w:t>Identification</w:t>
      </w:r>
      <w:r w:rsidRPr="00F142F8">
        <w:rPr>
          <w:rFonts w:ascii="Arial" w:hAnsi="Arial" w:cs="Arial"/>
          <w:spacing w:val="-7"/>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a</w:t>
      </w:r>
      <w:r w:rsidRPr="00F142F8">
        <w:rPr>
          <w:rFonts w:ascii="Arial" w:hAnsi="Arial" w:cs="Arial"/>
          <w:spacing w:val="-7"/>
        </w:rPr>
        <w:t xml:space="preserve"> </w:t>
      </w:r>
      <w:r w:rsidRPr="00F142F8">
        <w:rPr>
          <w:rFonts w:ascii="Arial" w:hAnsi="Arial" w:cs="Arial"/>
        </w:rPr>
        <w:t>research</w:t>
      </w:r>
      <w:r w:rsidRPr="00F142F8">
        <w:rPr>
          <w:rFonts w:ascii="Arial" w:hAnsi="Arial" w:cs="Arial"/>
          <w:spacing w:val="-6"/>
        </w:rPr>
        <w:t xml:space="preserve"> </w:t>
      </w:r>
      <w:r w:rsidRPr="00F142F8">
        <w:rPr>
          <w:rFonts w:ascii="Arial" w:hAnsi="Arial" w:cs="Arial"/>
          <w:spacing w:val="-2"/>
        </w:rPr>
        <w:t>question/issue;</w:t>
      </w:r>
    </w:p>
    <w:p w14:paraId="29C0F6CF"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literature</w:t>
      </w:r>
      <w:r w:rsidRPr="00F142F8">
        <w:rPr>
          <w:rFonts w:ascii="Arial" w:hAnsi="Arial" w:cs="Arial"/>
          <w:spacing w:val="-7"/>
        </w:rPr>
        <w:t xml:space="preserve"> </w:t>
      </w:r>
      <w:r w:rsidRPr="00F142F8">
        <w:rPr>
          <w:rFonts w:ascii="Arial" w:hAnsi="Arial" w:cs="Arial"/>
        </w:rPr>
        <w:t>review</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critical</w:t>
      </w:r>
      <w:r w:rsidRPr="00F142F8">
        <w:rPr>
          <w:rFonts w:ascii="Arial" w:hAnsi="Arial" w:cs="Arial"/>
          <w:spacing w:val="-6"/>
        </w:rPr>
        <w:t xml:space="preserve"> </w:t>
      </w:r>
      <w:r w:rsidRPr="00F142F8">
        <w:rPr>
          <w:rFonts w:ascii="Arial" w:hAnsi="Arial" w:cs="Arial"/>
          <w:spacing w:val="-2"/>
        </w:rPr>
        <w:t>appraisal;</w:t>
      </w:r>
    </w:p>
    <w:p w14:paraId="6AC91C5F"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use</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primary</w:t>
      </w:r>
      <w:r w:rsidRPr="00F142F8">
        <w:rPr>
          <w:rFonts w:ascii="Arial" w:hAnsi="Arial" w:cs="Arial"/>
          <w:spacing w:val="-5"/>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secondary</w:t>
      </w:r>
      <w:r w:rsidRPr="00F142F8">
        <w:rPr>
          <w:rFonts w:ascii="Arial" w:hAnsi="Arial" w:cs="Arial"/>
          <w:spacing w:val="-5"/>
        </w:rPr>
        <w:t xml:space="preserve"> </w:t>
      </w:r>
      <w:r w:rsidRPr="00F142F8">
        <w:rPr>
          <w:rFonts w:ascii="Arial" w:hAnsi="Arial" w:cs="Arial"/>
          <w:spacing w:val="-2"/>
        </w:rPr>
        <w:t>data;</w:t>
      </w:r>
    </w:p>
    <w:p w14:paraId="405249B2"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selection</w:t>
      </w:r>
      <w:r w:rsidRPr="00F142F8">
        <w:rPr>
          <w:rFonts w:ascii="Arial" w:hAnsi="Arial" w:cs="Arial"/>
          <w:spacing w:val="-9"/>
        </w:rPr>
        <w:t xml:space="preserve"> </w:t>
      </w:r>
      <w:r w:rsidRPr="00F142F8">
        <w:rPr>
          <w:rFonts w:ascii="Arial" w:hAnsi="Arial" w:cs="Arial"/>
        </w:rPr>
        <w:t>of</w:t>
      </w:r>
      <w:r w:rsidRPr="00F142F8">
        <w:rPr>
          <w:rFonts w:ascii="Arial" w:hAnsi="Arial" w:cs="Arial"/>
          <w:spacing w:val="-8"/>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rPr>
        <w:t>methodology</w:t>
      </w:r>
      <w:r w:rsidRPr="00F142F8">
        <w:rPr>
          <w:rFonts w:ascii="Arial" w:hAnsi="Arial" w:cs="Arial"/>
          <w:spacing w:val="-8"/>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spacing w:val="-2"/>
        </w:rPr>
        <w:t>tools;</w:t>
      </w:r>
    </w:p>
    <w:p w14:paraId="2FE1FBC5"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recognition</w:t>
      </w:r>
      <w:r w:rsidRPr="00F142F8">
        <w:rPr>
          <w:rFonts w:ascii="Arial" w:hAnsi="Arial" w:cs="Arial"/>
          <w:spacing w:val="-8"/>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assumptions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limitation</w:t>
      </w:r>
      <w:r w:rsidRPr="00F142F8">
        <w:rPr>
          <w:rFonts w:ascii="Arial" w:hAnsi="Arial" w:cs="Arial"/>
          <w:spacing w:val="-6"/>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spacing w:val="-2"/>
        </w:rPr>
        <w:t>study;</w:t>
      </w:r>
    </w:p>
    <w:p w14:paraId="0B8480B2"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research</w:t>
      </w:r>
      <w:r w:rsidRPr="00F142F8">
        <w:rPr>
          <w:rFonts w:ascii="Arial" w:hAnsi="Arial" w:cs="Arial"/>
          <w:spacing w:val="-9"/>
        </w:rPr>
        <w:t xml:space="preserve"> </w:t>
      </w:r>
      <w:r w:rsidRPr="00F142F8">
        <w:rPr>
          <w:rFonts w:ascii="Arial" w:hAnsi="Arial" w:cs="Arial"/>
        </w:rPr>
        <w:t>project</w:t>
      </w:r>
      <w:r w:rsidRPr="00F142F8">
        <w:rPr>
          <w:rFonts w:ascii="Arial" w:hAnsi="Arial" w:cs="Arial"/>
          <w:spacing w:val="-9"/>
        </w:rPr>
        <w:t xml:space="preserve"> </w:t>
      </w:r>
      <w:r w:rsidRPr="00F142F8">
        <w:rPr>
          <w:rFonts w:ascii="Arial" w:hAnsi="Arial" w:cs="Arial"/>
          <w:spacing w:val="-2"/>
        </w:rPr>
        <w:t>design;</w:t>
      </w:r>
    </w:p>
    <w:p w14:paraId="7549F51E"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effective</w:t>
      </w:r>
      <w:r w:rsidRPr="00F142F8">
        <w:rPr>
          <w:rFonts w:ascii="Arial" w:hAnsi="Arial" w:cs="Arial"/>
          <w:spacing w:val="-8"/>
        </w:rPr>
        <w:t xml:space="preserve"> </w:t>
      </w:r>
      <w:r w:rsidRPr="00F142F8">
        <w:rPr>
          <w:rFonts w:ascii="Arial" w:hAnsi="Arial" w:cs="Arial"/>
        </w:rPr>
        <w:t>management</w:t>
      </w:r>
      <w:r w:rsidRPr="00F142F8">
        <w:rPr>
          <w:rFonts w:ascii="Arial" w:hAnsi="Arial" w:cs="Arial"/>
          <w:spacing w:val="-7"/>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the</w:t>
      </w:r>
      <w:r w:rsidRPr="00F142F8">
        <w:rPr>
          <w:rFonts w:ascii="Arial" w:hAnsi="Arial" w:cs="Arial"/>
          <w:spacing w:val="-7"/>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spacing w:val="-2"/>
        </w:rPr>
        <w:t>project;</w:t>
      </w:r>
    </w:p>
    <w:p w14:paraId="314D728A"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structure,</w:t>
      </w:r>
      <w:r w:rsidRPr="00F142F8">
        <w:rPr>
          <w:rFonts w:ascii="Arial" w:hAnsi="Arial" w:cs="Arial"/>
          <w:spacing w:val="-7"/>
        </w:rPr>
        <w:t xml:space="preserve"> </w:t>
      </w:r>
      <w:r w:rsidRPr="00F142F8">
        <w:rPr>
          <w:rFonts w:ascii="Arial" w:hAnsi="Arial" w:cs="Arial"/>
        </w:rPr>
        <w:t>style</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spacing w:val="-2"/>
        </w:rPr>
        <w:t>presentation;</w:t>
      </w:r>
    </w:p>
    <w:p w14:paraId="032FEEAE"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drawing</w:t>
      </w:r>
      <w:r w:rsidRPr="00F142F8">
        <w:rPr>
          <w:rFonts w:ascii="Arial" w:hAnsi="Arial" w:cs="Arial"/>
          <w:spacing w:val="-8"/>
        </w:rPr>
        <w:t xml:space="preserve"> </w:t>
      </w:r>
      <w:r w:rsidRPr="00F142F8">
        <w:rPr>
          <w:rFonts w:ascii="Arial" w:hAnsi="Arial" w:cs="Arial"/>
        </w:rPr>
        <w:t>conclusions</w:t>
      </w:r>
      <w:r w:rsidRPr="00F142F8">
        <w:rPr>
          <w:rFonts w:ascii="Arial" w:hAnsi="Arial" w:cs="Arial"/>
          <w:spacing w:val="-8"/>
        </w:rPr>
        <w:t xml:space="preserve"> </w:t>
      </w:r>
      <w:r w:rsidRPr="00F142F8">
        <w:rPr>
          <w:rFonts w:ascii="Arial" w:hAnsi="Arial" w:cs="Arial"/>
        </w:rPr>
        <w:t>and</w:t>
      </w:r>
      <w:r w:rsidRPr="00F142F8">
        <w:rPr>
          <w:rFonts w:ascii="Arial" w:hAnsi="Arial" w:cs="Arial"/>
          <w:spacing w:val="-9"/>
        </w:rPr>
        <w:t xml:space="preserve"> </w:t>
      </w:r>
      <w:r w:rsidRPr="00F142F8">
        <w:rPr>
          <w:rFonts w:ascii="Arial" w:hAnsi="Arial" w:cs="Arial"/>
        </w:rPr>
        <w:t>making</w:t>
      </w:r>
      <w:r w:rsidRPr="00F142F8">
        <w:rPr>
          <w:rFonts w:ascii="Arial" w:hAnsi="Arial" w:cs="Arial"/>
          <w:spacing w:val="-7"/>
        </w:rPr>
        <w:t xml:space="preserve"> </w:t>
      </w:r>
      <w:r w:rsidRPr="00F142F8">
        <w:rPr>
          <w:rFonts w:ascii="Arial" w:hAnsi="Arial" w:cs="Arial"/>
          <w:spacing w:val="-2"/>
        </w:rPr>
        <w:t>deductions;</w:t>
      </w:r>
    </w:p>
    <w:p w14:paraId="60E434D1" w14:textId="77777777" w:rsidR="00B37AD2" w:rsidRPr="00F142F8" w:rsidRDefault="00B37AD2" w:rsidP="00037046">
      <w:pPr>
        <w:pStyle w:val="ParagraffRhestr"/>
        <w:widowControl w:val="0"/>
        <w:numPr>
          <w:ilvl w:val="1"/>
          <w:numId w:val="6"/>
        </w:numPr>
        <w:tabs>
          <w:tab w:val="left" w:pos="2078"/>
        </w:tabs>
        <w:autoSpaceDE w:val="0"/>
        <w:autoSpaceDN w:val="0"/>
        <w:spacing w:after="0" w:line="253" w:lineRule="exact"/>
        <w:ind w:left="2078" w:hanging="359"/>
        <w:contextualSpacing w:val="0"/>
        <w:rPr>
          <w:rFonts w:ascii="Arial" w:hAnsi="Arial" w:cs="Arial"/>
        </w:rPr>
      </w:pPr>
      <w:r w:rsidRPr="00F142F8">
        <w:rPr>
          <w:rFonts w:ascii="Arial" w:hAnsi="Arial" w:cs="Arial"/>
        </w:rPr>
        <w:t>writing</w:t>
      </w:r>
      <w:r w:rsidRPr="00F142F8">
        <w:rPr>
          <w:rFonts w:ascii="Arial" w:hAnsi="Arial" w:cs="Arial"/>
          <w:spacing w:val="-15"/>
        </w:rPr>
        <w:t xml:space="preserve"> </w:t>
      </w:r>
      <w:r w:rsidRPr="00F142F8">
        <w:rPr>
          <w:rFonts w:ascii="Arial" w:hAnsi="Arial" w:cs="Arial"/>
        </w:rPr>
        <w:t>scientific/technical</w:t>
      </w:r>
      <w:r w:rsidRPr="00F142F8">
        <w:rPr>
          <w:rFonts w:ascii="Arial" w:hAnsi="Arial" w:cs="Arial"/>
          <w:spacing w:val="-14"/>
        </w:rPr>
        <w:t xml:space="preserve"> </w:t>
      </w:r>
      <w:r w:rsidRPr="00F142F8">
        <w:rPr>
          <w:rFonts w:ascii="Arial" w:hAnsi="Arial" w:cs="Arial"/>
          <w:spacing w:val="-2"/>
        </w:rPr>
        <w:t>papers;</w:t>
      </w:r>
    </w:p>
    <w:p w14:paraId="2DCB2B31" w14:textId="77777777" w:rsidR="00B37AD2" w:rsidRPr="00F142F8" w:rsidRDefault="00B37AD2" w:rsidP="00037046">
      <w:pPr>
        <w:pStyle w:val="ParagraffRhestr"/>
        <w:widowControl w:val="0"/>
        <w:numPr>
          <w:ilvl w:val="1"/>
          <w:numId w:val="6"/>
        </w:numPr>
        <w:tabs>
          <w:tab w:val="left" w:pos="2078"/>
        </w:tabs>
        <w:autoSpaceDE w:val="0"/>
        <w:autoSpaceDN w:val="0"/>
        <w:spacing w:after="0" w:line="262" w:lineRule="exact"/>
        <w:ind w:left="2078" w:hanging="359"/>
        <w:contextualSpacing w:val="0"/>
        <w:rPr>
          <w:rFonts w:ascii="Arial" w:hAnsi="Arial" w:cs="Arial"/>
        </w:rPr>
      </w:pPr>
      <w:r w:rsidRPr="00F142F8">
        <w:rPr>
          <w:rFonts w:ascii="Arial" w:hAnsi="Arial" w:cs="Arial"/>
        </w:rPr>
        <w:t>ethical</w:t>
      </w:r>
      <w:r w:rsidRPr="00F142F8">
        <w:rPr>
          <w:rFonts w:ascii="Arial" w:hAnsi="Arial" w:cs="Arial"/>
          <w:spacing w:val="-7"/>
        </w:rPr>
        <w:t xml:space="preserve"> </w:t>
      </w:r>
      <w:r w:rsidRPr="00F142F8">
        <w:rPr>
          <w:rFonts w:ascii="Arial" w:hAnsi="Arial" w:cs="Arial"/>
          <w:spacing w:val="-2"/>
        </w:rPr>
        <w:t>considerations.</w:t>
      </w:r>
    </w:p>
    <w:p w14:paraId="6644CB8B" w14:textId="77777777" w:rsidR="00B37AD2" w:rsidRPr="00F142F8" w:rsidRDefault="00B37AD2" w:rsidP="00B37AD2">
      <w:pPr>
        <w:spacing w:line="262" w:lineRule="exact"/>
        <w:rPr>
          <w:rFonts w:cs="Arial"/>
        </w:rPr>
        <w:sectPr w:rsidR="00B37AD2" w:rsidRPr="00F142F8" w:rsidSect="00B37AD2">
          <w:footerReference w:type="default" r:id="rId17"/>
          <w:pgSz w:w="11910" w:h="16840"/>
          <w:pgMar w:top="1600" w:right="280" w:bottom="940" w:left="440" w:header="0" w:footer="752" w:gutter="0"/>
          <w:cols w:space="720"/>
        </w:sectPr>
      </w:pPr>
    </w:p>
    <w:p w14:paraId="78417E0A" w14:textId="77777777" w:rsidR="00B37AD2" w:rsidRPr="00F142F8" w:rsidRDefault="00B37AD2" w:rsidP="00B37AD2">
      <w:pPr>
        <w:pStyle w:val="Pennawd1"/>
        <w:spacing w:before="73" w:line="252" w:lineRule="exact"/>
        <w:rPr>
          <w:rFonts w:cs="Arial"/>
        </w:rPr>
      </w:pPr>
      <w:r w:rsidRPr="00F142F8">
        <w:rPr>
          <w:rFonts w:cs="Arial"/>
        </w:rPr>
        <w:t>SUPERVISION</w:t>
      </w:r>
      <w:r w:rsidRPr="00F142F8">
        <w:rPr>
          <w:rFonts w:cs="Arial"/>
          <w:spacing w:val="-15"/>
        </w:rPr>
        <w:t xml:space="preserve"> </w:t>
      </w:r>
      <w:r w:rsidRPr="00F142F8">
        <w:rPr>
          <w:rFonts w:cs="Arial"/>
        </w:rPr>
        <w:t>AND</w:t>
      </w:r>
      <w:r w:rsidRPr="00F142F8">
        <w:rPr>
          <w:rFonts w:cs="Arial"/>
          <w:spacing w:val="-15"/>
        </w:rPr>
        <w:t xml:space="preserve"> </w:t>
      </w:r>
      <w:r w:rsidRPr="00F142F8">
        <w:rPr>
          <w:rFonts w:cs="Arial"/>
        </w:rPr>
        <w:t>MANAGEMENT</w:t>
      </w:r>
      <w:r w:rsidRPr="00F142F8">
        <w:rPr>
          <w:rFonts w:cs="Arial"/>
          <w:spacing w:val="-13"/>
        </w:rPr>
        <w:t xml:space="preserve"> </w:t>
      </w:r>
      <w:r w:rsidRPr="00F142F8">
        <w:rPr>
          <w:rFonts w:cs="Arial"/>
          <w:spacing w:val="-2"/>
        </w:rPr>
        <w:t>STRATEGY</w:t>
      </w:r>
    </w:p>
    <w:p w14:paraId="038D5114" w14:textId="77777777" w:rsidR="00B37AD2" w:rsidRPr="00F142F8" w:rsidRDefault="00B37AD2" w:rsidP="00B37AD2">
      <w:pPr>
        <w:pStyle w:val="CorffyTestun"/>
        <w:ind w:left="1000" w:right="1170"/>
        <w:rPr>
          <w:rFonts w:cs="Arial"/>
          <w:color w:val="auto"/>
        </w:rPr>
      </w:pPr>
      <w:r w:rsidRPr="00F142F8">
        <w:rPr>
          <w:rFonts w:cs="Arial"/>
          <w:color w:val="auto"/>
        </w:rPr>
        <w:t>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adviser where appropriate.</w:t>
      </w:r>
      <w:r w:rsidRPr="00F142F8">
        <w:rPr>
          <w:rFonts w:cs="Arial"/>
          <w:color w:val="auto"/>
          <w:spacing w:val="40"/>
        </w:rPr>
        <w:t xml:space="preserve"> </w:t>
      </w:r>
      <w:r w:rsidRPr="00F142F8">
        <w:rPr>
          <w:rFonts w:cs="Arial"/>
          <w:color w:val="auto"/>
        </w:rPr>
        <w:t>The research proposal will be discussed with the supervisor and a feedback report and recommendation will be produced. The supervisor will meet with the student to discuss the report and the options - continuation with</w:t>
      </w:r>
      <w:r w:rsidRPr="00F142F8">
        <w:rPr>
          <w:rFonts w:cs="Arial"/>
          <w:color w:val="auto"/>
          <w:spacing w:val="-3"/>
        </w:rPr>
        <w:t xml:space="preserve"> </w:t>
      </w:r>
      <w:r w:rsidRPr="00F142F8">
        <w:rPr>
          <w:rFonts w:cs="Arial"/>
          <w:color w:val="auto"/>
        </w:rPr>
        <w:t>acknowledgement</w:t>
      </w:r>
      <w:r w:rsidRPr="00F142F8">
        <w:rPr>
          <w:rFonts w:cs="Arial"/>
          <w:color w:val="auto"/>
          <w:spacing w:val="-3"/>
        </w:rPr>
        <w:t xml:space="preserve"> </w:t>
      </w:r>
      <w:r w:rsidRPr="00F142F8">
        <w:rPr>
          <w:rFonts w:cs="Arial"/>
          <w:color w:val="auto"/>
        </w:rPr>
        <w:t>of</w:t>
      </w:r>
      <w:r w:rsidRPr="00F142F8">
        <w:rPr>
          <w:rFonts w:cs="Arial"/>
          <w:color w:val="auto"/>
          <w:spacing w:val="-3"/>
        </w:rPr>
        <w:t xml:space="preserve"> </w:t>
      </w:r>
      <w:r w:rsidRPr="00F142F8">
        <w:rPr>
          <w:rFonts w:cs="Arial"/>
          <w:color w:val="auto"/>
        </w:rPr>
        <w:t>recommendations,</w:t>
      </w:r>
      <w:r w:rsidRPr="00F142F8">
        <w:rPr>
          <w:rFonts w:cs="Arial"/>
          <w:color w:val="auto"/>
          <w:spacing w:val="-3"/>
        </w:rPr>
        <w:t xml:space="preserve"> </w:t>
      </w:r>
      <w:r w:rsidRPr="00F142F8">
        <w:rPr>
          <w:rFonts w:cs="Arial"/>
          <w:color w:val="auto"/>
        </w:rPr>
        <w:t>with</w:t>
      </w:r>
      <w:r w:rsidRPr="00F142F8">
        <w:rPr>
          <w:rFonts w:cs="Arial"/>
          <w:color w:val="auto"/>
          <w:spacing w:val="-4"/>
        </w:rPr>
        <w:t xml:space="preserve"> </w:t>
      </w:r>
      <w:r w:rsidRPr="00F142F8">
        <w:rPr>
          <w:rFonts w:cs="Arial"/>
          <w:color w:val="auto"/>
        </w:rPr>
        <w:t>significant</w:t>
      </w:r>
      <w:r w:rsidRPr="00F142F8">
        <w:rPr>
          <w:rFonts w:cs="Arial"/>
          <w:color w:val="auto"/>
          <w:spacing w:val="-3"/>
        </w:rPr>
        <w:t xml:space="preserve"> </w:t>
      </w:r>
      <w:r w:rsidRPr="00F142F8">
        <w:rPr>
          <w:rFonts w:cs="Arial"/>
          <w:color w:val="auto"/>
        </w:rPr>
        <w:t>revision</w:t>
      </w:r>
      <w:r w:rsidRPr="00F142F8">
        <w:rPr>
          <w:rFonts w:cs="Arial"/>
          <w:color w:val="auto"/>
          <w:spacing w:val="-3"/>
        </w:rPr>
        <w:t xml:space="preserve"> </w:t>
      </w:r>
      <w:r w:rsidRPr="00F142F8">
        <w:rPr>
          <w:rFonts w:cs="Arial"/>
          <w:color w:val="auto"/>
        </w:rPr>
        <w:t>or</w:t>
      </w:r>
      <w:r w:rsidRPr="00F142F8">
        <w:rPr>
          <w:rFonts w:cs="Arial"/>
          <w:color w:val="auto"/>
          <w:spacing w:val="-4"/>
        </w:rPr>
        <w:t xml:space="preserve"> </w:t>
      </w:r>
      <w:r w:rsidRPr="00F142F8">
        <w:rPr>
          <w:rFonts w:cs="Arial"/>
          <w:color w:val="auto"/>
        </w:rPr>
        <w:t>in</w:t>
      </w:r>
      <w:r w:rsidRPr="00F142F8">
        <w:rPr>
          <w:rFonts w:cs="Arial"/>
          <w:color w:val="auto"/>
          <w:spacing w:val="-4"/>
        </w:rPr>
        <w:t xml:space="preserve"> </w:t>
      </w:r>
      <w:r w:rsidRPr="00F142F8">
        <w:rPr>
          <w:rFonts w:cs="Arial"/>
          <w:color w:val="auto"/>
        </w:rPr>
        <w:t>exceptional</w:t>
      </w:r>
      <w:r w:rsidRPr="00F142F8">
        <w:rPr>
          <w:rFonts w:cs="Arial"/>
          <w:color w:val="auto"/>
          <w:spacing w:val="-3"/>
        </w:rPr>
        <w:t xml:space="preserve"> </w:t>
      </w:r>
      <w:r w:rsidRPr="00F142F8">
        <w:rPr>
          <w:rFonts w:cs="Arial"/>
          <w:color w:val="auto"/>
        </w:rPr>
        <w:t>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w:t>
      </w:r>
    </w:p>
    <w:p w14:paraId="5F6C2117" w14:textId="77777777" w:rsidR="00B37AD2" w:rsidRPr="00F142F8" w:rsidRDefault="00B37AD2" w:rsidP="00B37AD2">
      <w:pPr>
        <w:pStyle w:val="CorffyTestun"/>
        <w:ind w:left="1000" w:right="1161"/>
        <w:rPr>
          <w:rFonts w:cs="Arial"/>
          <w:color w:val="auto"/>
        </w:rPr>
      </w:pPr>
      <w:r w:rsidRPr="00F142F8">
        <w:rPr>
          <w:rFonts w:cs="Arial"/>
          <w:color w:val="auto"/>
        </w:rPr>
        <w:t>Subsequently</w:t>
      </w:r>
      <w:r w:rsidRPr="00F142F8">
        <w:rPr>
          <w:rFonts w:cs="Arial"/>
          <w:color w:val="auto"/>
          <w:spacing w:val="-3"/>
        </w:rPr>
        <w:t xml:space="preserve"> </w:t>
      </w:r>
      <w:r w:rsidRPr="00F142F8">
        <w:rPr>
          <w:rFonts w:cs="Arial"/>
          <w:color w:val="auto"/>
        </w:rPr>
        <w:t>a</w:t>
      </w:r>
      <w:r w:rsidRPr="00F142F8">
        <w:rPr>
          <w:rFonts w:cs="Arial"/>
          <w:color w:val="auto"/>
          <w:spacing w:val="-3"/>
        </w:rPr>
        <w:t xml:space="preserve"> </w:t>
      </w:r>
      <w:r w:rsidRPr="00F142F8">
        <w:rPr>
          <w:rFonts w:cs="Arial"/>
          <w:color w:val="auto"/>
        </w:rPr>
        <w:t>programme</w:t>
      </w:r>
      <w:r w:rsidRPr="00F142F8">
        <w:rPr>
          <w:rFonts w:cs="Arial"/>
          <w:color w:val="auto"/>
          <w:spacing w:val="-3"/>
        </w:rPr>
        <w:t xml:space="preserve"> </w:t>
      </w:r>
      <w:r w:rsidRPr="00F142F8">
        <w:rPr>
          <w:rFonts w:cs="Arial"/>
          <w:color w:val="auto"/>
        </w:rPr>
        <w:t>of</w:t>
      </w:r>
      <w:r w:rsidRPr="00F142F8">
        <w:rPr>
          <w:rFonts w:cs="Arial"/>
          <w:color w:val="auto"/>
          <w:spacing w:val="-3"/>
        </w:rPr>
        <w:t xml:space="preserve"> </w:t>
      </w:r>
      <w:r w:rsidRPr="00F142F8">
        <w:rPr>
          <w:rFonts w:cs="Arial"/>
          <w:color w:val="auto"/>
        </w:rPr>
        <w:t>individual</w:t>
      </w:r>
      <w:r w:rsidRPr="00F142F8">
        <w:rPr>
          <w:rFonts w:cs="Arial"/>
          <w:color w:val="auto"/>
          <w:spacing w:val="-3"/>
        </w:rPr>
        <w:t xml:space="preserve"> </w:t>
      </w:r>
      <w:r w:rsidRPr="00F142F8">
        <w:rPr>
          <w:rFonts w:cs="Arial"/>
          <w:color w:val="auto"/>
        </w:rPr>
        <w:t>and,</w:t>
      </w:r>
      <w:r w:rsidRPr="00F142F8">
        <w:rPr>
          <w:rFonts w:cs="Arial"/>
          <w:color w:val="auto"/>
          <w:spacing w:val="-3"/>
        </w:rPr>
        <w:t xml:space="preserve"> </w:t>
      </w:r>
      <w:r w:rsidRPr="00F142F8">
        <w:rPr>
          <w:rFonts w:cs="Arial"/>
          <w:color w:val="auto"/>
        </w:rPr>
        <w:t>where</w:t>
      </w:r>
      <w:r w:rsidRPr="00F142F8">
        <w:rPr>
          <w:rFonts w:cs="Arial"/>
          <w:color w:val="auto"/>
          <w:spacing w:val="-3"/>
        </w:rPr>
        <w:t xml:space="preserve"> </w:t>
      </w:r>
      <w:r w:rsidRPr="00F142F8">
        <w:rPr>
          <w:rFonts w:cs="Arial"/>
          <w:color w:val="auto"/>
        </w:rPr>
        <w:t>appropriate,</w:t>
      </w:r>
      <w:r w:rsidRPr="00F142F8">
        <w:rPr>
          <w:rFonts w:cs="Arial"/>
          <w:color w:val="auto"/>
          <w:spacing w:val="-4"/>
        </w:rPr>
        <w:t xml:space="preserve"> </w:t>
      </w:r>
      <w:r w:rsidRPr="00F142F8">
        <w:rPr>
          <w:rFonts w:cs="Arial"/>
          <w:color w:val="auto"/>
        </w:rPr>
        <w:t>small</w:t>
      </w:r>
      <w:r w:rsidRPr="00F142F8">
        <w:rPr>
          <w:rFonts w:cs="Arial"/>
          <w:color w:val="auto"/>
          <w:spacing w:val="-4"/>
        </w:rPr>
        <w:t xml:space="preserve"> </w:t>
      </w:r>
      <w:r w:rsidRPr="00F142F8">
        <w:rPr>
          <w:rFonts w:cs="Arial"/>
          <w:color w:val="auto"/>
        </w:rPr>
        <w:t>group</w:t>
      </w:r>
      <w:r w:rsidRPr="00F142F8">
        <w:rPr>
          <w:rFonts w:cs="Arial"/>
          <w:color w:val="auto"/>
          <w:spacing w:val="-3"/>
        </w:rPr>
        <w:t xml:space="preserve"> </w:t>
      </w:r>
      <w:r w:rsidRPr="00F142F8">
        <w:rPr>
          <w:rFonts w:cs="Arial"/>
          <w:color w:val="auto"/>
        </w:rPr>
        <w:t>tutorials</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 agreed between the student and the supervisor, defining the nature and frequency of meetings, which will be agreed with the student.</w:t>
      </w:r>
    </w:p>
    <w:p w14:paraId="523E4B5E" w14:textId="77777777" w:rsidR="00B37AD2" w:rsidRPr="00F142F8" w:rsidRDefault="00B37AD2" w:rsidP="00B37AD2">
      <w:pPr>
        <w:pStyle w:val="CorffyTestun"/>
        <w:rPr>
          <w:rFonts w:cs="Arial"/>
          <w:color w:val="auto"/>
        </w:rPr>
      </w:pPr>
    </w:p>
    <w:p w14:paraId="3ADE3116" w14:textId="77777777" w:rsidR="00B37AD2" w:rsidRPr="00F142F8" w:rsidRDefault="00B37AD2" w:rsidP="00B37AD2">
      <w:pPr>
        <w:pStyle w:val="CorffyTestun"/>
        <w:ind w:left="1000"/>
        <w:rPr>
          <w:rFonts w:cs="Arial"/>
          <w:color w:val="auto"/>
        </w:rPr>
      </w:pPr>
      <w:r w:rsidRPr="00F142F8">
        <w:rPr>
          <w:rFonts w:cs="Arial"/>
          <w:color w:val="auto"/>
        </w:rPr>
        <w:t>The</w:t>
      </w:r>
      <w:r w:rsidRPr="00F142F8">
        <w:rPr>
          <w:rFonts w:cs="Arial"/>
          <w:color w:val="auto"/>
          <w:spacing w:val="-6"/>
        </w:rPr>
        <w:t xml:space="preserve"> </w:t>
      </w:r>
      <w:r w:rsidRPr="00F142F8">
        <w:rPr>
          <w:rFonts w:cs="Arial"/>
          <w:color w:val="auto"/>
        </w:rPr>
        <w:t>role</w:t>
      </w:r>
      <w:r w:rsidRPr="00F142F8">
        <w:rPr>
          <w:rFonts w:cs="Arial"/>
          <w:color w:val="auto"/>
          <w:spacing w:val="-5"/>
        </w:rPr>
        <w:t xml:space="preserve"> </w:t>
      </w:r>
      <w:r w:rsidRPr="00F142F8">
        <w:rPr>
          <w:rFonts w:cs="Arial"/>
          <w:color w:val="auto"/>
        </w:rPr>
        <w:t>of</w:t>
      </w:r>
      <w:r w:rsidRPr="00F142F8">
        <w:rPr>
          <w:rFonts w:cs="Arial"/>
          <w:color w:val="auto"/>
          <w:spacing w:val="-5"/>
        </w:rPr>
        <w:t xml:space="preserve"> </w:t>
      </w:r>
      <w:r w:rsidRPr="00F142F8">
        <w:rPr>
          <w:rFonts w:cs="Arial"/>
          <w:color w:val="auto"/>
        </w:rPr>
        <w:t>the</w:t>
      </w:r>
      <w:r w:rsidRPr="00F142F8">
        <w:rPr>
          <w:rFonts w:cs="Arial"/>
          <w:color w:val="auto"/>
          <w:spacing w:val="-5"/>
        </w:rPr>
        <w:t xml:space="preserve"> </w:t>
      </w:r>
      <w:r w:rsidRPr="00F142F8">
        <w:rPr>
          <w:rFonts w:cs="Arial"/>
          <w:color w:val="auto"/>
        </w:rPr>
        <w:t>tutor/supervisor</w:t>
      </w:r>
      <w:r w:rsidRPr="00F142F8">
        <w:rPr>
          <w:rFonts w:cs="Arial"/>
          <w:color w:val="auto"/>
          <w:spacing w:val="-5"/>
        </w:rPr>
        <w:t xml:space="preserve"> </w:t>
      </w:r>
      <w:r w:rsidRPr="00F142F8">
        <w:rPr>
          <w:rFonts w:cs="Arial"/>
          <w:color w:val="auto"/>
        </w:rPr>
        <w:t>will</w:t>
      </w:r>
      <w:r w:rsidRPr="00F142F8">
        <w:rPr>
          <w:rFonts w:cs="Arial"/>
          <w:color w:val="auto"/>
          <w:spacing w:val="-6"/>
        </w:rPr>
        <w:t xml:space="preserve"> </w:t>
      </w:r>
      <w:r w:rsidRPr="00F142F8">
        <w:rPr>
          <w:rFonts w:cs="Arial"/>
          <w:color w:val="auto"/>
        </w:rPr>
        <w:t>be</w:t>
      </w:r>
      <w:r w:rsidRPr="00F142F8">
        <w:rPr>
          <w:rFonts w:cs="Arial"/>
          <w:color w:val="auto"/>
          <w:spacing w:val="-6"/>
        </w:rPr>
        <w:t xml:space="preserve"> </w:t>
      </w:r>
      <w:r w:rsidRPr="00F142F8">
        <w:rPr>
          <w:rFonts w:cs="Arial"/>
          <w:color w:val="auto"/>
          <w:spacing w:val="-5"/>
        </w:rPr>
        <w:t>to:</w:t>
      </w:r>
    </w:p>
    <w:p w14:paraId="790DEDF5" w14:textId="77777777" w:rsidR="00B37AD2" w:rsidRPr="00F142F8" w:rsidRDefault="00B37AD2" w:rsidP="00037046">
      <w:pPr>
        <w:pStyle w:val="ParagraffRhestr"/>
        <w:widowControl w:val="0"/>
        <w:numPr>
          <w:ilvl w:val="0"/>
          <w:numId w:val="5"/>
        </w:numPr>
        <w:tabs>
          <w:tab w:val="left" w:pos="1359"/>
        </w:tabs>
        <w:autoSpaceDE w:val="0"/>
        <w:autoSpaceDN w:val="0"/>
        <w:spacing w:after="0" w:line="268" w:lineRule="exact"/>
        <w:ind w:left="1359" w:hanging="359"/>
        <w:contextualSpacing w:val="0"/>
        <w:rPr>
          <w:rFonts w:ascii="Arial" w:hAnsi="Arial" w:cs="Arial"/>
        </w:rPr>
      </w:pPr>
      <w:r w:rsidRPr="00F142F8">
        <w:rPr>
          <w:rFonts w:ascii="Arial" w:hAnsi="Arial" w:cs="Arial"/>
        </w:rPr>
        <w:t>encourage</w:t>
      </w:r>
      <w:r w:rsidRPr="00F142F8">
        <w:rPr>
          <w:rFonts w:ascii="Arial" w:hAnsi="Arial" w:cs="Arial"/>
          <w:spacing w:val="-7"/>
        </w:rPr>
        <w:t xml:space="preserve"> </w:t>
      </w:r>
      <w:r w:rsidRPr="00F142F8">
        <w:rPr>
          <w:rFonts w:ascii="Arial" w:hAnsi="Arial" w:cs="Arial"/>
        </w:rPr>
        <w:t>students</w:t>
      </w:r>
      <w:r w:rsidRPr="00F142F8">
        <w:rPr>
          <w:rFonts w:ascii="Arial" w:hAnsi="Arial" w:cs="Arial"/>
          <w:spacing w:val="-6"/>
        </w:rPr>
        <w:t xml:space="preserve"> </w:t>
      </w:r>
      <w:r w:rsidRPr="00F142F8">
        <w:rPr>
          <w:rFonts w:ascii="Arial" w:hAnsi="Arial" w:cs="Arial"/>
        </w:rPr>
        <w:t>to</w:t>
      </w:r>
      <w:r w:rsidRPr="00F142F8">
        <w:rPr>
          <w:rFonts w:ascii="Arial" w:hAnsi="Arial" w:cs="Arial"/>
          <w:spacing w:val="-6"/>
        </w:rPr>
        <w:t xml:space="preserve"> </w:t>
      </w:r>
      <w:r w:rsidRPr="00F142F8">
        <w:rPr>
          <w:rFonts w:ascii="Arial" w:hAnsi="Arial" w:cs="Arial"/>
        </w:rPr>
        <w:t>explore</w:t>
      </w:r>
      <w:r w:rsidRPr="00F142F8">
        <w:rPr>
          <w:rFonts w:ascii="Arial" w:hAnsi="Arial" w:cs="Arial"/>
          <w:spacing w:val="-6"/>
        </w:rPr>
        <w:t xml:space="preserve"> </w:t>
      </w:r>
      <w:r w:rsidRPr="00F142F8">
        <w:rPr>
          <w:rFonts w:ascii="Arial" w:hAnsi="Arial" w:cs="Arial"/>
        </w:rPr>
        <w:t>a</w:t>
      </w:r>
      <w:r w:rsidRPr="00F142F8">
        <w:rPr>
          <w:rFonts w:ascii="Arial" w:hAnsi="Arial" w:cs="Arial"/>
          <w:spacing w:val="-7"/>
        </w:rPr>
        <w:t xml:space="preserve"> </w:t>
      </w:r>
      <w:r w:rsidRPr="00F142F8">
        <w:rPr>
          <w:rFonts w:ascii="Arial" w:hAnsi="Arial" w:cs="Arial"/>
        </w:rPr>
        <w:t>range</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possible</w:t>
      </w:r>
      <w:r w:rsidRPr="00F142F8">
        <w:rPr>
          <w:rFonts w:ascii="Arial" w:hAnsi="Arial" w:cs="Arial"/>
          <w:spacing w:val="-6"/>
        </w:rPr>
        <w:t xml:space="preserve"> </w:t>
      </w:r>
      <w:r w:rsidRPr="00F142F8">
        <w:rPr>
          <w:rFonts w:ascii="Arial" w:hAnsi="Arial" w:cs="Arial"/>
        </w:rPr>
        <w:t>research</w:t>
      </w:r>
      <w:r w:rsidRPr="00F142F8">
        <w:rPr>
          <w:rFonts w:ascii="Arial" w:hAnsi="Arial" w:cs="Arial"/>
          <w:spacing w:val="-8"/>
        </w:rPr>
        <w:t xml:space="preserve"> </w:t>
      </w:r>
      <w:r w:rsidRPr="00F142F8">
        <w:rPr>
          <w:rFonts w:ascii="Arial" w:hAnsi="Arial" w:cs="Arial"/>
          <w:spacing w:val="-2"/>
        </w:rPr>
        <w:t>areas;</w:t>
      </w:r>
    </w:p>
    <w:p w14:paraId="266ECF75" w14:textId="77777777" w:rsidR="00B37AD2" w:rsidRPr="00F142F8" w:rsidRDefault="00B37AD2" w:rsidP="00037046">
      <w:pPr>
        <w:pStyle w:val="ParagraffRhestr"/>
        <w:widowControl w:val="0"/>
        <w:numPr>
          <w:ilvl w:val="0"/>
          <w:numId w:val="5"/>
        </w:numPr>
        <w:tabs>
          <w:tab w:val="left" w:pos="1359"/>
        </w:tabs>
        <w:autoSpaceDE w:val="0"/>
        <w:autoSpaceDN w:val="0"/>
        <w:spacing w:after="0" w:line="268" w:lineRule="exact"/>
        <w:ind w:left="1359" w:hanging="359"/>
        <w:contextualSpacing w:val="0"/>
        <w:rPr>
          <w:rFonts w:ascii="Arial" w:hAnsi="Arial" w:cs="Arial"/>
        </w:rPr>
      </w:pPr>
      <w:r w:rsidRPr="00F142F8">
        <w:rPr>
          <w:rFonts w:ascii="Arial" w:hAnsi="Arial" w:cs="Arial"/>
        </w:rPr>
        <w:t>aid</w:t>
      </w:r>
      <w:r w:rsidRPr="00F142F8">
        <w:rPr>
          <w:rFonts w:ascii="Arial" w:hAnsi="Arial" w:cs="Arial"/>
          <w:spacing w:val="-6"/>
        </w:rPr>
        <w:t xml:space="preserve"> </w:t>
      </w:r>
      <w:r w:rsidRPr="00F142F8">
        <w:rPr>
          <w:rFonts w:ascii="Arial" w:hAnsi="Arial" w:cs="Arial"/>
        </w:rPr>
        <w:t>in</w:t>
      </w:r>
      <w:r w:rsidRPr="00F142F8">
        <w:rPr>
          <w:rFonts w:ascii="Arial" w:hAnsi="Arial" w:cs="Arial"/>
          <w:spacing w:val="-5"/>
        </w:rPr>
        <w:t xml:space="preserve"> </w:t>
      </w:r>
      <w:r w:rsidRPr="00F142F8">
        <w:rPr>
          <w:rFonts w:ascii="Arial" w:hAnsi="Arial" w:cs="Arial"/>
        </w:rPr>
        <w:t>selection</w:t>
      </w:r>
      <w:r w:rsidRPr="00F142F8">
        <w:rPr>
          <w:rFonts w:ascii="Arial" w:hAnsi="Arial" w:cs="Arial"/>
          <w:spacing w:val="-6"/>
        </w:rPr>
        <w:t xml:space="preserve"> </w:t>
      </w:r>
      <w:r w:rsidRPr="00F142F8">
        <w:rPr>
          <w:rFonts w:ascii="Arial" w:hAnsi="Arial" w:cs="Arial"/>
        </w:rPr>
        <w:t>of</w:t>
      </w:r>
      <w:r w:rsidRPr="00F142F8">
        <w:rPr>
          <w:rFonts w:ascii="Arial" w:hAnsi="Arial" w:cs="Arial"/>
          <w:spacing w:val="-5"/>
        </w:rPr>
        <w:t xml:space="preserve"> </w:t>
      </w:r>
      <w:r w:rsidRPr="00F142F8">
        <w:rPr>
          <w:rFonts w:ascii="Arial" w:hAnsi="Arial" w:cs="Arial"/>
        </w:rPr>
        <w:t>a</w:t>
      </w:r>
      <w:r w:rsidRPr="00F142F8">
        <w:rPr>
          <w:rFonts w:ascii="Arial" w:hAnsi="Arial" w:cs="Arial"/>
          <w:spacing w:val="-5"/>
        </w:rPr>
        <w:t xml:space="preserve"> </w:t>
      </w:r>
      <w:r w:rsidRPr="00F142F8">
        <w:rPr>
          <w:rFonts w:ascii="Arial" w:hAnsi="Arial" w:cs="Arial"/>
        </w:rPr>
        <w:t>definitive</w:t>
      </w:r>
      <w:r w:rsidRPr="00F142F8">
        <w:rPr>
          <w:rFonts w:ascii="Arial" w:hAnsi="Arial" w:cs="Arial"/>
          <w:spacing w:val="-6"/>
        </w:rPr>
        <w:t xml:space="preserve"> </w:t>
      </w:r>
      <w:r w:rsidRPr="00F142F8">
        <w:rPr>
          <w:rFonts w:ascii="Arial" w:hAnsi="Arial" w:cs="Arial"/>
        </w:rPr>
        <w:t>research</w:t>
      </w:r>
      <w:r w:rsidRPr="00F142F8">
        <w:rPr>
          <w:rFonts w:ascii="Arial" w:hAnsi="Arial" w:cs="Arial"/>
          <w:spacing w:val="-5"/>
        </w:rPr>
        <w:t xml:space="preserve"> </w:t>
      </w:r>
      <w:r w:rsidRPr="00F142F8">
        <w:rPr>
          <w:rFonts w:ascii="Arial" w:hAnsi="Arial" w:cs="Arial"/>
          <w:spacing w:val="-2"/>
        </w:rPr>
        <w:t>area;</w:t>
      </w:r>
    </w:p>
    <w:p w14:paraId="0419944C" w14:textId="77777777" w:rsidR="00B37AD2" w:rsidRPr="00F142F8" w:rsidRDefault="00B37AD2" w:rsidP="00037046">
      <w:pPr>
        <w:pStyle w:val="ParagraffRhestr"/>
        <w:widowControl w:val="0"/>
        <w:numPr>
          <w:ilvl w:val="0"/>
          <w:numId w:val="5"/>
        </w:numPr>
        <w:tabs>
          <w:tab w:val="left" w:pos="1359"/>
        </w:tabs>
        <w:autoSpaceDE w:val="0"/>
        <w:autoSpaceDN w:val="0"/>
        <w:spacing w:after="0" w:line="268" w:lineRule="exact"/>
        <w:ind w:left="1359" w:hanging="359"/>
        <w:contextualSpacing w:val="0"/>
        <w:rPr>
          <w:rFonts w:ascii="Arial" w:hAnsi="Arial" w:cs="Arial"/>
        </w:rPr>
      </w:pPr>
      <w:r w:rsidRPr="00F142F8">
        <w:rPr>
          <w:rFonts w:ascii="Arial" w:hAnsi="Arial" w:cs="Arial"/>
        </w:rPr>
        <w:t>assist</w:t>
      </w:r>
      <w:r w:rsidRPr="00F142F8">
        <w:rPr>
          <w:rFonts w:ascii="Arial" w:hAnsi="Arial" w:cs="Arial"/>
          <w:spacing w:val="-7"/>
        </w:rPr>
        <w:t xml:space="preserve"> </w:t>
      </w:r>
      <w:r w:rsidRPr="00F142F8">
        <w:rPr>
          <w:rFonts w:ascii="Arial" w:hAnsi="Arial" w:cs="Arial"/>
        </w:rPr>
        <w:t>in</w:t>
      </w:r>
      <w:r w:rsidRPr="00F142F8">
        <w:rPr>
          <w:rFonts w:ascii="Arial" w:hAnsi="Arial" w:cs="Arial"/>
          <w:spacing w:val="-5"/>
        </w:rPr>
        <w:t xml:space="preserve"> </w:t>
      </w:r>
      <w:r w:rsidRPr="00F142F8">
        <w:rPr>
          <w:rFonts w:ascii="Arial" w:hAnsi="Arial" w:cs="Arial"/>
        </w:rPr>
        <w:t>clarification</w:t>
      </w:r>
      <w:r w:rsidRPr="00F142F8">
        <w:rPr>
          <w:rFonts w:ascii="Arial" w:hAnsi="Arial" w:cs="Arial"/>
          <w:spacing w:val="-6"/>
        </w:rPr>
        <w:t xml:space="preserve"> </w:t>
      </w:r>
      <w:r w:rsidRPr="00F142F8">
        <w:rPr>
          <w:rFonts w:ascii="Arial" w:hAnsi="Arial" w:cs="Arial"/>
        </w:rPr>
        <w:t>of</w:t>
      </w:r>
      <w:r w:rsidRPr="00F142F8">
        <w:rPr>
          <w:rFonts w:ascii="Arial" w:hAnsi="Arial" w:cs="Arial"/>
          <w:spacing w:val="-5"/>
        </w:rPr>
        <w:t xml:space="preserve"> </w:t>
      </w:r>
      <w:r w:rsidRPr="00F142F8">
        <w:rPr>
          <w:rFonts w:ascii="Arial" w:hAnsi="Arial" w:cs="Arial"/>
        </w:rPr>
        <w:t>aims</w:t>
      </w:r>
      <w:r w:rsidRPr="00F142F8">
        <w:rPr>
          <w:rFonts w:ascii="Arial" w:hAnsi="Arial" w:cs="Arial"/>
          <w:spacing w:val="-5"/>
        </w:rPr>
        <w:t xml:space="preserve"> </w:t>
      </w:r>
      <w:r w:rsidRPr="00F142F8">
        <w:rPr>
          <w:rFonts w:ascii="Arial" w:hAnsi="Arial" w:cs="Arial"/>
        </w:rPr>
        <w:t>and</w:t>
      </w:r>
      <w:r w:rsidRPr="00F142F8">
        <w:rPr>
          <w:rFonts w:ascii="Arial" w:hAnsi="Arial" w:cs="Arial"/>
          <w:spacing w:val="-5"/>
        </w:rPr>
        <w:t xml:space="preserve"> </w:t>
      </w:r>
      <w:r w:rsidRPr="00F142F8">
        <w:rPr>
          <w:rFonts w:ascii="Arial" w:hAnsi="Arial" w:cs="Arial"/>
          <w:spacing w:val="-2"/>
        </w:rPr>
        <w:t>objectives;</w:t>
      </w:r>
    </w:p>
    <w:p w14:paraId="645AE473" w14:textId="77777777" w:rsidR="00B37AD2" w:rsidRPr="00F142F8" w:rsidRDefault="00B37AD2" w:rsidP="00037046">
      <w:pPr>
        <w:pStyle w:val="ParagraffRhestr"/>
        <w:widowControl w:val="0"/>
        <w:numPr>
          <w:ilvl w:val="0"/>
          <w:numId w:val="5"/>
        </w:numPr>
        <w:tabs>
          <w:tab w:val="left" w:pos="1360"/>
        </w:tabs>
        <w:autoSpaceDE w:val="0"/>
        <w:autoSpaceDN w:val="0"/>
        <w:spacing w:after="0" w:line="240" w:lineRule="auto"/>
        <w:ind w:right="1155"/>
        <w:contextualSpacing w:val="0"/>
        <w:rPr>
          <w:rFonts w:ascii="Arial" w:hAnsi="Arial" w:cs="Arial"/>
        </w:rPr>
      </w:pPr>
      <w:r w:rsidRPr="00F142F8">
        <w:rPr>
          <w:rFonts w:ascii="Arial" w:hAnsi="Arial" w:cs="Arial"/>
        </w:rPr>
        <w:t>recommend</w:t>
      </w:r>
      <w:r w:rsidRPr="00F142F8">
        <w:rPr>
          <w:rFonts w:ascii="Arial" w:hAnsi="Arial" w:cs="Arial"/>
          <w:spacing w:val="40"/>
        </w:rPr>
        <w:t xml:space="preserve"> </w:t>
      </w:r>
      <w:r w:rsidRPr="00F142F8">
        <w:rPr>
          <w:rFonts w:ascii="Arial" w:hAnsi="Arial" w:cs="Arial"/>
        </w:rPr>
        <w:t>appropriate</w:t>
      </w:r>
      <w:r w:rsidRPr="00F142F8">
        <w:rPr>
          <w:rFonts w:ascii="Arial" w:hAnsi="Arial" w:cs="Arial"/>
          <w:spacing w:val="40"/>
        </w:rPr>
        <w:t xml:space="preserve"> </w:t>
      </w:r>
      <w:r w:rsidRPr="00F142F8">
        <w:rPr>
          <w:rFonts w:ascii="Arial" w:hAnsi="Arial" w:cs="Arial"/>
        </w:rPr>
        <w:t>research</w:t>
      </w:r>
      <w:r w:rsidRPr="00F142F8">
        <w:rPr>
          <w:rFonts w:ascii="Arial" w:hAnsi="Arial" w:cs="Arial"/>
          <w:spacing w:val="40"/>
        </w:rPr>
        <w:t xml:space="preserve"> </w:t>
      </w:r>
      <w:r w:rsidRPr="00F142F8">
        <w:rPr>
          <w:rFonts w:ascii="Arial" w:hAnsi="Arial" w:cs="Arial"/>
        </w:rPr>
        <w:t>sources</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methods</w:t>
      </w:r>
      <w:r w:rsidRPr="00F142F8">
        <w:rPr>
          <w:rFonts w:ascii="Arial" w:hAnsi="Arial" w:cs="Arial"/>
          <w:spacing w:val="40"/>
        </w:rPr>
        <w:t xml:space="preserve"> </w:t>
      </w:r>
      <w:r w:rsidRPr="00F142F8">
        <w:rPr>
          <w:rFonts w:ascii="Arial" w:hAnsi="Arial" w:cs="Arial"/>
        </w:rPr>
        <w:t>with</w:t>
      </w:r>
      <w:r w:rsidRPr="00F142F8">
        <w:rPr>
          <w:rFonts w:ascii="Arial" w:hAnsi="Arial" w:cs="Arial"/>
          <w:spacing w:val="40"/>
        </w:rPr>
        <w:t xml:space="preserve"> </w:t>
      </w:r>
      <w:r w:rsidRPr="00F142F8">
        <w:rPr>
          <w:rFonts w:ascii="Arial" w:hAnsi="Arial" w:cs="Arial"/>
        </w:rPr>
        <w:t>emphasis</w:t>
      </w:r>
      <w:r w:rsidRPr="00F142F8">
        <w:rPr>
          <w:rFonts w:ascii="Arial" w:hAnsi="Arial" w:cs="Arial"/>
          <w:spacing w:val="40"/>
        </w:rPr>
        <w:t xml:space="preserve"> </w:t>
      </w:r>
      <w:r w:rsidRPr="00F142F8">
        <w:rPr>
          <w:rFonts w:ascii="Arial" w:hAnsi="Arial" w:cs="Arial"/>
        </w:rPr>
        <w:t>on</w:t>
      </w:r>
      <w:r w:rsidRPr="00F142F8">
        <w:rPr>
          <w:rFonts w:ascii="Arial" w:hAnsi="Arial" w:cs="Arial"/>
          <w:spacing w:val="40"/>
        </w:rPr>
        <w:t xml:space="preserve"> </w:t>
      </w:r>
      <w:r w:rsidRPr="00F142F8">
        <w:rPr>
          <w:rFonts w:ascii="Arial" w:hAnsi="Arial" w:cs="Arial"/>
        </w:rPr>
        <w:t>fitness</w:t>
      </w:r>
      <w:r w:rsidRPr="00F142F8">
        <w:rPr>
          <w:rFonts w:ascii="Arial" w:hAnsi="Arial" w:cs="Arial"/>
          <w:spacing w:val="40"/>
        </w:rPr>
        <w:t xml:space="preserve"> </w:t>
      </w:r>
      <w:r w:rsidRPr="00F142F8">
        <w:rPr>
          <w:rFonts w:ascii="Arial" w:hAnsi="Arial" w:cs="Arial"/>
        </w:rPr>
        <w:t xml:space="preserve">for </w:t>
      </w:r>
      <w:r w:rsidRPr="00F142F8">
        <w:rPr>
          <w:rFonts w:ascii="Arial" w:hAnsi="Arial" w:cs="Arial"/>
          <w:spacing w:val="-2"/>
        </w:rPr>
        <w:t>purpose;</w:t>
      </w:r>
    </w:p>
    <w:p w14:paraId="0DFAFC80" w14:textId="77777777" w:rsidR="00B37AD2" w:rsidRPr="00F142F8" w:rsidRDefault="00B37AD2" w:rsidP="00037046">
      <w:pPr>
        <w:pStyle w:val="ParagraffRhestr"/>
        <w:widowControl w:val="0"/>
        <w:numPr>
          <w:ilvl w:val="0"/>
          <w:numId w:val="5"/>
        </w:numPr>
        <w:tabs>
          <w:tab w:val="left" w:pos="1359"/>
        </w:tabs>
        <w:autoSpaceDE w:val="0"/>
        <w:autoSpaceDN w:val="0"/>
        <w:spacing w:after="0" w:line="267" w:lineRule="exact"/>
        <w:ind w:left="1359" w:hanging="359"/>
        <w:contextualSpacing w:val="0"/>
        <w:rPr>
          <w:rFonts w:ascii="Arial" w:hAnsi="Arial" w:cs="Arial"/>
        </w:rPr>
      </w:pPr>
      <w:r w:rsidRPr="00F142F8">
        <w:rPr>
          <w:rFonts w:ascii="Arial" w:hAnsi="Arial" w:cs="Arial"/>
        </w:rPr>
        <w:t>guide</w:t>
      </w:r>
      <w:r w:rsidRPr="00F142F8">
        <w:rPr>
          <w:rFonts w:ascii="Arial" w:hAnsi="Arial" w:cs="Arial"/>
          <w:spacing w:val="-7"/>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rPr>
        <w:t>structuring</w:t>
      </w:r>
      <w:r w:rsidRPr="00F142F8">
        <w:rPr>
          <w:rFonts w:ascii="Arial" w:hAnsi="Arial" w:cs="Arial"/>
          <w:spacing w:val="-6"/>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presentation</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spacing w:val="-2"/>
        </w:rPr>
        <w:t>dissertation;</w:t>
      </w:r>
    </w:p>
    <w:p w14:paraId="70B5837A" w14:textId="77777777" w:rsidR="00B37AD2" w:rsidRPr="00F142F8" w:rsidRDefault="00B37AD2" w:rsidP="00037046">
      <w:pPr>
        <w:pStyle w:val="ParagraffRhestr"/>
        <w:widowControl w:val="0"/>
        <w:numPr>
          <w:ilvl w:val="0"/>
          <w:numId w:val="5"/>
        </w:numPr>
        <w:tabs>
          <w:tab w:val="left" w:pos="1359"/>
        </w:tabs>
        <w:autoSpaceDE w:val="0"/>
        <w:autoSpaceDN w:val="0"/>
        <w:spacing w:after="0" w:line="269" w:lineRule="exact"/>
        <w:ind w:left="1359" w:hanging="359"/>
        <w:contextualSpacing w:val="0"/>
        <w:rPr>
          <w:rFonts w:ascii="Arial" w:hAnsi="Arial" w:cs="Arial"/>
        </w:rPr>
      </w:pPr>
      <w:r w:rsidRPr="00F142F8">
        <w:rPr>
          <w:rFonts w:ascii="Arial" w:hAnsi="Arial" w:cs="Arial"/>
        </w:rPr>
        <w:t>generally</w:t>
      </w:r>
      <w:r w:rsidRPr="00F142F8">
        <w:rPr>
          <w:rFonts w:ascii="Arial" w:hAnsi="Arial" w:cs="Arial"/>
          <w:spacing w:val="-7"/>
        </w:rPr>
        <w:t xml:space="preserve"> </w:t>
      </w:r>
      <w:r w:rsidRPr="00F142F8">
        <w:rPr>
          <w:rFonts w:ascii="Arial" w:hAnsi="Arial" w:cs="Arial"/>
        </w:rPr>
        <w:t>support,</w:t>
      </w:r>
      <w:r w:rsidRPr="00F142F8">
        <w:rPr>
          <w:rFonts w:ascii="Arial" w:hAnsi="Arial" w:cs="Arial"/>
          <w:spacing w:val="-7"/>
        </w:rPr>
        <w:t xml:space="preserve"> </w:t>
      </w:r>
      <w:r w:rsidRPr="00F142F8">
        <w:rPr>
          <w:rFonts w:ascii="Arial" w:hAnsi="Arial" w:cs="Arial"/>
        </w:rPr>
        <w:t>encourage</w:t>
      </w:r>
      <w:r w:rsidRPr="00F142F8">
        <w:rPr>
          <w:rFonts w:ascii="Arial" w:hAnsi="Arial" w:cs="Arial"/>
          <w:spacing w:val="-6"/>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motivate</w:t>
      </w:r>
      <w:r w:rsidRPr="00F142F8">
        <w:rPr>
          <w:rFonts w:ascii="Arial" w:hAnsi="Arial" w:cs="Arial"/>
          <w:spacing w:val="-6"/>
        </w:rPr>
        <w:t xml:space="preserve"> </w:t>
      </w:r>
      <w:r w:rsidRPr="00F142F8">
        <w:rPr>
          <w:rFonts w:ascii="Arial" w:hAnsi="Arial" w:cs="Arial"/>
        </w:rPr>
        <w:t>the</w:t>
      </w:r>
      <w:r w:rsidRPr="00F142F8">
        <w:rPr>
          <w:rFonts w:ascii="Arial" w:hAnsi="Arial" w:cs="Arial"/>
          <w:spacing w:val="-7"/>
        </w:rPr>
        <w:t xml:space="preserve"> </w:t>
      </w:r>
      <w:r w:rsidRPr="00F142F8">
        <w:rPr>
          <w:rFonts w:ascii="Arial" w:hAnsi="Arial" w:cs="Arial"/>
        </w:rPr>
        <w:t>students</w:t>
      </w:r>
      <w:r w:rsidRPr="00F142F8">
        <w:rPr>
          <w:rFonts w:ascii="Arial" w:hAnsi="Arial" w:cs="Arial"/>
          <w:spacing w:val="-6"/>
        </w:rPr>
        <w:t xml:space="preserve"> </w:t>
      </w:r>
      <w:r w:rsidRPr="00F142F8">
        <w:rPr>
          <w:rFonts w:ascii="Arial" w:hAnsi="Arial" w:cs="Arial"/>
        </w:rPr>
        <w:t>in</w:t>
      </w:r>
      <w:r w:rsidRPr="00F142F8">
        <w:rPr>
          <w:rFonts w:ascii="Arial" w:hAnsi="Arial" w:cs="Arial"/>
          <w:spacing w:val="-7"/>
        </w:rPr>
        <w:t xml:space="preserve"> </w:t>
      </w:r>
      <w:r w:rsidRPr="00F142F8">
        <w:rPr>
          <w:rFonts w:ascii="Arial" w:hAnsi="Arial" w:cs="Arial"/>
        </w:rPr>
        <w:t>their</w:t>
      </w:r>
      <w:r w:rsidRPr="00F142F8">
        <w:rPr>
          <w:rFonts w:ascii="Arial" w:hAnsi="Arial" w:cs="Arial"/>
          <w:spacing w:val="-6"/>
        </w:rPr>
        <w:t xml:space="preserve"> </w:t>
      </w:r>
      <w:r w:rsidRPr="00F142F8">
        <w:rPr>
          <w:rFonts w:ascii="Arial" w:hAnsi="Arial" w:cs="Arial"/>
          <w:spacing w:val="-2"/>
        </w:rPr>
        <w:t>research.</w:t>
      </w:r>
    </w:p>
    <w:p w14:paraId="56F02EDB" w14:textId="63BDFD98" w:rsidR="00B37AD2" w:rsidRPr="00F142F8" w:rsidRDefault="00B37AD2" w:rsidP="00F142F8">
      <w:pPr>
        <w:pStyle w:val="Pennawd1"/>
        <w:spacing w:before="250"/>
        <w:rPr>
          <w:rFonts w:cs="Arial"/>
        </w:rPr>
      </w:pPr>
      <w:r w:rsidRPr="00F142F8">
        <w:rPr>
          <w:rFonts w:cs="Arial"/>
        </w:rPr>
        <w:t>LEARNING</w:t>
      </w:r>
      <w:r w:rsidRPr="00F142F8">
        <w:rPr>
          <w:rFonts w:cs="Arial"/>
          <w:spacing w:val="-13"/>
        </w:rPr>
        <w:t xml:space="preserve"> </w:t>
      </w:r>
      <w:r w:rsidRPr="00F142F8">
        <w:rPr>
          <w:rFonts w:cs="Arial"/>
        </w:rPr>
        <w:t>AND</w:t>
      </w:r>
      <w:r w:rsidRPr="00F142F8">
        <w:rPr>
          <w:rFonts w:cs="Arial"/>
          <w:spacing w:val="-13"/>
        </w:rPr>
        <w:t xml:space="preserve"> </w:t>
      </w:r>
      <w:r w:rsidRPr="00F142F8">
        <w:rPr>
          <w:rFonts w:cs="Arial"/>
        </w:rPr>
        <w:t>TEACHING</w:t>
      </w:r>
      <w:r w:rsidRPr="00F142F8">
        <w:rPr>
          <w:rFonts w:cs="Arial"/>
          <w:spacing w:val="-12"/>
        </w:rPr>
        <w:t xml:space="preserve"> </w:t>
      </w:r>
      <w:r w:rsidRPr="00F142F8">
        <w:rPr>
          <w:rFonts w:cs="Arial"/>
          <w:spacing w:val="-2"/>
        </w:rPr>
        <w:t>STRATEGY</w:t>
      </w:r>
    </w:p>
    <w:p w14:paraId="57427B9F" w14:textId="77777777" w:rsidR="00B37AD2" w:rsidRPr="00F142F8" w:rsidRDefault="00B37AD2" w:rsidP="00B37AD2">
      <w:pPr>
        <w:pStyle w:val="CorffyTestun"/>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2C8D6A77" w14:textId="77777777" w:rsidR="00B37AD2" w:rsidRPr="00F142F8" w:rsidRDefault="00B37AD2" w:rsidP="00B37AD2">
      <w:pPr>
        <w:pStyle w:val="CorffyTestun"/>
        <w:spacing w:before="23"/>
        <w:rPr>
          <w:rFonts w:cs="Arial"/>
          <w:color w:val="auto"/>
          <w:sz w:val="20"/>
        </w:rPr>
      </w:pP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F94DA5" w:rsidRPr="00F142F8" w14:paraId="7A7A81C3" w14:textId="77777777" w:rsidTr="007363F5">
        <w:trPr>
          <w:trHeight w:val="252"/>
        </w:trPr>
        <w:tc>
          <w:tcPr>
            <w:tcW w:w="3970" w:type="dxa"/>
          </w:tcPr>
          <w:p w14:paraId="483A19B1"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701" w:type="dxa"/>
          </w:tcPr>
          <w:p w14:paraId="77F8798F" w14:textId="77777777" w:rsidR="00B37AD2" w:rsidRPr="00F142F8" w:rsidRDefault="00B37AD2" w:rsidP="007363F5">
            <w:pPr>
              <w:pStyle w:val="TableParagraph"/>
              <w:spacing w:line="233" w:lineRule="exact"/>
              <w:ind w:left="9" w:right="2"/>
              <w:jc w:val="center"/>
              <w:rPr>
                <w:b/>
              </w:rPr>
            </w:pPr>
            <w:r w:rsidRPr="00F142F8">
              <w:rPr>
                <w:b/>
                <w:spacing w:val="-2"/>
              </w:rPr>
              <w:t>Hours</w:t>
            </w:r>
          </w:p>
        </w:tc>
        <w:tc>
          <w:tcPr>
            <w:tcW w:w="1844" w:type="dxa"/>
          </w:tcPr>
          <w:p w14:paraId="125C501F" w14:textId="77777777" w:rsidR="00B37AD2" w:rsidRPr="00F142F8" w:rsidRDefault="00B37AD2" w:rsidP="007363F5">
            <w:pPr>
              <w:pStyle w:val="TableParagraph"/>
              <w:spacing w:line="233" w:lineRule="exact"/>
              <w:ind w:left="7" w:right="1"/>
              <w:jc w:val="center"/>
              <w:rPr>
                <w:b/>
              </w:rPr>
            </w:pPr>
            <w:r w:rsidRPr="00F142F8">
              <w:rPr>
                <w:b/>
                <w:spacing w:val="-2"/>
              </w:rPr>
              <w:t>Percentage</w:t>
            </w:r>
          </w:p>
        </w:tc>
      </w:tr>
      <w:tr w:rsidR="00F94DA5" w:rsidRPr="00F142F8" w14:paraId="3260D93F" w14:textId="77777777" w:rsidTr="007363F5">
        <w:trPr>
          <w:trHeight w:val="252"/>
        </w:trPr>
        <w:tc>
          <w:tcPr>
            <w:tcW w:w="3970" w:type="dxa"/>
          </w:tcPr>
          <w:p w14:paraId="48D10123" w14:textId="77777777" w:rsidR="00B37AD2" w:rsidRPr="00F142F8" w:rsidRDefault="00B37AD2" w:rsidP="007363F5">
            <w:pPr>
              <w:pStyle w:val="TableParagraph"/>
              <w:spacing w:line="233" w:lineRule="exact"/>
            </w:pPr>
            <w:r w:rsidRPr="00F142F8">
              <w:t>Scheduled</w:t>
            </w:r>
            <w:r w:rsidRPr="00F142F8">
              <w:rPr>
                <w:spacing w:val="-11"/>
              </w:rPr>
              <w:t xml:space="preserve"> </w:t>
            </w:r>
            <w:r w:rsidRPr="00F142F8">
              <w:rPr>
                <w:spacing w:val="-2"/>
              </w:rPr>
              <w:t>learning</w:t>
            </w:r>
          </w:p>
        </w:tc>
        <w:tc>
          <w:tcPr>
            <w:tcW w:w="1701" w:type="dxa"/>
          </w:tcPr>
          <w:p w14:paraId="152579C1" w14:textId="77777777" w:rsidR="00B37AD2" w:rsidRPr="00F142F8" w:rsidRDefault="00B37AD2" w:rsidP="007363F5">
            <w:pPr>
              <w:pStyle w:val="TableParagraph"/>
              <w:spacing w:line="233" w:lineRule="exact"/>
              <w:ind w:left="9" w:right="1"/>
              <w:jc w:val="center"/>
            </w:pPr>
            <w:r w:rsidRPr="00F142F8">
              <w:rPr>
                <w:spacing w:val="-5"/>
              </w:rPr>
              <w:t>30</w:t>
            </w:r>
          </w:p>
        </w:tc>
        <w:tc>
          <w:tcPr>
            <w:tcW w:w="1844" w:type="dxa"/>
          </w:tcPr>
          <w:p w14:paraId="59BC9304" w14:textId="77777777" w:rsidR="00B37AD2" w:rsidRPr="00F142F8" w:rsidRDefault="00B37AD2" w:rsidP="007363F5">
            <w:pPr>
              <w:pStyle w:val="TableParagraph"/>
              <w:spacing w:line="233" w:lineRule="exact"/>
              <w:ind w:left="7" w:right="3"/>
              <w:jc w:val="center"/>
            </w:pPr>
            <w:r w:rsidRPr="00F142F8">
              <w:rPr>
                <w:spacing w:val="-5"/>
              </w:rPr>
              <w:t>5%</w:t>
            </w:r>
          </w:p>
        </w:tc>
      </w:tr>
      <w:tr w:rsidR="00F94DA5" w:rsidRPr="00F142F8" w14:paraId="534EEBC3" w14:textId="77777777" w:rsidTr="007363F5">
        <w:trPr>
          <w:trHeight w:val="252"/>
        </w:trPr>
        <w:tc>
          <w:tcPr>
            <w:tcW w:w="3970" w:type="dxa"/>
          </w:tcPr>
          <w:p w14:paraId="487B02BA"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1" w:type="dxa"/>
          </w:tcPr>
          <w:p w14:paraId="3224864B" w14:textId="77777777" w:rsidR="00B37AD2" w:rsidRPr="00F142F8" w:rsidRDefault="00B37AD2" w:rsidP="007363F5">
            <w:pPr>
              <w:pStyle w:val="TableParagraph"/>
              <w:spacing w:line="233" w:lineRule="exact"/>
              <w:ind w:left="9"/>
              <w:jc w:val="center"/>
            </w:pPr>
            <w:r w:rsidRPr="00F142F8">
              <w:rPr>
                <w:spacing w:val="-5"/>
              </w:rPr>
              <w:t>570</w:t>
            </w:r>
          </w:p>
        </w:tc>
        <w:tc>
          <w:tcPr>
            <w:tcW w:w="1844" w:type="dxa"/>
          </w:tcPr>
          <w:p w14:paraId="3E40B43A" w14:textId="77777777" w:rsidR="00B37AD2" w:rsidRPr="00F142F8" w:rsidRDefault="00B37AD2" w:rsidP="007363F5">
            <w:pPr>
              <w:pStyle w:val="TableParagraph"/>
              <w:spacing w:line="233" w:lineRule="exact"/>
              <w:ind w:left="7" w:right="2"/>
              <w:jc w:val="center"/>
            </w:pPr>
            <w:r w:rsidRPr="00F142F8">
              <w:rPr>
                <w:spacing w:val="-5"/>
              </w:rPr>
              <w:t>95%</w:t>
            </w:r>
          </w:p>
        </w:tc>
      </w:tr>
      <w:tr w:rsidR="00F94DA5" w:rsidRPr="00F142F8" w14:paraId="7921C46B" w14:textId="77777777" w:rsidTr="007363F5">
        <w:trPr>
          <w:trHeight w:val="252"/>
        </w:trPr>
        <w:tc>
          <w:tcPr>
            <w:tcW w:w="3970" w:type="dxa"/>
          </w:tcPr>
          <w:p w14:paraId="15B777C0" w14:textId="77777777" w:rsidR="00B37AD2" w:rsidRPr="00F142F8" w:rsidRDefault="00B37AD2" w:rsidP="007363F5">
            <w:pPr>
              <w:pStyle w:val="TableParagraph"/>
              <w:spacing w:line="233" w:lineRule="exact"/>
            </w:pPr>
            <w:r w:rsidRPr="00F142F8">
              <w:t>Placement</w:t>
            </w:r>
            <w:r w:rsidRPr="00F142F8">
              <w:rPr>
                <w:spacing w:val="-11"/>
              </w:rPr>
              <w:t xml:space="preserve"> </w:t>
            </w:r>
            <w:r w:rsidRPr="00F142F8">
              <w:rPr>
                <w:spacing w:val="-2"/>
              </w:rPr>
              <w:t>learning</w:t>
            </w:r>
          </w:p>
        </w:tc>
        <w:tc>
          <w:tcPr>
            <w:tcW w:w="1701" w:type="dxa"/>
          </w:tcPr>
          <w:p w14:paraId="3A79C768" w14:textId="77777777" w:rsidR="00B37AD2" w:rsidRPr="00F142F8" w:rsidRDefault="00B37AD2" w:rsidP="007363F5">
            <w:pPr>
              <w:pStyle w:val="TableParagraph"/>
              <w:spacing w:line="233" w:lineRule="exact"/>
              <w:ind w:left="9"/>
              <w:jc w:val="center"/>
            </w:pPr>
            <w:r w:rsidRPr="00F142F8">
              <w:rPr>
                <w:spacing w:val="-10"/>
              </w:rPr>
              <w:t>0</w:t>
            </w:r>
          </w:p>
        </w:tc>
        <w:tc>
          <w:tcPr>
            <w:tcW w:w="1844" w:type="dxa"/>
          </w:tcPr>
          <w:p w14:paraId="6CE3C5A2" w14:textId="77777777" w:rsidR="00B37AD2" w:rsidRPr="00F142F8" w:rsidRDefault="00B37AD2" w:rsidP="007363F5">
            <w:pPr>
              <w:pStyle w:val="TableParagraph"/>
              <w:spacing w:line="233" w:lineRule="exact"/>
              <w:ind w:left="7" w:right="1"/>
              <w:jc w:val="center"/>
            </w:pPr>
            <w:r w:rsidRPr="00F142F8">
              <w:rPr>
                <w:spacing w:val="-5"/>
              </w:rPr>
              <w:t>0%</w:t>
            </w:r>
          </w:p>
        </w:tc>
      </w:tr>
      <w:tr w:rsidR="00F94DA5" w:rsidRPr="00F142F8" w14:paraId="2499A38C" w14:textId="77777777" w:rsidTr="007363F5">
        <w:trPr>
          <w:trHeight w:val="253"/>
        </w:trPr>
        <w:tc>
          <w:tcPr>
            <w:tcW w:w="3970" w:type="dxa"/>
          </w:tcPr>
          <w:p w14:paraId="1F7944B8" w14:textId="77777777" w:rsidR="00B37AD2" w:rsidRPr="00F142F8" w:rsidRDefault="00B37AD2" w:rsidP="007363F5">
            <w:pPr>
              <w:pStyle w:val="TableParagraph"/>
              <w:spacing w:before="1" w:line="233" w:lineRule="exact"/>
              <w:rPr>
                <w:b/>
              </w:rPr>
            </w:pPr>
            <w:r w:rsidRPr="00F142F8">
              <w:rPr>
                <w:b/>
                <w:spacing w:val="-2"/>
              </w:rPr>
              <w:t>TOTAL</w:t>
            </w:r>
          </w:p>
        </w:tc>
        <w:tc>
          <w:tcPr>
            <w:tcW w:w="1701" w:type="dxa"/>
          </w:tcPr>
          <w:p w14:paraId="0A4E0676" w14:textId="77777777" w:rsidR="00B37AD2" w:rsidRPr="00F142F8" w:rsidRDefault="00B37AD2" w:rsidP="007363F5">
            <w:pPr>
              <w:pStyle w:val="TableParagraph"/>
              <w:spacing w:before="1" w:line="233" w:lineRule="exact"/>
              <w:ind w:left="9"/>
              <w:jc w:val="center"/>
              <w:rPr>
                <w:b/>
              </w:rPr>
            </w:pPr>
            <w:r w:rsidRPr="00F142F8">
              <w:rPr>
                <w:b/>
                <w:spacing w:val="-5"/>
              </w:rPr>
              <w:t>600</w:t>
            </w:r>
          </w:p>
        </w:tc>
        <w:tc>
          <w:tcPr>
            <w:tcW w:w="1844" w:type="dxa"/>
          </w:tcPr>
          <w:p w14:paraId="6E5A9882" w14:textId="77777777" w:rsidR="00B37AD2" w:rsidRPr="00F142F8" w:rsidRDefault="00B37AD2" w:rsidP="007363F5">
            <w:pPr>
              <w:pStyle w:val="TableParagraph"/>
              <w:spacing w:before="1" w:line="233" w:lineRule="exact"/>
              <w:ind w:left="7" w:right="2"/>
              <w:jc w:val="center"/>
              <w:rPr>
                <w:b/>
              </w:rPr>
            </w:pPr>
            <w:r w:rsidRPr="00F142F8">
              <w:rPr>
                <w:b/>
                <w:spacing w:val="-4"/>
              </w:rPr>
              <w:t>100%</w:t>
            </w:r>
          </w:p>
        </w:tc>
      </w:tr>
    </w:tbl>
    <w:p w14:paraId="3523F020" w14:textId="77777777" w:rsidR="00B37AD2" w:rsidRPr="00F142F8" w:rsidRDefault="00B37AD2" w:rsidP="00B37AD2">
      <w:pPr>
        <w:pStyle w:val="CorffyTestun"/>
        <w:spacing w:before="4"/>
        <w:rPr>
          <w:rFonts w:cs="Arial"/>
          <w:color w:val="auto"/>
        </w:rPr>
      </w:pPr>
    </w:p>
    <w:p w14:paraId="3EBFD34B" w14:textId="77777777" w:rsidR="00B37AD2" w:rsidRPr="00F142F8" w:rsidRDefault="00B37AD2" w:rsidP="00B37AD2">
      <w:pPr>
        <w:pStyle w:val="Pennawd1"/>
        <w:rPr>
          <w:rFonts w:cs="Arial"/>
        </w:rPr>
      </w:pPr>
      <w:r w:rsidRPr="00F142F8">
        <w:rPr>
          <w:rFonts w:cs="Arial"/>
          <w:spacing w:val="-2"/>
        </w:rPr>
        <w:t>ASSESSMENT</w:t>
      </w:r>
    </w:p>
    <w:p w14:paraId="6019ABA7" w14:textId="77777777" w:rsidR="00B37AD2" w:rsidRPr="00F142F8" w:rsidRDefault="00B37AD2" w:rsidP="00B37AD2">
      <w:pPr>
        <w:spacing w:before="252"/>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53DB037A" w14:textId="77777777" w:rsidR="00B37AD2" w:rsidRPr="00F142F8" w:rsidRDefault="00B37AD2" w:rsidP="00037046">
      <w:pPr>
        <w:pStyle w:val="ParagraffRhestr"/>
        <w:widowControl w:val="0"/>
        <w:numPr>
          <w:ilvl w:val="1"/>
          <w:numId w:val="5"/>
        </w:numPr>
        <w:tabs>
          <w:tab w:val="left" w:pos="1668"/>
          <w:tab w:val="left" w:pos="4116"/>
          <w:tab w:val="left" w:pos="4652"/>
          <w:tab w:val="left" w:pos="7127"/>
          <w:tab w:val="left" w:pos="7663"/>
        </w:tabs>
        <w:autoSpaceDE w:val="0"/>
        <w:autoSpaceDN w:val="0"/>
        <w:spacing w:before="251" w:after="0" w:line="240" w:lineRule="auto"/>
        <w:ind w:hanging="560"/>
        <w:contextualSpacing w:val="0"/>
        <w:rPr>
          <w:rFonts w:ascii="Arial" w:hAnsi="Arial" w:cs="Arial"/>
          <w:b/>
          <w:sz w:val="20"/>
        </w:rPr>
      </w:pPr>
      <w:r w:rsidRPr="00F142F8">
        <w:rPr>
          <w:rFonts w:ascii="Arial" w:hAnsi="Arial" w:cs="Arial"/>
          <w:b/>
          <w:position w:val="1"/>
          <w:sz w:val="20"/>
        </w:rPr>
        <w:t>Written</w:t>
      </w:r>
      <w:r w:rsidRPr="00F142F8">
        <w:rPr>
          <w:rFonts w:ascii="Arial" w:hAnsi="Arial" w:cs="Arial"/>
          <w:b/>
          <w:spacing w:val="-4"/>
          <w:position w:val="1"/>
          <w:sz w:val="20"/>
        </w:rPr>
        <w:t xml:space="preserve"> exam</w:t>
      </w:r>
      <w:r w:rsidRPr="00F142F8">
        <w:rPr>
          <w:rFonts w:ascii="Arial" w:hAnsi="Arial" w:cs="Arial"/>
          <w:b/>
          <w:position w:val="1"/>
          <w:sz w:val="20"/>
        </w:rPr>
        <w:tab/>
      </w:r>
      <w:r w:rsidRPr="00F142F8">
        <w:rPr>
          <w:rFonts w:ascii="Segoe UI Symbol" w:hAnsi="Segoe UI Symbol" w:cs="Segoe UI Symbol"/>
          <w:spacing w:val="-10"/>
          <w:sz w:val="20"/>
        </w:rPr>
        <w:t>☒</w:t>
      </w:r>
      <w:r w:rsidRPr="00F142F8">
        <w:rPr>
          <w:rFonts w:ascii="Arial" w:hAnsi="Arial" w:cs="Arial"/>
          <w:sz w:val="20"/>
        </w:rPr>
        <w:tab/>
      </w:r>
      <w:r w:rsidRPr="00F142F8">
        <w:rPr>
          <w:rFonts w:ascii="Arial" w:hAnsi="Arial" w:cs="Arial"/>
          <w:b/>
          <w:spacing w:val="-2"/>
          <w:position w:val="1"/>
          <w:sz w:val="20"/>
        </w:rPr>
        <w:t>Coursework</w:t>
      </w:r>
      <w:r w:rsidRPr="00F142F8">
        <w:rPr>
          <w:rFonts w:ascii="Arial" w:hAnsi="Arial" w:cs="Arial"/>
          <w:b/>
          <w:position w:val="1"/>
          <w:sz w:val="20"/>
        </w:rPr>
        <w:tab/>
      </w:r>
      <w:r w:rsidRPr="00F142F8">
        <w:rPr>
          <w:rFonts w:ascii="Segoe UI Symbol" w:hAnsi="Segoe UI Symbol" w:cs="Segoe UI Symbol"/>
          <w:spacing w:val="-10"/>
          <w:sz w:val="20"/>
        </w:rPr>
        <w:t>☐</w:t>
      </w:r>
      <w:r w:rsidRPr="00F142F8">
        <w:rPr>
          <w:rFonts w:ascii="Arial" w:hAnsi="Arial" w:cs="Arial"/>
          <w:sz w:val="20"/>
        </w:rPr>
        <w:tab/>
      </w:r>
      <w:r w:rsidRPr="00F142F8">
        <w:rPr>
          <w:rFonts w:ascii="Arial" w:hAnsi="Arial" w:cs="Arial"/>
          <w:b/>
          <w:spacing w:val="-2"/>
          <w:position w:val="1"/>
          <w:sz w:val="20"/>
        </w:rPr>
        <w:t>Practical</w:t>
      </w:r>
    </w:p>
    <w:p w14:paraId="1421490C" w14:textId="77777777" w:rsidR="00B37AD2" w:rsidRPr="00F142F8" w:rsidRDefault="00B37AD2" w:rsidP="00B37AD2">
      <w:pPr>
        <w:pStyle w:val="CorffyTestun"/>
        <w:spacing w:before="25"/>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2"/>
        <w:gridCol w:w="1560"/>
      </w:tblGrid>
      <w:tr w:rsidR="00F94DA5" w:rsidRPr="00F142F8" w14:paraId="7C45D265" w14:textId="77777777" w:rsidTr="007363F5">
        <w:trPr>
          <w:trHeight w:val="252"/>
        </w:trPr>
        <w:tc>
          <w:tcPr>
            <w:tcW w:w="3258" w:type="dxa"/>
          </w:tcPr>
          <w:p w14:paraId="5BFC1026" w14:textId="77777777" w:rsidR="00B37AD2" w:rsidRPr="00F142F8" w:rsidRDefault="00B37AD2" w:rsidP="007363F5">
            <w:pPr>
              <w:pStyle w:val="TableParagraph"/>
              <w:spacing w:line="233" w:lineRule="exact"/>
              <w:ind w:left="10" w:right="1"/>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72" w:type="dxa"/>
          </w:tcPr>
          <w:p w14:paraId="700463E2" w14:textId="77777777" w:rsidR="00B37AD2" w:rsidRPr="00F142F8" w:rsidRDefault="00B37AD2" w:rsidP="007363F5">
            <w:pPr>
              <w:pStyle w:val="TableParagraph"/>
              <w:spacing w:line="233" w:lineRule="exact"/>
              <w:ind w:left="9"/>
              <w:jc w:val="center"/>
              <w:rPr>
                <w:b/>
              </w:rPr>
            </w:pPr>
            <w:r w:rsidRPr="00F142F8">
              <w:rPr>
                <w:b/>
                <w:spacing w:val="-2"/>
              </w:rPr>
              <w:t>Volume</w:t>
            </w:r>
          </w:p>
        </w:tc>
        <w:tc>
          <w:tcPr>
            <w:tcW w:w="1560" w:type="dxa"/>
          </w:tcPr>
          <w:p w14:paraId="7378CC62" w14:textId="77777777" w:rsidR="00B37AD2" w:rsidRPr="00F142F8" w:rsidRDefault="00B37AD2" w:rsidP="007363F5">
            <w:pPr>
              <w:pStyle w:val="TableParagraph"/>
              <w:spacing w:line="233" w:lineRule="exact"/>
              <w:ind w:left="9"/>
              <w:jc w:val="center"/>
              <w:rPr>
                <w:b/>
              </w:rPr>
            </w:pPr>
            <w:r w:rsidRPr="00F142F8">
              <w:rPr>
                <w:b/>
                <w:spacing w:val="-2"/>
              </w:rPr>
              <w:t>Weighting</w:t>
            </w:r>
          </w:p>
        </w:tc>
      </w:tr>
      <w:tr w:rsidR="00F94DA5" w:rsidRPr="00F142F8" w14:paraId="13EC5698" w14:textId="77777777" w:rsidTr="007363F5">
        <w:trPr>
          <w:trHeight w:val="375"/>
        </w:trPr>
        <w:tc>
          <w:tcPr>
            <w:tcW w:w="3258" w:type="dxa"/>
          </w:tcPr>
          <w:p w14:paraId="1DA56434" w14:textId="77777777" w:rsidR="00B37AD2" w:rsidRPr="00F142F8" w:rsidRDefault="00B37AD2" w:rsidP="007363F5">
            <w:pPr>
              <w:pStyle w:val="TableParagraph"/>
              <w:ind w:left="10" w:right="1"/>
              <w:jc w:val="center"/>
            </w:pPr>
            <w:r w:rsidRPr="00F142F8">
              <w:rPr>
                <w:spacing w:val="-2"/>
              </w:rPr>
              <w:t>Dissertation</w:t>
            </w:r>
          </w:p>
        </w:tc>
        <w:tc>
          <w:tcPr>
            <w:tcW w:w="3972" w:type="dxa"/>
          </w:tcPr>
          <w:p w14:paraId="6D01EDF0" w14:textId="77777777" w:rsidR="00B37AD2" w:rsidRPr="00F142F8" w:rsidRDefault="00B37AD2" w:rsidP="007363F5">
            <w:pPr>
              <w:pStyle w:val="TableParagraph"/>
              <w:ind w:left="9" w:right="2"/>
              <w:jc w:val="center"/>
            </w:pPr>
            <w:r w:rsidRPr="00F142F8">
              <w:t>15,000</w:t>
            </w:r>
            <w:r w:rsidRPr="00F142F8">
              <w:rPr>
                <w:spacing w:val="-7"/>
              </w:rPr>
              <w:t xml:space="preserve"> </w:t>
            </w:r>
            <w:r w:rsidRPr="00F142F8">
              <w:rPr>
                <w:spacing w:val="-2"/>
              </w:rPr>
              <w:t>words</w:t>
            </w:r>
          </w:p>
        </w:tc>
        <w:tc>
          <w:tcPr>
            <w:tcW w:w="1560" w:type="dxa"/>
          </w:tcPr>
          <w:p w14:paraId="7E12023A" w14:textId="77777777" w:rsidR="00B37AD2" w:rsidRPr="00F142F8" w:rsidRDefault="00B37AD2" w:rsidP="007363F5">
            <w:pPr>
              <w:pStyle w:val="TableParagraph"/>
              <w:ind w:left="9" w:right="2"/>
              <w:jc w:val="center"/>
            </w:pPr>
            <w:r w:rsidRPr="00F142F8">
              <w:rPr>
                <w:spacing w:val="-4"/>
              </w:rPr>
              <w:t>100%</w:t>
            </w:r>
          </w:p>
        </w:tc>
      </w:tr>
    </w:tbl>
    <w:p w14:paraId="08FA2AE3" w14:textId="77777777" w:rsidR="00B37AD2" w:rsidRPr="00F142F8" w:rsidRDefault="00B37AD2" w:rsidP="00B37AD2">
      <w:pPr>
        <w:pStyle w:val="CorffyTestun"/>
        <w:rPr>
          <w:rFonts w:cs="Arial"/>
          <w:b/>
          <w:color w:val="auto"/>
          <w:sz w:val="20"/>
        </w:rPr>
      </w:pPr>
    </w:p>
    <w:p w14:paraId="004BF60C" w14:textId="77777777" w:rsidR="00B37AD2" w:rsidRPr="00F142F8" w:rsidRDefault="00B37AD2" w:rsidP="00B37AD2">
      <w:pPr>
        <w:pStyle w:val="CorffyTestun"/>
        <w:spacing w:before="70"/>
        <w:rPr>
          <w:rFonts w:cs="Arial"/>
          <w:b/>
          <w:color w:val="auto"/>
          <w:sz w:val="20"/>
        </w:rPr>
      </w:pPr>
    </w:p>
    <w:p w14:paraId="7D2AEAF2" w14:textId="77777777" w:rsidR="00B37AD2" w:rsidRPr="00F142F8" w:rsidRDefault="00B37AD2" w:rsidP="00B37AD2">
      <w:pPr>
        <w:pStyle w:val="CorffyTestun"/>
        <w:ind w:left="1000" w:right="1161"/>
        <w:rPr>
          <w:rFonts w:cs="Arial"/>
          <w:color w:val="auto"/>
        </w:rPr>
      </w:pPr>
      <w:r w:rsidRPr="00F142F8">
        <w:rPr>
          <w:rFonts w:cs="Arial"/>
          <w:color w:val="auto"/>
        </w:rPr>
        <w:t>The dissertation should be approximately 15,000 words in length; this will be in the form of either</w:t>
      </w:r>
      <w:r w:rsidRPr="00F142F8">
        <w:rPr>
          <w:rFonts w:cs="Arial"/>
          <w:color w:val="auto"/>
          <w:spacing w:val="-3"/>
        </w:rPr>
        <w:t xml:space="preserve"> </w:t>
      </w:r>
      <w:r w:rsidRPr="00F142F8">
        <w:rPr>
          <w:rFonts w:cs="Arial"/>
          <w:color w:val="auto"/>
        </w:rPr>
        <w:t>a</w:t>
      </w:r>
      <w:r w:rsidRPr="00F142F8">
        <w:rPr>
          <w:rFonts w:cs="Arial"/>
          <w:color w:val="auto"/>
          <w:spacing w:val="-3"/>
        </w:rPr>
        <w:t xml:space="preserve"> </w:t>
      </w:r>
      <w:r w:rsidRPr="00F142F8">
        <w:rPr>
          <w:rFonts w:cs="Arial"/>
          <w:color w:val="auto"/>
        </w:rPr>
        <w:t>literature</w:t>
      </w:r>
      <w:r w:rsidRPr="00F142F8">
        <w:rPr>
          <w:rFonts w:cs="Arial"/>
          <w:color w:val="auto"/>
          <w:spacing w:val="-3"/>
        </w:rPr>
        <w:t xml:space="preserve"> </w:t>
      </w:r>
      <w:r w:rsidRPr="00F142F8">
        <w:rPr>
          <w:rFonts w:cs="Arial"/>
          <w:color w:val="auto"/>
        </w:rPr>
        <w:t>review</w:t>
      </w:r>
      <w:r w:rsidRPr="00F142F8">
        <w:rPr>
          <w:rFonts w:cs="Arial"/>
          <w:color w:val="auto"/>
          <w:spacing w:val="-3"/>
        </w:rPr>
        <w:t xml:space="preserve"> </w:t>
      </w:r>
      <w:r w:rsidRPr="00F142F8">
        <w:rPr>
          <w:rFonts w:cs="Arial"/>
          <w:color w:val="auto"/>
        </w:rPr>
        <w:t>or</w:t>
      </w:r>
      <w:r w:rsidRPr="00F142F8">
        <w:rPr>
          <w:rFonts w:cs="Arial"/>
          <w:color w:val="auto"/>
          <w:spacing w:val="-3"/>
        </w:rPr>
        <w:t xml:space="preserve"> </w:t>
      </w:r>
      <w:r w:rsidRPr="00F142F8">
        <w:rPr>
          <w:rFonts w:cs="Arial"/>
          <w:color w:val="auto"/>
        </w:rPr>
        <w:t>through</w:t>
      </w:r>
      <w:r w:rsidRPr="00F142F8">
        <w:rPr>
          <w:rFonts w:cs="Arial"/>
          <w:color w:val="auto"/>
          <w:spacing w:val="-3"/>
        </w:rPr>
        <w:t xml:space="preserve"> </w:t>
      </w:r>
      <w:r w:rsidRPr="00F142F8">
        <w:rPr>
          <w:rFonts w:cs="Arial"/>
          <w:color w:val="auto"/>
        </w:rPr>
        <w:t>data</w:t>
      </w:r>
      <w:r w:rsidRPr="00F142F8">
        <w:rPr>
          <w:rFonts w:cs="Arial"/>
          <w:color w:val="auto"/>
          <w:spacing w:val="-3"/>
        </w:rPr>
        <w:t xml:space="preserve"> </w:t>
      </w:r>
      <w:r w:rsidRPr="00F142F8">
        <w:rPr>
          <w:rFonts w:cs="Arial"/>
          <w:color w:val="auto"/>
        </w:rPr>
        <w:t>collection.</w:t>
      </w:r>
      <w:r w:rsidRPr="00F142F8">
        <w:rPr>
          <w:rFonts w:cs="Arial"/>
          <w:color w:val="auto"/>
          <w:spacing w:val="-3"/>
        </w:rPr>
        <w:t xml:space="preserve"> </w:t>
      </w:r>
      <w:r w:rsidRPr="00F142F8">
        <w:rPr>
          <w:rFonts w:cs="Arial"/>
          <w:color w:val="auto"/>
        </w:rPr>
        <w:t>Each</w:t>
      </w:r>
      <w:r w:rsidRPr="00F142F8">
        <w:rPr>
          <w:rFonts w:cs="Arial"/>
          <w:color w:val="auto"/>
          <w:spacing w:val="-3"/>
        </w:rPr>
        <w:t xml:space="preserve"> </w:t>
      </w:r>
      <w:r w:rsidRPr="00F142F8">
        <w:rPr>
          <w:rFonts w:cs="Arial"/>
          <w:color w:val="auto"/>
        </w:rPr>
        <w:t>dissertation</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w:t>
      </w:r>
      <w:r w:rsidRPr="00F142F8">
        <w:rPr>
          <w:rFonts w:cs="Arial"/>
          <w:color w:val="auto"/>
          <w:spacing w:val="-3"/>
        </w:rPr>
        <w:t xml:space="preserve"> </w:t>
      </w:r>
      <w:r w:rsidRPr="00F142F8">
        <w:rPr>
          <w:rFonts w:cs="Arial"/>
          <w:color w:val="auto"/>
        </w:rPr>
        <w:t>assessed</w:t>
      </w:r>
      <w:r w:rsidRPr="00F142F8">
        <w:rPr>
          <w:rFonts w:cs="Arial"/>
          <w:color w:val="auto"/>
          <w:spacing w:val="-3"/>
        </w:rPr>
        <w:t xml:space="preserve"> </w:t>
      </w:r>
      <w:r w:rsidRPr="00F142F8">
        <w:rPr>
          <w:rFonts w:cs="Arial"/>
          <w:color w:val="auto"/>
        </w:rPr>
        <w:t>by</w:t>
      </w:r>
      <w:r w:rsidRPr="00F142F8">
        <w:rPr>
          <w:rFonts w:cs="Arial"/>
          <w:color w:val="auto"/>
          <w:spacing w:val="-3"/>
        </w:rPr>
        <w:t xml:space="preserve"> </w:t>
      </w:r>
      <w:r w:rsidRPr="00F142F8">
        <w:rPr>
          <w:rFonts w:cs="Arial"/>
          <w:color w:val="auto"/>
        </w:rPr>
        <w:t>an</w:t>
      </w:r>
    </w:p>
    <w:p w14:paraId="728435C8" w14:textId="77777777" w:rsidR="00B37AD2" w:rsidRPr="00F142F8" w:rsidRDefault="00B37AD2" w:rsidP="00B37AD2">
      <w:pPr>
        <w:rPr>
          <w:rFonts w:cs="Arial"/>
        </w:rPr>
        <w:sectPr w:rsidR="00B37AD2" w:rsidRPr="00F142F8" w:rsidSect="00B37AD2">
          <w:pgSz w:w="11910" w:h="16840"/>
          <w:pgMar w:top="1620" w:right="280" w:bottom="940" w:left="440" w:header="0" w:footer="752" w:gutter="0"/>
          <w:cols w:space="720"/>
        </w:sectPr>
      </w:pPr>
    </w:p>
    <w:p w14:paraId="55102939" w14:textId="77777777" w:rsidR="00B37AD2" w:rsidRPr="00F142F8" w:rsidRDefault="00B37AD2" w:rsidP="00B37AD2">
      <w:pPr>
        <w:pStyle w:val="CorffyTestun"/>
        <w:spacing w:before="80"/>
        <w:ind w:left="1000" w:right="1161"/>
        <w:rPr>
          <w:rFonts w:cs="Arial"/>
          <w:color w:val="auto"/>
        </w:rPr>
      </w:pPr>
      <w:r w:rsidRPr="00F142F8">
        <w:rPr>
          <w:rFonts w:cs="Arial"/>
          <w:color w:val="auto"/>
        </w:rPr>
        <w:t>internal examiner - usually a member of the student’s programme team - although in exceptional</w:t>
      </w:r>
      <w:r w:rsidRPr="00F142F8">
        <w:rPr>
          <w:rFonts w:cs="Arial"/>
          <w:color w:val="auto"/>
          <w:spacing w:val="-4"/>
        </w:rPr>
        <w:t xml:space="preserve"> </w:t>
      </w:r>
      <w:r w:rsidRPr="00F142F8">
        <w:rPr>
          <w:rFonts w:cs="Arial"/>
          <w:color w:val="auto"/>
        </w:rPr>
        <w:t>circumstances</w:t>
      </w:r>
      <w:r w:rsidRPr="00F142F8">
        <w:rPr>
          <w:rFonts w:cs="Arial"/>
          <w:color w:val="auto"/>
          <w:spacing w:val="-3"/>
        </w:rPr>
        <w:t xml:space="preserve"> </w:t>
      </w:r>
      <w:r w:rsidRPr="00F142F8">
        <w:rPr>
          <w:rFonts w:cs="Arial"/>
          <w:color w:val="auto"/>
        </w:rPr>
        <w:t>another</w:t>
      </w:r>
      <w:r w:rsidRPr="00F142F8">
        <w:rPr>
          <w:rFonts w:cs="Arial"/>
          <w:color w:val="auto"/>
          <w:spacing w:val="-4"/>
        </w:rPr>
        <w:t xml:space="preserve"> </w:t>
      </w:r>
      <w:r w:rsidRPr="00F142F8">
        <w:rPr>
          <w:rFonts w:cs="Arial"/>
          <w:color w:val="auto"/>
        </w:rPr>
        <w:t>member</w:t>
      </w:r>
      <w:r w:rsidRPr="00F142F8">
        <w:rPr>
          <w:rFonts w:cs="Arial"/>
          <w:color w:val="auto"/>
          <w:spacing w:val="-3"/>
        </w:rPr>
        <w:t xml:space="preserve"> </w:t>
      </w:r>
      <w:r w:rsidRPr="00F142F8">
        <w:rPr>
          <w:rFonts w:cs="Arial"/>
          <w:color w:val="auto"/>
        </w:rPr>
        <w:t>of</w:t>
      </w:r>
      <w:r w:rsidRPr="00F142F8">
        <w:rPr>
          <w:rFonts w:cs="Arial"/>
          <w:color w:val="auto"/>
          <w:spacing w:val="-3"/>
        </w:rPr>
        <w:t xml:space="preserve"> </w:t>
      </w:r>
      <w:r w:rsidRPr="00F142F8">
        <w:rPr>
          <w:rFonts w:cs="Arial"/>
          <w:color w:val="auto"/>
        </w:rPr>
        <w:t>staff</w:t>
      </w:r>
      <w:r w:rsidRPr="00F142F8">
        <w:rPr>
          <w:rFonts w:cs="Arial"/>
          <w:color w:val="auto"/>
          <w:spacing w:val="-3"/>
        </w:rPr>
        <w:t xml:space="preserve"> </w:t>
      </w:r>
      <w:r w:rsidRPr="00F142F8">
        <w:rPr>
          <w:rFonts w:cs="Arial"/>
          <w:color w:val="auto"/>
        </w:rPr>
        <w:t>may</w:t>
      </w:r>
      <w:r w:rsidRPr="00F142F8">
        <w:rPr>
          <w:rFonts w:cs="Arial"/>
          <w:color w:val="auto"/>
          <w:spacing w:val="-3"/>
        </w:rPr>
        <w:t xml:space="preserve"> </w:t>
      </w:r>
      <w:r w:rsidRPr="00F142F8">
        <w:rPr>
          <w:rFonts w:cs="Arial"/>
          <w:color w:val="auto"/>
        </w:rPr>
        <w:t>be</w:t>
      </w:r>
      <w:r w:rsidRPr="00F142F8">
        <w:rPr>
          <w:rFonts w:cs="Arial"/>
          <w:color w:val="auto"/>
          <w:spacing w:val="-3"/>
        </w:rPr>
        <w:t xml:space="preserve"> </w:t>
      </w:r>
      <w:r w:rsidRPr="00F142F8">
        <w:rPr>
          <w:rFonts w:cs="Arial"/>
          <w:color w:val="auto"/>
        </w:rPr>
        <w:t>involved.</w:t>
      </w:r>
      <w:r w:rsidRPr="00F142F8">
        <w:rPr>
          <w:rFonts w:cs="Arial"/>
          <w:color w:val="auto"/>
          <w:spacing w:val="-3"/>
        </w:rPr>
        <w:t xml:space="preserve"> </w:t>
      </w:r>
      <w:r w:rsidRPr="00F142F8">
        <w:rPr>
          <w:rFonts w:cs="Arial"/>
          <w:color w:val="auto"/>
        </w:rPr>
        <w:t>The</w:t>
      </w:r>
      <w:r w:rsidRPr="00F142F8">
        <w:rPr>
          <w:rFonts w:cs="Arial"/>
          <w:color w:val="auto"/>
          <w:spacing w:val="-3"/>
        </w:rPr>
        <w:t xml:space="preserve"> </w:t>
      </w:r>
      <w:r w:rsidRPr="00F142F8">
        <w:rPr>
          <w:rFonts w:cs="Arial"/>
          <w:color w:val="auto"/>
        </w:rPr>
        <w:t>dissertation</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 second marked by a member of the course team. All dissertations will be seen by the external examiner.</w:t>
      </w:r>
    </w:p>
    <w:p w14:paraId="680A5B60" w14:textId="77777777" w:rsidR="00B37AD2" w:rsidRPr="00F142F8" w:rsidRDefault="00B37AD2" w:rsidP="00B37AD2">
      <w:pPr>
        <w:pStyle w:val="CorffyTestun"/>
        <w:spacing w:before="253"/>
        <w:ind w:left="1000" w:right="1161"/>
        <w:rPr>
          <w:rFonts w:cs="Arial"/>
          <w:color w:val="auto"/>
        </w:rPr>
      </w:pPr>
      <w:r w:rsidRPr="00F142F8">
        <w:rPr>
          <w:rFonts w:cs="Arial"/>
          <w:color w:val="auto"/>
        </w:rPr>
        <w:t>Students</w:t>
      </w:r>
      <w:r w:rsidRPr="00F142F8">
        <w:rPr>
          <w:rFonts w:cs="Arial"/>
          <w:color w:val="auto"/>
          <w:spacing w:val="-4"/>
        </w:rPr>
        <w:t xml:space="preserve"> </w:t>
      </w:r>
      <w:r w:rsidRPr="00F142F8">
        <w:rPr>
          <w:rFonts w:cs="Arial"/>
          <w:color w:val="auto"/>
        </w:rPr>
        <w:t>should</w:t>
      </w:r>
      <w:r w:rsidRPr="00F142F8">
        <w:rPr>
          <w:rFonts w:cs="Arial"/>
          <w:color w:val="auto"/>
          <w:spacing w:val="-4"/>
        </w:rPr>
        <w:t xml:space="preserve"> </w:t>
      </w:r>
      <w:r w:rsidRPr="00F142F8">
        <w:rPr>
          <w:rFonts w:cs="Arial"/>
          <w:color w:val="auto"/>
        </w:rPr>
        <w:t>submit</w:t>
      </w:r>
      <w:r w:rsidRPr="00F142F8">
        <w:rPr>
          <w:rFonts w:cs="Arial"/>
          <w:color w:val="auto"/>
          <w:spacing w:val="-5"/>
        </w:rPr>
        <w:t xml:space="preserve"> </w:t>
      </w:r>
      <w:r w:rsidRPr="00F142F8">
        <w:rPr>
          <w:rFonts w:cs="Arial"/>
          <w:color w:val="auto"/>
        </w:rPr>
        <w:t>their</w:t>
      </w:r>
      <w:r w:rsidRPr="00F142F8">
        <w:rPr>
          <w:rFonts w:cs="Arial"/>
          <w:color w:val="auto"/>
          <w:spacing w:val="-4"/>
        </w:rPr>
        <w:t xml:space="preserve"> </w:t>
      </w:r>
      <w:r w:rsidRPr="00F142F8">
        <w:rPr>
          <w:rFonts w:cs="Arial"/>
          <w:color w:val="auto"/>
        </w:rPr>
        <w:t>dissertation</w:t>
      </w:r>
      <w:r w:rsidRPr="00F142F8">
        <w:rPr>
          <w:rFonts w:cs="Arial"/>
          <w:color w:val="auto"/>
          <w:spacing w:val="-4"/>
        </w:rPr>
        <w:t xml:space="preserve"> </w:t>
      </w:r>
      <w:r w:rsidRPr="00F142F8">
        <w:rPr>
          <w:rFonts w:cs="Arial"/>
          <w:color w:val="auto"/>
        </w:rPr>
        <w:t>accompanied</w:t>
      </w:r>
      <w:r w:rsidRPr="00F142F8">
        <w:rPr>
          <w:rFonts w:cs="Arial"/>
          <w:color w:val="auto"/>
          <w:spacing w:val="-4"/>
        </w:rPr>
        <w:t xml:space="preserve"> </w:t>
      </w:r>
      <w:r w:rsidRPr="00F142F8">
        <w:rPr>
          <w:rFonts w:cs="Arial"/>
          <w:color w:val="auto"/>
        </w:rPr>
        <w:t>by</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Master’s</w:t>
      </w:r>
      <w:r w:rsidRPr="00F142F8">
        <w:rPr>
          <w:rFonts w:cs="Arial"/>
          <w:color w:val="auto"/>
          <w:spacing w:val="-5"/>
        </w:rPr>
        <w:t xml:space="preserve"> </w:t>
      </w:r>
      <w:r w:rsidRPr="00F142F8">
        <w:rPr>
          <w:rFonts w:cs="Arial"/>
          <w:color w:val="auto"/>
        </w:rPr>
        <w:t>Dissertation Submission Form under the guidelines given with this document.</w:t>
      </w:r>
    </w:p>
    <w:p w14:paraId="706072C0" w14:textId="77777777" w:rsidR="00B37AD2" w:rsidRPr="00F142F8" w:rsidRDefault="00B37AD2" w:rsidP="00B37AD2">
      <w:pPr>
        <w:pStyle w:val="CorffyTestun"/>
        <w:ind w:left="1000" w:right="1161"/>
        <w:rPr>
          <w:rFonts w:cs="Arial"/>
          <w:color w:val="auto"/>
        </w:rPr>
      </w:pPr>
      <w:r w:rsidRPr="00F142F8">
        <w:rPr>
          <w:rFonts w:cs="Arial"/>
          <w:color w:val="auto"/>
        </w:rPr>
        <w:t>The</w:t>
      </w:r>
      <w:r w:rsidRPr="00F142F8">
        <w:rPr>
          <w:rFonts w:cs="Arial"/>
          <w:color w:val="auto"/>
          <w:spacing w:val="-3"/>
        </w:rPr>
        <w:t xml:space="preserve"> </w:t>
      </w:r>
      <w:r w:rsidRPr="00F142F8">
        <w:rPr>
          <w:rFonts w:cs="Arial"/>
          <w:color w:val="auto"/>
        </w:rPr>
        <w:t>dissertation</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w:t>
      </w:r>
      <w:r w:rsidRPr="00F142F8">
        <w:rPr>
          <w:rFonts w:cs="Arial"/>
          <w:color w:val="auto"/>
          <w:spacing w:val="-3"/>
        </w:rPr>
        <w:t xml:space="preserve"> </w:t>
      </w:r>
      <w:r w:rsidRPr="00F142F8">
        <w:rPr>
          <w:rFonts w:cs="Arial"/>
          <w:color w:val="auto"/>
        </w:rPr>
        <w:t>assessed</w:t>
      </w:r>
      <w:r w:rsidRPr="00F142F8">
        <w:rPr>
          <w:rFonts w:cs="Arial"/>
          <w:color w:val="auto"/>
          <w:spacing w:val="-4"/>
        </w:rPr>
        <w:t xml:space="preserve"> </w:t>
      </w:r>
      <w:r w:rsidRPr="00F142F8">
        <w:rPr>
          <w:rFonts w:cs="Arial"/>
          <w:color w:val="auto"/>
        </w:rPr>
        <w:t>according</w:t>
      </w:r>
      <w:r w:rsidRPr="00F142F8">
        <w:rPr>
          <w:rFonts w:cs="Arial"/>
          <w:color w:val="auto"/>
          <w:spacing w:val="-3"/>
        </w:rPr>
        <w:t xml:space="preserve"> </w:t>
      </w:r>
      <w:r w:rsidRPr="00F142F8">
        <w:rPr>
          <w:rFonts w:cs="Arial"/>
          <w:color w:val="auto"/>
        </w:rPr>
        <w:t>to</w:t>
      </w:r>
      <w:r w:rsidRPr="00F142F8">
        <w:rPr>
          <w:rFonts w:cs="Arial"/>
          <w:color w:val="auto"/>
          <w:spacing w:val="-3"/>
        </w:rPr>
        <w:t xml:space="preserve"> </w:t>
      </w:r>
      <w:r w:rsidRPr="00F142F8">
        <w:rPr>
          <w:rFonts w:cs="Arial"/>
          <w:color w:val="auto"/>
        </w:rPr>
        <w:t>agreed</w:t>
      </w:r>
      <w:r w:rsidRPr="00F142F8">
        <w:rPr>
          <w:rFonts w:cs="Arial"/>
          <w:color w:val="auto"/>
          <w:spacing w:val="-3"/>
        </w:rPr>
        <w:t xml:space="preserve"> </w:t>
      </w:r>
      <w:r w:rsidRPr="00F142F8">
        <w:rPr>
          <w:rFonts w:cs="Arial"/>
          <w:color w:val="auto"/>
        </w:rPr>
        <w:t>criteria</w:t>
      </w:r>
      <w:r w:rsidRPr="00F142F8">
        <w:rPr>
          <w:rFonts w:cs="Arial"/>
          <w:color w:val="auto"/>
          <w:spacing w:val="-3"/>
        </w:rPr>
        <w:t xml:space="preserve"> </w:t>
      </w:r>
      <w:r w:rsidRPr="00F142F8">
        <w:rPr>
          <w:rFonts w:cs="Arial"/>
          <w:color w:val="auto"/>
        </w:rPr>
        <w:t>and</w:t>
      </w:r>
      <w:r w:rsidRPr="00F142F8">
        <w:rPr>
          <w:rFonts w:cs="Arial"/>
          <w:color w:val="auto"/>
          <w:spacing w:val="-3"/>
        </w:rPr>
        <w:t xml:space="preserve"> </w:t>
      </w:r>
      <w:r w:rsidRPr="00F142F8">
        <w:rPr>
          <w:rFonts w:cs="Arial"/>
          <w:color w:val="auto"/>
        </w:rPr>
        <w:t>standards</w:t>
      </w:r>
      <w:r w:rsidRPr="00F142F8">
        <w:rPr>
          <w:rFonts w:cs="Arial"/>
          <w:color w:val="auto"/>
          <w:spacing w:val="-3"/>
        </w:rPr>
        <w:t xml:space="preserve"> </w:t>
      </w:r>
      <w:r w:rsidRPr="00F142F8">
        <w:rPr>
          <w:rFonts w:cs="Arial"/>
          <w:color w:val="auto"/>
        </w:rPr>
        <w:t>which</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 available to the students once they formally start their dissertation research.</w:t>
      </w:r>
    </w:p>
    <w:p w14:paraId="3F1F19C6" w14:textId="77777777" w:rsidR="00B37AD2" w:rsidRPr="00F142F8" w:rsidRDefault="00B37AD2" w:rsidP="00B37AD2">
      <w:pPr>
        <w:pStyle w:val="CorffyTestun"/>
        <w:spacing w:line="252" w:lineRule="exact"/>
        <w:ind w:left="1000"/>
        <w:rPr>
          <w:rFonts w:cs="Arial"/>
          <w:color w:val="auto"/>
        </w:rPr>
      </w:pPr>
      <w:r w:rsidRPr="00F142F8">
        <w:rPr>
          <w:rFonts w:cs="Arial"/>
          <w:color w:val="auto"/>
        </w:rPr>
        <w:t>The</w:t>
      </w:r>
      <w:r w:rsidRPr="00F142F8">
        <w:rPr>
          <w:rFonts w:cs="Arial"/>
          <w:color w:val="auto"/>
          <w:spacing w:val="-7"/>
        </w:rPr>
        <w:t xml:space="preserve"> </w:t>
      </w:r>
      <w:r w:rsidRPr="00F142F8">
        <w:rPr>
          <w:rFonts w:cs="Arial"/>
          <w:color w:val="auto"/>
        </w:rPr>
        <w:t>dissertation</w:t>
      </w:r>
      <w:r w:rsidRPr="00F142F8">
        <w:rPr>
          <w:rFonts w:cs="Arial"/>
          <w:color w:val="auto"/>
          <w:spacing w:val="-7"/>
        </w:rPr>
        <w:t xml:space="preserve"> </w:t>
      </w:r>
      <w:r w:rsidRPr="00F142F8">
        <w:rPr>
          <w:rFonts w:cs="Arial"/>
          <w:color w:val="auto"/>
        </w:rPr>
        <w:t>will</w:t>
      </w:r>
      <w:r w:rsidRPr="00F142F8">
        <w:rPr>
          <w:rFonts w:cs="Arial"/>
          <w:color w:val="auto"/>
          <w:spacing w:val="-7"/>
        </w:rPr>
        <w:t xml:space="preserve"> </w:t>
      </w:r>
      <w:r w:rsidRPr="00F142F8">
        <w:rPr>
          <w:rFonts w:cs="Arial"/>
          <w:color w:val="auto"/>
        </w:rPr>
        <w:t>be</w:t>
      </w:r>
      <w:r w:rsidRPr="00F142F8">
        <w:rPr>
          <w:rFonts w:cs="Arial"/>
          <w:color w:val="auto"/>
          <w:spacing w:val="-7"/>
        </w:rPr>
        <w:t xml:space="preserve"> </w:t>
      </w:r>
      <w:r w:rsidRPr="00F142F8">
        <w:rPr>
          <w:rFonts w:cs="Arial"/>
          <w:color w:val="auto"/>
        </w:rPr>
        <w:t>assessed</w:t>
      </w:r>
      <w:r w:rsidRPr="00F142F8">
        <w:rPr>
          <w:rFonts w:cs="Arial"/>
          <w:color w:val="auto"/>
          <w:spacing w:val="-8"/>
        </w:rPr>
        <w:t xml:space="preserve"> </w:t>
      </w:r>
      <w:r w:rsidRPr="00F142F8">
        <w:rPr>
          <w:rFonts w:cs="Arial"/>
          <w:color w:val="auto"/>
        </w:rPr>
        <w:t>against</w:t>
      </w:r>
      <w:r w:rsidRPr="00F142F8">
        <w:rPr>
          <w:rFonts w:cs="Arial"/>
          <w:color w:val="auto"/>
          <w:spacing w:val="-6"/>
        </w:rPr>
        <w:t xml:space="preserve"> </w:t>
      </w:r>
      <w:r w:rsidRPr="00F142F8">
        <w:rPr>
          <w:rFonts w:cs="Arial"/>
          <w:color w:val="auto"/>
        </w:rPr>
        <w:t>agreed</w:t>
      </w:r>
      <w:r w:rsidRPr="00F142F8">
        <w:rPr>
          <w:rFonts w:cs="Arial"/>
          <w:color w:val="auto"/>
          <w:spacing w:val="-8"/>
        </w:rPr>
        <w:t xml:space="preserve"> </w:t>
      </w:r>
      <w:r w:rsidRPr="00F142F8">
        <w:rPr>
          <w:rFonts w:cs="Arial"/>
          <w:color w:val="auto"/>
        </w:rPr>
        <w:t>standards</w:t>
      </w:r>
      <w:r w:rsidRPr="00F142F8">
        <w:rPr>
          <w:rFonts w:cs="Arial"/>
          <w:color w:val="auto"/>
          <w:spacing w:val="-7"/>
        </w:rPr>
        <w:t xml:space="preserve"> </w:t>
      </w:r>
      <w:r w:rsidRPr="00F142F8">
        <w:rPr>
          <w:rFonts w:cs="Arial"/>
          <w:color w:val="auto"/>
        </w:rPr>
        <w:t>and</w:t>
      </w:r>
      <w:r w:rsidRPr="00F142F8">
        <w:rPr>
          <w:rFonts w:cs="Arial"/>
          <w:color w:val="auto"/>
          <w:spacing w:val="-5"/>
        </w:rPr>
        <w:t xml:space="preserve"> </w:t>
      </w:r>
      <w:r w:rsidRPr="00F142F8">
        <w:rPr>
          <w:rFonts w:cs="Arial"/>
          <w:color w:val="auto"/>
        </w:rPr>
        <w:t>criteria,</w:t>
      </w:r>
      <w:r w:rsidRPr="00F142F8">
        <w:rPr>
          <w:rFonts w:cs="Arial"/>
          <w:color w:val="auto"/>
          <w:spacing w:val="-7"/>
        </w:rPr>
        <w:t xml:space="preserve"> </w:t>
      </w:r>
      <w:r w:rsidRPr="00F142F8">
        <w:rPr>
          <w:rFonts w:cs="Arial"/>
          <w:color w:val="auto"/>
          <w:spacing w:val="-4"/>
        </w:rPr>
        <w:t>e.g:</w:t>
      </w:r>
    </w:p>
    <w:p w14:paraId="272C9BAB"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planning,</w:t>
      </w:r>
      <w:r w:rsidRPr="00F142F8">
        <w:rPr>
          <w:rFonts w:ascii="Arial" w:hAnsi="Arial" w:cs="Arial"/>
          <w:spacing w:val="-10"/>
        </w:rPr>
        <w:t xml:space="preserve"> </w:t>
      </w:r>
      <w:r w:rsidRPr="00F142F8">
        <w:rPr>
          <w:rFonts w:ascii="Arial" w:hAnsi="Arial" w:cs="Arial"/>
        </w:rPr>
        <w:t>organisation</w:t>
      </w:r>
      <w:r w:rsidRPr="00F142F8">
        <w:rPr>
          <w:rFonts w:ascii="Arial" w:hAnsi="Arial" w:cs="Arial"/>
          <w:spacing w:val="-9"/>
        </w:rPr>
        <w:t xml:space="preserve"> </w:t>
      </w:r>
      <w:r w:rsidRPr="00F142F8">
        <w:rPr>
          <w:rFonts w:ascii="Arial" w:hAnsi="Arial" w:cs="Arial"/>
        </w:rPr>
        <w:t>and</w:t>
      </w:r>
      <w:r w:rsidRPr="00F142F8">
        <w:rPr>
          <w:rFonts w:ascii="Arial" w:hAnsi="Arial" w:cs="Arial"/>
          <w:spacing w:val="-9"/>
        </w:rPr>
        <w:t xml:space="preserve"> </w:t>
      </w:r>
      <w:r w:rsidRPr="00F142F8">
        <w:rPr>
          <w:rFonts w:ascii="Arial" w:hAnsi="Arial" w:cs="Arial"/>
          <w:spacing w:val="-2"/>
        </w:rPr>
        <w:t>management;</w:t>
      </w:r>
    </w:p>
    <w:p w14:paraId="755CC7AF"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structure</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spacing w:val="-2"/>
        </w:rPr>
        <w:t>presentation;</w:t>
      </w:r>
    </w:p>
    <w:p w14:paraId="0365793E"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depth</w:t>
      </w:r>
      <w:r w:rsidRPr="00F142F8">
        <w:rPr>
          <w:rFonts w:ascii="Arial" w:hAnsi="Arial" w:cs="Arial"/>
          <w:spacing w:val="-4"/>
        </w:rPr>
        <w:t xml:space="preserve"> </w:t>
      </w:r>
      <w:r w:rsidRPr="00F142F8">
        <w:rPr>
          <w:rFonts w:ascii="Arial" w:hAnsi="Arial" w:cs="Arial"/>
        </w:rPr>
        <w:t>of</w:t>
      </w:r>
      <w:r w:rsidRPr="00F142F8">
        <w:rPr>
          <w:rFonts w:ascii="Arial" w:hAnsi="Arial" w:cs="Arial"/>
          <w:spacing w:val="-4"/>
        </w:rPr>
        <w:t xml:space="preserve"> </w:t>
      </w:r>
      <w:r w:rsidRPr="00F142F8">
        <w:rPr>
          <w:rFonts w:ascii="Arial" w:hAnsi="Arial" w:cs="Arial"/>
          <w:spacing w:val="-2"/>
        </w:rPr>
        <w:t>knowledge;</w:t>
      </w:r>
    </w:p>
    <w:p w14:paraId="66E8EBF4"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depth</w:t>
      </w:r>
      <w:r w:rsidRPr="00F142F8">
        <w:rPr>
          <w:rFonts w:ascii="Arial" w:hAnsi="Arial" w:cs="Arial"/>
          <w:spacing w:val="-4"/>
        </w:rPr>
        <w:t xml:space="preserve"> </w:t>
      </w:r>
      <w:r w:rsidRPr="00F142F8">
        <w:rPr>
          <w:rFonts w:ascii="Arial" w:hAnsi="Arial" w:cs="Arial"/>
        </w:rPr>
        <w:t>of</w:t>
      </w:r>
      <w:r w:rsidRPr="00F142F8">
        <w:rPr>
          <w:rFonts w:ascii="Arial" w:hAnsi="Arial" w:cs="Arial"/>
          <w:spacing w:val="-4"/>
        </w:rPr>
        <w:t xml:space="preserve"> </w:t>
      </w:r>
      <w:r w:rsidRPr="00F142F8">
        <w:rPr>
          <w:rFonts w:ascii="Arial" w:hAnsi="Arial" w:cs="Arial"/>
          <w:spacing w:val="-2"/>
        </w:rPr>
        <w:t>research;</w:t>
      </w:r>
    </w:p>
    <w:p w14:paraId="10B0E4D5"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relevance</w:t>
      </w:r>
      <w:r w:rsidRPr="00F142F8">
        <w:rPr>
          <w:rFonts w:ascii="Arial" w:hAnsi="Arial" w:cs="Arial"/>
          <w:spacing w:val="-6"/>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spacing w:val="-2"/>
        </w:rPr>
        <w:t>content;</w:t>
      </w:r>
    </w:p>
    <w:p w14:paraId="6D477626"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development</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an</w:t>
      </w:r>
      <w:r w:rsidRPr="00F142F8">
        <w:rPr>
          <w:rFonts w:ascii="Arial" w:hAnsi="Arial" w:cs="Arial"/>
          <w:spacing w:val="-5"/>
        </w:rPr>
        <w:t xml:space="preserve"> </w:t>
      </w:r>
      <w:r w:rsidRPr="00F142F8">
        <w:rPr>
          <w:rFonts w:ascii="Arial" w:hAnsi="Arial" w:cs="Arial"/>
          <w:spacing w:val="-2"/>
        </w:rPr>
        <w:t>argument;</w:t>
      </w:r>
    </w:p>
    <w:p w14:paraId="698C878A" w14:textId="77777777" w:rsidR="00B37AD2" w:rsidRPr="00F142F8" w:rsidRDefault="00B37AD2" w:rsidP="00037046">
      <w:pPr>
        <w:pStyle w:val="ParagraffRhestr"/>
        <w:widowControl w:val="0"/>
        <w:numPr>
          <w:ilvl w:val="0"/>
          <w:numId w:val="5"/>
        </w:numPr>
        <w:tabs>
          <w:tab w:val="left" w:pos="1425"/>
        </w:tabs>
        <w:autoSpaceDE w:val="0"/>
        <w:autoSpaceDN w:val="0"/>
        <w:spacing w:after="0" w:line="268" w:lineRule="exact"/>
        <w:ind w:left="1425" w:hanging="425"/>
        <w:contextualSpacing w:val="0"/>
        <w:rPr>
          <w:rFonts w:ascii="Arial" w:hAnsi="Arial" w:cs="Arial"/>
        </w:rPr>
      </w:pPr>
      <w:r w:rsidRPr="00F142F8">
        <w:rPr>
          <w:rFonts w:ascii="Arial" w:hAnsi="Arial" w:cs="Arial"/>
        </w:rPr>
        <w:t>critical</w:t>
      </w:r>
      <w:r w:rsidRPr="00F142F8">
        <w:rPr>
          <w:rFonts w:ascii="Arial" w:hAnsi="Arial" w:cs="Arial"/>
          <w:spacing w:val="-8"/>
        </w:rPr>
        <w:t xml:space="preserve"> </w:t>
      </w:r>
      <w:r w:rsidRPr="00F142F8">
        <w:rPr>
          <w:rFonts w:ascii="Arial" w:hAnsi="Arial" w:cs="Arial"/>
          <w:spacing w:val="-2"/>
        </w:rPr>
        <w:t>analysis;</w:t>
      </w:r>
    </w:p>
    <w:p w14:paraId="4F389D29" w14:textId="77777777" w:rsidR="00B37AD2" w:rsidRPr="00F142F8" w:rsidRDefault="00B37AD2" w:rsidP="00037046">
      <w:pPr>
        <w:pStyle w:val="ParagraffRhestr"/>
        <w:widowControl w:val="0"/>
        <w:numPr>
          <w:ilvl w:val="0"/>
          <w:numId w:val="5"/>
        </w:numPr>
        <w:tabs>
          <w:tab w:val="left" w:pos="1425"/>
        </w:tabs>
        <w:autoSpaceDE w:val="0"/>
        <w:autoSpaceDN w:val="0"/>
        <w:spacing w:after="0" w:line="269" w:lineRule="exact"/>
        <w:ind w:left="1425" w:hanging="425"/>
        <w:contextualSpacing w:val="0"/>
        <w:rPr>
          <w:rFonts w:ascii="Arial" w:hAnsi="Arial" w:cs="Arial"/>
        </w:rPr>
      </w:pPr>
      <w:r w:rsidRPr="00F142F8">
        <w:rPr>
          <w:rFonts w:ascii="Arial" w:hAnsi="Arial" w:cs="Arial"/>
        </w:rPr>
        <w:t>validity</w:t>
      </w:r>
      <w:r w:rsidRPr="00F142F8">
        <w:rPr>
          <w:rFonts w:ascii="Arial" w:hAnsi="Arial" w:cs="Arial"/>
          <w:spacing w:val="-7"/>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deductions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spacing w:val="-2"/>
        </w:rPr>
        <w:t>conclusions.</w:t>
      </w:r>
    </w:p>
    <w:p w14:paraId="49F21A8A" w14:textId="77777777" w:rsidR="00B37AD2" w:rsidRPr="00F142F8" w:rsidRDefault="00B37AD2" w:rsidP="00B37AD2">
      <w:pPr>
        <w:spacing w:before="252"/>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F94DA5" w:rsidRPr="00F142F8" w14:paraId="49B8E52B" w14:textId="77777777" w:rsidTr="007363F5">
        <w:trPr>
          <w:trHeight w:val="252"/>
        </w:trPr>
        <w:tc>
          <w:tcPr>
            <w:tcW w:w="3262" w:type="dxa"/>
          </w:tcPr>
          <w:p w14:paraId="67F10881"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842" w:type="dxa"/>
          </w:tcPr>
          <w:p w14:paraId="24E03E0B" w14:textId="77777777" w:rsidR="00B37AD2" w:rsidRPr="00F142F8" w:rsidRDefault="00B37AD2" w:rsidP="007363F5">
            <w:pPr>
              <w:pStyle w:val="TableParagraph"/>
              <w:spacing w:line="233" w:lineRule="exact"/>
              <w:ind w:left="20" w:right="14"/>
              <w:jc w:val="center"/>
              <w:rPr>
                <w:b/>
              </w:rPr>
            </w:pPr>
            <w:r w:rsidRPr="00F142F8">
              <w:rPr>
                <w:b/>
                <w:spacing w:val="-2"/>
              </w:rPr>
              <w:t>Percentage</w:t>
            </w:r>
          </w:p>
        </w:tc>
      </w:tr>
      <w:tr w:rsidR="00F94DA5" w:rsidRPr="00F142F8" w14:paraId="0CC2F061" w14:textId="77777777" w:rsidTr="007363F5">
        <w:trPr>
          <w:trHeight w:val="252"/>
        </w:trPr>
        <w:tc>
          <w:tcPr>
            <w:tcW w:w="3262" w:type="dxa"/>
          </w:tcPr>
          <w:p w14:paraId="553C6CCD"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2" w:type="dxa"/>
          </w:tcPr>
          <w:p w14:paraId="0A26C792" w14:textId="77777777" w:rsidR="00B37AD2" w:rsidRPr="00F142F8" w:rsidRDefault="00B37AD2" w:rsidP="007363F5">
            <w:pPr>
              <w:pStyle w:val="TableParagraph"/>
              <w:ind w:left="0"/>
              <w:rPr>
                <w:sz w:val="18"/>
              </w:rPr>
            </w:pPr>
          </w:p>
        </w:tc>
      </w:tr>
      <w:tr w:rsidR="00F94DA5" w:rsidRPr="00F142F8" w14:paraId="247936CD" w14:textId="77777777" w:rsidTr="007363F5">
        <w:trPr>
          <w:trHeight w:val="253"/>
        </w:trPr>
        <w:tc>
          <w:tcPr>
            <w:tcW w:w="3262" w:type="dxa"/>
          </w:tcPr>
          <w:p w14:paraId="2D8C5F87" w14:textId="77777777" w:rsidR="00B37AD2" w:rsidRPr="00F142F8" w:rsidRDefault="00B37AD2" w:rsidP="007363F5">
            <w:pPr>
              <w:pStyle w:val="TableParagraph"/>
              <w:spacing w:before="1" w:line="233" w:lineRule="exact"/>
            </w:pPr>
            <w:r w:rsidRPr="00F142F8">
              <w:rPr>
                <w:spacing w:val="-2"/>
              </w:rPr>
              <w:t>Coursework</w:t>
            </w:r>
          </w:p>
        </w:tc>
        <w:tc>
          <w:tcPr>
            <w:tcW w:w="1842" w:type="dxa"/>
          </w:tcPr>
          <w:p w14:paraId="7D3990E9" w14:textId="77777777" w:rsidR="00B37AD2" w:rsidRPr="00F142F8" w:rsidRDefault="00B37AD2" w:rsidP="007363F5">
            <w:pPr>
              <w:pStyle w:val="TableParagraph"/>
              <w:spacing w:before="1" w:line="233" w:lineRule="exact"/>
              <w:ind w:left="20" w:right="12"/>
              <w:jc w:val="center"/>
            </w:pPr>
            <w:r w:rsidRPr="00F142F8">
              <w:rPr>
                <w:spacing w:val="-4"/>
              </w:rPr>
              <w:t>100%</w:t>
            </w:r>
          </w:p>
        </w:tc>
      </w:tr>
      <w:tr w:rsidR="00F94DA5" w:rsidRPr="00F142F8" w14:paraId="2B8D68C8" w14:textId="77777777" w:rsidTr="007363F5">
        <w:trPr>
          <w:trHeight w:val="252"/>
        </w:trPr>
        <w:tc>
          <w:tcPr>
            <w:tcW w:w="3262" w:type="dxa"/>
          </w:tcPr>
          <w:p w14:paraId="59382F90" w14:textId="77777777" w:rsidR="00B37AD2" w:rsidRPr="00F142F8" w:rsidRDefault="00B37AD2" w:rsidP="007363F5">
            <w:pPr>
              <w:pStyle w:val="TableParagraph"/>
              <w:spacing w:line="233" w:lineRule="exact"/>
            </w:pPr>
            <w:r w:rsidRPr="00F142F8">
              <w:rPr>
                <w:spacing w:val="-2"/>
              </w:rPr>
              <w:t>Practical</w:t>
            </w:r>
          </w:p>
        </w:tc>
        <w:tc>
          <w:tcPr>
            <w:tcW w:w="1842" w:type="dxa"/>
          </w:tcPr>
          <w:p w14:paraId="5B858007" w14:textId="77777777" w:rsidR="00B37AD2" w:rsidRPr="00F142F8" w:rsidRDefault="00B37AD2" w:rsidP="007363F5">
            <w:pPr>
              <w:pStyle w:val="TableParagraph"/>
              <w:ind w:left="0"/>
              <w:rPr>
                <w:sz w:val="18"/>
              </w:rPr>
            </w:pPr>
          </w:p>
        </w:tc>
      </w:tr>
      <w:tr w:rsidR="00F94DA5" w:rsidRPr="00F142F8" w14:paraId="0C3CD215" w14:textId="77777777" w:rsidTr="007363F5">
        <w:trPr>
          <w:trHeight w:val="252"/>
        </w:trPr>
        <w:tc>
          <w:tcPr>
            <w:tcW w:w="3262" w:type="dxa"/>
          </w:tcPr>
          <w:p w14:paraId="6AF98B22" w14:textId="77777777" w:rsidR="00B37AD2" w:rsidRPr="00F142F8" w:rsidRDefault="00B37AD2" w:rsidP="007363F5">
            <w:pPr>
              <w:pStyle w:val="TableParagraph"/>
              <w:spacing w:line="233" w:lineRule="exact"/>
              <w:rPr>
                <w:b/>
              </w:rPr>
            </w:pPr>
            <w:r w:rsidRPr="00F142F8">
              <w:rPr>
                <w:b/>
                <w:spacing w:val="-2"/>
              </w:rPr>
              <w:t>TOTAL</w:t>
            </w:r>
          </w:p>
        </w:tc>
        <w:tc>
          <w:tcPr>
            <w:tcW w:w="1842" w:type="dxa"/>
          </w:tcPr>
          <w:p w14:paraId="025B8653" w14:textId="77777777" w:rsidR="00B37AD2" w:rsidRPr="00F142F8" w:rsidRDefault="00B37AD2" w:rsidP="007363F5">
            <w:pPr>
              <w:pStyle w:val="TableParagraph"/>
              <w:spacing w:line="233" w:lineRule="exact"/>
              <w:ind w:left="20" w:right="12"/>
              <w:jc w:val="center"/>
              <w:rPr>
                <w:b/>
              </w:rPr>
            </w:pPr>
            <w:r w:rsidRPr="00F142F8">
              <w:rPr>
                <w:b/>
                <w:spacing w:val="-4"/>
              </w:rPr>
              <w:t>100%</w:t>
            </w:r>
          </w:p>
        </w:tc>
      </w:tr>
    </w:tbl>
    <w:p w14:paraId="14541E64" w14:textId="77777777" w:rsidR="00B37AD2" w:rsidRPr="00F142F8" w:rsidRDefault="00B37AD2" w:rsidP="00B37AD2">
      <w:pPr>
        <w:pStyle w:val="CorffyTestun"/>
        <w:spacing w:before="4"/>
        <w:rPr>
          <w:rFonts w:cs="Arial"/>
          <w:b/>
          <w:color w:val="auto"/>
        </w:rPr>
      </w:pPr>
    </w:p>
    <w:p w14:paraId="7A1E939E" w14:textId="77777777" w:rsidR="00B37AD2" w:rsidRPr="00F142F8" w:rsidRDefault="00B37AD2" w:rsidP="00B37AD2">
      <w:pPr>
        <w:pStyle w:val="Pennawd1"/>
        <w:rPr>
          <w:rFonts w:cs="Arial"/>
        </w:rPr>
      </w:pPr>
      <w:r w:rsidRPr="00F142F8">
        <w:rPr>
          <w:rFonts w:cs="Arial"/>
        </w:rPr>
        <w:t>READING</w:t>
      </w:r>
      <w:r w:rsidRPr="00F142F8">
        <w:rPr>
          <w:rFonts w:cs="Arial"/>
          <w:spacing w:val="-16"/>
        </w:rPr>
        <w:t xml:space="preserve"> </w:t>
      </w:r>
      <w:r w:rsidRPr="00F142F8">
        <w:rPr>
          <w:rFonts w:cs="Arial"/>
          <w:spacing w:val="-4"/>
        </w:rPr>
        <w:t>LIST</w:t>
      </w:r>
    </w:p>
    <w:p w14:paraId="0212194A" w14:textId="77777777" w:rsidR="00B37AD2" w:rsidRPr="00F142F8" w:rsidRDefault="00B37AD2" w:rsidP="00B37AD2">
      <w:pPr>
        <w:pStyle w:val="CorffyTestun"/>
        <w:spacing w:before="23"/>
        <w:rPr>
          <w:rFonts w:cs="Arial"/>
          <w:b/>
          <w:color w:val="auto"/>
          <w:sz w:val="20"/>
        </w:r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5959"/>
        <w:gridCol w:w="1365"/>
      </w:tblGrid>
      <w:tr w:rsidR="00F94DA5" w:rsidRPr="00F142F8" w14:paraId="78D2D337" w14:textId="77777777" w:rsidTr="007363F5">
        <w:trPr>
          <w:trHeight w:val="252"/>
        </w:trPr>
        <w:tc>
          <w:tcPr>
            <w:tcW w:w="1692" w:type="dxa"/>
            <w:shd w:val="clear" w:color="auto" w:fill="BFBFBF"/>
          </w:tcPr>
          <w:p w14:paraId="0B60D193"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7324" w:type="dxa"/>
            <w:gridSpan w:val="2"/>
          </w:tcPr>
          <w:p w14:paraId="1C54B5E5" w14:textId="77777777" w:rsidR="00B37AD2" w:rsidRPr="00F142F8" w:rsidRDefault="00B37AD2" w:rsidP="007363F5">
            <w:pPr>
              <w:pStyle w:val="TableParagraph"/>
              <w:spacing w:line="233" w:lineRule="exact"/>
              <w:rPr>
                <w:b/>
              </w:rPr>
            </w:pPr>
            <w:r w:rsidRPr="00F142F8">
              <w:rPr>
                <w:b/>
                <w:spacing w:val="-2"/>
              </w:rPr>
              <w:t>ECGE7002P</w:t>
            </w:r>
          </w:p>
        </w:tc>
      </w:tr>
      <w:tr w:rsidR="00F94DA5" w:rsidRPr="00F142F8" w14:paraId="5EFF17C9" w14:textId="77777777" w:rsidTr="007363F5">
        <w:trPr>
          <w:trHeight w:val="252"/>
        </w:trPr>
        <w:tc>
          <w:tcPr>
            <w:tcW w:w="1692" w:type="dxa"/>
            <w:shd w:val="clear" w:color="auto" w:fill="BFBFBF"/>
          </w:tcPr>
          <w:p w14:paraId="4AFDEF69"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7324" w:type="dxa"/>
            <w:gridSpan w:val="2"/>
          </w:tcPr>
          <w:p w14:paraId="0AD66C22" w14:textId="77777777" w:rsidR="00B37AD2" w:rsidRPr="00F142F8" w:rsidRDefault="00B37AD2" w:rsidP="007363F5">
            <w:pPr>
              <w:pStyle w:val="TableParagraph"/>
              <w:spacing w:line="233" w:lineRule="exact"/>
              <w:rPr>
                <w:b/>
              </w:rPr>
            </w:pPr>
            <w:r w:rsidRPr="00F142F8">
              <w:rPr>
                <w:b/>
              </w:rPr>
              <w:t>Faculty</w:t>
            </w:r>
            <w:r w:rsidRPr="00F142F8">
              <w:rPr>
                <w:b/>
                <w:spacing w:val="-8"/>
              </w:rPr>
              <w:t xml:space="preserve"> </w:t>
            </w:r>
            <w:r w:rsidRPr="00F142F8">
              <w:rPr>
                <w:b/>
              </w:rPr>
              <w:t>of</w:t>
            </w:r>
            <w:r w:rsidRPr="00F142F8">
              <w:rPr>
                <w:b/>
                <w:spacing w:val="-8"/>
              </w:rPr>
              <w:t xml:space="preserve"> </w:t>
            </w:r>
            <w:r w:rsidRPr="00F142F8">
              <w:rPr>
                <w:b/>
              </w:rPr>
              <w:t>Education</w:t>
            </w:r>
            <w:r w:rsidRPr="00F142F8">
              <w:rPr>
                <w:b/>
                <w:spacing w:val="-8"/>
              </w:rPr>
              <w:t xml:space="preserve"> </w:t>
            </w:r>
            <w:r w:rsidRPr="00F142F8">
              <w:rPr>
                <w:b/>
              </w:rPr>
              <w:t>and</w:t>
            </w:r>
            <w:r w:rsidRPr="00F142F8">
              <w:rPr>
                <w:b/>
                <w:spacing w:val="-8"/>
              </w:rPr>
              <w:t xml:space="preserve"> </w:t>
            </w:r>
            <w:r w:rsidRPr="00F142F8">
              <w:rPr>
                <w:b/>
              </w:rPr>
              <w:t>Communities:</w:t>
            </w:r>
            <w:r w:rsidRPr="00F142F8">
              <w:rPr>
                <w:b/>
                <w:spacing w:val="-7"/>
              </w:rPr>
              <w:t xml:space="preserve"> </w:t>
            </w:r>
            <w:r w:rsidRPr="00F142F8">
              <w:rPr>
                <w:b/>
                <w:spacing w:val="-2"/>
              </w:rPr>
              <w:t>Dissertation</w:t>
            </w:r>
          </w:p>
        </w:tc>
      </w:tr>
      <w:tr w:rsidR="00F94DA5" w:rsidRPr="00F142F8" w14:paraId="1308F031" w14:textId="77777777" w:rsidTr="007363F5">
        <w:trPr>
          <w:trHeight w:val="252"/>
        </w:trPr>
        <w:tc>
          <w:tcPr>
            <w:tcW w:w="1692" w:type="dxa"/>
            <w:shd w:val="clear" w:color="auto" w:fill="BFBFBF"/>
          </w:tcPr>
          <w:p w14:paraId="7B406623" w14:textId="77777777" w:rsidR="00B37AD2" w:rsidRPr="00F142F8" w:rsidRDefault="00B37AD2" w:rsidP="007363F5">
            <w:pPr>
              <w:pStyle w:val="TableParagraph"/>
              <w:spacing w:line="233" w:lineRule="exact"/>
              <w:rPr>
                <w:b/>
              </w:rPr>
            </w:pPr>
            <w:r w:rsidRPr="00F142F8">
              <w:rPr>
                <w:b/>
                <w:spacing w:val="-2"/>
              </w:rPr>
              <w:t>Classification</w:t>
            </w:r>
          </w:p>
        </w:tc>
        <w:tc>
          <w:tcPr>
            <w:tcW w:w="5959" w:type="dxa"/>
            <w:shd w:val="clear" w:color="auto" w:fill="BFBFBF"/>
          </w:tcPr>
          <w:p w14:paraId="709B5109" w14:textId="77777777" w:rsidR="00B37AD2" w:rsidRPr="00F142F8" w:rsidRDefault="00B37AD2" w:rsidP="007363F5">
            <w:pPr>
              <w:pStyle w:val="TableParagraph"/>
              <w:spacing w:line="233" w:lineRule="exact"/>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5" w:type="dxa"/>
            <w:shd w:val="clear" w:color="auto" w:fill="BFBFBF"/>
          </w:tcPr>
          <w:p w14:paraId="1180BE15" w14:textId="77777777" w:rsidR="00B37AD2" w:rsidRPr="00F142F8" w:rsidRDefault="00B37AD2" w:rsidP="007363F5">
            <w:pPr>
              <w:pStyle w:val="TableParagraph"/>
              <w:spacing w:line="233" w:lineRule="exact"/>
              <w:ind w:left="10"/>
              <w:jc w:val="center"/>
              <w:rPr>
                <w:b/>
              </w:rPr>
            </w:pPr>
            <w:r w:rsidRPr="00F142F8">
              <w:rPr>
                <w:b/>
                <w:spacing w:val="-2"/>
              </w:rPr>
              <w:t>Electronic*</w:t>
            </w:r>
          </w:p>
        </w:tc>
      </w:tr>
      <w:tr w:rsidR="00F94DA5" w:rsidRPr="00F142F8" w14:paraId="1C7620E0" w14:textId="77777777" w:rsidTr="007363F5">
        <w:trPr>
          <w:trHeight w:val="759"/>
        </w:trPr>
        <w:tc>
          <w:tcPr>
            <w:tcW w:w="1692" w:type="dxa"/>
          </w:tcPr>
          <w:p w14:paraId="58F342FE" w14:textId="77777777" w:rsidR="00B37AD2" w:rsidRPr="00F142F8" w:rsidRDefault="00B37AD2" w:rsidP="007363F5">
            <w:pPr>
              <w:pStyle w:val="TableParagraph"/>
            </w:pPr>
            <w:r w:rsidRPr="00F142F8">
              <w:rPr>
                <w:spacing w:val="-2"/>
              </w:rPr>
              <w:t>Essential</w:t>
            </w:r>
          </w:p>
        </w:tc>
        <w:tc>
          <w:tcPr>
            <w:tcW w:w="5959" w:type="dxa"/>
          </w:tcPr>
          <w:p w14:paraId="075DF726" w14:textId="77777777" w:rsidR="00B37AD2" w:rsidRPr="00F142F8" w:rsidRDefault="00B37AD2" w:rsidP="007363F5">
            <w:pPr>
              <w:pStyle w:val="TableParagraph"/>
              <w:spacing w:line="254" w:lineRule="exact"/>
              <w:ind w:hanging="1"/>
            </w:pPr>
            <w:r w:rsidRPr="00F142F8">
              <w:t>Biggam,</w:t>
            </w:r>
            <w:r w:rsidRPr="00F142F8">
              <w:rPr>
                <w:spacing w:val="-7"/>
              </w:rPr>
              <w:t xml:space="preserve"> </w:t>
            </w:r>
            <w:r w:rsidRPr="00F142F8">
              <w:t>J.</w:t>
            </w:r>
            <w:r w:rsidRPr="00F142F8">
              <w:rPr>
                <w:spacing w:val="-7"/>
              </w:rPr>
              <w:t xml:space="preserve"> </w:t>
            </w:r>
            <w:r w:rsidRPr="00F142F8">
              <w:t>(2015)</w:t>
            </w:r>
            <w:r w:rsidRPr="00F142F8">
              <w:rPr>
                <w:spacing w:val="-6"/>
              </w:rPr>
              <w:t xml:space="preserve"> </w:t>
            </w:r>
            <w:r w:rsidRPr="00F142F8">
              <w:rPr>
                <w:i/>
              </w:rPr>
              <w:t>Succeeding</w:t>
            </w:r>
            <w:r w:rsidRPr="00F142F8">
              <w:rPr>
                <w:i/>
                <w:spacing w:val="-7"/>
              </w:rPr>
              <w:t xml:space="preserve"> </w:t>
            </w:r>
            <w:r w:rsidRPr="00F142F8">
              <w:rPr>
                <w:i/>
              </w:rPr>
              <w:t>with</w:t>
            </w:r>
            <w:r w:rsidRPr="00F142F8">
              <w:rPr>
                <w:i/>
                <w:spacing w:val="-8"/>
              </w:rPr>
              <w:t xml:space="preserve"> </w:t>
            </w:r>
            <w:r w:rsidRPr="00F142F8">
              <w:rPr>
                <w:i/>
              </w:rPr>
              <w:t>Your</w:t>
            </w:r>
            <w:r w:rsidRPr="00F142F8">
              <w:rPr>
                <w:i/>
                <w:spacing w:val="-7"/>
              </w:rPr>
              <w:t xml:space="preserve"> </w:t>
            </w:r>
            <w:r w:rsidRPr="00F142F8">
              <w:rPr>
                <w:i/>
              </w:rPr>
              <w:t xml:space="preserve">Master’s Dissertation: A Step-by-Step Handbook </w:t>
            </w:r>
            <w:r w:rsidRPr="00F142F8">
              <w:t>(3</w:t>
            </w:r>
            <w:r w:rsidRPr="00F142F8">
              <w:rPr>
                <w:position w:val="7"/>
                <w:sz w:val="14"/>
              </w:rPr>
              <w:t>rd</w:t>
            </w:r>
            <w:r w:rsidRPr="00F142F8">
              <w:rPr>
                <w:spacing w:val="40"/>
                <w:position w:val="7"/>
                <w:sz w:val="14"/>
              </w:rPr>
              <w:t xml:space="preserve"> </w:t>
            </w:r>
            <w:r w:rsidRPr="00F142F8">
              <w:t>ed). Maidenhead: Open University Press.</w:t>
            </w:r>
          </w:p>
        </w:tc>
        <w:tc>
          <w:tcPr>
            <w:tcW w:w="1365" w:type="dxa"/>
          </w:tcPr>
          <w:p w14:paraId="3ADF1D5C" w14:textId="77777777" w:rsidR="00B37AD2" w:rsidRPr="00F142F8" w:rsidRDefault="00B37AD2" w:rsidP="007363F5">
            <w:pPr>
              <w:pStyle w:val="TableParagraph"/>
              <w:ind w:left="10"/>
              <w:jc w:val="center"/>
            </w:pPr>
            <w:r w:rsidRPr="00F142F8">
              <w:rPr>
                <w:rFonts w:ascii="Segoe UI Symbol" w:hAnsi="Segoe UI Symbol" w:cs="Segoe UI Symbol"/>
                <w:spacing w:val="-10"/>
              </w:rPr>
              <w:t>☐</w:t>
            </w:r>
          </w:p>
        </w:tc>
      </w:tr>
      <w:tr w:rsidR="00F94DA5" w:rsidRPr="00F142F8" w14:paraId="6B00662E" w14:textId="77777777" w:rsidTr="007363F5">
        <w:trPr>
          <w:trHeight w:val="756"/>
        </w:trPr>
        <w:tc>
          <w:tcPr>
            <w:tcW w:w="1692" w:type="dxa"/>
          </w:tcPr>
          <w:p w14:paraId="7AD7EBAA" w14:textId="77777777" w:rsidR="00B37AD2" w:rsidRPr="00F142F8" w:rsidRDefault="00B37AD2" w:rsidP="007363F5">
            <w:pPr>
              <w:pStyle w:val="TableParagraph"/>
              <w:spacing w:line="250" w:lineRule="exact"/>
            </w:pPr>
            <w:r w:rsidRPr="00F142F8">
              <w:rPr>
                <w:spacing w:val="-2"/>
              </w:rPr>
              <w:t>Essential</w:t>
            </w:r>
          </w:p>
        </w:tc>
        <w:tc>
          <w:tcPr>
            <w:tcW w:w="5959" w:type="dxa"/>
          </w:tcPr>
          <w:p w14:paraId="4878E519" w14:textId="77777777" w:rsidR="00B37AD2" w:rsidRPr="00F142F8" w:rsidRDefault="00B37AD2" w:rsidP="007363F5">
            <w:pPr>
              <w:pStyle w:val="TableParagraph"/>
              <w:spacing w:line="254" w:lineRule="exact"/>
              <w:ind w:hanging="1"/>
            </w:pPr>
            <w:r w:rsidRPr="00F142F8">
              <w:t>BSA.</w:t>
            </w:r>
            <w:r w:rsidRPr="00F142F8">
              <w:rPr>
                <w:spacing w:val="-5"/>
              </w:rPr>
              <w:t xml:space="preserve"> </w:t>
            </w:r>
            <w:r w:rsidRPr="00F142F8">
              <w:t>(2004)</w:t>
            </w:r>
            <w:r w:rsidRPr="00F142F8">
              <w:rPr>
                <w:spacing w:val="-4"/>
              </w:rPr>
              <w:t xml:space="preserve"> </w:t>
            </w:r>
            <w:r w:rsidRPr="00F142F8">
              <w:rPr>
                <w:i/>
              </w:rPr>
              <w:t>Statement</w:t>
            </w:r>
            <w:r w:rsidRPr="00F142F8">
              <w:rPr>
                <w:i/>
                <w:spacing w:val="-5"/>
              </w:rPr>
              <w:t xml:space="preserve"> </w:t>
            </w:r>
            <w:r w:rsidRPr="00F142F8">
              <w:rPr>
                <w:i/>
              </w:rPr>
              <w:t>of</w:t>
            </w:r>
            <w:r w:rsidRPr="00F142F8">
              <w:rPr>
                <w:i/>
                <w:spacing w:val="-5"/>
              </w:rPr>
              <w:t xml:space="preserve"> </w:t>
            </w:r>
            <w:r w:rsidRPr="00F142F8">
              <w:rPr>
                <w:i/>
              </w:rPr>
              <w:t>Ethical</w:t>
            </w:r>
            <w:r w:rsidRPr="00F142F8">
              <w:rPr>
                <w:i/>
                <w:spacing w:val="-5"/>
              </w:rPr>
              <w:t xml:space="preserve"> </w:t>
            </w:r>
            <w:r w:rsidRPr="00F142F8">
              <w:rPr>
                <w:i/>
              </w:rPr>
              <w:t>Practice</w:t>
            </w:r>
            <w:r w:rsidRPr="00F142F8">
              <w:rPr>
                <w:i/>
                <w:spacing w:val="-5"/>
              </w:rPr>
              <w:t xml:space="preserve"> </w:t>
            </w:r>
            <w:r w:rsidRPr="00F142F8">
              <w:rPr>
                <w:i/>
              </w:rPr>
              <w:t>for</w:t>
            </w:r>
            <w:r w:rsidRPr="00F142F8">
              <w:rPr>
                <w:i/>
                <w:spacing w:val="-5"/>
              </w:rPr>
              <w:t xml:space="preserve"> </w:t>
            </w:r>
            <w:r w:rsidRPr="00F142F8">
              <w:rPr>
                <w:i/>
              </w:rPr>
              <w:t>the</w:t>
            </w:r>
            <w:r w:rsidRPr="00F142F8">
              <w:rPr>
                <w:i/>
                <w:spacing w:val="-5"/>
              </w:rPr>
              <w:t xml:space="preserve"> </w:t>
            </w:r>
            <w:r w:rsidRPr="00F142F8">
              <w:rPr>
                <w:i/>
              </w:rPr>
              <w:t xml:space="preserve">British Sociological Association. </w:t>
            </w:r>
            <w:r w:rsidRPr="00F142F8">
              <w:t xml:space="preserve">Durham: British Sociological </w:t>
            </w:r>
            <w:r w:rsidRPr="00F142F8">
              <w:rPr>
                <w:spacing w:val="-2"/>
              </w:rPr>
              <w:t>Association.</w:t>
            </w:r>
          </w:p>
        </w:tc>
        <w:tc>
          <w:tcPr>
            <w:tcW w:w="1365" w:type="dxa"/>
          </w:tcPr>
          <w:p w14:paraId="60F9D229" w14:textId="77777777" w:rsidR="00B37AD2" w:rsidRPr="00F142F8" w:rsidRDefault="00B37AD2" w:rsidP="007363F5">
            <w:pPr>
              <w:pStyle w:val="TableParagraph"/>
              <w:spacing w:line="290" w:lineRule="exact"/>
              <w:ind w:left="10"/>
              <w:jc w:val="center"/>
            </w:pPr>
            <w:r w:rsidRPr="00F142F8">
              <w:rPr>
                <w:rFonts w:ascii="Segoe UI Symbol" w:hAnsi="Segoe UI Symbol" w:cs="Segoe UI Symbol"/>
                <w:spacing w:val="-10"/>
              </w:rPr>
              <w:t>☐</w:t>
            </w:r>
          </w:p>
        </w:tc>
      </w:tr>
      <w:tr w:rsidR="00F94DA5" w:rsidRPr="00F142F8" w14:paraId="761A618F" w14:textId="77777777" w:rsidTr="007363F5">
        <w:trPr>
          <w:trHeight w:val="751"/>
        </w:trPr>
        <w:tc>
          <w:tcPr>
            <w:tcW w:w="1692" w:type="dxa"/>
          </w:tcPr>
          <w:p w14:paraId="095CD326" w14:textId="77777777" w:rsidR="00B37AD2" w:rsidRPr="00F142F8" w:rsidRDefault="00B37AD2" w:rsidP="007363F5">
            <w:pPr>
              <w:pStyle w:val="TableParagraph"/>
              <w:spacing w:line="247" w:lineRule="exact"/>
            </w:pPr>
            <w:r w:rsidRPr="00F142F8">
              <w:rPr>
                <w:spacing w:val="-2"/>
              </w:rPr>
              <w:t>Essential</w:t>
            </w:r>
          </w:p>
        </w:tc>
        <w:tc>
          <w:tcPr>
            <w:tcW w:w="5959" w:type="dxa"/>
          </w:tcPr>
          <w:p w14:paraId="491D0397" w14:textId="77777777" w:rsidR="00B37AD2" w:rsidRPr="00F142F8" w:rsidRDefault="00B37AD2" w:rsidP="007363F5">
            <w:pPr>
              <w:pStyle w:val="TableParagraph"/>
              <w:spacing w:line="247" w:lineRule="exact"/>
              <w:ind w:hanging="1"/>
              <w:rPr>
                <w:i/>
              </w:rPr>
            </w:pPr>
            <w:r w:rsidRPr="00F142F8">
              <w:t>Furseth,</w:t>
            </w:r>
            <w:r w:rsidRPr="00F142F8">
              <w:rPr>
                <w:spacing w:val="-7"/>
              </w:rPr>
              <w:t xml:space="preserve"> </w:t>
            </w:r>
            <w:r w:rsidRPr="00F142F8">
              <w:t>I.</w:t>
            </w:r>
            <w:r w:rsidRPr="00F142F8">
              <w:rPr>
                <w:spacing w:val="-4"/>
              </w:rPr>
              <w:t xml:space="preserve"> </w:t>
            </w:r>
            <w:r w:rsidRPr="00F142F8">
              <w:t>&amp;</w:t>
            </w:r>
            <w:r w:rsidRPr="00F142F8">
              <w:rPr>
                <w:spacing w:val="-6"/>
              </w:rPr>
              <w:t xml:space="preserve"> </w:t>
            </w:r>
            <w:r w:rsidRPr="00F142F8">
              <w:t>Everett,</w:t>
            </w:r>
            <w:r w:rsidRPr="00F142F8">
              <w:rPr>
                <w:spacing w:val="-5"/>
              </w:rPr>
              <w:t xml:space="preserve"> </w:t>
            </w:r>
            <w:r w:rsidRPr="00F142F8">
              <w:t>E.</w:t>
            </w:r>
            <w:r w:rsidRPr="00F142F8">
              <w:rPr>
                <w:spacing w:val="-4"/>
              </w:rPr>
              <w:t xml:space="preserve"> </w:t>
            </w:r>
            <w:r w:rsidRPr="00F142F8">
              <w:t>L.</w:t>
            </w:r>
            <w:r w:rsidRPr="00F142F8">
              <w:rPr>
                <w:spacing w:val="-4"/>
              </w:rPr>
              <w:t xml:space="preserve"> </w:t>
            </w:r>
            <w:r w:rsidRPr="00F142F8">
              <w:t>(2013)</w:t>
            </w:r>
            <w:r w:rsidRPr="00F142F8">
              <w:rPr>
                <w:spacing w:val="-6"/>
              </w:rPr>
              <w:t xml:space="preserve"> </w:t>
            </w:r>
            <w:r w:rsidRPr="00F142F8">
              <w:rPr>
                <w:i/>
              </w:rPr>
              <w:t>Doing</w:t>
            </w:r>
            <w:r w:rsidRPr="00F142F8">
              <w:rPr>
                <w:i/>
                <w:spacing w:val="-4"/>
              </w:rPr>
              <w:t xml:space="preserve"> </w:t>
            </w:r>
            <w:r w:rsidRPr="00F142F8">
              <w:rPr>
                <w:i/>
              </w:rPr>
              <w:t>Your</w:t>
            </w:r>
            <w:r w:rsidRPr="00F142F8">
              <w:rPr>
                <w:i/>
                <w:spacing w:val="-4"/>
              </w:rPr>
              <w:t xml:space="preserve"> </w:t>
            </w:r>
            <w:r w:rsidRPr="00F142F8">
              <w:rPr>
                <w:i/>
                <w:spacing w:val="-2"/>
              </w:rPr>
              <w:t>Master's</w:t>
            </w:r>
          </w:p>
          <w:p w14:paraId="791F86D4" w14:textId="77777777" w:rsidR="00B37AD2" w:rsidRPr="00F142F8" w:rsidRDefault="00B37AD2" w:rsidP="007363F5">
            <w:pPr>
              <w:pStyle w:val="TableParagraph"/>
              <w:spacing w:line="252" w:lineRule="exact"/>
            </w:pPr>
            <w:r w:rsidRPr="00F142F8">
              <w:rPr>
                <w:i/>
              </w:rPr>
              <w:t>Dissertation:</w:t>
            </w:r>
            <w:r w:rsidRPr="00F142F8">
              <w:rPr>
                <w:i/>
                <w:spacing w:val="-6"/>
              </w:rPr>
              <w:t xml:space="preserve"> </w:t>
            </w:r>
            <w:r w:rsidRPr="00F142F8">
              <w:rPr>
                <w:i/>
              </w:rPr>
              <w:t>From</w:t>
            </w:r>
            <w:r w:rsidRPr="00F142F8">
              <w:rPr>
                <w:i/>
                <w:spacing w:val="-6"/>
              </w:rPr>
              <w:t xml:space="preserve"> </w:t>
            </w:r>
            <w:r w:rsidRPr="00F142F8">
              <w:rPr>
                <w:i/>
              </w:rPr>
              <w:t>Start</w:t>
            </w:r>
            <w:r w:rsidRPr="00F142F8">
              <w:rPr>
                <w:i/>
                <w:spacing w:val="-6"/>
              </w:rPr>
              <w:t xml:space="preserve"> </w:t>
            </w:r>
            <w:r w:rsidRPr="00F142F8">
              <w:rPr>
                <w:i/>
              </w:rPr>
              <w:t>to</w:t>
            </w:r>
            <w:r w:rsidRPr="00F142F8">
              <w:rPr>
                <w:i/>
                <w:spacing w:val="-6"/>
              </w:rPr>
              <w:t xml:space="preserve"> </w:t>
            </w:r>
            <w:r w:rsidRPr="00F142F8">
              <w:rPr>
                <w:i/>
              </w:rPr>
              <w:t>Finish</w:t>
            </w:r>
            <w:r w:rsidRPr="00F142F8">
              <w:rPr>
                <w:i/>
                <w:spacing w:val="-6"/>
              </w:rPr>
              <w:t xml:space="preserve"> </w:t>
            </w:r>
            <w:r w:rsidRPr="00F142F8">
              <w:rPr>
                <w:i/>
              </w:rPr>
              <w:t>(SAGE</w:t>
            </w:r>
            <w:r w:rsidRPr="00F142F8">
              <w:rPr>
                <w:i/>
                <w:spacing w:val="-6"/>
              </w:rPr>
              <w:t xml:space="preserve"> </w:t>
            </w:r>
            <w:r w:rsidRPr="00F142F8">
              <w:rPr>
                <w:i/>
              </w:rPr>
              <w:t>Study</w:t>
            </w:r>
            <w:r w:rsidRPr="00F142F8">
              <w:rPr>
                <w:i/>
                <w:spacing w:val="-6"/>
              </w:rPr>
              <w:t xml:space="preserve"> </w:t>
            </w:r>
            <w:r w:rsidRPr="00F142F8">
              <w:rPr>
                <w:i/>
              </w:rPr>
              <w:t>Skills Series</w:t>
            </w:r>
            <w:r w:rsidRPr="00F142F8">
              <w:t>). London: Sage.</w:t>
            </w:r>
          </w:p>
        </w:tc>
        <w:tc>
          <w:tcPr>
            <w:tcW w:w="1365" w:type="dxa"/>
          </w:tcPr>
          <w:p w14:paraId="49845E17" w14:textId="77777777" w:rsidR="00B37AD2" w:rsidRPr="00F142F8" w:rsidRDefault="00B37AD2" w:rsidP="007363F5">
            <w:pPr>
              <w:pStyle w:val="TableParagraph"/>
              <w:spacing w:line="287" w:lineRule="exact"/>
              <w:ind w:left="10"/>
              <w:jc w:val="center"/>
            </w:pPr>
            <w:r w:rsidRPr="00F142F8">
              <w:rPr>
                <w:rFonts w:ascii="Segoe UI Symbol" w:hAnsi="Segoe UI Symbol" w:cs="Segoe UI Symbol"/>
                <w:spacing w:val="-10"/>
              </w:rPr>
              <w:t>☐</w:t>
            </w:r>
          </w:p>
        </w:tc>
      </w:tr>
      <w:tr w:rsidR="00F94DA5" w:rsidRPr="00F142F8" w14:paraId="7FA5C378" w14:textId="77777777" w:rsidTr="007363F5">
        <w:trPr>
          <w:trHeight w:val="505"/>
        </w:trPr>
        <w:tc>
          <w:tcPr>
            <w:tcW w:w="1692" w:type="dxa"/>
          </w:tcPr>
          <w:p w14:paraId="6D1D968B" w14:textId="77777777" w:rsidR="00B37AD2" w:rsidRPr="00F142F8" w:rsidRDefault="00B37AD2" w:rsidP="007363F5">
            <w:pPr>
              <w:pStyle w:val="TableParagraph"/>
              <w:spacing w:before="1"/>
            </w:pPr>
            <w:r w:rsidRPr="00F142F8">
              <w:rPr>
                <w:spacing w:val="-2"/>
              </w:rPr>
              <w:t>Essential</w:t>
            </w:r>
          </w:p>
        </w:tc>
        <w:tc>
          <w:tcPr>
            <w:tcW w:w="5959" w:type="dxa"/>
          </w:tcPr>
          <w:p w14:paraId="23254C68" w14:textId="77777777" w:rsidR="00B37AD2" w:rsidRPr="00F142F8" w:rsidRDefault="00B37AD2" w:rsidP="007363F5">
            <w:pPr>
              <w:pStyle w:val="TableParagraph"/>
              <w:spacing w:line="252" w:lineRule="exact"/>
              <w:ind w:hanging="1"/>
            </w:pPr>
            <w:r w:rsidRPr="00F142F8">
              <w:t>Jessop,</w:t>
            </w:r>
            <w:r w:rsidRPr="00F142F8">
              <w:rPr>
                <w:spacing w:val="-6"/>
              </w:rPr>
              <w:t xml:space="preserve"> </w:t>
            </w:r>
            <w:r w:rsidRPr="00F142F8">
              <w:t>J.</w:t>
            </w:r>
            <w:r w:rsidRPr="00F142F8">
              <w:rPr>
                <w:spacing w:val="-5"/>
              </w:rPr>
              <w:t xml:space="preserve"> </w:t>
            </w:r>
            <w:r w:rsidRPr="00F142F8">
              <w:t>(2012)</w:t>
            </w:r>
            <w:r w:rsidRPr="00F142F8">
              <w:rPr>
                <w:spacing w:val="-5"/>
              </w:rPr>
              <w:t xml:space="preserve"> </w:t>
            </w:r>
            <w:r w:rsidRPr="00F142F8">
              <w:rPr>
                <w:i/>
              </w:rPr>
              <w:t>Ethics</w:t>
            </w:r>
            <w:r w:rsidRPr="00F142F8">
              <w:rPr>
                <w:i/>
                <w:spacing w:val="-5"/>
              </w:rPr>
              <w:t xml:space="preserve"> </w:t>
            </w:r>
            <w:r w:rsidRPr="00F142F8">
              <w:rPr>
                <w:i/>
              </w:rPr>
              <w:t>in</w:t>
            </w:r>
            <w:r w:rsidRPr="00F142F8">
              <w:rPr>
                <w:i/>
                <w:spacing w:val="-6"/>
              </w:rPr>
              <w:t xml:space="preserve"> </w:t>
            </w:r>
            <w:r w:rsidRPr="00F142F8">
              <w:rPr>
                <w:i/>
              </w:rPr>
              <w:t>Qualitative</w:t>
            </w:r>
            <w:r w:rsidRPr="00F142F8">
              <w:rPr>
                <w:i/>
                <w:spacing w:val="-5"/>
              </w:rPr>
              <w:t xml:space="preserve"> </w:t>
            </w:r>
            <w:r w:rsidRPr="00F142F8">
              <w:rPr>
                <w:i/>
              </w:rPr>
              <w:t>Research</w:t>
            </w:r>
            <w:r w:rsidRPr="00F142F8">
              <w:t>.</w:t>
            </w:r>
            <w:r w:rsidRPr="00F142F8">
              <w:rPr>
                <w:spacing w:val="-6"/>
              </w:rPr>
              <w:t xml:space="preserve"> </w:t>
            </w:r>
            <w:r w:rsidRPr="00F142F8">
              <w:t xml:space="preserve">London: </w:t>
            </w:r>
            <w:r w:rsidRPr="00F142F8">
              <w:rPr>
                <w:spacing w:val="-2"/>
              </w:rPr>
              <w:t>Sage.</w:t>
            </w:r>
          </w:p>
        </w:tc>
        <w:tc>
          <w:tcPr>
            <w:tcW w:w="1365" w:type="dxa"/>
          </w:tcPr>
          <w:p w14:paraId="68F0F9A3" w14:textId="77777777" w:rsidR="00B37AD2" w:rsidRPr="00F142F8" w:rsidRDefault="00B37AD2" w:rsidP="007363F5">
            <w:pPr>
              <w:pStyle w:val="TableParagraph"/>
              <w:spacing w:before="1"/>
              <w:ind w:left="10"/>
              <w:jc w:val="center"/>
            </w:pPr>
            <w:r w:rsidRPr="00F142F8">
              <w:rPr>
                <w:rFonts w:ascii="Segoe UI Symbol" w:hAnsi="Segoe UI Symbol" w:cs="Segoe UI Symbol"/>
                <w:spacing w:val="-10"/>
              </w:rPr>
              <w:t>☐</w:t>
            </w:r>
          </w:p>
        </w:tc>
      </w:tr>
      <w:tr w:rsidR="00F94DA5" w:rsidRPr="00F142F8" w14:paraId="5C862B8C" w14:textId="77777777" w:rsidTr="007363F5">
        <w:trPr>
          <w:trHeight w:val="506"/>
        </w:trPr>
        <w:tc>
          <w:tcPr>
            <w:tcW w:w="1692" w:type="dxa"/>
          </w:tcPr>
          <w:p w14:paraId="1548C9F5" w14:textId="77777777" w:rsidR="00B37AD2" w:rsidRPr="00F142F8" w:rsidRDefault="00B37AD2" w:rsidP="007363F5">
            <w:pPr>
              <w:pStyle w:val="TableParagraph"/>
              <w:spacing w:before="1"/>
            </w:pPr>
            <w:r w:rsidRPr="00F142F8">
              <w:rPr>
                <w:spacing w:val="-2"/>
              </w:rPr>
              <w:t>Essential</w:t>
            </w:r>
          </w:p>
        </w:tc>
        <w:tc>
          <w:tcPr>
            <w:tcW w:w="5959" w:type="dxa"/>
          </w:tcPr>
          <w:p w14:paraId="24787D1E" w14:textId="77777777" w:rsidR="00B37AD2" w:rsidRPr="00F142F8" w:rsidRDefault="00B37AD2" w:rsidP="007363F5">
            <w:pPr>
              <w:pStyle w:val="TableParagraph"/>
              <w:spacing w:line="252" w:lineRule="exact"/>
              <w:ind w:right="153" w:hanging="1"/>
            </w:pPr>
            <w:r w:rsidRPr="00F142F8">
              <w:t>Newby.</w:t>
            </w:r>
            <w:r w:rsidRPr="00F142F8">
              <w:rPr>
                <w:spacing w:val="-6"/>
              </w:rPr>
              <w:t xml:space="preserve"> </w:t>
            </w:r>
            <w:r w:rsidRPr="00F142F8">
              <w:t>P.</w:t>
            </w:r>
            <w:r w:rsidRPr="00F142F8">
              <w:rPr>
                <w:spacing w:val="-6"/>
              </w:rPr>
              <w:t xml:space="preserve"> </w:t>
            </w:r>
            <w:r w:rsidRPr="00F142F8">
              <w:t>(2014)</w:t>
            </w:r>
            <w:r w:rsidRPr="00F142F8">
              <w:rPr>
                <w:spacing w:val="-5"/>
              </w:rPr>
              <w:t xml:space="preserve"> </w:t>
            </w:r>
            <w:r w:rsidRPr="00F142F8">
              <w:rPr>
                <w:i/>
              </w:rPr>
              <w:t>Research</w:t>
            </w:r>
            <w:r w:rsidRPr="00F142F8">
              <w:rPr>
                <w:i/>
                <w:spacing w:val="-6"/>
              </w:rPr>
              <w:t xml:space="preserve"> </w:t>
            </w:r>
            <w:r w:rsidRPr="00F142F8">
              <w:rPr>
                <w:i/>
              </w:rPr>
              <w:t>Methods</w:t>
            </w:r>
            <w:r w:rsidRPr="00F142F8">
              <w:rPr>
                <w:i/>
                <w:spacing w:val="-6"/>
              </w:rPr>
              <w:t xml:space="preserve"> </w:t>
            </w:r>
            <w:r w:rsidRPr="00F142F8">
              <w:rPr>
                <w:i/>
              </w:rPr>
              <w:t>for</w:t>
            </w:r>
            <w:r w:rsidRPr="00F142F8">
              <w:rPr>
                <w:i/>
                <w:spacing w:val="-6"/>
              </w:rPr>
              <w:t xml:space="preserve"> </w:t>
            </w:r>
            <w:r w:rsidRPr="00F142F8">
              <w:rPr>
                <w:i/>
              </w:rPr>
              <w:t>Education</w:t>
            </w:r>
            <w:r w:rsidRPr="00F142F8">
              <w:rPr>
                <w:i/>
                <w:spacing w:val="-5"/>
              </w:rPr>
              <w:t xml:space="preserve"> </w:t>
            </w:r>
            <w:r w:rsidRPr="00F142F8">
              <w:t>(2</w:t>
            </w:r>
            <w:r w:rsidRPr="00F142F8">
              <w:rPr>
                <w:position w:val="7"/>
                <w:sz w:val="14"/>
              </w:rPr>
              <w:t>nd</w:t>
            </w:r>
            <w:r w:rsidRPr="00F142F8">
              <w:rPr>
                <w:spacing w:val="40"/>
                <w:position w:val="7"/>
                <w:sz w:val="14"/>
              </w:rPr>
              <w:t xml:space="preserve"> </w:t>
            </w:r>
            <w:r w:rsidRPr="00F142F8">
              <w:t>ed). Abingdon: Routledge.</w:t>
            </w:r>
          </w:p>
        </w:tc>
        <w:tc>
          <w:tcPr>
            <w:tcW w:w="1365" w:type="dxa"/>
          </w:tcPr>
          <w:p w14:paraId="3D64BBD2" w14:textId="77777777" w:rsidR="00B37AD2" w:rsidRPr="00F142F8" w:rsidRDefault="00B37AD2" w:rsidP="007363F5">
            <w:pPr>
              <w:pStyle w:val="TableParagraph"/>
              <w:spacing w:before="1"/>
              <w:ind w:left="10"/>
              <w:jc w:val="center"/>
            </w:pPr>
            <w:r w:rsidRPr="00F142F8">
              <w:rPr>
                <w:rFonts w:ascii="Segoe UI Symbol" w:hAnsi="Segoe UI Symbol" w:cs="Segoe UI Symbol"/>
                <w:spacing w:val="-10"/>
              </w:rPr>
              <w:t>☐</w:t>
            </w:r>
          </w:p>
        </w:tc>
      </w:tr>
      <w:tr w:rsidR="00F94DA5" w:rsidRPr="00F142F8" w14:paraId="4FDD3780" w14:textId="77777777" w:rsidTr="007363F5">
        <w:trPr>
          <w:trHeight w:val="759"/>
        </w:trPr>
        <w:tc>
          <w:tcPr>
            <w:tcW w:w="1692" w:type="dxa"/>
          </w:tcPr>
          <w:p w14:paraId="224185E8" w14:textId="77777777" w:rsidR="00B37AD2" w:rsidRPr="00F142F8" w:rsidRDefault="00B37AD2" w:rsidP="007363F5">
            <w:pPr>
              <w:pStyle w:val="TableParagraph"/>
              <w:spacing w:before="1"/>
            </w:pPr>
            <w:r w:rsidRPr="00F142F8">
              <w:rPr>
                <w:spacing w:val="-2"/>
              </w:rPr>
              <w:t>Essential</w:t>
            </w:r>
          </w:p>
        </w:tc>
        <w:tc>
          <w:tcPr>
            <w:tcW w:w="5959" w:type="dxa"/>
          </w:tcPr>
          <w:p w14:paraId="46BAEC46" w14:textId="77777777" w:rsidR="00B37AD2" w:rsidRPr="00F142F8" w:rsidRDefault="00B37AD2" w:rsidP="007363F5">
            <w:pPr>
              <w:pStyle w:val="TableParagraph"/>
              <w:spacing w:before="1"/>
              <w:ind w:hanging="1"/>
            </w:pPr>
            <w:r w:rsidRPr="00F142F8">
              <w:t xml:space="preserve">Punch. K. F. (2013) </w:t>
            </w:r>
            <w:r w:rsidRPr="00F142F8">
              <w:rPr>
                <w:i/>
              </w:rPr>
              <w:t>Introduction to Social Research: Quantitative</w:t>
            </w:r>
            <w:r w:rsidRPr="00F142F8">
              <w:rPr>
                <w:i/>
                <w:spacing w:val="-7"/>
              </w:rPr>
              <w:t xml:space="preserve"> </w:t>
            </w:r>
            <w:r w:rsidRPr="00F142F8">
              <w:rPr>
                <w:i/>
              </w:rPr>
              <w:t>and</w:t>
            </w:r>
            <w:r w:rsidRPr="00F142F8">
              <w:rPr>
                <w:i/>
                <w:spacing w:val="-6"/>
              </w:rPr>
              <w:t xml:space="preserve"> </w:t>
            </w:r>
            <w:r w:rsidRPr="00F142F8">
              <w:rPr>
                <w:i/>
              </w:rPr>
              <w:t>Qualitative</w:t>
            </w:r>
            <w:r w:rsidRPr="00F142F8">
              <w:rPr>
                <w:i/>
                <w:spacing w:val="-6"/>
              </w:rPr>
              <w:t xml:space="preserve"> </w:t>
            </w:r>
            <w:r w:rsidRPr="00F142F8">
              <w:rPr>
                <w:i/>
              </w:rPr>
              <w:t>Approaches</w:t>
            </w:r>
            <w:r w:rsidRPr="00F142F8">
              <w:rPr>
                <w:i/>
                <w:spacing w:val="-5"/>
              </w:rPr>
              <w:t xml:space="preserve"> </w:t>
            </w:r>
            <w:r w:rsidRPr="00F142F8">
              <w:t>(3</w:t>
            </w:r>
            <w:r w:rsidRPr="00F142F8">
              <w:rPr>
                <w:position w:val="7"/>
                <w:sz w:val="14"/>
              </w:rPr>
              <w:t>rd</w:t>
            </w:r>
            <w:r w:rsidRPr="00F142F8">
              <w:rPr>
                <w:spacing w:val="15"/>
                <w:position w:val="7"/>
                <w:sz w:val="14"/>
              </w:rPr>
              <w:t xml:space="preserve"> </w:t>
            </w:r>
            <w:r w:rsidRPr="00F142F8">
              <w:t>ed).</w:t>
            </w:r>
            <w:r w:rsidRPr="00F142F8">
              <w:rPr>
                <w:spacing w:val="-7"/>
              </w:rPr>
              <w:t xml:space="preserve"> </w:t>
            </w:r>
            <w:r w:rsidRPr="00F142F8">
              <w:t>London:</w:t>
            </w:r>
          </w:p>
          <w:p w14:paraId="0C070EDA" w14:textId="77777777" w:rsidR="00B37AD2" w:rsidRPr="00F142F8" w:rsidRDefault="00B37AD2" w:rsidP="007363F5">
            <w:pPr>
              <w:pStyle w:val="TableParagraph"/>
              <w:spacing w:line="232" w:lineRule="exact"/>
            </w:pPr>
            <w:r w:rsidRPr="00F142F8">
              <w:t>Sage</w:t>
            </w:r>
            <w:r w:rsidRPr="00F142F8">
              <w:rPr>
                <w:spacing w:val="-11"/>
              </w:rPr>
              <w:t xml:space="preserve"> </w:t>
            </w:r>
            <w:r w:rsidRPr="00F142F8">
              <w:t>Publications</w:t>
            </w:r>
            <w:r w:rsidRPr="00F142F8">
              <w:rPr>
                <w:spacing w:val="-8"/>
              </w:rPr>
              <w:t xml:space="preserve"> </w:t>
            </w:r>
            <w:r w:rsidRPr="00F142F8">
              <w:rPr>
                <w:spacing w:val="-4"/>
              </w:rPr>
              <w:t>Ltd.</w:t>
            </w:r>
          </w:p>
        </w:tc>
        <w:tc>
          <w:tcPr>
            <w:tcW w:w="1365" w:type="dxa"/>
          </w:tcPr>
          <w:p w14:paraId="05D1775F" w14:textId="77777777" w:rsidR="00B37AD2" w:rsidRPr="00F142F8" w:rsidRDefault="00B37AD2" w:rsidP="007363F5">
            <w:pPr>
              <w:pStyle w:val="TableParagraph"/>
              <w:spacing w:before="1"/>
              <w:ind w:left="10"/>
              <w:jc w:val="center"/>
            </w:pPr>
            <w:r w:rsidRPr="00F142F8">
              <w:rPr>
                <w:rFonts w:ascii="Segoe UI Symbol" w:hAnsi="Segoe UI Symbol" w:cs="Segoe UI Symbol"/>
                <w:spacing w:val="-10"/>
              </w:rPr>
              <w:t>☐</w:t>
            </w:r>
          </w:p>
        </w:tc>
      </w:tr>
      <w:tr w:rsidR="00F94DA5" w:rsidRPr="00F142F8" w14:paraId="393CB0DF" w14:textId="77777777" w:rsidTr="007363F5">
        <w:trPr>
          <w:trHeight w:val="759"/>
        </w:trPr>
        <w:tc>
          <w:tcPr>
            <w:tcW w:w="1692" w:type="dxa"/>
          </w:tcPr>
          <w:p w14:paraId="74A707FB" w14:textId="77777777" w:rsidR="00B37AD2" w:rsidRPr="00F142F8" w:rsidRDefault="00B37AD2" w:rsidP="007363F5">
            <w:pPr>
              <w:pStyle w:val="TableParagraph"/>
            </w:pPr>
            <w:r w:rsidRPr="00F142F8">
              <w:rPr>
                <w:spacing w:val="-2"/>
              </w:rPr>
              <w:t>Further</w:t>
            </w:r>
          </w:p>
        </w:tc>
        <w:tc>
          <w:tcPr>
            <w:tcW w:w="5959" w:type="dxa"/>
          </w:tcPr>
          <w:p w14:paraId="46EA2A42" w14:textId="77777777" w:rsidR="00B37AD2" w:rsidRPr="00F142F8" w:rsidRDefault="00B37AD2" w:rsidP="007363F5">
            <w:pPr>
              <w:pStyle w:val="TableParagraph"/>
              <w:spacing w:line="254" w:lineRule="exact"/>
            </w:pPr>
            <w:r w:rsidRPr="00F142F8">
              <w:t>Bell,</w:t>
            </w:r>
            <w:r w:rsidRPr="00F142F8">
              <w:rPr>
                <w:spacing w:val="-4"/>
              </w:rPr>
              <w:t xml:space="preserve"> </w:t>
            </w:r>
            <w:r w:rsidRPr="00F142F8">
              <w:t>J.</w:t>
            </w:r>
            <w:r w:rsidRPr="00F142F8">
              <w:rPr>
                <w:spacing w:val="-4"/>
              </w:rPr>
              <w:t xml:space="preserve"> </w:t>
            </w:r>
            <w:r w:rsidRPr="00F142F8">
              <w:t>(2014)</w:t>
            </w:r>
            <w:r w:rsidRPr="00F142F8">
              <w:rPr>
                <w:spacing w:val="-4"/>
              </w:rPr>
              <w:t xml:space="preserve"> </w:t>
            </w:r>
            <w:r w:rsidRPr="00F142F8">
              <w:rPr>
                <w:i/>
              </w:rPr>
              <w:t>Doing</w:t>
            </w:r>
            <w:r w:rsidRPr="00F142F8">
              <w:rPr>
                <w:i/>
                <w:spacing w:val="-4"/>
              </w:rPr>
              <w:t xml:space="preserve"> </w:t>
            </w:r>
            <w:r w:rsidRPr="00F142F8">
              <w:rPr>
                <w:i/>
              </w:rPr>
              <w:t>your</w:t>
            </w:r>
            <w:r w:rsidRPr="00F142F8">
              <w:rPr>
                <w:i/>
                <w:spacing w:val="-4"/>
              </w:rPr>
              <w:t xml:space="preserve"> </w:t>
            </w:r>
            <w:r w:rsidRPr="00F142F8">
              <w:rPr>
                <w:i/>
              </w:rPr>
              <w:t>research</w:t>
            </w:r>
            <w:r w:rsidRPr="00F142F8">
              <w:rPr>
                <w:i/>
                <w:spacing w:val="-5"/>
              </w:rPr>
              <w:t xml:space="preserve"> </w:t>
            </w:r>
            <w:r w:rsidRPr="00F142F8">
              <w:rPr>
                <w:i/>
              </w:rPr>
              <w:t>project:</w:t>
            </w:r>
            <w:r w:rsidRPr="00F142F8">
              <w:rPr>
                <w:i/>
                <w:spacing w:val="-4"/>
              </w:rPr>
              <w:t xml:space="preserve"> </w:t>
            </w:r>
            <w:r w:rsidRPr="00F142F8">
              <w:rPr>
                <w:i/>
              </w:rPr>
              <w:t>a</w:t>
            </w:r>
            <w:r w:rsidRPr="00F142F8">
              <w:rPr>
                <w:i/>
                <w:spacing w:val="-4"/>
              </w:rPr>
              <w:t xml:space="preserve"> </w:t>
            </w:r>
            <w:r w:rsidRPr="00F142F8">
              <w:rPr>
                <w:i/>
              </w:rPr>
              <w:t>guide</w:t>
            </w:r>
            <w:r w:rsidRPr="00F142F8">
              <w:rPr>
                <w:i/>
                <w:spacing w:val="-4"/>
              </w:rPr>
              <w:t xml:space="preserve"> </w:t>
            </w:r>
            <w:r w:rsidRPr="00F142F8">
              <w:rPr>
                <w:i/>
              </w:rPr>
              <w:t>for</w:t>
            </w:r>
            <w:r w:rsidRPr="00F142F8">
              <w:rPr>
                <w:i/>
                <w:spacing w:val="-4"/>
              </w:rPr>
              <w:t xml:space="preserve"> </w:t>
            </w:r>
            <w:r w:rsidRPr="00F142F8">
              <w:rPr>
                <w:i/>
              </w:rPr>
              <w:t>first time researchers in education and social science (6</w:t>
            </w:r>
            <w:r w:rsidRPr="00F142F8">
              <w:rPr>
                <w:i/>
                <w:position w:val="7"/>
                <w:sz w:val="14"/>
              </w:rPr>
              <w:t>th</w:t>
            </w:r>
            <w:r w:rsidRPr="00F142F8">
              <w:rPr>
                <w:i/>
                <w:spacing w:val="34"/>
                <w:position w:val="7"/>
                <w:sz w:val="14"/>
              </w:rPr>
              <w:t xml:space="preserve"> </w:t>
            </w:r>
            <w:r w:rsidRPr="00F142F8">
              <w:rPr>
                <w:i/>
              </w:rPr>
              <w:t xml:space="preserve">ed). </w:t>
            </w:r>
            <w:r w:rsidRPr="00F142F8">
              <w:t>Milton Keynes: Open University Press.</w:t>
            </w:r>
          </w:p>
        </w:tc>
        <w:tc>
          <w:tcPr>
            <w:tcW w:w="1365" w:type="dxa"/>
          </w:tcPr>
          <w:p w14:paraId="20640C68" w14:textId="77777777" w:rsidR="00B37AD2" w:rsidRPr="00F142F8" w:rsidRDefault="00B37AD2" w:rsidP="007363F5">
            <w:pPr>
              <w:pStyle w:val="TableParagraph"/>
              <w:ind w:left="10"/>
              <w:jc w:val="center"/>
            </w:pPr>
            <w:r w:rsidRPr="00F142F8">
              <w:rPr>
                <w:rFonts w:ascii="Segoe UI Symbol" w:hAnsi="Segoe UI Symbol" w:cs="Segoe UI Symbol"/>
                <w:spacing w:val="-10"/>
              </w:rPr>
              <w:t>☐</w:t>
            </w:r>
          </w:p>
        </w:tc>
      </w:tr>
      <w:tr w:rsidR="00F94DA5" w:rsidRPr="00F142F8" w14:paraId="3DF72DC7" w14:textId="77777777" w:rsidTr="007363F5">
        <w:trPr>
          <w:trHeight w:val="502"/>
        </w:trPr>
        <w:tc>
          <w:tcPr>
            <w:tcW w:w="1692" w:type="dxa"/>
          </w:tcPr>
          <w:p w14:paraId="685A329A" w14:textId="77777777" w:rsidR="00B37AD2" w:rsidRPr="00F142F8" w:rsidRDefault="00B37AD2" w:rsidP="007363F5">
            <w:pPr>
              <w:pStyle w:val="TableParagraph"/>
              <w:spacing w:line="250" w:lineRule="exact"/>
            </w:pPr>
            <w:r w:rsidRPr="00F142F8">
              <w:rPr>
                <w:spacing w:val="-2"/>
              </w:rPr>
              <w:t>Further</w:t>
            </w:r>
          </w:p>
        </w:tc>
        <w:tc>
          <w:tcPr>
            <w:tcW w:w="5959" w:type="dxa"/>
          </w:tcPr>
          <w:p w14:paraId="675424BF" w14:textId="77777777" w:rsidR="00B37AD2" w:rsidRPr="00F142F8" w:rsidRDefault="00B37AD2" w:rsidP="007363F5">
            <w:pPr>
              <w:pStyle w:val="TableParagraph"/>
              <w:spacing w:line="254" w:lineRule="exact"/>
              <w:rPr>
                <w:i/>
              </w:rPr>
            </w:pPr>
            <w:r w:rsidRPr="00F142F8">
              <w:rPr>
                <w:i/>
              </w:rPr>
              <w:t>British</w:t>
            </w:r>
            <w:r w:rsidRPr="00F142F8">
              <w:rPr>
                <w:i/>
                <w:spacing w:val="-13"/>
              </w:rPr>
              <w:t xml:space="preserve"> </w:t>
            </w:r>
            <w:r w:rsidRPr="00F142F8">
              <w:rPr>
                <w:i/>
              </w:rPr>
              <w:t>Educational</w:t>
            </w:r>
            <w:r w:rsidRPr="00F142F8">
              <w:rPr>
                <w:i/>
                <w:spacing w:val="-13"/>
              </w:rPr>
              <w:t xml:space="preserve"> </w:t>
            </w:r>
            <w:r w:rsidRPr="00F142F8">
              <w:rPr>
                <w:i/>
              </w:rPr>
              <w:t>Research</w:t>
            </w:r>
            <w:r w:rsidRPr="00F142F8">
              <w:rPr>
                <w:i/>
                <w:spacing w:val="-13"/>
              </w:rPr>
              <w:t xml:space="preserve"> </w:t>
            </w:r>
            <w:r w:rsidRPr="00F142F8">
              <w:rPr>
                <w:i/>
              </w:rPr>
              <w:t xml:space="preserve">Association </w:t>
            </w:r>
            <w:hyperlink r:id="rId18">
              <w:r w:rsidRPr="00F142F8">
                <w:rPr>
                  <w:i/>
                  <w:spacing w:val="-2"/>
                  <w:u w:val="single" w:color="0000FF"/>
                </w:rPr>
                <w:t>https://www.bera.ac.uk/</w:t>
              </w:r>
            </w:hyperlink>
          </w:p>
        </w:tc>
        <w:tc>
          <w:tcPr>
            <w:tcW w:w="1365" w:type="dxa"/>
          </w:tcPr>
          <w:p w14:paraId="22129552" w14:textId="77777777" w:rsidR="00B37AD2" w:rsidRPr="00F142F8" w:rsidRDefault="00B37AD2" w:rsidP="007363F5">
            <w:pPr>
              <w:pStyle w:val="TableParagraph"/>
              <w:spacing w:line="290" w:lineRule="exact"/>
              <w:ind w:left="10"/>
              <w:jc w:val="center"/>
            </w:pPr>
            <w:r w:rsidRPr="00F142F8">
              <w:rPr>
                <w:rFonts w:ascii="Segoe UI Symbol" w:hAnsi="Segoe UI Symbol" w:cs="Segoe UI Symbol"/>
                <w:spacing w:val="-10"/>
              </w:rPr>
              <w:t>☒</w:t>
            </w:r>
          </w:p>
        </w:tc>
      </w:tr>
      <w:tr w:rsidR="00F94DA5" w:rsidRPr="00F142F8" w14:paraId="4ACF8599" w14:textId="77777777" w:rsidTr="007363F5">
        <w:trPr>
          <w:trHeight w:val="287"/>
        </w:trPr>
        <w:tc>
          <w:tcPr>
            <w:tcW w:w="1692" w:type="dxa"/>
          </w:tcPr>
          <w:p w14:paraId="4EA3ED9B" w14:textId="77777777" w:rsidR="00B37AD2" w:rsidRPr="00F142F8" w:rsidRDefault="00B37AD2" w:rsidP="007363F5">
            <w:pPr>
              <w:pStyle w:val="TableParagraph"/>
              <w:spacing w:line="248" w:lineRule="exact"/>
            </w:pPr>
            <w:r w:rsidRPr="00F142F8">
              <w:rPr>
                <w:spacing w:val="-2"/>
              </w:rPr>
              <w:t>Further</w:t>
            </w:r>
          </w:p>
        </w:tc>
        <w:tc>
          <w:tcPr>
            <w:tcW w:w="5959" w:type="dxa"/>
          </w:tcPr>
          <w:p w14:paraId="01DF23A3" w14:textId="77777777" w:rsidR="00B37AD2" w:rsidRPr="00F142F8" w:rsidRDefault="00B37AD2" w:rsidP="007363F5">
            <w:pPr>
              <w:pStyle w:val="TableParagraph"/>
              <w:spacing w:line="248" w:lineRule="exact"/>
              <w:rPr>
                <w:i/>
              </w:rPr>
            </w:pPr>
            <w:r w:rsidRPr="00F142F8">
              <w:rPr>
                <w:i/>
              </w:rPr>
              <w:t>British</w:t>
            </w:r>
            <w:r w:rsidRPr="00F142F8">
              <w:rPr>
                <w:i/>
                <w:spacing w:val="-10"/>
              </w:rPr>
              <w:t xml:space="preserve"> </w:t>
            </w:r>
            <w:r w:rsidRPr="00F142F8">
              <w:rPr>
                <w:i/>
              </w:rPr>
              <w:t>Educational</w:t>
            </w:r>
            <w:r w:rsidRPr="00F142F8">
              <w:rPr>
                <w:i/>
                <w:spacing w:val="-9"/>
              </w:rPr>
              <w:t xml:space="preserve"> </w:t>
            </w:r>
            <w:r w:rsidRPr="00F142F8">
              <w:rPr>
                <w:i/>
              </w:rPr>
              <w:t>Research</w:t>
            </w:r>
            <w:r w:rsidRPr="00F142F8">
              <w:rPr>
                <w:i/>
                <w:spacing w:val="-10"/>
              </w:rPr>
              <w:t xml:space="preserve"> </w:t>
            </w:r>
            <w:r w:rsidRPr="00F142F8">
              <w:rPr>
                <w:i/>
                <w:spacing w:val="-2"/>
              </w:rPr>
              <w:t>Journal</w:t>
            </w:r>
          </w:p>
        </w:tc>
        <w:tc>
          <w:tcPr>
            <w:tcW w:w="1365" w:type="dxa"/>
          </w:tcPr>
          <w:p w14:paraId="6866CCE6" w14:textId="77777777" w:rsidR="00B37AD2" w:rsidRPr="00F142F8" w:rsidRDefault="00B37AD2" w:rsidP="007363F5">
            <w:pPr>
              <w:pStyle w:val="TableParagraph"/>
              <w:spacing w:line="268" w:lineRule="exact"/>
              <w:ind w:left="10"/>
              <w:jc w:val="center"/>
            </w:pPr>
            <w:r w:rsidRPr="00F142F8">
              <w:rPr>
                <w:rFonts w:ascii="Segoe UI Symbol" w:hAnsi="Segoe UI Symbol" w:cs="Segoe UI Symbol"/>
                <w:spacing w:val="-10"/>
              </w:rPr>
              <w:t>☒</w:t>
            </w:r>
          </w:p>
        </w:tc>
      </w:tr>
    </w:tbl>
    <w:p w14:paraId="16451A99" w14:textId="77777777" w:rsidR="00B37AD2" w:rsidRPr="00F142F8" w:rsidRDefault="00B37AD2" w:rsidP="00B37AD2">
      <w:pPr>
        <w:spacing w:line="268" w:lineRule="exact"/>
        <w:jc w:val="center"/>
        <w:rPr>
          <w:rFonts w:cs="Arial"/>
        </w:rPr>
        <w:sectPr w:rsidR="00B37AD2" w:rsidRPr="00F142F8" w:rsidSect="00B37AD2">
          <w:pgSz w:w="11910" w:h="16840"/>
          <w:pgMar w:top="1360" w:right="280" w:bottom="1378"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5959"/>
        <w:gridCol w:w="1365"/>
      </w:tblGrid>
      <w:tr w:rsidR="00F94DA5" w:rsidRPr="00F142F8" w14:paraId="3F4ED850" w14:textId="77777777" w:rsidTr="007363F5">
        <w:trPr>
          <w:trHeight w:val="545"/>
        </w:trPr>
        <w:tc>
          <w:tcPr>
            <w:tcW w:w="1692" w:type="dxa"/>
          </w:tcPr>
          <w:p w14:paraId="741A1527" w14:textId="77777777" w:rsidR="00B37AD2" w:rsidRPr="00F142F8" w:rsidRDefault="00B37AD2" w:rsidP="007363F5">
            <w:pPr>
              <w:pStyle w:val="TableParagraph"/>
            </w:pPr>
            <w:r w:rsidRPr="00F142F8">
              <w:rPr>
                <w:spacing w:val="-2"/>
              </w:rPr>
              <w:t>Further</w:t>
            </w:r>
          </w:p>
        </w:tc>
        <w:tc>
          <w:tcPr>
            <w:tcW w:w="5959" w:type="dxa"/>
          </w:tcPr>
          <w:p w14:paraId="27AA7480" w14:textId="77777777" w:rsidR="00B37AD2" w:rsidRPr="00F142F8" w:rsidRDefault="00B37AD2" w:rsidP="007363F5">
            <w:pPr>
              <w:pStyle w:val="TableParagraph"/>
              <w:ind w:right="153"/>
            </w:pPr>
            <w:r w:rsidRPr="00F142F8">
              <w:t>Bryman,</w:t>
            </w:r>
            <w:r w:rsidRPr="00F142F8">
              <w:rPr>
                <w:spacing w:val="-6"/>
              </w:rPr>
              <w:t xml:space="preserve"> </w:t>
            </w:r>
            <w:r w:rsidRPr="00F142F8">
              <w:t>A.</w:t>
            </w:r>
            <w:r w:rsidRPr="00F142F8">
              <w:rPr>
                <w:spacing w:val="-6"/>
              </w:rPr>
              <w:t xml:space="preserve"> </w:t>
            </w:r>
            <w:r w:rsidRPr="00F142F8">
              <w:t>(2016)</w:t>
            </w:r>
            <w:r w:rsidRPr="00F142F8">
              <w:rPr>
                <w:spacing w:val="-6"/>
              </w:rPr>
              <w:t xml:space="preserve"> </w:t>
            </w:r>
            <w:r w:rsidRPr="00F142F8">
              <w:t>S</w:t>
            </w:r>
            <w:r w:rsidRPr="00F142F8">
              <w:rPr>
                <w:i/>
              </w:rPr>
              <w:t>ocial</w:t>
            </w:r>
            <w:r w:rsidRPr="00F142F8">
              <w:rPr>
                <w:i/>
                <w:spacing w:val="-6"/>
              </w:rPr>
              <w:t xml:space="preserve"> </w:t>
            </w:r>
            <w:r w:rsidRPr="00F142F8">
              <w:rPr>
                <w:i/>
              </w:rPr>
              <w:t>Research</w:t>
            </w:r>
            <w:r w:rsidRPr="00F142F8">
              <w:rPr>
                <w:i/>
                <w:spacing w:val="-7"/>
              </w:rPr>
              <w:t xml:space="preserve"> </w:t>
            </w:r>
            <w:r w:rsidRPr="00F142F8">
              <w:rPr>
                <w:i/>
              </w:rPr>
              <w:t>Methods</w:t>
            </w:r>
            <w:r w:rsidRPr="00F142F8">
              <w:rPr>
                <w:i/>
                <w:spacing w:val="-5"/>
              </w:rPr>
              <w:t xml:space="preserve"> </w:t>
            </w:r>
            <w:r w:rsidRPr="00F142F8">
              <w:t>(5</w:t>
            </w:r>
            <w:r w:rsidRPr="00F142F8">
              <w:rPr>
                <w:position w:val="7"/>
                <w:sz w:val="14"/>
              </w:rPr>
              <w:t>th</w:t>
            </w:r>
            <w:r w:rsidRPr="00F142F8">
              <w:rPr>
                <w:spacing w:val="15"/>
                <w:position w:val="7"/>
                <w:sz w:val="14"/>
              </w:rPr>
              <w:t xml:space="preserve"> </w:t>
            </w:r>
            <w:r w:rsidRPr="00F142F8">
              <w:t>ed). Oxford: Oxford University Press.</w:t>
            </w:r>
          </w:p>
        </w:tc>
        <w:tc>
          <w:tcPr>
            <w:tcW w:w="1365" w:type="dxa"/>
          </w:tcPr>
          <w:p w14:paraId="51442BBD" w14:textId="77777777" w:rsidR="00B37AD2" w:rsidRPr="00F142F8" w:rsidRDefault="00B37AD2" w:rsidP="007363F5">
            <w:pPr>
              <w:pStyle w:val="TableParagraph"/>
              <w:ind w:left="10"/>
              <w:jc w:val="center"/>
            </w:pPr>
            <w:r w:rsidRPr="00F142F8">
              <w:rPr>
                <w:rFonts w:ascii="Segoe UI Symbol" w:hAnsi="Segoe UI Symbol" w:cs="Segoe UI Symbol"/>
                <w:spacing w:val="-10"/>
              </w:rPr>
              <w:t>☐</w:t>
            </w:r>
          </w:p>
        </w:tc>
      </w:tr>
      <w:tr w:rsidR="00F94DA5" w:rsidRPr="00F142F8" w14:paraId="20F8CE4C" w14:textId="77777777" w:rsidTr="007363F5">
        <w:trPr>
          <w:trHeight w:val="759"/>
        </w:trPr>
        <w:tc>
          <w:tcPr>
            <w:tcW w:w="1692" w:type="dxa"/>
          </w:tcPr>
          <w:p w14:paraId="4ECD490E" w14:textId="77777777" w:rsidR="00B37AD2" w:rsidRPr="00F142F8" w:rsidRDefault="00B37AD2" w:rsidP="007363F5">
            <w:pPr>
              <w:pStyle w:val="TableParagraph"/>
            </w:pPr>
            <w:r w:rsidRPr="00F142F8">
              <w:rPr>
                <w:spacing w:val="-2"/>
              </w:rPr>
              <w:t>Further</w:t>
            </w:r>
          </w:p>
        </w:tc>
        <w:tc>
          <w:tcPr>
            <w:tcW w:w="5959" w:type="dxa"/>
          </w:tcPr>
          <w:p w14:paraId="34788FAE" w14:textId="77777777" w:rsidR="00B37AD2" w:rsidRPr="00F142F8" w:rsidRDefault="00B37AD2" w:rsidP="007363F5">
            <w:pPr>
              <w:pStyle w:val="TableParagraph"/>
              <w:spacing w:line="254" w:lineRule="exact"/>
            </w:pPr>
            <w:r w:rsidRPr="00F142F8">
              <w:t xml:space="preserve">Creswell, J. W. (2013) </w:t>
            </w:r>
            <w:r w:rsidRPr="00F142F8">
              <w:rPr>
                <w:i/>
              </w:rPr>
              <w:t>Research Design: Qualitative, Quantitative,</w:t>
            </w:r>
            <w:r w:rsidRPr="00F142F8">
              <w:rPr>
                <w:i/>
                <w:spacing w:val="-6"/>
              </w:rPr>
              <w:t xml:space="preserve"> </w:t>
            </w:r>
            <w:r w:rsidRPr="00F142F8">
              <w:rPr>
                <w:i/>
              </w:rPr>
              <w:t>and</w:t>
            </w:r>
            <w:r w:rsidRPr="00F142F8">
              <w:rPr>
                <w:i/>
                <w:spacing w:val="-6"/>
              </w:rPr>
              <w:t xml:space="preserve"> </w:t>
            </w:r>
            <w:r w:rsidRPr="00F142F8">
              <w:rPr>
                <w:i/>
              </w:rPr>
              <w:t>Mixed</w:t>
            </w:r>
            <w:r w:rsidRPr="00F142F8">
              <w:rPr>
                <w:i/>
                <w:spacing w:val="-6"/>
              </w:rPr>
              <w:t xml:space="preserve"> </w:t>
            </w:r>
            <w:r w:rsidRPr="00F142F8">
              <w:rPr>
                <w:i/>
              </w:rPr>
              <w:t>Methods</w:t>
            </w:r>
            <w:r w:rsidRPr="00F142F8">
              <w:rPr>
                <w:i/>
                <w:spacing w:val="-6"/>
              </w:rPr>
              <w:t xml:space="preserve"> </w:t>
            </w:r>
            <w:r w:rsidRPr="00F142F8">
              <w:rPr>
                <w:i/>
              </w:rPr>
              <w:t>Approaches</w:t>
            </w:r>
            <w:r w:rsidRPr="00F142F8">
              <w:rPr>
                <w:i/>
                <w:spacing w:val="-6"/>
              </w:rPr>
              <w:t xml:space="preserve"> </w:t>
            </w:r>
            <w:r w:rsidRPr="00F142F8">
              <w:t>(4</w:t>
            </w:r>
            <w:r w:rsidRPr="00F142F8">
              <w:rPr>
                <w:position w:val="7"/>
                <w:sz w:val="14"/>
              </w:rPr>
              <w:t>th</w:t>
            </w:r>
            <w:r w:rsidRPr="00F142F8">
              <w:rPr>
                <w:spacing w:val="15"/>
                <w:position w:val="7"/>
                <w:sz w:val="14"/>
              </w:rPr>
              <w:t xml:space="preserve"> </w:t>
            </w:r>
            <w:r w:rsidRPr="00F142F8">
              <w:t>ed). London: Sage Publications Ltd.</w:t>
            </w:r>
          </w:p>
        </w:tc>
        <w:tc>
          <w:tcPr>
            <w:tcW w:w="1365" w:type="dxa"/>
          </w:tcPr>
          <w:p w14:paraId="102CC7C7" w14:textId="77777777" w:rsidR="00B37AD2" w:rsidRPr="00F142F8" w:rsidRDefault="00B37AD2" w:rsidP="007363F5">
            <w:pPr>
              <w:pStyle w:val="TableParagraph"/>
              <w:ind w:left="10"/>
              <w:jc w:val="center"/>
            </w:pPr>
            <w:r w:rsidRPr="00F142F8">
              <w:rPr>
                <w:rFonts w:ascii="Segoe UI Symbol" w:hAnsi="Segoe UI Symbol" w:cs="Segoe UI Symbol"/>
                <w:spacing w:val="-10"/>
              </w:rPr>
              <w:t>☐</w:t>
            </w:r>
          </w:p>
        </w:tc>
      </w:tr>
      <w:tr w:rsidR="00F94DA5" w:rsidRPr="00F142F8" w14:paraId="3FDA3F5A" w14:textId="77777777" w:rsidTr="007363F5">
        <w:trPr>
          <w:trHeight w:val="756"/>
        </w:trPr>
        <w:tc>
          <w:tcPr>
            <w:tcW w:w="1692" w:type="dxa"/>
          </w:tcPr>
          <w:p w14:paraId="040F0B83" w14:textId="77777777" w:rsidR="00B37AD2" w:rsidRPr="00F142F8" w:rsidRDefault="00B37AD2" w:rsidP="007363F5">
            <w:pPr>
              <w:pStyle w:val="TableParagraph"/>
              <w:spacing w:line="250" w:lineRule="exact"/>
            </w:pPr>
            <w:r w:rsidRPr="00F142F8">
              <w:rPr>
                <w:spacing w:val="-2"/>
              </w:rPr>
              <w:t>Further</w:t>
            </w:r>
          </w:p>
        </w:tc>
        <w:tc>
          <w:tcPr>
            <w:tcW w:w="5959" w:type="dxa"/>
          </w:tcPr>
          <w:p w14:paraId="50394228" w14:textId="77777777" w:rsidR="00B37AD2" w:rsidRPr="00F142F8" w:rsidRDefault="00B37AD2" w:rsidP="007363F5">
            <w:pPr>
              <w:pStyle w:val="TableParagraph"/>
              <w:spacing w:line="254" w:lineRule="exact"/>
              <w:ind w:right="153" w:hanging="1"/>
            </w:pPr>
            <w:r w:rsidRPr="00F142F8">
              <w:t xml:space="preserve">Denscombe, M. (2014) </w:t>
            </w:r>
            <w:r w:rsidRPr="00F142F8">
              <w:rPr>
                <w:i/>
              </w:rPr>
              <w:t>The Good Research Guide: for small-scale</w:t>
            </w:r>
            <w:r w:rsidRPr="00F142F8">
              <w:rPr>
                <w:i/>
                <w:spacing w:val="-7"/>
              </w:rPr>
              <w:t xml:space="preserve"> </w:t>
            </w:r>
            <w:r w:rsidRPr="00F142F8">
              <w:rPr>
                <w:i/>
              </w:rPr>
              <w:t>social</w:t>
            </w:r>
            <w:r w:rsidRPr="00F142F8">
              <w:rPr>
                <w:i/>
                <w:spacing w:val="-6"/>
              </w:rPr>
              <w:t xml:space="preserve"> </w:t>
            </w:r>
            <w:r w:rsidRPr="00F142F8">
              <w:rPr>
                <w:i/>
              </w:rPr>
              <w:t>research</w:t>
            </w:r>
            <w:r w:rsidRPr="00F142F8">
              <w:rPr>
                <w:i/>
                <w:spacing w:val="-6"/>
              </w:rPr>
              <w:t xml:space="preserve"> </w:t>
            </w:r>
            <w:r w:rsidRPr="00F142F8">
              <w:rPr>
                <w:i/>
              </w:rPr>
              <w:t>projects</w:t>
            </w:r>
            <w:r w:rsidRPr="00F142F8">
              <w:rPr>
                <w:i/>
                <w:spacing w:val="-7"/>
              </w:rPr>
              <w:t xml:space="preserve"> </w:t>
            </w:r>
            <w:r w:rsidRPr="00F142F8">
              <w:t>(5th</w:t>
            </w:r>
            <w:r w:rsidRPr="00F142F8">
              <w:rPr>
                <w:spacing w:val="-6"/>
              </w:rPr>
              <w:t xml:space="preserve"> </w:t>
            </w:r>
            <w:r w:rsidRPr="00F142F8">
              <w:t>ed).</w:t>
            </w:r>
            <w:r w:rsidRPr="00F142F8">
              <w:rPr>
                <w:spacing w:val="-6"/>
              </w:rPr>
              <w:t xml:space="preserve"> </w:t>
            </w:r>
            <w:r w:rsidRPr="00F142F8">
              <w:t>Maidenhead: Open University Press.</w:t>
            </w:r>
          </w:p>
        </w:tc>
        <w:tc>
          <w:tcPr>
            <w:tcW w:w="1365" w:type="dxa"/>
          </w:tcPr>
          <w:p w14:paraId="3FABE0C2" w14:textId="77777777" w:rsidR="00B37AD2" w:rsidRPr="00F142F8" w:rsidRDefault="00B37AD2" w:rsidP="007363F5">
            <w:pPr>
              <w:pStyle w:val="TableParagraph"/>
              <w:spacing w:line="290" w:lineRule="exact"/>
              <w:ind w:left="10"/>
              <w:jc w:val="center"/>
            </w:pPr>
            <w:r w:rsidRPr="00F142F8">
              <w:rPr>
                <w:rFonts w:ascii="Segoe UI Symbol" w:hAnsi="Segoe UI Symbol" w:cs="Segoe UI Symbol"/>
                <w:spacing w:val="-10"/>
              </w:rPr>
              <w:t>☐</w:t>
            </w:r>
          </w:p>
        </w:tc>
      </w:tr>
      <w:tr w:rsidR="00F94DA5" w:rsidRPr="00F142F8" w14:paraId="4D72E12E" w14:textId="77777777" w:rsidTr="007363F5">
        <w:trPr>
          <w:trHeight w:val="751"/>
        </w:trPr>
        <w:tc>
          <w:tcPr>
            <w:tcW w:w="1692" w:type="dxa"/>
          </w:tcPr>
          <w:p w14:paraId="32BD4779" w14:textId="77777777" w:rsidR="00B37AD2" w:rsidRPr="00F142F8" w:rsidRDefault="00B37AD2" w:rsidP="007363F5">
            <w:pPr>
              <w:pStyle w:val="TableParagraph"/>
              <w:spacing w:line="247" w:lineRule="exact"/>
            </w:pPr>
            <w:r w:rsidRPr="00F142F8">
              <w:rPr>
                <w:spacing w:val="-2"/>
              </w:rPr>
              <w:t>Further</w:t>
            </w:r>
          </w:p>
        </w:tc>
        <w:tc>
          <w:tcPr>
            <w:tcW w:w="5959" w:type="dxa"/>
          </w:tcPr>
          <w:p w14:paraId="226BB664" w14:textId="77777777" w:rsidR="00B37AD2" w:rsidRPr="00F142F8" w:rsidRDefault="00B37AD2" w:rsidP="007363F5">
            <w:pPr>
              <w:pStyle w:val="TableParagraph"/>
              <w:spacing w:line="247" w:lineRule="exact"/>
              <w:rPr>
                <w:i/>
              </w:rPr>
            </w:pPr>
            <w:r w:rsidRPr="00F142F8">
              <w:t>Denzin,</w:t>
            </w:r>
            <w:r w:rsidRPr="00F142F8">
              <w:rPr>
                <w:spacing w:val="-5"/>
              </w:rPr>
              <w:t xml:space="preserve"> </w:t>
            </w:r>
            <w:r w:rsidRPr="00F142F8">
              <w:t>N.</w:t>
            </w:r>
            <w:r w:rsidRPr="00F142F8">
              <w:rPr>
                <w:spacing w:val="-4"/>
              </w:rPr>
              <w:t xml:space="preserve"> </w:t>
            </w:r>
            <w:r w:rsidRPr="00F142F8">
              <w:t>K.</w:t>
            </w:r>
            <w:r w:rsidRPr="00F142F8">
              <w:rPr>
                <w:spacing w:val="-4"/>
              </w:rPr>
              <w:t xml:space="preserve"> </w:t>
            </w:r>
            <w:r w:rsidRPr="00F142F8">
              <w:t>&amp;</w:t>
            </w:r>
            <w:r w:rsidRPr="00F142F8">
              <w:rPr>
                <w:spacing w:val="-5"/>
              </w:rPr>
              <w:t xml:space="preserve"> </w:t>
            </w:r>
            <w:r w:rsidRPr="00F142F8">
              <w:t>Lincoln,</w:t>
            </w:r>
            <w:r w:rsidRPr="00F142F8">
              <w:rPr>
                <w:spacing w:val="-4"/>
              </w:rPr>
              <w:t xml:space="preserve"> </w:t>
            </w:r>
            <w:r w:rsidRPr="00F142F8">
              <w:t>Y.</w:t>
            </w:r>
            <w:r w:rsidRPr="00F142F8">
              <w:rPr>
                <w:spacing w:val="-4"/>
              </w:rPr>
              <w:t xml:space="preserve"> </w:t>
            </w:r>
            <w:r w:rsidRPr="00F142F8">
              <w:t>S.</w:t>
            </w:r>
            <w:r w:rsidRPr="00F142F8">
              <w:rPr>
                <w:spacing w:val="-4"/>
              </w:rPr>
              <w:t xml:space="preserve"> </w:t>
            </w:r>
            <w:r w:rsidRPr="00F142F8">
              <w:t>(eds),</w:t>
            </w:r>
            <w:r w:rsidRPr="00F142F8">
              <w:rPr>
                <w:spacing w:val="-5"/>
              </w:rPr>
              <w:t xml:space="preserve"> </w:t>
            </w:r>
            <w:r w:rsidRPr="00F142F8">
              <w:t>(2011)</w:t>
            </w:r>
            <w:r w:rsidRPr="00F142F8">
              <w:rPr>
                <w:spacing w:val="-5"/>
              </w:rPr>
              <w:t xml:space="preserve"> </w:t>
            </w:r>
            <w:r w:rsidRPr="00F142F8">
              <w:rPr>
                <w:i/>
              </w:rPr>
              <w:t>The</w:t>
            </w:r>
            <w:r w:rsidRPr="00F142F8">
              <w:rPr>
                <w:i/>
                <w:spacing w:val="-4"/>
              </w:rPr>
              <w:t xml:space="preserve"> Sage</w:t>
            </w:r>
          </w:p>
          <w:p w14:paraId="1940CE1B" w14:textId="77777777" w:rsidR="00B37AD2" w:rsidRPr="00F142F8" w:rsidRDefault="00B37AD2" w:rsidP="007363F5">
            <w:pPr>
              <w:pStyle w:val="TableParagraph"/>
              <w:spacing w:line="252" w:lineRule="exact"/>
            </w:pPr>
            <w:r w:rsidRPr="00F142F8">
              <w:rPr>
                <w:i/>
              </w:rPr>
              <w:t>Handbook</w:t>
            </w:r>
            <w:r w:rsidRPr="00F142F8">
              <w:rPr>
                <w:i/>
                <w:spacing w:val="-5"/>
              </w:rPr>
              <w:t xml:space="preserve"> </w:t>
            </w:r>
            <w:r w:rsidRPr="00F142F8">
              <w:rPr>
                <w:i/>
              </w:rPr>
              <w:t>of</w:t>
            </w:r>
            <w:r w:rsidRPr="00F142F8">
              <w:rPr>
                <w:i/>
                <w:spacing w:val="-5"/>
              </w:rPr>
              <w:t xml:space="preserve"> </w:t>
            </w:r>
            <w:r w:rsidRPr="00F142F8">
              <w:rPr>
                <w:i/>
              </w:rPr>
              <w:t>Qualitative</w:t>
            </w:r>
            <w:r w:rsidRPr="00F142F8">
              <w:rPr>
                <w:i/>
                <w:spacing w:val="-6"/>
              </w:rPr>
              <w:t xml:space="preserve"> </w:t>
            </w:r>
            <w:r w:rsidRPr="00F142F8">
              <w:rPr>
                <w:i/>
              </w:rPr>
              <w:t>Research</w:t>
            </w:r>
            <w:r w:rsidRPr="00F142F8">
              <w:rPr>
                <w:i/>
                <w:spacing w:val="-5"/>
              </w:rPr>
              <w:t xml:space="preserve"> </w:t>
            </w:r>
            <w:r w:rsidRPr="00F142F8">
              <w:t>(4</w:t>
            </w:r>
            <w:r w:rsidRPr="00F142F8">
              <w:rPr>
                <w:position w:val="7"/>
                <w:sz w:val="14"/>
              </w:rPr>
              <w:t>th</w:t>
            </w:r>
            <w:r w:rsidRPr="00F142F8">
              <w:rPr>
                <w:spacing w:val="16"/>
                <w:position w:val="7"/>
                <w:sz w:val="14"/>
              </w:rPr>
              <w:t xml:space="preserve"> </w:t>
            </w:r>
            <w:r w:rsidRPr="00F142F8">
              <w:t>ed).</w:t>
            </w:r>
            <w:r w:rsidRPr="00F142F8">
              <w:rPr>
                <w:spacing w:val="-5"/>
              </w:rPr>
              <w:t xml:space="preserve"> </w:t>
            </w:r>
            <w:r w:rsidRPr="00F142F8">
              <w:t>London:</w:t>
            </w:r>
            <w:r w:rsidRPr="00F142F8">
              <w:rPr>
                <w:spacing w:val="-5"/>
              </w:rPr>
              <w:t xml:space="preserve"> </w:t>
            </w:r>
            <w:r w:rsidRPr="00F142F8">
              <w:t>Sage Publications Ltd.</w:t>
            </w:r>
          </w:p>
        </w:tc>
        <w:tc>
          <w:tcPr>
            <w:tcW w:w="1365" w:type="dxa"/>
          </w:tcPr>
          <w:p w14:paraId="662FA8FD" w14:textId="77777777" w:rsidR="00B37AD2" w:rsidRPr="00F142F8" w:rsidRDefault="00B37AD2" w:rsidP="007363F5">
            <w:pPr>
              <w:pStyle w:val="TableParagraph"/>
              <w:spacing w:line="287" w:lineRule="exact"/>
              <w:ind w:left="10"/>
              <w:jc w:val="center"/>
            </w:pPr>
            <w:r w:rsidRPr="00F142F8">
              <w:rPr>
                <w:rFonts w:ascii="Segoe UI Symbol" w:hAnsi="Segoe UI Symbol" w:cs="Segoe UI Symbol"/>
                <w:spacing w:val="-10"/>
              </w:rPr>
              <w:t>☐</w:t>
            </w:r>
          </w:p>
        </w:tc>
      </w:tr>
      <w:tr w:rsidR="00F94DA5" w:rsidRPr="00F142F8" w14:paraId="4AB781FB" w14:textId="77777777" w:rsidTr="007363F5">
        <w:trPr>
          <w:trHeight w:val="759"/>
        </w:trPr>
        <w:tc>
          <w:tcPr>
            <w:tcW w:w="1692" w:type="dxa"/>
          </w:tcPr>
          <w:p w14:paraId="4B35716F" w14:textId="77777777" w:rsidR="00B37AD2" w:rsidRPr="00F142F8" w:rsidRDefault="00B37AD2" w:rsidP="007363F5">
            <w:pPr>
              <w:pStyle w:val="TableParagraph"/>
            </w:pPr>
            <w:r w:rsidRPr="00F142F8">
              <w:rPr>
                <w:spacing w:val="-2"/>
              </w:rPr>
              <w:t>Further</w:t>
            </w:r>
          </w:p>
        </w:tc>
        <w:tc>
          <w:tcPr>
            <w:tcW w:w="5959" w:type="dxa"/>
          </w:tcPr>
          <w:p w14:paraId="5C4D935A" w14:textId="77777777" w:rsidR="00B37AD2" w:rsidRPr="00F142F8" w:rsidRDefault="00B37AD2" w:rsidP="007363F5">
            <w:pPr>
              <w:pStyle w:val="TableParagraph"/>
              <w:spacing w:line="254" w:lineRule="exact"/>
              <w:ind w:hanging="1"/>
            </w:pPr>
            <w:r w:rsidRPr="00F142F8">
              <w:t xml:space="preserve">Easterby-Smith, M., Thorpe, R. &amp; Lowe, A. (2015) </w:t>
            </w:r>
            <w:r w:rsidRPr="00F142F8">
              <w:rPr>
                <w:i/>
              </w:rPr>
              <w:t>Management</w:t>
            </w:r>
            <w:r w:rsidRPr="00F142F8">
              <w:rPr>
                <w:i/>
                <w:spacing w:val="-6"/>
              </w:rPr>
              <w:t xml:space="preserve"> </w:t>
            </w:r>
            <w:r w:rsidRPr="00F142F8">
              <w:rPr>
                <w:i/>
              </w:rPr>
              <w:t>Research:</w:t>
            </w:r>
            <w:r w:rsidRPr="00F142F8">
              <w:rPr>
                <w:i/>
                <w:spacing w:val="-7"/>
              </w:rPr>
              <w:t xml:space="preserve"> </w:t>
            </w:r>
            <w:r w:rsidRPr="00F142F8">
              <w:rPr>
                <w:i/>
              </w:rPr>
              <w:t>An</w:t>
            </w:r>
            <w:r w:rsidRPr="00F142F8">
              <w:rPr>
                <w:i/>
                <w:spacing w:val="-6"/>
              </w:rPr>
              <w:t xml:space="preserve"> </w:t>
            </w:r>
            <w:r w:rsidRPr="00F142F8">
              <w:rPr>
                <w:i/>
              </w:rPr>
              <w:t>Introduction</w:t>
            </w:r>
            <w:r w:rsidRPr="00F142F8">
              <w:rPr>
                <w:i/>
                <w:spacing w:val="-6"/>
              </w:rPr>
              <w:t xml:space="preserve"> </w:t>
            </w:r>
            <w:r w:rsidRPr="00F142F8">
              <w:t>(5</w:t>
            </w:r>
            <w:r w:rsidRPr="00F142F8">
              <w:rPr>
                <w:position w:val="7"/>
                <w:sz w:val="14"/>
              </w:rPr>
              <w:t>th</w:t>
            </w:r>
            <w:r w:rsidRPr="00F142F8">
              <w:rPr>
                <w:spacing w:val="15"/>
                <w:position w:val="7"/>
                <w:sz w:val="14"/>
              </w:rPr>
              <w:t xml:space="preserve"> </w:t>
            </w:r>
            <w:r w:rsidRPr="00F142F8">
              <w:t>ed).</w:t>
            </w:r>
            <w:r w:rsidRPr="00F142F8">
              <w:rPr>
                <w:spacing w:val="-7"/>
              </w:rPr>
              <w:t xml:space="preserve"> </w:t>
            </w:r>
            <w:r w:rsidRPr="00F142F8">
              <w:t>London: Sage Publications Ltd.</w:t>
            </w:r>
          </w:p>
        </w:tc>
        <w:tc>
          <w:tcPr>
            <w:tcW w:w="1365" w:type="dxa"/>
          </w:tcPr>
          <w:p w14:paraId="271AD058" w14:textId="77777777" w:rsidR="00B37AD2" w:rsidRPr="00F142F8" w:rsidRDefault="00B37AD2" w:rsidP="007363F5">
            <w:pPr>
              <w:pStyle w:val="TableParagraph"/>
              <w:spacing w:before="1"/>
              <w:ind w:left="10"/>
              <w:jc w:val="center"/>
            </w:pPr>
            <w:r w:rsidRPr="00F142F8">
              <w:rPr>
                <w:rFonts w:ascii="Segoe UI Symbol" w:hAnsi="Segoe UI Symbol" w:cs="Segoe UI Symbol"/>
                <w:spacing w:val="-10"/>
              </w:rPr>
              <w:t>☐</w:t>
            </w:r>
          </w:p>
        </w:tc>
      </w:tr>
      <w:tr w:rsidR="00F94DA5" w:rsidRPr="00F142F8" w14:paraId="4CB28239" w14:textId="77777777" w:rsidTr="007363F5">
        <w:trPr>
          <w:trHeight w:val="756"/>
        </w:trPr>
        <w:tc>
          <w:tcPr>
            <w:tcW w:w="1692" w:type="dxa"/>
          </w:tcPr>
          <w:p w14:paraId="7D0254FE" w14:textId="77777777" w:rsidR="00B37AD2" w:rsidRPr="00F142F8" w:rsidRDefault="00B37AD2" w:rsidP="007363F5">
            <w:pPr>
              <w:pStyle w:val="TableParagraph"/>
              <w:spacing w:line="250" w:lineRule="exact"/>
            </w:pPr>
            <w:r w:rsidRPr="00F142F8">
              <w:rPr>
                <w:spacing w:val="-2"/>
              </w:rPr>
              <w:t>Further</w:t>
            </w:r>
          </w:p>
        </w:tc>
        <w:tc>
          <w:tcPr>
            <w:tcW w:w="5959" w:type="dxa"/>
          </w:tcPr>
          <w:p w14:paraId="5D839A2B" w14:textId="77777777" w:rsidR="00B37AD2" w:rsidRPr="00F142F8" w:rsidRDefault="00B37AD2" w:rsidP="007363F5">
            <w:pPr>
              <w:pStyle w:val="TableParagraph"/>
              <w:spacing w:line="254" w:lineRule="exact"/>
              <w:ind w:right="153"/>
            </w:pPr>
            <w:r w:rsidRPr="00F142F8">
              <w:t xml:space="preserve">Johnson, B. &amp; Christensen, L. (2011) </w:t>
            </w:r>
            <w:r w:rsidRPr="00F142F8">
              <w:rPr>
                <w:i/>
              </w:rPr>
              <w:t>Educational Research:</w:t>
            </w:r>
            <w:r w:rsidRPr="00F142F8">
              <w:rPr>
                <w:i/>
                <w:spacing w:val="-7"/>
              </w:rPr>
              <w:t xml:space="preserve"> </w:t>
            </w:r>
            <w:r w:rsidRPr="00F142F8">
              <w:rPr>
                <w:i/>
              </w:rPr>
              <w:t>quantitative,</w:t>
            </w:r>
            <w:r w:rsidRPr="00F142F8">
              <w:rPr>
                <w:i/>
                <w:spacing w:val="-8"/>
              </w:rPr>
              <w:t xml:space="preserve"> </w:t>
            </w:r>
            <w:r w:rsidRPr="00F142F8">
              <w:rPr>
                <w:i/>
              </w:rPr>
              <w:t>qualitative</w:t>
            </w:r>
            <w:r w:rsidRPr="00F142F8">
              <w:rPr>
                <w:i/>
                <w:spacing w:val="-8"/>
              </w:rPr>
              <w:t xml:space="preserve"> </w:t>
            </w:r>
            <w:r w:rsidRPr="00F142F8">
              <w:rPr>
                <w:i/>
              </w:rPr>
              <w:t>and</w:t>
            </w:r>
            <w:r w:rsidRPr="00F142F8">
              <w:rPr>
                <w:i/>
                <w:spacing w:val="-7"/>
              </w:rPr>
              <w:t xml:space="preserve"> </w:t>
            </w:r>
            <w:r w:rsidRPr="00F142F8">
              <w:rPr>
                <w:i/>
              </w:rPr>
              <w:t>mixed</w:t>
            </w:r>
            <w:r w:rsidRPr="00F142F8">
              <w:rPr>
                <w:i/>
                <w:spacing w:val="-7"/>
              </w:rPr>
              <w:t xml:space="preserve"> </w:t>
            </w:r>
            <w:r w:rsidRPr="00F142F8">
              <w:rPr>
                <w:i/>
              </w:rPr>
              <w:t xml:space="preserve">approaches. </w:t>
            </w:r>
            <w:r w:rsidRPr="00F142F8">
              <w:t>London: Sage.</w:t>
            </w:r>
          </w:p>
        </w:tc>
        <w:tc>
          <w:tcPr>
            <w:tcW w:w="1365" w:type="dxa"/>
          </w:tcPr>
          <w:p w14:paraId="1CBE543E" w14:textId="77777777" w:rsidR="00B37AD2" w:rsidRPr="00F142F8" w:rsidRDefault="00B37AD2" w:rsidP="007363F5">
            <w:pPr>
              <w:pStyle w:val="TableParagraph"/>
              <w:spacing w:line="290" w:lineRule="exact"/>
              <w:ind w:left="10"/>
              <w:jc w:val="center"/>
            </w:pPr>
            <w:r w:rsidRPr="00F142F8">
              <w:rPr>
                <w:rFonts w:ascii="Segoe UI Symbol" w:hAnsi="Segoe UI Symbol" w:cs="Segoe UI Symbol"/>
                <w:spacing w:val="-10"/>
              </w:rPr>
              <w:t>☐</w:t>
            </w:r>
          </w:p>
        </w:tc>
      </w:tr>
      <w:tr w:rsidR="00F94DA5" w:rsidRPr="00F142F8" w14:paraId="2B4917E0" w14:textId="77777777" w:rsidTr="007363F5">
        <w:trPr>
          <w:trHeight w:val="500"/>
        </w:trPr>
        <w:tc>
          <w:tcPr>
            <w:tcW w:w="1692" w:type="dxa"/>
          </w:tcPr>
          <w:p w14:paraId="773AAB48" w14:textId="77777777" w:rsidR="00B37AD2" w:rsidRPr="00F142F8" w:rsidRDefault="00B37AD2" w:rsidP="007363F5">
            <w:pPr>
              <w:pStyle w:val="TableParagraph"/>
              <w:spacing w:line="247" w:lineRule="exact"/>
            </w:pPr>
            <w:r w:rsidRPr="00F142F8">
              <w:rPr>
                <w:spacing w:val="-2"/>
              </w:rPr>
              <w:t>Further</w:t>
            </w:r>
          </w:p>
        </w:tc>
        <w:tc>
          <w:tcPr>
            <w:tcW w:w="5959" w:type="dxa"/>
          </w:tcPr>
          <w:p w14:paraId="20C9DC8C" w14:textId="77777777" w:rsidR="00B37AD2" w:rsidRPr="00F142F8" w:rsidRDefault="00B37AD2" w:rsidP="007363F5">
            <w:pPr>
              <w:pStyle w:val="TableParagraph"/>
              <w:spacing w:line="247" w:lineRule="exact"/>
              <w:rPr>
                <w:i/>
              </w:rPr>
            </w:pPr>
            <w:r w:rsidRPr="00F142F8">
              <w:t>Kumar,</w:t>
            </w:r>
            <w:r w:rsidRPr="00F142F8">
              <w:rPr>
                <w:spacing w:val="-9"/>
              </w:rPr>
              <w:t xml:space="preserve"> </w:t>
            </w:r>
            <w:r w:rsidRPr="00F142F8">
              <w:t>R.</w:t>
            </w:r>
            <w:r w:rsidRPr="00F142F8">
              <w:rPr>
                <w:spacing w:val="-8"/>
              </w:rPr>
              <w:t xml:space="preserve"> </w:t>
            </w:r>
            <w:r w:rsidRPr="00F142F8">
              <w:t>(2014)</w:t>
            </w:r>
            <w:r w:rsidRPr="00F142F8">
              <w:rPr>
                <w:spacing w:val="-8"/>
              </w:rPr>
              <w:t xml:space="preserve"> </w:t>
            </w:r>
            <w:r w:rsidRPr="00F142F8">
              <w:rPr>
                <w:i/>
              </w:rPr>
              <w:t>Research</w:t>
            </w:r>
            <w:r w:rsidRPr="00F142F8">
              <w:rPr>
                <w:i/>
                <w:spacing w:val="-8"/>
              </w:rPr>
              <w:t xml:space="preserve"> </w:t>
            </w:r>
            <w:r w:rsidRPr="00F142F8">
              <w:rPr>
                <w:i/>
              </w:rPr>
              <w:t>Methodology:</w:t>
            </w:r>
            <w:r w:rsidRPr="00F142F8">
              <w:rPr>
                <w:i/>
                <w:spacing w:val="-9"/>
              </w:rPr>
              <w:t xml:space="preserve"> </w:t>
            </w:r>
            <w:r w:rsidRPr="00F142F8">
              <w:rPr>
                <w:i/>
              </w:rPr>
              <w:t>A</w:t>
            </w:r>
            <w:r w:rsidRPr="00F142F8">
              <w:rPr>
                <w:i/>
                <w:spacing w:val="-8"/>
              </w:rPr>
              <w:t xml:space="preserve"> </w:t>
            </w:r>
            <w:r w:rsidRPr="00F142F8">
              <w:rPr>
                <w:i/>
              </w:rPr>
              <w:t>Step-by-</w:t>
            </w:r>
            <w:r w:rsidRPr="00F142F8">
              <w:rPr>
                <w:i/>
                <w:spacing w:val="-4"/>
              </w:rPr>
              <w:t>Step</w:t>
            </w:r>
          </w:p>
          <w:p w14:paraId="7B1EB635" w14:textId="77777777" w:rsidR="00B37AD2" w:rsidRPr="00F142F8" w:rsidRDefault="00B37AD2" w:rsidP="007363F5">
            <w:pPr>
              <w:pStyle w:val="TableParagraph"/>
              <w:spacing w:line="233" w:lineRule="exact"/>
            </w:pPr>
            <w:r w:rsidRPr="00F142F8">
              <w:rPr>
                <w:i/>
              </w:rPr>
              <w:t>Guide</w:t>
            </w:r>
            <w:r w:rsidRPr="00F142F8">
              <w:rPr>
                <w:i/>
                <w:spacing w:val="-7"/>
              </w:rPr>
              <w:t xml:space="preserve"> </w:t>
            </w:r>
            <w:r w:rsidRPr="00F142F8">
              <w:rPr>
                <w:i/>
              </w:rPr>
              <w:t>for</w:t>
            </w:r>
            <w:r w:rsidRPr="00F142F8">
              <w:rPr>
                <w:i/>
                <w:spacing w:val="-6"/>
              </w:rPr>
              <w:t xml:space="preserve"> </w:t>
            </w:r>
            <w:r w:rsidRPr="00F142F8">
              <w:rPr>
                <w:i/>
              </w:rPr>
              <w:t>Beginners</w:t>
            </w:r>
            <w:r w:rsidRPr="00F142F8">
              <w:rPr>
                <w:i/>
                <w:spacing w:val="-7"/>
              </w:rPr>
              <w:t xml:space="preserve"> </w:t>
            </w:r>
            <w:r w:rsidRPr="00F142F8">
              <w:t>(4th</w:t>
            </w:r>
            <w:r w:rsidRPr="00F142F8">
              <w:rPr>
                <w:spacing w:val="-6"/>
              </w:rPr>
              <w:t xml:space="preserve"> </w:t>
            </w:r>
            <w:r w:rsidRPr="00F142F8">
              <w:t>ed).</w:t>
            </w:r>
            <w:r w:rsidRPr="00F142F8">
              <w:rPr>
                <w:spacing w:val="-6"/>
              </w:rPr>
              <w:t xml:space="preserve"> </w:t>
            </w:r>
            <w:r w:rsidRPr="00F142F8">
              <w:t>Sage</w:t>
            </w:r>
            <w:r w:rsidRPr="00F142F8">
              <w:rPr>
                <w:spacing w:val="-7"/>
              </w:rPr>
              <w:t xml:space="preserve"> </w:t>
            </w:r>
            <w:r w:rsidRPr="00F142F8">
              <w:t>Publications:</w:t>
            </w:r>
            <w:r w:rsidRPr="00F142F8">
              <w:rPr>
                <w:spacing w:val="-6"/>
              </w:rPr>
              <w:t xml:space="preserve"> </w:t>
            </w:r>
            <w:r w:rsidRPr="00F142F8">
              <w:rPr>
                <w:spacing w:val="-2"/>
              </w:rPr>
              <w:t>London.</w:t>
            </w:r>
          </w:p>
        </w:tc>
        <w:tc>
          <w:tcPr>
            <w:tcW w:w="1365" w:type="dxa"/>
          </w:tcPr>
          <w:p w14:paraId="6440F6CE" w14:textId="77777777" w:rsidR="00B37AD2" w:rsidRPr="00F142F8" w:rsidRDefault="00B37AD2" w:rsidP="007363F5">
            <w:pPr>
              <w:pStyle w:val="TableParagraph"/>
              <w:spacing w:line="287" w:lineRule="exact"/>
              <w:ind w:left="10"/>
              <w:jc w:val="center"/>
            </w:pPr>
            <w:r w:rsidRPr="00F142F8">
              <w:rPr>
                <w:rFonts w:ascii="Segoe UI Symbol" w:hAnsi="Segoe UI Symbol" w:cs="Segoe UI Symbol"/>
                <w:spacing w:val="-10"/>
              </w:rPr>
              <w:t>☐</w:t>
            </w:r>
          </w:p>
        </w:tc>
      </w:tr>
      <w:tr w:rsidR="00F94DA5" w:rsidRPr="00F142F8" w14:paraId="2D4CE2D7" w14:textId="77777777" w:rsidTr="007363F5">
        <w:trPr>
          <w:trHeight w:val="759"/>
        </w:trPr>
        <w:tc>
          <w:tcPr>
            <w:tcW w:w="1692" w:type="dxa"/>
          </w:tcPr>
          <w:p w14:paraId="2E25BA74" w14:textId="77777777" w:rsidR="00B37AD2" w:rsidRPr="00F142F8" w:rsidRDefault="00B37AD2" w:rsidP="007363F5">
            <w:pPr>
              <w:pStyle w:val="TableParagraph"/>
            </w:pPr>
            <w:r w:rsidRPr="00F142F8">
              <w:rPr>
                <w:spacing w:val="-2"/>
              </w:rPr>
              <w:t>Further</w:t>
            </w:r>
          </w:p>
        </w:tc>
        <w:tc>
          <w:tcPr>
            <w:tcW w:w="5959" w:type="dxa"/>
          </w:tcPr>
          <w:p w14:paraId="786EB1F4" w14:textId="77777777" w:rsidR="00B37AD2" w:rsidRPr="00F142F8" w:rsidRDefault="00B37AD2" w:rsidP="007363F5">
            <w:pPr>
              <w:pStyle w:val="TableParagraph"/>
              <w:spacing w:line="254" w:lineRule="exact"/>
              <w:ind w:right="153"/>
            </w:pPr>
            <w:r w:rsidRPr="00F142F8">
              <w:t xml:space="preserve">Silverman, D. (2013) </w:t>
            </w:r>
            <w:r w:rsidRPr="00F142F8">
              <w:rPr>
                <w:i/>
              </w:rPr>
              <w:t>Doing Qualitative Research: A Practical</w:t>
            </w:r>
            <w:r w:rsidRPr="00F142F8">
              <w:rPr>
                <w:i/>
                <w:spacing w:val="-6"/>
              </w:rPr>
              <w:t xml:space="preserve"> </w:t>
            </w:r>
            <w:r w:rsidRPr="00F142F8">
              <w:rPr>
                <w:i/>
              </w:rPr>
              <w:t>Handbook</w:t>
            </w:r>
            <w:r w:rsidRPr="00F142F8">
              <w:rPr>
                <w:i/>
                <w:spacing w:val="-6"/>
              </w:rPr>
              <w:t xml:space="preserve"> </w:t>
            </w:r>
            <w:r w:rsidRPr="00F142F8">
              <w:t>(4</w:t>
            </w:r>
            <w:r w:rsidRPr="00F142F8">
              <w:rPr>
                <w:position w:val="7"/>
                <w:sz w:val="14"/>
              </w:rPr>
              <w:t>th</w:t>
            </w:r>
            <w:r w:rsidRPr="00F142F8">
              <w:rPr>
                <w:spacing w:val="14"/>
                <w:position w:val="7"/>
                <w:sz w:val="14"/>
              </w:rPr>
              <w:t xml:space="preserve"> </w:t>
            </w:r>
            <w:r w:rsidRPr="00F142F8">
              <w:t>ed).</w:t>
            </w:r>
            <w:r w:rsidRPr="00F142F8">
              <w:rPr>
                <w:spacing w:val="-6"/>
              </w:rPr>
              <w:t xml:space="preserve"> </w:t>
            </w:r>
            <w:r w:rsidRPr="00F142F8">
              <w:t>London:</w:t>
            </w:r>
            <w:r w:rsidRPr="00F142F8">
              <w:rPr>
                <w:spacing w:val="-6"/>
              </w:rPr>
              <w:t xml:space="preserve"> </w:t>
            </w:r>
            <w:r w:rsidRPr="00F142F8">
              <w:t>Sage</w:t>
            </w:r>
            <w:r w:rsidRPr="00F142F8">
              <w:rPr>
                <w:spacing w:val="-6"/>
              </w:rPr>
              <w:t xml:space="preserve"> </w:t>
            </w:r>
            <w:r w:rsidRPr="00F142F8">
              <w:t xml:space="preserve">Publications </w:t>
            </w:r>
            <w:r w:rsidRPr="00F142F8">
              <w:rPr>
                <w:spacing w:val="-4"/>
              </w:rPr>
              <w:t>Ltd.</w:t>
            </w:r>
          </w:p>
        </w:tc>
        <w:tc>
          <w:tcPr>
            <w:tcW w:w="1365" w:type="dxa"/>
          </w:tcPr>
          <w:p w14:paraId="49ADD839" w14:textId="77777777" w:rsidR="00B37AD2" w:rsidRPr="00F142F8" w:rsidRDefault="00B37AD2" w:rsidP="007363F5">
            <w:pPr>
              <w:pStyle w:val="TableParagraph"/>
              <w:ind w:left="10"/>
              <w:jc w:val="center"/>
            </w:pPr>
            <w:r w:rsidRPr="00F142F8">
              <w:rPr>
                <w:rFonts w:ascii="Segoe UI Symbol" w:hAnsi="Segoe UI Symbol" w:cs="Segoe UI Symbol"/>
                <w:spacing w:val="-10"/>
              </w:rPr>
              <w:t>☐</w:t>
            </w:r>
          </w:p>
        </w:tc>
      </w:tr>
    </w:tbl>
    <w:p w14:paraId="79A72DAA" w14:textId="77777777" w:rsidR="00B37AD2" w:rsidRPr="00F142F8" w:rsidRDefault="00B37AD2" w:rsidP="00B37AD2">
      <w:pPr>
        <w:jc w:val="center"/>
        <w:rPr>
          <w:rFonts w:cs="Arial"/>
        </w:rPr>
        <w:sectPr w:rsidR="00B37AD2" w:rsidRPr="00F142F8" w:rsidSect="00B37AD2">
          <w:type w:val="continuous"/>
          <w:pgSz w:w="11910" w:h="16840"/>
          <w:pgMar w:top="1420" w:right="280" w:bottom="940"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F94DA5" w:rsidRPr="00F142F8" w14:paraId="2D1A3BDD" w14:textId="77777777" w:rsidTr="007363F5">
        <w:trPr>
          <w:trHeight w:val="252"/>
        </w:trPr>
        <w:tc>
          <w:tcPr>
            <w:tcW w:w="1838" w:type="dxa"/>
          </w:tcPr>
          <w:p w14:paraId="1D8FD19D"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822" w:type="dxa"/>
          </w:tcPr>
          <w:p w14:paraId="31693B71" w14:textId="77777777" w:rsidR="00B37AD2" w:rsidRPr="00F142F8" w:rsidRDefault="00B37AD2" w:rsidP="007363F5">
            <w:pPr>
              <w:pStyle w:val="TableParagraph"/>
              <w:spacing w:line="233" w:lineRule="exact"/>
              <w:rPr>
                <w:b/>
              </w:rPr>
            </w:pPr>
            <w:r w:rsidRPr="00F142F8">
              <w:rPr>
                <w:b/>
                <w:spacing w:val="-2"/>
              </w:rPr>
              <w:t>ECGE7005P</w:t>
            </w:r>
          </w:p>
        </w:tc>
      </w:tr>
      <w:tr w:rsidR="00F94DA5" w:rsidRPr="00F142F8" w14:paraId="23130DCD" w14:textId="77777777" w:rsidTr="007363F5">
        <w:trPr>
          <w:trHeight w:val="252"/>
        </w:trPr>
        <w:tc>
          <w:tcPr>
            <w:tcW w:w="1838" w:type="dxa"/>
          </w:tcPr>
          <w:p w14:paraId="627750A5" w14:textId="77777777" w:rsidR="00B37AD2" w:rsidRPr="00F142F8" w:rsidRDefault="00B37AD2" w:rsidP="007363F5">
            <w:pPr>
              <w:pStyle w:val="TableParagraph"/>
              <w:spacing w:line="233" w:lineRule="exact"/>
              <w:rPr>
                <w:b/>
              </w:rPr>
            </w:pPr>
            <w:r w:rsidRPr="00F142F8">
              <w:rPr>
                <w:b/>
                <w:spacing w:val="-2"/>
              </w:rPr>
              <w:t>Title</w:t>
            </w:r>
          </w:p>
        </w:tc>
        <w:tc>
          <w:tcPr>
            <w:tcW w:w="6822" w:type="dxa"/>
          </w:tcPr>
          <w:p w14:paraId="165DAF19" w14:textId="77777777" w:rsidR="00B37AD2" w:rsidRPr="00F142F8" w:rsidRDefault="00B37AD2" w:rsidP="007363F5">
            <w:pPr>
              <w:pStyle w:val="TableParagraph"/>
              <w:spacing w:line="233" w:lineRule="exact"/>
              <w:ind w:left="108"/>
              <w:rPr>
                <w:b/>
              </w:rPr>
            </w:pPr>
            <w:r w:rsidRPr="00F142F8">
              <w:rPr>
                <w:b/>
              </w:rPr>
              <w:t>The</w:t>
            </w:r>
            <w:r w:rsidRPr="00F142F8">
              <w:rPr>
                <w:b/>
                <w:spacing w:val="-7"/>
              </w:rPr>
              <w:t xml:space="preserve"> </w:t>
            </w:r>
            <w:r w:rsidRPr="00F142F8">
              <w:rPr>
                <w:b/>
              </w:rPr>
              <w:t>Philosophy</w:t>
            </w:r>
            <w:r w:rsidRPr="00F142F8">
              <w:rPr>
                <w:b/>
                <w:spacing w:val="-6"/>
              </w:rPr>
              <w:t xml:space="preserve"> </w:t>
            </w:r>
            <w:r w:rsidRPr="00F142F8">
              <w:rPr>
                <w:b/>
              </w:rPr>
              <w:t>and</w:t>
            </w:r>
            <w:r w:rsidRPr="00F142F8">
              <w:rPr>
                <w:b/>
                <w:spacing w:val="-6"/>
              </w:rPr>
              <w:t xml:space="preserve"> </w:t>
            </w:r>
            <w:r w:rsidRPr="00F142F8">
              <w:rPr>
                <w:b/>
              </w:rPr>
              <w:t>Practice</w:t>
            </w:r>
            <w:r w:rsidRPr="00F142F8">
              <w:rPr>
                <w:b/>
                <w:spacing w:val="-6"/>
              </w:rPr>
              <w:t xml:space="preserve"> </w:t>
            </w:r>
            <w:r w:rsidRPr="00F142F8">
              <w:rPr>
                <w:b/>
              </w:rPr>
              <w:t>of</w:t>
            </w:r>
            <w:r w:rsidRPr="00F142F8">
              <w:rPr>
                <w:b/>
                <w:spacing w:val="-6"/>
              </w:rPr>
              <w:t xml:space="preserve"> </w:t>
            </w:r>
            <w:r w:rsidRPr="00F142F8">
              <w:rPr>
                <w:b/>
              </w:rPr>
              <w:t>Social</w:t>
            </w:r>
            <w:r w:rsidRPr="00F142F8">
              <w:rPr>
                <w:b/>
                <w:spacing w:val="-6"/>
              </w:rPr>
              <w:t xml:space="preserve"> </w:t>
            </w:r>
            <w:r w:rsidRPr="00F142F8">
              <w:rPr>
                <w:b/>
                <w:spacing w:val="-2"/>
              </w:rPr>
              <w:t>Research</w:t>
            </w:r>
          </w:p>
        </w:tc>
      </w:tr>
      <w:tr w:rsidR="00F94DA5" w:rsidRPr="00F142F8" w14:paraId="158B85B3" w14:textId="77777777" w:rsidTr="007363F5">
        <w:trPr>
          <w:trHeight w:val="252"/>
        </w:trPr>
        <w:tc>
          <w:tcPr>
            <w:tcW w:w="1838" w:type="dxa"/>
          </w:tcPr>
          <w:p w14:paraId="2D054266" w14:textId="77777777" w:rsidR="00B37AD2" w:rsidRPr="00F142F8" w:rsidRDefault="00B37AD2" w:rsidP="007363F5">
            <w:pPr>
              <w:pStyle w:val="TableParagraph"/>
              <w:spacing w:line="233" w:lineRule="exact"/>
              <w:rPr>
                <w:b/>
              </w:rPr>
            </w:pPr>
            <w:r w:rsidRPr="00F142F8">
              <w:rPr>
                <w:b/>
                <w:spacing w:val="-4"/>
              </w:rPr>
              <w:t>Date</w:t>
            </w:r>
          </w:p>
        </w:tc>
        <w:tc>
          <w:tcPr>
            <w:tcW w:w="6822" w:type="dxa"/>
          </w:tcPr>
          <w:p w14:paraId="3DD0FD20" w14:textId="77777777" w:rsidR="00B37AD2" w:rsidRPr="00F142F8" w:rsidRDefault="00B37AD2" w:rsidP="007363F5">
            <w:pPr>
              <w:pStyle w:val="TableParagraph"/>
              <w:spacing w:line="233" w:lineRule="exact"/>
              <w:ind w:left="108"/>
              <w:rPr>
                <w:b/>
              </w:rPr>
            </w:pPr>
            <w:r w:rsidRPr="00F142F8">
              <w:rPr>
                <w:b/>
                <w:spacing w:val="-2"/>
              </w:rPr>
              <w:t>25/03/2020</w:t>
            </w:r>
          </w:p>
        </w:tc>
      </w:tr>
      <w:tr w:rsidR="00F94DA5" w:rsidRPr="00F142F8" w14:paraId="47685433" w14:textId="77777777" w:rsidTr="007363F5">
        <w:trPr>
          <w:trHeight w:val="253"/>
        </w:trPr>
        <w:tc>
          <w:tcPr>
            <w:tcW w:w="1838" w:type="dxa"/>
          </w:tcPr>
          <w:p w14:paraId="2494EC09" w14:textId="77777777" w:rsidR="00B37AD2" w:rsidRPr="00F142F8" w:rsidRDefault="00B37AD2" w:rsidP="007363F5">
            <w:pPr>
              <w:pStyle w:val="TableParagraph"/>
              <w:spacing w:before="1" w:line="233" w:lineRule="exact"/>
              <w:rPr>
                <w:b/>
              </w:rPr>
            </w:pPr>
            <w:r w:rsidRPr="00F142F8">
              <w:rPr>
                <w:b/>
                <w:spacing w:val="-2"/>
              </w:rPr>
              <w:t>Level</w:t>
            </w:r>
          </w:p>
        </w:tc>
        <w:tc>
          <w:tcPr>
            <w:tcW w:w="6822" w:type="dxa"/>
          </w:tcPr>
          <w:p w14:paraId="002FDE1B" w14:textId="77777777" w:rsidR="00B37AD2" w:rsidRPr="00F142F8" w:rsidRDefault="00B37AD2" w:rsidP="007363F5">
            <w:pPr>
              <w:pStyle w:val="TableParagraph"/>
              <w:spacing w:before="1" w:line="233" w:lineRule="exact"/>
              <w:ind w:left="108"/>
              <w:rPr>
                <w:b/>
              </w:rPr>
            </w:pPr>
            <w:r w:rsidRPr="00F142F8">
              <w:rPr>
                <w:b/>
                <w:spacing w:val="-10"/>
              </w:rPr>
              <w:t>7</w:t>
            </w:r>
          </w:p>
        </w:tc>
      </w:tr>
      <w:tr w:rsidR="00F94DA5" w:rsidRPr="00F142F8" w14:paraId="43B3B6F7" w14:textId="77777777" w:rsidTr="007363F5">
        <w:trPr>
          <w:trHeight w:val="252"/>
        </w:trPr>
        <w:tc>
          <w:tcPr>
            <w:tcW w:w="1838" w:type="dxa"/>
          </w:tcPr>
          <w:p w14:paraId="087310AF" w14:textId="77777777" w:rsidR="00B37AD2" w:rsidRPr="00F142F8" w:rsidRDefault="00B37AD2" w:rsidP="007363F5">
            <w:pPr>
              <w:pStyle w:val="TableParagraph"/>
              <w:spacing w:line="233" w:lineRule="exact"/>
              <w:rPr>
                <w:b/>
              </w:rPr>
            </w:pPr>
            <w:r w:rsidRPr="00F142F8">
              <w:rPr>
                <w:b/>
                <w:spacing w:val="-2"/>
              </w:rPr>
              <w:t>Credits</w:t>
            </w:r>
          </w:p>
        </w:tc>
        <w:tc>
          <w:tcPr>
            <w:tcW w:w="6822" w:type="dxa"/>
          </w:tcPr>
          <w:p w14:paraId="4153B781" w14:textId="77777777" w:rsidR="00B37AD2" w:rsidRPr="00F142F8" w:rsidRDefault="00B37AD2" w:rsidP="007363F5">
            <w:pPr>
              <w:pStyle w:val="TableParagraph"/>
              <w:spacing w:line="233" w:lineRule="exact"/>
              <w:ind w:left="108"/>
              <w:rPr>
                <w:b/>
              </w:rPr>
            </w:pPr>
            <w:r w:rsidRPr="00F142F8">
              <w:rPr>
                <w:b/>
                <w:spacing w:val="-5"/>
              </w:rPr>
              <w:t>30</w:t>
            </w:r>
          </w:p>
        </w:tc>
      </w:tr>
      <w:tr w:rsidR="00F94DA5" w:rsidRPr="00F142F8" w14:paraId="1C63A002" w14:textId="77777777" w:rsidTr="007363F5">
        <w:trPr>
          <w:trHeight w:val="252"/>
        </w:trPr>
        <w:tc>
          <w:tcPr>
            <w:tcW w:w="1838" w:type="dxa"/>
          </w:tcPr>
          <w:p w14:paraId="607EF92C" w14:textId="77777777" w:rsidR="00B37AD2" w:rsidRPr="00F142F8" w:rsidRDefault="00B37AD2" w:rsidP="007363F5">
            <w:pPr>
              <w:pStyle w:val="TableParagraph"/>
              <w:spacing w:line="233" w:lineRule="exact"/>
              <w:rPr>
                <w:b/>
              </w:rPr>
            </w:pPr>
            <w:r w:rsidRPr="00F142F8">
              <w:rPr>
                <w:b/>
                <w:spacing w:val="-2"/>
              </w:rPr>
              <w:t>Pre-Requisites</w:t>
            </w:r>
          </w:p>
        </w:tc>
        <w:tc>
          <w:tcPr>
            <w:tcW w:w="6822" w:type="dxa"/>
          </w:tcPr>
          <w:p w14:paraId="0229E5DA" w14:textId="77777777" w:rsidR="00B37AD2" w:rsidRPr="00F142F8" w:rsidRDefault="00B37AD2" w:rsidP="007363F5">
            <w:pPr>
              <w:pStyle w:val="TableParagraph"/>
              <w:spacing w:line="233" w:lineRule="exact"/>
              <w:ind w:left="108"/>
              <w:rPr>
                <w:b/>
              </w:rPr>
            </w:pPr>
            <w:r w:rsidRPr="00F142F8">
              <w:rPr>
                <w:b/>
                <w:spacing w:val="-4"/>
              </w:rPr>
              <w:t>None</w:t>
            </w:r>
          </w:p>
        </w:tc>
      </w:tr>
    </w:tbl>
    <w:p w14:paraId="34FE2EF7" w14:textId="77777777" w:rsidR="00B37AD2" w:rsidRPr="00F142F8" w:rsidRDefault="00B37AD2" w:rsidP="00B37AD2">
      <w:pPr>
        <w:pStyle w:val="CorffyTestun"/>
        <w:spacing w:before="43"/>
        <w:rPr>
          <w:rFonts w:cs="Arial"/>
          <w:b/>
          <w:color w:val="auto"/>
          <w:sz w:val="20"/>
        </w:rPr>
      </w:pPr>
      <w:r w:rsidRPr="00F142F8">
        <w:rPr>
          <w:rFonts w:cs="Arial"/>
          <w:noProof/>
          <w:color w:val="auto"/>
        </w:rPr>
        <mc:AlternateContent>
          <mc:Choice Requires="wps">
            <w:drawing>
              <wp:anchor distT="0" distB="0" distL="0" distR="0" simplePos="0" relativeHeight="251674624" behindDoc="1" locked="0" layoutInCell="1" allowOverlap="1" wp14:anchorId="2F3A8906" wp14:editId="73A77B50">
                <wp:simplePos x="0" y="0"/>
                <wp:positionH relativeFrom="page">
                  <wp:posOffset>895350</wp:posOffset>
                </wp:positionH>
                <wp:positionV relativeFrom="paragraph">
                  <wp:posOffset>188594</wp:posOffset>
                </wp:positionV>
                <wp:extent cx="5770880" cy="9525"/>
                <wp:effectExtent l="0" t="0" r="0" b="0"/>
                <wp:wrapTopAndBottom/>
                <wp:docPr id="34" name="Graphic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4"/>
                              </a:lnTo>
                              <a:lnTo>
                                <a:pt x="5770626" y="9144"/>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50A5CC04">
              <v:shape id="Graphic 34" style="position:absolute;margin-left:70.5pt;margin-top:14.85pt;width:454.4pt;height:.75pt;z-index:-251641856;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4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" w14:anchorId="74E21A54">
                <v:path arrowok="t"/>
                <w10:wrap type="topAndBottom" anchorx="page"/>
              </v:shape>
            </w:pict>
          </mc:Fallback>
        </mc:AlternateContent>
      </w:r>
    </w:p>
    <w:p w14:paraId="165C9A17" w14:textId="77777777" w:rsidR="00B37AD2" w:rsidRPr="00F142F8" w:rsidRDefault="00B37AD2" w:rsidP="00B37AD2">
      <w:pPr>
        <w:pStyle w:val="CorffyTestun"/>
        <w:spacing w:before="1"/>
        <w:rPr>
          <w:rFonts w:cs="Arial"/>
          <w:b/>
          <w:color w:val="auto"/>
        </w:rPr>
      </w:pPr>
    </w:p>
    <w:p w14:paraId="79902E75" w14:textId="77777777" w:rsidR="00B37AD2" w:rsidRPr="00F142F8" w:rsidRDefault="00B37AD2" w:rsidP="00B37AD2">
      <w:pPr>
        <w:ind w:left="1000"/>
        <w:rPr>
          <w:rFonts w:cs="Arial"/>
          <w:b/>
        </w:rPr>
      </w:pPr>
      <w:r w:rsidRPr="00F142F8">
        <w:rPr>
          <w:rFonts w:cs="Arial"/>
          <w:b/>
          <w:spacing w:val="-2"/>
        </w:rPr>
        <w:t>AIM(S)</w:t>
      </w:r>
    </w:p>
    <w:p w14:paraId="2B5330FF" w14:textId="77777777" w:rsidR="00B37AD2" w:rsidRPr="00F142F8" w:rsidRDefault="00B37AD2" w:rsidP="00037046">
      <w:pPr>
        <w:pStyle w:val="ParagraffRhestr"/>
        <w:widowControl w:val="0"/>
        <w:numPr>
          <w:ilvl w:val="0"/>
          <w:numId w:val="4"/>
        </w:numPr>
        <w:tabs>
          <w:tab w:val="left" w:pos="1720"/>
        </w:tabs>
        <w:autoSpaceDE w:val="0"/>
        <w:autoSpaceDN w:val="0"/>
        <w:spacing w:before="120" w:after="0" w:line="240" w:lineRule="auto"/>
        <w:ind w:right="1156"/>
        <w:contextualSpacing w:val="0"/>
        <w:jc w:val="both"/>
        <w:rPr>
          <w:rFonts w:ascii="Arial" w:hAnsi="Arial" w:cs="Arial"/>
        </w:rPr>
      </w:pPr>
      <w:r w:rsidRPr="00F142F8">
        <w:rPr>
          <w:rFonts w:ascii="Arial" w:hAnsi="Arial" w:cs="Arial"/>
        </w:rPr>
        <w:t>To develop in-depth knowledge, understanding and skills of social research methodologies and research methods appropriate to research with and for young children, children, young people, adults and groups who are at risk of exclusion and within wider community settings or educational contexts.</w:t>
      </w:r>
    </w:p>
    <w:p w14:paraId="318B6F18" w14:textId="77777777" w:rsidR="00B37AD2" w:rsidRPr="00F142F8" w:rsidRDefault="00B37AD2" w:rsidP="00B37AD2">
      <w:pPr>
        <w:pStyle w:val="Pennawd1"/>
        <w:spacing w:before="251"/>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4D31B7FF" w14:textId="77777777" w:rsidR="00B37AD2" w:rsidRPr="00F142F8" w:rsidRDefault="00B37AD2" w:rsidP="00B37AD2">
      <w:pPr>
        <w:pStyle w:val="CorffyTestun"/>
        <w:rPr>
          <w:rFonts w:cs="Arial"/>
          <w:b/>
          <w:color w:val="auto"/>
        </w:rPr>
      </w:pPr>
    </w:p>
    <w:p w14:paraId="076C8808" w14:textId="77777777" w:rsidR="00B37AD2" w:rsidRPr="00F142F8" w:rsidRDefault="00B37AD2" w:rsidP="00B37AD2">
      <w:pPr>
        <w:pStyle w:val="CorffyTestun"/>
        <w:spacing w:before="1"/>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69AB5EF0" w14:textId="77777777" w:rsidR="00B37AD2" w:rsidRPr="00F142F8" w:rsidRDefault="00B37AD2" w:rsidP="00037046">
      <w:pPr>
        <w:pStyle w:val="ParagraffRhestr"/>
        <w:widowControl w:val="0"/>
        <w:numPr>
          <w:ilvl w:val="0"/>
          <w:numId w:val="4"/>
        </w:numPr>
        <w:tabs>
          <w:tab w:val="left" w:pos="1719"/>
        </w:tabs>
        <w:autoSpaceDE w:val="0"/>
        <w:autoSpaceDN w:val="0"/>
        <w:spacing w:before="253" w:after="0" w:line="240" w:lineRule="auto"/>
        <w:ind w:left="1719" w:right="1155" w:hanging="360"/>
        <w:contextualSpacing w:val="0"/>
        <w:jc w:val="both"/>
        <w:rPr>
          <w:rFonts w:ascii="Arial" w:hAnsi="Arial" w:cs="Arial"/>
        </w:rPr>
      </w:pPr>
      <w:r w:rsidRPr="00F142F8">
        <w:rPr>
          <w:rFonts w:ascii="Arial" w:hAnsi="Arial" w:cs="Arial"/>
        </w:rPr>
        <w:t>critically</w:t>
      </w:r>
      <w:r w:rsidRPr="00F142F8">
        <w:rPr>
          <w:rFonts w:ascii="Arial" w:hAnsi="Arial" w:cs="Arial"/>
          <w:spacing w:val="-6"/>
        </w:rPr>
        <w:t xml:space="preserve"> </w:t>
      </w:r>
      <w:r w:rsidRPr="00F142F8">
        <w:rPr>
          <w:rFonts w:ascii="Arial" w:hAnsi="Arial" w:cs="Arial"/>
        </w:rPr>
        <w:t>evaluate</w:t>
      </w:r>
      <w:r w:rsidRPr="00F142F8">
        <w:rPr>
          <w:rFonts w:ascii="Arial" w:hAnsi="Arial" w:cs="Arial"/>
          <w:spacing w:val="-6"/>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rPr>
        <w:t>nature</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philosophical</w:t>
      </w:r>
      <w:r w:rsidRPr="00F142F8">
        <w:rPr>
          <w:rFonts w:ascii="Arial" w:hAnsi="Arial" w:cs="Arial"/>
          <w:spacing w:val="-6"/>
        </w:rPr>
        <w:t xml:space="preserve"> </w:t>
      </w:r>
      <w:r w:rsidRPr="00F142F8">
        <w:rPr>
          <w:rFonts w:ascii="Arial" w:hAnsi="Arial" w:cs="Arial"/>
        </w:rPr>
        <w:t>concepts</w:t>
      </w:r>
      <w:r w:rsidRPr="00F142F8">
        <w:rPr>
          <w:rFonts w:ascii="Arial" w:hAnsi="Arial" w:cs="Arial"/>
          <w:spacing w:val="-6"/>
        </w:rPr>
        <w:t xml:space="preserve"> </w:t>
      </w:r>
      <w:r w:rsidRPr="00F142F8">
        <w:rPr>
          <w:rFonts w:ascii="Arial" w:hAnsi="Arial" w:cs="Arial"/>
        </w:rPr>
        <w:t>in</w:t>
      </w:r>
      <w:r w:rsidRPr="00F142F8">
        <w:rPr>
          <w:rFonts w:ascii="Arial" w:hAnsi="Arial" w:cs="Arial"/>
          <w:spacing w:val="-6"/>
        </w:rPr>
        <w:t xml:space="preserve"> </w:t>
      </w:r>
      <w:r w:rsidRPr="00F142F8">
        <w:rPr>
          <w:rFonts w:ascii="Arial" w:hAnsi="Arial" w:cs="Arial"/>
        </w:rPr>
        <w:t>qualitative</w:t>
      </w:r>
      <w:r w:rsidRPr="00F142F8">
        <w:rPr>
          <w:rFonts w:ascii="Arial" w:hAnsi="Arial" w:cs="Arial"/>
          <w:spacing w:val="-6"/>
        </w:rPr>
        <w:t xml:space="preserve"> </w:t>
      </w:r>
      <w:r w:rsidRPr="00F142F8">
        <w:rPr>
          <w:rFonts w:ascii="Arial" w:hAnsi="Arial" w:cs="Arial"/>
        </w:rPr>
        <w:t>research</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how they differ from concepts of quantitative research;</w:t>
      </w:r>
    </w:p>
    <w:p w14:paraId="6E661AB1" w14:textId="77777777" w:rsidR="00B37AD2" w:rsidRPr="00F142F8" w:rsidRDefault="00B37AD2" w:rsidP="00037046">
      <w:pPr>
        <w:pStyle w:val="ParagraffRhestr"/>
        <w:widowControl w:val="0"/>
        <w:numPr>
          <w:ilvl w:val="0"/>
          <w:numId w:val="4"/>
        </w:numPr>
        <w:tabs>
          <w:tab w:val="left" w:pos="1720"/>
        </w:tabs>
        <w:autoSpaceDE w:val="0"/>
        <w:autoSpaceDN w:val="0"/>
        <w:spacing w:after="0" w:line="240" w:lineRule="auto"/>
        <w:ind w:right="1155"/>
        <w:contextualSpacing w:val="0"/>
        <w:jc w:val="both"/>
        <w:rPr>
          <w:rFonts w:ascii="Arial" w:hAnsi="Arial" w:cs="Arial"/>
        </w:rPr>
      </w:pPr>
      <w:r w:rsidRPr="00F142F8">
        <w:rPr>
          <w:rFonts w:ascii="Arial" w:hAnsi="Arial" w:cs="Arial"/>
        </w:rPr>
        <w:t>undertake critical analysis and evaluation of research methodology, identifying implications for practice and/or their applications in policies and contexts;</w:t>
      </w:r>
    </w:p>
    <w:p w14:paraId="5E1ADBA7" w14:textId="77777777" w:rsidR="00B37AD2" w:rsidRPr="00F142F8" w:rsidRDefault="00B37AD2" w:rsidP="00037046">
      <w:pPr>
        <w:pStyle w:val="ParagraffRhestr"/>
        <w:widowControl w:val="0"/>
        <w:numPr>
          <w:ilvl w:val="0"/>
          <w:numId w:val="4"/>
        </w:numPr>
        <w:tabs>
          <w:tab w:val="left" w:pos="1720"/>
        </w:tabs>
        <w:autoSpaceDE w:val="0"/>
        <w:autoSpaceDN w:val="0"/>
        <w:spacing w:after="0" w:line="240" w:lineRule="auto"/>
        <w:ind w:right="1154" w:hanging="360"/>
        <w:contextualSpacing w:val="0"/>
        <w:jc w:val="both"/>
        <w:rPr>
          <w:rFonts w:ascii="Arial" w:hAnsi="Arial" w:cs="Arial"/>
        </w:rPr>
      </w:pPr>
      <w:r w:rsidRPr="00F142F8">
        <w:rPr>
          <w:rFonts w:ascii="Arial" w:hAnsi="Arial" w:cs="Arial"/>
        </w:rPr>
        <w:t>critically reflect on the complex ethical frameworks and legal implications which underpin</w:t>
      </w:r>
      <w:r w:rsidRPr="00F142F8">
        <w:rPr>
          <w:rFonts w:ascii="Arial" w:hAnsi="Arial" w:cs="Arial"/>
          <w:spacing w:val="-8"/>
        </w:rPr>
        <w:t xml:space="preserve"> </w:t>
      </w:r>
      <w:r w:rsidRPr="00F142F8">
        <w:rPr>
          <w:rFonts w:ascii="Arial" w:hAnsi="Arial" w:cs="Arial"/>
        </w:rPr>
        <w:t>all</w:t>
      </w:r>
      <w:r w:rsidRPr="00F142F8">
        <w:rPr>
          <w:rFonts w:ascii="Arial" w:hAnsi="Arial" w:cs="Arial"/>
          <w:spacing w:val="-9"/>
        </w:rPr>
        <w:t xml:space="preserve"> </w:t>
      </w:r>
      <w:r w:rsidRPr="00F142F8">
        <w:rPr>
          <w:rFonts w:ascii="Arial" w:hAnsi="Arial" w:cs="Arial"/>
        </w:rPr>
        <w:t>research</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analyse</w:t>
      </w:r>
      <w:r w:rsidRPr="00F142F8">
        <w:rPr>
          <w:rFonts w:ascii="Arial" w:hAnsi="Arial" w:cs="Arial"/>
          <w:spacing w:val="-9"/>
        </w:rPr>
        <w:t xml:space="preserve"> </w:t>
      </w:r>
      <w:r w:rsidRPr="00F142F8">
        <w:rPr>
          <w:rFonts w:ascii="Arial" w:hAnsi="Arial" w:cs="Arial"/>
        </w:rPr>
        <w:t>specific</w:t>
      </w:r>
      <w:r w:rsidRPr="00F142F8">
        <w:rPr>
          <w:rFonts w:ascii="Arial" w:hAnsi="Arial" w:cs="Arial"/>
          <w:spacing w:val="-8"/>
        </w:rPr>
        <w:t xml:space="preserve"> </w:t>
      </w:r>
      <w:r w:rsidRPr="00F142F8">
        <w:rPr>
          <w:rFonts w:ascii="Arial" w:hAnsi="Arial" w:cs="Arial"/>
        </w:rPr>
        <w:t>ethical</w:t>
      </w:r>
      <w:r w:rsidRPr="00F142F8">
        <w:rPr>
          <w:rFonts w:ascii="Arial" w:hAnsi="Arial" w:cs="Arial"/>
          <w:spacing w:val="-8"/>
        </w:rPr>
        <w:t xml:space="preserve"> </w:t>
      </w:r>
      <w:r w:rsidRPr="00F142F8">
        <w:rPr>
          <w:rFonts w:ascii="Arial" w:hAnsi="Arial" w:cs="Arial"/>
        </w:rPr>
        <w:t>implications</w:t>
      </w:r>
      <w:r w:rsidRPr="00F142F8">
        <w:rPr>
          <w:rFonts w:ascii="Arial" w:hAnsi="Arial" w:cs="Arial"/>
          <w:spacing w:val="-7"/>
        </w:rPr>
        <w:t xml:space="preserve"> </w:t>
      </w:r>
      <w:r w:rsidRPr="00F142F8">
        <w:rPr>
          <w:rFonts w:ascii="Arial" w:hAnsi="Arial" w:cs="Arial"/>
        </w:rPr>
        <w:t>of</w:t>
      </w:r>
      <w:r w:rsidRPr="00F142F8">
        <w:rPr>
          <w:rFonts w:ascii="Arial" w:hAnsi="Arial" w:cs="Arial"/>
          <w:spacing w:val="-8"/>
        </w:rPr>
        <w:t xml:space="preserve"> </w:t>
      </w:r>
      <w:r w:rsidRPr="00F142F8">
        <w:rPr>
          <w:rFonts w:ascii="Arial" w:hAnsi="Arial" w:cs="Arial"/>
        </w:rPr>
        <w:t>research</w:t>
      </w:r>
      <w:r w:rsidRPr="00F142F8">
        <w:rPr>
          <w:rFonts w:ascii="Arial" w:hAnsi="Arial" w:cs="Arial"/>
          <w:spacing w:val="-9"/>
        </w:rPr>
        <w:t xml:space="preserve"> </w:t>
      </w:r>
      <w:r w:rsidRPr="00F142F8">
        <w:rPr>
          <w:rFonts w:ascii="Arial" w:hAnsi="Arial" w:cs="Arial"/>
        </w:rPr>
        <w:t>for</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with young children, children, young people, adults and, for example, groups who are at risk of exclusion, within wider community settings or educational contexts;</w:t>
      </w:r>
    </w:p>
    <w:p w14:paraId="4769907A" w14:textId="77777777" w:rsidR="00B37AD2" w:rsidRPr="00F142F8" w:rsidRDefault="00B37AD2" w:rsidP="00037046">
      <w:pPr>
        <w:pStyle w:val="ParagraffRhestr"/>
        <w:widowControl w:val="0"/>
        <w:numPr>
          <w:ilvl w:val="0"/>
          <w:numId w:val="4"/>
        </w:numPr>
        <w:tabs>
          <w:tab w:val="left" w:pos="1720"/>
        </w:tabs>
        <w:autoSpaceDE w:val="0"/>
        <w:autoSpaceDN w:val="0"/>
        <w:spacing w:after="0" w:line="240" w:lineRule="auto"/>
        <w:ind w:right="1155"/>
        <w:contextualSpacing w:val="0"/>
        <w:jc w:val="both"/>
        <w:rPr>
          <w:rFonts w:ascii="Arial" w:hAnsi="Arial" w:cs="Arial"/>
        </w:rPr>
      </w:pPr>
      <w:r w:rsidRPr="00F142F8">
        <w:rPr>
          <w:rFonts w:ascii="Arial" w:hAnsi="Arial" w:cs="Arial"/>
        </w:rPr>
        <w:t>consider at a higher level the role of reflection within the research process through presenting their work appropriately, within ethical and research frameworks, and with an understanding of the requirements of critical thinking.</w:t>
      </w:r>
    </w:p>
    <w:p w14:paraId="37D866FF" w14:textId="77777777" w:rsidR="00B37AD2" w:rsidRPr="00F142F8" w:rsidRDefault="00B37AD2" w:rsidP="00B37AD2">
      <w:pPr>
        <w:pStyle w:val="Pennawd1"/>
        <w:spacing w:before="246"/>
        <w:ind w:left="999"/>
        <w:rPr>
          <w:rFonts w:cs="Arial"/>
        </w:rPr>
      </w:pPr>
      <w:r w:rsidRPr="00F142F8">
        <w:rPr>
          <w:rFonts w:cs="Arial"/>
        </w:rPr>
        <w:t>INDICATIVE</w:t>
      </w:r>
      <w:r w:rsidRPr="00F142F8">
        <w:rPr>
          <w:rFonts w:cs="Arial"/>
          <w:spacing w:val="-12"/>
        </w:rPr>
        <w:t xml:space="preserve"> </w:t>
      </w:r>
      <w:r w:rsidRPr="00F142F8">
        <w:rPr>
          <w:rFonts w:cs="Arial"/>
          <w:spacing w:val="-2"/>
        </w:rPr>
        <w:t>CONTENT</w:t>
      </w:r>
    </w:p>
    <w:p w14:paraId="03F413D7" w14:textId="77777777" w:rsidR="00B37AD2" w:rsidRPr="00F142F8" w:rsidRDefault="00B37AD2" w:rsidP="00037046">
      <w:pPr>
        <w:pStyle w:val="ParagraffRhestr"/>
        <w:widowControl w:val="0"/>
        <w:numPr>
          <w:ilvl w:val="0"/>
          <w:numId w:val="4"/>
        </w:numPr>
        <w:tabs>
          <w:tab w:val="left" w:pos="1709"/>
        </w:tabs>
        <w:autoSpaceDE w:val="0"/>
        <w:autoSpaceDN w:val="0"/>
        <w:spacing w:before="252" w:after="0" w:line="240" w:lineRule="auto"/>
        <w:ind w:left="1709" w:right="1155" w:hanging="284"/>
        <w:contextualSpacing w:val="0"/>
        <w:jc w:val="both"/>
        <w:rPr>
          <w:rFonts w:ascii="Arial" w:hAnsi="Arial" w:cs="Arial"/>
        </w:rPr>
      </w:pPr>
      <w:r w:rsidRPr="00F142F8">
        <w:rPr>
          <w:rFonts w:ascii="Arial" w:hAnsi="Arial" w:cs="Arial"/>
        </w:rPr>
        <w:t xml:space="preserve">An in-depth evaluation of the paradigm debates of qualitative, quantitative and mixed </w:t>
      </w:r>
      <w:r w:rsidRPr="00F142F8">
        <w:rPr>
          <w:rFonts w:ascii="Arial" w:hAnsi="Arial" w:cs="Arial"/>
          <w:spacing w:val="-2"/>
        </w:rPr>
        <w:t>methodologies.</w:t>
      </w:r>
    </w:p>
    <w:p w14:paraId="45A9D25B"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4" w:hanging="284"/>
        <w:contextualSpacing w:val="0"/>
        <w:jc w:val="both"/>
        <w:rPr>
          <w:rFonts w:ascii="Arial" w:hAnsi="Arial" w:cs="Arial"/>
        </w:rPr>
      </w:pPr>
      <w:r w:rsidRPr="00F142F8">
        <w:rPr>
          <w:rFonts w:ascii="Arial" w:hAnsi="Arial" w:cs="Arial"/>
        </w:rPr>
        <w:t>Analysis of research designs from both traditions e.g. grounded theory, ethnography, phenomenology, case study, emancipatory participatory research, survey research, experimental research and pragmatic research.</w:t>
      </w:r>
    </w:p>
    <w:p w14:paraId="1EF7D031"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3" w:hanging="284"/>
        <w:contextualSpacing w:val="0"/>
        <w:jc w:val="both"/>
        <w:rPr>
          <w:rFonts w:ascii="Arial" w:hAnsi="Arial" w:cs="Arial"/>
        </w:rPr>
      </w:pPr>
      <w:r w:rsidRPr="00F142F8">
        <w:rPr>
          <w:rFonts w:ascii="Arial" w:hAnsi="Arial" w:cs="Arial"/>
        </w:rPr>
        <w:t>An exploration of how research is carried forward by a variety of methods which may, for the purpose of classification, be divided into those of qualitative and quantitative emphasis e.g. ethnographical participant observation, interviews, focus groups, participatory methods, surveys and control groups. Consideration of mixed methodological approaches.</w:t>
      </w:r>
    </w:p>
    <w:p w14:paraId="23FAA731"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5" w:hanging="284"/>
        <w:contextualSpacing w:val="0"/>
        <w:jc w:val="both"/>
        <w:rPr>
          <w:rFonts w:ascii="Arial" w:hAnsi="Arial" w:cs="Arial"/>
        </w:rPr>
      </w:pPr>
      <w:r w:rsidRPr="00F142F8">
        <w:rPr>
          <w:rFonts w:ascii="Arial" w:hAnsi="Arial" w:cs="Arial"/>
        </w:rPr>
        <w:t>An</w:t>
      </w:r>
      <w:r w:rsidRPr="00F142F8">
        <w:rPr>
          <w:rFonts w:ascii="Arial" w:hAnsi="Arial" w:cs="Arial"/>
          <w:spacing w:val="-13"/>
        </w:rPr>
        <w:t xml:space="preserve"> </w:t>
      </w:r>
      <w:r w:rsidRPr="00F142F8">
        <w:rPr>
          <w:rFonts w:ascii="Arial" w:hAnsi="Arial" w:cs="Arial"/>
        </w:rPr>
        <w:t>analytic</w:t>
      </w:r>
      <w:r w:rsidRPr="00F142F8">
        <w:rPr>
          <w:rFonts w:ascii="Arial" w:hAnsi="Arial" w:cs="Arial"/>
          <w:spacing w:val="-14"/>
        </w:rPr>
        <w:t xml:space="preserve"> </w:t>
      </w:r>
      <w:r w:rsidRPr="00F142F8">
        <w:rPr>
          <w:rFonts w:ascii="Arial" w:hAnsi="Arial" w:cs="Arial"/>
        </w:rPr>
        <w:t>exploration</w:t>
      </w:r>
      <w:r w:rsidRPr="00F142F8">
        <w:rPr>
          <w:rFonts w:ascii="Arial" w:hAnsi="Arial" w:cs="Arial"/>
          <w:spacing w:val="-15"/>
        </w:rPr>
        <w:t xml:space="preserve"> </w:t>
      </w:r>
      <w:r w:rsidRPr="00F142F8">
        <w:rPr>
          <w:rFonts w:ascii="Arial" w:hAnsi="Arial" w:cs="Arial"/>
        </w:rPr>
        <w:t>of</w:t>
      </w:r>
      <w:r w:rsidRPr="00F142F8">
        <w:rPr>
          <w:rFonts w:ascii="Arial" w:hAnsi="Arial" w:cs="Arial"/>
          <w:spacing w:val="-13"/>
        </w:rPr>
        <w:t xml:space="preserve"> </w:t>
      </w:r>
      <w:r w:rsidRPr="00F142F8">
        <w:rPr>
          <w:rFonts w:ascii="Arial" w:hAnsi="Arial" w:cs="Arial"/>
        </w:rPr>
        <w:t>the</w:t>
      </w:r>
      <w:r w:rsidRPr="00F142F8">
        <w:rPr>
          <w:rFonts w:ascii="Arial" w:hAnsi="Arial" w:cs="Arial"/>
          <w:spacing w:val="-13"/>
        </w:rPr>
        <w:t xml:space="preserve"> </w:t>
      </w:r>
      <w:r w:rsidRPr="00F142F8">
        <w:rPr>
          <w:rFonts w:ascii="Arial" w:hAnsi="Arial" w:cs="Arial"/>
        </w:rPr>
        <w:t>challenges</w:t>
      </w:r>
      <w:r w:rsidRPr="00F142F8">
        <w:rPr>
          <w:rFonts w:ascii="Arial" w:hAnsi="Arial" w:cs="Arial"/>
          <w:spacing w:val="-13"/>
        </w:rPr>
        <w:t xml:space="preserve"> </w:t>
      </w:r>
      <w:r w:rsidRPr="00F142F8">
        <w:rPr>
          <w:rFonts w:ascii="Arial" w:hAnsi="Arial" w:cs="Arial"/>
        </w:rPr>
        <w:t>of</w:t>
      </w:r>
      <w:r w:rsidRPr="00F142F8">
        <w:rPr>
          <w:rFonts w:ascii="Arial" w:hAnsi="Arial" w:cs="Arial"/>
          <w:spacing w:val="-13"/>
        </w:rPr>
        <w:t xml:space="preserve"> </w:t>
      </w:r>
      <w:r w:rsidRPr="00F142F8">
        <w:rPr>
          <w:rFonts w:ascii="Arial" w:hAnsi="Arial" w:cs="Arial"/>
        </w:rPr>
        <w:t>reading</w:t>
      </w:r>
      <w:r w:rsidRPr="00F142F8">
        <w:rPr>
          <w:rFonts w:ascii="Arial" w:hAnsi="Arial" w:cs="Arial"/>
          <w:spacing w:val="-13"/>
        </w:rPr>
        <w:t xml:space="preserve"> </w:t>
      </w:r>
      <w:r w:rsidRPr="00F142F8">
        <w:rPr>
          <w:rFonts w:ascii="Arial" w:hAnsi="Arial" w:cs="Arial"/>
        </w:rPr>
        <w:t>primary</w:t>
      </w:r>
      <w:r w:rsidRPr="00F142F8">
        <w:rPr>
          <w:rFonts w:ascii="Arial" w:hAnsi="Arial" w:cs="Arial"/>
          <w:spacing w:val="-14"/>
        </w:rPr>
        <w:t xml:space="preserve"> </w:t>
      </w:r>
      <w:r w:rsidRPr="00F142F8">
        <w:rPr>
          <w:rFonts w:ascii="Arial" w:hAnsi="Arial" w:cs="Arial"/>
        </w:rPr>
        <w:t>and</w:t>
      </w:r>
      <w:r w:rsidRPr="00F142F8">
        <w:rPr>
          <w:rFonts w:ascii="Arial" w:hAnsi="Arial" w:cs="Arial"/>
          <w:spacing w:val="-13"/>
        </w:rPr>
        <w:t xml:space="preserve"> </w:t>
      </w:r>
      <w:r w:rsidRPr="00F142F8">
        <w:rPr>
          <w:rFonts w:ascii="Arial" w:hAnsi="Arial" w:cs="Arial"/>
        </w:rPr>
        <w:t>original</w:t>
      </w:r>
      <w:r w:rsidRPr="00F142F8">
        <w:rPr>
          <w:rFonts w:ascii="Arial" w:hAnsi="Arial" w:cs="Arial"/>
          <w:spacing w:val="-14"/>
        </w:rPr>
        <w:t xml:space="preserve"> </w:t>
      </w:r>
      <w:r w:rsidRPr="00F142F8">
        <w:rPr>
          <w:rFonts w:ascii="Arial" w:hAnsi="Arial" w:cs="Arial"/>
        </w:rPr>
        <w:t>research</w:t>
      </w:r>
      <w:r w:rsidRPr="00F142F8">
        <w:rPr>
          <w:rFonts w:ascii="Arial" w:hAnsi="Arial" w:cs="Arial"/>
          <w:spacing w:val="-13"/>
        </w:rPr>
        <w:t xml:space="preserve"> </w:t>
      </w:r>
      <w:r w:rsidRPr="00F142F8">
        <w:rPr>
          <w:rFonts w:ascii="Arial" w:hAnsi="Arial" w:cs="Arial"/>
        </w:rPr>
        <w:t>data; students will be offered opportunities to discuss and analyse original research e.g. research</w:t>
      </w:r>
      <w:r w:rsidRPr="00F142F8">
        <w:rPr>
          <w:rFonts w:ascii="Arial" w:hAnsi="Arial" w:cs="Arial"/>
          <w:spacing w:val="-11"/>
        </w:rPr>
        <w:t xml:space="preserve"> </w:t>
      </w:r>
      <w:r w:rsidRPr="00F142F8">
        <w:rPr>
          <w:rFonts w:ascii="Arial" w:hAnsi="Arial" w:cs="Arial"/>
        </w:rPr>
        <w:t>papers,</w:t>
      </w:r>
      <w:r w:rsidRPr="00F142F8">
        <w:rPr>
          <w:rFonts w:ascii="Arial" w:hAnsi="Arial" w:cs="Arial"/>
          <w:spacing w:val="-11"/>
        </w:rPr>
        <w:t xml:space="preserve"> </w:t>
      </w:r>
      <w:r w:rsidRPr="00F142F8">
        <w:rPr>
          <w:rFonts w:ascii="Arial" w:hAnsi="Arial" w:cs="Arial"/>
        </w:rPr>
        <w:t>peer</w:t>
      </w:r>
      <w:r w:rsidRPr="00F142F8">
        <w:rPr>
          <w:rFonts w:ascii="Arial" w:hAnsi="Arial" w:cs="Arial"/>
          <w:spacing w:val="-11"/>
        </w:rPr>
        <w:t xml:space="preserve"> </w:t>
      </w:r>
      <w:r w:rsidRPr="00F142F8">
        <w:rPr>
          <w:rFonts w:ascii="Arial" w:hAnsi="Arial" w:cs="Arial"/>
        </w:rPr>
        <w:t>reviewed</w:t>
      </w:r>
      <w:r w:rsidRPr="00F142F8">
        <w:rPr>
          <w:rFonts w:ascii="Arial" w:hAnsi="Arial" w:cs="Arial"/>
          <w:spacing w:val="-11"/>
        </w:rPr>
        <w:t xml:space="preserve"> </w:t>
      </w:r>
      <w:r w:rsidRPr="00F142F8">
        <w:rPr>
          <w:rFonts w:ascii="Arial" w:hAnsi="Arial" w:cs="Arial"/>
        </w:rPr>
        <w:t>journal</w:t>
      </w:r>
      <w:r w:rsidRPr="00F142F8">
        <w:rPr>
          <w:rFonts w:ascii="Arial" w:hAnsi="Arial" w:cs="Arial"/>
          <w:spacing w:val="-11"/>
        </w:rPr>
        <w:t xml:space="preserve"> </w:t>
      </w:r>
      <w:r w:rsidRPr="00F142F8">
        <w:rPr>
          <w:rFonts w:ascii="Arial" w:hAnsi="Arial" w:cs="Arial"/>
        </w:rPr>
        <w:t>articles,</w:t>
      </w:r>
      <w:r w:rsidRPr="00F142F8">
        <w:rPr>
          <w:rFonts w:ascii="Arial" w:hAnsi="Arial" w:cs="Arial"/>
          <w:spacing w:val="-13"/>
        </w:rPr>
        <w:t xml:space="preserve"> </w:t>
      </w:r>
      <w:r w:rsidRPr="00F142F8">
        <w:rPr>
          <w:rFonts w:ascii="Arial" w:hAnsi="Arial" w:cs="Arial"/>
        </w:rPr>
        <w:t>and</w:t>
      </w:r>
      <w:r w:rsidRPr="00F142F8">
        <w:rPr>
          <w:rFonts w:ascii="Arial" w:hAnsi="Arial" w:cs="Arial"/>
          <w:spacing w:val="-11"/>
        </w:rPr>
        <w:t xml:space="preserve"> </w:t>
      </w:r>
      <w:r w:rsidRPr="00F142F8">
        <w:rPr>
          <w:rFonts w:ascii="Arial" w:hAnsi="Arial" w:cs="Arial"/>
        </w:rPr>
        <w:t>their</w:t>
      </w:r>
      <w:r w:rsidRPr="00F142F8">
        <w:rPr>
          <w:rFonts w:ascii="Arial" w:hAnsi="Arial" w:cs="Arial"/>
          <w:spacing w:val="-11"/>
        </w:rPr>
        <w:t xml:space="preserve"> </w:t>
      </w:r>
      <w:r w:rsidRPr="00F142F8">
        <w:rPr>
          <w:rFonts w:ascii="Arial" w:hAnsi="Arial" w:cs="Arial"/>
        </w:rPr>
        <w:t>own</w:t>
      </w:r>
      <w:r w:rsidRPr="00F142F8">
        <w:rPr>
          <w:rFonts w:ascii="Arial" w:hAnsi="Arial" w:cs="Arial"/>
          <w:spacing w:val="-11"/>
        </w:rPr>
        <w:t xml:space="preserve"> </w:t>
      </w:r>
      <w:r w:rsidRPr="00F142F8">
        <w:rPr>
          <w:rFonts w:ascii="Arial" w:hAnsi="Arial" w:cs="Arial"/>
        </w:rPr>
        <w:t>planning</w:t>
      </w:r>
      <w:r w:rsidRPr="00F142F8">
        <w:rPr>
          <w:rFonts w:ascii="Arial" w:hAnsi="Arial" w:cs="Arial"/>
          <w:spacing w:val="-12"/>
        </w:rPr>
        <w:t xml:space="preserve"> </w:t>
      </w:r>
      <w:r w:rsidRPr="00F142F8">
        <w:rPr>
          <w:rFonts w:ascii="Arial" w:hAnsi="Arial" w:cs="Arial"/>
        </w:rPr>
        <w:t>processes</w:t>
      </w:r>
      <w:r w:rsidRPr="00F142F8">
        <w:rPr>
          <w:rFonts w:ascii="Arial" w:hAnsi="Arial" w:cs="Arial"/>
          <w:spacing w:val="-11"/>
        </w:rPr>
        <w:t xml:space="preserve"> </w:t>
      </w:r>
      <w:r w:rsidRPr="00F142F8">
        <w:rPr>
          <w:rFonts w:ascii="Arial" w:hAnsi="Arial" w:cs="Arial"/>
        </w:rPr>
        <w:t>and formulation of research questions.</w:t>
      </w:r>
    </w:p>
    <w:p w14:paraId="61ECCFE6"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5" w:hanging="284"/>
        <w:contextualSpacing w:val="0"/>
        <w:jc w:val="both"/>
        <w:rPr>
          <w:rFonts w:ascii="Arial" w:hAnsi="Arial" w:cs="Arial"/>
        </w:rPr>
      </w:pPr>
      <w:r w:rsidRPr="00F142F8">
        <w:rPr>
          <w:rFonts w:ascii="Arial" w:hAnsi="Arial" w:cs="Arial"/>
        </w:rPr>
        <w:t>An investigation of critique research, including ownership, impact and purpose of research. An evaluation of the difference between critical discussion and descriptive comprehension within academic work and social policy.</w:t>
      </w:r>
    </w:p>
    <w:p w14:paraId="54F0A73C" w14:textId="77777777" w:rsidR="00B37AD2" w:rsidRPr="00F142F8" w:rsidRDefault="00B37AD2" w:rsidP="00037046">
      <w:pPr>
        <w:pStyle w:val="ParagraffRhestr"/>
        <w:widowControl w:val="0"/>
        <w:numPr>
          <w:ilvl w:val="0"/>
          <w:numId w:val="4"/>
        </w:numPr>
        <w:tabs>
          <w:tab w:val="left" w:pos="1709"/>
        </w:tabs>
        <w:autoSpaceDE w:val="0"/>
        <w:autoSpaceDN w:val="0"/>
        <w:spacing w:before="245" w:after="0" w:line="240" w:lineRule="auto"/>
        <w:ind w:left="1709" w:right="1155" w:hanging="284"/>
        <w:contextualSpacing w:val="0"/>
        <w:jc w:val="both"/>
        <w:rPr>
          <w:rFonts w:ascii="Arial" w:hAnsi="Arial" w:cs="Arial"/>
        </w:rPr>
      </w:pPr>
      <w:r w:rsidRPr="00F142F8">
        <w:rPr>
          <w:rFonts w:ascii="Arial" w:hAnsi="Arial" w:cs="Arial"/>
        </w:rPr>
        <w:t>The moral and ethical challenges of research, particularly research with children, young people and those excluded will be discussed in detail and set within legal and good</w:t>
      </w:r>
      <w:r w:rsidRPr="00F142F8">
        <w:rPr>
          <w:rFonts w:ascii="Arial" w:hAnsi="Arial" w:cs="Arial"/>
          <w:spacing w:val="40"/>
        </w:rPr>
        <w:t xml:space="preserve"> </w:t>
      </w:r>
      <w:r w:rsidRPr="00F142F8">
        <w:rPr>
          <w:rFonts w:ascii="Arial" w:hAnsi="Arial" w:cs="Arial"/>
        </w:rPr>
        <w:t>practice</w:t>
      </w:r>
      <w:r w:rsidRPr="00F142F8">
        <w:rPr>
          <w:rFonts w:ascii="Arial" w:hAnsi="Arial" w:cs="Arial"/>
          <w:spacing w:val="40"/>
        </w:rPr>
        <w:t xml:space="preserve"> </w:t>
      </w:r>
      <w:r w:rsidRPr="00F142F8">
        <w:rPr>
          <w:rFonts w:ascii="Arial" w:hAnsi="Arial" w:cs="Arial"/>
        </w:rPr>
        <w:t>frameworks.</w:t>
      </w:r>
      <w:r w:rsidRPr="00F142F8">
        <w:rPr>
          <w:rFonts w:ascii="Arial" w:hAnsi="Arial" w:cs="Arial"/>
          <w:spacing w:val="40"/>
        </w:rPr>
        <w:t xml:space="preserve"> </w:t>
      </w:r>
      <w:r w:rsidRPr="00F142F8">
        <w:rPr>
          <w:rFonts w:ascii="Arial" w:hAnsi="Arial" w:cs="Arial"/>
        </w:rPr>
        <w:t>Critical</w:t>
      </w:r>
      <w:r w:rsidRPr="00F142F8">
        <w:rPr>
          <w:rFonts w:ascii="Arial" w:hAnsi="Arial" w:cs="Arial"/>
          <w:spacing w:val="39"/>
        </w:rPr>
        <w:t xml:space="preserve"> </w:t>
      </w:r>
      <w:r w:rsidRPr="00F142F8">
        <w:rPr>
          <w:rFonts w:ascii="Arial" w:hAnsi="Arial" w:cs="Arial"/>
        </w:rPr>
        <w:t>consideration</w:t>
      </w:r>
      <w:r w:rsidRPr="00F142F8">
        <w:rPr>
          <w:rFonts w:ascii="Arial" w:hAnsi="Arial" w:cs="Arial"/>
          <w:spacing w:val="40"/>
        </w:rPr>
        <w:t xml:space="preserve"> </w:t>
      </w:r>
      <w:r w:rsidRPr="00F142F8">
        <w:rPr>
          <w:rFonts w:ascii="Arial" w:hAnsi="Arial" w:cs="Arial"/>
        </w:rPr>
        <w:t>will</w:t>
      </w:r>
      <w:r w:rsidRPr="00F142F8">
        <w:rPr>
          <w:rFonts w:ascii="Arial" w:hAnsi="Arial" w:cs="Arial"/>
          <w:spacing w:val="40"/>
        </w:rPr>
        <w:t xml:space="preserve"> </w:t>
      </w:r>
      <w:r w:rsidRPr="00F142F8">
        <w:rPr>
          <w:rFonts w:ascii="Arial" w:hAnsi="Arial" w:cs="Arial"/>
        </w:rPr>
        <w:t>be</w:t>
      </w:r>
      <w:r w:rsidRPr="00F142F8">
        <w:rPr>
          <w:rFonts w:ascii="Arial" w:hAnsi="Arial" w:cs="Arial"/>
          <w:spacing w:val="40"/>
        </w:rPr>
        <w:t xml:space="preserve"> </w:t>
      </w:r>
      <w:r w:rsidRPr="00F142F8">
        <w:rPr>
          <w:rFonts w:ascii="Arial" w:hAnsi="Arial" w:cs="Arial"/>
        </w:rPr>
        <w:t>given</w:t>
      </w:r>
      <w:r w:rsidRPr="00F142F8">
        <w:rPr>
          <w:rFonts w:ascii="Arial" w:hAnsi="Arial" w:cs="Arial"/>
          <w:spacing w:val="40"/>
        </w:rPr>
        <w:t xml:space="preserve"> </w:t>
      </w:r>
      <w:r w:rsidRPr="00F142F8">
        <w:rPr>
          <w:rFonts w:ascii="Arial" w:hAnsi="Arial" w:cs="Arial"/>
        </w:rPr>
        <w:t>to</w:t>
      </w:r>
      <w:r w:rsidRPr="00F142F8">
        <w:rPr>
          <w:rFonts w:ascii="Arial" w:hAnsi="Arial" w:cs="Arial"/>
          <w:spacing w:val="40"/>
        </w:rPr>
        <w:t xml:space="preserve"> </w:t>
      </w:r>
      <w:r w:rsidRPr="00F142F8">
        <w:rPr>
          <w:rFonts w:ascii="Arial" w:hAnsi="Arial" w:cs="Arial"/>
        </w:rPr>
        <w:t>ethical</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legal</w:t>
      </w:r>
    </w:p>
    <w:p w14:paraId="2F4C8C3A" w14:textId="77777777" w:rsidR="00B37AD2" w:rsidRPr="00F142F8" w:rsidRDefault="00B37AD2" w:rsidP="00B37AD2">
      <w:pPr>
        <w:jc w:val="both"/>
        <w:rPr>
          <w:rFonts w:cs="Arial"/>
        </w:rPr>
        <w:sectPr w:rsidR="00B37AD2" w:rsidRPr="00F142F8" w:rsidSect="00B37AD2">
          <w:pgSz w:w="11910" w:h="16840"/>
          <w:pgMar w:top="1420" w:right="280" w:bottom="940" w:left="440" w:header="0" w:footer="752" w:gutter="0"/>
          <w:cols w:space="720"/>
        </w:sectPr>
      </w:pPr>
    </w:p>
    <w:p w14:paraId="26AC6856" w14:textId="77777777" w:rsidR="00B37AD2" w:rsidRPr="00F142F8" w:rsidRDefault="00B37AD2" w:rsidP="00B37AD2">
      <w:pPr>
        <w:pStyle w:val="CorffyTestun"/>
        <w:spacing w:before="80"/>
        <w:ind w:left="1709" w:right="1154"/>
        <w:rPr>
          <w:rFonts w:cs="Arial"/>
          <w:color w:val="auto"/>
        </w:rPr>
      </w:pPr>
      <w:r w:rsidRPr="00F142F8">
        <w:rPr>
          <w:rFonts w:cs="Arial"/>
          <w:color w:val="auto"/>
        </w:rPr>
        <w:t>issues</w:t>
      </w:r>
      <w:r w:rsidRPr="00F142F8">
        <w:rPr>
          <w:rFonts w:cs="Arial"/>
          <w:color w:val="auto"/>
          <w:spacing w:val="-1"/>
        </w:rPr>
        <w:t xml:space="preserve"> </w:t>
      </w:r>
      <w:r w:rsidRPr="00F142F8">
        <w:rPr>
          <w:rFonts w:cs="Arial"/>
          <w:color w:val="auto"/>
        </w:rPr>
        <w:t>relating</w:t>
      </w:r>
      <w:r w:rsidRPr="00F142F8">
        <w:rPr>
          <w:rFonts w:cs="Arial"/>
          <w:color w:val="auto"/>
          <w:spacing w:val="-1"/>
        </w:rPr>
        <w:t xml:space="preserve"> </w:t>
      </w:r>
      <w:r w:rsidRPr="00F142F8">
        <w:rPr>
          <w:rFonts w:cs="Arial"/>
          <w:color w:val="auto"/>
        </w:rPr>
        <w:t>to</w:t>
      </w:r>
      <w:r w:rsidRPr="00F142F8">
        <w:rPr>
          <w:rFonts w:cs="Arial"/>
          <w:color w:val="auto"/>
          <w:spacing w:val="-1"/>
        </w:rPr>
        <w:t xml:space="preserve"> </w:t>
      </w:r>
      <w:r w:rsidRPr="00F142F8">
        <w:rPr>
          <w:rFonts w:cs="Arial"/>
          <w:color w:val="auto"/>
        </w:rPr>
        <w:t>confidentiality,</w:t>
      </w:r>
      <w:r w:rsidRPr="00F142F8">
        <w:rPr>
          <w:rFonts w:cs="Arial"/>
          <w:color w:val="auto"/>
          <w:spacing w:val="-1"/>
        </w:rPr>
        <w:t xml:space="preserve"> </w:t>
      </w:r>
      <w:r w:rsidRPr="00F142F8">
        <w:rPr>
          <w:rFonts w:cs="Arial"/>
          <w:color w:val="auto"/>
        </w:rPr>
        <w:t>anonymity,</w:t>
      </w:r>
      <w:r w:rsidRPr="00F142F8">
        <w:rPr>
          <w:rFonts w:cs="Arial"/>
          <w:color w:val="auto"/>
          <w:spacing w:val="-1"/>
        </w:rPr>
        <w:t xml:space="preserve"> </w:t>
      </w:r>
      <w:r w:rsidRPr="00F142F8">
        <w:rPr>
          <w:rFonts w:cs="Arial"/>
          <w:color w:val="auto"/>
        </w:rPr>
        <w:t>access,</w:t>
      </w:r>
      <w:r w:rsidRPr="00F142F8">
        <w:rPr>
          <w:rFonts w:cs="Arial"/>
          <w:color w:val="auto"/>
          <w:spacing w:val="-1"/>
        </w:rPr>
        <w:t xml:space="preserve"> </w:t>
      </w:r>
      <w:r w:rsidRPr="00F142F8">
        <w:rPr>
          <w:rFonts w:cs="Arial"/>
          <w:color w:val="auto"/>
        </w:rPr>
        <w:t>deception</w:t>
      </w:r>
      <w:r w:rsidRPr="00F142F8">
        <w:rPr>
          <w:rFonts w:cs="Arial"/>
          <w:color w:val="auto"/>
          <w:spacing w:val="-1"/>
        </w:rPr>
        <w:t xml:space="preserve"> </w:t>
      </w:r>
      <w:r w:rsidRPr="00F142F8">
        <w:rPr>
          <w:rFonts w:cs="Arial"/>
          <w:color w:val="auto"/>
        </w:rPr>
        <w:t>and</w:t>
      </w:r>
      <w:r w:rsidRPr="00F142F8">
        <w:rPr>
          <w:rFonts w:cs="Arial"/>
          <w:color w:val="auto"/>
          <w:spacing w:val="-1"/>
        </w:rPr>
        <w:t xml:space="preserve"> </w:t>
      </w:r>
      <w:r w:rsidRPr="00F142F8">
        <w:rPr>
          <w:rFonts w:cs="Arial"/>
          <w:color w:val="auto"/>
        </w:rPr>
        <w:t>informed</w:t>
      </w:r>
      <w:r w:rsidRPr="00F142F8">
        <w:rPr>
          <w:rFonts w:cs="Arial"/>
          <w:color w:val="auto"/>
          <w:spacing w:val="-1"/>
        </w:rPr>
        <w:t xml:space="preserve"> </w:t>
      </w:r>
      <w:r w:rsidRPr="00F142F8">
        <w:rPr>
          <w:rFonts w:cs="Arial"/>
          <w:color w:val="auto"/>
        </w:rPr>
        <w:t>consent. The requirement to comply with official guidelines of organisations such</w:t>
      </w:r>
      <w:r w:rsidRPr="00F142F8">
        <w:rPr>
          <w:rFonts w:cs="Arial"/>
          <w:color w:val="auto"/>
          <w:spacing w:val="-1"/>
        </w:rPr>
        <w:t xml:space="preserve"> </w:t>
      </w:r>
      <w:r w:rsidRPr="00F142F8">
        <w:rPr>
          <w:rFonts w:cs="Arial"/>
          <w:color w:val="auto"/>
        </w:rPr>
        <w:t>as the British Educational</w:t>
      </w:r>
      <w:r w:rsidRPr="00F142F8">
        <w:rPr>
          <w:rFonts w:cs="Arial"/>
          <w:color w:val="auto"/>
          <w:spacing w:val="-13"/>
        </w:rPr>
        <w:t xml:space="preserve"> </w:t>
      </w:r>
      <w:r w:rsidRPr="00F142F8">
        <w:rPr>
          <w:rFonts w:cs="Arial"/>
          <w:color w:val="auto"/>
        </w:rPr>
        <w:t>Research</w:t>
      </w:r>
      <w:r w:rsidRPr="00F142F8">
        <w:rPr>
          <w:rFonts w:cs="Arial"/>
          <w:color w:val="auto"/>
          <w:spacing w:val="-11"/>
        </w:rPr>
        <w:t xml:space="preserve"> </w:t>
      </w:r>
      <w:r w:rsidRPr="00F142F8">
        <w:rPr>
          <w:rFonts w:cs="Arial"/>
          <w:color w:val="auto"/>
        </w:rPr>
        <w:t>Association</w:t>
      </w:r>
      <w:r w:rsidRPr="00F142F8">
        <w:rPr>
          <w:rFonts w:cs="Arial"/>
          <w:color w:val="auto"/>
          <w:spacing w:val="-11"/>
        </w:rPr>
        <w:t xml:space="preserve"> </w:t>
      </w:r>
      <w:r w:rsidRPr="00F142F8">
        <w:rPr>
          <w:rFonts w:cs="Arial"/>
          <w:color w:val="auto"/>
        </w:rPr>
        <w:t>(BERA),</w:t>
      </w:r>
      <w:r w:rsidRPr="00F142F8">
        <w:rPr>
          <w:rFonts w:cs="Arial"/>
          <w:color w:val="auto"/>
          <w:spacing w:val="-11"/>
        </w:rPr>
        <w:t xml:space="preserve"> </w:t>
      </w:r>
      <w:r w:rsidRPr="00F142F8">
        <w:rPr>
          <w:rFonts w:cs="Arial"/>
          <w:color w:val="auto"/>
        </w:rPr>
        <w:t>British</w:t>
      </w:r>
      <w:r w:rsidRPr="00F142F8">
        <w:rPr>
          <w:rFonts w:cs="Arial"/>
          <w:color w:val="auto"/>
          <w:spacing w:val="-11"/>
        </w:rPr>
        <w:t xml:space="preserve"> </w:t>
      </w:r>
      <w:r w:rsidRPr="00F142F8">
        <w:rPr>
          <w:rFonts w:cs="Arial"/>
          <w:color w:val="auto"/>
        </w:rPr>
        <w:t>Sociological</w:t>
      </w:r>
      <w:r w:rsidRPr="00F142F8">
        <w:rPr>
          <w:rFonts w:cs="Arial"/>
          <w:color w:val="auto"/>
          <w:spacing w:val="-11"/>
        </w:rPr>
        <w:t xml:space="preserve"> </w:t>
      </w:r>
      <w:r w:rsidRPr="00F142F8">
        <w:rPr>
          <w:rFonts w:cs="Arial"/>
          <w:color w:val="auto"/>
        </w:rPr>
        <w:t>Association</w:t>
      </w:r>
      <w:r w:rsidRPr="00F142F8">
        <w:rPr>
          <w:rFonts w:cs="Arial"/>
          <w:color w:val="auto"/>
          <w:spacing w:val="-12"/>
        </w:rPr>
        <w:t xml:space="preserve"> </w:t>
      </w:r>
      <w:r w:rsidRPr="00F142F8">
        <w:rPr>
          <w:rFonts w:cs="Arial"/>
          <w:color w:val="auto"/>
        </w:rPr>
        <w:t>(BSA),</w:t>
      </w:r>
      <w:r w:rsidRPr="00F142F8">
        <w:rPr>
          <w:rFonts w:cs="Arial"/>
          <w:color w:val="auto"/>
          <w:spacing w:val="-11"/>
        </w:rPr>
        <w:t xml:space="preserve"> </w:t>
      </w:r>
      <w:r w:rsidRPr="00F142F8">
        <w:rPr>
          <w:rFonts w:cs="Arial"/>
          <w:color w:val="auto"/>
        </w:rPr>
        <w:t>will be emphasised. Current legal requirements will be considered in relation to data protection and safeguarding.</w:t>
      </w:r>
    </w:p>
    <w:p w14:paraId="3F2B67DC"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5" w:hanging="284"/>
        <w:contextualSpacing w:val="0"/>
        <w:jc w:val="both"/>
        <w:rPr>
          <w:rFonts w:ascii="Arial" w:hAnsi="Arial" w:cs="Arial"/>
        </w:rPr>
      </w:pPr>
      <w:r w:rsidRPr="00F142F8">
        <w:rPr>
          <w:rFonts w:ascii="Arial" w:hAnsi="Arial" w:cs="Arial"/>
        </w:rPr>
        <w:t>Critical exploration of the principles and practices of adopting participatory research methodologies</w:t>
      </w:r>
      <w:r w:rsidRPr="00F142F8">
        <w:rPr>
          <w:rFonts w:ascii="Arial" w:hAnsi="Arial" w:cs="Arial"/>
          <w:spacing w:val="-16"/>
        </w:rPr>
        <w:t xml:space="preserve"> </w:t>
      </w:r>
      <w:r w:rsidRPr="00F142F8">
        <w:rPr>
          <w:rFonts w:ascii="Arial" w:hAnsi="Arial" w:cs="Arial"/>
        </w:rPr>
        <w:t>that</w:t>
      </w:r>
      <w:r w:rsidRPr="00F142F8">
        <w:rPr>
          <w:rFonts w:ascii="Arial" w:hAnsi="Arial" w:cs="Arial"/>
          <w:spacing w:val="-15"/>
        </w:rPr>
        <w:t xml:space="preserve"> </w:t>
      </w:r>
      <w:r w:rsidRPr="00F142F8">
        <w:rPr>
          <w:rFonts w:ascii="Arial" w:hAnsi="Arial" w:cs="Arial"/>
        </w:rPr>
        <w:t>allow</w:t>
      </w:r>
      <w:r w:rsidRPr="00F142F8">
        <w:rPr>
          <w:rFonts w:ascii="Arial" w:hAnsi="Arial" w:cs="Arial"/>
          <w:spacing w:val="-15"/>
        </w:rPr>
        <w:t xml:space="preserve"> </w:t>
      </w:r>
      <w:r w:rsidRPr="00F142F8">
        <w:rPr>
          <w:rFonts w:ascii="Arial" w:hAnsi="Arial" w:cs="Arial"/>
        </w:rPr>
        <w:t>children’s,</w:t>
      </w:r>
      <w:r w:rsidRPr="00F142F8">
        <w:rPr>
          <w:rFonts w:ascii="Arial" w:hAnsi="Arial" w:cs="Arial"/>
          <w:spacing w:val="-16"/>
        </w:rPr>
        <w:t xml:space="preserve"> </w:t>
      </w:r>
      <w:r w:rsidRPr="00F142F8">
        <w:rPr>
          <w:rFonts w:ascii="Arial" w:hAnsi="Arial" w:cs="Arial"/>
        </w:rPr>
        <w:t>young</w:t>
      </w:r>
      <w:r w:rsidRPr="00F142F8">
        <w:rPr>
          <w:rFonts w:ascii="Arial" w:hAnsi="Arial" w:cs="Arial"/>
          <w:spacing w:val="-15"/>
        </w:rPr>
        <w:t xml:space="preserve"> </w:t>
      </w:r>
      <w:r w:rsidRPr="00F142F8">
        <w:rPr>
          <w:rFonts w:ascii="Arial" w:hAnsi="Arial" w:cs="Arial"/>
        </w:rPr>
        <w:t>people’s,</w:t>
      </w:r>
      <w:r w:rsidRPr="00F142F8">
        <w:rPr>
          <w:rFonts w:ascii="Arial" w:hAnsi="Arial" w:cs="Arial"/>
          <w:spacing w:val="-15"/>
        </w:rPr>
        <w:t xml:space="preserve"> </w:t>
      </w:r>
      <w:r w:rsidRPr="00F142F8">
        <w:rPr>
          <w:rFonts w:ascii="Arial" w:hAnsi="Arial" w:cs="Arial"/>
        </w:rPr>
        <w:t>excluded</w:t>
      </w:r>
      <w:r w:rsidRPr="00F142F8">
        <w:rPr>
          <w:rFonts w:ascii="Arial" w:hAnsi="Arial" w:cs="Arial"/>
          <w:spacing w:val="-15"/>
        </w:rPr>
        <w:t xml:space="preserve"> </w:t>
      </w:r>
      <w:r w:rsidRPr="00F142F8">
        <w:rPr>
          <w:rFonts w:ascii="Arial" w:hAnsi="Arial" w:cs="Arial"/>
        </w:rPr>
        <w:t>voices</w:t>
      </w:r>
      <w:r w:rsidRPr="00F142F8">
        <w:rPr>
          <w:rFonts w:ascii="Arial" w:hAnsi="Arial" w:cs="Arial"/>
          <w:spacing w:val="-16"/>
        </w:rPr>
        <w:t xml:space="preserve"> </w:t>
      </w:r>
      <w:r w:rsidRPr="00F142F8">
        <w:rPr>
          <w:rFonts w:ascii="Arial" w:hAnsi="Arial" w:cs="Arial"/>
        </w:rPr>
        <w:t>and</w:t>
      </w:r>
      <w:r w:rsidRPr="00F142F8">
        <w:rPr>
          <w:rFonts w:ascii="Arial" w:hAnsi="Arial" w:cs="Arial"/>
          <w:spacing w:val="-15"/>
        </w:rPr>
        <w:t xml:space="preserve"> </w:t>
      </w:r>
      <w:r w:rsidRPr="00F142F8">
        <w:rPr>
          <w:rFonts w:ascii="Arial" w:hAnsi="Arial" w:cs="Arial"/>
        </w:rPr>
        <w:t>communities to be heard in the research process.</w:t>
      </w:r>
    </w:p>
    <w:p w14:paraId="7F3C3ABC"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4" w:hanging="284"/>
        <w:contextualSpacing w:val="0"/>
        <w:jc w:val="both"/>
        <w:rPr>
          <w:rFonts w:ascii="Arial" w:hAnsi="Arial" w:cs="Arial"/>
        </w:rPr>
      </w:pPr>
      <w:r w:rsidRPr="00F142F8">
        <w:rPr>
          <w:rFonts w:ascii="Arial" w:hAnsi="Arial" w:cs="Arial"/>
        </w:rPr>
        <w:t>An exploration of sampling methods, including opportunity samples, random samples and stratified samples. Sampling methods will be critically evaluated in regard to the implications in terms of practicality, triangulation, validity and reliability. The advantages and disadvantages of various methods of data presentation will be critiqued including both quantitative and qualitative results.</w:t>
      </w:r>
    </w:p>
    <w:p w14:paraId="44A63A01" w14:textId="77777777" w:rsidR="00B37AD2" w:rsidRPr="00F142F8" w:rsidRDefault="00B37AD2" w:rsidP="00037046">
      <w:pPr>
        <w:pStyle w:val="ParagraffRhestr"/>
        <w:widowControl w:val="0"/>
        <w:numPr>
          <w:ilvl w:val="0"/>
          <w:numId w:val="4"/>
        </w:numPr>
        <w:tabs>
          <w:tab w:val="left" w:pos="1709"/>
        </w:tabs>
        <w:autoSpaceDE w:val="0"/>
        <w:autoSpaceDN w:val="0"/>
        <w:spacing w:after="0" w:line="240" w:lineRule="auto"/>
        <w:ind w:left="1709" w:right="1155" w:hanging="284"/>
        <w:contextualSpacing w:val="0"/>
        <w:jc w:val="both"/>
        <w:rPr>
          <w:rFonts w:ascii="Arial" w:hAnsi="Arial" w:cs="Arial"/>
        </w:rPr>
      </w:pPr>
      <w:r w:rsidRPr="00F142F8">
        <w:rPr>
          <w:rFonts w:ascii="Arial" w:hAnsi="Arial" w:cs="Arial"/>
        </w:rPr>
        <w:t>To deconstruct the role of the researcher in relation to participants. The power relationship between researcher and researched community. Particular attention will be</w:t>
      </w:r>
      <w:r w:rsidRPr="00F142F8">
        <w:rPr>
          <w:rFonts w:ascii="Arial" w:hAnsi="Arial" w:cs="Arial"/>
          <w:spacing w:val="-3"/>
        </w:rPr>
        <w:t xml:space="preserve"> </w:t>
      </w:r>
      <w:r w:rsidRPr="00F142F8">
        <w:rPr>
          <w:rFonts w:ascii="Arial" w:hAnsi="Arial" w:cs="Arial"/>
        </w:rPr>
        <w:t>given</w:t>
      </w:r>
      <w:r w:rsidRPr="00F142F8">
        <w:rPr>
          <w:rFonts w:ascii="Arial" w:hAnsi="Arial" w:cs="Arial"/>
          <w:spacing w:val="-3"/>
        </w:rPr>
        <w:t xml:space="preserve"> </w:t>
      </w:r>
      <w:r w:rsidRPr="00F142F8">
        <w:rPr>
          <w:rFonts w:ascii="Arial" w:hAnsi="Arial" w:cs="Arial"/>
        </w:rPr>
        <w:t>to</w:t>
      </w:r>
      <w:r w:rsidRPr="00F142F8">
        <w:rPr>
          <w:rFonts w:ascii="Arial" w:hAnsi="Arial" w:cs="Arial"/>
          <w:spacing w:val="-3"/>
        </w:rPr>
        <w:t xml:space="preserve"> </w:t>
      </w:r>
      <w:r w:rsidRPr="00F142F8">
        <w:rPr>
          <w:rFonts w:ascii="Arial" w:hAnsi="Arial" w:cs="Arial"/>
        </w:rPr>
        <w:t>the</w:t>
      </w:r>
      <w:r w:rsidRPr="00F142F8">
        <w:rPr>
          <w:rFonts w:ascii="Arial" w:hAnsi="Arial" w:cs="Arial"/>
          <w:spacing w:val="-3"/>
        </w:rPr>
        <w:t xml:space="preserve"> </w:t>
      </w:r>
      <w:r w:rsidRPr="00F142F8">
        <w:rPr>
          <w:rFonts w:ascii="Arial" w:hAnsi="Arial" w:cs="Arial"/>
        </w:rPr>
        <w:t>concept</w:t>
      </w:r>
      <w:r w:rsidRPr="00F142F8">
        <w:rPr>
          <w:rFonts w:ascii="Arial" w:hAnsi="Arial" w:cs="Arial"/>
          <w:spacing w:val="-3"/>
        </w:rPr>
        <w:t xml:space="preserve"> </w:t>
      </w:r>
      <w:r w:rsidRPr="00F142F8">
        <w:rPr>
          <w:rFonts w:ascii="Arial" w:hAnsi="Arial" w:cs="Arial"/>
        </w:rPr>
        <w:t>of</w:t>
      </w:r>
      <w:r w:rsidRPr="00F142F8">
        <w:rPr>
          <w:rFonts w:ascii="Arial" w:hAnsi="Arial" w:cs="Arial"/>
          <w:spacing w:val="-3"/>
        </w:rPr>
        <w:t xml:space="preserve"> </w:t>
      </w:r>
      <w:r w:rsidRPr="00F142F8">
        <w:rPr>
          <w:rFonts w:ascii="Arial" w:hAnsi="Arial" w:cs="Arial"/>
        </w:rPr>
        <w:t>a</w:t>
      </w:r>
      <w:r w:rsidRPr="00F142F8">
        <w:rPr>
          <w:rFonts w:ascii="Arial" w:hAnsi="Arial" w:cs="Arial"/>
          <w:spacing w:val="-3"/>
        </w:rPr>
        <w:t xml:space="preserve"> </w:t>
      </w:r>
      <w:r w:rsidRPr="00F142F8">
        <w:rPr>
          <w:rFonts w:ascii="Arial" w:hAnsi="Arial" w:cs="Arial"/>
        </w:rPr>
        <w:t>‘person</w:t>
      </w:r>
      <w:r w:rsidRPr="00F142F8">
        <w:rPr>
          <w:rFonts w:ascii="Arial" w:hAnsi="Arial" w:cs="Arial"/>
          <w:spacing w:val="-3"/>
        </w:rPr>
        <w:t xml:space="preserve"> </w:t>
      </w:r>
      <w:r w:rsidRPr="00F142F8">
        <w:rPr>
          <w:rFonts w:ascii="Arial" w:hAnsi="Arial" w:cs="Arial"/>
        </w:rPr>
        <w:t>as</w:t>
      </w:r>
      <w:r w:rsidRPr="00F142F8">
        <w:rPr>
          <w:rFonts w:ascii="Arial" w:hAnsi="Arial" w:cs="Arial"/>
          <w:spacing w:val="-3"/>
        </w:rPr>
        <w:t xml:space="preserve"> </w:t>
      </w:r>
      <w:r w:rsidRPr="00F142F8">
        <w:rPr>
          <w:rFonts w:ascii="Arial" w:hAnsi="Arial" w:cs="Arial"/>
        </w:rPr>
        <w:t>participant’</w:t>
      </w:r>
      <w:r w:rsidRPr="00F142F8">
        <w:rPr>
          <w:rFonts w:ascii="Arial" w:hAnsi="Arial" w:cs="Arial"/>
          <w:spacing w:val="-3"/>
        </w:rPr>
        <w:t xml:space="preserve"> </w:t>
      </w:r>
      <w:r w:rsidRPr="00F142F8">
        <w:rPr>
          <w:rFonts w:ascii="Arial" w:hAnsi="Arial" w:cs="Arial"/>
        </w:rPr>
        <w:t>as</w:t>
      </w:r>
      <w:r w:rsidRPr="00F142F8">
        <w:rPr>
          <w:rFonts w:ascii="Arial" w:hAnsi="Arial" w:cs="Arial"/>
          <w:spacing w:val="-3"/>
        </w:rPr>
        <w:t xml:space="preserve"> </w:t>
      </w:r>
      <w:r w:rsidRPr="00F142F8">
        <w:rPr>
          <w:rFonts w:ascii="Arial" w:hAnsi="Arial" w:cs="Arial"/>
        </w:rPr>
        <w:t>well</w:t>
      </w:r>
      <w:r w:rsidRPr="00F142F8">
        <w:rPr>
          <w:rFonts w:ascii="Arial" w:hAnsi="Arial" w:cs="Arial"/>
          <w:spacing w:val="-3"/>
        </w:rPr>
        <w:t xml:space="preserve"> </w:t>
      </w:r>
      <w:r w:rsidRPr="00F142F8">
        <w:rPr>
          <w:rFonts w:ascii="Arial" w:hAnsi="Arial" w:cs="Arial"/>
        </w:rPr>
        <w:t>as</w:t>
      </w:r>
      <w:r w:rsidRPr="00F142F8">
        <w:rPr>
          <w:rFonts w:ascii="Arial" w:hAnsi="Arial" w:cs="Arial"/>
          <w:spacing w:val="-2"/>
        </w:rPr>
        <w:t xml:space="preserve"> </w:t>
      </w:r>
      <w:r w:rsidRPr="00F142F8">
        <w:rPr>
          <w:rFonts w:ascii="Arial" w:hAnsi="Arial" w:cs="Arial"/>
        </w:rPr>
        <w:t>‘hearing</w:t>
      </w:r>
      <w:r w:rsidRPr="00F142F8">
        <w:rPr>
          <w:rFonts w:ascii="Arial" w:hAnsi="Arial" w:cs="Arial"/>
          <w:spacing w:val="-3"/>
        </w:rPr>
        <w:t xml:space="preserve"> </w:t>
      </w:r>
      <w:r w:rsidRPr="00F142F8">
        <w:rPr>
          <w:rFonts w:ascii="Arial" w:hAnsi="Arial" w:cs="Arial"/>
        </w:rPr>
        <w:t>the</w:t>
      </w:r>
      <w:r w:rsidRPr="00F142F8">
        <w:rPr>
          <w:rFonts w:ascii="Arial" w:hAnsi="Arial" w:cs="Arial"/>
          <w:spacing w:val="-3"/>
        </w:rPr>
        <w:t xml:space="preserve"> </w:t>
      </w:r>
      <w:r w:rsidRPr="00F142F8">
        <w:rPr>
          <w:rFonts w:ascii="Arial" w:hAnsi="Arial" w:cs="Arial"/>
        </w:rPr>
        <w:t>voice</w:t>
      </w:r>
      <w:r w:rsidRPr="00F142F8">
        <w:rPr>
          <w:rFonts w:ascii="Arial" w:hAnsi="Arial" w:cs="Arial"/>
          <w:spacing w:val="-3"/>
        </w:rPr>
        <w:t xml:space="preserve"> </w:t>
      </w:r>
      <w:r w:rsidRPr="00F142F8">
        <w:rPr>
          <w:rFonts w:ascii="Arial" w:hAnsi="Arial" w:cs="Arial"/>
        </w:rPr>
        <w:t>of</w:t>
      </w:r>
      <w:r w:rsidRPr="00F142F8">
        <w:rPr>
          <w:rFonts w:ascii="Arial" w:hAnsi="Arial" w:cs="Arial"/>
          <w:spacing w:val="-3"/>
        </w:rPr>
        <w:t xml:space="preserve"> </w:t>
      </w:r>
      <w:r w:rsidRPr="00F142F8">
        <w:rPr>
          <w:rFonts w:ascii="Arial" w:hAnsi="Arial" w:cs="Arial"/>
        </w:rPr>
        <w:t>the individual’ together with their contribution to reflexivity.</w:t>
      </w:r>
    </w:p>
    <w:p w14:paraId="380C0E02" w14:textId="77777777" w:rsidR="00B37AD2" w:rsidRPr="00F142F8" w:rsidRDefault="00B37AD2" w:rsidP="00B37AD2">
      <w:pPr>
        <w:spacing w:before="248"/>
        <w:ind w:left="1000"/>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41822DCE" w14:textId="77777777" w:rsidR="00B37AD2" w:rsidRPr="00F142F8" w:rsidRDefault="00B37AD2" w:rsidP="00B37AD2">
      <w:pPr>
        <w:pStyle w:val="CorffyTestun"/>
        <w:spacing w:before="252"/>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3A2411D3" w14:textId="77777777" w:rsidR="00B37AD2" w:rsidRPr="00F142F8" w:rsidRDefault="00B37AD2" w:rsidP="00B37AD2">
      <w:pPr>
        <w:pStyle w:val="CorffyTestun"/>
        <w:spacing w:before="23"/>
        <w:rPr>
          <w:rFonts w:cs="Arial"/>
          <w:color w:val="auto"/>
          <w:sz w:val="20"/>
        </w:rPr>
      </w:pP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F94DA5" w:rsidRPr="00F142F8" w14:paraId="6C4506AC" w14:textId="77777777" w:rsidTr="007363F5">
        <w:trPr>
          <w:trHeight w:val="252"/>
        </w:trPr>
        <w:tc>
          <w:tcPr>
            <w:tcW w:w="3970" w:type="dxa"/>
          </w:tcPr>
          <w:p w14:paraId="14CCAB44"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701" w:type="dxa"/>
          </w:tcPr>
          <w:p w14:paraId="0AD2FA7E" w14:textId="77777777" w:rsidR="00B37AD2" w:rsidRPr="00F142F8" w:rsidRDefault="00B37AD2" w:rsidP="007363F5">
            <w:pPr>
              <w:pStyle w:val="TableParagraph"/>
              <w:spacing w:line="233" w:lineRule="exact"/>
              <w:ind w:left="9" w:right="2"/>
              <w:jc w:val="center"/>
              <w:rPr>
                <w:b/>
              </w:rPr>
            </w:pPr>
            <w:r w:rsidRPr="00F142F8">
              <w:rPr>
                <w:b/>
                <w:spacing w:val="-2"/>
              </w:rPr>
              <w:t>Hours</w:t>
            </w:r>
          </w:p>
        </w:tc>
        <w:tc>
          <w:tcPr>
            <w:tcW w:w="1844" w:type="dxa"/>
          </w:tcPr>
          <w:p w14:paraId="5AE05C62" w14:textId="77777777" w:rsidR="00B37AD2" w:rsidRPr="00F142F8" w:rsidRDefault="00B37AD2" w:rsidP="007363F5">
            <w:pPr>
              <w:pStyle w:val="TableParagraph"/>
              <w:spacing w:line="233" w:lineRule="exact"/>
              <w:ind w:left="7" w:right="1"/>
              <w:jc w:val="center"/>
              <w:rPr>
                <w:b/>
              </w:rPr>
            </w:pPr>
            <w:r w:rsidRPr="00F142F8">
              <w:rPr>
                <w:b/>
                <w:spacing w:val="-2"/>
              </w:rPr>
              <w:t>Percentage</w:t>
            </w:r>
          </w:p>
        </w:tc>
      </w:tr>
      <w:tr w:rsidR="00F94DA5" w:rsidRPr="00F142F8" w14:paraId="3682A5D2" w14:textId="77777777" w:rsidTr="007363F5">
        <w:trPr>
          <w:trHeight w:val="252"/>
        </w:trPr>
        <w:tc>
          <w:tcPr>
            <w:tcW w:w="3970" w:type="dxa"/>
          </w:tcPr>
          <w:p w14:paraId="2F1DE3FB" w14:textId="77777777" w:rsidR="00B37AD2" w:rsidRPr="00F142F8" w:rsidRDefault="00B37AD2" w:rsidP="007363F5">
            <w:pPr>
              <w:pStyle w:val="TableParagraph"/>
              <w:spacing w:line="233" w:lineRule="exact"/>
            </w:pPr>
            <w:r w:rsidRPr="00F142F8">
              <w:t>Scheduled</w:t>
            </w:r>
            <w:r w:rsidRPr="00F142F8">
              <w:rPr>
                <w:spacing w:val="-11"/>
              </w:rPr>
              <w:t xml:space="preserve"> </w:t>
            </w:r>
            <w:r w:rsidRPr="00F142F8">
              <w:rPr>
                <w:spacing w:val="-2"/>
              </w:rPr>
              <w:t>learning</w:t>
            </w:r>
          </w:p>
        </w:tc>
        <w:tc>
          <w:tcPr>
            <w:tcW w:w="1701" w:type="dxa"/>
          </w:tcPr>
          <w:p w14:paraId="28BFD273" w14:textId="77777777" w:rsidR="00B37AD2" w:rsidRPr="00F142F8" w:rsidRDefault="00B37AD2" w:rsidP="007363F5">
            <w:pPr>
              <w:pStyle w:val="TableParagraph"/>
              <w:spacing w:line="233" w:lineRule="exact"/>
              <w:ind w:left="9" w:right="1"/>
              <w:jc w:val="center"/>
            </w:pPr>
            <w:r w:rsidRPr="00F142F8">
              <w:rPr>
                <w:spacing w:val="-5"/>
              </w:rPr>
              <w:t>30</w:t>
            </w:r>
          </w:p>
        </w:tc>
        <w:tc>
          <w:tcPr>
            <w:tcW w:w="1844" w:type="dxa"/>
          </w:tcPr>
          <w:p w14:paraId="61F95D71" w14:textId="77777777" w:rsidR="00B37AD2" w:rsidRPr="00F142F8" w:rsidRDefault="00B37AD2" w:rsidP="007363F5">
            <w:pPr>
              <w:pStyle w:val="TableParagraph"/>
              <w:spacing w:line="233" w:lineRule="exact"/>
              <w:ind w:left="7" w:right="3"/>
              <w:jc w:val="center"/>
            </w:pPr>
            <w:r w:rsidRPr="00F142F8">
              <w:rPr>
                <w:spacing w:val="-5"/>
              </w:rPr>
              <w:t>10%</w:t>
            </w:r>
          </w:p>
        </w:tc>
      </w:tr>
      <w:tr w:rsidR="00F94DA5" w:rsidRPr="00F142F8" w14:paraId="1B3FEDFE" w14:textId="77777777" w:rsidTr="007363F5">
        <w:trPr>
          <w:trHeight w:val="252"/>
        </w:trPr>
        <w:tc>
          <w:tcPr>
            <w:tcW w:w="3970" w:type="dxa"/>
          </w:tcPr>
          <w:p w14:paraId="4D204719"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1" w:type="dxa"/>
          </w:tcPr>
          <w:p w14:paraId="6A5473CE" w14:textId="77777777" w:rsidR="00B37AD2" w:rsidRPr="00F142F8" w:rsidRDefault="00B37AD2" w:rsidP="007363F5">
            <w:pPr>
              <w:pStyle w:val="TableParagraph"/>
              <w:spacing w:line="233" w:lineRule="exact"/>
              <w:ind w:left="9"/>
              <w:jc w:val="center"/>
            </w:pPr>
            <w:r w:rsidRPr="00F142F8">
              <w:rPr>
                <w:spacing w:val="-5"/>
              </w:rPr>
              <w:t>270</w:t>
            </w:r>
          </w:p>
        </w:tc>
        <w:tc>
          <w:tcPr>
            <w:tcW w:w="1844" w:type="dxa"/>
          </w:tcPr>
          <w:p w14:paraId="44EB8AFD" w14:textId="77777777" w:rsidR="00B37AD2" w:rsidRPr="00F142F8" w:rsidRDefault="00B37AD2" w:rsidP="007363F5">
            <w:pPr>
              <w:pStyle w:val="TableParagraph"/>
              <w:spacing w:line="233" w:lineRule="exact"/>
              <w:ind w:left="7" w:right="2"/>
              <w:jc w:val="center"/>
            </w:pPr>
            <w:r w:rsidRPr="00F142F8">
              <w:rPr>
                <w:spacing w:val="-5"/>
              </w:rPr>
              <w:t>90%</w:t>
            </w:r>
          </w:p>
        </w:tc>
      </w:tr>
      <w:tr w:rsidR="00F94DA5" w:rsidRPr="00F142F8" w14:paraId="060E8AFD" w14:textId="77777777" w:rsidTr="007363F5">
        <w:trPr>
          <w:trHeight w:val="254"/>
        </w:trPr>
        <w:tc>
          <w:tcPr>
            <w:tcW w:w="3970" w:type="dxa"/>
          </w:tcPr>
          <w:p w14:paraId="7E99FA31" w14:textId="77777777" w:rsidR="00B37AD2" w:rsidRPr="00F142F8" w:rsidRDefault="00B37AD2" w:rsidP="007363F5">
            <w:pPr>
              <w:pStyle w:val="TableParagraph"/>
              <w:spacing w:before="1" w:line="233" w:lineRule="exact"/>
            </w:pPr>
            <w:r w:rsidRPr="00F142F8">
              <w:t>Placement</w:t>
            </w:r>
            <w:r w:rsidRPr="00F142F8">
              <w:rPr>
                <w:spacing w:val="-11"/>
              </w:rPr>
              <w:t xml:space="preserve"> </w:t>
            </w:r>
            <w:r w:rsidRPr="00F142F8">
              <w:rPr>
                <w:spacing w:val="-2"/>
              </w:rPr>
              <w:t>learning</w:t>
            </w:r>
          </w:p>
        </w:tc>
        <w:tc>
          <w:tcPr>
            <w:tcW w:w="1701" w:type="dxa"/>
          </w:tcPr>
          <w:p w14:paraId="74203098" w14:textId="77777777" w:rsidR="00B37AD2" w:rsidRPr="00F142F8" w:rsidRDefault="00B37AD2" w:rsidP="007363F5">
            <w:pPr>
              <w:pStyle w:val="TableParagraph"/>
              <w:ind w:left="0"/>
              <w:rPr>
                <w:sz w:val="18"/>
              </w:rPr>
            </w:pPr>
          </w:p>
        </w:tc>
        <w:tc>
          <w:tcPr>
            <w:tcW w:w="1844" w:type="dxa"/>
          </w:tcPr>
          <w:p w14:paraId="11F52EBC" w14:textId="77777777" w:rsidR="00B37AD2" w:rsidRPr="00F142F8" w:rsidRDefault="00B37AD2" w:rsidP="007363F5">
            <w:pPr>
              <w:pStyle w:val="TableParagraph"/>
              <w:ind w:left="0"/>
              <w:rPr>
                <w:sz w:val="18"/>
              </w:rPr>
            </w:pPr>
          </w:p>
        </w:tc>
      </w:tr>
      <w:tr w:rsidR="00F94DA5" w:rsidRPr="00F142F8" w14:paraId="61C8FA28" w14:textId="77777777" w:rsidTr="007363F5">
        <w:trPr>
          <w:trHeight w:val="252"/>
        </w:trPr>
        <w:tc>
          <w:tcPr>
            <w:tcW w:w="3970" w:type="dxa"/>
          </w:tcPr>
          <w:p w14:paraId="76F6B139" w14:textId="77777777" w:rsidR="00B37AD2" w:rsidRPr="00F142F8" w:rsidRDefault="00B37AD2" w:rsidP="007363F5">
            <w:pPr>
              <w:pStyle w:val="TableParagraph"/>
              <w:spacing w:line="233" w:lineRule="exact"/>
              <w:rPr>
                <w:b/>
              </w:rPr>
            </w:pPr>
            <w:r w:rsidRPr="00F142F8">
              <w:rPr>
                <w:b/>
                <w:spacing w:val="-2"/>
              </w:rPr>
              <w:t>TOTAL</w:t>
            </w:r>
          </w:p>
        </w:tc>
        <w:tc>
          <w:tcPr>
            <w:tcW w:w="1701" w:type="dxa"/>
          </w:tcPr>
          <w:p w14:paraId="70F9C314" w14:textId="77777777" w:rsidR="00B37AD2" w:rsidRPr="00F142F8" w:rsidRDefault="00B37AD2" w:rsidP="007363F5">
            <w:pPr>
              <w:pStyle w:val="TableParagraph"/>
              <w:spacing w:line="233" w:lineRule="exact"/>
              <w:ind w:left="9"/>
              <w:jc w:val="center"/>
              <w:rPr>
                <w:b/>
              </w:rPr>
            </w:pPr>
            <w:r w:rsidRPr="00F142F8">
              <w:rPr>
                <w:b/>
                <w:spacing w:val="-5"/>
              </w:rPr>
              <w:t>300</w:t>
            </w:r>
          </w:p>
        </w:tc>
        <w:tc>
          <w:tcPr>
            <w:tcW w:w="1844" w:type="dxa"/>
          </w:tcPr>
          <w:p w14:paraId="38BDBB58" w14:textId="77777777" w:rsidR="00B37AD2" w:rsidRPr="00F142F8" w:rsidRDefault="00B37AD2" w:rsidP="007363F5">
            <w:pPr>
              <w:pStyle w:val="TableParagraph"/>
              <w:spacing w:line="233" w:lineRule="exact"/>
              <w:ind w:left="7" w:right="2"/>
              <w:jc w:val="center"/>
              <w:rPr>
                <w:b/>
              </w:rPr>
            </w:pPr>
            <w:r w:rsidRPr="00F142F8">
              <w:rPr>
                <w:b/>
                <w:spacing w:val="-4"/>
              </w:rPr>
              <w:t>100%</w:t>
            </w:r>
          </w:p>
        </w:tc>
      </w:tr>
    </w:tbl>
    <w:p w14:paraId="7631AC8A" w14:textId="77777777" w:rsidR="00B37AD2" w:rsidRPr="00F142F8" w:rsidRDefault="00B37AD2" w:rsidP="00B37AD2">
      <w:pPr>
        <w:pStyle w:val="CorffyTestun"/>
        <w:spacing w:before="3"/>
        <w:rPr>
          <w:rFonts w:cs="Arial"/>
          <w:color w:val="auto"/>
        </w:rPr>
      </w:pPr>
    </w:p>
    <w:p w14:paraId="6AB52C6E" w14:textId="77777777" w:rsidR="00B37AD2" w:rsidRPr="00F142F8" w:rsidRDefault="00B37AD2" w:rsidP="00B37AD2">
      <w:pPr>
        <w:pStyle w:val="Pennawd1"/>
        <w:rPr>
          <w:rFonts w:cs="Arial"/>
        </w:rPr>
      </w:pPr>
      <w:r w:rsidRPr="00F142F8">
        <w:rPr>
          <w:rFonts w:cs="Arial"/>
          <w:spacing w:val="-2"/>
        </w:rPr>
        <w:t>ASSESSMENT</w:t>
      </w:r>
    </w:p>
    <w:p w14:paraId="4376735E" w14:textId="77777777" w:rsidR="00B37AD2" w:rsidRPr="00F142F8" w:rsidRDefault="00B37AD2" w:rsidP="00B37AD2">
      <w:pPr>
        <w:spacing w:before="252"/>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3234BD35"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2"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2C4B6ED9" w14:textId="77777777" w:rsidR="00B37AD2" w:rsidRPr="00F142F8" w:rsidRDefault="00B37AD2" w:rsidP="00B37AD2">
      <w:pPr>
        <w:pStyle w:val="CorffyTestun"/>
        <w:spacing w:before="25"/>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975"/>
        <w:gridCol w:w="4255"/>
        <w:gridCol w:w="1560"/>
      </w:tblGrid>
      <w:tr w:rsidR="00F142F8" w:rsidRPr="00F142F8" w14:paraId="24A8DA77" w14:textId="77777777" w:rsidTr="007363F5">
        <w:trPr>
          <w:trHeight w:val="252"/>
        </w:trPr>
        <w:tc>
          <w:tcPr>
            <w:tcW w:w="2975" w:type="dxa"/>
          </w:tcPr>
          <w:p w14:paraId="64E85771" w14:textId="77777777" w:rsidR="00B37AD2" w:rsidRPr="00F142F8" w:rsidRDefault="00B37AD2" w:rsidP="007363F5">
            <w:pPr>
              <w:pStyle w:val="TableParagraph"/>
              <w:spacing w:line="233" w:lineRule="exact"/>
              <w:ind w:left="404"/>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4255" w:type="dxa"/>
          </w:tcPr>
          <w:p w14:paraId="406F775F" w14:textId="77777777" w:rsidR="00B37AD2" w:rsidRPr="00F142F8" w:rsidRDefault="00B37AD2" w:rsidP="007363F5">
            <w:pPr>
              <w:pStyle w:val="TableParagraph"/>
              <w:spacing w:line="233" w:lineRule="exact"/>
              <w:ind w:left="106"/>
              <w:rPr>
                <w:b/>
              </w:rPr>
            </w:pPr>
            <w:r w:rsidRPr="00F142F8">
              <w:rPr>
                <w:b/>
                <w:spacing w:val="-2"/>
              </w:rPr>
              <w:t>Volume</w:t>
            </w:r>
          </w:p>
        </w:tc>
        <w:tc>
          <w:tcPr>
            <w:tcW w:w="1560" w:type="dxa"/>
          </w:tcPr>
          <w:p w14:paraId="0F4351E1" w14:textId="77777777" w:rsidR="00B37AD2" w:rsidRPr="00F142F8" w:rsidRDefault="00B37AD2" w:rsidP="007363F5">
            <w:pPr>
              <w:pStyle w:val="TableParagraph"/>
              <w:spacing w:line="233" w:lineRule="exact"/>
              <w:rPr>
                <w:b/>
              </w:rPr>
            </w:pPr>
            <w:r w:rsidRPr="00F142F8">
              <w:rPr>
                <w:b/>
                <w:spacing w:val="-2"/>
              </w:rPr>
              <w:t>Weighting</w:t>
            </w:r>
          </w:p>
        </w:tc>
      </w:tr>
      <w:tr w:rsidR="00F142F8" w:rsidRPr="00F142F8" w14:paraId="0E67118B" w14:textId="77777777" w:rsidTr="007363F5">
        <w:trPr>
          <w:trHeight w:val="506"/>
        </w:trPr>
        <w:tc>
          <w:tcPr>
            <w:tcW w:w="2975" w:type="dxa"/>
          </w:tcPr>
          <w:p w14:paraId="7CD1C3C5" w14:textId="77777777" w:rsidR="00B37AD2" w:rsidRPr="00F142F8" w:rsidRDefault="00B37AD2" w:rsidP="007363F5">
            <w:pPr>
              <w:pStyle w:val="TableParagraph"/>
            </w:pPr>
            <w:r w:rsidRPr="00F142F8">
              <w:t>Written</w:t>
            </w:r>
            <w:r w:rsidRPr="00F142F8">
              <w:rPr>
                <w:spacing w:val="-7"/>
              </w:rPr>
              <w:t xml:space="preserve"> </w:t>
            </w:r>
            <w:r w:rsidRPr="00F142F8">
              <w:rPr>
                <w:spacing w:val="-2"/>
              </w:rPr>
              <w:t>Assignment</w:t>
            </w:r>
          </w:p>
        </w:tc>
        <w:tc>
          <w:tcPr>
            <w:tcW w:w="4255" w:type="dxa"/>
          </w:tcPr>
          <w:p w14:paraId="165053C8" w14:textId="77777777" w:rsidR="00B37AD2" w:rsidRPr="00F142F8" w:rsidRDefault="00B37AD2" w:rsidP="007363F5">
            <w:pPr>
              <w:pStyle w:val="TableParagraph"/>
              <w:ind w:left="167"/>
            </w:pPr>
            <w:r w:rsidRPr="00F142F8">
              <w:t>3750</w:t>
            </w:r>
            <w:r w:rsidRPr="00F142F8">
              <w:rPr>
                <w:spacing w:val="-5"/>
              </w:rPr>
              <w:t xml:space="preserve"> </w:t>
            </w:r>
            <w:r w:rsidRPr="00F142F8">
              <w:rPr>
                <w:spacing w:val="-2"/>
              </w:rPr>
              <w:t>words</w:t>
            </w:r>
          </w:p>
        </w:tc>
        <w:tc>
          <w:tcPr>
            <w:tcW w:w="1560" w:type="dxa"/>
          </w:tcPr>
          <w:p w14:paraId="22AAD2D6" w14:textId="77777777" w:rsidR="00B37AD2" w:rsidRPr="00F142F8" w:rsidRDefault="00B37AD2" w:rsidP="007363F5">
            <w:pPr>
              <w:pStyle w:val="TableParagraph"/>
              <w:ind w:left="108"/>
            </w:pPr>
            <w:r w:rsidRPr="00F142F8">
              <w:rPr>
                <w:spacing w:val="-5"/>
              </w:rPr>
              <w:t>50%</w:t>
            </w:r>
          </w:p>
        </w:tc>
      </w:tr>
    </w:tbl>
    <w:p w14:paraId="2318C502" w14:textId="77777777" w:rsidR="00B37AD2" w:rsidRPr="00F142F8" w:rsidRDefault="00B37AD2" w:rsidP="00B37AD2">
      <w:pPr>
        <w:pStyle w:val="CorffyTestun"/>
        <w:rPr>
          <w:rFonts w:cs="Arial"/>
          <w:b/>
          <w:color w:val="auto"/>
        </w:rPr>
      </w:pPr>
    </w:p>
    <w:p w14:paraId="084AAA75"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2</w:t>
      </w:r>
    </w:p>
    <w:p w14:paraId="3379FDFB" w14:textId="77777777" w:rsidR="00B37AD2" w:rsidRPr="00F142F8" w:rsidRDefault="00B37AD2" w:rsidP="00B37AD2">
      <w:pPr>
        <w:pStyle w:val="CorffyTestun"/>
        <w:rPr>
          <w:rFonts w:cs="Arial"/>
          <w:b/>
          <w:color w:val="auto"/>
        </w:rPr>
      </w:pPr>
    </w:p>
    <w:p w14:paraId="6A1157DA"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366445F3" w14:textId="77777777" w:rsidR="00B37AD2" w:rsidRPr="00F142F8" w:rsidRDefault="00B37AD2" w:rsidP="00B37AD2">
      <w:pPr>
        <w:pStyle w:val="CorffyTestun"/>
        <w:spacing w:before="23"/>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2"/>
        <w:gridCol w:w="1560"/>
      </w:tblGrid>
      <w:tr w:rsidR="00F142F8" w:rsidRPr="00F142F8" w14:paraId="487FC5C2" w14:textId="77777777" w:rsidTr="007363F5">
        <w:trPr>
          <w:trHeight w:val="253"/>
        </w:trPr>
        <w:tc>
          <w:tcPr>
            <w:tcW w:w="3258" w:type="dxa"/>
          </w:tcPr>
          <w:p w14:paraId="3FDC4981" w14:textId="77777777" w:rsidR="00B37AD2" w:rsidRPr="00F142F8" w:rsidRDefault="00B37AD2" w:rsidP="007363F5">
            <w:pPr>
              <w:pStyle w:val="TableParagraph"/>
              <w:spacing w:before="1" w:line="233" w:lineRule="exact"/>
              <w:ind w:left="547"/>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72" w:type="dxa"/>
          </w:tcPr>
          <w:p w14:paraId="00FCA59F" w14:textId="77777777" w:rsidR="00B37AD2" w:rsidRPr="00F142F8" w:rsidRDefault="00B37AD2" w:rsidP="007363F5">
            <w:pPr>
              <w:pStyle w:val="TableParagraph"/>
              <w:spacing w:before="1" w:line="233" w:lineRule="exact"/>
              <w:rPr>
                <w:b/>
              </w:rPr>
            </w:pPr>
            <w:r w:rsidRPr="00F142F8">
              <w:rPr>
                <w:b/>
                <w:spacing w:val="-2"/>
              </w:rPr>
              <w:t>Volume</w:t>
            </w:r>
          </w:p>
        </w:tc>
        <w:tc>
          <w:tcPr>
            <w:tcW w:w="1560" w:type="dxa"/>
          </w:tcPr>
          <w:p w14:paraId="776A6A5F" w14:textId="77777777" w:rsidR="00B37AD2" w:rsidRPr="00F142F8" w:rsidRDefault="00B37AD2" w:rsidP="007363F5">
            <w:pPr>
              <w:pStyle w:val="TableParagraph"/>
              <w:spacing w:before="1" w:line="233" w:lineRule="exact"/>
              <w:rPr>
                <w:b/>
              </w:rPr>
            </w:pPr>
            <w:r w:rsidRPr="00F142F8">
              <w:rPr>
                <w:b/>
                <w:spacing w:val="-2"/>
              </w:rPr>
              <w:t>Weighting</w:t>
            </w:r>
          </w:p>
        </w:tc>
      </w:tr>
      <w:tr w:rsidR="00F142F8" w:rsidRPr="00F142F8" w14:paraId="7EFE4749" w14:textId="77777777" w:rsidTr="007363F5">
        <w:trPr>
          <w:trHeight w:val="252"/>
        </w:trPr>
        <w:tc>
          <w:tcPr>
            <w:tcW w:w="3258" w:type="dxa"/>
          </w:tcPr>
          <w:p w14:paraId="68D2839B"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2"/>
              </w:rPr>
              <w:t>Assignment</w:t>
            </w:r>
          </w:p>
        </w:tc>
        <w:tc>
          <w:tcPr>
            <w:tcW w:w="3972" w:type="dxa"/>
          </w:tcPr>
          <w:p w14:paraId="6F0FD33B" w14:textId="77777777" w:rsidR="00B37AD2" w:rsidRPr="00F142F8" w:rsidRDefault="00B37AD2" w:rsidP="007363F5">
            <w:pPr>
              <w:pStyle w:val="TableParagraph"/>
              <w:spacing w:line="233" w:lineRule="exact"/>
              <w:ind w:left="108"/>
            </w:pPr>
            <w:r w:rsidRPr="00F142F8">
              <w:t>3750</w:t>
            </w:r>
            <w:r w:rsidRPr="00F142F8">
              <w:rPr>
                <w:spacing w:val="-5"/>
              </w:rPr>
              <w:t xml:space="preserve"> </w:t>
            </w:r>
            <w:r w:rsidRPr="00F142F8">
              <w:rPr>
                <w:spacing w:val="-2"/>
              </w:rPr>
              <w:t>words</w:t>
            </w:r>
          </w:p>
        </w:tc>
        <w:tc>
          <w:tcPr>
            <w:tcW w:w="1560" w:type="dxa"/>
          </w:tcPr>
          <w:p w14:paraId="4D277D49" w14:textId="77777777" w:rsidR="00B37AD2" w:rsidRPr="00F142F8" w:rsidRDefault="00B37AD2" w:rsidP="007363F5">
            <w:pPr>
              <w:pStyle w:val="TableParagraph"/>
              <w:spacing w:line="233" w:lineRule="exact"/>
              <w:ind w:left="108"/>
            </w:pPr>
            <w:r w:rsidRPr="00F142F8">
              <w:rPr>
                <w:spacing w:val="-5"/>
              </w:rPr>
              <w:t>50%</w:t>
            </w:r>
          </w:p>
        </w:tc>
      </w:tr>
    </w:tbl>
    <w:p w14:paraId="7C01BFB1" w14:textId="77777777" w:rsidR="00B37AD2" w:rsidRPr="00F142F8" w:rsidRDefault="00B37AD2" w:rsidP="00B37AD2">
      <w:pPr>
        <w:spacing w:before="1"/>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F142F8" w:rsidRPr="00F142F8" w14:paraId="3128E8D5" w14:textId="77777777" w:rsidTr="007363F5">
        <w:trPr>
          <w:trHeight w:val="252"/>
        </w:trPr>
        <w:tc>
          <w:tcPr>
            <w:tcW w:w="3262" w:type="dxa"/>
          </w:tcPr>
          <w:p w14:paraId="6A23D306"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842" w:type="dxa"/>
          </w:tcPr>
          <w:p w14:paraId="7B637268" w14:textId="77777777" w:rsidR="00B37AD2" w:rsidRPr="00F142F8" w:rsidRDefault="00B37AD2" w:rsidP="007363F5">
            <w:pPr>
              <w:pStyle w:val="TableParagraph"/>
              <w:spacing w:line="233" w:lineRule="exact"/>
              <w:ind w:left="20" w:right="14"/>
              <w:jc w:val="center"/>
              <w:rPr>
                <w:b/>
              </w:rPr>
            </w:pPr>
            <w:r w:rsidRPr="00F142F8">
              <w:rPr>
                <w:b/>
                <w:spacing w:val="-2"/>
              </w:rPr>
              <w:t>Percentage</w:t>
            </w:r>
          </w:p>
        </w:tc>
      </w:tr>
      <w:tr w:rsidR="00F142F8" w:rsidRPr="00F142F8" w14:paraId="021B20A7" w14:textId="77777777" w:rsidTr="007363F5">
        <w:trPr>
          <w:trHeight w:val="252"/>
        </w:trPr>
        <w:tc>
          <w:tcPr>
            <w:tcW w:w="3262" w:type="dxa"/>
          </w:tcPr>
          <w:p w14:paraId="09790055"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2" w:type="dxa"/>
          </w:tcPr>
          <w:p w14:paraId="020E8544" w14:textId="77777777" w:rsidR="00B37AD2" w:rsidRPr="00F142F8" w:rsidRDefault="00B37AD2" w:rsidP="007363F5">
            <w:pPr>
              <w:pStyle w:val="TableParagraph"/>
              <w:ind w:left="0"/>
              <w:rPr>
                <w:sz w:val="18"/>
              </w:rPr>
            </w:pPr>
          </w:p>
        </w:tc>
      </w:tr>
      <w:tr w:rsidR="00F142F8" w:rsidRPr="00F142F8" w14:paraId="1AEFA83C" w14:textId="77777777" w:rsidTr="007363F5">
        <w:trPr>
          <w:trHeight w:val="252"/>
        </w:trPr>
        <w:tc>
          <w:tcPr>
            <w:tcW w:w="3262" w:type="dxa"/>
          </w:tcPr>
          <w:p w14:paraId="65C05AD2" w14:textId="77777777" w:rsidR="00B37AD2" w:rsidRPr="00F142F8" w:rsidRDefault="00B37AD2" w:rsidP="007363F5">
            <w:pPr>
              <w:pStyle w:val="TableParagraph"/>
              <w:spacing w:line="233" w:lineRule="exact"/>
            </w:pPr>
            <w:r w:rsidRPr="00F142F8">
              <w:rPr>
                <w:spacing w:val="-2"/>
              </w:rPr>
              <w:t>Coursework</w:t>
            </w:r>
          </w:p>
        </w:tc>
        <w:tc>
          <w:tcPr>
            <w:tcW w:w="1842" w:type="dxa"/>
          </w:tcPr>
          <w:p w14:paraId="1F6904F3" w14:textId="77777777" w:rsidR="00B37AD2" w:rsidRPr="00F142F8" w:rsidRDefault="00B37AD2" w:rsidP="007363F5">
            <w:pPr>
              <w:pStyle w:val="TableParagraph"/>
              <w:spacing w:line="233" w:lineRule="exact"/>
              <w:ind w:left="20" w:right="12"/>
              <w:jc w:val="center"/>
            </w:pPr>
            <w:r w:rsidRPr="00F142F8">
              <w:rPr>
                <w:spacing w:val="-4"/>
              </w:rPr>
              <w:t>100%</w:t>
            </w:r>
          </w:p>
        </w:tc>
      </w:tr>
      <w:tr w:rsidR="00F142F8" w:rsidRPr="00F142F8" w14:paraId="123AD947" w14:textId="77777777" w:rsidTr="007363F5">
        <w:trPr>
          <w:trHeight w:val="252"/>
        </w:trPr>
        <w:tc>
          <w:tcPr>
            <w:tcW w:w="3262" w:type="dxa"/>
          </w:tcPr>
          <w:p w14:paraId="7715C3FC" w14:textId="77777777" w:rsidR="00B37AD2" w:rsidRPr="00F142F8" w:rsidRDefault="00B37AD2" w:rsidP="007363F5">
            <w:pPr>
              <w:pStyle w:val="TableParagraph"/>
              <w:spacing w:line="233" w:lineRule="exact"/>
            </w:pPr>
            <w:r w:rsidRPr="00F142F8">
              <w:rPr>
                <w:spacing w:val="-2"/>
              </w:rPr>
              <w:t>Practical</w:t>
            </w:r>
          </w:p>
        </w:tc>
        <w:tc>
          <w:tcPr>
            <w:tcW w:w="1842" w:type="dxa"/>
          </w:tcPr>
          <w:p w14:paraId="190C919C" w14:textId="77777777" w:rsidR="00B37AD2" w:rsidRPr="00F142F8" w:rsidRDefault="00B37AD2" w:rsidP="007363F5">
            <w:pPr>
              <w:pStyle w:val="TableParagraph"/>
              <w:ind w:left="0"/>
              <w:rPr>
                <w:sz w:val="18"/>
              </w:rPr>
            </w:pPr>
          </w:p>
        </w:tc>
      </w:tr>
      <w:tr w:rsidR="00F142F8" w:rsidRPr="00F142F8" w14:paraId="388792B5" w14:textId="77777777" w:rsidTr="007363F5">
        <w:trPr>
          <w:trHeight w:val="254"/>
        </w:trPr>
        <w:tc>
          <w:tcPr>
            <w:tcW w:w="3262" w:type="dxa"/>
          </w:tcPr>
          <w:p w14:paraId="76AE36D5" w14:textId="77777777" w:rsidR="00B37AD2" w:rsidRPr="00F142F8" w:rsidRDefault="00B37AD2" w:rsidP="007363F5">
            <w:pPr>
              <w:pStyle w:val="TableParagraph"/>
              <w:spacing w:before="1" w:line="233" w:lineRule="exact"/>
              <w:rPr>
                <w:b/>
              </w:rPr>
            </w:pPr>
            <w:r w:rsidRPr="00F142F8">
              <w:rPr>
                <w:b/>
                <w:spacing w:val="-2"/>
              </w:rPr>
              <w:t>TOTAL</w:t>
            </w:r>
          </w:p>
        </w:tc>
        <w:tc>
          <w:tcPr>
            <w:tcW w:w="1842" w:type="dxa"/>
          </w:tcPr>
          <w:p w14:paraId="147A7282" w14:textId="77777777" w:rsidR="00B37AD2" w:rsidRPr="00F142F8" w:rsidRDefault="00B37AD2" w:rsidP="007363F5">
            <w:pPr>
              <w:pStyle w:val="TableParagraph"/>
              <w:spacing w:before="1" w:line="233" w:lineRule="exact"/>
              <w:ind w:left="20" w:right="12"/>
              <w:jc w:val="center"/>
              <w:rPr>
                <w:b/>
              </w:rPr>
            </w:pPr>
            <w:r w:rsidRPr="00F142F8">
              <w:rPr>
                <w:b/>
                <w:spacing w:val="-4"/>
              </w:rPr>
              <w:t>100%</w:t>
            </w:r>
          </w:p>
        </w:tc>
      </w:tr>
    </w:tbl>
    <w:p w14:paraId="44140D69" w14:textId="77777777" w:rsidR="00B37AD2" w:rsidRPr="00F142F8" w:rsidRDefault="00B37AD2" w:rsidP="00B37AD2">
      <w:pPr>
        <w:spacing w:line="233" w:lineRule="exact"/>
        <w:jc w:val="center"/>
        <w:rPr>
          <w:rFonts w:cs="Arial"/>
        </w:rPr>
        <w:sectPr w:rsidR="00B37AD2" w:rsidRPr="00F142F8" w:rsidSect="00B37AD2">
          <w:pgSz w:w="11910" w:h="16840"/>
          <w:pgMar w:top="1360" w:right="280" w:bottom="940" w:left="440" w:header="0" w:footer="752" w:gutter="0"/>
          <w:cols w:space="720"/>
        </w:sectPr>
      </w:pPr>
    </w:p>
    <w:p w14:paraId="24A2C6E5" w14:textId="14AE507C" w:rsidR="00B37AD2" w:rsidRPr="00F142F8" w:rsidRDefault="00B37AD2" w:rsidP="00F142F8">
      <w:pPr>
        <w:pStyle w:val="Pennawd1"/>
        <w:spacing w:before="80"/>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7"/>
        <w:gridCol w:w="5953"/>
        <w:gridCol w:w="1410"/>
      </w:tblGrid>
      <w:tr w:rsidR="00F142F8" w:rsidRPr="00F142F8" w14:paraId="2C2B2578" w14:textId="77777777" w:rsidTr="007363F5">
        <w:trPr>
          <w:trHeight w:val="252"/>
        </w:trPr>
        <w:tc>
          <w:tcPr>
            <w:tcW w:w="1697" w:type="dxa"/>
            <w:shd w:val="clear" w:color="auto" w:fill="BFBFBF"/>
          </w:tcPr>
          <w:p w14:paraId="13B51822"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7363" w:type="dxa"/>
            <w:gridSpan w:val="2"/>
          </w:tcPr>
          <w:p w14:paraId="256B9B22" w14:textId="77777777" w:rsidR="00B37AD2" w:rsidRPr="00F142F8" w:rsidRDefault="00B37AD2" w:rsidP="007363F5">
            <w:pPr>
              <w:pStyle w:val="TableParagraph"/>
              <w:spacing w:line="233" w:lineRule="exact"/>
              <w:ind w:left="105"/>
              <w:rPr>
                <w:b/>
              </w:rPr>
            </w:pPr>
            <w:r w:rsidRPr="00F142F8">
              <w:rPr>
                <w:b/>
                <w:spacing w:val="-2"/>
              </w:rPr>
              <w:t>ECGE7005P</w:t>
            </w:r>
          </w:p>
        </w:tc>
      </w:tr>
      <w:tr w:rsidR="00F142F8" w:rsidRPr="00F142F8" w14:paraId="410ADE89" w14:textId="77777777" w:rsidTr="007363F5">
        <w:trPr>
          <w:trHeight w:val="252"/>
        </w:trPr>
        <w:tc>
          <w:tcPr>
            <w:tcW w:w="1697" w:type="dxa"/>
            <w:shd w:val="clear" w:color="auto" w:fill="BFBFBF"/>
          </w:tcPr>
          <w:p w14:paraId="0E493654"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7363" w:type="dxa"/>
            <w:gridSpan w:val="2"/>
          </w:tcPr>
          <w:p w14:paraId="29B5DDCE" w14:textId="77777777" w:rsidR="00B37AD2" w:rsidRPr="00F142F8" w:rsidRDefault="00B37AD2" w:rsidP="007363F5">
            <w:pPr>
              <w:pStyle w:val="TableParagraph"/>
              <w:spacing w:line="233" w:lineRule="exact"/>
              <w:ind w:left="105"/>
              <w:rPr>
                <w:b/>
              </w:rPr>
            </w:pPr>
            <w:r w:rsidRPr="00F142F8">
              <w:rPr>
                <w:b/>
              </w:rPr>
              <w:t>The</w:t>
            </w:r>
            <w:r w:rsidRPr="00F142F8">
              <w:rPr>
                <w:b/>
                <w:spacing w:val="-7"/>
              </w:rPr>
              <w:t xml:space="preserve"> </w:t>
            </w:r>
            <w:r w:rsidRPr="00F142F8">
              <w:rPr>
                <w:b/>
              </w:rPr>
              <w:t>Philosophy</w:t>
            </w:r>
            <w:r w:rsidRPr="00F142F8">
              <w:rPr>
                <w:b/>
                <w:spacing w:val="-6"/>
              </w:rPr>
              <w:t xml:space="preserve"> </w:t>
            </w:r>
            <w:r w:rsidRPr="00F142F8">
              <w:rPr>
                <w:b/>
              </w:rPr>
              <w:t>and</w:t>
            </w:r>
            <w:r w:rsidRPr="00F142F8">
              <w:rPr>
                <w:b/>
                <w:spacing w:val="-6"/>
              </w:rPr>
              <w:t xml:space="preserve"> </w:t>
            </w:r>
            <w:r w:rsidRPr="00F142F8">
              <w:rPr>
                <w:b/>
              </w:rPr>
              <w:t>Practice</w:t>
            </w:r>
            <w:r w:rsidRPr="00F142F8">
              <w:rPr>
                <w:b/>
                <w:spacing w:val="-6"/>
              </w:rPr>
              <w:t xml:space="preserve"> </w:t>
            </w:r>
            <w:r w:rsidRPr="00F142F8">
              <w:rPr>
                <w:b/>
              </w:rPr>
              <w:t>of</w:t>
            </w:r>
            <w:r w:rsidRPr="00F142F8">
              <w:rPr>
                <w:b/>
                <w:spacing w:val="-6"/>
              </w:rPr>
              <w:t xml:space="preserve"> </w:t>
            </w:r>
            <w:r w:rsidRPr="00F142F8">
              <w:rPr>
                <w:b/>
              </w:rPr>
              <w:t>Social</w:t>
            </w:r>
            <w:r w:rsidRPr="00F142F8">
              <w:rPr>
                <w:b/>
                <w:spacing w:val="-6"/>
              </w:rPr>
              <w:t xml:space="preserve"> </w:t>
            </w:r>
            <w:r w:rsidRPr="00F142F8">
              <w:rPr>
                <w:b/>
                <w:spacing w:val="-2"/>
              </w:rPr>
              <w:t>Research</w:t>
            </w:r>
          </w:p>
        </w:tc>
      </w:tr>
      <w:tr w:rsidR="00F142F8" w:rsidRPr="00F142F8" w14:paraId="4772B7E1" w14:textId="77777777" w:rsidTr="007363F5">
        <w:trPr>
          <w:trHeight w:val="252"/>
        </w:trPr>
        <w:tc>
          <w:tcPr>
            <w:tcW w:w="1697" w:type="dxa"/>
            <w:shd w:val="clear" w:color="auto" w:fill="BFBFBF"/>
          </w:tcPr>
          <w:p w14:paraId="5907F82C" w14:textId="77777777" w:rsidR="00B37AD2" w:rsidRPr="00F142F8" w:rsidRDefault="00B37AD2" w:rsidP="007363F5">
            <w:pPr>
              <w:pStyle w:val="TableParagraph"/>
              <w:spacing w:line="233" w:lineRule="exact"/>
              <w:rPr>
                <w:b/>
              </w:rPr>
            </w:pPr>
            <w:r w:rsidRPr="00F142F8">
              <w:rPr>
                <w:b/>
                <w:spacing w:val="-2"/>
              </w:rPr>
              <w:t>Classification</w:t>
            </w:r>
          </w:p>
        </w:tc>
        <w:tc>
          <w:tcPr>
            <w:tcW w:w="5953" w:type="dxa"/>
            <w:shd w:val="clear" w:color="auto" w:fill="BFBFBF"/>
          </w:tcPr>
          <w:p w14:paraId="21C897FD" w14:textId="77777777" w:rsidR="00B37AD2" w:rsidRPr="00F142F8" w:rsidRDefault="00B37AD2" w:rsidP="007363F5">
            <w:pPr>
              <w:pStyle w:val="TableParagraph"/>
              <w:spacing w:line="233" w:lineRule="exact"/>
              <w:ind w:left="106"/>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410" w:type="dxa"/>
            <w:shd w:val="clear" w:color="auto" w:fill="BFBFBF"/>
          </w:tcPr>
          <w:p w14:paraId="277B7CE2" w14:textId="77777777" w:rsidR="00B37AD2" w:rsidRPr="00F142F8" w:rsidRDefault="00B37AD2" w:rsidP="007363F5">
            <w:pPr>
              <w:pStyle w:val="TableParagraph"/>
              <w:spacing w:line="233" w:lineRule="exact"/>
              <w:ind w:left="7" w:right="40"/>
              <w:jc w:val="center"/>
              <w:rPr>
                <w:b/>
              </w:rPr>
            </w:pPr>
            <w:r w:rsidRPr="00F142F8">
              <w:rPr>
                <w:b/>
                <w:spacing w:val="-2"/>
              </w:rPr>
              <w:t>Electronic*</w:t>
            </w:r>
          </w:p>
        </w:tc>
      </w:tr>
      <w:tr w:rsidR="00F142F8" w:rsidRPr="00F142F8" w14:paraId="0554CB0C" w14:textId="77777777" w:rsidTr="007363F5">
        <w:trPr>
          <w:trHeight w:val="759"/>
        </w:trPr>
        <w:tc>
          <w:tcPr>
            <w:tcW w:w="1697" w:type="dxa"/>
          </w:tcPr>
          <w:p w14:paraId="1704FB0C" w14:textId="77777777" w:rsidR="00B37AD2" w:rsidRPr="00F142F8" w:rsidRDefault="00B37AD2" w:rsidP="007363F5">
            <w:pPr>
              <w:pStyle w:val="TableParagraph"/>
            </w:pPr>
            <w:r w:rsidRPr="00F142F8">
              <w:rPr>
                <w:spacing w:val="-2"/>
              </w:rPr>
              <w:t>Essential</w:t>
            </w:r>
          </w:p>
        </w:tc>
        <w:tc>
          <w:tcPr>
            <w:tcW w:w="5953" w:type="dxa"/>
          </w:tcPr>
          <w:p w14:paraId="351FB9B3" w14:textId="77777777" w:rsidR="00B37AD2" w:rsidRPr="00F142F8" w:rsidRDefault="00B37AD2" w:rsidP="007363F5">
            <w:pPr>
              <w:pStyle w:val="TableParagraph"/>
              <w:spacing w:line="254" w:lineRule="exact"/>
              <w:ind w:left="106" w:hanging="1"/>
            </w:pPr>
            <w:r w:rsidRPr="00F142F8">
              <w:t>Bolton,</w:t>
            </w:r>
            <w:r w:rsidRPr="00F142F8">
              <w:rPr>
                <w:spacing w:val="-5"/>
              </w:rPr>
              <w:t xml:space="preserve"> </w:t>
            </w:r>
            <w:r w:rsidRPr="00F142F8">
              <w:t>G.</w:t>
            </w:r>
            <w:r w:rsidRPr="00F142F8">
              <w:rPr>
                <w:spacing w:val="-5"/>
              </w:rPr>
              <w:t xml:space="preserve"> </w:t>
            </w:r>
            <w:r w:rsidRPr="00F142F8">
              <w:t>E.</w:t>
            </w:r>
            <w:r w:rsidRPr="00F142F8">
              <w:rPr>
                <w:spacing w:val="-5"/>
              </w:rPr>
              <w:t xml:space="preserve"> </w:t>
            </w:r>
            <w:r w:rsidRPr="00F142F8">
              <w:t>J.</w:t>
            </w:r>
            <w:r w:rsidRPr="00F142F8">
              <w:rPr>
                <w:spacing w:val="-5"/>
              </w:rPr>
              <w:t xml:space="preserve"> </w:t>
            </w:r>
            <w:r w:rsidRPr="00F142F8">
              <w:t>(2014</w:t>
            </w:r>
            <w:r w:rsidRPr="00F142F8">
              <w:rPr>
                <w:i/>
              </w:rPr>
              <w:t>)</w:t>
            </w:r>
            <w:r w:rsidRPr="00F142F8">
              <w:rPr>
                <w:i/>
                <w:spacing w:val="-5"/>
              </w:rPr>
              <w:t xml:space="preserve"> </w:t>
            </w:r>
            <w:r w:rsidRPr="00F142F8">
              <w:rPr>
                <w:i/>
              </w:rPr>
              <w:t>Reflective</w:t>
            </w:r>
            <w:r w:rsidRPr="00F142F8">
              <w:rPr>
                <w:i/>
                <w:spacing w:val="-6"/>
              </w:rPr>
              <w:t xml:space="preserve"> </w:t>
            </w:r>
            <w:r w:rsidRPr="00F142F8">
              <w:rPr>
                <w:i/>
              </w:rPr>
              <w:t>Practice:</w:t>
            </w:r>
            <w:r w:rsidRPr="00F142F8">
              <w:rPr>
                <w:i/>
                <w:spacing w:val="-5"/>
              </w:rPr>
              <w:t xml:space="preserve"> </w:t>
            </w:r>
            <w:r w:rsidRPr="00F142F8">
              <w:rPr>
                <w:i/>
              </w:rPr>
              <w:t>Writing</w:t>
            </w:r>
            <w:r w:rsidRPr="00F142F8">
              <w:rPr>
                <w:i/>
                <w:spacing w:val="-5"/>
              </w:rPr>
              <w:t xml:space="preserve"> </w:t>
            </w:r>
            <w:r w:rsidRPr="00F142F8">
              <w:rPr>
                <w:i/>
              </w:rPr>
              <w:t xml:space="preserve">and Professional Development </w:t>
            </w:r>
            <w:r w:rsidRPr="00F142F8">
              <w:t xml:space="preserve">(4th ed). London: Sage </w:t>
            </w:r>
            <w:r w:rsidRPr="00F142F8">
              <w:rPr>
                <w:spacing w:val="-2"/>
              </w:rPr>
              <w:t>Publications.</w:t>
            </w:r>
          </w:p>
        </w:tc>
        <w:tc>
          <w:tcPr>
            <w:tcW w:w="1410" w:type="dxa"/>
          </w:tcPr>
          <w:p w14:paraId="1D23E6AA"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2DE7D18B" w14:textId="77777777" w:rsidTr="007363F5">
        <w:trPr>
          <w:trHeight w:val="502"/>
        </w:trPr>
        <w:tc>
          <w:tcPr>
            <w:tcW w:w="1697" w:type="dxa"/>
          </w:tcPr>
          <w:p w14:paraId="20FE432F" w14:textId="77777777" w:rsidR="00B37AD2" w:rsidRPr="00F142F8" w:rsidRDefault="00B37AD2" w:rsidP="007363F5">
            <w:pPr>
              <w:pStyle w:val="TableParagraph"/>
              <w:spacing w:line="250" w:lineRule="exact"/>
            </w:pPr>
            <w:r w:rsidRPr="00F142F8">
              <w:rPr>
                <w:spacing w:val="-2"/>
              </w:rPr>
              <w:t>Essential</w:t>
            </w:r>
          </w:p>
        </w:tc>
        <w:tc>
          <w:tcPr>
            <w:tcW w:w="5953" w:type="dxa"/>
          </w:tcPr>
          <w:p w14:paraId="556421EA" w14:textId="77777777" w:rsidR="00B37AD2" w:rsidRPr="00F142F8" w:rsidRDefault="00B37AD2" w:rsidP="007363F5">
            <w:pPr>
              <w:pStyle w:val="TableParagraph"/>
              <w:spacing w:line="254" w:lineRule="exact"/>
              <w:ind w:left="106" w:hanging="1"/>
            </w:pPr>
            <w:r w:rsidRPr="00F142F8">
              <w:t>Cohen,</w:t>
            </w:r>
            <w:r w:rsidRPr="00F142F8">
              <w:rPr>
                <w:spacing w:val="-5"/>
              </w:rPr>
              <w:t xml:space="preserve"> </w:t>
            </w:r>
            <w:r w:rsidRPr="00F142F8">
              <w:t>L.</w:t>
            </w:r>
            <w:r w:rsidRPr="00F142F8">
              <w:rPr>
                <w:spacing w:val="-5"/>
              </w:rPr>
              <w:t xml:space="preserve"> </w:t>
            </w:r>
            <w:r w:rsidRPr="00F142F8">
              <w:t>and</w:t>
            </w:r>
            <w:r w:rsidRPr="00F142F8">
              <w:rPr>
                <w:spacing w:val="-5"/>
              </w:rPr>
              <w:t xml:space="preserve"> </w:t>
            </w:r>
            <w:r w:rsidRPr="00F142F8">
              <w:t>Manion,</w:t>
            </w:r>
            <w:r w:rsidRPr="00F142F8">
              <w:rPr>
                <w:spacing w:val="-5"/>
              </w:rPr>
              <w:t xml:space="preserve"> </w:t>
            </w:r>
            <w:r w:rsidRPr="00F142F8">
              <w:t>L.</w:t>
            </w:r>
            <w:r w:rsidRPr="00F142F8">
              <w:rPr>
                <w:spacing w:val="-5"/>
              </w:rPr>
              <w:t xml:space="preserve"> </w:t>
            </w:r>
            <w:r w:rsidRPr="00F142F8">
              <w:t>(2011)</w:t>
            </w:r>
            <w:r w:rsidRPr="00F142F8">
              <w:rPr>
                <w:spacing w:val="-5"/>
              </w:rPr>
              <w:t xml:space="preserve"> </w:t>
            </w:r>
            <w:r w:rsidRPr="00F142F8">
              <w:rPr>
                <w:i/>
              </w:rPr>
              <w:t>Research</w:t>
            </w:r>
            <w:r w:rsidRPr="00F142F8">
              <w:rPr>
                <w:i/>
                <w:spacing w:val="-5"/>
              </w:rPr>
              <w:t xml:space="preserve"> </w:t>
            </w:r>
            <w:r w:rsidRPr="00F142F8">
              <w:rPr>
                <w:i/>
              </w:rPr>
              <w:t>Methods</w:t>
            </w:r>
            <w:r w:rsidRPr="00F142F8">
              <w:rPr>
                <w:i/>
                <w:spacing w:val="-5"/>
              </w:rPr>
              <w:t xml:space="preserve"> </w:t>
            </w:r>
            <w:r w:rsidRPr="00F142F8">
              <w:rPr>
                <w:i/>
              </w:rPr>
              <w:t xml:space="preserve">in Education </w:t>
            </w:r>
            <w:r w:rsidRPr="00F142F8">
              <w:t>(7th ed). London: Routledge.</w:t>
            </w:r>
          </w:p>
        </w:tc>
        <w:tc>
          <w:tcPr>
            <w:tcW w:w="1410" w:type="dxa"/>
          </w:tcPr>
          <w:p w14:paraId="7D75DE8D" w14:textId="77777777" w:rsidR="00B37AD2" w:rsidRPr="00F142F8" w:rsidRDefault="00B37AD2" w:rsidP="007363F5">
            <w:pPr>
              <w:pStyle w:val="TableParagraph"/>
              <w:spacing w:line="290" w:lineRule="exact"/>
              <w:ind w:left="40" w:right="33"/>
              <w:jc w:val="center"/>
            </w:pPr>
            <w:r w:rsidRPr="00F142F8">
              <w:rPr>
                <w:rFonts w:ascii="Segoe UI Symbol" w:hAnsi="Segoe UI Symbol" w:cs="Segoe UI Symbol"/>
                <w:spacing w:val="-10"/>
              </w:rPr>
              <w:t>☒</w:t>
            </w:r>
          </w:p>
        </w:tc>
      </w:tr>
      <w:tr w:rsidR="00F142F8" w:rsidRPr="00F142F8" w14:paraId="07A89807" w14:textId="77777777" w:rsidTr="007363F5">
        <w:trPr>
          <w:trHeight w:val="754"/>
        </w:trPr>
        <w:tc>
          <w:tcPr>
            <w:tcW w:w="1697" w:type="dxa"/>
          </w:tcPr>
          <w:p w14:paraId="315E80F6" w14:textId="77777777" w:rsidR="00B37AD2" w:rsidRPr="00F142F8" w:rsidRDefault="00B37AD2" w:rsidP="007363F5">
            <w:pPr>
              <w:pStyle w:val="TableParagraph"/>
              <w:spacing w:line="248" w:lineRule="exact"/>
            </w:pPr>
            <w:r w:rsidRPr="00F142F8">
              <w:rPr>
                <w:spacing w:val="-2"/>
              </w:rPr>
              <w:t>Essential</w:t>
            </w:r>
          </w:p>
        </w:tc>
        <w:tc>
          <w:tcPr>
            <w:tcW w:w="5953" w:type="dxa"/>
          </w:tcPr>
          <w:p w14:paraId="11863171" w14:textId="77777777" w:rsidR="00B37AD2" w:rsidRPr="00F142F8" w:rsidRDefault="00B37AD2" w:rsidP="007363F5">
            <w:pPr>
              <w:pStyle w:val="TableParagraph"/>
              <w:spacing w:line="248" w:lineRule="exact"/>
              <w:ind w:left="105"/>
              <w:rPr>
                <w:i/>
              </w:rPr>
            </w:pPr>
            <w:r w:rsidRPr="00F142F8">
              <w:t>Creswell,</w:t>
            </w:r>
            <w:r w:rsidRPr="00F142F8">
              <w:rPr>
                <w:spacing w:val="-7"/>
              </w:rPr>
              <w:t xml:space="preserve"> </w:t>
            </w:r>
            <w:r w:rsidRPr="00F142F8">
              <w:t>J.</w:t>
            </w:r>
            <w:r w:rsidRPr="00F142F8">
              <w:rPr>
                <w:spacing w:val="-7"/>
              </w:rPr>
              <w:t xml:space="preserve"> </w:t>
            </w:r>
            <w:r w:rsidRPr="00F142F8">
              <w:t>W.</w:t>
            </w:r>
            <w:r w:rsidRPr="00F142F8">
              <w:rPr>
                <w:spacing w:val="-6"/>
              </w:rPr>
              <w:t xml:space="preserve"> </w:t>
            </w:r>
            <w:r w:rsidRPr="00F142F8">
              <w:t>(2013)</w:t>
            </w:r>
            <w:r w:rsidRPr="00F142F8">
              <w:rPr>
                <w:spacing w:val="-6"/>
              </w:rPr>
              <w:t xml:space="preserve"> </w:t>
            </w:r>
            <w:r w:rsidRPr="00F142F8">
              <w:rPr>
                <w:i/>
              </w:rPr>
              <w:t>Research</w:t>
            </w:r>
            <w:r w:rsidRPr="00F142F8">
              <w:rPr>
                <w:i/>
                <w:spacing w:val="-6"/>
              </w:rPr>
              <w:t xml:space="preserve"> </w:t>
            </w:r>
            <w:r w:rsidRPr="00F142F8">
              <w:rPr>
                <w:i/>
              </w:rPr>
              <w:t>Design:</w:t>
            </w:r>
            <w:r w:rsidRPr="00F142F8">
              <w:rPr>
                <w:i/>
                <w:spacing w:val="-6"/>
              </w:rPr>
              <w:t xml:space="preserve"> </w:t>
            </w:r>
            <w:r w:rsidRPr="00F142F8">
              <w:rPr>
                <w:i/>
                <w:spacing w:val="-2"/>
              </w:rPr>
              <w:t>Qualitative,</w:t>
            </w:r>
          </w:p>
          <w:p w14:paraId="642367E2" w14:textId="77777777" w:rsidR="00B37AD2" w:rsidRPr="00F142F8" w:rsidRDefault="00B37AD2" w:rsidP="007363F5">
            <w:pPr>
              <w:pStyle w:val="TableParagraph"/>
              <w:spacing w:line="250" w:lineRule="atLeast"/>
              <w:ind w:left="106"/>
            </w:pPr>
            <w:r w:rsidRPr="00F142F8">
              <w:rPr>
                <w:i/>
              </w:rPr>
              <w:t>Quantitative,</w:t>
            </w:r>
            <w:r w:rsidRPr="00F142F8">
              <w:rPr>
                <w:i/>
                <w:spacing w:val="-7"/>
              </w:rPr>
              <w:t xml:space="preserve"> </w:t>
            </w:r>
            <w:r w:rsidRPr="00F142F8">
              <w:rPr>
                <w:i/>
              </w:rPr>
              <w:t>and</w:t>
            </w:r>
            <w:r w:rsidRPr="00F142F8">
              <w:rPr>
                <w:i/>
                <w:spacing w:val="-7"/>
              </w:rPr>
              <w:t xml:space="preserve"> </w:t>
            </w:r>
            <w:r w:rsidRPr="00F142F8">
              <w:rPr>
                <w:i/>
              </w:rPr>
              <w:t>Mixed</w:t>
            </w:r>
            <w:r w:rsidRPr="00F142F8">
              <w:rPr>
                <w:i/>
                <w:spacing w:val="-7"/>
              </w:rPr>
              <w:t xml:space="preserve"> </w:t>
            </w:r>
            <w:r w:rsidRPr="00F142F8">
              <w:rPr>
                <w:i/>
              </w:rPr>
              <w:t>Methods</w:t>
            </w:r>
            <w:r w:rsidRPr="00F142F8">
              <w:rPr>
                <w:i/>
                <w:spacing w:val="-7"/>
              </w:rPr>
              <w:t xml:space="preserve"> </w:t>
            </w:r>
            <w:r w:rsidRPr="00F142F8">
              <w:rPr>
                <w:i/>
              </w:rPr>
              <w:t>Approaches</w:t>
            </w:r>
            <w:r w:rsidRPr="00F142F8">
              <w:rPr>
                <w:i/>
                <w:spacing w:val="-7"/>
              </w:rPr>
              <w:t xml:space="preserve"> </w:t>
            </w:r>
            <w:r w:rsidRPr="00F142F8">
              <w:t>(4th</w:t>
            </w:r>
            <w:r w:rsidRPr="00F142F8">
              <w:rPr>
                <w:spacing w:val="-7"/>
              </w:rPr>
              <w:t xml:space="preserve"> </w:t>
            </w:r>
            <w:r w:rsidRPr="00F142F8">
              <w:t>ed). London: Sage Publications Ltd.</w:t>
            </w:r>
          </w:p>
        </w:tc>
        <w:tc>
          <w:tcPr>
            <w:tcW w:w="1410" w:type="dxa"/>
          </w:tcPr>
          <w:p w14:paraId="3D552CE8" w14:textId="77777777" w:rsidR="00B37AD2" w:rsidRPr="00F142F8" w:rsidRDefault="00B37AD2" w:rsidP="007363F5">
            <w:pPr>
              <w:pStyle w:val="TableParagraph"/>
              <w:spacing w:line="288" w:lineRule="exact"/>
              <w:ind w:left="40" w:right="33"/>
              <w:jc w:val="center"/>
            </w:pPr>
            <w:r w:rsidRPr="00F142F8">
              <w:rPr>
                <w:rFonts w:ascii="Segoe UI Symbol" w:hAnsi="Segoe UI Symbol" w:cs="Segoe UI Symbol"/>
                <w:spacing w:val="-10"/>
              </w:rPr>
              <w:t>☐</w:t>
            </w:r>
          </w:p>
        </w:tc>
      </w:tr>
      <w:tr w:rsidR="00F142F8" w:rsidRPr="00F142F8" w14:paraId="7A841652" w14:textId="77777777" w:rsidTr="007363F5">
        <w:trPr>
          <w:trHeight w:val="758"/>
        </w:trPr>
        <w:tc>
          <w:tcPr>
            <w:tcW w:w="1697" w:type="dxa"/>
          </w:tcPr>
          <w:p w14:paraId="69DCEC8D" w14:textId="77777777" w:rsidR="00B37AD2" w:rsidRPr="00F142F8" w:rsidRDefault="00B37AD2" w:rsidP="007363F5">
            <w:pPr>
              <w:pStyle w:val="TableParagraph"/>
            </w:pPr>
            <w:r w:rsidRPr="00F142F8">
              <w:rPr>
                <w:spacing w:val="-2"/>
              </w:rPr>
              <w:t>Essential</w:t>
            </w:r>
          </w:p>
        </w:tc>
        <w:tc>
          <w:tcPr>
            <w:tcW w:w="5953" w:type="dxa"/>
          </w:tcPr>
          <w:p w14:paraId="5B6BDD46" w14:textId="77777777" w:rsidR="00B37AD2" w:rsidRPr="00F142F8" w:rsidRDefault="00B37AD2" w:rsidP="007363F5">
            <w:pPr>
              <w:pStyle w:val="TableParagraph"/>
              <w:ind w:left="105"/>
            </w:pPr>
            <w:r w:rsidRPr="00F142F8">
              <w:t>Mauthner,</w:t>
            </w:r>
            <w:r w:rsidRPr="00F142F8">
              <w:rPr>
                <w:spacing w:val="-5"/>
              </w:rPr>
              <w:t xml:space="preserve"> </w:t>
            </w:r>
            <w:r w:rsidRPr="00F142F8">
              <w:t>M.</w:t>
            </w:r>
            <w:r w:rsidRPr="00F142F8">
              <w:rPr>
                <w:spacing w:val="-4"/>
              </w:rPr>
              <w:t xml:space="preserve"> </w:t>
            </w:r>
            <w:r w:rsidRPr="00F142F8">
              <w:t>L.,</w:t>
            </w:r>
            <w:r w:rsidRPr="00F142F8">
              <w:rPr>
                <w:spacing w:val="-4"/>
              </w:rPr>
              <w:t xml:space="preserve"> </w:t>
            </w:r>
            <w:r w:rsidRPr="00F142F8">
              <w:t>Birch,</w:t>
            </w:r>
            <w:r w:rsidRPr="00F142F8">
              <w:rPr>
                <w:spacing w:val="-4"/>
              </w:rPr>
              <w:t xml:space="preserve"> </w:t>
            </w:r>
            <w:r w:rsidRPr="00F142F8">
              <w:t>M.,</w:t>
            </w:r>
            <w:r w:rsidRPr="00F142F8">
              <w:rPr>
                <w:spacing w:val="-5"/>
              </w:rPr>
              <w:t xml:space="preserve"> </w:t>
            </w:r>
            <w:r w:rsidRPr="00F142F8">
              <w:t>Jessop,</w:t>
            </w:r>
            <w:r w:rsidRPr="00F142F8">
              <w:rPr>
                <w:spacing w:val="-5"/>
              </w:rPr>
              <w:t xml:space="preserve"> </w:t>
            </w:r>
            <w:r w:rsidRPr="00F142F8">
              <w:t>J.</w:t>
            </w:r>
            <w:r w:rsidRPr="00F142F8">
              <w:rPr>
                <w:spacing w:val="-4"/>
              </w:rPr>
              <w:t xml:space="preserve"> </w:t>
            </w:r>
            <w:r w:rsidRPr="00F142F8">
              <w:t>&amp;</w:t>
            </w:r>
            <w:r w:rsidRPr="00F142F8">
              <w:rPr>
                <w:spacing w:val="-4"/>
              </w:rPr>
              <w:t xml:space="preserve"> </w:t>
            </w:r>
            <w:r w:rsidRPr="00F142F8">
              <w:t>Miller,</w:t>
            </w:r>
            <w:r w:rsidRPr="00F142F8">
              <w:rPr>
                <w:spacing w:val="-5"/>
              </w:rPr>
              <w:t xml:space="preserve"> </w:t>
            </w:r>
            <w:r w:rsidRPr="00F142F8">
              <w:t>T.</w:t>
            </w:r>
            <w:r w:rsidRPr="00F142F8">
              <w:rPr>
                <w:spacing w:val="-5"/>
              </w:rPr>
              <w:t xml:space="preserve"> </w:t>
            </w:r>
            <w:r w:rsidRPr="00F142F8">
              <w:rPr>
                <w:spacing w:val="-2"/>
              </w:rPr>
              <w:t>(eds)</w:t>
            </w:r>
          </w:p>
          <w:p w14:paraId="5414B087" w14:textId="77777777" w:rsidR="00B37AD2" w:rsidRPr="00F142F8" w:rsidRDefault="00B37AD2" w:rsidP="007363F5">
            <w:pPr>
              <w:pStyle w:val="TableParagraph"/>
              <w:spacing w:line="252" w:lineRule="exact"/>
              <w:ind w:left="106"/>
            </w:pPr>
            <w:r w:rsidRPr="00F142F8">
              <w:t>(2012)</w:t>
            </w:r>
            <w:r w:rsidRPr="00F142F8">
              <w:rPr>
                <w:spacing w:val="-7"/>
              </w:rPr>
              <w:t xml:space="preserve"> </w:t>
            </w:r>
            <w:r w:rsidRPr="00F142F8">
              <w:rPr>
                <w:i/>
              </w:rPr>
              <w:t>Ethics</w:t>
            </w:r>
            <w:r w:rsidRPr="00F142F8">
              <w:rPr>
                <w:i/>
                <w:spacing w:val="-7"/>
              </w:rPr>
              <w:t xml:space="preserve"> </w:t>
            </w:r>
            <w:r w:rsidRPr="00F142F8">
              <w:rPr>
                <w:i/>
              </w:rPr>
              <w:t>in</w:t>
            </w:r>
            <w:r w:rsidRPr="00F142F8">
              <w:rPr>
                <w:i/>
                <w:spacing w:val="-7"/>
              </w:rPr>
              <w:t xml:space="preserve"> </w:t>
            </w:r>
            <w:r w:rsidRPr="00F142F8">
              <w:rPr>
                <w:i/>
              </w:rPr>
              <w:t>Qualitative</w:t>
            </w:r>
            <w:r w:rsidRPr="00F142F8">
              <w:rPr>
                <w:i/>
                <w:spacing w:val="-7"/>
              </w:rPr>
              <w:t xml:space="preserve"> </w:t>
            </w:r>
            <w:r w:rsidRPr="00F142F8">
              <w:rPr>
                <w:i/>
              </w:rPr>
              <w:t>Research.</w:t>
            </w:r>
            <w:r w:rsidRPr="00F142F8">
              <w:rPr>
                <w:i/>
                <w:spacing w:val="-7"/>
              </w:rPr>
              <w:t xml:space="preserve"> </w:t>
            </w:r>
            <w:r w:rsidRPr="00F142F8">
              <w:t>London:</w:t>
            </w:r>
            <w:r w:rsidRPr="00F142F8">
              <w:rPr>
                <w:spacing w:val="-8"/>
              </w:rPr>
              <w:t xml:space="preserve"> </w:t>
            </w:r>
            <w:r w:rsidRPr="00F142F8">
              <w:t>Sage Publications Ltd.</w:t>
            </w:r>
          </w:p>
        </w:tc>
        <w:tc>
          <w:tcPr>
            <w:tcW w:w="1410" w:type="dxa"/>
          </w:tcPr>
          <w:p w14:paraId="38C50CAD"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702C8294" w14:textId="77777777" w:rsidTr="007363F5">
        <w:trPr>
          <w:trHeight w:val="759"/>
        </w:trPr>
        <w:tc>
          <w:tcPr>
            <w:tcW w:w="1697" w:type="dxa"/>
          </w:tcPr>
          <w:p w14:paraId="385940F3" w14:textId="77777777" w:rsidR="00B37AD2" w:rsidRPr="00F142F8" w:rsidRDefault="00B37AD2" w:rsidP="007363F5">
            <w:pPr>
              <w:pStyle w:val="TableParagraph"/>
              <w:spacing w:before="1"/>
            </w:pPr>
            <w:r w:rsidRPr="00F142F8">
              <w:rPr>
                <w:spacing w:val="-2"/>
              </w:rPr>
              <w:t>Essential</w:t>
            </w:r>
          </w:p>
        </w:tc>
        <w:tc>
          <w:tcPr>
            <w:tcW w:w="5953" w:type="dxa"/>
          </w:tcPr>
          <w:p w14:paraId="531D792D" w14:textId="77777777" w:rsidR="00B37AD2" w:rsidRPr="00F142F8" w:rsidRDefault="00B37AD2" w:rsidP="007363F5">
            <w:pPr>
              <w:pStyle w:val="TableParagraph"/>
              <w:spacing w:before="1"/>
              <w:ind w:left="106" w:hanging="1"/>
            </w:pPr>
            <w:r w:rsidRPr="00F142F8">
              <w:t xml:space="preserve">Punch. K. F. (2013) </w:t>
            </w:r>
            <w:r w:rsidRPr="00F142F8">
              <w:rPr>
                <w:i/>
              </w:rPr>
              <w:t>Introduction to Social Research: Quantitative</w:t>
            </w:r>
            <w:r w:rsidRPr="00F142F8">
              <w:rPr>
                <w:i/>
                <w:spacing w:val="-8"/>
              </w:rPr>
              <w:t xml:space="preserve"> </w:t>
            </w:r>
            <w:r w:rsidRPr="00F142F8">
              <w:rPr>
                <w:i/>
              </w:rPr>
              <w:t>and</w:t>
            </w:r>
            <w:r w:rsidRPr="00F142F8">
              <w:rPr>
                <w:i/>
                <w:spacing w:val="-7"/>
              </w:rPr>
              <w:t xml:space="preserve"> </w:t>
            </w:r>
            <w:r w:rsidRPr="00F142F8">
              <w:rPr>
                <w:i/>
              </w:rPr>
              <w:t>Qualitative</w:t>
            </w:r>
            <w:r w:rsidRPr="00F142F8">
              <w:rPr>
                <w:i/>
                <w:spacing w:val="-7"/>
              </w:rPr>
              <w:t xml:space="preserve"> </w:t>
            </w:r>
            <w:r w:rsidRPr="00F142F8">
              <w:rPr>
                <w:i/>
              </w:rPr>
              <w:t>Approaches</w:t>
            </w:r>
            <w:r w:rsidRPr="00F142F8">
              <w:rPr>
                <w:i/>
                <w:spacing w:val="-6"/>
              </w:rPr>
              <w:t xml:space="preserve"> </w:t>
            </w:r>
            <w:r w:rsidRPr="00F142F8">
              <w:t>(3rd</w:t>
            </w:r>
            <w:r w:rsidRPr="00F142F8">
              <w:rPr>
                <w:spacing w:val="-7"/>
              </w:rPr>
              <w:t xml:space="preserve"> </w:t>
            </w:r>
            <w:r w:rsidRPr="00F142F8">
              <w:t>ed).</w:t>
            </w:r>
            <w:r w:rsidRPr="00F142F8">
              <w:rPr>
                <w:spacing w:val="-7"/>
              </w:rPr>
              <w:t xml:space="preserve"> </w:t>
            </w:r>
            <w:r w:rsidRPr="00F142F8">
              <w:t>London:</w:t>
            </w:r>
          </w:p>
          <w:p w14:paraId="2CBE9774" w14:textId="77777777" w:rsidR="00B37AD2" w:rsidRPr="00F142F8" w:rsidRDefault="00B37AD2" w:rsidP="007363F5">
            <w:pPr>
              <w:pStyle w:val="TableParagraph"/>
              <w:spacing w:line="232" w:lineRule="exact"/>
              <w:ind w:left="106"/>
            </w:pPr>
            <w:r w:rsidRPr="00F142F8">
              <w:t>Sage</w:t>
            </w:r>
            <w:r w:rsidRPr="00F142F8">
              <w:rPr>
                <w:spacing w:val="-11"/>
              </w:rPr>
              <w:t xml:space="preserve"> </w:t>
            </w:r>
            <w:r w:rsidRPr="00F142F8">
              <w:t>Publications</w:t>
            </w:r>
            <w:r w:rsidRPr="00F142F8">
              <w:rPr>
                <w:spacing w:val="-8"/>
              </w:rPr>
              <w:t xml:space="preserve"> </w:t>
            </w:r>
            <w:r w:rsidRPr="00F142F8">
              <w:rPr>
                <w:spacing w:val="-4"/>
              </w:rPr>
              <w:t>Ltd.</w:t>
            </w:r>
          </w:p>
        </w:tc>
        <w:tc>
          <w:tcPr>
            <w:tcW w:w="1410" w:type="dxa"/>
          </w:tcPr>
          <w:p w14:paraId="26C50A65" w14:textId="77777777" w:rsidR="00B37AD2" w:rsidRPr="00F142F8" w:rsidRDefault="00B37AD2" w:rsidP="007363F5">
            <w:pPr>
              <w:pStyle w:val="TableParagraph"/>
              <w:spacing w:before="1"/>
              <w:ind w:left="40" w:right="33"/>
              <w:jc w:val="center"/>
            </w:pPr>
            <w:r w:rsidRPr="00F142F8">
              <w:rPr>
                <w:rFonts w:ascii="Segoe UI Symbol" w:hAnsi="Segoe UI Symbol" w:cs="Segoe UI Symbol"/>
                <w:spacing w:val="-10"/>
              </w:rPr>
              <w:t>☐</w:t>
            </w:r>
          </w:p>
        </w:tc>
      </w:tr>
      <w:tr w:rsidR="00F142F8" w:rsidRPr="00F142F8" w14:paraId="4379F0DB" w14:textId="77777777" w:rsidTr="007363F5">
        <w:trPr>
          <w:trHeight w:val="1012"/>
        </w:trPr>
        <w:tc>
          <w:tcPr>
            <w:tcW w:w="1697" w:type="dxa"/>
          </w:tcPr>
          <w:p w14:paraId="769A6950" w14:textId="77777777" w:rsidR="00B37AD2" w:rsidRPr="00F142F8" w:rsidRDefault="00B37AD2" w:rsidP="007363F5">
            <w:pPr>
              <w:pStyle w:val="TableParagraph"/>
            </w:pPr>
            <w:r w:rsidRPr="00F142F8">
              <w:rPr>
                <w:spacing w:val="-2"/>
              </w:rPr>
              <w:t>Essential</w:t>
            </w:r>
          </w:p>
        </w:tc>
        <w:tc>
          <w:tcPr>
            <w:tcW w:w="5953" w:type="dxa"/>
          </w:tcPr>
          <w:p w14:paraId="1CC72484" w14:textId="77777777" w:rsidR="00B37AD2" w:rsidRPr="00F142F8" w:rsidRDefault="00B37AD2" w:rsidP="007363F5">
            <w:pPr>
              <w:pStyle w:val="TableParagraph"/>
              <w:spacing w:line="254" w:lineRule="exact"/>
              <w:ind w:left="106" w:right="123" w:hanging="1"/>
            </w:pPr>
            <w:r w:rsidRPr="00F142F8">
              <w:t xml:space="preserve">Welsh Government. (2015) </w:t>
            </w:r>
            <w:r w:rsidRPr="00F142F8">
              <w:rPr>
                <w:i/>
              </w:rPr>
              <w:t>Effective Use of Data and Research Evidence. Cardiff: Welsh Government</w:t>
            </w:r>
            <w:r w:rsidRPr="00F142F8">
              <w:t xml:space="preserve">. </w:t>
            </w:r>
            <w:hyperlink r:id="rId19">
              <w:r w:rsidRPr="00F142F8">
                <w:rPr>
                  <w:spacing w:val="-2"/>
                  <w:u w:val="single" w:color="0000FF"/>
                </w:rPr>
                <w:t>http://learning.gov.wales/docs/learningwales/publications/1</w:t>
              </w:r>
            </w:hyperlink>
            <w:r w:rsidRPr="00F142F8">
              <w:rPr>
                <w:spacing w:val="-2"/>
              </w:rPr>
              <w:t xml:space="preserve"> </w:t>
            </w:r>
            <w:r w:rsidRPr="00F142F8">
              <w:rPr>
                <w:spacing w:val="-2"/>
                <w:u w:val="single" w:color="0000FF"/>
              </w:rPr>
              <w:t>50814-effective-use-of-data-en.pdf</w:t>
            </w:r>
          </w:p>
        </w:tc>
        <w:tc>
          <w:tcPr>
            <w:tcW w:w="1410" w:type="dxa"/>
          </w:tcPr>
          <w:p w14:paraId="1ED09893"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7945686C" w14:textId="77777777" w:rsidTr="007363F5">
        <w:trPr>
          <w:trHeight w:val="755"/>
        </w:trPr>
        <w:tc>
          <w:tcPr>
            <w:tcW w:w="1697" w:type="dxa"/>
          </w:tcPr>
          <w:p w14:paraId="3819D6E7" w14:textId="77777777" w:rsidR="00B37AD2" w:rsidRPr="00F142F8" w:rsidRDefault="00B37AD2" w:rsidP="007363F5">
            <w:pPr>
              <w:pStyle w:val="TableParagraph"/>
              <w:spacing w:line="249" w:lineRule="exact"/>
            </w:pPr>
            <w:r w:rsidRPr="00F142F8">
              <w:rPr>
                <w:spacing w:val="-2"/>
              </w:rPr>
              <w:t>Further</w:t>
            </w:r>
          </w:p>
        </w:tc>
        <w:tc>
          <w:tcPr>
            <w:tcW w:w="5953" w:type="dxa"/>
          </w:tcPr>
          <w:p w14:paraId="5256317C" w14:textId="77777777" w:rsidR="00B37AD2" w:rsidRPr="00F142F8" w:rsidRDefault="00B37AD2" w:rsidP="007363F5">
            <w:pPr>
              <w:pStyle w:val="TableParagraph"/>
              <w:spacing w:line="254" w:lineRule="exact"/>
              <w:ind w:left="106" w:right="169" w:hanging="1"/>
            </w:pPr>
            <w:r w:rsidRPr="00F142F8">
              <w:t>Alderson,</w:t>
            </w:r>
            <w:r w:rsidRPr="00F142F8">
              <w:rPr>
                <w:spacing w:val="-4"/>
              </w:rPr>
              <w:t xml:space="preserve"> </w:t>
            </w:r>
            <w:r w:rsidRPr="00F142F8">
              <w:t>P.</w:t>
            </w:r>
            <w:r w:rsidRPr="00F142F8">
              <w:rPr>
                <w:spacing w:val="-4"/>
              </w:rPr>
              <w:t xml:space="preserve"> </w:t>
            </w:r>
            <w:r w:rsidRPr="00F142F8">
              <w:t>&amp;</w:t>
            </w:r>
            <w:r w:rsidRPr="00F142F8">
              <w:rPr>
                <w:spacing w:val="-4"/>
              </w:rPr>
              <w:t xml:space="preserve"> </w:t>
            </w:r>
            <w:r w:rsidRPr="00F142F8">
              <w:t>Morrow,</w:t>
            </w:r>
            <w:r w:rsidRPr="00F142F8">
              <w:rPr>
                <w:spacing w:val="-3"/>
              </w:rPr>
              <w:t xml:space="preserve"> </w:t>
            </w:r>
            <w:r w:rsidRPr="00F142F8">
              <w:t>V.</w:t>
            </w:r>
            <w:r w:rsidRPr="00F142F8">
              <w:rPr>
                <w:spacing w:val="-4"/>
              </w:rPr>
              <w:t xml:space="preserve"> </w:t>
            </w:r>
            <w:r w:rsidRPr="00F142F8">
              <w:t>(2011)</w:t>
            </w:r>
            <w:r w:rsidRPr="00F142F8">
              <w:rPr>
                <w:spacing w:val="-5"/>
              </w:rPr>
              <w:t xml:space="preserve"> </w:t>
            </w:r>
            <w:r w:rsidRPr="00F142F8">
              <w:rPr>
                <w:i/>
                <w:u w:val="single" w:color="0000FF"/>
              </w:rPr>
              <w:t>The</w:t>
            </w:r>
            <w:r w:rsidRPr="00F142F8">
              <w:rPr>
                <w:i/>
                <w:spacing w:val="-4"/>
                <w:u w:val="single" w:color="0000FF"/>
              </w:rPr>
              <w:t xml:space="preserve"> </w:t>
            </w:r>
            <w:r w:rsidRPr="00F142F8">
              <w:rPr>
                <w:i/>
                <w:u w:val="single" w:color="0000FF"/>
              </w:rPr>
              <w:t>ethics</w:t>
            </w:r>
            <w:r w:rsidRPr="00F142F8">
              <w:rPr>
                <w:i/>
                <w:spacing w:val="-4"/>
                <w:u w:val="single" w:color="0000FF"/>
              </w:rPr>
              <w:t xml:space="preserve"> </w:t>
            </w:r>
            <w:r w:rsidRPr="00F142F8">
              <w:rPr>
                <w:i/>
                <w:u w:val="single" w:color="0000FF"/>
              </w:rPr>
              <w:t>of</w:t>
            </w:r>
            <w:r w:rsidRPr="00F142F8">
              <w:rPr>
                <w:i/>
                <w:spacing w:val="-4"/>
                <w:u w:val="single" w:color="0000FF"/>
              </w:rPr>
              <w:t xml:space="preserve"> </w:t>
            </w:r>
            <w:r w:rsidRPr="00F142F8">
              <w:rPr>
                <w:i/>
                <w:u w:val="single" w:color="0000FF"/>
              </w:rPr>
              <w:t>research</w:t>
            </w:r>
            <w:r w:rsidRPr="00F142F8">
              <w:rPr>
                <w:i/>
              </w:rPr>
              <w:t xml:space="preserve"> </w:t>
            </w:r>
            <w:r w:rsidRPr="00F142F8">
              <w:rPr>
                <w:i/>
                <w:u w:val="single" w:color="0000FF"/>
              </w:rPr>
              <w:t>with children and young people : a practical handbook</w:t>
            </w:r>
            <w:r w:rsidRPr="00F142F8">
              <w:rPr>
                <w:i/>
              </w:rPr>
              <w:t xml:space="preserve"> </w:t>
            </w:r>
            <w:r w:rsidRPr="00F142F8">
              <w:t>(2nd ed). London: SAGE.</w:t>
            </w:r>
          </w:p>
        </w:tc>
        <w:tc>
          <w:tcPr>
            <w:tcW w:w="1410" w:type="dxa"/>
          </w:tcPr>
          <w:p w14:paraId="4FB54C85" w14:textId="77777777" w:rsidR="00B37AD2" w:rsidRPr="00F142F8" w:rsidRDefault="00B37AD2" w:rsidP="007363F5">
            <w:pPr>
              <w:pStyle w:val="TableParagraph"/>
              <w:spacing w:line="289" w:lineRule="exact"/>
              <w:ind w:left="40" w:right="33"/>
              <w:jc w:val="center"/>
            </w:pPr>
            <w:r w:rsidRPr="00F142F8">
              <w:rPr>
                <w:rFonts w:ascii="Segoe UI Symbol" w:hAnsi="Segoe UI Symbol" w:cs="Segoe UI Symbol"/>
                <w:spacing w:val="-10"/>
              </w:rPr>
              <w:t>☒</w:t>
            </w:r>
          </w:p>
        </w:tc>
      </w:tr>
      <w:tr w:rsidR="00F142F8" w:rsidRPr="00F142F8" w14:paraId="63AEADCB" w14:textId="77777777" w:rsidTr="007363F5">
        <w:trPr>
          <w:trHeight w:val="751"/>
        </w:trPr>
        <w:tc>
          <w:tcPr>
            <w:tcW w:w="1697" w:type="dxa"/>
          </w:tcPr>
          <w:p w14:paraId="76C3FCD4" w14:textId="77777777" w:rsidR="00B37AD2" w:rsidRPr="00F142F8" w:rsidRDefault="00B37AD2" w:rsidP="007363F5">
            <w:pPr>
              <w:pStyle w:val="TableParagraph"/>
              <w:spacing w:line="246" w:lineRule="exact"/>
            </w:pPr>
            <w:r w:rsidRPr="00F142F8">
              <w:rPr>
                <w:spacing w:val="-2"/>
              </w:rPr>
              <w:t>Further</w:t>
            </w:r>
          </w:p>
        </w:tc>
        <w:tc>
          <w:tcPr>
            <w:tcW w:w="5953" w:type="dxa"/>
          </w:tcPr>
          <w:p w14:paraId="57C74C1F" w14:textId="77777777" w:rsidR="00B37AD2" w:rsidRPr="00F142F8" w:rsidRDefault="00B37AD2" w:rsidP="007363F5">
            <w:pPr>
              <w:pStyle w:val="TableParagraph"/>
              <w:ind w:left="106"/>
            </w:pPr>
            <w:r w:rsidRPr="00F142F8">
              <w:t>Bell,</w:t>
            </w:r>
            <w:r w:rsidRPr="00F142F8">
              <w:rPr>
                <w:spacing w:val="-4"/>
              </w:rPr>
              <w:t xml:space="preserve"> </w:t>
            </w:r>
            <w:r w:rsidRPr="00F142F8">
              <w:t>J.</w:t>
            </w:r>
            <w:r w:rsidRPr="00F142F8">
              <w:rPr>
                <w:spacing w:val="-4"/>
              </w:rPr>
              <w:t xml:space="preserve"> </w:t>
            </w:r>
            <w:r w:rsidRPr="00F142F8">
              <w:t>(2014)</w:t>
            </w:r>
            <w:r w:rsidRPr="00F142F8">
              <w:rPr>
                <w:spacing w:val="-4"/>
              </w:rPr>
              <w:t xml:space="preserve"> </w:t>
            </w:r>
            <w:r w:rsidRPr="00F142F8">
              <w:rPr>
                <w:i/>
              </w:rPr>
              <w:t>Doing</w:t>
            </w:r>
            <w:r w:rsidRPr="00F142F8">
              <w:rPr>
                <w:i/>
                <w:spacing w:val="-4"/>
              </w:rPr>
              <w:t xml:space="preserve"> </w:t>
            </w:r>
            <w:r w:rsidRPr="00F142F8">
              <w:rPr>
                <w:i/>
              </w:rPr>
              <w:t>your</w:t>
            </w:r>
            <w:r w:rsidRPr="00F142F8">
              <w:rPr>
                <w:i/>
                <w:spacing w:val="-4"/>
              </w:rPr>
              <w:t xml:space="preserve"> </w:t>
            </w:r>
            <w:r w:rsidRPr="00F142F8">
              <w:rPr>
                <w:i/>
              </w:rPr>
              <w:t>research</w:t>
            </w:r>
            <w:r w:rsidRPr="00F142F8">
              <w:rPr>
                <w:i/>
                <w:spacing w:val="-5"/>
              </w:rPr>
              <w:t xml:space="preserve"> </w:t>
            </w:r>
            <w:r w:rsidRPr="00F142F8">
              <w:rPr>
                <w:i/>
              </w:rPr>
              <w:t>project:</w:t>
            </w:r>
            <w:r w:rsidRPr="00F142F8">
              <w:rPr>
                <w:i/>
                <w:spacing w:val="-4"/>
              </w:rPr>
              <w:t xml:space="preserve"> </w:t>
            </w:r>
            <w:r w:rsidRPr="00F142F8">
              <w:rPr>
                <w:i/>
              </w:rPr>
              <w:t>a</w:t>
            </w:r>
            <w:r w:rsidRPr="00F142F8">
              <w:rPr>
                <w:i/>
                <w:spacing w:val="-4"/>
              </w:rPr>
              <w:t xml:space="preserve"> </w:t>
            </w:r>
            <w:r w:rsidRPr="00F142F8">
              <w:rPr>
                <w:i/>
              </w:rPr>
              <w:t>guide</w:t>
            </w:r>
            <w:r w:rsidRPr="00F142F8">
              <w:rPr>
                <w:i/>
                <w:spacing w:val="-4"/>
              </w:rPr>
              <w:t xml:space="preserve"> </w:t>
            </w:r>
            <w:r w:rsidRPr="00F142F8">
              <w:rPr>
                <w:i/>
              </w:rPr>
              <w:t>for</w:t>
            </w:r>
            <w:r w:rsidRPr="00F142F8">
              <w:rPr>
                <w:i/>
                <w:spacing w:val="-4"/>
              </w:rPr>
              <w:t xml:space="preserve"> </w:t>
            </w:r>
            <w:r w:rsidRPr="00F142F8">
              <w:rPr>
                <w:i/>
              </w:rPr>
              <w:t xml:space="preserve">first time researchers in education and social science </w:t>
            </w:r>
            <w:r w:rsidRPr="00F142F8">
              <w:t>(6th ed).</w:t>
            </w:r>
          </w:p>
          <w:p w14:paraId="13C02BE3" w14:textId="77777777" w:rsidR="00B37AD2" w:rsidRPr="00F142F8" w:rsidRDefault="00B37AD2" w:rsidP="007363F5">
            <w:pPr>
              <w:pStyle w:val="TableParagraph"/>
              <w:spacing w:line="232" w:lineRule="exact"/>
              <w:ind w:left="106"/>
            </w:pPr>
            <w:r w:rsidRPr="00F142F8">
              <w:t>Milton</w:t>
            </w:r>
            <w:r w:rsidRPr="00F142F8">
              <w:rPr>
                <w:spacing w:val="-8"/>
              </w:rPr>
              <w:t xml:space="preserve"> </w:t>
            </w:r>
            <w:r w:rsidRPr="00F142F8">
              <w:t>Keynes:</w:t>
            </w:r>
            <w:r w:rsidRPr="00F142F8">
              <w:rPr>
                <w:spacing w:val="-7"/>
              </w:rPr>
              <w:t xml:space="preserve"> </w:t>
            </w:r>
            <w:r w:rsidRPr="00F142F8">
              <w:t>Open</w:t>
            </w:r>
            <w:r w:rsidRPr="00F142F8">
              <w:rPr>
                <w:spacing w:val="-8"/>
              </w:rPr>
              <w:t xml:space="preserve"> </w:t>
            </w:r>
            <w:r w:rsidRPr="00F142F8">
              <w:t>University</w:t>
            </w:r>
            <w:r w:rsidRPr="00F142F8">
              <w:rPr>
                <w:spacing w:val="-7"/>
              </w:rPr>
              <w:t xml:space="preserve"> </w:t>
            </w:r>
            <w:r w:rsidRPr="00F142F8">
              <w:rPr>
                <w:spacing w:val="-2"/>
              </w:rPr>
              <w:t>Press.</w:t>
            </w:r>
          </w:p>
        </w:tc>
        <w:tc>
          <w:tcPr>
            <w:tcW w:w="1410" w:type="dxa"/>
          </w:tcPr>
          <w:p w14:paraId="4E606926" w14:textId="77777777" w:rsidR="00B37AD2" w:rsidRPr="00F142F8" w:rsidRDefault="00B37AD2" w:rsidP="007363F5">
            <w:pPr>
              <w:pStyle w:val="TableParagraph"/>
              <w:spacing w:line="286" w:lineRule="exact"/>
              <w:ind w:left="40" w:right="33"/>
              <w:jc w:val="center"/>
            </w:pPr>
            <w:r w:rsidRPr="00F142F8">
              <w:rPr>
                <w:rFonts w:ascii="Segoe UI Symbol" w:hAnsi="Segoe UI Symbol" w:cs="Segoe UI Symbol"/>
                <w:spacing w:val="-10"/>
              </w:rPr>
              <w:t>☐</w:t>
            </w:r>
          </w:p>
        </w:tc>
      </w:tr>
      <w:tr w:rsidR="00F142F8" w:rsidRPr="00F142F8" w14:paraId="2E44F062" w14:textId="77777777" w:rsidTr="007363F5">
        <w:trPr>
          <w:trHeight w:val="505"/>
        </w:trPr>
        <w:tc>
          <w:tcPr>
            <w:tcW w:w="1697" w:type="dxa"/>
          </w:tcPr>
          <w:p w14:paraId="3F4E4087" w14:textId="77777777" w:rsidR="00B37AD2" w:rsidRPr="00F142F8" w:rsidRDefault="00B37AD2" w:rsidP="007363F5">
            <w:pPr>
              <w:pStyle w:val="TableParagraph"/>
            </w:pPr>
            <w:r w:rsidRPr="00F142F8">
              <w:rPr>
                <w:spacing w:val="-2"/>
              </w:rPr>
              <w:t>Further</w:t>
            </w:r>
          </w:p>
        </w:tc>
        <w:tc>
          <w:tcPr>
            <w:tcW w:w="5953" w:type="dxa"/>
          </w:tcPr>
          <w:p w14:paraId="380E5795" w14:textId="77777777" w:rsidR="00B37AD2" w:rsidRPr="00F142F8" w:rsidRDefault="00B37AD2" w:rsidP="007363F5">
            <w:pPr>
              <w:pStyle w:val="TableParagraph"/>
              <w:spacing w:line="254" w:lineRule="exact"/>
              <w:ind w:left="106"/>
            </w:pPr>
            <w:r w:rsidRPr="00F142F8">
              <w:t>British</w:t>
            </w:r>
            <w:r w:rsidRPr="00F142F8">
              <w:rPr>
                <w:spacing w:val="-13"/>
              </w:rPr>
              <w:t xml:space="preserve"> </w:t>
            </w:r>
            <w:r w:rsidRPr="00F142F8">
              <w:t>Educational</w:t>
            </w:r>
            <w:r w:rsidRPr="00F142F8">
              <w:rPr>
                <w:spacing w:val="-13"/>
              </w:rPr>
              <w:t xml:space="preserve"> </w:t>
            </w:r>
            <w:r w:rsidRPr="00F142F8">
              <w:t>Research</w:t>
            </w:r>
            <w:r w:rsidRPr="00F142F8">
              <w:rPr>
                <w:spacing w:val="-13"/>
              </w:rPr>
              <w:t xml:space="preserve"> </w:t>
            </w:r>
            <w:r w:rsidRPr="00F142F8">
              <w:t xml:space="preserve">Association </w:t>
            </w:r>
            <w:hyperlink r:id="rId20">
              <w:r w:rsidRPr="00F142F8">
                <w:rPr>
                  <w:spacing w:val="-2"/>
                  <w:u w:val="single" w:color="0000FF"/>
                </w:rPr>
                <w:t>https://www.bera.ac.uk/</w:t>
              </w:r>
            </w:hyperlink>
          </w:p>
        </w:tc>
        <w:tc>
          <w:tcPr>
            <w:tcW w:w="1410" w:type="dxa"/>
          </w:tcPr>
          <w:p w14:paraId="1942AF1F"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4A85F7E0" w14:textId="77777777" w:rsidTr="007363F5">
        <w:trPr>
          <w:trHeight w:val="504"/>
        </w:trPr>
        <w:tc>
          <w:tcPr>
            <w:tcW w:w="1697" w:type="dxa"/>
          </w:tcPr>
          <w:p w14:paraId="25C6BB51" w14:textId="77777777" w:rsidR="00B37AD2" w:rsidRPr="00F142F8" w:rsidRDefault="00B37AD2" w:rsidP="007363F5">
            <w:pPr>
              <w:pStyle w:val="TableParagraph"/>
              <w:spacing w:line="251" w:lineRule="exact"/>
            </w:pPr>
            <w:r w:rsidRPr="00F142F8">
              <w:rPr>
                <w:spacing w:val="-2"/>
              </w:rPr>
              <w:t>Further</w:t>
            </w:r>
          </w:p>
        </w:tc>
        <w:tc>
          <w:tcPr>
            <w:tcW w:w="5953" w:type="dxa"/>
          </w:tcPr>
          <w:p w14:paraId="540CD27D" w14:textId="77777777" w:rsidR="00B37AD2" w:rsidRPr="00F142F8" w:rsidRDefault="00B37AD2" w:rsidP="007363F5">
            <w:pPr>
              <w:pStyle w:val="TableParagraph"/>
              <w:spacing w:line="254" w:lineRule="exact"/>
              <w:ind w:left="106"/>
            </w:pPr>
            <w:r w:rsidRPr="00F142F8">
              <w:t>Bryman,</w:t>
            </w:r>
            <w:r w:rsidRPr="00F142F8">
              <w:rPr>
                <w:spacing w:val="-6"/>
              </w:rPr>
              <w:t xml:space="preserve"> </w:t>
            </w:r>
            <w:r w:rsidRPr="00F142F8">
              <w:t>A.</w:t>
            </w:r>
            <w:r w:rsidRPr="00F142F8">
              <w:rPr>
                <w:spacing w:val="-6"/>
              </w:rPr>
              <w:t xml:space="preserve"> </w:t>
            </w:r>
            <w:r w:rsidRPr="00F142F8">
              <w:t>(2016)</w:t>
            </w:r>
            <w:r w:rsidRPr="00F142F8">
              <w:rPr>
                <w:spacing w:val="-6"/>
              </w:rPr>
              <w:t xml:space="preserve"> </w:t>
            </w:r>
            <w:r w:rsidRPr="00F142F8">
              <w:rPr>
                <w:i/>
              </w:rPr>
              <w:t>Social</w:t>
            </w:r>
            <w:r w:rsidRPr="00F142F8">
              <w:rPr>
                <w:i/>
                <w:spacing w:val="-6"/>
              </w:rPr>
              <w:t xml:space="preserve"> </w:t>
            </w:r>
            <w:r w:rsidRPr="00F142F8">
              <w:rPr>
                <w:i/>
              </w:rPr>
              <w:t>Research</w:t>
            </w:r>
            <w:r w:rsidRPr="00F142F8">
              <w:rPr>
                <w:i/>
                <w:spacing w:val="-7"/>
              </w:rPr>
              <w:t xml:space="preserve"> </w:t>
            </w:r>
            <w:r w:rsidRPr="00F142F8">
              <w:rPr>
                <w:i/>
              </w:rPr>
              <w:t>Methods</w:t>
            </w:r>
            <w:r w:rsidRPr="00F142F8">
              <w:rPr>
                <w:i/>
                <w:spacing w:val="-5"/>
              </w:rPr>
              <w:t xml:space="preserve"> </w:t>
            </w:r>
            <w:r w:rsidRPr="00F142F8">
              <w:t>(5th</w:t>
            </w:r>
            <w:r w:rsidRPr="00F142F8">
              <w:rPr>
                <w:spacing w:val="-6"/>
              </w:rPr>
              <w:t xml:space="preserve"> </w:t>
            </w:r>
            <w:r w:rsidRPr="00F142F8">
              <w:t>ed). Oxford: Oxford University Press.</w:t>
            </w:r>
          </w:p>
        </w:tc>
        <w:tc>
          <w:tcPr>
            <w:tcW w:w="1410" w:type="dxa"/>
          </w:tcPr>
          <w:p w14:paraId="0AF3EADE" w14:textId="77777777" w:rsidR="00B37AD2" w:rsidRPr="00F142F8" w:rsidRDefault="00B37AD2" w:rsidP="007363F5">
            <w:pPr>
              <w:pStyle w:val="TableParagraph"/>
              <w:spacing w:line="291" w:lineRule="exact"/>
              <w:ind w:left="40" w:right="33"/>
              <w:jc w:val="center"/>
            </w:pPr>
            <w:r w:rsidRPr="00F142F8">
              <w:rPr>
                <w:rFonts w:ascii="Segoe UI Symbol" w:hAnsi="Segoe UI Symbol" w:cs="Segoe UI Symbol"/>
                <w:spacing w:val="-10"/>
              </w:rPr>
              <w:t>☐</w:t>
            </w:r>
          </w:p>
        </w:tc>
      </w:tr>
      <w:tr w:rsidR="00F142F8" w:rsidRPr="00F142F8" w14:paraId="64D82D6F" w14:textId="77777777" w:rsidTr="007363F5">
        <w:trPr>
          <w:trHeight w:val="501"/>
        </w:trPr>
        <w:tc>
          <w:tcPr>
            <w:tcW w:w="1697" w:type="dxa"/>
          </w:tcPr>
          <w:p w14:paraId="1083332E" w14:textId="77777777" w:rsidR="00B37AD2" w:rsidRPr="00F142F8" w:rsidRDefault="00B37AD2" w:rsidP="007363F5">
            <w:pPr>
              <w:pStyle w:val="TableParagraph"/>
              <w:spacing w:line="249" w:lineRule="exact"/>
            </w:pPr>
            <w:r w:rsidRPr="00F142F8">
              <w:rPr>
                <w:spacing w:val="-2"/>
              </w:rPr>
              <w:t>Further</w:t>
            </w:r>
          </w:p>
        </w:tc>
        <w:tc>
          <w:tcPr>
            <w:tcW w:w="5953" w:type="dxa"/>
          </w:tcPr>
          <w:p w14:paraId="144F2748" w14:textId="77777777" w:rsidR="00B37AD2" w:rsidRPr="00F142F8" w:rsidRDefault="00B37AD2" w:rsidP="007363F5">
            <w:pPr>
              <w:pStyle w:val="TableParagraph"/>
              <w:spacing w:line="249" w:lineRule="exact"/>
              <w:ind w:left="106"/>
              <w:rPr>
                <w:i/>
              </w:rPr>
            </w:pPr>
            <w:r w:rsidRPr="00F142F8">
              <w:t>Clough,</w:t>
            </w:r>
            <w:r w:rsidRPr="00F142F8">
              <w:rPr>
                <w:spacing w:val="-6"/>
              </w:rPr>
              <w:t xml:space="preserve"> </w:t>
            </w:r>
            <w:r w:rsidRPr="00F142F8">
              <w:t>P.</w:t>
            </w:r>
            <w:r w:rsidRPr="00F142F8">
              <w:rPr>
                <w:spacing w:val="-5"/>
              </w:rPr>
              <w:t xml:space="preserve"> </w:t>
            </w:r>
            <w:r w:rsidRPr="00F142F8">
              <w:t>&amp;</w:t>
            </w:r>
            <w:r w:rsidRPr="00F142F8">
              <w:rPr>
                <w:spacing w:val="-5"/>
              </w:rPr>
              <w:t xml:space="preserve"> </w:t>
            </w:r>
            <w:r w:rsidRPr="00F142F8">
              <w:t>Nutbrown,</w:t>
            </w:r>
            <w:r w:rsidRPr="00F142F8">
              <w:rPr>
                <w:spacing w:val="-5"/>
              </w:rPr>
              <w:t xml:space="preserve"> </w:t>
            </w:r>
            <w:r w:rsidRPr="00F142F8">
              <w:t>C.</w:t>
            </w:r>
            <w:r w:rsidRPr="00F142F8">
              <w:rPr>
                <w:spacing w:val="-5"/>
              </w:rPr>
              <w:t xml:space="preserve"> </w:t>
            </w:r>
            <w:r w:rsidRPr="00F142F8">
              <w:t>A.</w:t>
            </w:r>
            <w:r w:rsidRPr="00F142F8">
              <w:rPr>
                <w:spacing w:val="-6"/>
              </w:rPr>
              <w:t xml:space="preserve"> </w:t>
            </w:r>
            <w:r w:rsidRPr="00F142F8">
              <w:t>(2012)</w:t>
            </w:r>
            <w:r w:rsidRPr="00F142F8">
              <w:rPr>
                <w:spacing w:val="-7"/>
              </w:rPr>
              <w:t xml:space="preserve"> </w:t>
            </w:r>
            <w:r w:rsidRPr="00F142F8">
              <w:rPr>
                <w:i/>
              </w:rPr>
              <w:t>Students’</w:t>
            </w:r>
            <w:r w:rsidRPr="00F142F8">
              <w:rPr>
                <w:i/>
                <w:spacing w:val="-6"/>
              </w:rPr>
              <w:t xml:space="preserve"> </w:t>
            </w:r>
            <w:r w:rsidRPr="00F142F8">
              <w:rPr>
                <w:i/>
              </w:rPr>
              <w:t>Guide</w:t>
            </w:r>
            <w:r w:rsidRPr="00F142F8">
              <w:rPr>
                <w:i/>
                <w:spacing w:val="-5"/>
              </w:rPr>
              <w:t xml:space="preserve"> to</w:t>
            </w:r>
          </w:p>
          <w:p w14:paraId="3BA2B825" w14:textId="77777777" w:rsidR="00B37AD2" w:rsidRPr="00F142F8" w:rsidRDefault="00B37AD2" w:rsidP="007363F5">
            <w:pPr>
              <w:pStyle w:val="TableParagraph"/>
              <w:spacing w:line="233" w:lineRule="exact"/>
              <w:ind w:left="106"/>
            </w:pPr>
            <w:r w:rsidRPr="00F142F8">
              <w:rPr>
                <w:i/>
              </w:rPr>
              <w:t>Methodology</w:t>
            </w:r>
            <w:r w:rsidRPr="00F142F8">
              <w:rPr>
                <w:i/>
                <w:spacing w:val="-8"/>
              </w:rPr>
              <w:t xml:space="preserve"> </w:t>
            </w:r>
            <w:r w:rsidRPr="00F142F8">
              <w:t>(3rd</w:t>
            </w:r>
            <w:r w:rsidRPr="00F142F8">
              <w:rPr>
                <w:spacing w:val="-7"/>
              </w:rPr>
              <w:t xml:space="preserve"> </w:t>
            </w:r>
            <w:r w:rsidRPr="00F142F8">
              <w:t>ed).</w:t>
            </w:r>
            <w:r w:rsidRPr="00F142F8">
              <w:rPr>
                <w:spacing w:val="-7"/>
              </w:rPr>
              <w:t xml:space="preserve"> </w:t>
            </w:r>
            <w:r w:rsidRPr="00F142F8">
              <w:t>London:</w:t>
            </w:r>
            <w:r w:rsidRPr="00F142F8">
              <w:rPr>
                <w:spacing w:val="-8"/>
              </w:rPr>
              <w:t xml:space="preserve"> </w:t>
            </w:r>
            <w:r w:rsidRPr="00F142F8">
              <w:rPr>
                <w:spacing w:val="-2"/>
              </w:rPr>
              <w:t>Sage.</w:t>
            </w:r>
          </w:p>
        </w:tc>
        <w:tc>
          <w:tcPr>
            <w:tcW w:w="1410" w:type="dxa"/>
          </w:tcPr>
          <w:p w14:paraId="6C7F25C0" w14:textId="77777777" w:rsidR="00B37AD2" w:rsidRPr="00F142F8" w:rsidRDefault="00B37AD2" w:rsidP="007363F5">
            <w:pPr>
              <w:pStyle w:val="TableParagraph"/>
              <w:spacing w:line="289" w:lineRule="exact"/>
              <w:ind w:left="40" w:right="33"/>
              <w:jc w:val="center"/>
            </w:pPr>
            <w:r w:rsidRPr="00F142F8">
              <w:rPr>
                <w:rFonts w:ascii="Segoe UI Symbol" w:hAnsi="Segoe UI Symbol" w:cs="Segoe UI Symbol"/>
                <w:spacing w:val="-10"/>
              </w:rPr>
              <w:t>☐</w:t>
            </w:r>
          </w:p>
        </w:tc>
      </w:tr>
      <w:tr w:rsidR="00F142F8" w:rsidRPr="00F142F8" w14:paraId="61AA8009" w14:textId="77777777" w:rsidTr="007363F5">
        <w:trPr>
          <w:trHeight w:val="759"/>
        </w:trPr>
        <w:tc>
          <w:tcPr>
            <w:tcW w:w="1697" w:type="dxa"/>
          </w:tcPr>
          <w:p w14:paraId="5453F0BC" w14:textId="77777777" w:rsidR="00B37AD2" w:rsidRPr="00F142F8" w:rsidRDefault="00B37AD2" w:rsidP="007363F5">
            <w:pPr>
              <w:pStyle w:val="TableParagraph"/>
            </w:pPr>
            <w:r w:rsidRPr="00F142F8">
              <w:rPr>
                <w:spacing w:val="-2"/>
              </w:rPr>
              <w:t>Further</w:t>
            </w:r>
          </w:p>
        </w:tc>
        <w:tc>
          <w:tcPr>
            <w:tcW w:w="5953" w:type="dxa"/>
          </w:tcPr>
          <w:p w14:paraId="33474E57" w14:textId="77777777" w:rsidR="00B37AD2" w:rsidRPr="00F142F8" w:rsidRDefault="00B37AD2" w:rsidP="007363F5">
            <w:pPr>
              <w:pStyle w:val="TableParagraph"/>
              <w:spacing w:line="254" w:lineRule="exact"/>
              <w:ind w:left="106" w:right="148" w:hanging="1"/>
            </w:pPr>
            <w:r w:rsidRPr="00F142F8">
              <w:t xml:space="preserve">Denscombe, M. (2014). </w:t>
            </w:r>
            <w:r w:rsidRPr="00F142F8">
              <w:rPr>
                <w:i/>
                <w:u w:val="single" w:color="0000FF"/>
              </w:rPr>
              <w:t>The good research guide: for</w:t>
            </w:r>
            <w:r w:rsidRPr="00F142F8">
              <w:rPr>
                <w:i/>
              </w:rPr>
              <w:t xml:space="preserve"> </w:t>
            </w:r>
            <w:r w:rsidRPr="00F142F8">
              <w:rPr>
                <w:i/>
                <w:u w:val="single" w:color="0000FF"/>
              </w:rPr>
              <w:t>small-scale</w:t>
            </w:r>
            <w:r w:rsidRPr="00F142F8">
              <w:rPr>
                <w:i/>
                <w:spacing w:val="-7"/>
                <w:u w:val="single" w:color="0000FF"/>
              </w:rPr>
              <w:t xml:space="preserve"> </w:t>
            </w:r>
            <w:r w:rsidRPr="00F142F8">
              <w:rPr>
                <w:i/>
                <w:u w:val="single" w:color="0000FF"/>
              </w:rPr>
              <w:t>social</w:t>
            </w:r>
            <w:r w:rsidRPr="00F142F8">
              <w:rPr>
                <w:i/>
                <w:spacing w:val="-6"/>
                <w:u w:val="single" w:color="0000FF"/>
              </w:rPr>
              <w:t xml:space="preserve"> </w:t>
            </w:r>
            <w:r w:rsidRPr="00F142F8">
              <w:rPr>
                <w:i/>
                <w:u w:val="single" w:color="0000FF"/>
              </w:rPr>
              <w:t>research</w:t>
            </w:r>
            <w:r w:rsidRPr="00F142F8">
              <w:rPr>
                <w:i/>
                <w:spacing w:val="-6"/>
                <w:u w:val="single" w:color="0000FF"/>
              </w:rPr>
              <w:t xml:space="preserve"> </w:t>
            </w:r>
            <w:r w:rsidRPr="00F142F8">
              <w:rPr>
                <w:i/>
                <w:u w:val="single" w:color="0000FF"/>
              </w:rPr>
              <w:t>projects</w:t>
            </w:r>
            <w:r w:rsidRPr="00F142F8">
              <w:rPr>
                <w:i/>
                <w:spacing w:val="-7"/>
              </w:rPr>
              <w:t xml:space="preserve"> </w:t>
            </w:r>
            <w:r w:rsidRPr="00F142F8">
              <w:t>(5th</w:t>
            </w:r>
            <w:r w:rsidRPr="00F142F8">
              <w:rPr>
                <w:spacing w:val="-6"/>
              </w:rPr>
              <w:t xml:space="preserve"> </w:t>
            </w:r>
            <w:r w:rsidRPr="00F142F8">
              <w:t>ed).</w:t>
            </w:r>
            <w:r w:rsidRPr="00F142F8">
              <w:rPr>
                <w:spacing w:val="-6"/>
              </w:rPr>
              <w:t xml:space="preserve"> </w:t>
            </w:r>
            <w:r w:rsidRPr="00F142F8">
              <w:t>Maidenhead: McGraw-Hill/Open University Press.</w:t>
            </w:r>
          </w:p>
        </w:tc>
        <w:tc>
          <w:tcPr>
            <w:tcW w:w="1410" w:type="dxa"/>
          </w:tcPr>
          <w:p w14:paraId="5195249D"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5921338D" w14:textId="77777777" w:rsidTr="007363F5">
        <w:trPr>
          <w:trHeight w:val="756"/>
        </w:trPr>
        <w:tc>
          <w:tcPr>
            <w:tcW w:w="1697" w:type="dxa"/>
          </w:tcPr>
          <w:p w14:paraId="64FED3C6" w14:textId="77777777" w:rsidR="00B37AD2" w:rsidRPr="00F142F8" w:rsidRDefault="00B37AD2" w:rsidP="007363F5">
            <w:pPr>
              <w:pStyle w:val="TableParagraph"/>
              <w:spacing w:line="250" w:lineRule="exact"/>
            </w:pPr>
            <w:r w:rsidRPr="00F142F8">
              <w:rPr>
                <w:spacing w:val="-2"/>
              </w:rPr>
              <w:t>Further</w:t>
            </w:r>
          </w:p>
        </w:tc>
        <w:tc>
          <w:tcPr>
            <w:tcW w:w="5953" w:type="dxa"/>
          </w:tcPr>
          <w:p w14:paraId="1F0F5276" w14:textId="77777777" w:rsidR="00B37AD2" w:rsidRPr="00F142F8" w:rsidRDefault="00B37AD2" w:rsidP="007363F5">
            <w:pPr>
              <w:pStyle w:val="TableParagraph"/>
              <w:spacing w:line="254" w:lineRule="exact"/>
              <w:ind w:left="106"/>
            </w:pPr>
            <w:r w:rsidRPr="00F142F8">
              <w:t xml:space="preserve">Denzin, N. K. &amp; Lincoln, Y. S. (eds), (2011) </w:t>
            </w:r>
            <w:r w:rsidRPr="00F142F8">
              <w:rPr>
                <w:i/>
              </w:rPr>
              <w:t>The Sage Handbook</w:t>
            </w:r>
            <w:r w:rsidRPr="00F142F8">
              <w:rPr>
                <w:i/>
                <w:spacing w:val="-6"/>
              </w:rPr>
              <w:t xml:space="preserve"> </w:t>
            </w:r>
            <w:r w:rsidRPr="00F142F8">
              <w:rPr>
                <w:i/>
              </w:rPr>
              <w:t>of</w:t>
            </w:r>
            <w:r w:rsidRPr="00F142F8">
              <w:rPr>
                <w:i/>
                <w:spacing w:val="-6"/>
              </w:rPr>
              <w:t xml:space="preserve"> </w:t>
            </w:r>
            <w:r w:rsidRPr="00F142F8">
              <w:rPr>
                <w:i/>
              </w:rPr>
              <w:t>Qualitative</w:t>
            </w:r>
            <w:r w:rsidRPr="00F142F8">
              <w:rPr>
                <w:i/>
                <w:spacing w:val="-7"/>
              </w:rPr>
              <w:t xml:space="preserve"> </w:t>
            </w:r>
            <w:r w:rsidRPr="00F142F8">
              <w:rPr>
                <w:i/>
              </w:rPr>
              <w:t>Research</w:t>
            </w:r>
            <w:r w:rsidRPr="00F142F8">
              <w:rPr>
                <w:i/>
                <w:spacing w:val="-6"/>
              </w:rPr>
              <w:t xml:space="preserve"> </w:t>
            </w:r>
            <w:r w:rsidRPr="00F142F8">
              <w:t>(4th</w:t>
            </w:r>
            <w:r w:rsidRPr="00F142F8">
              <w:rPr>
                <w:spacing w:val="-6"/>
              </w:rPr>
              <w:t xml:space="preserve"> </w:t>
            </w:r>
            <w:r w:rsidRPr="00F142F8">
              <w:t>ed).</w:t>
            </w:r>
            <w:r w:rsidRPr="00F142F8">
              <w:rPr>
                <w:spacing w:val="-6"/>
              </w:rPr>
              <w:t xml:space="preserve"> </w:t>
            </w:r>
            <w:r w:rsidRPr="00F142F8">
              <w:t>London:</w:t>
            </w:r>
            <w:r w:rsidRPr="00F142F8">
              <w:rPr>
                <w:spacing w:val="-6"/>
              </w:rPr>
              <w:t xml:space="preserve"> </w:t>
            </w:r>
            <w:r w:rsidRPr="00F142F8">
              <w:t>Sage Publications Ltd.</w:t>
            </w:r>
          </w:p>
        </w:tc>
        <w:tc>
          <w:tcPr>
            <w:tcW w:w="1410" w:type="dxa"/>
          </w:tcPr>
          <w:p w14:paraId="29DB3230" w14:textId="77777777" w:rsidR="00B37AD2" w:rsidRPr="00F142F8" w:rsidRDefault="00B37AD2" w:rsidP="007363F5">
            <w:pPr>
              <w:pStyle w:val="TableParagraph"/>
              <w:spacing w:line="290" w:lineRule="exact"/>
              <w:ind w:left="40" w:right="33"/>
              <w:jc w:val="center"/>
            </w:pPr>
            <w:r w:rsidRPr="00F142F8">
              <w:rPr>
                <w:rFonts w:ascii="Segoe UI Symbol" w:hAnsi="Segoe UI Symbol" w:cs="Segoe UI Symbol"/>
                <w:spacing w:val="-10"/>
              </w:rPr>
              <w:t>☐</w:t>
            </w:r>
          </w:p>
        </w:tc>
      </w:tr>
      <w:tr w:rsidR="00F142F8" w:rsidRPr="00F142F8" w14:paraId="004C68E4" w14:textId="77777777" w:rsidTr="007363F5">
        <w:trPr>
          <w:trHeight w:val="500"/>
        </w:trPr>
        <w:tc>
          <w:tcPr>
            <w:tcW w:w="1697" w:type="dxa"/>
          </w:tcPr>
          <w:p w14:paraId="69C39970" w14:textId="77777777" w:rsidR="00B37AD2" w:rsidRPr="00F142F8" w:rsidRDefault="00B37AD2" w:rsidP="007363F5">
            <w:pPr>
              <w:pStyle w:val="TableParagraph"/>
              <w:spacing w:line="247" w:lineRule="exact"/>
            </w:pPr>
            <w:r w:rsidRPr="00F142F8">
              <w:rPr>
                <w:spacing w:val="-2"/>
              </w:rPr>
              <w:t>Further</w:t>
            </w:r>
          </w:p>
        </w:tc>
        <w:tc>
          <w:tcPr>
            <w:tcW w:w="5953" w:type="dxa"/>
          </w:tcPr>
          <w:p w14:paraId="0FE24923" w14:textId="77777777" w:rsidR="00B37AD2" w:rsidRPr="00F142F8" w:rsidRDefault="00B37AD2" w:rsidP="007363F5">
            <w:pPr>
              <w:pStyle w:val="TableParagraph"/>
              <w:spacing w:line="247" w:lineRule="exact"/>
              <w:ind w:left="106"/>
            </w:pPr>
            <w:r w:rsidRPr="00F142F8">
              <w:t>Flick,</w:t>
            </w:r>
            <w:r w:rsidRPr="00F142F8">
              <w:rPr>
                <w:spacing w:val="-8"/>
              </w:rPr>
              <w:t xml:space="preserve"> </w:t>
            </w:r>
            <w:r w:rsidRPr="00F142F8">
              <w:t>U.</w:t>
            </w:r>
            <w:r w:rsidRPr="00F142F8">
              <w:rPr>
                <w:spacing w:val="-7"/>
              </w:rPr>
              <w:t xml:space="preserve"> </w:t>
            </w:r>
            <w:r w:rsidRPr="00F142F8">
              <w:t>(2015)</w:t>
            </w:r>
            <w:r w:rsidRPr="00F142F8">
              <w:rPr>
                <w:spacing w:val="-7"/>
              </w:rPr>
              <w:t xml:space="preserve"> </w:t>
            </w:r>
            <w:r w:rsidRPr="00F142F8">
              <w:rPr>
                <w:i/>
              </w:rPr>
              <w:t>Introducing</w:t>
            </w:r>
            <w:r w:rsidRPr="00F142F8">
              <w:rPr>
                <w:i/>
                <w:spacing w:val="-7"/>
              </w:rPr>
              <w:t xml:space="preserve"> </w:t>
            </w:r>
            <w:r w:rsidRPr="00F142F8">
              <w:rPr>
                <w:i/>
              </w:rPr>
              <w:t>Research</w:t>
            </w:r>
            <w:r w:rsidRPr="00F142F8">
              <w:rPr>
                <w:i/>
                <w:spacing w:val="-7"/>
              </w:rPr>
              <w:t xml:space="preserve"> </w:t>
            </w:r>
            <w:r w:rsidRPr="00F142F8">
              <w:rPr>
                <w:i/>
                <w:spacing w:val="-2"/>
              </w:rPr>
              <w:t>Methodology</w:t>
            </w:r>
            <w:r w:rsidRPr="00F142F8">
              <w:rPr>
                <w:spacing w:val="-2"/>
              </w:rPr>
              <w:t>.</w:t>
            </w:r>
          </w:p>
          <w:p w14:paraId="771C8952" w14:textId="77777777" w:rsidR="00B37AD2" w:rsidRPr="00F142F8" w:rsidRDefault="00B37AD2" w:rsidP="007363F5">
            <w:pPr>
              <w:pStyle w:val="TableParagraph"/>
              <w:spacing w:line="233" w:lineRule="exact"/>
              <w:ind w:left="106"/>
            </w:pPr>
            <w:r w:rsidRPr="00F142F8">
              <w:t>London:</w:t>
            </w:r>
            <w:r w:rsidRPr="00F142F8">
              <w:rPr>
                <w:spacing w:val="-8"/>
              </w:rPr>
              <w:t xml:space="preserve"> </w:t>
            </w:r>
            <w:r w:rsidRPr="00F142F8">
              <w:rPr>
                <w:spacing w:val="-2"/>
              </w:rPr>
              <w:t>Sage.</w:t>
            </w:r>
          </w:p>
        </w:tc>
        <w:tc>
          <w:tcPr>
            <w:tcW w:w="1410" w:type="dxa"/>
          </w:tcPr>
          <w:p w14:paraId="1CCD052E" w14:textId="77777777" w:rsidR="00B37AD2" w:rsidRPr="00F142F8" w:rsidRDefault="00B37AD2" w:rsidP="007363F5">
            <w:pPr>
              <w:pStyle w:val="TableParagraph"/>
              <w:spacing w:line="287" w:lineRule="exact"/>
              <w:ind w:left="40" w:right="33"/>
              <w:jc w:val="center"/>
            </w:pPr>
            <w:r w:rsidRPr="00F142F8">
              <w:rPr>
                <w:rFonts w:ascii="Segoe UI Symbol" w:hAnsi="Segoe UI Symbol" w:cs="Segoe UI Symbol"/>
                <w:spacing w:val="-10"/>
              </w:rPr>
              <w:t>☐</w:t>
            </w:r>
          </w:p>
        </w:tc>
      </w:tr>
      <w:tr w:rsidR="00F142F8" w:rsidRPr="00F142F8" w14:paraId="42AC50A1" w14:textId="77777777" w:rsidTr="007363F5">
        <w:trPr>
          <w:trHeight w:val="505"/>
        </w:trPr>
        <w:tc>
          <w:tcPr>
            <w:tcW w:w="1697" w:type="dxa"/>
          </w:tcPr>
          <w:p w14:paraId="0E60A8A1" w14:textId="77777777" w:rsidR="00B37AD2" w:rsidRPr="00F142F8" w:rsidRDefault="00B37AD2" w:rsidP="007363F5">
            <w:pPr>
              <w:pStyle w:val="TableParagraph"/>
            </w:pPr>
            <w:r w:rsidRPr="00F142F8">
              <w:rPr>
                <w:spacing w:val="-2"/>
              </w:rPr>
              <w:t>Further</w:t>
            </w:r>
          </w:p>
        </w:tc>
        <w:tc>
          <w:tcPr>
            <w:tcW w:w="5953" w:type="dxa"/>
          </w:tcPr>
          <w:p w14:paraId="2D31EC00" w14:textId="77777777" w:rsidR="00B37AD2" w:rsidRPr="00F142F8" w:rsidRDefault="00B37AD2" w:rsidP="007363F5">
            <w:pPr>
              <w:pStyle w:val="TableParagraph"/>
              <w:spacing w:line="254" w:lineRule="exact"/>
              <w:ind w:left="106" w:hanging="1"/>
            </w:pPr>
            <w:r w:rsidRPr="00F142F8">
              <w:t>Kara,</w:t>
            </w:r>
            <w:r w:rsidRPr="00F142F8">
              <w:rPr>
                <w:spacing w:val="-5"/>
              </w:rPr>
              <w:t xml:space="preserve"> </w:t>
            </w:r>
            <w:r w:rsidRPr="00F142F8">
              <w:t>H.</w:t>
            </w:r>
            <w:r w:rsidRPr="00F142F8">
              <w:rPr>
                <w:spacing w:val="-5"/>
              </w:rPr>
              <w:t xml:space="preserve"> </w:t>
            </w:r>
            <w:r w:rsidRPr="00F142F8">
              <w:t>(2015)</w:t>
            </w:r>
            <w:r w:rsidRPr="00F142F8">
              <w:rPr>
                <w:spacing w:val="-5"/>
              </w:rPr>
              <w:t xml:space="preserve"> </w:t>
            </w:r>
            <w:r w:rsidRPr="00F142F8">
              <w:rPr>
                <w:i/>
              </w:rPr>
              <w:t>Creative</w:t>
            </w:r>
            <w:r w:rsidRPr="00F142F8">
              <w:rPr>
                <w:i/>
                <w:spacing w:val="-5"/>
              </w:rPr>
              <w:t xml:space="preserve"> </w:t>
            </w:r>
            <w:r w:rsidRPr="00F142F8">
              <w:rPr>
                <w:i/>
              </w:rPr>
              <w:t>Research</w:t>
            </w:r>
            <w:r w:rsidRPr="00F142F8">
              <w:rPr>
                <w:i/>
                <w:spacing w:val="-6"/>
              </w:rPr>
              <w:t xml:space="preserve"> </w:t>
            </w:r>
            <w:r w:rsidRPr="00F142F8">
              <w:rPr>
                <w:i/>
              </w:rPr>
              <w:t>Methods</w:t>
            </w:r>
            <w:r w:rsidRPr="00F142F8">
              <w:rPr>
                <w:i/>
                <w:spacing w:val="-5"/>
              </w:rPr>
              <w:t xml:space="preserve"> </w:t>
            </w:r>
            <w:r w:rsidRPr="00F142F8">
              <w:rPr>
                <w:i/>
              </w:rPr>
              <w:t>in</w:t>
            </w:r>
            <w:r w:rsidRPr="00F142F8">
              <w:rPr>
                <w:i/>
                <w:spacing w:val="-5"/>
              </w:rPr>
              <w:t xml:space="preserve"> </w:t>
            </w:r>
            <w:r w:rsidRPr="00F142F8">
              <w:rPr>
                <w:i/>
              </w:rPr>
              <w:t>the</w:t>
            </w:r>
            <w:r w:rsidRPr="00F142F8">
              <w:rPr>
                <w:i/>
                <w:spacing w:val="-5"/>
              </w:rPr>
              <w:t xml:space="preserve"> </w:t>
            </w:r>
            <w:r w:rsidRPr="00F142F8">
              <w:rPr>
                <w:i/>
              </w:rPr>
              <w:t>Social Sciences: A Practical Guide</w:t>
            </w:r>
            <w:r w:rsidRPr="00F142F8">
              <w:t>. Bristol: Policy Press.</w:t>
            </w:r>
          </w:p>
        </w:tc>
        <w:tc>
          <w:tcPr>
            <w:tcW w:w="1410" w:type="dxa"/>
          </w:tcPr>
          <w:p w14:paraId="6F379717" w14:textId="77777777" w:rsidR="00B37AD2" w:rsidRPr="00F142F8" w:rsidRDefault="00B37AD2" w:rsidP="007363F5">
            <w:pPr>
              <w:pStyle w:val="TableParagraph"/>
              <w:ind w:left="40" w:right="33"/>
              <w:jc w:val="center"/>
            </w:pPr>
            <w:r w:rsidRPr="00F142F8">
              <w:rPr>
                <w:rFonts w:ascii="Segoe UI Symbol" w:hAnsi="Segoe UI Symbol" w:cs="Segoe UI Symbol"/>
                <w:spacing w:val="-10"/>
              </w:rPr>
              <w:t>☐</w:t>
            </w:r>
          </w:p>
        </w:tc>
      </w:tr>
      <w:tr w:rsidR="00F142F8" w:rsidRPr="00F142F8" w14:paraId="5356A792" w14:textId="77777777" w:rsidTr="007363F5">
        <w:trPr>
          <w:trHeight w:val="504"/>
        </w:trPr>
        <w:tc>
          <w:tcPr>
            <w:tcW w:w="1697" w:type="dxa"/>
          </w:tcPr>
          <w:p w14:paraId="679E1351" w14:textId="77777777" w:rsidR="00B37AD2" w:rsidRPr="00F142F8" w:rsidRDefault="00B37AD2" w:rsidP="007363F5">
            <w:pPr>
              <w:pStyle w:val="TableParagraph"/>
              <w:spacing w:line="251" w:lineRule="exact"/>
            </w:pPr>
            <w:r w:rsidRPr="00F142F8">
              <w:rPr>
                <w:spacing w:val="-2"/>
              </w:rPr>
              <w:t>Further</w:t>
            </w:r>
          </w:p>
        </w:tc>
        <w:tc>
          <w:tcPr>
            <w:tcW w:w="5953" w:type="dxa"/>
          </w:tcPr>
          <w:p w14:paraId="3657FAAB" w14:textId="77777777" w:rsidR="00B37AD2" w:rsidRPr="00F142F8" w:rsidRDefault="00B37AD2" w:rsidP="007363F5">
            <w:pPr>
              <w:pStyle w:val="TableParagraph"/>
              <w:spacing w:line="254" w:lineRule="exact"/>
              <w:ind w:left="106"/>
            </w:pPr>
            <w:r w:rsidRPr="00F142F8">
              <w:t>Punch,</w:t>
            </w:r>
            <w:r w:rsidRPr="00F142F8">
              <w:rPr>
                <w:spacing w:val="-4"/>
              </w:rPr>
              <w:t xml:space="preserve"> </w:t>
            </w:r>
            <w:r w:rsidRPr="00F142F8">
              <w:t>K.</w:t>
            </w:r>
            <w:r w:rsidRPr="00F142F8">
              <w:rPr>
                <w:spacing w:val="-4"/>
              </w:rPr>
              <w:t xml:space="preserve"> </w:t>
            </w:r>
            <w:r w:rsidRPr="00F142F8">
              <w:t>F.</w:t>
            </w:r>
            <w:r w:rsidRPr="00F142F8">
              <w:rPr>
                <w:spacing w:val="-4"/>
              </w:rPr>
              <w:t xml:space="preserve"> </w:t>
            </w:r>
            <w:r w:rsidRPr="00F142F8">
              <w:t>&amp;</w:t>
            </w:r>
            <w:r w:rsidRPr="00F142F8">
              <w:rPr>
                <w:spacing w:val="-4"/>
              </w:rPr>
              <w:t xml:space="preserve"> </w:t>
            </w:r>
            <w:r w:rsidRPr="00F142F8">
              <w:t>Oancea,</w:t>
            </w:r>
            <w:r w:rsidRPr="00F142F8">
              <w:rPr>
                <w:spacing w:val="-4"/>
              </w:rPr>
              <w:t xml:space="preserve"> </w:t>
            </w:r>
            <w:r w:rsidRPr="00F142F8">
              <w:t>A.</w:t>
            </w:r>
            <w:r w:rsidRPr="00F142F8">
              <w:rPr>
                <w:spacing w:val="-4"/>
              </w:rPr>
              <w:t xml:space="preserve"> </w:t>
            </w:r>
            <w:r w:rsidRPr="00F142F8">
              <w:t>(2014)</w:t>
            </w:r>
            <w:r w:rsidRPr="00F142F8">
              <w:rPr>
                <w:spacing w:val="-5"/>
              </w:rPr>
              <w:t xml:space="preserve"> </w:t>
            </w:r>
            <w:r w:rsidRPr="00F142F8">
              <w:rPr>
                <w:i/>
              </w:rPr>
              <w:t>Introduction</w:t>
            </w:r>
            <w:r w:rsidRPr="00F142F8">
              <w:rPr>
                <w:i/>
                <w:spacing w:val="-4"/>
              </w:rPr>
              <w:t xml:space="preserve"> </w:t>
            </w:r>
            <w:r w:rsidRPr="00F142F8">
              <w:rPr>
                <w:i/>
              </w:rPr>
              <w:t>to</w:t>
            </w:r>
            <w:r w:rsidRPr="00F142F8">
              <w:rPr>
                <w:i/>
                <w:spacing w:val="-5"/>
              </w:rPr>
              <w:t xml:space="preserve"> </w:t>
            </w:r>
            <w:r w:rsidRPr="00F142F8">
              <w:rPr>
                <w:i/>
              </w:rPr>
              <w:t xml:space="preserve">Research Methods in Education. </w:t>
            </w:r>
            <w:r w:rsidRPr="00F142F8">
              <w:t>(2nd ed). London: Sage.</w:t>
            </w:r>
          </w:p>
        </w:tc>
        <w:tc>
          <w:tcPr>
            <w:tcW w:w="1410" w:type="dxa"/>
          </w:tcPr>
          <w:p w14:paraId="68384FB4" w14:textId="77777777" w:rsidR="00B37AD2" w:rsidRPr="00F142F8" w:rsidRDefault="00B37AD2" w:rsidP="007363F5">
            <w:pPr>
              <w:pStyle w:val="TableParagraph"/>
              <w:spacing w:line="291" w:lineRule="exact"/>
              <w:ind w:left="40" w:right="33"/>
              <w:jc w:val="center"/>
            </w:pPr>
            <w:r w:rsidRPr="00F142F8">
              <w:rPr>
                <w:rFonts w:ascii="Segoe UI Symbol" w:hAnsi="Segoe UI Symbol" w:cs="Segoe UI Symbol"/>
                <w:spacing w:val="-10"/>
              </w:rPr>
              <w:t>☐</w:t>
            </w:r>
          </w:p>
        </w:tc>
      </w:tr>
      <w:tr w:rsidR="00F142F8" w:rsidRPr="00F142F8" w14:paraId="1FE5DAFF" w14:textId="77777777" w:rsidTr="007363F5">
        <w:trPr>
          <w:trHeight w:val="502"/>
        </w:trPr>
        <w:tc>
          <w:tcPr>
            <w:tcW w:w="1697" w:type="dxa"/>
          </w:tcPr>
          <w:p w14:paraId="3E677D8E" w14:textId="77777777" w:rsidR="00B37AD2" w:rsidRPr="00F142F8" w:rsidRDefault="00B37AD2" w:rsidP="007363F5">
            <w:pPr>
              <w:pStyle w:val="TableParagraph"/>
              <w:spacing w:line="249" w:lineRule="exact"/>
            </w:pPr>
            <w:r w:rsidRPr="00F142F8">
              <w:rPr>
                <w:spacing w:val="-2"/>
              </w:rPr>
              <w:t>Further</w:t>
            </w:r>
          </w:p>
        </w:tc>
        <w:tc>
          <w:tcPr>
            <w:tcW w:w="5953" w:type="dxa"/>
          </w:tcPr>
          <w:p w14:paraId="2348918C" w14:textId="77777777" w:rsidR="00B37AD2" w:rsidRPr="00F142F8" w:rsidRDefault="00B37AD2" w:rsidP="007363F5">
            <w:pPr>
              <w:pStyle w:val="TableParagraph"/>
              <w:spacing w:line="249" w:lineRule="exact"/>
              <w:ind w:left="106"/>
              <w:rPr>
                <w:i/>
              </w:rPr>
            </w:pPr>
            <w:r w:rsidRPr="00F142F8">
              <w:t>Salkind,</w:t>
            </w:r>
            <w:r w:rsidRPr="00F142F8">
              <w:rPr>
                <w:spacing w:val="-6"/>
              </w:rPr>
              <w:t xml:space="preserve"> </w:t>
            </w:r>
            <w:r w:rsidRPr="00F142F8">
              <w:t>N.</w:t>
            </w:r>
            <w:r w:rsidRPr="00F142F8">
              <w:rPr>
                <w:spacing w:val="-6"/>
              </w:rPr>
              <w:t xml:space="preserve"> </w:t>
            </w:r>
            <w:r w:rsidRPr="00F142F8">
              <w:t>J.</w:t>
            </w:r>
            <w:r w:rsidRPr="00F142F8">
              <w:rPr>
                <w:spacing w:val="-6"/>
              </w:rPr>
              <w:t xml:space="preserve"> </w:t>
            </w:r>
            <w:r w:rsidRPr="00F142F8">
              <w:t>(2016)</w:t>
            </w:r>
            <w:r w:rsidRPr="00F142F8">
              <w:rPr>
                <w:spacing w:val="-6"/>
              </w:rPr>
              <w:t xml:space="preserve"> </w:t>
            </w:r>
            <w:r w:rsidRPr="00F142F8">
              <w:rPr>
                <w:i/>
              </w:rPr>
              <w:t>Statistics</w:t>
            </w:r>
            <w:r w:rsidRPr="00F142F8">
              <w:rPr>
                <w:i/>
                <w:spacing w:val="-6"/>
              </w:rPr>
              <w:t xml:space="preserve"> </w:t>
            </w:r>
            <w:r w:rsidRPr="00F142F8">
              <w:rPr>
                <w:i/>
              </w:rPr>
              <w:t>for</w:t>
            </w:r>
            <w:r w:rsidRPr="00F142F8">
              <w:rPr>
                <w:i/>
                <w:spacing w:val="-5"/>
              </w:rPr>
              <w:t xml:space="preserve"> </w:t>
            </w:r>
            <w:r w:rsidRPr="00F142F8">
              <w:rPr>
                <w:i/>
              </w:rPr>
              <w:t>People</w:t>
            </w:r>
            <w:r w:rsidRPr="00F142F8">
              <w:rPr>
                <w:i/>
                <w:spacing w:val="-6"/>
              </w:rPr>
              <w:t xml:space="preserve"> </w:t>
            </w:r>
            <w:r w:rsidRPr="00F142F8">
              <w:rPr>
                <w:i/>
              </w:rPr>
              <w:t>Who</w:t>
            </w:r>
            <w:r w:rsidRPr="00F142F8">
              <w:rPr>
                <w:i/>
                <w:spacing w:val="-5"/>
              </w:rPr>
              <w:t xml:space="preserve"> </w:t>
            </w:r>
            <w:r w:rsidRPr="00F142F8">
              <w:rPr>
                <w:i/>
                <w:spacing w:val="-2"/>
              </w:rPr>
              <w:t>(Think</w:t>
            </w:r>
          </w:p>
          <w:p w14:paraId="32045CFC" w14:textId="77777777" w:rsidR="00B37AD2" w:rsidRPr="00F142F8" w:rsidRDefault="00B37AD2" w:rsidP="007363F5">
            <w:pPr>
              <w:pStyle w:val="TableParagraph"/>
              <w:spacing w:line="233" w:lineRule="exact"/>
              <w:ind w:left="106"/>
            </w:pPr>
            <w:r w:rsidRPr="00F142F8">
              <w:rPr>
                <w:i/>
              </w:rPr>
              <w:t>They)</w:t>
            </w:r>
            <w:r w:rsidRPr="00F142F8">
              <w:rPr>
                <w:i/>
                <w:spacing w:val="-6"/>
              </w:rPr>
              <w:t xml:space="preserve"> </w:t>
            </w:r>
            <w:r w:rsidRPr="00F142F8">
              <w:rPr>
                <w:i/>
              </w:rPr>
              <w:t>Hate</w:t>
            </w:r>
            <w:r w:rsidRPr="00F142F8">
              <w:rPr>
                <w:i/>
                <w:spacing w:val="-6"/>
              </w:rPr>
              <w:t xml:space="preserve"> </w:t>
            </w:r>
            <w:r w:rsidRPr="00F142F8">
              <w:rPr>
                <w:i/>
              </w:rPr>
              <w:t>Statistics.</w:t>
            </w:r>
            <w:r w:rsidRPr="00F142F8">
              <w:rPr>
                <w:i/>
                <w:spacing w:val="-7"/>
              </w:rPr>
              <w:t xml:space="preserve"> </w:t>
            </w:r>
            <w:r w:rsidRPr="00F142F8">
              <w:t>(4th</w:t>
            </w:r>
            <w:r w:rsidRPr="00F142F8">
              <w:rPr>
                <w:spacing w:val="-6"/>
              </w:rPr>
              <w:t xml:space="preserve"> </w:t>
            </w:r>
            <w:r w:rsidRPr="00F142F8">
              <w:t>ed)</w:t>
            </w:r>
            <w:r w:rsidRPr="00F142F8">
              <w:rPr>
                <w:spacing w:val="-6"/>
              </w:rPr>
              <w:t xml:space="preserve"> </w:t>
            </w:r>
            <w:r w:rsidRPr="00F142F8">
              <w:t>London:</w:t>
            </w:r>
            <w:r w:rsidRPr="00F142F8">
              <w:rPr>
                <w:spacing w:val="-6"/>
              </w:rPr>
              <w:t xml:space="preserve"> </w:t>
            </w:r>
            <w:r w:rsidRPr="00F142F8">
              <w:rPr>
                <w:spacing w:val="-2"/>
              </w:rPr>
              <w:t>Sage.</w:t>
            </w:r>
          </w:p>
        </w:tc>
        <w:tc>
          <w:tcPr>
            <w:tcW w:w="1410" w:type="dxa"/>
          </w:tcPr>
          <w:p w14:paraId="6C700111" w14:textId="77777777" w:rsidR="00B37AD2" w:rsidRPr="00F142F8" w:rsidRDefault="00B37AD2" w:rsidP="007363F5">
            <w:pPr>
              <w:pStyle w:val="TableParagraph"/>
              <w:spacing w:line="289" w:lineRule="exact"/>
              <w:ind w:left="40" w:right="33"/>
              <w:jc w:val="center"/>
            </w:pPr>
            <w:r w:rsidRPr="00F142F8">
              <w:rPr>
                <w:rFonts w:ascii="Segoe UI Symbol" w:hAnsi="Segoe UI Symbol" w:cs="Segoe UI Symbol"/>
                <w:spacing w:val="-10"/>
              </w:rPr>
              <w:t>☐</w:t>
            </w:r>
          </w:p>
        </w:tc>
      </w:tr>
    </w:tbl>
    <w:p w14:paraId="500F18D1" w14:textId="77777777" w:rsidR="00B37AD2" w:rsidRPr="00F142F8" w:rsidRDefault="00B37AD2" w:rsidP="00B37AD2">
      <w:pPr>
        <w:spacing w:line="289" w:lineRule="exact"/>
        <w:jc w:val="center"/>
        <w:rPr>
          <w:rFonts w:cs="Arial"/>
        </w:rPr>
        <w:sectPr w:rsidR="00B37AD2" w:rsidRPr="00F142F8" w:rsidSect="00B37AD2">
          <w:pgSz w:w="11910" w:h="16840"/>
          <w:pgMar w:top="1360" w:right="280" w:bottom="2676"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F142F8" w:rsidRPr="00F142F8" w14:paraId="2B38A752" w14:textId="77777777" w:rsidTr="007363F5">
        <w:trPr>
          <w:trHeight w:val="252"/>
        </w:trPr>
        <w:tc>
          <w:tcPr>
            <w:tcW w:w="1838" w:type="dxa"/>
          </w:tcPr>
          <w:p w14:paraId="6E37DBE5"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822" w:type="dxa"/>
          </w:tcPr>
          <w:p w14:paraId="6FFBD574" w14:textId="77777777" w:rsidR="00B37AD2" w:rsidRPr="00F142F8" w:rsidRDefault="00B37AD2" w:rsidP="007363F5">
            <w:pPr>
              <w:pStyle w:val="TableParagraph"/>
              <w:spacing w:line="233" w:lineRule="exact"/>
              <w:rPr>
                <w:b/>
              </w:rPr>
            </w:pPr>
            <w:r w:rsidRPr="00F142F8">
              <w:rPr>
                <w:b/>
                <w:spacing w:val="-2"/>
              </w:rPr>
              <w:t>ECGE7006P</w:t>
            </w:r>
          </w:p>
        </w:tc>
      </w:tr>
      <w:tr w:rsidR="00F142F8" w:rsidRPr="00F142F8" w14:paraId="45370A60" w14:textId="77777777" w:rsidTr="007363F5">
        <w:trPr>
          <w:trHeight w:val="252"/>
        </w:trPr>
        <w:tc>
          <w:tcPr>
            <w:tcW w:w="1838" w:type="dxa"/>
          </w:tcPr>
          <w:p w14:paraId="3777C916" w14:textId="77777777" w:rsidR="00B37AD2" w:rsidRPr="00F142F8" w:rsidRDefault="00B37AD2" w:rsidP="007363F5">
            <w:pPr>
              <w:pStyle w:val="TableParagraph"/>
              <w:spacing w:line="233" w:lineRule="exact"/>
              <w:rPr>
                <w:b/>
              </w:rPr>
            </w:pPr>
            <w:r w:rsidRPr="00F142F8">
              <w:rPr>
                <w:b/>
                <w:spacing w:val="-2"/>
              </w:rPr>
              <w:t>Title</w:t>
            </w:r>
          </w:p>
        </w:tc>
        <w:tc>
          <w:tcPr>
            <w:tcW w:w="6822" w:type="dxa"/>
          </w:tcPr>
          <w:p w14:paraId="096A11BC" w14:textId="77777777" w:rsidR="00B37AD2" w:rsidRPr="00F142F8" w:rsidRDefault="00B37AD2" w:rsidP="007363F5">
            <w:pPr>
              <w:pStyle w:val="TableParagraph"/>
              <w:spacing w:line="233" w:lineRule="exact"/>
              <w:ind w:left="108"/>
              <w:rPr>
                <w:b/>
              </w:rPr>
            </w:pPr>
            <w:r w:rsidRPr="00F142F8">
              <w:rPr>
                <w:b/>
              </w:rPr>
              <w:t>Dissertation:</w:t>
            </w:r>
            <w:r w:rsidRPr="00F142F8">
              <w:rPr>
                <w:b/>
                <w:spacing w:val="-9"/>
              </w:rPr>
              <w:t xml:space="preserve"> </w:t>
            </w:r>
            <w:r w:rsidRPr="00F142F8">
              <w:rPr>
                <w:b/>
              </w:rPr>
              <w:t>Childhood,</w:t>
            </w:r>
            <w:r w:rsidRPr="00F142F8">
              <w:rPr>
                <w:b/>
                <w:spacing w:val="-9"/>
              </w:rPr>
              <w:t xml:space="preserve"> </w:t>
            </w:r>
            <w:r w:rsidRPr="00F142F8">
              <w:rPr>
                <w:b/>
              </w:rPr>
              <w:t>Youth</w:t>
            </w:r>
            <w:r w:rsidRPr="00F142F8">
              <w:rPr>
                <w:b/>
                <w:spacing w:val="-8"/>
              </w:rPr>
              <w:t xml:space="preserve"> </w:t>
            </w:r>
            <w:r w:rsidRPr="00F142F8">
              <w:rPr>
                <w:b/>
              </w:rPr>
              <w:t>and</w:t>
            </w:r>
            <w:r w:rsidRPr="00F142F8">
              <w:rPr>
                <w:b/>
                <w:spacing w:val="-9"/>
              </w:rPr>
              <w:t xml:space="preserve"> </w:t>
            </w:r>
            <w:r w:rsidRPr="00F142F8">
              <w:rPr>
                <w:b/>
                <w:spacing w:val="-2"/>
              </w:rPr>
              <w:t>Education</w:t>
            </w:r>
          </w:p>
        </w:tc>
      </w:tr>
      <w:tr w:rsidR="00F142F8" w:rsidRPr="00F142F8" w14:paraId="17E3250E" w14:textId="77777777" w:rsidTr="007363F5">
        <w:trPr>
          <w:trHeight w:val="252"/>
        </w:trPr>
        <w:tc>
          <w:tcPr>
            <w:tcW w:w="1838" w:type="dxa"/>
          </w:tcPr>
          <w:p w14:paraId="6B95DDBD" w14:textId="77777777" w:rsidR="00B37AD2" w:rsidRPr="00F142F8" w:rsidRDefault="00B37AD2" w:rsidP="007363F5">
            <w:pPr>
              <w:pStyle w:val="TableParagraph"/>
              <w:spacing w:line="233" w:lineRule="exact"/>
              <w:rPr>
                <w:b/>
              </w:rPr>
            </w:pPr>
            <w:r w:rsidRPr="00F142F8">
              <w:rPr>
                <w:b/>
                <w:spacing w:val="-4"/>
              </w:rPr>
              <w:t>Date</w:t>
            </w:r>
          </w:p>
        </w:tc>
        <w:tc>
          <w:tcPr>
            <w:tcW w:w="6822" w:type="dxa"/>
          </w:tcPr>
          <w:p w14:paraId="6F6885D5" w14:textId="77777777" w:rsidR="00B37AD2" w:rsidRPr="00F142F8" w:rsidRDefault="00B37AD2" w:rsidP="007363F5">
            <w:pPr>
              <w:pStyle w:val="TableParagraph"/>
              <w:spacing w:line="233" w:lineRule="exact"/>
              <w:ind w:left="108"/>
              <w:rPr>
                <w:b/>
              </w:rPr>
            </w:pPr>
            <w:r w:rsidRPr="00F142F8">
              <w:rPr>
                <w:b/>
                <w:spacing w:val="-2"/>
              </w:rPr>
              <w:t>28/10/2022</w:t>
            </w:r>
          </w:p>
        </w:tc>
      </w:tr>
      <w:tr w:rsidR="00F142F8" w:rsidRPr="00F142F8" w14:paraId="226CDCBC" w14:textId="77777777" w:rsidTr="007363F5">
        <w:trPr>
          <w:trHeight w:val="253"/>
        </w:trPr>
        <w:tc>
          <w:tcPr>
            <w:tcW w:w="1838" w:type="dxa"/>
          </w:tcPr>
          <w:p w14:paraId="00115A7D" w14:textId="77777777" w:rsidR="00B37AD2" w:rsidRPr="00F142F8" w:rsidRDefault="00B37AD2" w:rsidP="007363F5">
            <w:pPr>
              <w:pStyle w:val="TableParagraph"/>
              <w:spacing w:before="1" w:line="233" w:lineRule="exact"/>
              <w:rPr>
                <w:b/>
              </w:rPr>
            </w:pPr>
            <w:r w:rsidRPr="00F142F8">
              <w:rPr>
                <w:b/>
                <w:spacing w:val="-2"/>
              </w:rPr>
              <w:t>Level</w:t>
            </w:r>
          </w:p>
        </w:tc>
        <w:tc>
          <w:tcPr>
            <w:tcW w:w="6822" w:type="dxa"/>
          </w:tcPr>
          <w:p w14:paraId="34C91D11" w14:textId="77777777" w:rsidR="00B37AD2" w:rsidRPr="00F142F8" w:rsidRDefault="00B37AD2" w:rsidP="007363F5">
            <w:pPr>
              <w:pStyle w:val="TableParagraph"/>
              <w:spacing w:before="1" w:line="233" w:lineRule="exact"/>
              <w:ind w:left="108"/>
              <w:rPr>
                <w:b/>
              </w:rPr>
            </w:pPr>
            <w:r w:rsidRPr="00F142F8">
              <w:rPr>
                <w:b/>
                <w:spacing w:val="-10"/>
              </w:rPr>
              <w:t>7</w:t>
            </w:r>
          </w:p>
        </w:tc>
      </w:tr>
      <w:tr w:rsidR="00F142F8" w:rsidRPr="00F142F8" w14:paraId="0EA7DD4F" w14:textId="77777777" w:rsidTr="007363F5">
        <w:trPr>
          <w:trHeight w:val="252"/>
        </w:trPr>
        <w:tc>
          <w:tcPr>
            <w:tcW w:w="1838" w:type="dxa"/>
          </w:tcPr>
          <w:p w14:paraId="455CEB51" w14:textId="77777777" w:rsidR="00B37AD2" w:rsidRPr="00F142F8" w:rsidRDefault="00B37AD2" w:rsidP="007363F5">
            <w:pPr>
              <w:pStyle w:val="TableParagraph"/>
              <w:spacing w:line="233" w:lineRule="exact"/>
              <w:rPr>
                <w:b/>
              </w:rPr>
            </w:pPr>
            <w:r w:rsidRPr="00F142F8">
              <w:rPr>
                <w:b/>
                <w:spacing w:val="-2"/>
              </w:rPr>
              <w:t>Credits</w:t>
            </w:r>
          </w:p>
        </w:tc>
        <w:tc>
          <w:tcPr>
            <w:tcW w:w="6822" w:type="dxa"/>
          </w:tcPr>
          <w:p w14:paraId="18BC6628" w14:textId="77777777" w:rsidR="00B37AD2" w:rsidRPr="00F142F8" w:rsidRDefault="00B37AD2" w:rsidP="007363F5">
            <w:pPr>
              <w:pStyle w:val="TableParagraph"/>
              <w:spacing w:line="233" w:lineRule="exact"/>
              <w:ind w:left="108"/>
              <w:rPr>
                <w:b/>
              </w:rPr>
            </w:pPr>
            <w:r w:rsidRPr="00F142F8">
              <w:rPr>
                <w:b/>
                <w:spacing w:val="-5"/>
              </w:rPr>
              <w:t>60</w:t>
            </w:r>
          </w:p>
        </w:tc>
      </w:tr>
      <w:tr w:rsidR="00F142F8" w:rsidRPr="00F142F8" w14:paraId="10AA0AED" w14:textId="77777777" w:rsidTr="007363F5">
        <w:trPr>
          <w:trHeight w:val="252"/>
        </w:trPr>
        <w:tc>
          <w:tcPr>
            <w:tcW w:w="1838" w:type="dxa"/>
          </w:tcPr>
          <w:p w14:paraId="58E1CBD5" w14:textId="77777777" w:rsidR="00B37AD2" w:rsidRPr="00F142F8" w:rsidRDefault="00B37AD2" w:rsidP="007363F5">
            <w:pPr>
              <w:pStyle w:val="TableParagraph"/>
              <w:spacing w:line="233" w:lineRule="exact"/>
              <w:rPr>
                <w:b/>
              </w:rPr>
            </w:pPr>
            <w:r w:rsidRPr="00F142F8">
              <w:rPr>
                <w:b/>
                <w:spacing w:val="-2"/>
              </w:rPr>
              <w:t>Pre-Requisites</w:t>
            </w:r>
          </w:p>
        </w:tc>
        <w:tc>
          <w:tcPr>
            <w:tcW w:w="6822" w:type="dxa"/>
          </w:tcPr>
          <w:p w14:paraId="695583B1" w14:textId="77777777" w:rsidR="00B37AD2" w:rsidRPr="00F142F8" w:rsidRDefault="00B37AD2" w:rsidP="007363F5">
            <w:pPr>
              <w:pStyle w:val="TableParagraph"/>
              <w:ind w:left="0"/>
              <w:rPr>
                <w:sz w:val="18"/>
              </w:rPr>
            </w:pPr>
          </w:p>
        </w:tc>
      </w:tr>
    </w:tbl>
    <w:p w14:paraId="6671CF9B" w14:textId="77777777" w:rsidR="00B37AD2" w:rsidRPr="00F142F8" w:rsidRDefault="00B37AD2" w:rsidP="00B37AD2">
      <w:pPr>
        <w:pStyle w:val="CorffyTestun"/>
        <w:spacing w:before="43"/>
        <w:rPr>
          <w:rFonts w:cs="Arial"/>
          <w:b/>
          <w:color w:val="auto"/>
          <w:sz w:val="20"/>
        </w:rPr>
      </w:pPr>
      <w:r w:rsidRPr="00F142F8">
        <w:rPr>
          <w:rFonts w:cs="Arial"/>
          <w:noProof/>
          <w:color w:val="auto"/>
        </w:rPr>
        <mc:AlternateContent>
          <mc:Choice Requires="wps">
            <w:drawing>
              <wp:anchor distT="0" distB="0" distL="0" distR="0" simplePos="0" relativeHeight="251675648" behindDoc="1" locked="0" layoutInCell="1" allowOverlap="1" wp14:anchorId="7B32A33C" wp14:editId="60AD1E12">
                <wp:simplePos x="0" y="0"/>
                <wp:positionH relativeFrom="page">
                  <wp:posOffset>895350</wp:posOffset>
                </wp:positionH>
                <wp:positionV relativeFrom="paragraph">
                  <wp:posOffset>188594</wp:posOffset>
                </wp:positionV>
                <wp:extent cx="5770880" cy="9525"/>
                <wp:effectExtent l="0" t="0" r="0" b="0"/>
                <wp:wrapTopAndBottom/>
                <wp:docPr id="35" name="Graphic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4"/>
                              </a:lnTo>
                              <a:lnTo>
                                <a:pt x="5770626" y="9144"/>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1A609A8D">
              <v:shape id="Graphic 35" style="position:absolute;margin-left:70.5pt;margin-top:14.85pt;width:454.4pt;height:.75pt;z-index:-251640832;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4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" w14:anchorId="6210C466">
                <v:path arrowok="t"/>
                <w10:wrap type="topAndBottom" anchorx="page"/>
              </v:shape>
            </w:pict>
          </mc:Fallback>
        </mc:AlternateContent>
      </w:r>
    </w:p>
    <w:p w14:paraId="37365F46" w14:textId="77777777" w:rsidR="00B37AD2" w:rsidRPr="00F142F8" w:rsidRDefault="00B37AD2" w:rsidP="00B37AD2">
      <w:pPr>
        <w:pStyle w:val="CorffyTestun"/>
        <w:spacing w:before="1"/>
        <w:rPr>
          <w:rFonts w:cs="Arial"/>
          <w:b/>
          <w:color w:val="auto"/>
        </w:rPr>
      </w:pPr>
    </w:p>
    <w:p w14:paraId="3BF1E4D6" w14:textId="77777777" w:rsidR="00B37AD2" w:rsidRPr="00F142F8" w:rsidRDefault="00B37AD2" w:rsidP="00B37AD2">
      <w:pPr>
        <w:spacing w:line="253" w:lineRule="exact"/>
        <w:ind w:left="1000"/>
        <w:rPr>
          <w:rFonts w:cs="Arial"/>
          <w:b/>
        </w:rPr>
      </w:pPr>
      <w:r w:rsidRPr="00F142F8">
        <w:rPr>
          <w:rFonts w:cs="Arial"/>
          <w:b/>
          <w:spacing w:val="-2"/>
        </w:rPr>
        <w:t>AIM(S)</w:t>
      </w:r>
    </w:p>
    <w:p w14:paraId="49E4A881"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360"/>
        <w:contextualSpacing w:val="0"/>
        <w:jc w:val="both"/>
        <w:rPr>
          <w:rFonts w:ascii="Arial" w:hAnsi="Arial" w:cs="Arial"/>
        </w:rPr>
      </w:pPr>
      <w:r w:rsidRPr="00F142F8">
        <w:rPr>
          <w:rFonts w:ascii="Arial" w:hAnsi="Arial" w:cs="Arial"/>
        </w:rPr>
        <w:t>To enable students to plan and conduct an in-depth investigation of a topic that is relevant to the student’s degree scheme / professional practice context.</w:t>
      </w:r>
    </w:p>
    <w:p w14:paraId="642130A2"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360"/>
        <w:contextualSpacing w:val="0"/>
        <w:jc w:val="both"/>
        <w:rPr>
          <w:rFonts w:ascii="Arial" w:hAnsi="Arial" w:cs="Arial"/>
        </w:rPr>
      </w:pPr>
      <w:r w:rsidRPr="00F142F8">
        <w:rPr>
          <w:rFonts w:ascii="Arial" w:hAnsi="Arial" w:cs="Arial"/>
        </w:rPr>
        <w:t xml:space="preserve">To provide the opportunity to apply an understanding of research methodology and methods to the investigation and allow students to demonstrate their ability to work with relative autonomy in undertaking a sustained, in-depth piece of independent </w:t>
      </w:r>
      <w:r w:rsidRPr="00F142F8">
        <w:rPr>
          <w:rFonts w:ascii="Arial" w:hAnsi="Arial" w:cs="Arial"/>
          <w:spacing w:val="-2"/>
        </w:rPr>
        <w:t>learning</w:t>
      </w:r>
    </w:p>
    <w:p w14:paraId="68539389" w14:textId="77777777" w:rsidR="00B37AD2" w:rsidRPr="00F142F8" w:rsidRDefault="00B37AD2" w:rsidP="00B37AD2">
      <w:pPr>
        <w:pStyle w:val="Pennawd1"/>
        <w:spacing w:before="250"/>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694FE30E" w14:textId="77777777" w:rsidR="00B37AD2" w:rsidRPr="00F142F8" w:rsidRDefault="00B37AD2" w:rsidP="00B37AD2">
      <w:pPr>
        <w:pStyle w:val="CorffyTestun"/>
        <w:rPr>
          <w:rFonts w:cs="Arial"/>
          <w:b/>
          <w:color w:val="auto"/>
        </w:rPr>
      </w:pPr>
    </w:p>
    <w:p w14:paraId="38C68CB1" w14:textId="77777777" w:rsidR="00B37AD2" w:rsidRPr="00F142F8" w:rsidRDefault="00B37AD2" w:rsidP="00B37AD2">
      <w:pPr>
        <w:pStyle w:val="CorffyTestun"/>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34103EC3" w14:textId="77777777" w:rsidR="00B37AD2" w:rsidRPr="00F142F8" w:rsidRDefault="00B37AD2" w:rsidP="00037046">
      <w:pPr>
        <w:pStyle w:val="ParagraffRhestr"/>
        <w:widowControl w:val="0"/>
        <w:numPr>
          <w:ilvl w:val="1"/>
          <w:numId w:val="3"/>
        </w:numPr>
        <w:tabs>
          <w:tab w:val="left" w:pos="1713"/>
        </w:tabs>
        <w:autoSpaceDE w:val="0"/>
        <w:autoSpaceDN w:val="0"/>
        <w:spacing w:after="0" w:line="240" w:lineRule="auto"/>
        <w:ind w:left="1713" w:right="1152" w:hanging="358"/>
        <w:contextualSpacing w:val="0"/>
        <w:jc w:val="both"/>
        <w:rPr>
          <w:rFonts w:ascii="Arial" w:hAnsi="Arial" w:cs="Arial"/>
        </w:rPr>
      </w:pPr>
      <w:r w:rsidRPr="00F142F8">
        <w:rPr>
          <w:rFonts w:ascii="Arial" w:hAnsi="Arial" w:cs="Arial"/>
        </w:rPr>
        <w:t>complete a significant research project reflecting appropriate skills of assimilation, synthesis, argument, communication and presentation in a chosen field relevant to their degree scheme;</w:t>
      </w:r>
    </w:p>
    <w:p w14:paraId="6E449E39" w14:textId="77777777" w:rsidR="00B37AD2" w:rsidRPr="00F142F8" w:rsidRDefault="00B37AD2" w:rsidP="00037046">
      <w:pPr>
        <w:pStyle w:val="ParagraffRhestr"/>
        <w:widowControl w:val="0"/>
        <w:numPr>
          <w:ilvl w:val="1"/>
          <w:numId w:val="3"/>
        </w:numPr>
        <w:tabs>
          <w:tab w:val="left" w:pos="1713"/>
        </w:tabs>
        <w:autoSpaceDE w:val="0"/>
        <w:autoSpaceDN w:val="0"/>
        <w:spacing w:after="0" w:line="237" w:lineRule="auto"/>
        <w:ind w:left="1713" w:right="1155" w:hanging="358"/>
        <w:contextualSpacing w:val="0"/>
        <w:jc w:val="both"/>
        <w:rPr>
          <w:rFonts w:ascii="Arial" w:hAnsi="Arial" w:cs="Arial"/>
        </w:rPr>
      </w:pPr>
      <w:r w:rsidRPr="00F142F8">
        <w:rPr>
          <w:rFonts w:ascii="Arial" w:hAnsi="Arial" w:cs="Arial"/>
        </w:rPr>
        <w:t>complete their research and present a completed document within the defined timescale and to agreed standards;</w:t>
      </w:r>
    </w:p>
    <w:p w14:paraId="5976D350" w14:textId="77777777" w:rsidR="00B37AD2" w:rsidRPr="00F142F8" w:rsidRDefault="00B37AD2" w:rsidP="00037046">
      <w:pPr>
        <w:pStyle w:val="ParagraffRhestr"/>
        <w:widowControl w:val="0"/>
        <w:numPr>
          <w:ilvl w:val="1"/>
          <w:numId w:val="3"/>
        </w:numPr>
        <w:tabs>
          <w:tab w:val="left" w:pos="1713"/>
        </w:tabs>
        <w:autoSpaceDE w:val="0"/>
        <w:autoSpaceDN w:val="0"/>
        <w:spacing w:before="1" w:after="0" w:line="240" w:lineRule="auto"/>
        <w:ind w:left="1713" w:right="1156" w:hanging="358"/>
        <w:contextualSpacing w:val="0"/>
        <w:jc w:val="both"/>
        <w:rPr>
          <w:rFonts w:ascii="Arial" w:hAnsi="Arial" w:cs="Arial"/>
        </w:rPr>
      </w:pPr>
      <w:r w:rsidRPr="00F142F8">
        <w:rPr>
          <w:rFonts w:ascii="Arial" w:hAnsi="Arial" w:cs="Arial"/>
        </w:rPr>
        <w:t>draw on concepts, principles and practices introduced in other modules and demonstrate linkages and relationships;</w:t>
      </w:r>
    </w:p>
    <w:p w14:paraId="3E957F67" w14:textId="77777777" w:rsidR="00B37AD2" w:rsidRPr="00F142F8" w:rsidRDefault="00B37AD2" w:rsidP="00037046">
      <w:pPr>
        <w:pStyle w:val="ParagraffRhestr"/>
        <w:widowControl w:val="0"/>
        <w:numPr>
          <w:ilvl w:val="1"/>
          <w:numId w:val="3"/>
        </w:numPr>
        <w:tabs>
          <w:tab w:val="left" w:pos="1713"/>
        </w:tabs>
        <w:autoSpaceDE w:val="0"/>
        <w:autoSpaceDN w:val="0"/>
        <w:spacing w:after="0" w:line="240" w:lineRule="auto"/>
        <w:ind w:left="1713" w:right="1155" w:hanging="358"/>
        <w:contextualSpacing w:val="0"/>
        <w:jc w:val="both"/>
        <w:rPr>
          <w:rFonts w:ascii="Arial" w:hAnsi="Arial" w:cs="Arial"/>
        </w:rPr>
      </w:pPr>
      <w:r w:rsidRPr="00F142F8">
        <w:rPr>
          <w:rFonts w:ascii="Arial" w:hAnsi="Arial" w:cs="Arial"/>
        </w:rPr>
        <w:t xml:space="preserve">establish the present state of knowledge in a defined area and contribute to that </w:t>
      </w:r>
      <w:r w:rsidRPr="00F142F8">
        <w:rPr>
          <w:rFonts w:ascii="Arial" w:hAnsi="Arial" w:cs="Arial"/>
          <w:spacing w:val="-2"/>
        </w:rPr>
        <w:t>knowledge.</w:t>
      </w:r>
    </w:p>
    <w:p w14:paraId="08455602" w14:textId="77777777" w:rsidR="00B37AD2" w:rsidRPr="00F142F8" w:rsidRDefault="00B37AD2" w:rsidP="00B37AD2">
      <w:pPr>
        <w:pStyle w:val="Pennawd1"/>
        <w:spacing w:before="250"/>
        <w:ind w:left="999"/>
        <w:rPr>
          <w:rFonts w:cs="Arial"/>
        </w:rPr>
      </w:pPr>
      <w:r w:rsidRPr="00F142F8">
        <w:rPr>
          <w:rFonts w:cs="Arial"/>
        </w:rPr>
        <w:t>INDICATIVE</w:t>
      </w:r>
      <w:r w:rsidRPr="00F142F8">
        <w:rPr>
          <w:rFonts w:cs="Arial"/>
          <w:spacing w:val="-12"/>
        </w:rPr>
        <w:t xml:space="preserve"> </w:t>
      </w:r>
      <w:r w:rsidRPr="00F142F8">
        <w:rPr>
          <w:rFonts w:cs="Arial"/>
          <w:spacing w:val="-2"/>
        </w:rPr>
        <w:t>CONTENT</w:t>
      </w:r>
    </w:p>
    <w:p w14:paraId="6701380E" w14:textId="77777777" w:rsidR="00B37AD2" w:rsidRPr="00F142F8" w:rsidRDefault="00B37AD2" w:rsidP="00B37AD2">
      <w:pPr>
        <w:pStyle w:val="CorffyTestun"/>
        <w:rPr>
          <w:rFonts w:cs="Arial"/>
          <w:b/>
          <w:color w:val="auto"/>
        </w:rPr>
      </w:pPr>
    </w:p>
    <w:p w14:paraId="34D06D2B" w14:textId="77777777" w:rsidR="00B37AD2" w:rsidRPr="00F142F8" w:rsidRDefault="00B37AD2" w:rsidP="00B37AD2">
      <w:pPr>
        <w:pStyle w:val="CorffyTestun"/>
        <w:ind w:left="1000" w:right="1217"/>
        <w:rPr>
          <w:rFonts w:cs="Arial"/>
          <w:color w:val="auto"/>
        </w:rPr>
      </w:pPr>
      <w:r w:rsidRPr="00F142F8">
        <w:rPr>
          <w:rFonts w:cs="Arial"/>
          <w:color w:val="auto"/>
        </w:rPr>
        <w:t>This</w:t>
      </w:r>
      <w:r w:rsidRPr="00F142F8">
        <w:rPr>
          <w:rFonts w:cs="Arial"/>
          <w:color w:val="auto"/>
          <w:spacing w:val="-3"/>
        </w:rPr>
        <w:t xml:space="preserve"> </w:t>
      </w:r>
      <w:r w:rsidRPr="00F142F8">
        <w:rPr>
          <w:rFonts w:cs="Arial"/>
          <w:color w:val="auto"/>
        </w:rPr>
        <w:t>module</w:t>
      </w:r>
      <w:r w:rsidRPr="00F142F8">
        <w:rPr>
          <w:rFonts w:cs="Arial"/>
          <w:color w:val="auto"/>
          <w:spacing w:val="-3"/>
        </w:rPr>
        <w:t xml:space="preserve"> </w:t>
      </w:r>
      <w:r w:rsidRPr="00F142F8">
        <w:rPr>
          <w:rFonts w:cs="Arial"/>
          <w:color w:val="auto"/>
        </w:rPr>
        <w:t>is</w:t>
      </w:r>
      <w:r w:rsidRPr="00F142F8">
        <w:rPr>
          <w:rFonts w:cs="Arial"/>
          <w:color w:val="auto"/>
          <w:spacing w:val="-3"/>
        </w:rPr>
        <w:t xml:space="preserve"> </w:t>
      </w:r>
      <w:r w:rsidRPr="00F142F8">
        <w:rPr>
          <w:rFonts w:cs="Arial"/>
          <w:color w:val="auto"/>
        </w:rPr>
        <w:t>essentially</w:t>
      </w:r>
      <w:r w:rsidRPr="00F142F8">
        <w:rPr>
          <w:rFonts w:cs="Arial"/>
          <w:color w:val="auto"/>
          <w:spacing w:val="-3"/>
        </w:rPr>
        <w:t xml:space="preserve"> </w:t>
      </w:r>
      <w:r w:rsidRPr="00F142F8">
        <w:rPr>
          <w:rFonts w:cs="Arial"/>
          <w:color w:val="auto"/>
        </w:rPr>
        <w:t>an</w:t>
      </w:r>
      <w:r w:rsidRPr="00F142F8">
        <w:rPr>
          <w:rFonts w:cs="Arial"/>
          <w:color w:val="auto"/>
          <w:spacing w:val="-3"/>
        </w:rPr>
        <w:t xml:space="preserve"> </w:t>
      </w:r>
      <w:r w:rsidRPr="00F142F8">
        <w:rPr>
          <w:rFonts w:cs="Arial"/>
          <w:color w:val="auto"/>
        </w:rPr>
        <w:t>individual,</w:t>
      </w:r>
      <w:r w:rsidRPr="00F142F8">
        <w:rPr>
          <w:rFonts w:cs="Arial"/>
          <w:color w:val="auto"/>
          <w:spacing w:val="-3"/>
        </w:rPr>
        <w:t xml:space="preserve"> </w:t>
      </w:r>
      <w:r w:rsidRPr="00F142F8">
        <w:rPr>
          <w:rFonts w:cs="Arial"/>
          <w:color w:val="auto"/>
        </w:rPr>
        <w:t>self-directed</w:t>
      </w:r>
      <w:r w:rsidRPr="00F142F8">
        <w:rPr>
          <w:rFonts w:cs="Arial"/>
          <w:color w:val="auto"/>
          <w:spacing w:val="-3"/>
        </w:rPr>
        <w:t xml:space="preserve"> </w:t>
      </w:r>
      <w:r w:rsidRPr="00F142F8">
        <w:rPr>
          <w:rFonts w:cs="Arial"/>
          <w:color w:val="auto"/>
        </w:rPr>
        <w:t>piece</w:t>
      </w:r>
      <w:r w:rsidRPr="00F142F8">
        <w:rPr>
          <w:rFonts w:cs="Arial"/>
          <w:color w:val="auto"/>
          <w:spacing w:val="-3"/>
        </w:rPr>
        <w:t xml:space="preserve"> </w:t>
      </w:r>
      <w:r w:rsidRPr="00F142F8">
        <w:rPr>
          <w:rFonts w:cs="Arial"/>
          <w:color w:val="auto"/>
        </w:rPr>
        <w:t>of</w:t>
      </w:r>
      <w:r w:rsidRPr="00F142F8">
        <w:rPr>
          <w:rFonts w:cs="Arial"/>
          <w:color w:val="auto"/>
          <w:spacing w:val="-4"/>
        </w:rPr>
        <w:t xml:space="preserve"> </w:t>
      </w:r>
      <w:r w:rsidRPr="00F142F8">
        <w:rPr>
          <w:rFonts w:cs="Arial"/>
          <w:color w:val="auto"/>
        </w:rPr>
        <w:t>work</w:t>
      </w:r>
      <w:r w:rsidRPr="00F142F8">
        <w:rPr>
          <w:rFonts w:cs="Arial"/>
          <w:color w:val="auto"/>
          <w:spacing w:val="-3"/>
        </w:rPr>
        <w:t xml:space="preserve"> </w:t>
      </w:r>
      <w:r w:rsidRPr="00F142F8">
        <w:rPr>
          <w:rFonts w:cs="Arial"/>
          <w:color w:val="auto"/>
        </w:rPr>
        <w:t>the</w:t>
      </w:r>
      <w:r w:rsidRPr="00F142F8">
        <w:rPr>
          <w:rFonts w:cs="Arial"/>
          <w:color w:val="auto"/>
          <w:spacing w:val="-3"/>
        </w:rPr>
        <w:t xml:space="preserve"> </w:t>
      </w:r>
      <w:r w:rsidRPr="00F142F8">
        <w:rPr>
          <w:rFonts w:cs="Arial"/>
          <w:color w:val="auto"/>
        </w:rPr>
        <w:t>contents</w:t>
      </w:r>
      <w:r w:rsidRPr="00F142F8">
        <w:rPr>
          <w:rFonts w:cs="Arial"/>
          <w:color w:val="auto"/>
          <w:spacing w:val="-3"/>
        </w:rPr>
        <w:t xml:space="preserve"> </w:t>
      </w:r>
      <w:r w:rsidRPr="00F142F8">
        <w:rPr>
          <w:rFonts w:cs="Arial"/>
          <w:color w:val="auto"/>
        </w:rPr>
        <w:t>of</w:t>
      </w:r>
      <w:r w:rsidRPr="00F142F8">
        <w:rPr>
          <w:rFonts w:cs="Arial"/>
          <w:color w:val="auto"/>
          <w:spacing w:val="-3"/>
        </w:rPr>
        <w:t xml:space="preserve"> </w:t>
      </w:r>
      <w:r w:rsidRPr="00F142F8">
        <w:rPr>
          <w:rFonts w:cs="Arial"/>
          <w:color w:val="auto"/>
        </w:rPr>
        <w:t>which</w:t>
      </w:r>
      <w:r w:rsidRPr="00F142F8">
        <w:rPr>
          <w:rFonts w:cs="Arial"/>
          <w:color w:val="auto"/>
          <w:spacing w:val="-3"/>
        </w:rPr>
        <w:t xml:space="preserve"> </w:t>
      </w:r>
      <w:r w:rsidRPr="00F142F8">
        <w:rPr>
          <w:rFonts w:cs="Arial"/>
          <w:color w:val="auto"/>
        </w:rPr>
        <w:t>will be specific to your degree scheme / professional area and interests:</w:t>
      </w:r>
    </w:p>
    <w:p w14:paraId="3AF8DCAB"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5" w:hanging="360"/>
        <w:contextualSpacing w:val="0"/>
        <w:jc w:val="both"/>
        <w:rPr>
          <w:rFonts w:ascii="Arial" w:hAnsi="Arial" w:cs="Arial"/>
        </w:rPr>
      </w:pPr>
      <w:r w:rsidRPr="00F142F8">
        <w:rPr>
          <w:rFonts w:ascii="Arial" w:hAnsi="Arial" w:cs="Arial"/>
        </w:rPr>
        <w:t>Planning, management and execution of an in-depth research project that builds on / contributes to knowledge and or practice.</w:t>
      </w:r>
    </w:p>
    <w:p w14:paraId="783661FC" w14:textId="77777777" w:rsidR="00B37AD2" w:rsidRPr="00F142F8" w:rsidRDefault="00B37AD2" w:rsidP="00037046">
      <w:pPr>
        <w:pStyle w:val="ParagraffRhestr"/>
        <w:widowControl w:val="0"/>
        <w:numPr>
          <w:ilvl w:val="1"/>
          <w:numId w:val="3"/>
        </w:numPr>
        <w:tabs>
          <w:tab w:val="left" w:pos="1720"/>
        </w:tabs>
        <w:autoSpaceDE w:val="0"/>
        <w:autoSpaceDN w:val="0"/>
        <w:spacing w:before="1" w:after="0" w:line="237" w:lineRule="auto"/>
        <w:ind w:left="1720" w:right="1155" w:hanging="360"/>
        <w:contextualSpacing w:val="0"/>
        <w:jc w:val="both"/>
        <w:rPr>
          <w:rFonts w:ascii="Arial" w:hAnsi="Arial" w:cs="Arial"/>
        </w:rPr>
      </w:pPr>
      <w:r w:rsidRPr="00F142F8">
        <w:rPr>
          <w:rFonts w:ascii="Arial" w:hAnsi="Arial" w:cs="Arial"/>
        </w:rPr>
        <w:t>Use of a range of project management skills to manage time and other resources, manage relationships, and maintain regular communication.</w:t>
      </w:r>
    </w:p>
    <w:p w14:paraId="595A06E4"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2" w:hanging="360"/>
        <w:contextualSpacing w:val="0"/>
        <w:jc w:val="both"/>
        <w:rPr>
          <w:rFonts w:ascii="Arial" w:hAnsi="Arial" w:cs="Arial"/>
        </w:rPr>
      </w:pPr>
      <w:r w:rsidRPr="00F142F8">
        <w:rPr>
          <w:rFonts w:ascii="Arial" w:hAnsi="Arial" w:cs="Arial"/>
        </w:rPr>
        <w:t>Understanding, and application of practical issues of undertaking independent research including: independent learning and development; stakeholder interests’ ethical considerations; insider research.</w:t>
      </w:r>
    </w:p>
    <w:p w14:paraId="6DC74CE4"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360"/>
        <w:contextualSpacing w:val="0"/>
        <w:jc w:val="both"/>
        <w:rPr>
          <w:rFonts w:ascii="Arial" w:hAnsi="Arial" w:cs="Arial"/>
        </w:rPr>
      </w:pPr>
      <w:r w:rsidRPr="00F142F8">
        <w:rPr>
          <w:rFonts w:ascii="Arial" w:hAnsi="Arial" w:cs="Arial"/>
        </w:rPr>
        <w:t>Exploration</w:t>
      </w:r>
      <w:r w:rsidRPr="00F142F8">
        <w:rPr>
          <w:rFonts w:ascii="Arial" w:hAnsi="Arial" w:cs="Arial"/>
          <w:spacing w:val="-15"/>
        </w:rPr>
        <w:t xml:space="preserve"> </w:t>
      </w:r>
      <w:r w:rsidRPr="00F142F8">
        <w:rPr>
          <w:rFonts w:ascii="Arial" w:hAnsi="Arial" w:cs="Arial"/>
        </w:rPr>
        <w:t>of</w:t>
      </w:r>
      <w:r w:rsidRPr="00F142F8">
        <w:rPr>
          <w:rFonts w:ascii="Arial" w:hAnsi="Arial" w:cs="Arial"/>
          <w:spacing w:val="-14"/>
        </w:rPr>
        <w:t xml:space="preserve"> </w:t>
      </w:r>
      <w:r w:rsidRPr="00F142F8">
        <w:rPr>
          <w:rFonts w:ascii="Arial" w:hAnsi="Arial" w:cs="Arial"/>
        </w:rPr>
        <w:t>appropriate</w:t>
      </w:r>
      <w:r w:rsidRPr="00F142F8">
        <w:rPr>
          <w:rFonts w:ascii="Arial" w:hAnsi="Arial" w:cs="Arial"/>
          <w:spacing w:val="-14"/>
        </w:rPr>
        <w:t xml:space="preserve"> </w:t>
      </w:r>
      <w:r w:rsidRPr="00F142F8">
        <w:rPr>
          <w:rFonts w:ascii="Arial" w:hAnsi="Arial" w:cs="Arial"/>
        </w:rPr>
        <w:t>literature,</w:t>
      </w:r>
      <w:r w:rsidRPr="00F142F8">
        <w:rPr>
          <w:rFonts w:ascii="Arial" w:hAnsi="Arial" w:cs="Arial"/>
          <w:spacing w:val="-15"/>
        </w:rPr>
        <w:t xml:space="preserve"> </w:t>
      </w:r>
      <w:r w:rsidRPr="00F142F8">
        <w:rPr>
          <w:rFonts w:ascii="Arial" w:hAnsi="Arial" w:cs="Arial"/>
        </w:rPr>
        <w:t>and</w:t>
      </w:r>
      <w:r w:rsidRPr="00F142F8">
        <w:rPr>
          <w:rFonts w:ascii="Arial" w:hAnsi="Arial" w:cs="Arial"/>
          <w:spacing w:val="-14"/>
        </w:rPr>
        <w:t xml:space="preserve"> </w:t>
      </w:r>
      <w:r w:rsidRPr="00F142F8">
        <w:rPr>
          <w:rFonts w:ascii="Arial" w:hAnsi="Arial" w:cs="Arial"/>
        </w:rPr>
        <w:t>production</w:t>
      </w:r>
      <w:r w:rsidRPr="00F142F8">
        <w:rPr>
          <w:rFonts w:ascii="Arial" w:hAnsi="Arial" w:cs="Arial"/>
          <w:spacing w:val="-14"/>
        </w:rPr>
        <w:t xml:space="preserve"> </w:t>
      </w:r>
      <w:r w:rsidRPr="00F142F8">
        <w:rPr>
          <w:rFonts w:ascii="Arial" w:hAnsi="Arial" w:cs="Arial"/>
        </w:rPr>
        <w:t>of</w:t>
      </w:r>
      <w:r w:rsidRPr="00F142F8">
        <w:rPr>
          <w:rFonts w:ascii="Arial" w:hAnsi="Arial" w:cs="Arial"/>
          <w:spacing w:val="-14"/>
        </w:rPr>
        <w:t xml:space="preserve"> </w:t>
      </w:r>
      <w:r w:rsidRPr="00F142F8">
        <w:rPr>
          <w:rFonts w:ascii="Arial" w:hAnsi="Arial" w:cs="Arial"/>
        </w:rPr>
        <w:t>a</w:t>
      </w:r>
      <w:r w:rsidRPr="00F142F8">
        <w:rPr>
          <w:rFonts w:ascii="Arial" w:hAnsi="Arial" w:cs="Arial"/>
          <w:spacing w:val="-14"/>
        </w:rPr>
        <w:t xml:space="preserve"> </w:t>
      </w:r>
      <w:r w:rsidRPr="00F142F8">
        <w:rPr>
          <w:rFonts w:ascii="Arial" w:hAnsi="Arial" w:cs="Arial"/>
        </w:rPr>
        <w:t>literature</w:t>
      </w:r>
      <w:r w:rsidRPr="00F142F8">
        <w:rPr>
          <w:rFonts w:ascii="Arial" w:hAnsi="Arial" w:cs="Arial"/>
          <w:spacing w:val="-14"/>
        </w:rPr>
        <w:t xml:space="preserve"> </w:t>
      </w:r>
      <w:r w:rsidRPr="00F142F8">
        <w:rPr>
          <w:rFonts w:ascii="Arial" w:hAnsi="Arial" w:cs="Arial"/>
        </w:rPr>
        <w:t>review,</w:t>
      </w:r>
      <w:r w:rsidRPr="00F142F8">
        <w:rPr>
          <w:rFonts w:ascii="Arial" w:hAnsi="Arial" w:cs="Arial"/>
          <w:spacing w:val="-15"/>
        </w:rPr>
        <w:t xml:space="preserve"> </w:t>
      </w:r>
      <w:r w:rsidRPr="00F142F8">
        <w:rPr>
          <w:rFonts w:ascii="Arial" w:hAnsi="Arial" w:cs="Arial"/>
        </w:rPr>
        <w:t>which</w:t>
      </w:r>
      <w:r w:rsidRPr="00F142F8">
        <w:rPr>
          <w:rFonts w:ascii="Arial" w:hAnsi="Arial" w:cs="Arial"/>
          <w:spacing w:val="-14"/>
        </w:rPr>
        <w:t xml:space="preserve"> </w:t>
      </w:r>
      <w:r w:rsidRPr="00F142F8">
        <w:rPr>
          <w:rFonts w:ascii="Arial" w:hAnsi="Arial" w:cs="Arial"/>
        </w:rPr>
        <w:t xml:space="preserve">shows advanced conceptual and theoretical understanding and a high level of critical </w:t>
      </w:r>
      <w:r w:rsidRPr="00F142F8">
        <w:rPr>
          <w:rFonts w:ascii="Arial" w:hAnsi="Arial" w:cs="Arial"/>
          <w:spacing w:val="-2"/>
        </w:rPr>
        <w:t>evaluation.</w:t>
      </w:r>
    </w:p>
    <w:p w14:paraId="11DDAE88"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5" w:hanging="360"/>
        <w:contextualSpacing w:val="0"/>
        <w:jc w:val="both"/>
        <w:rPr>
          <w:rFonts w:ascii="Arial" w:hAnsi="Arial" w:cs="Arial"/>
        </w:rPr>
      </w:pPr>
      <w:r w:rsidRPr="00F142F8">
        <w:rPr>
          <w:rFonts w:ascii="Arial" w:hAnsi="Arial" w:cs="Arial"/>
        </w:rPr>
        <w:t>Ability</w:t>
      </w:r>
      <w:r w:rsidRPr="00F142F8">
        <w:rPr>
          <w:rFonts w:ascii="Arial" w:hAnsi="Arial" w:cs="Arial"/>
          <w:spacing w:val="-16"/>
        </w:rPr>
        <w:t xml:space="preserve"> </w:t>
      </w:r>
      <w:r w:rsidRPr="00F142F8">
        <w:rPr>
          <w:rFonts w:ascii="Arial" w:hAnsi="Arial" w:cs="Arial"/>
        </w:rPr>
        <w:t>to</w:t>
      </w:r>
      <w:r w:rsidRPr="00F142F8">
        <w:rPr>
          <w:rFonts w:ascii="Arial" w:hAnsi="Arial" w:cs="Arial"/>
          <w:spacing w:val="-15"/>
        </w:rPr>
        <w:t xml:space="preserve"> </w:t>
      </w:r>
      <w:r w:rsidRPr="00F142F8">
        <w:rPr>
          <w:rFonts w:ascii="Arial" w:hAnsi="Arial" w:cs="Arial"/>
        </w:rPr>
        <w:t>justify</w:t>
      </w:r>
      <w:r w:rsidRPr="00F142F8">
        <w:rPr>
          <w:rFonts w:ascii="Arial" w:hAnsi="Arial" w:cs="Arial"/>
          <w:spacing w:val="-15"/>
        </w:rPr>
        <w:t xml:space="preserve"> </w:t>
      </w:r>
      <w:r w:rsidRPr="00F142F8">
        <w:rPr>
          <w:rFonts w:ascii="Arial" w:hAnsi="Arial" w:cs="Arial"/>
        </w:rPr>
        <w:t>and</w:t>
      </w:r>
      <w:r w:rsidRPr="00F142F8">
        <w:rPr>
          <w:rFonts w:ascii="Arial" w:hAnsi="Arial" w:cs="Arial"/>
          <w:spacing w:val="-16"/>
        </w:rPr>
        <w:t xml:space="preserve"> </w:t>
      </w:r>
      <w:r w:rsidRPr="00F142F8">
        <w:rPr>
          <w:rFonts w:ascii="Arial" w:hAnsi="Arial" w:cs="Arial"/>
        </w:rPr>
        <w:t>use</w:t>
      </w:r>
      <w:r w:rsidRPr="00F142F8">
        <w:rPr>
          <w:rFonts w:ascii="Arial" w:hAnsi="Arial" w:cs="Arial"/>
          <w:spacing w:val="-15"/>
        </w:rPr>
        <w:t xml:space="preserve"> </w:t>
      </w:r>
      <w:r w:rsidRPr="00F142F8">
        <w:rPr>
          <w:rFonts w:ascii="Arial" w:hAnsi="Arial" w:cs="Arial"/>
        </w:rPr>
        <w:t>appropriate</w:t>
      </w:r>
      <w:r w:rsidRPr="00F142F8">
        <w:rPr>
          <w:rFonts w:ascii="Arial" w:hAnsi="Arial" w:cs="Arial"/>
          <w:spacing w:val="-15"/>
        </w:rPr>
        <w:t xml:space="preserve"> </w:t>
      </w:r>
      <w:r w:rsidRPr="00F142F8">
        <w:rPr>
          <w:rFonts w:ascii="Arial" w:hAnsi="Arial" w:cs="Arial"/>
        </w:rPr>
        <w:t>methods</w:t>
      </w:r>
      <w:r w:rsidRPr="00F142F8">
        <w:rPr>
          <w:rFonts w:ascii="Arial" w:hAnsi="Arial" w:cs="Arial"/>
          <w:spacing w:val="-15"/>
        </w:rPr>
        <w:t xml:space="preserve"> </w:t>
      </w:r>
      <w:r w:rsidRPr="00F142F8">
        <w:rPr>
          <w:rFonts w:ascii="Arial" w:hAnsi="Arial" w:cs="Arial"/>
        </w:rPr>
        <w:t>of</w:t>
      </w:r>
      <w:r w:rsidRPr="00F142F8">
        <w:rPr>
          <w:rFonts w:ascii="Arial" w:hAnsi="Arial" w:cs="Arial"/>
          <w:spacing w:val="-16"/>
        </w:rPr>
        <w:t xml:space="preserve"> </w:t>
      </w:r>
      <w:r w:rsidRPr="00F142F8">
        <w:rPr>
          <w:rFonts w:ascii="Arial" w:hAnsi="Arial" w:cs="Arial"/>
        </w:rPr>
        <w:t>qualitative</w:t>
      </w:r>
      <w:r w:rsidRPr="00F142F8">
        <w:rPr>
          <w:rFonts w:ascii="Arial" w:hAnsi="Arial" w:cs="Arial"/>
          <w:spacing w:val="-15"/>
        </w:rPr>
        <w:t xml:space="preserve"> </w:t>
      </w:r>
      <w:r w:rsidRPr="00F142F8">
        <w:rPr>
          <w:rFonts w:ascii="Arial" w:hAnsi="Arial" w:cs="Arial"/>
        </w:rPr>
        <w:t>and/or</w:t>
      </w:r>
      <w:r w:rsidRPr="00F142F8">
        <w:rPr>
          <w:rFonts w:ascii="Arial" w:hAnsi="Arial" w:cs="Arial"/>
          <w:spacing w:val="-15"/>
        </w:rPr>
        <w:t xml:space="preserve"> </w:t>
      </w:r>
      <w:r w:rsidRPr="00F142F8">
        <w:rPr>
          <w:rFonts w:ascii="Arial" w:hAnsi="Arial" w:cs="Arial"/>
        </w:rPr>
        <w:t>quantitative</w:t>
      </w:r>
      <w:r w:rsidRPr="00F142F8">
        <w:rPr>
          <w:rFonts w:ascii="Arial" w:hAnsi="Arial" w:cs="Arial"/>
          <w:spacing w:val="-16"/>
        </w:rPr>
        <w:t xml:space="preserve"> </w:t>
      </w:r>
      <w:r w:rsidRPr="00F142F8">
        <w:rPr>
          <w:rFonts w:ascii="Arial" w:hAnsi="Arial" w:cs="Arial"/>
        </w:rPr>
        <w:t>research and data analysis to meet the needs of the chosen topic.</w:t>
      </w:r>
    </w:p>
    <w:p w14:paraId="007D59DF"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360"/>
        <w:contextualSpacing w:val="0"/>
        <w:jc w:val="both"/>
        <w:rPr>
          <w:rFonts w:ascii="Arial" w:hAnsi="Arial" w:cs="Arial"/>
        </w:rPr>
      </w:pPr>
      <w:r w:rsidRPr="00F142F8">
        <w:rPr>
          <w:rFonts w:ascii="Arial" w:hAnsi="Arial" w:cs="Arial"/>
        </w:rPr>
        <w:t>Ability</w:t>
      </w:r>
      <w:r w:rsidRPr="00F142F8">
        <w:rPr>
          <w:rFonts w:ascii="Arial" w:hAnsi="Arial" w:cs="Arial"/>
          <w:spacing w:val="-7"/>
        </w:rPr>
        <w:t xml:space="preserve"> </w:t>
      </w:r>
      <w:r w:rsidRPr="00F142F8">
        <w:rPr>
          <w:rFonts w:ascii="Arial" w:hAnsi="Arial" w:cs="Arial"/>
        </w:rPr>
        <w:t>to</w:t>
      </w:r>
      <w:r w:rsidRPr="00F142F8">
        <w:rPr>
          <w:rFonts w:ascii="Arial" w:hAnsi="Arial" w:cs="Arial"/>
          <w:spacing w:val="-7"/>
        </w:rPr>
        <w:t xml:space="preserve"> </w:t>
      </w:r>
      <w:r w:rsidRPr="00F142F8">
        <w:rPr>
          <w:rFonts w:ascii="Arial" w:hAnsi="Arial" w:cs="Arial"/>
        </w:rPr>
        <w:t>synthesise</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interpret</w:t>
      </w:r>
      <w:r w:rsidRPr="00F142F8">
        <w:rPr>
          <w:rFonts w:ascii="Arial" w:hAnsi="Arial" w:cs="Arial"/>
          <w:spacing w:val="-7"/>
        </w:rPr>
        <w:t xml:space="preserve"> </w:t>
      </w:r>
      <w:r w:rsidRPr="00F142F8">
        <w:rPr>
          <w:rFonts w:ascii="Arial" w:hAnsi="Arial" w:cs="Arial"/>
        </w:rPr>
        <w:t>data</w:t>
      </w:r>
      <w:r w:rsidRPr="00F142F8">
        <w:rPr>
          <w:rFonts w:ascii="Arial" w:hAnsi="Arial" w:cs="Arial"/>
          <w:spacing w:val="-7"/>
        </w:rPr>
        <w:t xml:space="preserve"> </w:t>
      </w:r>
      <w:r w:rsidRPr="00F142F8">
        <w:rPr>
          <w:rFonts w:ascii="Arial" w:hAnsi="Arial" w:cs="Arial"/>
        </w:rPr>
        <w:t>generated</w:t>
      </w:r>
      <w:r w:rsidRPr="00F142F8">
        <w:rPr>
          <w:rFonts w:ascii="Arial" w:hAnsi="Arial" w:cs="Arial"/>
          <w:spacing w:val="-7"/>
        </w:rPr>
        <w:t xml:space="preserve"> </w:t>
      </w:r>
      <w:r w:rsidRPr="00F142F8">
        <w:rPr>
          <w:rFonts w:ascii="Arial" w:hAnsi="Arial" w:cs="Arial"/>
        </w:rPr>
        <w:t>by</w:t>
      </w:r>
      <w:r w:rsidRPr="00F142F8">
        <w:rPr>
          <w:rFonts w:ascii="Arial" w:hAnsi="Arial" w:cs="Arial"/>
          <w:spacing w:val="-7"/>
        </w:rPr>
        <w:t xml:space="preserve"> </w:t>
      </w:r>
      <w:r w:rsidRPr="00F142F8">
        <w:rPr>
          <w:rFonts w:ascii="Arial" w:hAnsi="Arial" w:cs="Arial"/>
        </w:rPr>
        <w:t>research,</w:t>
      </w:r>
      <w:r w:rsidRPr="00F142F8">
        <w:rPr>
          <w:rFonts w:ascii="Arial" w:hAnsi="Arial" w:cs="Arial"/>
          <w:spacing w:val="-8"/>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evaluate</w:t>
      </w:r>
      <w:r w:rsidRPr="00F142F8">
        <w:rPr>
          <w:rFonts w:ascii="Arial" w:hAnsi="Arial" w:cs="Arial"/>
          <w:spacing w:val="-7"/>
        </w:rPr>
        <w:t xml:space="preserve"> </w:t>
      </w:r>
      <w:r w:rsidRPr="00F142F8">
        <w:rPr>
          <w:rFonts w:ascii="Arial" w:hAnsi="Arial" w:cs="Arial"/>
        </w:rPr>
        <w:t>this</w:t>
      </w:r>
      <w:r w:rsidRPr="00F142F8">
        <w:rPr>
          <w:rFonts w:ascii="Arial" w:hAnsi="Arial" w:cs="Arial"/>
          <w:spacing w:val="-7"/>
        </w:rPr>
        <w:t xml:space="preserve"> </w:t>
      </w:r>
      <w:r w:rsidRPr="00F142F8">
        <w:rPr>
          <w:rFonts w:ascii="Arial" w:hAnsi="Arial" w:cs="Arial"/>
        </w:rPr>
        <w:t>in</w:t>
      </w:r>
      <w:r w:rsidRPr="00F142F8">
        <w:rPr>
          <w:rFonts w:ascii="Arial" w:hAnsi="Arial" w:cs="Arial"/>
          <w:spacing w:val="-7"/>
        </w:rPr>
        <w:t xml:space="preserve"> </w:t>
      </w:r>
      <w:r w:rsidRPr="00F142F8">
        <w:rPr>
          <w:rFonts w:ascii="Arial" w:hAnsi="Arial" w:cs="Arial"/>
        </w:rPr>
        <w:t>the context of appropriate literature.</w:t>
      </w:r>
    </w:p>
    <w:p w14:paraId="63ED77E8"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360"/>
        <w:contextualSpacing w:val="0"/>
        <w:jc w:val="both"/>
        <w:rPr>
          <w:rFonts w:ascii="Arial" w:hAnsi="Arial" w:cs="Arial"/>
        </w:rPr>
      </w:pPr>
      <w:r w:rsidRPr="00F142F8">
        <w:rPr>
          <w:rFonts w:ascii="Arial" w:hAnsi="Arial" w:cs="Arial"/>
        </w:rPr>
        <w:t>A consideration of links between research and professional contexts, with indications of how research outputs could enrich or improve practice, or improve outcomes, children/young people/ vulnerable adults / communities.</w:t>
      </w:r>
    </w:p>
    <w:p w14:paraId="281DEC74"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5" w:hanging="360"/>
        <w:contextualSpacing w:val="0"/>
        <w:jc w:val="both"/>
        <w:rPr>
          <w:rFonts w:ascii="Arial" w:hAnsi="Arial" w:cs="Arial"/>
        </w:rPr>
      </w:pPr>
      <w:r w:rsidRPr="00F142F8">
        <w:rPr>
          <w:rFonts w:ascii="Arial" w:hAnsi="Arial" w:cs="Arial"/>
        </w:rPr>
        <w:t>Ability</w:t>
      </w:r>
      <w:r w:rsidRPr="00F142F8">
        <w:rPr>
          <w:rFonts w:ascii="Arial" w:hAnsi="Arial" w:cs="Arial"/>
          <w:spacing w:val="-7"/>
        </w:rPr>
        <w:t xml:space="preserve"> </w:t>
      </w:r>
      <w:r w:rsidRPr="00F142F8">
        <w:rPr>
          <w:rFonts w:ascii="Arial" w:hAnsi="Arial" w:cs="Arial"/>
        </w:rPr>
        <w:t>to</w:t>
      </w:r>
      <w:r w:rsidRPr="00F142F8">
        <w:rPr>
          <w:rFonts w:ascii="Arial" w:hAnsi="Arial" w:cs="Arial"/>
          <w:spacing w:val="-8"/>
        </w:rPr>
        <w:t xml:space="preserve"> </w:t>
      </w:r>
      <w:r w:rsidRPr="00F142F8">
        <w:rPr>
          <w:rFonts w:ascii="Arial" w:hAnsi="Arial" w:cs="Arial"/>
        </w:rPr>
        <w:t>articulate</w:t>
      </w:r>
      <w:r w:rsidRPr="00F142F8">
        <w:rPr>
          <w:rFonts w:ascii="Arial" w:hAnsi="Arial" w:cs="Arial"/>
          <w:spacing w:val="-7"/>
        </w:rPr>
        <w:t xml:space="preserve"> </w:t>
      </w:r>
      <w:r w:rsidRPr="00F142F8">
        <w:rPr>
          <w:rFonts w:ascii="Arial" w:hAnsi="Arial" w:cs="Arial"/>
        </w:rPr>
        <w:t>all</w:t>
      </w:r>
      <w:r w:rsidRPr="00F142F8">
        <w:rPr>
          <w:rFonts w:ascii="Arial" w:hAnsi="Arial" w:cs="Arial"/>
          <w:spacing w:val="-7"/>
        </w:rPr>
        <w:t xml:space="preserve"> </w:t>
      </w:r>
      <w:r w:rsidRPr="00F142F8">
        <w:rPr>
          <w:rFonts w:ascii="Arial" w:hAnsi="Arial" w:cs="Arial"/>
        </w:rPr>
        <w:t>aspects</w:t>
      </w:r>
      <w:r w:rsidRPr="00F142F8">
        <w:rPr>
          <w:rFonts w:ascii="Arial" w:hAnsi="Arial" w:cs="Arial"/>
          <w:spacing w:val="-7"/>
        </w:rPr>
        <w:t xml:space="preserve"> </w:t>
      </w:r>
      <w:r w:rsidRPr="00F142F8">
        <w:rPr>
          <w:rFonts w:ascii="Arial" w:hAnsi="Arial" w:cs="Arial"/>
        </w:rPr>
        <w:t>of</w:t>
      </w:r>
      <w:r w:rsidRPr="00F142F8">
        <w:rPr>
          <w:rFonts w:ascii="Arial" w:hAnsi="Arial" w:cs="Arial"/>
          <w:spacing w:val="-8"/>
        </w:rPr>
        <w:t xml:space="preserve"> </w:t>
      </w:r>
      <w:r w:rsidRPr="00F142F8">
        <w:rPr>
          <w:rFonts w:ascii="Arial" w:hAnsi="Arial" w:cs="Arial"/>
        </w:rPr>
        <w:t>the</w:t>
      </w:r>
      <w:r w:rsidRPr="00F142F8">
        <w:rPr>
          <w:rFonts w:ascii="Arial" w:hAnsi="Arial" w:cs="Arial"/>
          <w:spacing w:val="-8"/>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rPr>
        <w:t>project</w:t>
      </w:r>
      <w:r w:rsidRPr="00F142F8">
        <w:rPr>
          <w:rFonts w:ascii="Arial" w:hAnsi="Arial" w:cs="Arial"/>
          <w:spacing w:val="-7"/>
        </w:rPr>
        <w:t xml:space="preserve"> </w:t>
      </w:r>
      <w:r w:rsidRPr="00F142F8">
        <w:rPr>
          <w:rFonts w:ascii="Arial" w:hAnsi="Arial" w:cs="Arial"/>
        </w:rPr>
        <w:t>in</w:t>
      </w:r>
      <w:r w:rsidRPr="00F142F8">
        <w:rPr>
          <w:rFonts w:ascii="Arial" w:hAnsi="Arial" w:cs="Arial"/>
          <w:spacing w:val="-8"/>
        </w:rPr>
        <w:t xml:space="preserve"> </w:t>
      </w:r>
      <w:r w:rsidRPr="00F142F8">
        <w:rPr>
          <w:rFonts w:ascii="Arial" w:hAnsi="Arial" w:cs="Arial"/>
        </w:rPr>
        <w:t>a</w:t>
      </w:r>
      <w:r w:rsidRPr="00F142F8">
        <w:rPr>
          <w:rFonts w:ascii="Arial" w:hAnsi="Arial" w:cs="Arial"/>
          <w:spacing w:val="-6"/>
        </w:rPr>
        <w:t xml:space="preserve"> </w:t>
      </w:r>
      <w:r w:rsidRPr="00F142F8">
        <w:rPr>
          <w:rFonts w:ascii="Arial" w:hAnsi="Arial" w:cs="Arial"/>
        </w:rPr>
        <w:t>clear</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logical</w:t>
      </w:r>
      <w:r w:rsidRPr="00F142F8">
        <w:rPr>
          <w:rFonts w:ascii="Arial" w:hAnsi="Arial" w:cs="Arial"/>
          <w:spacing w:val="-7"/>
        </w:rPr>
        <w:t xml:space="preserve"> </w:t>
      </w:r>
      <w:r w:rsidRPr="00F142F8">
        <w:rPr>
          <w:rFonts w:ascii="Arial" w:hAnsi="Arial" w:cs="Arial"/>
        </w:rPr>
        <w:t>way,</w:t>
      </w:r>
      <w:r w:rsidRPr="00F142F8">
        <w:rPr>
          <w:rFonts w:ascii="Arial" w:hAnsi="Arial" w:cs="Arial"/>
          <w:spacing w:val="-7"/>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to produce a dissertation which includes a well-argued discussion of research findings, and clear conclusions. This can be either an empirical study or a literature review.</w:t>
      </w:r>
    </w:p>
    <w:p w14:paraId="1F04F609" w14:textId="77777777" w:rsidR="00B37AD2" w:rsidRPr="00F142F8" w:rsidRDefault="00B37AD2" w:rsidP="00B37AD2">
      <w:pPr>
        <w:jc w:val="both"/>
        <w:rPr>
          <w:rFonts w:cs="Arial"/>
        </w:rPr>
        <w:sectPr w:rsidR="00B37AD2" w:rsidRPr="00F142F8" w:rsidSect="00B37AD2">
          <w:type w:val="continuous"/>
          <w:pgSz w:w="11910" w:h="16840"/>
          <w:pgMar w:top="1420" w:right="280" w:bottom="940" w:left="440" w:header="0" w:footer="752" w:gutter="0"/>
          <w:cols w:space="720"/>
        </w:sectPr>
      </w:pPr>
    </w:p>
    <w:p w14:paraId="1C5F6D38" w14:textId="77777777" w:rsidR="00B37AD2" w:rsidRPr="00F142F8" w:rsidRDefault="00B37AD2" w:rsidP="00B37AD2">
      <w:pPr>
        <w:spacing w:before="73"/>
        <w:ind w:left="1000"/>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13EDCECB" w14:textId="77777777" w:rsidR="00B37AD2" w:rsidRPr="00F142F8" w:rsidRDefault="00B37AD2" w:rsidP="00B37AD2">
      <w:pPr>
        <w:pStyle w:val="CorffyTestun"/>
        <w:spacing w:before="120"/>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2523063C" w14:textId="77777777" w:rsidR="00B37AD2" w:rsidRPr="00F142F8" w:rsidRDefault="00B37AD2" w:rsidP="00B37AD2">
      <w:pPr>
        <w:pStyle w:val="CorffyTestun"/>
        <w:spacing w:before="4"/>
        <w:rPr>
          <w:rFonts w:cs="Arial"/>
          <w:color w:val="auto"/>
          <w:sz w:val="10"/>
        </w:rPr>
      </w:pP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1"/>
        <w:gridCol w:w="1702"/>
        <w:gridCol w:w="1844"/>
      </w:tblGrid>
      <w:tr w:rsidR="00F142F8" w:rsidRPr="00F142F8" w14:paraId="7EC769FE" w14:textId="77777777" w:rsidTr="007363F5">
        <w:trPr>
          <w:trHeight w:val="253"/>
        </w:trPr>
        <w:tc>
          <w:tcPr>
            <w:tcW w:w="3971" w:type="dxa"/>
          </w:tcPr>
          <w:p w14:paraId="4BB2E006" w14:textId="77777777" w:rsidR="00B37AD2" w:rsidRPr="00F142F8" w:rsidRDefault="00B37AD2" w:rsidP="007363F5">
            <w:pPr>
              <w:pStyle w:val="TableParagraph"/>
              <w:spacing w:before="1" w:line="233" w:lineRule="exact"/>
              <w:rPr>
                <w:b/>
              </w:rPr>
            </w:pPr>
            <w:r w:rsidRPr="00F142F8">
              <w:rPr>
                <w:b/>
              </w:rPr>
              <w:t>Activity</w:t>
            </w:r>
            <w:r w:rsidRPr="00F142F8">
              <w:rPr>
                <w:b/>
                <w:spacing w:val="-8"/>
              </w:rPr>
              <w:t xml:space="preserve"> </w:t>
            </w:r>
            <w:r w:rsidRPr="00F142F8">
              <w:rPr>
                <w:b/>
                <w:spacing w:val="-4"/>
              </w:rPr>
              <w:t>type</w:t>
            </w:r>
          </w:p>
        </w:tc>
        <w:tc>
          <w:tcPr>
            <w:tcW w:w="1702" w:type="dxa"/>
          </w:tcPr>
          <w:p w14:paraId="284910CF" w14:textId="77777777" w:rsidR="00B37AD2" w:rsidRPr="00F142F8" w:rsidRDefault="00B37AD2" w:rsidP="007363F5">
            <w:pPr>
              <w:pStyle w:val="TableParagraph"/>
              <w:spacing w:before="1" w:line="233" w:lineRule="exact"/>
              <w:ind w:left="9" w:right="3"/>
              <w:jc w:val="center"/>
              <w:rPr>
                <w:b/>
              </w:rPr>
            </w:pPr>
            <w:r w:rsidRPr="00F142F8">
              <w:rPr>
                <w:b/>
                <w:spacing w:val="-2"/>
              </w:rPr>
              <w:t>Hours</w:t>
            </w:r>
          </w:p>
        </w:tc>
        <w:tc>
          <w:tcPr>
            <w:tcW w:w="1844" w:type="dxa"/>
          </w:tcPr>
          <w:p w14:paraId="1616ABBF" w14:textId="77777777" w:rsidR="00B37AD2" w:rsidRPr="00F142F8" w:rsidRDefault="00B37AD2" w:rsidP="007363F5">
            <w:pPr>
              <w:pStyle w:val="TableParagraph"/>
              <w:spacing w:before="1" w:line="233" w:lineRule="exact"/>
              <w:ind w:left="7"/>
              <w:jc w:val="center"/>
              <w:rPr>
                <w:b/>
              </w:rPr>
            </w:pPr>
            <w:r w:rsidRPr="00F142F8">
              <w:rPr>
                <w:b/>
                <w:spacing w:val="-2"/>
              </w:rPr>
              <w:t>Percentage</w:t>
            </w:r>
          </w:p>
        </w:tc>
      </w:tr>
      <w:tr w:rsidR="00F142F8" w:rsidRPr="00F142F8" w14:paraId="78664344" w14:textId="77777777" w:rsidTr="007363F5">
        <w:trPr>
          <w:trHeight w:val="252"/>
        </w:trPr>
        <w:tc>
          <w:tcPr>
            <w:tcW w:w="3971" w:type="dxa"/>
          </w:tcPr>
          <w:p w14:paraId="433A2A89" w14:textId="77777777" w:rsidR="00B37AD2" w:rsidRPr="00F142F8" w:rsidRDefault="00B37AD2" w:rsidP="007363F5">
            <w:pPr>
              <w:pStyle w:val="TableParagraph"/>
              <w:spacing w:line="233" w:lineRule="exact"/>
            </w:pPr>
            <w:r w:rsidRPr="00F142F8">
              <w:t>Scheduled</w:t>
            </w:r>
            <w:r w:rsidRPr="00F142F8">
              <w:rPr>
                <w:spacing w:val="-11"/>
              </w:rPr>
              <w:t xml:space="preserve"> </w:t>
            </w:r>
            <w:r w:rsidRPr="00F142F8">
              <w:rPr>
                <w:spacing w:val="-2"/>
              </w:rPr>
              <w:t>learning</w:t>
            </w:r>
          </w:p>
        </w:tc>
        <w:tc>
          <w:tcPr>
            <w:tcW w:w="1702" w:type="dxa"/>
          </w:tcPr>
          <w:p w14:paraId="297EADF3" w14:textId="77777777" w:rsidR="00B37AD2" w:rsidRPr="00F142F8" w:rsidRDefault="00B37AD2" w:rsidP="007363F5">
            <w:pPr>
              <w:pStyle w:val="TableParagraph"/>
              <w:spacing w:line="233" w:lineRule="exact"/>
              <w:ind w:left="9" w:right="2"/>
              <w:jc w:val="center"/>
            </w:pPr>
            <w:r w:rsidRPr="00F142F8">
              <w:rPr>
                <w:spacing w:val="-5"/>
              </w:rPr>
              <w:t>18</w:t>
            </w:r>
          </w:p>
        </w:tc>
        <w:tc>
          <w:tcPr>
            <w:tcW w:w="1844" w:type="dxa"/>
          </w:tcPr>
          <w:p w14:paraId="7BE4177E" w14:textId="77777777" w:rsidR="00B37AD2" w:rsidRPr="00F142F8" w:rsidRDefault="00B37AD2" w:rsidP="007363F5">
            <w:pPr>
              <w:pStyle w:val="TableParagraph"/>
              <w:spacing w:line="233" w:lineRule="exact"/>
              <w:ind w:left="7" w:right="2"/>
              <w:jc w:val="center"/>
            </w:pPr>
            <w:r w:rsidRPr="00F142F8">
              <w:rPr>
                <w:spacing w:val="-5"/>
              </w:rPr>
              <w:t>3%</w:t>
            </w:r>
          </w:p>
        </w:tc>
      </w:tr>
      <w:tr w:rsidR="00F142F8" w:rsidRPr="00F142F8" w14:paraId="38EE11E4" w14:textId="77777777" w:rsidTr="007363F5">
        <w:trPr>
          <w:trHeight w:val="252"/>
        </w:trPr>
        <w:tc>
          <w:tcPr>
            <w:tcW w:w="3971" w:type="dxa"/>
          </w:tcPr>
          <w:p w14:paraId="062F89B5"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2" w:type="dxa"/>
          </w:tcPr>
          <w:p w14:paraId="68C29DEC" w14:textId="77777777" w:rsidR="00B37AD2" w:rsidRPr="00F142F8" w:rsidRDefault="00B37AD2" w:rsidP="007363F5">
            <w:pPr>
              <w:pStyle w:val="TableParagraph"/>
              <w:spacing w:line="233" w:lineRule="exact"/>
              <w:ind w:left="9"/>
              <w:jc w:val="center"/>
            </w:pPr>
            <w:r w:rsidRPr="00F142F8">
              <w:rPr>
                <w:spacing w:val="-5"/>
              </w:rPr>
              <w:t>582</w:t>
            </w:r>
          </w:p>
        </w:tc>
        <w:tc>
          <w:tcPr>
            <w:tcW w:w="1844" w:type="dxa"/>
          </w:tcPr>
          <w:p w14:paraId="0D315748" w14:textId="77777777" w:rsidR="00B37AD2" w:rsidRPr="00F142F8" w:rsidRDefault="00B37AD2" w:rsidP="007363F5">
            <w:pPr>
              <w:pStyle w:val="TableParagraph"/>
              <w:spacing w:line="233" w:lineRule="exact"/>
              <w:ind w:left="7" w:right="1"/>
              <w:jc w:val="center"/>
            </w:pPr>
            <w:r w:rsidRPr="00F142F8">
              <w:rPr>
                <w:spacing w:val="-5"/>
              </w:rPr>
              <w:t>97%</w:t>
            </w:r>
          </w:p>
        </w:tc>
      </w:tr>
      <w:tr w:rsidR="00F142F8" w:rsidRPr="00F142F8" w14:paraId="2753E1BF" w14:textId="77777777" w:rsidTr="007363F5">
        <w:trPr>
          <w:trHeight w:val="252"/>
        </w:trPr>
        <w:tc>
          <w:tcPr>
            <w:tcW w:w="3971" w:type="dxa"/>
          </w:tcPr>
          <w:p w14:paraId="20311C2A" w14:textId="77777777" w:rsidR="00B37AD2" w:rsidRPr="00F142F8" w:rsidRDefault="00B37AD2" w:rsidP="007363F5">
            <w:pPr>
              <w:pStyle w:val="TableParagraph"/>
              <w:spacing w:line="233" w:lineRule="exact"/>
            </w:pPr>
            <w:r w:rsidRPr="00F142F8">
              <w:t>Placement</w:t>
            </w:r>
            <w:r w:rsidRPr="00F142F8">
              <w:rPr>
                <w:spacing w:val="-11"/>
              </w:rPr>
              <w:t xml:space="preserve"> </w:t>
            </w:r>
            <w:r w:rsidRPr="00F142F8">
              <w:rPr>
                <w:spacing w:val="-2"/>
              </w:rPr>
              <w:t>learning</w:t>
            </w:r>
          </w:p>
        </w:tc>
        <w:tc>
          <w:tcPr>
            <w:tcW w:w="1702" w:type="dxa"/>
          </w:tcPr>
          <w:p w14:paraId="171243EA" w14:textId="77777777" w:rsidR="00B37AD2" w:rsidRPr="00F142F8" w:rsidRDefault="00B37AD2" w:rsidP="007363F5">
            <w:pPr>
              <w:pStyle w:val="TableParagraph"/>
              <w:ind w:left="0"/>
              <w:rPr>
                <w:sz w:val="18"/>
              </w:rPr>
            </w:pPr>
          </w:p>
        </w:tc>
        <w:tc>
          <w:tcPr>
            <w:tcW w:w="1844" w:type="dxa"/>
          </w:tcPr>
          <w:p w14:paraId="32C41484" w14:textId="77777777" w:rsidR="00B37AD2" w:rsidRPr="00F142F8" w:rsidRDefault="00B37AD2" w:rsidP="007363F5">
            <w:pPr>
              <w:pStyle w:val="TableParagraph"/>
              <w:ind w:left="0"/>
              <w:rPr>
                <w:sz w:val="18"/>
              </w:rPr>
            </w:pPr>
          </w:p>
        </w:tc>
      </w:tr>
      <w:tr w:rsidR="00F142F8" w:rsidRPr="00F142F8" w14:paraId="3E3A2881" w14:textId="77777777" w:rsidTr="007363F5">
        <w:trPr>
          <w:trHeight w:val="254"/>
        </w:trPr>
        <w:tc>
          <w:tcPr>
            <w:tcW w:w="3971" w:type="dxa"/>
          </w:tcPr>
          <w:p w14:paraId="58083566" w14:textId="77777777" w:rsidR="00B37AD2" w:rsidRPr="00F142F8" w:rsidRDefault="00B37AD2" w:rsidP="007363F5">
            <w:pPr>
              <w:pStyle w:val="TableParagraph"/>
              <w:spacing w:line="234" w:lineRule="exact"/>
              <w:rPr>
                <w:b/>
              </w:rPr>
            </w:pPr>
            <w:r w:rsidRPr="00F142F8">
              <w:rPr>
                <w:b/>
                <w:spacing w:val="-2"/>
              </w:rPr>
              <w:t>TOTAL</w:t>
            </w:r>
          </w:p>
        </w:tc>
        <w:tc>
          <w:tcPr>
            <w:tcW w:w="1702" w:type="dxa"/>
          </w:tcPr>
          <w:p w14:paraId="4DF5822A" w14:textId="77777777" w:rsidR="00B37AD2" w:rsidRPr="00F142F8" w:rsidRDefault="00B37AD2" w:rsidP="007363F5">
            <w:pPr>
              <w:pStyle w:val="TableParagraph"/>
              <w:spacing w:line="234" w:lineRule="exact"/>
              <w:ind w:left="9" w:right="1"/>
              <w:jc w:val="center"/>
              <w:rPr>
                <w:b/>
              </w:rPr>
            </w:pPr>
            <w:r w:rsidRPr="00F142F8">
              <w:rPr>
                <w:b/>
                <w:spacing w:val="-5"/>
              </w:rPr>
              <w:t>600</w:t>
            </w:r>
          </w:p>
        </w:tc>
        <w:tc>
          <w:tcPr>
            <w:tcW w:w="1844" w:type="dxa"/>
          </w:tcPr>
          <w:p w14:paraId="5E8F659D" w14:textId="77777777" w:rsidR="00B37AD2" w:rsidRPr="00F142F8" w:rsidRDefault="00B37AD2" w:rsidP="007363F5">
            <w:pPr>
              <w:pStyle w:val="TableParagraph"/>
              <w:spacing w:line="234" w:lineRule="exact"/>
              <w:ind w:left="7" w:right="1"/>
              <w:jc w:val="center"/>
              <w:rPr>
                <w:b/>
              </w:rPr>
            </w:pPr>
            <w:r w:rsidRPr="00F142F8">
              <w:rPr>
                <w:b/>
                <w:spacing w:val="-4"/>
              </w:rPr>
              <w:t>100%</w:t>
            </w:r>
          </w:p>
        </w:tc>
      </w:tr>
    </w:tbl>
    <w:p w14:paraId="5830A8FD" w14:textId="77777777" w:rsidR="00B37AD2" w:rsidRPr="00F142F8" w:rsidRDefault="00B37AD2" w:rsidP="00B37AD2">
      <w:pPr>
        <w:pStyle w:val="CorffyTestun"/>
        <w:spacing w:before="2"/>
        <w:rPr>
          <w:rFonts w:cs="Arial"/>
          <w:color w:val="auto"/>
        </w:rPr>
      </w:pPr>
    </w:p>
    <w:p w14:paraId="5DCFE0BA" w14:textId="77777777" w:rsidR="00B37AD2" w:rsidRPr="00F142F8" w:rsidRDefault="00B37AD2" w:rsidP="00B37AD2">
      <w:pPr>
        <w:pStyle w:val="Pennawd1"/>
        <w:rPr>
          <w:rFonts w:cs="Arial"/>
        </w:rPr>
      </w:pPr>
      <w:r w:rsidRPr="00F142F8">
        <w:rPr>
          <w:rFonts w:cs="Arial"/>
          <w:spacing w:val="-2"/>
        </w:rPr>
        <w:t>ASSESSMENT</w:t>
      </w:r>
    </w:p>
    <w:p w14:paraId="0AED3237" w14:textId="77777777" w:rsidR="00B37AD2" w:rsidRPr="00F142F8" w:rsidRDefault="00B37AD2" w:rsidP="00B37AD2">
      <w:pPr>
        <w:pStyle w:val="CorffyTestun"/>
        <w:rPr>
          <w:rFonts w:cs="Arial"/>
          <w:b/>
          <w:color w:val="auto"/>
        </w:rPr>
      </w:pPr>
    </w:p>
    <w:p w14:paraId="48AC1802"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0D21EF21"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3"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69DF75C4" w14:textId="77777777" w:rsidR="00B37AD2" w:rsidRPr="00F142F8" w:rsidRDefault="00B37AD2" w:rsidP="00B37AD2">
      <w:pPr>
        <w:pStyle w:val="CorffyTestun"/>
        <w:spacing w:before="143"/>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2"/>
        <w:gridCol w:w="1560"/>
      </w:tblGrid>
      <w:tr w:rsidR="00F142F8" w:rsidRPr="00F142F8" w14:paraId="7CFF3F90" w14:textId="77777777" w:rsidTr="007363F5">
        <w:trPr>
          <w:trHeight w:val="252"/>
        </w:trPr>
        <w:tc>
          <w:tcPr>
            <w:tcW w:w="3258" w:type="dxa"/>
          </w:tcPr>
          <w:p w14:paraId="3CB5C38F" w14:textId="77777777" w:rsidR="00B37AD2" w:rsidRPr="00F142F8" w:rsidRDefault="00B37AD2" w:rsidP="007363F5">
            <w:pPr>
              <w:pStyle w:val="TableParagraph"/>
              <w:spacing w:line="233" w:lineRule="exact"/>
              <w:ind w:left="10" w:right="1"/>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72" w:type="dxa"/>
          </w:tcPr>
          <w:p w14:paraId="241C193F" w14:textId="77777777" w:rsidR="00B37AD2" w:rsidRPr="00F142F8" w:rsidRDefault="00B37AD2" w:rsidP="007363F5">
            <w:pPr>
              <w:pStyle w:val="TableParagraph"/>
              <w:spacing w:line="233" w:lineRule="exact"/>
              <w:ind w:left="9"/>
              <w:jc w:val="center"/>
              <w:rPr>
                <w:b/>
              </w:rPr>
            </w:pPr>
            <w:r w:rsidRPr="00F142F8">
              <w:rPr>
                <w:b/>
                <w:spacing w:val="-2"/>
              </w:rPr>
              <w:t>Volume</w:t>
            </w:r>
          </w:p>
        </w:tc>
        <w:tc>
          <w:tcPr>
            <w:tcW w:w="1560" w:type="dxa"/>
          </w:tcPr>
          <w:p w14:paraId="6501469F" w14:textId="77777777" w:rsidR="00B37AD2" w:rsidRPr="00F142F8" w:rsidRDefault="00B37AD2" w:rsidP="007363F5">
            <w:pPr>
              <w:pStyle w:val="TableParagraph"/>
              <w:spacing w:line="233" w:lineRule="exact"/>
              <w:ind w:left="9"/>
              <w:jc w:val="center"/>
              <w:rPr>
                <w:b/>
              </w:rPr>
            </w:pPr>
            <w:r w:rsidRPr="00F142F8">
              <w:rPr>
                <w:b/>
                <w:spacing w:val="-2"/>
              </w:rPr>
              <w:t>Weighting</w:t>
            </w:r>
          </w:p>
        </w:tc>
      </w:tr>
      <w:tr w:rsidR="00F142F8" w:rsidRPr="00F142F8" w14:paraId="4B157253" w14:textId="77777777" w:rsidTr="007363F5">
        <w:trPr>
          <w:trHeight w:val="376"/>
        </w:trPr>
        <w:tc>
          <w:tcPr>
            <w:tcW w:w="3258" w:type="dxa"/>
          </w:tcPr>
          <w:p w14:paraId="6736768A" w14:textId="77777777" w:rsidR="00B37AD2" w:rsidRPr="00F142F8" w:rsidRDefault="00B37AD2" w:rsidP="007363F5">
            <w:pPr>
              <w:pStyle w:val="TableParagraph"/>
              <w:spacing w:before="1"/>
              <w:ind w:left="10" w:right="1"/>
              <w:jc w:val="center"/>
            </w:pPr>
            <w:r w:rsidRPr="00F142F8">
              <w:rPr>
                <w:spacing w:val="-2"/>
              </w:rPr>
              <w:t>Dissertation</w:t>
            </w:r>
          </w:p>
        </w:tc>
        <w:tc>
          <w:tcPr>
            <w:tcW w:w="3972" w:type="dxa"/>
          </w:tcPr>
          <w:p w14:paraId="2F6E7675" w14:textId="77777777" w:rsidR="00B37AD2" w:rsidRPr="00F142F8" w:rsidRDefault="00B37AD2" w:rsidP="007363F5">
            <w:pPr>
              <w:pStyle w:val="TableParagraph"/>
              <w:spacing w:before="1"/>
              <w:ind w:left="9" w:right="2"/>
              <w:jc w:val="center"/>
            </w:pPr>
            <w:r w:rsidRPr="00F142F8">
              <w:t>15,000</w:t>
            </w:r>
            <w:r w:rsidRPr="00F142F8">
              <w:rPr>
                <w:spacing w:val="-7"/>
              </w:rPr>
              <w:t xml:space="preserve"> </w:t>
            </w:r>
            <w:r w:rsidRPr="00F142F8">
              <w:rPr>
                <w:spacing w:val="-2"/>
              </w:rPr>
              <w:t>words</w:t>
            </w:r>
          </w:p>
        </w:tc>
        <w:tc>
          <w:tcPr>
            <w:tcW w:w="1560" w:type="dxa"/>
          </w:tcPr>
          <w:p w14:paraId="3BC336AE" w14:textId="77777777" w:rsidR="00B37AD2" w:rsidRPr="00F142F8" w:rsidRDefault="00B37AD2" w:rsidP="007363F5">
            <w:pPr>
              <w:pStyle w:val="TableParagraph"/>
              <w:spacing w:before="1"/>
              <w:ind w:left="9" w:right="2"/>
              <w:jc w:val="center"/>
            </w:pPr>
            <w:r w:rsidRPr="00F142F8">
              <w:rPr>
                <w:spacing w:val="-4"/>
              </w:rPr>
              <w:t>100%</w:t>
            </w:r>
          </w:p>
        </w:tc>
      </w:tr>
    </w:tbl>
    <w:p w14:paraId="10CFAE13" w14:textId="77777777" w:rsidR="00B37AD2" w:rsidRPr="00F142F8" w:rsidRDefault="00B37AD2" w:rsidP="00B37AD2">
      <w:pPr>
        <w:spacing w:before="253"/>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p w14:paraId="0A55D32A" w14:textId="77777777" w:rsidR="00B37AD2" w:rsidRPr="00F142F8" w:rsidRDefault="00B37AD2" w:rsidP="00B37AD2">
      <w:pPr>
        <w:pStyle w:val="CorffyTestun"/>
        <w:spacing w:before="23"/>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9"/>
        <w:gridCol w:w="1841"/>
      </w:tblGrid>
      <w:tr w:rsidR="00F142F8" w:rsidRPr="00F142F8" w14:paraId="2E6EFCEA" w14:textId="77777777" w:rsidTr="007363F5">
        <w:trPr>
          <w:trHeight w:val="252"/>
        </w:trPr>
        <w:tc>
          <w:tcPr>
            <w:tcW w:w="3259" w:type="dxa"/>
          </w:tcPr>
          <w:p w14:paraId="1992B7F2"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841" w:type="dxa"/>
          </w:tcPr>
          <w:p w14:paraId="2CA76F8B" w14:textId="77777777" w:rsidR="00B37AD2" w:rsidRPr="00F142F8" w:rsidRDefault="00B37AD2" w:rsidP="007363F5">
            <w:pPr>
              <w:pStyle w:val="TableParagraph"/>
              <w:spacing w:line="233" w:lineRule="exact"/>
              <w:ind w:left="9"/>
              <w:jc w:val="center"/>
              <w:rPr>
                <w:b/>
              </w:rPr>
            </w:pPr>
            <w:r w:rsidRPr="00F142F8">
              <w:rPr>
                <w:b/>
                <w:spacing w:val="-2"/>
              </w:rPr>
              <w:t>Percentage</w:t>
            </w:r>
          </w:p>
        </w:tc>
      </w:tr>
      <w:tr w:rsidR="00F142F8" w:rsidRPr="00F142F8" w14:paraId="56AEF677" w14:textId="77777777" w:rsidTr="007363F5">
        <w:trPr>
          <w:trHeight w:val="252"/>
        </w:trPr>
        <w:tc>
          <w:tcPr>
            <w:tcW w:w="3259" w:type="dxa"/>
          </w:tcPr>
          <w:p w14:paraId="72E9798B"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1" w:type="dxa"/>
          </w:tcPr>
          <w:p w14:paraId="01E8AFDA" w14:textId="77777777" w:rsidR="00B37AD2" w:rsidRPr="00F142F8" w:rsidRDefault="00B37AD2" w:rsidP="007363F5">
            <w:pPr>
              <w:pStyle w:val="TableParagraph"/>
              <w:ind w:left="0"/>
              <w:rPr>
                <w:sz w:val="18"/>
              </w:rPr>
            </w:pPr>
          </w:p>
        </w:tc>
      </w:tr>
      <w:tr w:rsidR="00F142F8" w:rsidRPr="00F142F8" w14:paraId="4BB0D93C" w14:textId="77777777" w:rsidTr="007363F5">
        <w:trPr>
          <w:trHeight w:val="252"/>
        </w:trPr>
        <w:tc>
          <w:tcPr>
            <w:tcW w:w="3259" w:type="dxa"/>
          </w:tcPr>
          <w:p w14:paraId="11321CE3" w14:textId="77777777" w:rsidR="00B37AD2" w:rsidRPr="00F142F8" w:rsidRDefault="00B37AD2" w:rsidP="007363F5">
            <w:pPr>
              <w:pStyle w:val="TableParagraph"/>
              <w:spacing w:line="233" w:lineRule="exact"/>
            </w:pPr>
            <w:r w:rsidRPr="00F142F8">
              <w:rPr>
                <w:spacing w:val="-2"/>
              </w:rPr>
              <w:t>Coursework</w:t>
            </w:r>
          </w:p>
        </w:tc>
        <w:tc>
          <w:tcPr>
            <w:tcW w:w="1841" w:type="dxa"/>
          </w:tcPr>
          <w:p w14:paraId="4A8AD8ED" w14:textId="77777777" w:rsidR="00B37AD2" w:rsidRPr="00F142F8" w:rsidRDefault="00B37AD2" w:rsidP="007363F5">
            <w:pPr>
              <w:pStyle w:val="TableParagraph"/>
              <w:spacing w:line="233" w:lineRule="exact"/>
              <w:ind w:left="9" w:right="1"/>
              <w:jc w:val="center"/>
            </w:pPr>
            <w:r w:rsidRPr="00F142F8">
              <w:rPr>
                <w:spacing w:val="-4"/>
              </w:rPr>
              <w:t>100%</w:t>
            </w:r>
          </w:p>
        </w:tc>
      </w:tr>
      <w:tr w:rsidR="00F142F8" w:rsidRPr="00F142F8" w14:paraId="1DB2B236" w14:textId="77777777" w:rsidTr="007363F5">
        <w:trPr>
          <w:trHeight w:val="254"/>
        </w:trPr>
        <w:tc>
          <w:tcPr>
            <w:tcW w:w="3259" w:type="dxa"/>
          </w:tcPr>
          <w:p w14:paraId="5A8AA42B" w14:textId="77777777" w:rsidR="00B37AD2" w:rsidRPr="00F142F8" w:rsidRDefault="00B37AD2" w:rsidP="007363F5">
            <w:pPr>
              <w:pStyle w:val="TableParagraph"/>
              <w:spacing w:before="1" w:line="233" w:lineRule="exact"/>
            </w:pPr>
            <w:r w:rsidRPr="00F142F8">
              <w:rPr>
                <w:spacing w:val="-2"/>
              </w:rPr>
              <w:t>Practical</w:t>
            </w:r>
          </w:p>
        </w:tc>
        <w:tc>
          <w:tcPr>
            <w:tcW w:w="1841" w:type="dxa"/>
          </w:tcPr>
          <w:p w14:paraId="13C8E981" w14:textId="77777777" w:rsidR="00B37AD2" w:rsidRPr="00F142F8" w:rsidRDefault="00B37AD2" w:rsidP="007363F5">
            <w:pPr>
              <w:pStyle w:val="TableParagraph"/>
              <w:ind w:left="0"/>
              <w:rPr>
                <w:sz w:val="18"/>
              </w:rPr>
            </w:pPr>
          </w:p>
        </w:tc>
      </w:tr>
      <w:tr w:rsidR="00F142F8" w:rsidRPr="00F142F8" w14:paraId="4B2BF3A1" w14:textId="77777777" w:rsidTr="007363F5">
        <w:trPr>
          <w:trHeight w:val="252"/>
        </w:trPr>
        <w:tc>
          <w:tcPr>
            <w:tcW w:w="3259" w:type="dxa"/>
          </w:tcPr>
          <w:p w14:paraId="6B6B8BDE" w14:textId="77777777" w:rsidR="00B37AD2" w:rsidRPr="00F142F8" w:rsidRDefault="00B37AD2" w:rsidP="007363F5">
            <w:pPr>
              <w:pStyle w:val="TableParagraph"/>
              <w:spacing w:line="233" w:lineRule="exact"/>
              <w:rPr>
                <w:b/>
              </w:rPr>
            </w:pPr>
            <w:r w:rsidRPr="00F142F8">
              <w:rPr>
                <w:b/>
                <w:spacing w:val="-2"/>
              </w:rPr>
              <w:t>TOTAL</w:t>
            </w:r>
          </w:p>
        </w:tc>
        <w:tc>
          <w:tcPr>
            <w:tcW w:w="1841" w:type="dxa"/>
          </w:tcPr>
          <w:p w14:paraId="17E1C414" w14:textId="77777777" w:rsidR="00B37AD2" w:rsidRPr="00F142F8" w:rsidRDefault="00B37AD2" w:rsidP="007363F5">
            <w:pPr>
              <w:pStyle w:val="TableParagraph"/>
              <w:spacing w:line="233" w:lineRule="exact"/>
              <w:ind w:left="9" w:right="1"/>
              <w:jc w:val="center"/>
              <w:rPr>
                <w:b/>
              </w:rPr>
            </w:pPr>
            <w:r w:rsidRPr="00F142F8">
              <w:rPr>
                <w:b/>
                <w:spacing w:val="-4"/>
              </w:rPr>
              <w:t>100%</w:t>
            </w:r>
          </w:p>
        </w:tc>
      </w:tr>
    </w:tbl>
    <w:p w14:paraId="702E4273" w14:textId="77777777" w:rsidR="00B37AD2" w:rsidRPr="00F142F8" w:rsidRDefault="00B37AD2" w:rsidP="00B37AD2">
      <w:pPr>
        <w:pStyle w:val="CorffyTestun"/>
        <w:rPr>
          <w:rFonts w:cs="Arial"/>
          <w:b/>
          <w:color w:val="auto"/>
        </w:rPr>
      </w:pPr>
    </w:p>
    <w:p w14:paraId="39B82340" w14:textId="77777777" w:rsidR="00B37AD2" w:rsidRPr="00F142F8" w:rsidRDefault="00B37AD2" w:rsidP="00B37AD2">
      <w:pPr>
        <w:pStyle w:val="CorffyTestun"/>
        <w:spacing w:before="3"/>
        <w:rPr>
          <w:rFonts w:cs="Arial"/>
          <w:b/>
          <w:color w:val="auto"/>
        </w:rPr>
      </w:pPr>
    </w:p>
    <w:p w14:paraId="682D1042" w14:textId="77777777" w:rsidR="00B37AD2" w:rsidRPr="00F142F8" w:rsidRDefault="00B37AD2" w:rsidP="00B37AD2">
      <w:pPr>
        <w:pStyle w:val="Pennawd1"/>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p w14:paraId="23D5B528" w14:textId="77777777" w:rsidR="00B37AD2" w:rsidRPr="00F142F8" w:rsidRDefault="00B37AD2" w:rsidP="00B37AD2">
      <w:pPr>
        <w:pStyle w:val="CorffyTestun"/>
        <w:spacing w:before="252"/>
        <w:ind w:left="1000" w:right="1161"/>
        <w:rPr>
          <w:rFonts w:cs="Arial"/>
          <w:color w:val="auto"/>
        </w:rPr>
      </w:pPr>
      <w:r w:rsidRPr="00F142F8">
        <w:rPr>
          <w:rFonts w:cs="Arial"/>
          <w:color w:val="auto"/>
        </w:rPr>
        <w:t>Students</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w:t>
      </w:r>
      <w:r w:rsidRPr="00F142F8">
        <w:rPr>
          <w:rFonts w:cs="Arial"/>
          <w:color w:val="auto"/>
          <w:spacing w:val="-3"/>
        </w:rPr>
        <w:t xml:space="preserve"> </w:t>
      </w:r>
      <w:r w:rsidRPr="00F142F8">
        <w:rPr>
          <w:rFonts w:cs="Arial"/>
          <w:color w:val="auto"/>
        </w:rPr>
        <w:t>directed</w:t>
      </w:r>
      <w:r w:rsidRPr="00F142F8">
        <w:rPr>
          <w:rFonts w:cs="Arial"/>
          <w:color w:val="auto"/>
          <w:spacing w:val="-3"/>
        </w:rPr>
        <w:t xml:space="preserve"> </w:t>
      </w:r>
      <w:r w:rsidRPr="00F142F8">
        <w:rPr>
          <w:rFonts w:cs="Arial"/>
          <w:color w:val="auto"/>
        </w:rPr>
        <w:t>to</w:t>
      </w:r>
      <w:r w:rsidRPr="00F142F8">
        <w:rPr>
          <w:rFonts w:cs="Arial"/>
          <w:color w:val="auto"/>
          <w:spacing w:val="-3"/>
        </w:rPr>
        <w:t xml:space="preserve"> </w:t>
      </w:r>
      <w:r w:rsidRPr="00F142F8">
        <w:rPr>
          <w:rFonts w:cs="Arial"/>
          <w:color w:val="auto"/>
        </w:rPr>
        <w:t>specific</w:t>
      </w:r>
      <w:r w:rsidRPr="00F142F8">
        <w:rPr>
          <w:rFonts w:cs="Arial"/>
          <w:color w:val="auto"/>
          <w:spacing w:val="-3"/>
        </w:rPr>
        <w:t xml:space="preserve"> </w:t>
      </w:r>
      <w:r w:rsidRPr="00F142F8">
        <w:rPr>
          <w:rFonts w:cs="Arial"/>
          <w:color w:val="auto"/>
        </w:rPr>
        <w:t>reading,</w:t>
      </w:r>
      <w:r w:rsidRPr="00F142F8">
        <w:rPr>
          <w:rFonts w:cs="Arial"/>
          <w:color w:val="auto"/>
          <w:spacing w:val="-3"/>
        </w:rPr>
        <w:t xml:space="preserve"> </w:t>
      </w:r>
      <w:r w:rsidRPr="00F142F8">
        <w:rPr>
          <w:rFonts w:cs="Arial"/>
          <w:color w:val="auto"/>
        </w:rPr>
        <w:t>and</w:t>
      </w:r>
      <w:r w:rsidRPr="00F142F8">
        <w:rPr>
          <w:rFonts w:cs="Arial"/>
          <w:color w:val="auto"/>
          <w:spacing w:val="-3"/>
        </w:rPr>
        <w:t xml:space="preserve"> </w:t>
      </w:r>
      <w:r w:rsidRPr="00F142F8">
        <w:rPr>
          <w:rFonts w:cs="Arial"/>
          <w:color w:val="auto"/>
        </w:rPr>
        <w:t>/or</w:t>
      </w:r>
      <w:r w:rsidRPr="00F142F8">
        <w:rPr>
          <w:rFonts w:cs="Arial"/>
          <w:color w:val="auto"/>
          <w:spacing w:val="-3"/>
        </w:rPr>
        <w:t xml:space="preserve"> </w:t>
      </w:r>
      <w:r w:rsidRPr="00F142F8">
        <w:rPr>
          <w:rFonts w:cs="Arial"/>
          <w:color w:val="auto"/>
        </w:rPr>
        <w:t>other</w:t>
      </w:r>
      <w:r w:rsidRPr="00F142F8">
        <w:rPr>
          <w:rFonts w:cs="Arial"/>
          <w:color w:val="auto"/>
          <w:spacing w:val="-3"/>
        </w:rPr>
        <w:t xml:space="preserve"> </w:t>
      </w:r>
      <w:r w:rsidRPr="00F142F8">
        <w:rPr>
          <w:rFonts w:cs="Arial"/>
          <w:color w:val="auto"/>
        </w:rPr>
        <w:t>appropriate</w:t>
      </w:r>
      <w:r w:rsidRPr="00F142F8">
        <w:rPr>
          <w:rFonts w:cs="Arial"/>
          <w:color w:val="auto"/>
          <w:spacing w:val="-3"/>
        </w:rPr>
        <w:t xml:space="preserve"> </w:t>
      </w:r>
      <w:r w:rsidRPr="00F142F8">
        <w:rPr>
          <w:rFonts w:cs="Arial"/>
          <w:color w:val="auto"/>
        </w:rPr>
        <w:t>material,</w:t>
      </w:r>
      <w:r w:rsidRPr="00F142F8">
        <w:rPr>
          <w:rFonts w:cs="Arial"/>
          <w:color w:val="auto"/>
          <w:spacing w:val="-3"/>
        </w:rPr>
        <w:t xml:space="preserve"> </w:t>
      </w:r>
      <w:r w:rsidRPr="00F142F8">
        <w:rPr>
          <w:rFonts w:cs="Arial"/>
          <w:color w:val="auto"/>
        </w:rPr>
        <w:t>and</w:t>
      </w:r>
      <w:r w:rsidRPr="00F142F8">
        <w:rPr>
          <w:rFonts w:cs="Arial"/>
          <w:color w:val="auto"/>
          <w:spacing w:val="-3"/>
        </w:rPr>
        <w:t xml:space="preserve"> </w:t>
      </w:r>
      <w:r w:rsidRPr="00F142F8">
        <w:rPr>
          <w:rFonts w:cs="Arial"/>
          <w:color w:val="auto"/>
        </w:rPr>
        <w:t>will</w:t>
      </w:r>
      <w:r w:rsidRPr="00F142F8">
        <w:rPr>
          <w:rFonts w:cs="Arial"/>
          <w:color w:val="auto"/>
          <w:spacing w:val="-3"/>
        </w:rPr>
        <w:t xml:space="preserve"> </w:t>
      </w:r>
      <w:r w:rsidRPr="00F142F8">
        <w:rPr>
          <w:rFonts w:cs="Arial"/>
          <w:color w:val="auto"/>
        </w:rPr>
        <w:t>be encouraged to explore the possibilities of research within their own specialist areas</w:t>
      </w:r>
    </w:p>
    <w:p w14:paraId="589378B3" w14:textId="77777777" w:rsidR="00B37AD2" w:rsidRPr="00F142F8" w:rsidRDefault="00B37AD2" w:rsidP="00B37AD2">
      <w:pPr>
        <w:pStyle w:val="CorffyTestun"/>
        <w:spacing w:before="24"/>
        <w:rPr>
          <w:rFonts w:cs="Arial"/>
          <w:color w:val="auto"/>
          <w:sz w:val="20"/>
        </w:r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5958"/>
        <w:gridCol w:w="1367"/>
      </w:tblGrid>
      <w:tr w:rsidR="00F142F8" w:rsidRPr="00F142F8" w14:paraId="2035DA0D" w14:textId="77777777" w:rsidTr="007363F5">
        <w:trPr>
          <w:trHeight w:val="252"/>
        </w:trPr>
        <w:tc>
          <w:tcPr>
            <w:tcW w:w="1692" w:type="dxa"/>
            <w:shd w:val="clear" w:color="auto" w:fill="BFBFBF"/>
          </w:tcPr>
          <w:p w14:paraId="2C8A5B92"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7325" w:type="dxa"/>
            <w:gridSpan w:val="2"/>
          </w:tcPr>
          <w:p w14:paraId="52E7C322" w14:textId="77777777" w:rsidR="00B37AD2" w:rsidRPr="00F142F8" w:rsidRDefault="00B37AD2" w:rsidP="007363F5">
            <w:pPr>
              <w:pStyle w:val="TableParagraph"/>
              <w:spacing w:line="233" w:lineRule="exact"/>
              <w:rPr>
                <w:b/>
              </w:rPr>
            </w:pPr>
            <w:r w:rsidRPr="00F142F8">
              <w:rPr>
                <w:b/>
                <w:spacing w:val="-2"/>
              </w:rPr>
              <w:t>ECGE7006P</w:t>
            </w:r>
          </w:p>
        </w:tc>
      </w:tr>
      <w:tr w:rsidR="00F142F8" w:rsidRPr="00F142F8" w14:paraId="01DDEF2F" w14:textId="77777777" w:rsidTr="007363F5">
        <w:trPr>
          <w:trHeight w:val="252"/>
        </w:trPr>
        <w:tc>
          <w:tcPr>
            <w:tcW w:w="1692" w:type="dxa"/>
            <w:shd w:val="clear" w:color="auto" w:fill="BFBFBF"/>
          </w:tcPr>
          <w:p w14:paraId="4CFAF160"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7325" w:type="dxa"/>
            <w:gridSpan w:val="2"/>
          </w:tcPr>
          <w:p w14:paraId="520AC2BF" w14:textId="77777777" w:rsidR="00B37AD2" w:rsidRPr="00F142F8" w:rsidRDefault="00B37AD2" w:rsidP="007363F5">
            <w:pPr>
              <w:pStyle w:val="TableParagraph"/>
              <w:spacing w:line="233" w:lineRule="exact"/>
              <w:rPr>
                <w:b/>
              </w:rPr>
            </w:pPr>
            <w:r w:rsidRPr="00F142F8">
              <w:rPr>
                <w:b/>
              </w:rPr>
              <w:t>Dissertation:</w:t>
            </w:r>
            <w:r w:rsidRPr="00F142F8">
              <w:rPr>
                <w:b/>
                <w:spacing w:val="-9"/>
              </w:rPr>
              <w:t xml:space="preserve"> </w:t>
            </w:r>
            <w:r w:rsidRPr="00F142F8">
              <w:rPr>
                <w:b/>
              </w:rPr>
              <w:t>Childhood,</w:t>
            </w:r>
            <w:r w:rsidRPr="00F142F8">
              <w:rPr>
                <w:b/>
                <w:spacing w:val="-9"/>
              </w:rPr>
              <w:t xml:space="preserve"> </w:t>
            </w:r>
            <w:r w:rsidRPr="00F142F8">
              <w:rPr>
                <w:b/>
              </w:rPr>
              <w:t>Youth</w:t>
            </w:r>
            <w:r w:rsidRPr="00F142F8">
              <w:rPr>
                <w:b/>
                <w:spacing w:val="-8"/>
              </w:rPr>
              <w:t xml:space="preserve"> </w:t>
            </w:r>
            <w:r w:rsidRPr="00F142F8">
              <w:rPr>
                <w:b/>
              </w:rPr>
              <w:t>and</w:t>
            </w:r>
            <w:r w:rsidRPr="00F142F8">
              <w:rPr>
                <w:b/>
                <w:spacing w:val="-9"/>
              </w:rPr>
              <w:t xml:space="preserve"> </w:t>
            </w:r>
            <w:r w:rsidRPr="00F142F8">
              <w:rPr>
                <w:b/>
                <w:spacing w:val="-2"/>
              </w:rPr>
              <w:t>Education</w:t>
            </w:r>
          </w:p>
        </w:tc>
      </w:tr>
      <w:tr w:rsidR="00F142F8" w:rsidRPr="00F142F8" w14:paraId="0529416D" w14:textId="77777777" w:rsidTr="007363F5">
        <w:trPr>
          <w:trHeight w:val="252"/>
        </w:trPr>
        <w:tc>
          <w:tcPr>
            <w:tcW w:w="1692" w:type="dxa"/>
            <w:shd w:val="clear" w:color="auto" w:fill="BFBFBF"/>
          </w:tcPr>
          <w:p w14:paraId="3A2D90BA" w14:textId="77777777" w:rsidR="00B37AD2" w:rsidRPr="00F142F8" w:rsidRDefault="00B37AD2" w:rsidP="007363F5">
            <w:pPr>
              <w:pStyle w:val="TableParagraph"/>
              <w:spacing w:line="233" w:lineRule="exact"/>
              <w:rPr>
                <w:b/>
              </w:rPr>
            </w:pPr>
            <w:r w:rsidRPr="00F142F8">
              <w:rPr>
                <w:b/>
                <w:spacing w:val="-2"/>
              </w:rPr>
              <w:t>Classification</w:t>
            </w:r>
          </w:p>
        </w:tc>
        <w:tc>
          <w:tcPr>
            <w:tcW w:w="5958" w:type="dxa"/>
            <w:shd w:val="clear" w:color="auto" w:fill="BFBFBF"/>
          </w:tcPr>
          <w:p w14:paraId="01160153" w14:textId="77777777" w:rsidR="00B37AD2" w:rsidRPr="00F142F8" w:rsidRDefault="00B37AD2" w:rsidP="007363F5">
            <w:pPr>
              <w:pStyle w:val="TableParagraph"/>
              <w:spacing w:line="233" w:lineRule="exact"/>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7" w:type="dxa"/>
            <w:shd w:val="clear" w:color="auto" w:fill="BFBFBF"/>
          </w:tcPr>
          <w:p w14:paraId="443D77C9" w14:textId="77777777" w:rsidR="00B37AD2" w:rsidRPr="00F142F8" w:rsidRDefault="00B37AD2" w:rsidP="007363F5">
            <w:pPr>
              <w:pStyle w:val="TableParagraph"/>
              <w:spacing w:line="233" w:lineRule="exact"/>
              <w:ind w:left="7"/>
              <w:jc w:val="center"/>
              <w:rPr>
                <w:b/>
              </w:rPr>
            </w:pPr>
            <w:r w:rsidRPr="00F142F8">
              <w:rPr>
                <w:b/>
                <w:spacing w:val="-2"/>
              </w:rPr>
              <w:t>Electronic*</w:t>
            </w:r>
          </w:p>
        </w:tc>
      </w:tr>
      <w:tr w:rsidR="00F142F8" w:rsidRPr="00F142F8" w14:paraId="1CA95E1F" w14:textId="77777777" w:rsidTr="007363F5">
        <w:trPr>
          <w:trHeight w:val="759"/>
        </w:trPr>
        <w:tc>
          <w:tcPr>
            <w:tcW w:w="1692" w:type="dxa"/>
          </w:tcPr>
          <w:p w14:paraId="1ABFA4A7" w14:textId="77777777" w:rsidR="00B37AD2" w:rsidRPr="00F142F8" w:rsidRDefault="00B37AD2" w:rsidP="007363F5">
            <w:pPr>
              <w:pStyle w:val="TableParagraph"/>
            </w:pPr>
            <w:r w:rsidRPr="00F142F8">
              <w:rPr>
                <w:spacing w:val="-2"/>
              </w:rPr>
              <w:t>Essential</w:t>
            </w:r>
          </w:p>
        </w:tc>
        <w:tc>
          <w:tcPr>
            <w:tcW w:w="5958" w:type="dxa"/>
          </w:tcPr>
          <w:p w14:paraId="451C5B08" w14:textId="77777777" w:rsidR="00B37AD2" w:rsidRPr="00F142F8" w:rsidRDefault="00B37AD2" w:rsidP="007363F5">
            <w:pPr>
              <w:pStyle w:val="TableParagraph"/>
              <w:spacing w:line="254" w:lineRule="exact"/>
              <w:ind w:hanging="1"/>
            </w:pPr>
            <w:r w:rsidRPr="00F142F8">
              <w:t>BSA.</w:t>
            </w:r>
            <w:r w:rsidRPr="00F142F8">
              <w:rPr>
                <w:spacing w:val="-5"/>
              </w:rPr>
              <w:t xml:space="preserve"> </w:t>
            </w:r>
            <w:r w:rsidRPr="00F142F8">
              <w:t>(2017)</w:t>
            </w:r>
            <w:r w:rsidRPr="00F142F8">
              <w:rPr>
                <w:spacing w:val="-4"/>
              </w:rPr>
              <w:t xml:space="preserve"> </w:t>
            </w:r>
            <w:r w:rsidRPr="00F142F8">
              <w:rPr>
                <w:i/>
              </w:rPr>
              <w:t>Statement</w:t>
            </w:r>
            <w:r w:rsidRPr="00F142F8">
              <w:rPr>
                <w:i/>
                <w:spacing w:val="-5"/>
              </w:rPr>
              <w:t xml:space="preserve"> </w:t>
            </w:r>
            <w:r w:rsidRPr="00F142F8">
              <w:rPr>
                <w:i/>
              </w:rPr>
              <w:t>of</w:t>
            </w:r>
            <w:r w:rsidRPr="00F142F8">
              <w:rPr>
                <w:i/>
                <w:spacing w:val="-5"/>
              </w:rPr>
              <w:t xml:space="preserve"> </w:t>
            </w:r>
            <w:r w:rsidRPr="00F142F8">
              <w:rPr>
                <w:i/>
              </w:rPr>
              <w:t>Ethical</w:t>
            </w:r>
            <w:r w:rsidRPr="00F142F8">
              <w:rPr>
                <w:i/>
                <w:spacing w:val="-5"/>
              </w:rPr>
              <w:t xml:space="preserve"> </w:t>
            </w:r>
            <w:r w:rsidRPr="00F142F8">
              <w:rPr>
                <w:i/>
              </w:rPr>
              <w:t>Practice</w:t>
            </w:r>
            <w:r w:rsidRPr="00F142F8">
              <w:rPr>
                <w:i/>
                <w:spacing w:val="-5"/>
              </w:rPr>
              <w:t xml:space="preserve"> </w:t>
            </w:r>
            <w:r w:rsidRPr="00F142F8">
              <w:rPr>
                <w:i/>
              </w:rPr>
              <w:t>for</w:t>
            </w:r>
            <w:r w:rsidRPr="00F142F8">
              <w:rPr>
                <w:i/>
                <w:spacing w:val="-5"/>
              </w:rPr>
              <w:t xml:space="preserve"> </w:t>
            </w:r>
            <w:r w:rsidRPr="00F142F8">
              <w:rPr>
                <w:i/>
              </w:rPr>
              <w:t>the</w:t>
            </w:r>
            <w:r w:rsidRPr="00F142F8">
              <w:rPr>
                <w:i/>
                <w:spacing w:val="-5"/>
              </w:rPr>
              <w:t xml:space="preserve"> </w:t>
            </w:r>
            <w:r w:rsidRPr="00F142F8">
              <w:rPr>
                <w:i/>
              </w:rPr>
              <w:t xml:space="preserve">British Sociological Association. </w:t>
            </w:r>
            <w:r w:rsidRPr="00F142F8">
              <w:t xml:space="preserve">Durham: British Sociological </w:t>
            </w:r>
            <w:r w:rsidRPr="00F142F8">
              <w:rPr>
                <w:spacing w:val="-2"/>
              </w:rPr>
              <w:t>Association.</w:t>
            </w:r>
          </w:p>
        </w:tc>
        <w:tc>
          <w:tcPr>
            <w:tcW w:w="1367" w:type="dxa"/>
          </w:tcPr>
          <w:p w14:paraId="6BDD1CDE"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358B24A1" w14:textId="77777777" w:rsidTr="007363F5">
        <w:trPr>
          <w:trHeight w:val="756"/>
        </w:trPr>
        <w:tc>
          <w:tcPr>
            <w:tcW w:w="1692" w:type="dxa"/>
          </w:tcPr>
          <w:p w14:paraId="288C8D46" w14:textId="77777777" w:rsidR="00B37AD2" w:rsidRPr="00F142F8" w:rsidRDefault="00B37AD2" w:rsidP="007363F5">
            <w:pPr>
              <w:pStyle w:val="TableParagraph"/>
              <w:spacing w:line="250" w:lineRule="exact"/>
            </w:pPr>
            <w:r w:rsidRPr="00F142F8">
              <w:rPr>
                <w:spacing w:val="-2"/>
              </w:rPr>
              <w:t>Essential</w:t>
            </w:r>
          </w:p>
        </w:tc>
        <w:tc>
          <w:tcPr>
            <w:tcW w:w="5958" w:type="dxa"/>
          </w:tcPr>
          <w:p w14:paraId="3314913E" w14:textId="77777777" w:rsidR="00B37AD2" w:rsidRPr="00F142F8" w:rsidRDefault="00B37AD2" w:rsidP="007363F5">
            <w:pPr>
              <w:pStyle w:val="TableParagraph"/>
              <w:spacing w:line="254" w:lineRule="exact"/>
            </w:pPr>
            <w:r w:rsidRPr="00F142F8">
              <w:t>Bos.</w:t>
            </w:r>
            <w:r w:rsidRPr="00F142F8">
              <w:rPr>
                <w:spacing w:val="-5"/>
              </w:rPr>
              <w:t xml:space="preserve"> </w:t>
            </w:r>
            <w:r w:rsidRPr="00F142F8">
              <w:t>(2020).</w:t>
            </w:r>
            <w:r w:rsidRPr="00F142F8">
              <w:rPr>
                <w:spacing w:val="-6"/>
              </w:rPr>
              <w:t xml:space="preserve"> </w:t>
            </w:r>
            <w:r w:rsidRPr="00F142F8">
              <w:rPr>
                <w:i/>
              </w:rPr>
              <w:t>Research</w:t>
            </w:r>
            <w:r w:rsidRPr="00F142F8">
              <w:rPr>
                <w:i/>
                <w:spacing w:val="-5"/>
              </w:rPr>
              <w:t xml:space="preserve"> </w:t>
            </w:r>
            <w:r w:rsidRPr="00F142F8">
              <w:rPr>
                <w:i/>
              </w:rPr>
              <w:t>ethics</w:t>
            </w:r>
            <w:r w:rsidRPr="00F142F8">
              <w:rPr>
                <w:i/>
                <w:spacing w:val="-5"/>
              </w:rPr>
              <w:t xml:space="preserve"> </w:t>
            </w:r>
            <w:r w:rsidRPr="00F142F8">
              <w:rPr>
                <w:i/>
              </w:rPr>
              <w:t>for</w:t>
            </w:r>
            <w:r w:rsidRPr="00F142F8">
              <w:rPr>
                <w:i/>
                <w:spacing w:val="-6"/>
              </w:rPr>
              <w:t xml:space="preserve"> </w:t>
            </w:r>
            <w:r w:rsidRPr="00F142F8">
              <w:rPr>
                <w:i/>
              </w:rPr>
              <w:t>students</w:t>
            </w:r>
            <w:r w:rsidRPr="00F142F8">
              <w:rPr>
                <w:i/>
                <w:spacing w:val="-5"/>
              </w:rPr>
              <w:t xml:space="preserve"> </w:t>
            </w:r>
            <w:r w:rsidRPr="00F142F8">
              <w:rPr>
                <w:i/>
              </w:rPr>
              <w:t>in</w:t>
            </w:r>
            <w:r w:rsidRPr="00F142F8">
              <w:rPr>
                <w:i/>
                <w:spacing w:val="-5"/>
              </w:rPr>
              <w:t xml:space="preserve"> </w:t>
            </w:r>
            <w:r w:rsidRPr="00F142F8">
              <w:rPr>
                <w:i/>
              </w:rPr>
              <w:t>the</w:t>
            </w:r>
            <w:r w:rsidRPr="00F142F8">
              <w:rPr>
                <w:i/>
                <w:spacing w:val="-6"/>
              </w:rPr>
              <w:t xml:space="preserve"> </w:t>
            </w:r>
            <w:r w:rsidRPr="00F142F8">
              <w:rPr>
                <w:i/>
              </w:rPr>
              <w:t xml:space="preserve">social sciences </w:t>
            </w:r>
            <w:r w:rsidRPr="00F142F8">
              <w:t xml:space="preserve">(First edition, 2020.). Springer International </w:t>
            </w:r>
            <w:r w:rsidRPr="00F142F8">
              <w:rPr>
                <w:spacing w:val="-2"/>
              </w:rPr>
              <w:t>Publishing.</w:t>
            </w:r>
          </w:p>
        </w:tc>
        <w:tc>
          <w:tcPr>
            <w:tcW w:w="1367" w:type="dxa"/>
          </w:tcPr>
          <w:p w14:paraId="3714D70F" w14:textId="77777777" w:rsidR="00B37AD2" w:rsidRPr="00F142F8" w:rsidRDefault="00B37AD2" w:rsidP="007363F5">
            <w:pPr>
              <w:pStyle w:val="TableParagraph"/>
              <w:spacing w:line="290" w:lineRule="exact"/>
              <w:ind w:left="7"/>
              <w:jc w:val="center"/>
            </w:pPr>
            <w:r w:rsidRPr="00F142F8">
              <w:rPr>
                <w:rFonts w:ascii="Segoe UI Symbol" w:hAnsi="Segoe UI Symbol" w:cs="Segoe UI Symbol"/>
                <w:spacing w:val="-10"/>
              </w:rPr>
              <w:t>☒</w:t>
            </w:r>
          </w:p>
        </w:tc>
      </w:tr>
      <w:tr w:rsidR="00F142F8" w:rsidRPr="00F142F8" w14:paraId="0DF3F0FF" w14:textId="77777777" w:rsidTr="007363F5">
        <w:trPr>
          <w:trHeight w:val="539"/>
        </w:trPr>
        <w:tc>
          <w:tcPr>
            <w:tcW w:w="1692" w:type="dxa"/>
          </w:tcPr>
          <w:p w14:paraId="36090796" w14:textId="77777777" w:rsidR="00B37AD2" w:rsidRPr="00F142F8" w:rsidRDefault="00B37AD2" w:rsidP="007363F5">
            <w:pPr>
              <w:pStyle w:val="TableParagraph"/>
              <w:spacing w:line="247" w:lineRule="exact"/>
            </w:pPr>
            <w:r w:rsidRPr="00F142F8">
              <w:rPr>
                <w:spacing w:val="-2"/>
              </w:rPr>
              <w:t>Essential</w:t>
            </w:r>
          </w:p>
        </w:tc>
        <w:tc>
          <w:tcPr>
            <w:tcW w:w="5958" w:type="dxa"/>
          </w:tcPr>
          <w:p w14:paraId="1374C9D4" w14:textId="77777777" w:rsidR="00B37AD2" w:rsidRPr="00F142F8" w:rsidRDefault="00B37AD2" w:rsidP="007363F5">
            <w:pPr>
              <w:pStyle w:val="TableParagraph"/>
              <w:ind w:right="152" w:hanging="2"/>
            </w:pPr>
            <w:r w:rsidRPr="00F142F8">
              <w:t>BERA</w:t>
            </w:r>
            <w:r w:rsidRPr="00F142F8">
              <w:rPr>
                <w:spacing w:val="-7"/>
              </w:rPr>
              <w:t xml:space="preserve"> </w:t>
            </w:r>
            <w:r w:rsidRPr="00F142F8">
              <w:t>(2018)</w:t>
            </w:r>
            <w:r w:rsidRPr="00F142F8">
              <w:rPr>
                <w:spacing w:val="-7"/>
              </w:rPr>
              <w:t xml:space="preserve"> </w:t>
            </w:r>
            <w:r w:rsidRPr="00F142F8">
              <w:t>BERA</w:t>
            </w:r>
            <w:r w:rsidRPr="00F142F8">
              <w:rPr>
                <w:spacing w:val="-6"/>
              </w:rPr>
              <w:t xml:space="preserve"> </w:t>
            </w:r>
            <w:r w:rsidRPr="00F142F8">
              <w:t>Guidelines</w:t>
            </w:r>
            <w:r w:rsidRPr="00F142F8">
              <w:rPr>
                <w:spacing w:val="-7"/>
              </w:rPr>
              <w:t xml:space="preserve"> </w:t>
            </w:r>
            <w:r w:rsidRPr="00F142F8">
              <w:t>for</w:t>
            </w:r>
            <w:r w:rsidRPr="00F142F8">
              <w:rPr>
                <w:spacing w:val="-7"/>
              </w:rPr>
              <w:t xml:space="preserve"> </w:t>
            </w:r>
            <w:r w:rsidRPr="00F142F8">
              <w:t>Ethical</w:t>
            </w:r>
            <w:r w:rsidRPr="00F142F8">
              <w:rPr>
                <w:spacing w:val="-7"/>
              </w:rPr>
              <w:t xml:space="preserve"> </w:t>
            </w:r>
            <w:r w:rsidRPr="00F142F8">
              <w:t>Research (Fourth Edition) BERA</w:t>
            </w:r>
          </w:p>
        </w:tc>
        <w:tc>
          <w:tcPr>
            <w:tcW w:w="1367" w:type="dxa"/>
          </w:tcPr>
          <w:p w14:paraId="026F96AC" w14:textId="77777777" w:rsidR="00B37AD2" w:rsidRPr="00F142F8" w:rsidRDefault="00B37AD2" w:rsidP="007363F5">
            <w:pPr>
              <w:pStyle w:val="TableParagraph"/>
              <w:spacing w:line="287" w:lineRule="exact"/>
              <w:ind w:left="7"/>
              <w:jc w:val="center"/>
            </w:pPr>
            <w:r w:rsidRPr="00F142F8">
              <w:rPr>
                <w:rFonts w:ascii="Segoe UI Symbol" w:hAnsi="Segoe UI Symbol" w:cs="Segoe UI Symbol"/>
                <w:spacing w:val="-10"/>
              </w:rPr>
              <w:t>☒</w:t>
            </w:r>
          </w:p>
        </w:tc>
      </w:tr>
      <w:tr w:rsidR="00F142F8" w:rsidRPr="00F142F8" w14:paraId="0D0877A7" w14:textId="77777777" w:rsidTr="007363F5">
        <w:trPr>
          <w:trHeight w:val="506"/>
        </w:trPr>
        <w:tc>
          <w:tcPr>
            <w:tcW w:w="1692" w:type="dxa"/>
          </w:tcPr>
          <w:p w14:paraId="62711611" w14:textId="77777777" w:rsidR="00B37AD2" w:rsidRPr="00F142F8" w:rsidRDefault="00B37AD2" w:rsidP="007363F5">
            <w:pPr>
              <w:pStyle w:val="TableParagraph"/>
            </w:pPr>
            <w:r w:rsidRPr="00F142F8">
              <w:rPr>
                <w:spacing w:val="-2"/>
              </w:rPr>
              <w:t>Essential</w:t>
            </w:r>
          </w:p>
        </w:tc>
        <w:tc>
          <w:tcPr>
            <w:tcW w:w="5958" w:type="dxa"/>
          </w:tcPr>
          <w:p w14:paraId="27687A32" w14:textId="77777777" w:rsidR="00B37AD2" w:rsidRPr="00F142F8" w:rsidRDefault="00B37AD2" w:rsidP="007363F5">
            <w:pPr>
              <w:pStyle w:val="TableParagraph"/>
              <w:spacing w:line="254" w:lineRule="exact"/>
              <w:ind w:hanging="1"/>
            </w:pPr>
            <w:r w:rsidRPr="00F142F8">
              <w:t>Buckler,S</w:t>
            </w:r>
            <w:r w:rsidRPr="00F142F8">
              <w:rPr>
                <w:spacing w:val="-6"/>
              </w:rPr>
              <w:t xml:space="preserve"> </w:t>
            </w:r>
            <w:r w:rsidRPr="00F142F8">
              <w:t>and</w:t>
            </w:r>
            <w:r w:rsidRPr="00F142F8">
              <w:rPr>
                <w:spacing w:val="-6"/>
              </w:rPr>
              <w:t xml:space="preserve"> </w:t>
            </w:r>
            <w:r w:rsidRPr="00F142F8">
              <w:t>Walliman,N.,</w:t>
            </w:r>
            <w:r w:rsidRPr="00F142F8">
              <w:rPr>
                <w:spacing w:val="-6"/>
              </w:rPr>
              <w:t xml:space="preserve"> </w:t>
            </w:r>
            <w:r w:rsidRPr="00F142F8">
              <w:t>(2016)</w:t>
            </w:r>
            <w:r w:rsidRPr="00F142F8">
              <w:rPr>
                <w:spacing w:val="-6"/>
              </w:rPr>
              <w:t xml:space="preserve"> </w:t>
            </w:r>
            <w:r w:rsidRPr="00F142F8">
              <w:rPr>
                <w:i/>
              </w:rPr>
              <w:t>Your</w:t>
            </w:r>
            <w:r w:rsidRPr="00F142F8">
              <w:rPr>
                <w:i/>
                <w:spacing w:val="-6"/>
              </w:rPr>
              <w:t xml:space="preserve"> </w:t>
            </w:r>
            <w:r w:rsidRPr="00F142F8">
              <w:rPr>
                <w:i/>
              </w:rPr>
              <w:t>dissertation</w:t>
            </w:r>
            <w:r w:rsidRPr="00F142F8">
              <w:rPr>
                <w:i/>
                <w:spacing w:val="-6"/>
              </w:rPr>
              <w:t xml:space="preserve"> </w:t>
            </w:r>
            <w:r w:rsidRPr="00F142F8">
              <w:rPr>
                <w:i/>
              </w:rPr>
              <w:t xml:space="preserve">in education. </w:t>
            </w:r>
            <w:r w:rsidRPr="00F142F8">
              <w:t>Los Angeles ;: SAGE.</w:t>
            </w:r>
          </w:p>
        </w:tc>
        <w:tc>
          <w:tcPr>
            <w:tcW w:w="1367" w:type="dxa"/>
          </w:tcPr>
          <w:p w14:paraId="6E2498D8"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4FA68A8F" w14:textId="77777777" w:rsidTr="007363F5">
        <w:trPr>
          <w:trHeight w:val="503"/>
        </w:trPr>
        <w:tc>
          <w:tcPr>
            <w:tcW w:w="1692" w:type="dxa"/>
          </w:tcPr>
          <w:p w14:paraId="18E30BC6" w14:textId="77777777" w:rsidR="00B37AD2" w:rsidRPr="00F142F8" w:rsidRDefault="00B37AD2" w:rsidP="007363F5">
            <w:pPr>
              <w:pStyle w:val="TableParagraph"/>
              <w:spacing w:line="251" w:lineRule="exact"/>
            </w:pPr>
            <w:r w:rsidRPr="00F142F8">
              <w:rPr>
                <w:spacing w:val="-2"/>
              </w:rPr>
              <w:t>Essential</w:t>
            </w:r>
          </w:p>
        </w:tc>
        <w:tc>
          <w:tcPr>
            <w:tcW w:w="5958" w:type="dxa"/>
          </w:tcPr>
          <w:p w14:paraId="5947770E" w14:textId="77777777" w:rsidR="00B37AD2" w:rsidRPr="00F142F8" w:rsidRDefault="00B37AD2" w:rsidP="007363F5">
            <w:pPr>
              <w:pStyle w:val="TableParagraph"/>
              <w:spacing w:line="254" w:lineRule="exact"/>
              <w:ind w:hanging="1"/>
            </w:pPr>
            <w:r w:rsidRPr="00F142F8">
              <w:t>Jessop,</w:t>
            </w:r>
            <w:r w:rsidRPr="00F142F8">
              <w:rPr>
                <w:spacing w:val="-6"/>
              </w:rPr>
              <w:t xml:space="preserve"> </w:t>
            </w:r>
            <w:r w:rsidRPr="00F142F8">
              <w:t>J.</w:t>
            </w:r>
            <w:r w:rsidRPr="00F142F8">
              <w:rPr>
                <w:spacing w:val="-5"/>
              </w:rPr>
              <w:t xml:space="preserve"> </w:t>
            </w:r>
            <w:r w:rsidRPr="00F142F8">
              <w:t>(2012)</w:t>
            </w:r>
            <w:r w:rsidRPr="00F142F8">
              <w:rPr>
                <w:spacing w:val="-5"/>
              </w:rPr>
              <w:t xml:space="preserve"> </w:t>
            </w:r>
            <w:r w:rsidRPr="00F142F8">
              <w:rPr>
                <w:i/>
              </w:rPr>
              <w:t>Ethics</w:t>
            </w:r>
            <w:r w:rsidRPr="00F142F8">
              <w:rPr>
                <w:i/>
                <w:spacing w:val="-5"/>
              </w:rPr>
              <w:t xml:space="preserve"> </w:t>
            </w:r>
            <w:r w:rsidRPr="00F142F8">
              <w:rPr>
                <w:i/>
              </w:rPr>
              <w:t>in</w:t>
            </w:r>
            <w:r w:rsidRPr="00F142F8">
              <w:rPr>
                <w:i/>
                <w:spacing w:val="-6"/>
              </w:rPr>
              <w:t xml:space="preserve"> </w:t>
            </w:r>
            <w:r w:rsidRPr="00F142F8">
              <w:rPr>
                <w:i/>
              </w:rPr>
              <w:t>Qualitative</w:t>
            </w:r>
            <w:r w:rsidRPr="00F142F8">
              <w:rPr>
                <w:i/>
                <w:spacing w:val="-5"/>
              </w:rPr>
              <w:t xml:space="preserve"> </w:t>
            </w:r>
            <w:r w:rsidRPr="00F142F8">
              <w:rPr>
                <w:i/>
              </w:rPr>
              <w:t>Research</w:t>
            </w:r>
            <w:r w:rsidRPr="00F142F8">
              <w:t>.</w:t>
            </w:r>
            <w:r w:rsidRPr="00F142F8">
              <w:rPr>
                <w:spacing w:val="-6"/>
              </w:rPr>
              <w:t xml:space="preserve"> </w:t>
            </w:r>
            <w:r w:rsidRPr="00F142F8">
              <w:t xml:space="preserve">London: </w:t>
            </w:r>
            <w:r w:rsidRPr="00F142F8">
              <w:rPr>
                <w:spacing w:val="-2"/>
              </w:rPr>
              <w:t>Sage.</w:t>
            </w:r>
          </w:p>
        </w:tc>
        <w:tc>
          <w:tcPr>
            <w:tcW w:w="1367" w:type="dxa"/>
          </w:tcPr>
          <w:p w14:paraId="25AF42E8" w14:textId="77777777" w:rsidR="00B37AD2" w:rsidRPr="00F142F8" w:rsidRDefault="00B37AD2" w:rsidP="007363F5">
            <w:pPr>
              <w:pStyle w:val="TableParagraph"/>
              <w:spacing w:line="291" w:lineRule="exact"/>
              <w:ind w:left="7"/>
              <w:jc w:val="center"/>
            </w:pPr>
            <w:r w:rsidRPr="00F142F8">
              <w:rPr>
                <w:rFonts w:ascii="Segoe UI Symbol" w:hAnsi="Segoe UI Symbol" w:cs="Segoe UI Symbol"/>
                <w:spacing w:val="-10"/>
              </w:rPr>
              <w:t>☐</w:t>
            </w:r>
          </w:p>
        </w:tc>
      </w:tr>
      <w:tr w:rsidR="00F142F8" w:rsidRPr="00F142F8" w14:paraId="06124E05" w14:textId="77777777" w:rsidTr="007363F5">
        <w:trPr>
          <w:trHeight w:val="755"/>
        </w:trPr>
        <w:tc>
          <w:tcPr>
            <w:tcW w:w="1692" w:type="dxa"/>
          </w:tcPr>
          <w:p w14:paraId="431E6657" w14:textId="77777777" w:rsidR="00B37AD2" w:rsidRPr="00F142F8" w:rsidRDefault="00B37AD2" w:rsidP="007363F5">
            <w:pPr>
              <w:pStyle w:val="TableParagraph"/>
              <w:spacing w:line="249" w:lineRule="exact"/>
            </w:pPr>
            <w:r w:rsidRPr="00F142F8">
              <w:rPr>
                <w:spacing w:val="-2"/>
              </w:rPr>
              <w:t>Essential</w:t>
            </w:r>
          </w:p>
        </w:tc>
        <w:tc>
          <w:tcPr>
            <w:tcW w:w="5958" w:type="dxa"/>
          </w:tcPr>
          <w:p w14:paraId="00490202" w14:textId="77777777" w:rsidR="00B37AD2" w:rsidRPr="00F142F8" w:rsidRDefault="00B37AD2" w:rsidP="007363F5">
            <w:pPr>
              <w:pStyle w:val="TableParagraph"/>
              <w:ind w:hanging="1"/>
            </w:pPr>
            <w:r w:rsidRPr="00F142F8">
              <w:t xml:space="preserve">Punch. K. F. (2013) </w:t>
            </w:r>
            <w:r w:rsidRPr="00F142F8">
              <w:rPr>
                <w:i/>
              </w:rPr>
              <w:t>Introduction to Social Research: Quantitative</w:t>
            </w:r>
            <w:r w:rsidRPr="00F142F8">
              <w:rPr>
                <w:i/>
                <w:spacing w:val="-7"/>
              </w:rPr>
              <w:t xml:space="preserve"> </w:t>
            </w:r>
            <w:r w:rsidRPr="00F142F8">
              <w:rPr>
                <w:i/>
              </w:rPr>
              <w:t>and</w:t>
            </w:r>
            <w:r w:rsidRPr="00F142F8">
              <w:rPr>
                <w:i/>
                <w:spacing w:val="-6"/>
              </w:rPr>
              <w:t xml:space="preserve"> </w:t>
            </w:r>
            <w:r w:rsidRPr="00F142F8">
              <w:rPr>
                <w:i/>
              </w:rPr>
              <w:t>Qualitative</w:t>
            </w:r>
            <w:r w:rsidRPr="00F142F8">
              <w:rPr>
                <w:i/>
                <w:spacing w:val="-6"/>
              </w:rPr>
              <w:t xml:space="preserve"> </w:t>
            </w:r>
            <w:r w:rsidRPr="00F142F8">
              <w:rPr>
                <w:i/>
              </w:rPr>
              <w:t>Approaches</w:t>
            </w:r>
            <w:r w:rsidRPr="00F142F8">
              <w:rPr>
                <w:i/>
                <w:spacing w:val="-5"/>
              </w:rPr>
              <w:t xml:space="preserve"> </w:t>
            </w:r>
            <w:r w:rsidRPr="00F142F8">
              <w:t>(3</w:t>
            </w:r>
            <w:r w:rsidRPr="00F142F8">
              <w:rPr>
                <w:position w:val="7"/>
                <w:sz w:val="14"/>
              </w:rPr>
              <w:t>rd</w:t>
            </w:r>
            <w:r w:rsidRPr="00F142F8">
              <w:rPr>
                <w:spacing w:val="15"/>
                <w:position w:val="7"/>
                <w:sz w:val="14"/>
              </w:rPr>
              <w:t xml:space="preserve"> </w:t>
            </w:r>
            <w:r w:rsidRPr="00F142F8">
              <w:t>ed).</w:t>
            </w:r>
            <w:r w:rsidRPr="00F142F8">
              <w:rPr>
                <w:spacing w:val="-7"/>
              </w:rPr>
              <w:t xml:space="preserve"> </w:t>
            </w:r>
            <w:r w:rsidRPr="00F142F8">
              <w:t>London:</w:t>
            </w:r>
          </w:p>
          <w:p w14:paraId="0BDEB782" w14:textId="77777777" w:rsidR="00B37AD2" w:rsidRPr="00F142F8" w:rsidRDefault="00B37AD2" w:rsidP="007363F5">
            <w:pPr>
              <w:pStyle w:val="TableParagraph"/>
              <w:spacing w:line="233" w:lineRule="exact"/>
            </w:pPr>
            <w:r w:rsidRPr="00F142F8">
              <w:t>Sage</w:t>
            </w:r>
            <w:r w:rsidRPr="00F142F8">
              <w:rPr>
                <w:spacing w:val="-11"/>
              </w:rPr>
              <w:t xml:space="preserve"> </w:t>
            </w:r>
            <w:r w:rsidRPr="00F142F8">
              <w:t>Publications</w:t>
            </w:r>
            <w:r w:rsidRPr="00F142F8">
              <w:rPr>
                <w:spacing w:val="-8"/>
              </w:rPr>
              <w:t xml:space="preserve"> </w:t>
            </w:r>
            <w:r w:rsidRPr="00F142F8">
              <w:rPr>
                <w:spacing w:val="-4"/>
              </w:rPr>
              <w:t>Ltd.</w:t>
            </w:r>
          </w:p>
        </w:tc>
        <w:tc>
          <w:tcPr>
            <w:tcW w:w="1367" w:type="dxa"/>
          </w:tcPr>
          <w:p w14:paraId="7A32B337" w14:textId="77777777" w:rsidR="00B37AD2" w:rsidRPr="00F142F8" w:rsidRDefault="00B37AD2" w:rsidP="007363F5">
            <w:pPr>
              <w:pStyle w:val="TableParagraph"/>
              <w:spacing w:line="289" w:lineRule="exact"/>
              <w:ind w:left="7"/>
              <w:jc w:val="center"/>
            </w:pPr>
            <w:r w:rsidRPr="00F142F8">
              <w:rPr>
                <w:rFonts w:ascii="Segoe UI Symbol" w:hAnsi="Segoe UI Symbol" w:cs="Segoe UI Symbol"/>
                <w:spacing w:val="-10"/>
              </w:rPr>
              <w:t>☐</w:t>
            </w:r>
          </w:p>
        </w:tc>
      </w:tr>
    </w:tbl>
    <w:p w14:paraId="0747C28D" w14:textId="77777777" w:rsidR="00B37AD2" w:rsidRPr="00F142F8" w:rsidRDefault="00B37AD2" w:rsidP="00B37AD2">
      <w:pPr>
        <w:spacing w:line="289" w:lineRule="exact"/>
        <w:jc w:val="center"/>
        <w:rPr>
          <w:rFonts w:cs="Arial"/>
        </w:rPr>
        <w:sectPr w:rsidR="00B37AD2" w:rsidRPr="00F142F8" w:rsidSect="00B37AD2">
          <w:pgSz w:w="11910" w:h="16840"/>
          <w:pgMar w:top="1620" w:right="280" w:bottom="1564"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2"/>
        <w:gridCol w:w="5958"/>
        <w:gridCol w:w="1367"/>
      </w:tblGrid>
      <w:tr w:rsidR="00F142F8" w:rsidRPr="00F142F8" w14:paraId="76411ADE" w14:textId="77777777" w:rsidTr="007363F5">
        <w:trPr>
          <w:trHeight w:val="759"/>
        </w:trPr>
        <w:tc>
          <w:tcPr>
            <w:tcW w:w="1692" w:type="dxa"/>
          </w:tcPr>
          <w:p w14:paraId="66FF5F8E" w14:textId="77777777" w:rsidR="00B37AD2" w:rsidRPr="00F142F8" w:rsidRDefault="00B37AD2" w:rsidP="007363F5">
            <w:pPr>
              <w:pStyle w:val="TableParagraph"/>
            </w:pPr>
            <w:r w:rsidRPr="00F142F8">
              <w:rPr>
                <w:spacing w:val="-2"/>
              </w:rPr>
              <w:t>Further</w:t>
            </w:r>
          </w:p>
        </w:tc>
        <w:tc>
          <w:tcPr>
            <w:tcW w:w="5958" w:type="dxa"/>
          </w:tcPr>
          <w:p w14:paraId="6E01BD99" w14:textId="77777777" w:rsidR="00B37AD2" w:rsidRPr="00F142F8" w:rsidRDefault="00B37AD2" w:rsidP="007363F5">
            <w:pPr>
              <w:pStyle w:val="TableParagraph"/>
              <w:spacing w:line="254" w:lineRule="exact"/>
            </w:pPr>
            <w:r w:rsidRPr="00F142F8">
              <w:t>Bell,</w:t>
            </w:r>
            <w:r w:rsidRPr="00F142F8">
              <w:rPr>
                <w:spacing w:val="-4"/>
              </w:rPr>
              <w:t xml:space="preserve"> </w:t>
            </w:r>
            <w:r w:rsidRPr="00F142F8">
              <w:t>J.</w:t>
            </w:r>
            <w:r w:rsidRPr="00F142F8">
              <w:rPr>
                <w:spacing w:val="-4"/>
              </w:rPr>
              <w:t xml:space="preserve"> </w:t>
            </w:r>
            <w:r w:rsidRPr="00F142F8">
              <w:t>(2014)</w:t>
            </w:r>
            <w:r w:rsidRPr="00F142F8">
              <w:rPr>
                <w:spacing w:val="-4"/>
              </w:rPr>
              <w:t xml:space="preserve"> </w:t>
            </w:r>
            <w:r w:rsidRPr="00F142F8">
              <w:rPr>
                <w:i/>
              </w:rPr>
              <w:t>Doing</w:t>
            </w:r>
            <w:r w:rsidRPr="00F142F8">
              <w:rPr>
                <w:i/>
                <w:spacing w:val="-4"/>
              </w:rPr>
              <w:t xml:space="preserve"> </w:t>
            </w:r>
            <w:r w:rsidRPr="00F142F8">
              <w:rPr>
                <w:i/>
              </w:rPr>
              <w:t>your</w:t>
            </w:r>
            <w:r w:rsidRPr="00F142F8">
              <w:rPr>
                <w:i/>
                <w:spacing w:val="-4"/>
              </w:rPr>
              <w:t xml:space="preserve"> </w:t>
            </w:r>
            <w:r w:rsidRPr="00F142F8">
              <w:rPr>
                <w:i/>
              </w:rPr>
              <w:t>research</w:t>
            </w:r>
            <w:r w:rsidRPr="00F142F8">
              <w:rPr>
                <w:i/>
                <w:spacing w:val="-5"/>
              </w:rPr>
              <w:t xml:space="preserve"> </w:t>
            </w:r>
            <w:r w:rsidRPr="00F142F8">
              <w:rPr>
                <w:i/>
              </w:rPr>
              <w:t>project:</w:t>
            </w:r>
            <w:r w:rsidRPr="00F142F8">
              <w:rPr>
                <w:i/>
                <w:spacing w:val="-4"/>
              </w:rPr>
              <w:t xml:space="preserve"> </w:t>
            </w:r>
            <w:r w:rsidRPr="00F142F8">
              <w:rPr>
                <w:i/>
              </w:rPr>
              <w:t>a</w:t>
            </w:r>
            <w:r w:rsidRPr="00F142F8">
              <w:rPr>
                <w:i/>
                <w:spacing w:val="-4"/>
              </w:rPr>
              <w:t xml:space="preserve"> </w:t>
            </w:r>
            <w:r w:rsidRPr="00F142F8">
              <w:rPr>
                <w:i/>
              </w:rPr>
              <w:t>guide</w:t>
            </w:r>
            <w:r w:rsidRPr="00F142F8">
              <w:rPr>
                <w:i/>
                <w:spacing w:val="-4"/>
              </w:rPr>
              <w:t xml:space="preserve"> </w:t>
            </w:r>
            <w:r w:rsidRPr="00F142F8">
              <w:rPr>
                <w:i/>
              </w:rPr>
              <w:t>for</w:t>
            </w:r>
            <w:r w:rsidRPr="00F142F8">
              <w:rPr>
                <w:i/>
                <w:spacing w:val="-4"/>
              </w:rPr>
              <w:t xml:space="preserve"> </w:t>
            </w:r>
            <w:r w:rsidRPr="00F142F8">
              <w:rPr>
                <w:i/>
              </w:rPr>
              <w:t>first time researchers in education and social science (6</w:t>
            </w:r>
            <w:r w:rsidRPr="00F142F8">
              <w:rPr>
                <w:i/>
                <w:position w:val="7"/>
                <w:sz w:val="14"/>
              </w:rPr>
              <w:t>th</w:t>
            </w:r>
            <w:r w:rsidRPr="00F142F8">
              <w:rPr>
                <w:i/>
                <w:spacing w:val="34"/>
                <w:position w:val="7"/>
                <w:sz w:val="14"/>
              </w:rPr>
              <w:t xml:space="preserve"> </w:t>
            </w:r>
            <w:r w:rsidRPr="00F142F8">
              <w:rPr>
                <w:i/>
              </w:rPr>
              <w:t xml:space="preserve">ed). </w:t>
            </w:r>
            <w:r w:rsidRPr="00F142F8">
              <w:t>Milton Keynes: Open University Press.</w:t>
            </w:r>
          </w:p>
        </w:tc>
        <w:tc>
          <w:tcPr>
            <w:tcW w:w="1367" w:type="dxa"/>
          </w:tcPr>
          <w:p w14:paraId="53D38FD1"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7D405D4E" w14:textId="77777777" w:rsidTr="007363F5">
        <w:trPr>
          <w:trHeight w:val="289"/>
        </w:trPr>
        <w:tc>
          <w:tcPr>
            <w:tcW w:w="1692" w:type="dxa"/>
          </w:tcPr>
          <w:p w14:paraId="3AB09D9A" w14:textId="77777777" w:rsidR="00B37AD2" w:rsidRPr="00F142F8" w:rsidRDefault="00B37AD2" w:rsidP="007363F5">
            <w:pPr>
              <w:pStyle w:val="TableParagraph"/>
              <w:spacing w:line="250" w:lineRule="exact"/>
            </w:pPr>
            <w:r w:rsidRPr="00F142F8">
              <w:rPr>
                <w:spacing w:val="-2"/>
              </w:rPr>
              <w:t>Further</w:t>
            </w:r>
          </w:p>
        </w:tc>
        <w:tc>
          <w:tcPr>
            <w:tcW w:w="5958" w:type="dxa"/>
          </w:tcPr>
          <w:p w14:paraId="249AE69A" w14:textId="77777777" w:rsidR="00B37AD2" w:rsidRPr="00F142F8" w:rsidRDefault="00B37AD2" w:rsidP="007363F5">
            <w:pPr>
              <w:pStyle w:val="TableParagraph"/>
              <w:spacing w:line="250" w:lineRule="exact"/>
              <w:rPr>
                <w:i/>
              </w:rPr>
            </w:pPr>
            <w:r w:rsidRPr="00F142F8">
              <w:rPr>
                <w:i/>
              </w:rPr>
              <w:t>British</w:t>
            </w:r>
            <w:r w:rsidRPr="00F142F8">
              <w:rPr>
                <w:i/>
                <w:spacing w:val="-10"/>
              </w:rPr>
              <w:t xml:space="preserve"> </w:t>
            </w:r>
            <w:r w:rsidRPr="00F142F8">
              <w:rPr>
                <w:i/>
              </w:rPr>
              <w:t>Educational</w:t>
            </w:r>
            <w:r w:rsidRPr="00F142F8">
              <w:rPr>
                <w:i/>
                <w:spacing w:val="-9"/>
              </w:rPr>
              <w:t xml:space="preserve"> </w:t>
            </w:r>
            <w:r w:rsidRPr="00F142F8">
              <w:rPr>
                <w:i/>
              </w:rPr>
              <w:t>Research</w:t>
            </w:r>
            <w:r w:rsidRPr="00F142F8">
              <w:rPr>
                <w:i/>
                <w:spacing w:val="-10"/>
              </w:rPr>
              <w:t xml:space="preserve"> </w:t>
            </w:r>
            <w:r w:rsidRPr="00F142F8">
              <w:rPr>
                <w:i/>
                <w:spacing w:val="-2"/>
              </w:rPr>
              <w:t>Journal</w:t>
            </w:r>
          </w:p>
        </w:tc>
        <w:tc>
          <w:tcPr>
            <w:tcW w:w="1367" w:type="dxa"/>
          </w:tcPr>
          <w:p w14:paraId="658D6AA0" w14:textId="77777777" w:rsidR="00B37AD2" w:rsidRPr="00F142F8" w:rsidRDefault="00B37AD2" w:rsidP="007363F5">
            <w:pPr>
              <w:pStyle w:val="TableParagraph"/>
              <w:spacing w:line="270" w:lineRule="exact"/>
              <w:ind w:left="7"/>
              <w:jc w:val="center"/>
            </w:pPr>
            <w:r w:rsidRPr="00F142F8">
              <w:rPr>
                <w:rFonts w:ascii="Segoe UI Symbol" w:hAnsi="Segoe UI Symbol" w:cs="Segoe UI Symbol"/>
                <w:spacing w:val="-10"/>
              </w:rPr>
              <w:t>☒</w:t>
            </w:r>
          </w:p>
        </w:tc>
      </w:tr>
      <w:tr w:rsidR="00F142F8" w:rsidRPr="00F142F8" w14:paraId="30635083" w14:textId="77777777" w:rsidTr="007363F5">
        <w:trPr>
          <w:trHeight w:val="545"/>
        </w:trPr>
        <w:tc>
          <w:tcPr>
            <w:tcW w:w="1692" w:type="dxa"/>
          </w:tcPr>
          <w:p w14:paraId="294869BB" w14:textId="77777777" w:rsidR="00B37AD2" w:rsidRPr="00F142F8" w:rsidRDefault="00B37AD2" w:rsidP="007363F5">
            <w:pPr>
              <w:pStyle w:val="TableParagraph"/>
            </w:pPr>
            <w:r w:rsidRPr="00F142F8">
              <w:rPr>
                <w:spacing w:val="-2"/>
              </w:rPr>
              <w:t>Further</w:t>
            </w:r>
          </w:p>
        </w:tc>
        <w:tc>
          <w:tcPr>
            <w:tcW w:w="5958" w:type="dxa"/>
          </w:tcPr>
          <w:p w14:paraId="5A0CF017" w14:textId="77777777" w:rsidR="00B37AD2" w:rsidRPr="00F142F8" w:rsidRDefault="00B37AD2" w:rsidP="007363F5">
            <w:pPr>
              <w:pStyle w:val="TableParagraph"/>
              <w:ind w:right="152"/>
            </w:pPr>
            <w:r w:rsidRPr="00F142F8">
              <w:t>Bryman,</w:t>
            </w:r>
            <w:r w:rsidRPr="00F142F8">
              <w:rPr>
                <w:spacing w:val="-6"/>
              </w:rPr>
              <w:t xml:space="preserve"> </w:t>
            </w:r>
            <w:r w:rsidRPr="00F142F8">
              <w:t>A.</w:t>
            </w:r>
            <w:r w:rsidRPr="00F142F8">
              <w:rPr>
                <w:spacing w:val="-6"/>
              </w:rPr>
              <w:t xml:space="preserve"> </w:t>
            </w:r>
            <w:r w:rsidRPr="00F142F8">
              <w:t>(2016)</w:t>
            </w:r>
            <w:r w:rsidRPr="00F142F8">
              <w:rPr>
                <w:spacing w:val="-6"/>
              </w:rPr>
              <w:t xml:space="preserve"> </w:t>
            </w:r>
            <w:r w:rsidRPr="00F142F8">
              <w:t>S</w:t>
            </w:r>
            <w:r w:rsidRPr="00F142F8">
              <w:rPr>
                <w:i/>
              </w:rPr>
              <w:t>ocial</w:t>
            </w:r>
            <w:r w:rsidRPr="00F142F8">
              <w:rPr>
                <w:i/>
                <w:spacing w:val="-6"/>
              </w:rPr>
              <w:t xml:space="preserve"> </w:t>
            </w:r>
            <w:r w:rsidRPr="00F142F8">
              <w:rPr>
                <w:i/>
              </w:rPr>
              <w:t>Research</w:t>
            </w:r>
            <w:r w:rsidRPr="00F142F8">
              <w:rPr>
                <w:i/>
                <w:spacing w:val="-7"/>
              </w:rPr>
              <w:t xml:space="preserve"> </w:t>
            </w:r>
            <w:r w:rsidRPr="00F142F8">
              <w:rPr>
                <w:i/>
              </w:rPr>
              <w:t>Methods</w:t>
            </w:r>
            <w:r w:rsidRPr="00F142F8">
              <w:rPr>
                <w:i/>
                <w:spacing w:val="-5"/>
              </w:rPr>
              <w:t xml:space="preserve"> </w:t>
            </w:r>
            <w:r w:rsidRPr="00F142F8">
              <w:t>(5</w:t>
            </w:r>
            <w:r w:rsidRPr="00F142F8">
              <w:rPr>
                <w:position w:val="7"/>
                <w:sz w:val="14"/>
              </w:rPr>
              <w:t>th</w:t>
            </w:r>
            <w:r w:rsidRPr="00F142F8">
              <w:rPr>
                <w:spacing w:val="15"/>
                <w:position w:val="7"/>
                <w:sz w:val="14"/>
              </w:rPr>
              <w:t xml:space="preserve"> </w:t>
            </w:r>
            <w:r w:rsidRPr="00F142F8">
              <w:t>ed). Oxford: Oxford University Press.</w:t>
            </w:r>
          </w:p>
        </w:tc>
        <w:tc>
          <w:tcPr>
            <w:tcW w:w="1367" w:type="dxa"/>
          </w:tcPr>
          <w:p w14:paraId="3D63954C"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1B7B14D3" w14:textId="77777777" w:rsidTr="007363F5">
        <w:trPr>
          <w:trHeight w:val="759"/>
        </w:trPr>
        <w:tc>
          <w:tcPr>
            <w:tcW w:w="1692" w:type="dxa"/>
          </w:tcPr>
          <w:p w14:paraId="6D148B80" w14:textId="77777777" w:rsidR="00B37AD2" w:rsidRPr="00F142F8" w:rsidRDefault="00B37AD2" w:rsidP="007363F5">
            <w:pPr>
              <w:pStyle w:val="TableParagraph"/>
            </w:pPr>
            <w:r w:rsidRPr="00F142F8">
              <w:rPr>
                <w:spacing w:val="-2"/>
              </w:rPr>
              <w:t>Further</w:t>
            </w:r>
          </w:p>
        </w:tc>
        <w:tc>
          <w:tcPr>
            <w:tcW w:w="5958" w:type="dxa"/>
          </w:tcPr>
          <w:p w14:paraId="4838AC81" w14:textId="77777777" w:rsidR="00B37AD2" w:rsidRPr="00F142F8" w:rsidRDefault="00B37AD2" w:rsidP="007363F5">
            <w:pPr>
              <w:pStyle w:val="TableParagraph"/>
              <w:spacing w:line="254" w:lineRule="exact"/>
            </w:pPr>
            <w:r w:rsidRPr="00F142F8">
              <w:t xml:space="preserve">Creswell, J. W. (2014) </w:t>
            </w:r>
            <w:r w:rsidRPr="00F142F8">
              <w:rPr>
                <w:i/>
              </w:rPr>
              <w:t>Research Design: Qualitative, Quantitative,</w:t>
            </w:r>
            <w:r w:rsidRPr="00F142F8">
              <w:rPr>
                <w:i/>
                <w:spacing w:val="-6"/>
              </w:rPr>
              <w:t xml:space="preserve"> </w:t>
            </w:r>
            <w:r w:rsidRPr="00F142F8">
              <w:rPr>
                <w:i/>
              </w:rPr>
              <w:t>and</w:t>
            </w:r>
            <w:r w:rsidRPr="00F142F8">
              <w:rPr>
                <w:i/>
                <w:spacing w:val="-6"/>
              </w:rPr>
              <w:t xml:space="preserve"> </w:t>
            </w:r>
            <w:r w:rsidRPr="00F142F8">
              <w:rPr>
                <w:i/>
              </w:rPr>
              <w:t>Mixed</w:t>
            </w:r>
            <w:r w:rsidRPr="00F142F8">
              <w:rPr>
                <w:i/>
                <w:spacing w:val="-6"/>
              </w:rPr>
              <w:t xml:space="preserve"> </w:t>
            </w:r>
            <w:r w:rsidRPr="00F142F8">
              <w:rPr>
                <w:i/>
              </w:rPr>
              <w:t>Methods</w:t>
            </w:r>
            <w:r w:rsidRPr="00F142F8">
              <w:rPr>
                <w:i/>
                <w:spacing w:val="-6"/>
              </w:rPr>
              <w:t xml:space="preserve"> </w:t>
            </w:r>
            <w:r w:rsidRPr="00F142F8">
              <w:rPr>
                <w:i/>
              </w:rPr>
              <w:t>Approaches</w:t>
            </w:r>
            <w:r w:rsidRPr="00F142F8">
              <w:rPr>
                <w:i/>
                <w:spacing w:val="-6"/>
              </w:rPr>
              <w:t xml:space="preserve"> </w:t>
            </w:r>
            <w:r w:rsidRPr="00F142F8">
              <w:t>(4</w:t>
            </w:r>
            <w:r w:rsidRPr="00F142F8">
              <w:rPr>
                <w:position w:val="7"/>
                <w:sz w:val="14"/>
              </w:rPr>
              <w:t>th</w:t>
            </w:r>
            <w:r w:rsidRPr="00F142F8">
              <w:rPr>
                <w:spacing w:val="15"/>
                <w:position w:val="7"/>
                <w:sz w:val="14"/>
              </w:rPr>
              <w:t xml:space="preserve"> </w:t>
            </w:r>
            <w:r w:rsidRPr="00F142F8">
              <w:t>ed). London: Sage Publications Ltd.</w:t>
            </w:r>
          </w:p>
        </w:tc>
        <w:tc>
          <w:tcPr>
            <w:tcW w:w="1367" w:type="dxa"/>
          </w:tcPr>
          <w:p w14:paraId="413EA635"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0C1C7F56" w14:textId="77777777" w:rsidTr="007363F5">
        <w:trPr>
          <w:trHeight w:val="756"/>
        </w:trPr>
        <w:tc>
          <w:tcPr>
            <w:tcW w:w="1692" w:type="dxa"/>
          </w:tcPr>
          <w:p w14:paraId="5BDAA6C3" w14:textId="77777777" w:rsidR="00B37AD2" w:rsidRPr="00F142F8" w:rsidRDefault="00B37AD2" w:rsidP="007363F5">
            <w:pPr>
              <w:pStyle w:val="TableParagraph"/>
              <w:spacing w:line="250" w:lineRule="exact"/>
            </w:pPr>
            <w:r w:rsidRPr="00F142F8">
              <w:rPr>
                <w:spacing w:val="-2"/>
              </w:rPr>
              <w:t>Further</w:t>
            </w:r>
          </w:p>
        </w:tc>
        <w:tc>
          <w:tcPr>
            <w:tcW w:w="5958" w:type="dxa"/>
          </w:tcPr>
          <w:p w14:paraId="6E3C64F3" w14:textId="77777777" w:rsidR="00B37AD2" w:rsidRPr="00F142F8" w:rsidRDefault="00B37AD2" w:rsidP="007363F5">
            <w:pPr>
              <w:pStyle w:val="TableParagraph"/>
              <w:spacing w:line="254" w:lineRule="exact"/>
              <w:ind w:right="152" w:hanging="1"/>
            </w:pPr>
            <w:r w:rsidRPr="00F142F8">
              <w:t xml:space="preserve">Denscombe, M. (2014) </w:t>
            </w:r>
            <w:r w:rsidRPr="00F142F8">
              <w:rPr>
                <w:i/>
              </w:rPr>
              <w:t>The Good Research Guide: for small-scale</w:t>
            </w:r>
            <w:r w:rsidRPr="00F142F8">
              <w:rPr>
                <w:i/>
                <w:spacing w:val="-7"/>
              </w:rPr>
              <w:t xml:space="preserve"> </w:t>
            </w:r>
            <w:r w:rsidRPr="00F142F8">
              <w:rPr>
                <w:i/>
              </w:rPr>
              <w:t>social</w:t>
            </w:r>
            <w:r w:rsidRPr="00F142F8">
              <w:rPr>
                <w:i/>
                <w:spacing w:val="-6"/>
              </w:rPr>
              <w:t xml:space="preserve"> </w:t>
            </w:r>
            <w:r w:rsidRPr="00F142F8">
              <w:rPr>
                <w:i/>
              </w:rPr>
              <w:t>research</w:t>
            </w:r>
            <w:r w:rsidRPr="00F142F8">
              <w:rPr>
                <w:i/>
                <w:spacing w:val="-6"/>
              </w:rPr>
              <w:t xml:space="preserve"> </w:t>
            </w:r>
            <w:r w:rsidRPr="00F142F8">
              <w:rPr>
                <w:i/>
              </w:rPr>
              <w:t>projects</w:t>
            </w:r>
            <w:r w:rsidRPr="00F142F8">
              <w:rPr>
                <w:i/>
                <w:spacing w:val="-7"/>
              </w:rPr>
              <w:t xml:space="preserve"> </w:t>
            </w:r>
            <w:r w:rsidRPr="00F142F8">
              <w:t>(5th</w:t>
            </w:r>
            <w:r w:rsidRPr="00F142F8">
              <w:rPr>
                <w:spacing w:val="-6"/>
              </w:rPr>
              <w:t xml:space="preserve"> </w:t>
            </w:r>
            <w:r w:rsidRPr="00F142F8">
              <w:t>ed).</w:t>
            </w:r>
            <w:r w:rsidRPr="00F142F8">
              <w:rPr>
                <w:spacing w:val="-6"/>
              </w:rPr>
              <w:t xml:space="preserve"> </w:t>
            </w:r>
            <w:r w:rsidRPr="00F142F8">
              <w:t>Maidenhead: Open University Press.</w:t>
            </w:r>
          </w:p>
        </w:tc>
        <w:tc>
          <w:tcPr>
            <w:tcW w:w="1367" w:type="dxa"/>
          </w:tcPr>
          <w:p w14:paraId="1DF99D83" w14:textId="77777777" w:rsidR="00B37AD2" w:rsidRPr="00F142F8" w:rsidRDefault="00B37AD2" w:rsidP="007363F5">
            <w:pPr>
              <w:pStyle w:val="TableParagraph"/>
              <w:spacing w:line="290" w:lineRule="exact"/>
              <w:ind w:left="7"/>
              <w:jc w:val="center"/>
            </w:pPr>
            <w:r w:rsidRPr="00F142F8">
              <w:rPr>
                <w:rFonts w:ascii="Segoe UI Symbol" w:hAnsi="Segoe UI Symbol" w:cs="Segoe UI Symbol"/>
                <w:spacing w:val="-10"/>
              </w:rPr>
              <w:t>☐</w:t>
            </w:r>
          </w:p>
        </w:tc>
      </w:tr>
      <w:tr w:rsidR="00F142F8" w:rsidRPr="00F142F8" w14:paraId="3A9D9134" w14:textId="77777777" w:rsidTr="007363F5">
        <w:trPr>
          <w:trHeight w:val="752"/>
        </w:trPr>
        <w:tc>
          <w:tcPr>
            <w:tcW w:w="1692" w:type="dxa"/>
          </w:tcPr>
          <w:p w14:paraId="3C4DCA6D" w14:textId="77777777" w:rsidR="00B37AD2" w:rsidRPr="00F142F8" w:rsidRDefault="00B37AD2" w:rsidP="007363F5">
            <w:pPr>
              <w:pStyle w:val="TableParagraph"/>
              <w:spacing w:line="247" w:lineRule="exact"/>
            </w:pPr>
            <w:r w:rsidRPr="00F142F8">
              <w:rPr>
                <w:spacing w:val="-2"/>
              </w:rPr>
              <w:t>Further</w:t>
            </w:r>
          </w:p>
        </w:tc>
        <w:tc>
          <w:tcPr>
            <w:tcW w:w="5958" w:type="dxa"/>
          </w:tcPr>
          <w:p w14:paraId="0F5B9CAE" w14:textId="77777777" w:rsidR="00B37AD2" w:rsidRPr="00F142F8" w:rsidRDefault="00B37AD2" w:rsidP="007363F5">
            <w:pPr>
              <w:pStyle w:val="TableParagraph"/>
            </w:pPr>
            <w:r w:rsidRPr="00F142F8">
              <w:t xml:space="preserve">Denzin, N. K. &amp; Lincoln, Y. S. (eds), (2018) </w:t>
            </w:r>
            <w:r w:rsidRPr="00F142F8">
              <w:rPr>
                <w:i/>
              </w:rPr>
              <w:t>The Sage Handbook</w:t>
            </w:r>
            <w:r w:rsidRPr="00F142F8">
              <w:rPr>
                <w:i/>
                <w:spacing w:val="-5"/>
              </w:rPr>
              <w:t xml:space="preserve"> </w:t>
            </w:r>
            <w:r w:rsidRPr="00F142F8">
              <w:rPr>
                <w:i/>
              </w:rPr>
              <w:t>of</w:t>
            </w:r>
            <w:r w:rsidRPr="00F142F8">
              <w:rPr>
                <w:i/>
                <w:spacing w:val="-5"/>
              </w:rPr>
              <w:t xml:space="preserve"> </w:t>
            </w:r>
            <w:r w:rsidRPr="00F142F8">
              <w:rPr>
                <w:i/>
              </w:rPr>
              <w:t>Qualitative</w:t>
            </w:r>
            <w:r w:rsidRPr="00F142F8">
              <w:rPr>
                <w:i/>
                <w:spacing w:val="-6"/>
              </w:rPr>
              <w:t xml:space="preserve"> </w:t>
            </w:r>
            <w:r w:rsidRPr="00F142F8">
              <w:rPr>
                <w:i/>
              </w:rPr>
              <w:t>Research</w:t>
            </w:r>
            <w:r w:rsidRPr="00F142F8">
              <w:rPr>
                <w:i/>
                <w:spacing w:val="-5"/>
              </w:rPr>
              <w:t xml:space="preserve"> </w:t>
            </w:r>
            <w:r w:rsidRPr="00F142F8">
              <w:t>(45</w:t>
            </w:r>
            <w:r w:rsidRPr="00F142F8">
              <w:rPr>
                <w:position w:val="7"/>
                <w:sz w:val="14"/>
              </w:rPr>
              <w:t>h</w:t>
            </w:r>
            <w:r w:rsidRPr="00F142F8">
              <w:rPr>
                <w:spacing w:val="16"/>
                <w:position w:val="7"/>
                <w:sz w:val="14"/>
              </w:rPr>
              <w:t xml:space="preserve"> </w:t>
            </w:r>
            <w:r w:rsidRPr="00F142F8">
              <w:t>ed).</w:t>
            </w:r>
            <w:r w:rsidRPr="00F142F8">
              <w:rPr>
                <w:spacing w:val="-5"/>
              </w:rPr>
              <w:t xml:space="preserve"> </w:t>
            </w:r>
            <w:r w:rsidRPr="00F142F8">
              <w:t>London:</w:t>
            </w:r>
            <w:r w:rsidRPr="00F142F8">
              <w:rPr>
                <w:spacing w:val="-5"/>
              </w:rPr>
              <w:t xml:space="preserve"> </w:t>
            </w:r>
            <w:r w:rsidRPr="00F142F8">
              <w:t>Sage</w:t>
            </w:r>
          </w:p>
          <w:p w14:paraId="489673F6" w14:textId="77777777" w:rsidR="00B37AD2" w:rsidRPr="00F142F8" w:rsidRDefault="00B37AD2" w:rsidP="007363F5">
            <w:pPr>
              <w:pStyle w:val="TableParagraph"/>
              <w:spacing w:line="232" w:lineRule="exact"/>
            </w:pPr>
            <w:r w:rsidRPr="00F142F8">
              <w:t>Publications</w:t>
            </w:r>
            <w:r w:rsidRPr="00F142F8">
              <w:rPr>
                <w:spacing w:val="-12"/>
              </w:rPr>
              <w:t xml:space="preserve"> </w:t>
            </w:r>
            <w:r w:rsidRPr="00F142F8">
              <w:rPr>
                <w:spacing w:val="-4"/>
              </w:rPr>
              <w:t>Ltd.</w:t>
            </w:r>
          </w:p>
        </w:tc>
        <w:tc>
          <w:tcPr>
            <w:tcW w:w="1367" w:type="dxa"/>
          </w:tcPr>
          <w:p w14:paraId="4EEB7969" w14:textId="77777777" w:rsidR="00B37AD2" w:rsidRPr="00F142F8" w:rsidRDefault="00B37AD2" w:rsidP="007363F5">
            <w:pPr>
              <w:pStyle w:val="TableParagraph"/>
              <w:spacing w:line="287" w:lineRule="exact"/>
              <w:ind w:left="7"/>
              <w:jc w:val="center"/>
            </w:pPr>
            <w:r w:rsidRPr="00F142F8">
              <w:rPr>
                <w:rFonts w:ascii="Segoe UI Symbol" w:hAnsi="Segoe UI Symbol" w:cs="Segoe UI Symbol"/>
                <w:spacing w:val="-10"/>
              </w:rPr>
              <w:t>☐</w:t>
            </w:r>
          </w:p>
        </w:tc>
      </w:tr>
      <w:tr w:rsidR="00F142F8" w:rsidRPr="00F142F8" w14:paraId="0183FE10" w14:textId="77777777" w:rsidTr="007363F5">
        <w:trPr>
          <w:trHeight w:val="759"/>
        </w:trPr>
        <w:tc>
          <w:tcPr>
            <w:tcW w:w="1692" w:type="dxa"/>
          </w:tcPr>
          <w:p w14:paraId="49D84C7C" w14:textId="77777777" w:rsidR="00B37AD2" w:rsidRPr="00F142F8" w:rsidRDefault="00B37AD2" w:rsidP="007363F5">
            <w:pPr>
              <w:pStyle w:val="TableParagraph"/>
            </w:pPr>
            <w:r w:rsidRPr="00F142F8">
              <w:rPr>
                <w:spacing w:val="-2"/>
              </w:rPr>
              <w:t>Further</w:t>
            </w:r>
          </w:p>
        </w:tc>
        <w:tc>
          <w:tcPr>
            <w:tcW w:w="5958" w:type="dxa"/>
          </w:tcPr>
          <w:p w14:paraId="09FB0DA9" w14:textId="77777777" w:rsidR="00B37AD2" w:rsidRPr="00F142F8" w:rsidRDefault="00B37AD2" w:rsidP="007363F5">
            <w:pPr>
              <w:pStyle w:val="TableParagraph"/>
              <w:spacing w:line="254" w:lineRule="exact"/>
              <w:ind w:hanging="1"/>
            </w:pPr>
            <w:r w:rsidRPr="00F142F8">
              <w:t xml:space="preserve">Easterby-Smith, M., Thorpe, R. &amp; Lowe, A. (2015) </w:t>
            </w:r>
            <w:r w:rsidRPr="00F142F8">
              <w:rPr>
                <w:i/>
              </w:rPr>
              <w:t>Management</w:t>
            </w:r>
            <w:r w:rsidRPr="00F142F8">
              <w:rPr>
                <w:i/>
                <w:spacing w:val="-6"/>
              </w:rPr>
              <w:t xml:space="preserve"> </w:t>
            </w:r>
            <w:r w:rsidRPr="00F142F8">
              <w:rPr>
                <w:i/>
              </w:rPr>
              <w:t>Research:</w:t>
            </w:r>
            <w:r w:rsidRPr="00F142F8">
              <w:rPr>
                <w:i/>
                <w:spacing w:val="-7"/>
              </w:rPr>
              <w:t xml:space="preserve"> </w:t>
            </w:r>
            <w:r w:rsidRPr="00F142F8">
              <w:rPr>
                <w:i/>
              </w:rPr>
              <w:t>An</w:t>
            </w:r>
            <w:r w:rsidRPr="00F142F8">
              <w:rPr>
                <w:i/>
                <w:spacing w:val="-6"/>
              </w:rPr>
              <w:t xml:space="preserve"> </w:t>
            </w:r>
            <w:r w:rsidRPr="00F142F8">
              <w:rPr>
                <w:i/>
              </w:rPr>
              <w:t>Introduction</w:t>
            </w:r>
            <w:r w:rsidRPr="00F142F8">
              <w:rPr>
                <w:i/>
                <w:spacing w:val="-6"/>
              </w:rPr>
              <w:t xml:space="preserve"> </w:t>
            </w:r>
            <w:r w:rsidRPr="00F142F8">
              <w:t>(5</w:t>
            </w:r>
            <w:r w:rsidRPr="00F142F8">
              <w:rPr>
                <w:position w:val="7"/>
                <w:sz w:val="14"/>
              </w:rPr>
              <w:t>th</w:t>
            </w:r>
            <w:r w:rsidRPr="00F142F8">
              <w:rPr>
                <w:spacing w:val="15"/>
                <w:position w:val="7"/>
                <w:sz w:val="14"/>
              </w:rPr>
              <w:t xml:space="preserve"> </w:t>
            </w:r>
            <w:r w:rsidRPr="00F142F8">
              <w:t>ed).</w:t>
            </w:r>
            <w:r w:rsidRPr="00F142F8">
              <w:rPr>
                <w:spacing w:val="-7"/>
              </w:rPr>
              <w:t xml:space="preserve"> </w:t>
            </w:r>
            <w:r w:rsidRPr="00F142F8">
              <w:t>London: Sage Publications Ltd.</w:t>
            </w:r>
          </w:p>
        </w:tc>
        <w:tc>
          <w:tcPr>
            <w:tcW w:w="1367" w:type="dxa"/>
          </w:tcPr>
          <w:p w14:paraId="7F47D359"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r w:rsidR="00F142F8" w:rsidRPr="00F142F8" w14:paraId="7C6EBABE" w14:textId="77777777" w:rsidTr="007363F5">
        <w:trPr>
          <w:trHeight w:val="756"/>
        </w:trPr>
        <w:tc>
          <w:tcPr>
            <w:tcW w:w="1692" w:type="dxa"/>
          </w:tcPr>
          <w:p w14:paraId="3FB661B0" w14:textId="77777777" w:rsidR="00B37AD2" w:rsidRPr="00F142F8" w:rsidRDefault="00B37AD2" w:rsidP="007363F5">
            <w:pPr>
              <w:pStyle w:val="TableParagraph"/>
              <w:spacing w:line="250" w:lineRule="exact"/>
            </w:pPr>
            <w:r w:rsidRPr="00F142F8">
              <w:rPr>
                <w:spacing w:val="-2"/>
              </w:rPr>
              <w:t>Further</w:t>
            </w:r>
          </w:p>
        </w:tc>
        <w:tc>
          <w:tcPr>
            <w:tcW w:w="5958" w:type="dxa"/>
          </w:tcPr>
          <w:p w14:paraId="52CE676B" w14:textId="77777777" w:rsidR="00B37AD2" w:rsidRPr="00F142F8" w:rsidRDefault="00B37AD2" w:rsidP="007363F5">
            <w:pPr>
              <w:pStyle w:val="TableParagraph"/>
              <w:spacing w:line="254" w:lineRule="exact"/>
              <w:ind w:right="152"/>
            </w:pPr>
            <w:r w:rsidRPr="00F142F8">
              <w:t xml:space="preserve">Johnson, B. &amp; Christensen, L. (2011) </w:t>
            </w:r>
            <w:r w:rsidRPr="00F142F8">
              <w:rPr>
                <w:i/>
              </w:rPr>
              <w:t>Educational Research:</w:t>
            </w:r>
            <w:r w:rsidRPr="00F142F8">
              <w:rPr>
                <w:i/>
                <w:spacing w:val="-7"/>
              </w:rPr>
              <w:t xml:space="preserve"> </w:t>
            </w:r>
            <w:r w:rsidRPr="00F142F8">
              <w:rPr>
                <w:i/>
              </w:rPr>
              <w:t>quantitative,</w:t>
            </w:r>
            <w:r w:rsidRPr="00F142F8">
              <w:rPr>
                <w:i/>
                <w:spacing w:val="-8"/>
              </w:rPr>
              <w:t xml:space="preserve"> </w:t>
            </w:r>
            <w:r w:rsidRPr="00F142F8">
              <w:rPr>
                <w:i/>
              </w:rPr>
              <w:t>qualitative</w:t>
            </w:r>
            <w:r w:rsidRPr="00F142F8">
              <w:rPr>
                <w:i/>
                <w:spacing w:val="-8"/>
              </w:rPr>
              <w:t xml:space="preserve"> </w:t>
            </w:r>
            <w:r w:rsidRPr="00F142F8">
              <w:rPr>
                <w:i/>
              </w:rPr>
              <w:t>and</w:t>
            </w:r>
            <w:r w:rsidRPr="00F142F8">
              <w:rPr>
                <w:i/>
                <w:spacing w:val="-7"/>
              </w:rPr>
              <w:t xml:space="preserve"> </w:t>
            </w:r>
            <w:r w:rsidRPr="00F142F8">
              <w:rPr>
                <w:i/>
              </w:rPr>
              <w:t>mixed</w:t>
            </w:r>
            <w:r w:rsidRPr="00F142F8">
              <w:rPr>
                <w:i/>
                <w:spacing w:val="-7"/>
              </w:rPr>
              <w:t xml:space="preserve"> </w:t>
            </w:r>
            <w:r w:rsidRPr="00F142F8">
              <w:rPr>
                <w:i/>
              </w:rPr>
              <w:t xml:space="preserve">approaches. </w:t>
            </w:r>
            <w:r w:rsidRPr="00F142F8">
              <w:t>London: Sage.</w:t>
            </w:r>
          </w:p>
        </w:tc>
        <w:tc>
          <w:tcPr>
            <w:tcW w:w="1367" w:type="dxa"/>
          </w:tcPr>
          <w:p w14:paraId="536247F1" w14:textId="77777777" w:rsidR="00B37AD2" w:rsidRPr="00F142F8" w:rsidRDefault="00B37AD2" w:rsidP="007363F5">
            <w:pPr>
              <w:pStyle w:val="TableParagraph"/>
              <w:spacing w:line="290" w:lineRule="exact"/>
              <w:ind w:left="7"/>
              <w:jc w:val="center"/>
            </w:pPr>
            <w:r w:rsidRPr="00F142F8">
              <w:rPr>
                <w:rFonts w:ascii="Segoe UI Symbol" w:hAnsi="Segoe UI Symbol" w:cs="Segoe UI Symbol"/>
                <w:spacing w:val="-10"/>
              </w:rPr>
              <w:t>☐</w:t>
            </w:r>
          </w:p>
        </w:tc>
      </w:tr>
      <w:tr w:rsidR="00F142F8" w:rsidRPr="00F142F8" w14:paraId="11E0B321" w14:textId="77777777" w:rsidTr="007363F5">
        <w:trPr>
          <w:trHeight w:val="500"/>
        </w:trPr>
        <w:tc>
          <w:tcPr>
            <w:tcW w:w="1692" w:type="dxa"/>
          </w:tcPr>
          <w:p w14:paraId="3EFF1531" w14:textId="77777777" w:rsidR="00B37AD2" w:rsidRPr="00F142F8" w:rsidRDefault="00B37AD2" w:rsidP="007363F5">
            <w:pPr>
              <w:pStyle w:val="TableParagraph"/>
              <w:spacing w:line="247" w:lineRule="exact"/>
            </w:pPr>
            <w:r w:rsidRPr="00F142F8">
              <w:rPr>
                <w:spacing w:val="-2"/>
              </w:rPr>
              <w:t>Further</w:t>
            </w:r>
          </w:p>
        </w:tc>
        <w:tc>
          <w:tcPr>
            <w:tcW w:w="5958" w:type="dxa"/>
          </w:tcPr>
          <w:p w14:paraId="5ADCD08A" w14:textId="77777777" w:rsidR="00B37AD2" w:rsidRPr="00F142F8" w:rsidRDefault="00B37AD2" w:rsidP="007363F5">
            <w:pPr>
              <w:pStyle w:val="TableParagraph"/>
              <w:spacing w:line="247" w:lineRule="exact"/>
              <w:rPr>
                <w:i/>
              </w:rPr>
            </w:pPr>
            <w:r w:rsidRPr="00F142F8">
              <w:t>Kumar,</w:t>
            </w:r>
            <w:r w:rsidRPr="00F142F8">
              <w:rPr>
                <w:spacing w:val="-9"/>
              </w:rPr>
              <w:t xml:space="preserve"> </w:t>
            </w:r>
            <w:r w:rsidRPr="00F142F8">
              <w:t>R.</w:t>
            </w:r>
            <w:r w:rsidRPr="00F142F8">
              <w:rPr>
                <w:spacing w:val="-8"/>
              </w:rPr>
              <w:t xml:space="preserve"> </w:t>
            </w:r>
            <w:r w:rsidRPr="00F142F8">
              <w:t>(2014)</w:t>
            </w:r>
            <w:r w:rsidRPr="00F142F8">
              <w:rPr>
                <w:spacing w:val="-8"/>
              </w:rPr>
              <w:t xml:space="preserve"> </w:t>
            </w:r>
            <w:r w:rsidRPr="00F142F8">
              <w:rPr>
                <w:i/>
              </w:rPr>
              <w:t>Research</w:t>
            </w:r>
            <w:r w:rsidRPr="00F142F8">
              <w:rPr>
                <w:i/>
                <w:spacing w:val="-8"/>
              </w:rPr>
              <w:t xml:space="preserve"> </w:t>
            </w:r>
            <w:r w:rsidRPr="00F142F8">
              <w:rPr>
                <w:i/>
              </w:rPr>
              <w:t>Methodology:</w:t>
            </w:r>
            <w:r w:rsidRPr="00F142F8">
              <w:rPr>
                <w:i/>
                <w:spacing w:val="-9"/>
              </w:rPr>
              <w:t xml:space="preserve"> </w:t>
            </w:r>
            <w:r w:rsidRPr="00F142F8">
              <w:rPr>
                <w:i/>
              </w:rPr>
              <w:t>A</w:t>
            </w:r>
            <w:r w:rsidRPr="00F142F8">
              <w:rPr>
                <w:i/>
                <w:spacing w:val="-8"/>
              </w:rPr>
              <w:t xml:space="preserve"> </w:t>
            </w:r>
            <w:r w:rsidRPr="00F142F8">
              <w:rPr>
                <w:i/>
              </w:rPr>
              <w:t>Step-by-</w:t>
            </w:r>
            <w:r w:rsidRPr="00F142F8">
              <w:rPr>
                <w:i/>
                <w:spacing w:val="-4"/>
              </w:rPr>
              <w:t>Step</w:t>
            </w:r>
          </w:p>
          <w:p w14:paraId="643932DF" w14:textId="77777777" w:rsidR="00B37AD2" w:rsidRPr="00F142F8" w:rsidRDefault="00B37AD2" w:rsidP="007363F5">
            <w:pPr>
              <w:pStyle w:val="TableParagraph"/>
              <w:spacing w:line="233" w:lineRule="exact"/>
            </w:pPr>
            <w:r w:rsidRPr="00F142F8">
              <w:rPr>
                <w:i/>
              </w:rPr>
              <w:t>Guide</w:t>
            </w:r>
            <w:r w:rsidRPr="00F142F8">
              <w:rPr>
                <w:i/>
                <w:spacing w:val="-7"/>
              </w:rPr>
              <w:t xml:space="preserve"> </w:t>
            </w:r>
            <w:r w:rsidRPr="00F142F8">
              <w:rPr>
                <w:i/>
              </w:rPr>
              <w:t>for</w:t>
            </w:r>
            <w:r w:rsidRPr="00F142F8">
              <w:rPr>
                <w:i/>
                <w:spacing w:val="-6"/>
              </w:rPr>
              <w:t xml:space="preserve"> </w:t>
            </w:r>
            <w:r w:rsidRPr="00F142F8">
              <w:rPr>
                <w:i/>
              </w:rPr>
              <w:t>Beginners</w:t>
            </w:r>
            <w:r w:rsidRPr="00F142F8">
              <w:rPr>
                <w:i/>
                <w:spacing w:val="-7"/>
              </w:rPr>
              <w:t xml:space="preserve"> </w:t>
            </w:r>
            <w:r w:rsidRPr="00F142F8">
              <w:t>(4th</w:t>
            </w:r>
            <w:r w:rsidRPr="00F142F8">
              <w:rPr>
                <w:spacing w:val="-6"/>
              </w:rPr>
              <w:t xml:space="preserve"> </w:t>
            </w:r>
            <w:r w:rsidRPr="00F142F8">
              <w:t>ed).</w:t>
            </w:r>
            <w:r w:rsidRPr="00F142F8">
              <w:rPr>
                <w:spacing w:val="-6"/>
              </w:rPr>
              <w:t xml:space="preserve"> </w:t>
            </w:r>
            <w:r w:rsidRPr="00F142F8">
              <w:t>Sage</w:t>
            </w:r>
            <w:r w:rsidRPr="00F142F8">
              <w:rPr>
                <w:spacing w:val="-7"/>
              </w:rPr>
              <w:t xml:space="preserve"> </w:t>
            </w:r>
            <w:r w:rsidRPr="00F142F8">
              <w:t>Publications:</w:t>
            </w:r>
            <w:r w:rsidRPr="00F142F8">
              <w:rPr>
                <w:spacing w:val="-6"/>
              </w:rPr>
              <w:t xml:space="preserve"> </w:t>
            </w:r>
            <w:r w:rsidRPr="00F142F8">
              <w:rPr>
                <w:spacing w:val="-2"/>
              </w:rPr>
              <w:t>London.</w:t>
            </w:r>
          </w:p>
        </w:tc>
        <w:tc>
          <w:tcPr>
            <w:tcW w:w="1367" w:type="dxa"/>
          </w:tcPr>
          <w:p w14:paraId="01616EB4" w14:textId="77777777" w:rsidR="00B37AD2" w:rsidRPr="00F142F8" w:rsidRDefault="00B37AD2" w:rsidP="007363F5">
            <w:pPr>
              <w:pStyle w:val="TableParagraph"/>
              <w:spacing w:line="287" w:lineRule="exact"/>
              <w:ind w:left="7"/>
              <w:jc w:val="center"/>
            </w:pPr>
            <w:r w:rsidRPr="00F142F8">
              <w:rPr>
                <w:rFonts w:ascii="Segoe UI Symbol" w:hAnsi="Segoe UI Symbol" w:cs="Segoe UI Symbol"/>
                <w:spacing w:val="-10"/>
              </w:rPr>
              <w:t>☐</w:t>
            </w:r>
          </w:p>
        </w:tc>
      </w:tr>
      <w:tr w:rsidR="00F142F8" w:rsidRPr="00F142F8" w14:paraId="72911529" w14:textId="77777777" w:rsidTr="007363F5">
        <w:trPr>
          <w:trHeight w:val="759"/>
        </w:trPr>
        <w:tc>
          <w:tcPr>
            <w:tcW w:w="1692" w:type="dxa"/>
          </w:tcPr>
          <w:p w14:paraId="7444B441" w14:textId="77777777" w:rsidR="00B37AD2" w:rsidRPr="00F142F8" w:rsidRDefault="00B37AD2" w:rsidP="007363F5">
            <w:pPr>
              <w:pStyle w:val="TableParagraph"/>
            </w:pPr>
            <w:r w:rsidRPr="00F142F8">
              <w:rPr>
                <w:spacing w:val="-2"/>
              </w:rPr>
              <w:t>Further</w:t>
            </w:r>
          </w:p>
        </w:tc>
        <w:tc>
          <w:tcPr>
            <w:tcW w:w="5958" w:type="dxa"/>
          </w:tcPr>
          <w:p w14:paraId="0AC420F5" w14:textId="77777777" w:rsidR="00B37AD2" w:rsidRPr="00F142F8" w:rsidRDefault="00B37AD2" w:rsidP="007363F5">
            <w:pPr>
              <w:pStyle w:val="TableParagraph"/>
              <w:spacing w:line="254" w:lineRule="exact"/>
              <w:ind w:right="152"/>
            </w:pPr>
            <w:r w:rsidRPr="00F142F8">
              <w:t xml:space="preserve">Silverman, D. (2013) </w:t>
            </w:r>
            <w:r w:rsidRPr="00F142F8">
              <w:rPr>
                <w:i/>
              </w:rPr>
              <w:t>Doing Qualitative Research: A Practical</w:t>
            </w:r>
            <w:r w:rsidRPr="00F142F8">
              <w:rPr>
                <w:i/>
                <w:spacing w:val="-6"/>
              </w:rPr>
              <w:t xml:space="preserve"> </w:t>
            </w:r>
            <w:r w:rsidRPr="00F142F8">
              <w:rPr>
                <w:i/>
              </w:rPr>
              <w:t>Handbook</w:t>
            </w:r>
            <w:r w:rsidRPr="00F142F8">
              <w:rPr>
                <w:i/>
                <w:spacing w:val="-6"/>
              </w:rPr>
              <w:t xml:space="preserve"> </w:t>
            </w:r>
            <w:r w:rsidRPr="00F142F8">
              <w:t>(4</w:t>
            </w:r>
            <w:r w:rsidRPr="00F142F8">
              <w:rPr>
                <w:position w:val="7"/>
                <w:sz w:val="14"/>
              </w:rPr>
              <w:t>th</w:t>
            </w:r>
            <w:r w:rsidRPr="00F142F8">
              <w:rPr>
                <w:spacing w:val="14"/>
                <w:position w:val="7"/>
                <w:sz w:val="14"/>
              </w:rPr>
              <w:t xml:space="preserve"> </w:t>
            </w:r>
            <w:r w:rsidRPr="00F142F8">
              <w:t>ed).</w:t>
            </w:r>
            <w:r w:rsidRPr="00F142F8">
              <w:rPr>
                <w:spacing w:val="-6"/>
              </w:rPr>
              <w:t xml:space="preserve"> </w:t>
            </w:r>
            <w:r w:rsidRPr="00F142F8">
              <w:t>London:</w:t>
            </w:r>
            <w:r w:rsidRPr="00F142F8">
              <w:rPr>
                <w:spacing w:val="-6"/>
              </w:rPr>
              <w:t xml:space="preserve"> </w:t>
            </w:r>
            <w:r w:rsidRPr="00F142F8">
              <w:t>Sage</w:t>
            </w:r>
            <w:r w:rsidRPr="00F142F8">
              <w:rPr>
                <w:spacing w:val="-6"/>
              </w:rPr>
              <w:t xml:space="preserve"> </w:t>
            </w:r>
            <w:r w:rsidRPr="00F142F8">
              <w:t xml:space="preserve">Publications </w:t>
            </w:r>
            <w:r w:rsidRPr="00F142F8">
              <w:rPr>
                <w:spacing w:val="-4"/>
              </w:rPr>
              <w:t>Ltd.</w:t>
            </w:r>
          </w:p>
        </w:tc>
        <w:tc>
          <w:tcPr>
            <w:tcW w:w="1367" w:type="dxa"/>
          </w:tcPr>
          <w:p w14:paraId="21311220" w14:textId="77777777" w:rsidR="00B37AD2" w:rsidRPr="00F142F8" w:rsidRDefault="00B37AD2" w:rsidP="007363F5">
            <w:pPr>
              <w:pStyle w:val="TableParagraph"/>
              <w:ind w:left="7"/>
              <w:jc w:val="center"/>
            </w:pPr>
            <w:r w:rsidRPr="00F142F8">
              <w:rPr>
                <w:rFonts w:ascii="Segoe UI Symbol" w:hAnsi="Segoe UI Symbol" w:cs="Segoe UI Symbol"/>
                <w:spacing w:val="-10"/>
              </w:rPr>
              <w:t>☒</w:t>
            </w:r>
          </w:p>
        </w:tc>
      </w:tr>
    </w:tbl>
    <w:p w14:paraId="42E5C74C" w14:textId="77777777" w:rsidR="00B37AD2" w:rsidRPr="00F142F8" w:rsidRDefault="00B37AD2" w:rsidP="00B37AD2">
      <w:pPr>
        <w:jc w:val="center"/>
        <w:rPr>
          <w:rFonts w:cs="Arial"/>
        </w:rPr>
        <w:sectPr w:rsidR="00B37AD2" w:rsidRPr="00F142F8" w:rsidSect="00B37AD2">
          <w:type w:val="continuous"/>
          <w:pgSz w:w="11910" w:h="16840"/>
          <w:pgMar w:top="1420" w:right="280" w:bottom="940" w:left="440" w:header="0" w:footer="752" w:gutter="0"/>
          <w:cols w:space="720"/>
        </w:sectPr>
      </w:pPr>
    </w:p>
    <w:p w14:paraId="041B7CC3" w14:textId="77777777" w:rsidR="00B37AD2" w:rsidRPr="00F142F8" w:rsidRDefault="00B37AD2" w:rsidP="00B37AD2">
      <w:pPr>
        <w:pStyle w:val="Pennawd1"/>
        <w:spacing w:before="80"/>
        <w:rPr>
          <w:rFonts w:cs="Arial"/>
        </w:rPr>
      </w:pPr>
      <w:bookmarkStart w:id="5" w:name="_TOC_250001"/>
      <w:bookmarkEnd w:id="5"/>
      <w:r w:rsidRPr="00F142F8">
        <w:rPr>
          <w:rFonts w:cs="Arial"/>
          <w:spacing w:val="-4"/>
        </w:rPr>
        <w:t>ECWB</w:t>
      </w:r>
    </w:p>
    <w:p w14:paraId="2D8E09A0" w14:textId="77777777" w:rsidR="00B37AD2" w:rsidRPr="00F142F8" w:rsidRDefault="00B37AD2" w:rsidP="00B37AD2">
      <w:pPr>
        <w:pStyle w:val="CorffyTestun"/>
        <w:spacing w:before="23"/>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30"/>
        <w:gridCol w:w="6810"/>
      </w:tblGrid>
      <w:tr w:rsidR="00F142F8" w:rsidRPr="00F142F8" w14:paraId="1491BC06" w14:textId="77777777" w:rsidTr="007363F5">
        <w:trPr>
          <w:trHeight w:val="252"/>
        </w:trPr>
        <w:tc>
          <w:tcPr>
            <w:tcW w:w="1830" w:type="dxa"/>
          </w:tcPr>
          <w:p w14:paraId="3D140F39" w14:textId="77777777" w:rsidR="00B37AD2" w:rsidRPr="00F142F8" w:rsidRDefault="00B37AD2" w:rsidP="007363F5">
            <w:pPr>
              <w:pStyle w:val="TableParagraph"/>
              <w:spacing w:line="233" w:lineRule="exact"/>
              <w:ind w:left="78"/>
              <w:rPr>
                <w:b/>
              </w:rPr>
            </w:pPr>
            <w:r w:rsidRPr="00F142F8">
              <w:rPr>
                <w:b/>
              </w:rPr>
              <w:t>Module</w:t>
            </w:r>
            <w:r w:rsidRPr="00F142F8">
              <w:rPr>
                <w:b/>
                <w:spacing w:val="-8"/>
              </w:rPr>
              <w:t xml:space="preserve"> </w:t>
            </w:r>
            <w:r w:rsidRPr="00F142F8">
              <w:rPr>
                <w:b/>
                <w:spacing w:val="-4"/>
              </w:rPr>
              <w:t>Code</w:t>
            </w:r>
          </w:p>
        </w:tc>
        <w:tc>
          <w:tcPr>
            <w:tcW w:w="6810" w:type="dxa"/>
          </w:tcPr>
          <w:p w14:paraId="4598DE37" w14:textId="77777777" w:rsidR="00B37AD2" w:rsidRPr="00F142F8" w:rsidRDefault="00B37AD2" w:rsidP="007363F5">
            <w:pPr>
              <w:pStyle w:val="TableParagraph"/>
              <w:spacing w:line="233" w:lineRule="exact"/>
              <w:ind w:left="78"/>
              <w:rPr>
                <w:b/>
              </w:rPr>
            </w:pPr>
            <w:r w:rsidRPr="00F142F8">
              <w:rPr>
                <w:b/>
                <w:spacing w:val="-2"/>
              </w:rPr>
              <w:t>ECWB7001</w:t>
            </w:r>
          </w:p>
        </w:tc>
      </w:tr>
      <w:tr w:rsidR="00F142F8" w:rsidRPr="00F142F8" w14:paraId="16407BD7" w14:textId="77777777" w:rsidTr="007363F5">
        <w:trPr>
          <w:trHeight w:val="252"/>
        </w:trPr>
        <w:tc>
          <w:tcPr>
            <w:tcW w:w="1830" w:type="dxa"/>
          </w:tcPr>
          <w:p w14:paraId="35E6F611" w14:textId="77777777" w:rsidR="00B37AD2" w:rsidRPr="00F142F8" w:rsidRDefault="00B37AD2" w:rsidP="007363F5">
            <w:pPr>
              <w:pStyle w:val="TableParagraph"/>
              <w:spacing w:line="233" w:lineRule="exact"/>
              <w:ind w:left="78"/>
              <w:rPr>
                <w:b/>
              </w:rPr>
            </w:pPr>
            <w:r w:rsidRPr="00F142F8">
              <w:rPr>
                <w:b/>
                <w:spacing w:val="-2"/>
              </w:rPr>
              <w:t>Title</w:t>
            </w:r>
          </w:p>
        </w:tc>
        <w:tc>
          <w:tcPr>
            <w:tcW w:w="6810" w:type="dxa"/>
          </w:tcPr>
          <w:p w14:paraId="787AB361" w14:textId="77777777" w:rsidR="00B37AD2" w:rsidRPr="00F142F8" w:rsidRDefault="00B37AD2" w:rsidP="007363F5">
            <w:pPr>
              <w:pStyle w:val="TableParagraph"/>
              <w:spacing w:line="233" w:lineRule="exact"/>
              <w:ind w:left="79"/>
              <w:rPr>
                <w:b/>
              </w:rPr>
            </w:pPr>
            <w:r w:rsidRPr="00F142F8">
              <w:rPr>
                <w:b/>
              </w:rPr>
              <w:t>Introduction</w:t>
            </w:r>
            <w:r w:rsidRPr="00F142F8">
              <w:rPr>
                <w:b/>
                <w:spacing w:val="-8"/>
              </w:rPr>
              <w:t xml:space="preserve"> </w:t>
            </w:r>
            <w:r w:rsidRPr="00F142F8">
              <w:rPr>
                <w:b/>
              </w:rPr>
              <w:t>to</w:t>
            </w:r>
            <w:r w:rsidRPr="00F142F8">
              <w:rPr>
                <w:b/>
                <w:spacing w:val="-8"/>
              </w:rPr>
              <w:t xml:space="preserve"> </w:t>
            </w:r>
            <w:r w:rsidRPr="00F142F8">
              <w:rPr>
                <w:b/>
              </w:rPr>
              <w:t>Master’s</w:t>
            </w:r>
            <w:r w:rsidRPr="00F142F8">
              <w:rPr>
                <w:b/>
                <w:spacing w:val="-8"/>
              </w:rPr>
              <w:t xml:space="preserve"> </w:t>
            </w:r>
            <w:r w:rsidRPr="00F142F8">
              <w:rPr>
                <w:b/>
                <w:spacing w:val="-2"/>
              </w:rPr>
              <w:t>Study</w:t>
            </w:r>
          </w:p>
        </w:tc>
      </w:tr>
      <w:tr w:rsidR="00F142F8" w:rsidRPr="00F142F8" w14:paraId="04712E0D" w14:textId="77777777" w:rsidTr="007363F5">
        <w:trPr>
          <w:trHeight w:val="253"/>
        </w:trPr>
        <w:tc>
          <w:tcPr>
            <w:tcW w:w="1830" w:type="dxa"/>
          </w:tcPr>
          <w:p w14:paraId="42DB944A" w14:textId="77777777" w:rsidR="00B37AD2" w:rsidRPr="00F142F8" w:rsidRDefault="00B37AD2" w:rsidP="007363F5">
            <w:pPr>
              <w:pStyle w:val="TableParagraph"/>
              <w:spacing w:before="1" w:line="233" w:lineRule="exact"/>
              <w:ind w:left="78"/>
              <w:rPr>
                <w:b/>
              </w:rPr>
            </w:pPr>
            <w:r w:rsidRPr="00F142F8">
              <w:rPr>
                <w:b/>
                <w:spacing w:val="-4"/>
              </w:rPr>
              <w:t>Date</w:t>
            </w:r>
          </w:p>
        </w:tc>
        <w:tc>
          <w:tcPr>
            <w:tcW w:w="6810" w:type="dxa"/>
          </w:tcPr>
          <w:p w14:paraId="7CD4A2A9" w14:textId="77777777" w:rsidR="00B37AD2" w:rsidRPr="00F142F8" w:rsidRDefault="00B37AD2" w:rsidP="007363F5">
            <w:pPr>
              <w:pStyle w:val="TableParagraph"/>
              <w:spacing w:before="1" w:line="233" w:lineRule="exact"/>
              <w:ind w:left="79"/>
              <w:rPr>
                <w:b/>
              </w:rPr>
            </w:pPr>
            <w:r w:rsidRPr="00F142F8">
              <w:rPr>
                <w:b/>
                <w:spacing w:val="-2"/>
              </w:rPr>
              <w:t>28/10/2022</w:t>
            </w:r>
          </w:p>
        </w:tc>
      </w:tr>
      <w:tr w:rsidR="00F142F8" w:rsidRPr="00F142F8" w14:paraId="1B2DF2B3" w14:textId="77777777" w:rsidTr="007363F5">
        <w:trPr>
          <w:trHeight w:val="252"/>
        </w:trPr>
        <w:tc>
          <w:tcPr>
            <w:tcW w:w="1830" w:type="dxa"/>
          </w:tcPr>
          <w:p w14:paraId="0500578F" w14:textId="77777777" w:rsidR="00B37AD2" w:rsidRPr="00F142F8" w:rsidRDefault="00B37AD2" w:rsidP="007363F5">
            <w:pPr>
              <w:pStyle w:val="TableParagraph"/>
              <w:spacing w:line="233" w:lineRule="exact"/>
              <w:ind w:left="78"/>
              <w:rPr>
                <w:b/>
              </w:rPr>
            </w:pPr>
            <w:r w:rsidRPr="00F142F8">
              <w:rPr>
                <w:b/>
                <w:spacing w:val="-2"/>
              </w:rPr>
              <w:t>Level</w:t>
            </w:r>
          </w:p>
        </w:tc>
        <w:tc>
          <w:tcPr>
            <w:tcW w:w="6810" w:type="dxa"/>
          </w:tcPr>
          <w:p w14:paraId="792BAA37" w14:textId="77777777" w:rsidR="00B37AD2" w:rsidRPr="00F142F8" w:rsidRDefault="00B37AD2" w:rsidP="007363F5">
            <w:pPr>
              <w:pStyle w:val="TableParagraph"/>
              <w:spacing w:line="233" w:lineRule="exact"/>
              <w:ind w:left="79"/>
              <w:rPr>
                <w:b/>
              </w:rPr>
            </w:pPr>
            <w:r w:rsidRPr="00F142F8">
              <w:rPr>
                <w:b/>
                <w:spacing w:val="-10"/>
              </w:rPr>
              <w:t>7</w:t>
            </w:r>
          </w:p>
        </w:tc>
      </w:tr>
      <w:tr w:rsidR="00F142F8" w:rsidRPr="00F142F8" w14:paraId="4592F9E9" w14:textId="77777777" w:rsidTr="007363F5">
        <w:trPr>
          <w:trHeight w:val="252"/>
        </w:trPr>
        <w:tc>
          <w:tcPr>
            <w:tcW w:w="1830" w:type="dxa"/>
          </w:tcPr>
          <w:p w14:paraId="4CC47419" w14:textId="77777777" w:rsidR="00B37AD2" w:rsidRPr="00F142F8" w:rsidRDefault="00B37AD2" w:rsidP="007363F5">
            <w:pPr>
              <w:pStyle w:val="TableParagraph"/>
              <w:spacing w:line="233" w:lineRule="exact"/>
              <w:ind w:left="78"/>
              <w:rPr>
                <w:b/>
              </w:rPr>
            </w:pPr>
            <w:r w:rsidRPr="00F142F8">
              <w:rPr>
                <w:b/>
                <w:spacing w:val="-2"/>
              </w:rPr>
              <w:t>Credits</w:t>
            </w:r>
          </w:p>
        </w:tc>
        <w:tc>
          <w:tcPr>
            <w:tcW w:w="6810" w:type="dxa"/>
          </w:tcPr>
          <w:p w14:paraId="27A6D054" w14:textId="77777777" w:rsidR="00B37AD2" w:rsidRPr="00F142F8" w:rsidRDefault="00B37AD2" w:rsidP="007363F5">
            <w:pPr>
              <w:pStyle w:val="TableParagraph"/>
              <w:spacing w:line="233" w:lineRule="exact"/>
              <w:ind w:left="79"/>
              <w:rPr>
                <w:b/>
              </w:rPr>
            </w:pPr>
            <w:r w:rsidRPr="00F142F8">
              <w:rPr>
                <w:b/>
                <w:spacing w:val="-5"/>
              </w:rPr>
              <w:t>20</w:t>
            </w:r>
          </w:p>
        </w:tc>
      </w:tr>
      <w:tr w:rsidR="00F142F8" w:rsidRPr="00F142F8" w14:paraId="7DB163F0" w14:textId="77777777" w:rsidTr="007363F5">
        <w:trPr>
          <w:trHeight w:val="252"/>
        </w:trPr>
        <w:tc>
          <w:tcPr>
            <w:tcW w:w="1830" w:type="dxa"/>
          </w:tcPr>
          <w:p w14:paraId="328A3FDB" w14:textId="77777777" w:rsidR="00B37AD2" w:rsidRPr="00F142F8" w:rsidRDefault="00B37AD2" w:rsidP="007363F5">
            <w:pPr>
              <w:pStyle w:val="TableParagraph"/>
              <w:spacing w:before="1" w:line="232" w:lineRule="exact"/>
              <w:ind w:left="78"/>
              <w:rPr>
                <w:b/>
              </w:rPr>
            </w:pPr>
            <w:r w:rsidRPr="00F142F8">
              <w:rPr>
                <w:b/>
                <w:spacing w:val="-2"/>
              </w:rPr>
              <w:t>Pre-Requisites</w:t>
            </w:r>
          </w:p>
        </w:tc>
        <w:tc>
          <w:tcPr>
            <w:tcW w:w="6810" w:type="dxa"/>
          </w:tcPr>
          <w:p w14:paraId="7CC070B9" w14:textId="77777777" w:rsidR="00B37AD2" w:rsidRPr="00F142F8" w:rsidRDefault="00B37AD2" w:rsidP="007363F5">
            <w:pPr>
              <w:pStyle w:val="TableParagraph"/>
              <w:spacing w:before="1" w:line="232" w:lineRule="exact"/>
              <w:ind w:left="79"/>
              <w:rPr>
                <w:b/>
              </w:rPr>
            </w:pPr>
            <w:r w:rsidRPr="00F142F8">
              <w:rPr>
                <w:b/>
                <w:spacing w:val="-4"/>
              </w:rPr>
              <w:t>None</w:t>
            </w:r>
          </w:p>
        </w:tc>
      </w:tr>
    </w:tbl>
    <w:p w14:paraId="1953DC69" w14:textId="77777777" w:rsidR="00B37AD2" w:rsidRPr="00F142F8" w:rsidRDefault="00B37AD2" w:rsidP="00B37AD2">
      <w:pPr>
        <w:pStyle w:val="CorffyTestun"/>
        <w:spacing w:before="4"/>
        <w:rPr>
          <w:rFonts w:cs="Arial"/>
          <w:b/>
          <w:color w:val="auto"/>
        </w:rPr>
      </w:pPr>
    </w:p>
    <w:p w14:paraId="413B631D" w14:textId="77777777" w:rsidR="00B37AD2" w:rsidRPr="00F142F8" w:rsidRDefault="00B37AD2" w:rsidP="00B37AD2">
      <w:pPr>
        <w:ind w:left="1000"/>
        <w:rPr>
          <w:rFonts w:cs="Arial"/>
          <w:b/>
        </w:rPr>
      </w:pPr>
      <w:r w:rsidRPr="00F142F8">
        <w:rPr>
          <w:rFonts w:cs="Arial"/>
          <w:b/>
          <w:spacing w:val="-2"/>
        </w:rPr>
        <w:t>AIM(S)</w:t>
      </w:r>
    </w:p>
    <w:p w14:paraId="1E562781" w14:textId="77777777" w:rsidR="00B37AD2" w:rsidRPr="00F142F8" w:rsidRDefault="00B37AD2" w:rsidP="00037046">
      <w:pPr>
        <w:pStyle w:val="ParagraffRhestr"/>
        <w:widowControl w:val="0"/>
        <w:numPr>
          <w:ilvl w:val="1"/>
          <w:numId w:val="3"/>
        </w:numPr>
        <w:tabs>
          <w:tab w:val="left" w:pos="1718"/>
          <w:tab w:val="left" w:pos="2005"/>
        </w:tabs>
        <w:autoSpaceDE w:val="0"/>
        <w:autoSpaceDN w:val="0"/>
        <w:spacing w:before="253" w:after="0" w:line="240" w:lineRule="auto"/>
        <w:ind w:left="2005" w:right="1155" w:hanging="556"/>
        <w:contextualSpacing w:val="0"/>
        <w:rPr>
          <w:rFonts w:ascii="Arial" w:hAnsi="Arial" w:cs="Arial"/>
          <w:sz w:val="20"/>
        </w:rPr>
      </w:pPr>
      <w:r w:rsidRPr="00F142F8">
        <w:rPr>
          <w:rFonts w:ascii="Arial" w:hAnsi="Arial" w:cs="Arial"/>
        </w:rPr>
        <w:t>To</w:t>
      </w:r>
      <w:r w:rsidRPr="00F142F8">
        <w:rPr>
          <w:rFonts w:ascii="Arial" w:hAnsi="Arial" w:cs="Arial"/>
          <w:spacing w:val="40"/>
        </w:rPr>
        <w:t xml:space="preserve"> </w:t>
      </w:r>
      <w:r w:rsidRPr="00F142F8">
        <w:rPr>
          <w:rFonts w:ascii="Arial" w:hAnsi="Arial" w:cs="Arial"/>
        </w:rPr>
        <w:t>develop</w:t>
      </w:r>
      <w:r w:rsidRPr="00F142F8">
        <w:rPr>
          <w:rFonts w:ascii="Arial" w:hAnsi="Arial" w:cs="Arial"/>
          <w:spacing w:val="40"/>
        </w:rPr>
        <w:t xml:space="preserve"> </w:t>
      </w:r>
      <w:r w:rsidRPr="00F142F8">
        <w:rPr>
          <w:rFonts w:ascii="Arial" w:hAnsi="Arial" w:cs="Arial"/>
        </w:rPr>
        <w:t>the</w:t>
      </w:r>
      <w:r w:rsidRPr="00F142F8">
        <w:rPr>
          <w:rFonts w:ascii="Arial" w:hAnsi="Arial" w:cs="Arial"/>
          <w:spacing w:val="40"/>
        </w:rPr>
        <w:t xml:space="preserve"> </w:t>
      </w:r>
      <w:r w:rsidRPr="00F142F8">
        <w:rPr>
          <w:rFonts w:ascii="Arial" w:hAnsi="Arial" w:cs="Arial"/>
        </w:rPr>
        <w:t>academic</w:t>
      </w:r>
      <w:r w:rsidRPr="00F142F8">
        <w:rPr>
          <w:rFonts w:ascii="Arial" w:hAnsi="Arial" w:cs="Arial"/>
          <w:spacing w:val="40"/>
        </w:rPr>
        <w:t xml:space="preserve"> </w:t>
      </w:r>
      <w:r w:rsidRPr="00F142F8">
        <w:rPr>
          <w:rFonts w:ascii="Arial" w:hAnsi="Arial" w:cs="Arial"/>
        </w:rPr>
        <w:t>knowledge</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practical</w:t>
      </w:r>
      <w:r w:rsidRPr="00F142F8">
        <w:rPr>
          <w:rFonts w:ascii="Arial" w:hAnsi="Arial" w:cs="Arial"/>
          <w:spacing w:val="40"/>
        </w:rPr>
        <w:t xml:space="preserve"> </w:t>
      </w:r>
      <w:r w:rsidRPr="00F142F8">
        <w:rPr>
          <w:rFonts w:ascii="Arial" w:hAnsi="Arial" w:cs="Arial"/>
        </w:rPr>
        <w:t>skills</w:t>
      </w:r>
      <w:r w:rsidRPr="00F142F8">
        <w:rPr>
          <w:rFonts w:ascii="Arial" w:hAnsi="Arial" w:cs="Arial"/>
          <w:spacing w:val="40"/>
        </w:rPr>
        <w:t xml:space="preserve"> </w:t>
      </w:r>
      <w:r w:rsidRPr="00F142F8">
        <w:rPr>
          <w:rFonts w:ascii="Arial" w:hAnsi="Arial" w:cs="Arial"/>
        </w:rPr>
        <w:t>required</w:t>
      </w:r>
      <w:r w:rsidRPr="00F142F8">
        <w:rPr>
          <w:rFonts w:ascii="Arial" w:hAnsi="Arial" w:cs="Arial"/>
          <w:spacing w:val="40"/>
        </w:rPr>
        <w:t xml:space="preserve"> </w:t>
      </w:r>
      <w:r w:rsidRPr="00F142F8">
        <w:rPr>
          <w:rFonts w:ascii="Arial" w:hAnsi="Arial" w:cs="Arial"/>
        </w:rPr>
        <w:t>to</w:t>
      </w:r>
      <w:r w:rsidRPr="00F142F8">
        <w:rPr>
          <w:rFonts w:ascii="Arial" w:hAnsi="Arial" w:cs="Arial"/>
          <w:spacing w:val="40"/>
        </w:rPr>
        <w:t xml:space="preserve"> </w:t>
      </w:r>
      <w:r w:rsidRPr="00F142F8">
        <w:rPr>
          <w:rFonts w:ascii="Arial" w:hAnsi="Arial" w:cs="Arial"/>
        </w:rPr>
        <w:t>successfully engage in postgraduate study and research.</w:t>
      </w:r>
    </w:p>
    <w:p w14:paraId="6A363CC7" w14:textId="77777777" w:rsidR="00B37AD2" w:rsidRPr="00F142F8" w:rsidRDefault="00B37AD2" w:rsidP="00B37AD2">
      <w:pPr>
        <w:pStyle w:val="CorffyTestun"/>
        <w:rPr>
          <w:rFonts w:cs="Arial"/>
          <w:color w:val="auto"/>
        </w:rPr>
      </w:pPr>
    </w:p>
    <w:p w14:paraId="3DC691FC" w14:textId="77777777" w:rsidR="00B37AD2" w:rsidRPr="00F142F8" w:rsidRDefault="00B37AD2" w:rsidP="00B37AD2">
      <w:pPr>
        <w:pStyle w:val="Pennawd1"/>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05DB3569" w14:textId="77777777" w:rsidR="00B37AD2" w:rsidRPr="00F142F8" w:rsidRDefault="00B37AD2" w:rsidP="00B37AD2">
      <w:pPr>
        <w:pStyle w:val="CorffyTestun"/>
        <w:spacing w:before="252"/>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459CADD9" w14:textId="77777777" w:rsidR="00B37AD2" w:rsidRPr="00F142F8" w:rsidRDefault="00B37AD2" w:rsidP="00B37AD2">
      <w:pPr>
        <w:pStyle w:val="CorffyTestun"/>
        <w:spacing w:before="1"/>
        <w:rPr>
          <w:rFonts w:cs="Arial"/>
          <w:color w:val="auto"/>
        </w:rPr>
      </w:pPr>
    </w:p>
    <w:p w14:paraId="26C63A38" w14:textId="77777777" w:rsidR="00B37AD2" w:rsidRPr="00F142F8" w:rsidRDefault="00B37AD2" w:rsidP="00037046">
      <w:pPr>
        <w:pStyle w:val="ParagraffRhestr"/>
        <w:widowControl w:val="0"/>
        <w:numPr>
          <w:ilvl w:val="1"/>
          <w:numId w:val="3"/>
        </w:numPr>
        <w:tabs>
          <w:tab w:val="left" w:pos="1718"/>
          <w:tab w:val="left" w:pos="2005"/>
        </w:tabs>
        <w:autoSpaceDE w:val="0"/>
        <w:autoSpaceDN w:val="0"/>
        <w:spacing w:after="0" w:line="240" w:lineRule="auto"/>
        <w:ind w:left="2005" w:right="1155" w:hanging="556"/>
        <w:contextualSpacing w:val="0"/>
        <w:rPr>
          <w:rFonts w:ascii="Arial" w:hAnsi="Arial" w:cs="Arial"/>
          <w:sz w:val="20"/>
        </w:rPr>
      </w:pPr>
      <w:r w:rsidRPr="00F142F8">
        <w:rPr>
          <w:rFonts w:ascii="Arial" w:hAnsi="Arial" w:cs="Arial"/>
        </w:rPr>
        <w:t>demonstrate</w:t>
      </w:r>
      <w:r w:rsidRPr="00F142F8">
        <w:rPr>
          <w:rFonts w:ascii="Arial" w:hAnsi="Arial" w:cs="Arial"/>
          <w:spacing w:val="80"/>
        </w:rPr>
        <w:t xml:space="preserve"> </w:t>
      </w:r>
      <w:r w:rsidRPr="00F142F8">
        <w:rPr>
          <w:rFonts w:ascii="Arial" w:hAnsi="Arial" w:cs="Arial"/>
        </w:rPr>
        <w:t>a</w:t>
      </w:r>
      <w:r w:rsidRPr="00F142F8">
        <w:rPr>
          <w:rFonts w:ascii="Arial" w:hAnsi="Arial" w:cs="Arial"/>
          <w:spacing w:val="80"/>
        </w:rPr>
        <w:t xml:space="preserve"> </w:t>
      </w:r>
      <w:r w:rsidRPr="00F142F8">
        <w:rPr>
          <w:rFonts w:ascii="Arial" w:hAnsi="Arial" w:cs="Arial"/>
        </w:rPr>
        <w:t>systematic</w:t>
      </w:r>
      <w:r w:rsidRPr="00F142F8">
        <w:rPr>
          <w:rFonts w:ascii="Arial" w:hAnsi="Arial" w:cs="Arial"/>
          <w:spacing w:val="80"/>
        </w:rPr>
        <w:t xml:space="preserve"> </w:t>
      </w:r>
      <w:r w:rsidRPr="00F142F8">
        <w:rPr>
          <w:rFonts w:ascii="Arial" w:hAnsi="Arial" w:cs="Arial"/>
        </w:rPr>
        <w:t>understanding</w:t>
      </w:r>
      <w:r w:rsidRPr="00F142F8">
        <w:rPr>
          <w:rFonts w:ascii="Arial" w:hAnsi="Arial" w:cs="Arial"/>
          <w:spacing w:val="80"/>
        </w:rPr>
        <w:t xml:space="preserve"> </w:t>
      </w:r>
      <w:r w:rsidRPr="00F142F8">
        <w:rPr>
          <w:rFonts w:ascii="Arial" w:hAnsi="Arial" w:cs="Arial"/>
        </w:rPr>
        <w:t>of</w:t>
      </w:r>
      <w:r w:rsidRPr="00F142F8">
        <w:rPr>
          <w:rFonts w:ascii="Arial" w:hAnsi="Arial" w:cs="Arial"/>
          <w:spacing w:val="80"/>
        </w:rPr>
        <w:t xml:space="preserve"> </w:t>
      </w:r>
      <w:r w:rsidRPr="00F142F8">
        <w:rPr>
          <w:rFonts w:ascii="Arial" w:hAnsi="Arial" w:cs="Arial"/>
        </w:rPr>
        <w:t>the</w:t>
      </w:r>
      <w:r w:rsidRPr="00F142F8">
        <w:rPr>
          <w:rFonts w:ascii="Arial" w:hAnsi="Arial" w:cs="Arial"/>
          <w:spacing w:val="80"/>
        </w:rPr>
        <w:t xml:space="preserve"> </w:t>
      </w:r>
      <w:r w:rsidRPr="00F142F8">
        <w:rPr>
          <w:rFonts w:ascii="Arial" w:hAnsi="Arial" w:cs="Arial"/>
        </w:rPr>
        <w:t>academic</w:t>
      </w:r>
      <w:r w:rsidRPr="00F142F8">
        <w:rPr>
          <w:rFonts w:ascii="Arial" w:hAnsi="Arial" w:cs="Arial"/>
          <w:spacing w:val="80"/>
        </w:rPr>
        <w:t xml:space="preserve"> </w:t>
      </w:r>
      <w:r w:rsidRPr="00F142F8">
        <w:rPr>
          <w:rFonts w:ascii="Arial" w:hAnsi="Arial" w:cs="Arial"/>
        </w:rPr>
        <w:t>skills</w:t>
      </w:r>
      <w:r w:rsidRPr="00F142F8">
        <w:rPr>
          <w:rFonts w:ascii="Arial" w:hAnsi="Arial" w:cs="Arial"/>
          <w:spacing w:val="80"/>
        </w:rPr>
        <w:t xml:space="preserve"> </w:t>
      </w:r>
      <w:r w:rsidRPr="00F142F8">
        <w:rPr>
          <w:rFonts w:ascii="Arial" w:hAnsi="Arial" w:cs="Arial"/>
        </w:rPr>
        <w:t>necessary</w:t>
      </w:r>
      <w:r w:rsidRPr="00F142F8">
        <w:rPr>
          <w:rFonts w:ascii="Arial" w:hAnsi="Arial" w:cs="Arial"/>
          <w:spacing w:val="80"/>
        </w:rPr>
        <w:t xml:space="preserve"> </w:t>
      </w:r>
      <w:r w:rsidRPr="00F142F8">
        <w:rPr>
          <w:rFonts w:ascii="Arial" w:hAnsi="Arial" w:cs="Arial"/>
        </w:rPr>
        <w:t>to undertake further postgraduate study;</w:t>
      </w:r>
    </w:p>
    <w:p w14:paraId="1DB44EC3" w14:textId="77777777" w:rsidR="00B37AD2" w:rsidRPr="00F142F8" w:rsidRDefault="00B37AD2" w:rsidP="00037046">
      <w:pPr>
        <w:pStyle w:val="ParagraffRhestr"/>
        <w:widowControl w:val="0"/>
        <w:numPr>
          <w:ilvl w:val="1"/>
          <w:numId w:val="3"/>
        </w:numPr>
        <w:tabs>
          <w:tab w:val="left" w:pos="1718"/>
          <w:tab w:val="left" w:pos="2005"/>
        </w:tabs>
        <w:autoSpaceDE w:val="0"/>
        <w:autoSpaceDN w:val="0"/>
        <w:spacing w:after="0" w:line="240" w:lineRule="auto"/>
        <w:ind w:left="2005" w:right="1155" w:hanging="556"/>
        <w:contextualSpacing w:val="0"/>
        <w:rPr>
          <w:rFonts w:ascii="Arial" w:hAnsi="Arial" w:cs="Arial"/>
          <w:sz w:val="20"/>
        </w:rPr>
      </w:pPr>
      <w:r w:rsidRPr="00F142F8">
        <w:rPr>
          <w:rFonts w:ascii="Arial" w:hAnsi="Arial" w:cs="Arial"/>
        </w:rPr>
        <w:t>demonstrate</w:t>
      </w:r>
      <w:r w:rsidRPr="00F142F8">
        <w:rPr>
          <w:rFonts w:ascii="Arial" w:hAnsi="Arial" w:cs="Arial"/>
          <w:spacing w:val="31"/>
        </w:rPr>
        <w:t xml:space="preserve"> </w:t>
      </w:r>
      <w:r w:rsidRPr="00F142F8">
        <w:rPr>
          <w:rFonts w:ascii="Arial" w:hAnsi="Arial" w:cs="Arial"/>
        </w:rPr>
        <w:t>competency</w:t>
      </w:r>
      <w:r w:rsidRPr="00F142F8">
        <w:rPr>
          <w:rFonts w:ascii="Arial" w:hAnsi="Arial" w:cs="Arial"/>
          <w:spacing w:val="31"/>
        </w:rPr>
        <w:t xml:space="preserve"> </w:t>
      </w:r>
      <w:r w:rsidRPr="00F142F8">
        <w:rPr>
          <w:rFonts w:ascii="Arial" w:hAnsi="Arial" w:cs="Arial"/>
        </w:rPr>
        <w:t>in</w:t>
      </w:r>
      <w:r w:rsidRPr="00F142F8">
        <w:rPr>
          <w:rFonts w:ascii="Arial" w:hAnsi="Arial" w:cs="Arial"/>
          <w:spacing w:val="29"/>
        </w:rPr>
        <w:t xml:space="preserve"> </w:t>
      </w:r>
      <w:r w:rsidRPr="00F142F8">
        <w:rPr>
          <w:rFonts w:ascii="Arial" w:hAnsi="Arial" w:cs="Arial"/>
        </w:rPr>
        <w:t>systematically</w:t>
      </w:r>
      <w:r w:rsidRPr="00F142F8">
        <w:rPr>
          <w:rFonts w:ascii="Arial" w:hAnsi="Arial" w:cs="Arial"/>
          <w:spacing w:val="31"/>
        </w:rPr>
        <w:t xml:space="preserve"> </w:t>
      </w:r>
      <w:r w:rsidRPr="00F142F8">
        <w:rPr>
          <w:rFonts w:ascii="Arial" w:hAnsi="Arial" w:cs="Arial"/>
        </w:rPr>
        <w:t>reflecting</w:t>
      </w:r>
      <w:r w:rsidRPr="00F142F8">
        <w:rPr>
          <w:rFonts w:ascii="Arial" w:hAnsi="Arial" w:cs="Arial"/>
          <w:spacing w:val="31"/>
        </w:rPr>
        <w:t xml:space="preserve"> </w:t>
      </w:r>
      <w:r w:rsidRPr="00F142F8">
        <w:rPr>
          <w:rFonts w:ascii="Arial" w:hAnsi="Arial" w:cs="Arial"/>
        </w:rPr>
        <w:t>on</w:t>
      </w:r>
      <w:r w:rsidRPr="00F142F8">
        <w:rPr>
          <w:rFonts w:ascii="Arial" w:hAnsi="Arial" w:cs="Arial"/>
          <w:spacing w:val="29"/>
        </w:rPr>
        <w:t xml:space="preserve"> </w:t>
      </w:r>
      <w:r w:rsidRPr="00F142F8">
        <w:rPr>
          <w:rFonts w:ascii="Arial" w:hAnsi="Arial" w:cs="Arial"/>
        </w:rPr>
        <w:t>critical</w:t>
      </w:r>
      <w:r w:rsidRPr="00F142F8">
        <w:rPr>
          <w:rFonts w:ascii="Arial" w:hAnsi="Arial" w:cs="Arial"/>
          <w:spacing w:val="32"/>
        </w:rPr>
        <w:t xml:space="preserve"> </w:t>
      </w:r>
      <w:r w:rsidRPr="00F142F8">
        <w:rPr>
          <w:rFonts w:ascii="Arial" w:hAnsi="Arial" w:cs="Arial"/>
        </w:rPr>
        <w:t>reading</w:t>
      </w:r>
      <w:r w:rsidRPr="00F142F8">
        <w:rPr>
          <w:rFonts w:ascii="Arial" w:hAnsi="Arial" w:cs="Arial"/>
          <w:spacing w:val="29"/>
        </w:rPr>
        <w:t xml:space="preserve"> </w:t>
      </w:r>
      <w:r w:rsidRPr="00F142F8">
        <w:rPr>
          <w:rFonts w:ascii="Arial" w:hAnsi="Arial" w:cs="Arial"/>
        </w:rPr>
        <w:t>and</w:t>
      </w:r>
      <w:r w:rsidRPr="00F142F8">
        <w:rPr>
          <w:rFonts w:ascii="Arial" w:hAnsi="Arial" w:cs="Arial"/>
          <w:spacing w:val="31"/>
        </w:rPr>
        <w:t xml:space="preserve"> </w:t>
      </w:r>
      <w:r w:rsidRPr="00F142F8">
        <w:rPr>
          <w:rFonts w:ascii="Arial" w:hAnsi="Arial" w:cs="Arial"/>
        </w:rPr>
        <w:t>writing skills and develop key targets for developing own practice.</w:t>
      </w:r>
    </w:p>
    <w:p w14:paraId="293E4F34" w14:textId="77777777" w:rsidR="00B37AD2" w:rsidRPr="00F142F8" w:rsidRDefault="00B37AD2" w:rsidP="00B37AD2">
      <w:pPr>
        <w:pStyle w:val="CorffyTestun"/>
        <w:rPr>
          <w:rFonts w:cs="Arial"/>
          <w:color w:val="auto"/>
        </w:rPr>
      </w:pPr>
    </w:p>
    <w:p w14:paraId="567158DA" w14:textId="77777777" w:rsidR="00B37AD2" w:rsidRPr="00F142F8" w:rsidRDefault="00B37AD2" w:rsidP="00B37AD2">
      <w:pPr>
        <w:pStyle w:val="Pennawd1"/>
        <w:rPr>
          <w:rFonts w:cs="Arial"/>
        </w:rPr>
      </w:pPr>
      <w:r w:rsidRPr="00F142F8">
        <w:rPr>
          <w:rFonts w:cs="Arial"/>
        </w:rPr>
        <w:t>INDICATIVE</w:t>
      </w:r>
      <w:r w:rsidRPr="00F142F8">
        <w:rPr>
          <w:rFonts w:cs="Arial"/>
          <w:spacing w:val="-12"/>
        </w:rPr>
        <w:t xml:space="preserve"> </w:t>
      </w:r>
      <w:r w:rsidRPr="00F142F8">
        <w:rPr>
          <w:rFonts w:cs="Arial"/>
          <w:spacing w:val="-2"/>
        </w:rPr>
        <w:t>CONTENT</w:t>
      </w:r>
    </w:p>
    <w:p w14:paraId="556A90AA" w14:textId="77777777" w:rsidR="00B37AD2" w:rsidRPr="00F142F8" w:rsidRDefault="00B37AD2" w:rsidP="00B37AD2">
      <w:pPr>
        <w:pStyle w:val="CorffyTestun"/>
        <w:rPr>
          <w:rFonts w:cs="Arial"/>
          <w:b/>
          <w:color w:val="auto"/>
        </w:rPr>
      </w:pPr>
    </w:p>
    <w:p w14:paraId="743CB20E"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hanging="269"/>
        <w:contextualSpacing w:val="0"/>
        <w:rPr>
          <w:rFonts w:ascii="Arial" w:hAnsi="Arial" w:cs="Arial"/>
          <w:sz w:val="20"/>
        </w:rPr>
      </w:pPr>
      <w:r w:rsidRPr="00F142F8">
        <w:rPr>
          <w:rFonts w:ascii="Arial" w:hAnsi="Arial" w:cs="Arial"/>
        </w:rPr>
        <w:t>Critical</w:t>
      </w:r>
      <w:r w:rsidRPr="00F142F8">
        <w:rPr>
          <w:rFonts w:ascii="Arial" w:hAnsi="Arial" w:cs="Arial"/>
          <w:spacing w:val="-7"/>
        </w:rPr>
        <w:t xml:space="preserve"> </w:t>
      </w:r>
      <w:r w:rsidRPr="00F142F8">
        <w:rPr>
          <w:rFonts w:ascii="Arial" w:hAnsi="Arial" w:cs="Arial"/>
        </w:rPr>
        <w:t>reading</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writing</w:t>
      </w:r>
      <w:r w:rsidRPr="00F142F8">
        <w:rPr>
          <w:rFonts w:ascii="Arial" w:hAnsi="Arial" w:cs="Arial"/>
          <w:spacing w:val="-6"/>
        </w:rPr>
        <w:t xml:space="preserve"> </w:t>
      </w:r>
      <w:r w:rsidRPr="00F142F8">
        <w:rPr>
          <w:rFonts w:ascii="Arial" w:hAnsi="Arial" w:cs="Arial"/>
          <w:spacing w:val="-2"/>
        </w:rPr>
        <w:t>skills.</w:t>
      </w:r>
    </w:p>
    <w:p w14:paraId="5787BD4B" w14:textId="77777777" w:rsidR="00B37AD2" w:rsidRPr="00F142F8" w:rsidRDefault="00B37AD2" w:rsidP="00037046">
      <w:pPr>
        <w:pStyle w:val="ParagraffRhestr"/>
        <w:widowControl w:val="0"/>
        <w:numPr>
          <w:ilvl w:val="1"/>
          <w:numId w:val="3"/>
        </w:numPr>
        <w:tabs>
          <w:tab w:val="left" w:pos="1719"/>
        </w:tabs>
        <w:autoSpaceDE w:val="0"/>
        <w:autoSpaceDN w:val="0"/>
        <w:spacing w:after="0" w:line="252" w:lineRule="exact"/>
        <w:ind w:hanging="269"/>
        <w:contextualSpacing w:val="0"/>
        <w:rPr>
          <w:rFonts w:ascii="Arial" w:hAnsi="Arial" w:cs="Arial"/>
          <w:sz w:val="20"/>
        </w:rPr>
      </w:pPr>
      <w:r w:rsidRPr="00F142F8">
        <w:rPr>
          <w:rFonts w:ascii="Arial" w:hAnsi="Arial" w:cs="Arial"/>
        </w:rPr>
        <w:t>The</w:t>
      </w:r>
      <w:r w:rsidRPr="00F142F8">
        <w:rPr>
          <w:rFonts w:ascii="Arial" w:hAnsi="Arial" w:cs="Arial"/>
          <w:spacing w:val="-8"/>
        </w:rPr>
        <w:t xml:space="preserve"> </w:t>
      </w:r>
      <w:r w:rsidRPr="00F142F8">
        <w:rPr>
          <w:rFonts w:ascii="Arial" w:hAnsi="Arial" w:cs="Arial"/>
        </w:rPr>
        <w:t>representation</w:t>
      </w:r>
      <w:r w:rsidRPr="00F142F8">
        <w:rPr>
          <w:rFonts w:ascii="Arial" w:hAnsi="Arial" w:cs="Arial"/>
          <w:spacing w:val="-7"/>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thinking</w:t>
      </w:r>
      <w:r w:rsidRPr="00F142F8">
        <w:rPr>
          <w:rFonts w:ascii="Arial" w:hAnsi="Arial" w:cs="Arial"/>
          <w:spacing w:val="-7"/>
        </w:rPr>
        <w:t xml:space="preserve"> </w:t>
      </w:r>
      <w:r w:rsidRPr="00F142F8">
        <w:rPr>
          <w:rFonts w:ascii="Arial" w:hAnsi="Arial" w:cs="Arial"/>
        </w:rPr>
        <w:t>at</w:t>
      </w:r>
      <w:r w:rsidRPr="00F142F8">
        <w:rPr>
          <w:rFonts w:ascii="Arial" w:hAnsi="Arial" w:cs="Arial"/>
          <w:spacing w:val="-7"/>
        </w:rPr>
        <w:t xml:space="preserve"> </w:t>
      </w:r>
      <w:r w:rsidRPr="00F142F8">
        <w:rPr>
          <w:rFonts w:ascii="Arial" w:hAnsi="Arial" w:cs="Arial"/>
        </w:rPr>
        <w:t>postgraduate</w:t>
      </w:r>
      <w:r w:rsidRPr="00F142F8">
        <w:rPr>
          <w:rFonts w:ascii="Arial" w:hAnsi="Arial" w:cs="Arial"/>
          <w:spacing w:val="-7"/>
        </w:rPr>
        <w:t xml:space="preserve"> </w:t>
      </w:r>
      <w:r w:rsidRPr="00F142F8">
        <w:rPr>
          <w:rFonts w:ascii="Arial" w:hAnsi="Arial" w:cs="Arial"/>
          <w:spacing w:val="-2"/>
        </w:rPr>
        <w:t>level.</w:t>
      </w:r>
    </w:p>
    <w:p w14:paraId="0D75C9FB" w14:textId="77777777" w:rsidR="00B37AD2" w:rsidRPr="00F142F8" w:rsidRDefault="00B37AD2" w:rsidP="00037046">
      <w:pPr>
        <w:pStyle w:val="ParagraffRhestr"/>
        <w:widowControl w:val="0"/>
        <w:numPr>
          <w:ilvl w:val="1"/>
          <w:numId w:val="3"/>
        </w:numPr>
        <w:tabs>
          <w:tab w:val="left" w:pos="1719"/>
        </w:tabs>
        <w:autoSpaceDE w:val="0"/>
        <w:autoSpaceDN w:val="0"/>
        <w:spacing w:after="0" w:line="252" w:lineRule="exact"/>
        <w:ind w:hanging="269"/>
        <w:contextualSpacing w:val="0"/>
        <w:rPr>
          <w:rFonts w:ascii="Arial" w:hAnsi="Arial" w:cs="Arial"/>
          <w:sz w:val="20"/>
        </w:rPr>
      </w:pPr>
      <w:r w:rsidRPr="00F142F8">
        <w:rPr>
          <w:rFonts w:ascii="Arial" w:hAnsi="Arial" w:cs="Arial"/>
        </w:rPr>
        <w:t>The</w:t>
      </w:r>
      <w:r w:rsidRPr="00F142F8">
        <w:rPr>
          <w:rFonts w:ascii="Arial" w:hAnsi="Arial" w:cs="Arial"/>
          <w:spacing w:val="-6"/>
        </w:rPr>
        <w:t xml:space="preserve"> </w:t>
      </w:r>
      <w:r w:rsidRPr="00F142F8">
        <w:rPr>
          <w:rFonts w:ascii="Arial" w:hAnsi="Arial" w:cs="Arial"/>
        </w:rPr>
        <w:t>role</w:t>
      </w:r>
      <w:r w:rsidRPr="00F142F8">
        <w:rPr>
          <w:rFonts w:ascii="Arial" w:hAnsi="Arial" w:cs="Arial"/>
          <w:spacing w:val="-6"/>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authorial</w:t>
      </w:r>
      <w:r w:rsidRPr="00F142F8">
        <w:rPr>
          <w:rFonts w:ascii="Arial" w:hAnsi="Arial" w:cs="Arial"/>
          <w:spacing w:val="-6"/>
        </w:rPr>
        <w:t xml:space="preserve"> </w:t>
      </w:r>
      <w:r w:rsidRPr="00F142F8">
        <w:rPr>
          <w:rFonts w:ascii="Arial" w:hAnsi="Arial" w:cs="Arial"/>
        </w:rPr>
        <w:t>voice</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written</w:t>
      </w:r>
      <w:r w:rsidRPr="00F142F8">
        <w:rPr>
          <w:rFonts w:ascii="Arial" w:hAnsi="Arial" w:cs="Arial"/>
          <w:spacing w:val="-5"/>
        </w:rPr>
        <w:t xml:space="preserve"> </w:t>
      </w:r>
      <w:r w:rsidRPr="00F142F8">
        <w:rPr>
          <w:rFonts w:ascii="Arial" w:hAnsi="Arial" w:cs="Arial"/>
        </w:rPr>
        <w:t>communication</w:t>
      </w:r>
      <w:r w:rsidRPr="00F142F8">
        <w:rPr>
          <w:rFonts w:ascii="Arial" w:hAnsi="Arial" w:cs="Arial"/>
          <w:spacing w:val="-6"/>
        </w:rPr>
        <w:t xml:space="preserve"> </w:t>
      </w:r>
      <w:r w:rsidRPr="00F142F8">
        <w:rPr>
          <w:rFonts w:ascii="Arial" w:hAnsi="Arial" w:cs="Arial"/>
        </w:rPr>
        <w:t>for</w:t>
      </w:r>
      <w:r w:rsidRPr="00F142F8">
        <w:rPr>
          <w:rFonts w:ascii="Arial" w:hAnsi="Arial" w:cs="Arial"/>
          <w:spacing w:val="-6"/>
        </w:rPr>
        <w:t xml:space="preserve"> </w:t>
      </w:r>
      <w:r w:rsidRPr="00F142F8">
        <w:rPr>
          <w:rFonts w:ascii="Arial" w:hAnsi="Arial" w:cs="Arial"/>
        </w:rPr>
        <w:t>master’s</w:t>
      </w:r>
      <w:r w:rsidRPr="00F142F8">
        <w:rPr>
          <w:rFonts w:ascii="Arial" w:hAnsi="Arial" w:cs="Arial"/>
          <w:spacing w:val="-6"/>
        </w:rPr>
        <w:t xml:space="preserve"> </w:t>
      </w:r>
      <w:r w:rsidRPr="00F142F8">
        <w:rPr>
          <w:rFonts w:ascii="Arial" w:hAnsi="Arial" w:cs="Arial"/>
        </w:rPr>
        <w:t>level</w:t>
      </w:r>
      <w:r w:rsidRPr="00F142F8">
        <w:rPr>
          <w:rFonts w:ascii="Arial" w:hAnsi="Arial" w:cs="Arial"/>
          <w:spacing w:val="-7"/>
        </w:rPr>
        <w:t xml:space="preserve"> </w:t>
      </w:r>
      <w:r w:rsidRPr="00F142F8">
        <w:rPr>
          <w:rFonts w:ascii="Arial" w:hAnsi="Arial" w:cs="Arial"/>
          <w:spacing w:val="-2"/>
        </w:rPr>
        <w:t>study.</w:t>
      </w:r>
    </w:p>
    <w:p w14:paraId="7AD24C97" w14:textId="77777777" w:rsidR="00B37AD2" w:rsidRPr="00F142F8" w:rsidRDefault="00B37AD2" w:rsidP="00037046">
      <w:pPr>
        <w:pStyle w:val="ParagraffRhestr"/>
        <w:widowControl w:val="0"/>
        <w:numPr>
          <w:ilvl w:val="1"/>
          <w:numId w:val="3"/>
        </w:numPr>
        <w:tabs>
          <w:tab w:val="left" w:pos="1719"/>
        </w:tabs>
        <w:autoSpaceDE w:val="0"/>
        <w:autoSpaceDN w:val="0"/>
        <w:spacing w:before="1" w:after="0" w:line="240" w:lineRule="auto"/>
        <w:ind w:hanging="269"/>
        <w:contextualSpacing w:val="0"/>
        <w:rPr>
          <w:rFonts w:ascii="Arial" w:hAnsi="Arial" w:cs="Arial"/>
          <w:sz w:val="20"/>
        </w:rPr>
      </w:pPr>
      <w:r w:rsidRPr="00F142F8">
        <w:rPr>
          <w:rFonts w:ascii="Arial" w:hAnsi="Arial" w:cs="Arial"/>
        </w:rPr>
        <w:t>Time</w:t>
      </w:r>
      <w:r w:rsidRPr="00F142F8">
        <w:rPr>
          <w:rFonts w:ascii="Arial" w:hAnsi="Arial" w:cs="Arial"/>
          <w:spacing w:val="-9"/>
        </w:rPr>
        <w:t xml:space="preserve"> </w:t>
      </w:r>
      <w:r w:rsidRPr="00F142F8">
        <w:rPr>
          <w:rFonts w:ascii="Arial" w:hAnsi="Arial" w:cs="Arial"/>
        </w:rPr>
        <w:t>management</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autonomous</w:t>
      </w:r>
      <w:r w:rsidRPr="00F142F8">
        <w:rPr>
          <w:rFonts w:ascii="Arial" w:hAnsi="Arial" w:cs="Arial"/>
          <w:spacing w:val="-8"/>
        </w:rPr>
        <w:t xml:space="preserve"> </w:t>
      </w:r>
      <w:r w:rsidRPr="00F142F8">
        <w:rPr>
          <w:rFonts w:ascii="Arial" w:hAnsi="Arial" w:cs="Arial"/>
          <w:spacing w:val="-2"/>
        </w:rPr>
        <w:t>learning.</w:t>
      </w:r>
    </w:p>
    <w:p w14:paraId="70D135B6"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hanging="269"/>
        <w:contextualSpacing w:val="0"/>
        <w:rPr>
          <w:rFonts w:ascii="Arial" w:hAnsi="Arial" w:cs="Arial"/>
          <w:sz w:val="20"/>
        </w:rPr>
      </w:pPr>
      <w:r w:rsidRPr="00F142F8">
        <w:rPr>
          <w:rFonts w:ascii="Arial" w:hAnsi="Arial" w:cs="Arial"/>
          <w:spacing w:val="-2"/>
        </w:rPr>
        <w:t>Reflective</w:t>
      </w:r>
      <w:r w:rsidRPr="00F142F8">
        <w:rPr>
          <w:rFonts w:ascii="Arial" w:hAnsi="Arial" w:cs="Arial"/>
          <w:spacing w:val="-7"/>
        </w:rPr>
        <w:t xml:space="preserve"> </w:t>
      </w:r>
      <w:r w:rsidRPr="00F142F8">
        <w:rPr>
          <w:rFonts w:ascii="Arial" w:hAnsi="Arial" w:cs="Arial"/>
          <w:spacing w:val="-2"/>
        </w:rPr>
        <w:t>learning</w:t>
      </w:r>
      <w:r w:rsidRPr="00F142F8">
        <w:rPr>
          <w:rFonts w:ascii="Arial" w:hAnsi="Arial" w:cs="Arial"/>
          <w:spacing w:val="-6"/>
        </w:rPr>
        <w:t xml:space="preserve"> </w:t>
      </w:r>
      <w:r w:rsidRPr="00F142F8">
        <w:rPr>
          <w:rFonts w:ascii="Arial" w:hAnsi="Arial" w:cs="Arial"/>
          <w:spacing w:val="-2"/>
        </w:rPr>
        <w:t>and</w:t>
      </w:r>
      <w:r w:rsidRPr="00F142F8">
        <w:rPr>
          <w:rFonts w:ascii="Arial" w:hAnsi="Arial" w:cs="Arial"/>
          <w:spacing w:val="-6"/>
        </w:rPr>
        <w:t xml:space="preserve"> </w:t>
      </w:r>
      <w:r w:rsidRPr="00F142F8">
        <w:rPr>
          <w:rFonts w:ascii="Arial" w:hAnsi="Arial" w:cs="Arial"/>
          <w:spacing w:val="-2"/>
        </w:rPr>
        <w:t>understanding</w:t>
      </w:r>
      <w:r w:rsidRPr="00F142F8">
        <w:rPr>
          <w:rFonts w:ascii="Arial" w:hAnsi="Arial" w:cs="Arial"/>
          <w:spacing w:val="-6"/>
        </w:rPr>
        <w:t xml:space="preserve"> </w:t>
      </w:r>
      <w:r w:rsidRPr="00F142F8">
        <w:rPr>
          <w:rFonts w:ascii="Arial" w:hAnsi="Arial" w:cs="Arial"/>
          <w:spacing w:val="-2"/>
        </w:rPr>
        <w:t>yourself</w:t>
      </w:r>
      <w:r w:rsidRPr="00F142F8">
        <w:rPr>
          <w:rFonts w:ascii="Arial" w:hAnsi="Arial" w:cs="Arial"/>
          <w:spacing w:val="-6"/>
        </w:rPr>
        <w:t xml:space="preserve"> </w:t>
      </w:r>
      <w:r w:rsidRPr="00F142F8">
        <w:rPr>
          <w:rFonts w:ascii="Arial" w:hAnsi="Arial" w:cs="Arial"/>
          <w:spacing w:val="-2"/>
        </w:rPr>
        <w:t>as</w:t>
      </w:r>
      <w:r w:rsidRPr="00F142F8">
        <w:rPr>
          <w:rFonts w:ascii="Arial" w:hAnsi="Arial" w:cs="Arial"/>
          <w:spacing w:val="-7"/>
        </w:rPr>
        <w:t xml:space="preserve"> </w:t>
      </w:r>
      <w:r w:rsidRPr="00F142F8">
        <w:rPr>
          <w:rFonts w:ascii="Arial" w:hAnsi="Arial" w:cs="Arial"/>
          <w:spacing w:val="-2"/>
        </w:rPr>
        <w:t>a</w:t>
      </w:r>
      <w:r w:rsidRPr="00F142F8">
        <w:rPr>
          <w:rFonts w:ascii="Arial" w:hAnsi="Arial" w:cs="Arial"/>
          <w:spacing w:val="-6"/>
        </w:rPr>
        <w:t xml:space="preserve"> </w:t>
      </w:r>
      <w:r w:rsidRPr="00F142F8">
        <w:rPr>
          <w:rFonts w:ascii="Arial" w:hAnsi="Arial" w:cs="Arial"/>
          <w:spacing w:val="-2"/>
        </w:rPr>
        <w:t>learner</w:t>
      </w:r>
      <w:r w:rsidRPr="00F142F8">
        <w:rPr>
          <w:rFonts w:ascii="Arial" w:hAnsi="Arial" w:cs="Arial"/>
          <w:spacing w:val="-6"/>
        </w:rPr>
        <w:t xml:space="preserve"> </w:t>
      </w:r>
      <w:r w:rsidRPr="00F142F8">
        <w:rPr>
          <w:rFonts w:ascii="Arial" w:hAnsi="Arial" w:cs="Arial"/>
          <w:spacing w:val="-2"/>
        </w:rPr>
        <w:t>and</w:t>
      </w:r>
      <w:r w:rsidRPr="00F142F8">
        <w:rPr>
          <w:rFonts w:ascii="Arial" w:hAnsi="Arial" w:cs="Arial"/>
          <w:spacing w:val="-5"/>
        </w:rPr>
        <w:t xml:space="preserve"> </w:t>
      </w:r>
      <w:r w:rsidRPr="00F142F8">
        <w:rPr>
          <w:rFonts w:ascii="Arial" w:hAnsi="Arial" w:cs="Arial"/>
          <w:spacing w:val="-2"/>
        </w:rPr>
        <w:t>postgraduate</w:t>
      </w:r>
      <w:r w:rsidRPr="00F142F8">
        <w:rPr>
          <w:rFonts w:ascii="Arial" w:hAnsi="Arial" w:cs="Arial"/>
          <w:spacing w:val="-6"/>
        </w:rPr>
        <w:t xml:space="preserve"> </w:t>
      </w:r>
      <w:r w:rsidRPr="00F142F8">
        <w:rPr>
          <w:rFonts w:ascii="Arial" w:hAnsi="Arial" w:cs="Arial"/>
          <w:spacing w:val="-2"/>
        </w:rPr>
        <w:t>student.</w:t>
      </w:r>
    </w:p>
    <w:p w14:paraId="250686DF"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hanging="269"/>
        <w:contextualSpacing w:val="0"/>
        <w:rPr>
          <w:rFonts w:ascii="Arial" w:hAnsi="Arial" w:cs="Arial"/>
          <w:sz w:val="20"/>
        </w:rPr>
      </w:pPr>
      <w:r w:rsidRPr="00F142F8">
        <w:rPr>
          <w:rFonts w:ascii="Arial" w:hAnsi="Arial" w:cs="Arial"/>
        </w:rPr>
        <w:t>Practical</w:t>
      </w:r>
      <w:r w:rsidRPr="00F142F8">
        <w:rPr>
          <w:rFonts w:ascii="Arial" w:hAnsi="Arial" w:cs="Arial"/>
          <w:spacing w:val="-8"/>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rPr>
        <w:t>skills</w:t>
      </w:r>
      <w:r w:rsidRPr="00F142F8">
        <w:rPr>
          <w:rFonts w:ascii="Arial" w:hAnsi="Arial" w:cs="Arial"/>
          <w:spacing w:val="-8"/>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organising</w:t>
      </w:r>
      <w:r w:rsidRPr="00F142F8">
        <w:rPr>
          <w:rFonts w:ascii="Arial" w:hAnsi="Arial" w:cs="Arial"/>
          <w:spacing w:val="-7"/>
        </w:rPr>
        <w:t xml:space="preserve"> </w:t>
      </w:r>
      <w:r w:rsidRPr="00F142F8">
        <w:rPr>
          <w:rFonts w:ascii="Arial" w:hAnsi="Arial" w:cs="Arial"/>
        </w:rPr>
        <w:t>information</w:t>
      </w:r>
      <w:r w:rsidRPr="00F142F8">
        <w:rPr>
          <w:rFonts w:ascii="Arial" w:hAnsi="Arial" w:cs="Arial"/>
          <w:spacing w:val="-8"/>
        </w:rPr>
        <w:t xml:space="preserve"> </w:t>
      </w:r>
      <w:r w:rsidRPr="00F142F8">
        <w:rPr>
          <w:rFonts w:ascii="Arial" w:hAnsi="Arial" w:cs="Arial"/>
        </w:rPr>
        <w:t>for</w:t>
      </w:r>
      <w:r w:rsidRPr="00F142F8">
        <w:rPr>
          <w:rFonts w:ascii="Arial" w:hAnsi="Arial" w:cs="Arial"/>
          <w:spacing w:val="-7"/>
        </w:rPr>
        <w:t xml:space="preserve"> </w:t>
      </w:r>
      <w:r w:rsidRPr="00F142F8">
        <w:rPr>
          <w:rFonts w:ascii="Arial" w:hAnsi="Arial" w:cs="Arial"/>
        </w:rPr>
        <w:t>research</w:t>
      </w:r>
      <w:r w:rsidRPr="00F142F8">
        <w:rPr>
          <w:rFonts w:ascii="Arial" w:hAnsi="Arial" w:cs="Arial"/>
          <w:spacing w:val="-7"/>
        </w:rPr>
        <w:t xml:space="preserve"> </w:t>
      </w:r>
      <w:r w:rsidRPr="00F142F8">
        <w:rPr>
          <w:rFonts w:ascii="Arial" w:hAnsi="Arial" w:cs="Arial"/>
          <w:spacing w:val="-2"/>
        </w:rPr>
        <w:t>activity.</w:t>
      </w:r>
    </w:p>
    <w:p w14:paraId="0670E751"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hanging="269"/>
        <w:contextualSpacing w:val="0"/>
        <w:rPr>
          <w:rFonts w:ascii="Arial" w:hAnsi="Arial" w:cs="Arial"/>
          <w:sz w:val="20"/>
        </w:rPr>
      </w:pPr>
      <w:r w:rsidRPr="00F142F8">
        <w:rPr>
          <w:rFonts w:ascii="Arial" w:hAnsi="Arial" w:cs="Arial"/>
        </w:rPr>
        <w:t>Employability</w:t>
      </w:r>
      <w:r w:rsidRPr="00F142F8">
        <w:rPr>
          <w:rFonts w:ascii="Arial" w:hAnsi="Arial" w:cs="Arial"/>
          <w:spacing w:val="-8"/>
        </w:rPr>
        <w:t xml:space="preserve"> </w:t>
      </w:r>
      <w:r w:rsidRPr="00F142F8">
        <w:rPr>
          <w:rFonts w:ascii="Arial" w:hAnsi="Arial" w:cs="Arial"/>
        </w:rPr>
        <w:t>skills</w:t>
      </w:r>
      <w:r w:rsidRPr="00F142F8">
        <w:rPr>
          <w:rFonts w:ascii="Arial" w:hAnsi="Arial" w:cs="Arial"/>
          <w:spacing w:val="-7"/>
        </w:rPr>
        <w:t xml:space="preserve"> </w:t>
      </w:r>
      <w:r w:rsidRPr="00F142F8">
        <w:rPr>
          <w:rFonts w:ascii="Arial" w:hAnsi="Arial" w:cs="Arial"/>
        </w:rPr>
        <w:t>for</w:t>
      </w:r>
      <w:r w:rsidRPr="00F142F8">
        <w:rPr>
          <w:rFonts w:ascii="Arial" w:hAnsi="Arial" w:cs="Arial"/>
          <w:spacing w:val="-8"/>
        </w:rPr>
        <w:t xml:space="preserve"> </w:t>
      </w:r>
      <w:r w:rsidRPr="00F142F8">
        <w:rPr>
          <w:rFonts w:ascii="Arial" w:hAnsi="Arial" w:cs="Arial"/>
          <w:spacing w:val="-2"/>
        </w:rPr>
        <w:t>postgraduates.</w:t>
      </w:r>
    </w:p>
    <w:p w14:paraId="3466BAC9" w14:textId="77777777" w:rsidR="00B37AD2" w:rsidRPr="00F142F8" w:rsidRDefault="00B37AD2" w:rsidP="00B37AD2">
      <w:pPr>
        <w:spacing w:before="253"/>
        <w:ind w:left="1061"/>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641878E0" w14:textId="77777777" w:rsidR="00B37AD2" w:rsidRPr="00F142F8" w:rsidRDefault="00B37AD2" w:rsidP="00B37AD2">
      <w:pPr>
        <w:pStyle w:val="CorffyTestun"/>
        <w:rPr>
          <w:rFonts w:cs="Arial"/>
          <w:b/>
          <w:color w:val="auto"/>
        </w:rPr>
      </w:pPr>
    </w:p>
    <w:p w14:paraId="19E20AA2" w14:textId="77777777" w:rsidR="00B37AD2" w:rsidRPr="00F142F8" w:rsidRDefault="00B37AD2" w:rsidP="00B37AD2">
      <w:pPr>
        <w:pStyle w:val="CorffyTestun"/>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0FBEB9DA" w14:textId="77777777" w:rsidR="00B37AD2" w:rsidRPr="00F142F8" w:rsidRDefault="00B37AD2" w:rsidP="00B37AD2">
      <w:pPr>
        <w:pStyle w:val="CorffyTestun"/>
        <w:spacing w:before="23"/>
        <w:rPr>
          <w:rFonts w:cs="Arial"/>
          <w:color w:val="auto"/>
          <w:sz w:val="20"/>
        </w:rPr>
      </w:pPr>
    </w:p>
    <w:tbl>
      <w:tblPr>
        <w:tblW w:w="0" w:type="auto"/>
        <w:tblInd w:w="11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960"/>
        <w:gridCol w:w="1696"/>
        <w:gridCol w:w="1830"/>
      </w:tblGrid>
      <w:tr w:rsidR="00F142F8" w:rsidRPr="00F142F8" w14:paraId="73E332CF" w14:textId="77777777" w:rsidTr="007363F5">
        <w:trPr>
          <w:trHeight w:val="252"/>
        </w:trPr>
        <w:tc>
          <w:tcPr>
            <w:tcW w:w="3960" w:type="dxa"/>
          </w:tcPr>
          <w:p w14:paraId="22ECA13C"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696" w:type="dxa"/>
          </w:tcPr>
          <w:p w14:paraId="6AF247BF" w14:textId="77777777" w:rsidR="00B37AD2" w:rsidRPr="00F142F8" w:rsidRDefault="00B37AD2" w:rsidP="007363F5">
            <w:pPr>
              <w:pStyle w:val="TableParagraph"/>
              <w:spacing w:line="233" w:lineRule="exact"/>
              <w:ind w:left="0" w:right="49"/>
              <w:jc w:val="center"/>
              <w:rPr>
                <w:b/>
              </w:rPr>
            </w:pPr>
            <w:r w:rsidRPr="00F142F8">
              <w:rPr>
                <w:b/>
                <w:spacing w:val="-2"/>
              </w:rPr>
              <w:t>Hours</w:t>
            </w:r>
          </w:p>
        </w:tc>
        <w:tc>
          <w:tcPr>
            <w:tcW w:w="1830" w:type="dxa"/>
          </w:tcPr>
          <w:p w14:paraId="6BB75921" w14:textId="77777777" w:rsidR="00B37AD2" w:rsidRPr="00F142F8" w:rsidRDefault="00B37AD2" w:rsidP="007363F5">
            <w:pPr>
              <w:pStyle w:val="TableParagraph"/>
              <w:spacing w:line="233" w:lineRule="exact"/>
              <w:ind w:left="2" w:right="47"/>
              <w:jc w:val="center"/>
              <w:rPr>
                <w:b/>
              </w:rPr>
            </w:pPr>
            <w:r w:rsidRPr="00F142F8">
              <w:rPr>
                <w:b/>
                <w:spacing w:val="-2"/>
              </w:rPr>
              <w:t>Percentage</w:t>
            </w:r>
          </w:p>
        </w:tc>
      </w:tr>
      <w:tr w:rsidR="00F142F8" w:rsidRPr="00F142F8" w14:paraId="2BD6EA4D" w14:textId="77777777" w:rsidTr="007363F5">
        <w:trPr>
          <w:trHeight w:val="252"/>
        </w:trPr>
        <w:tc>
          <w:tcPr>
            <w:tcW w:w="3960" w:type="dxa"/>
          </w:tcPr>
          <w:p w14:paraId="6E2117B9" w14:textId="77777777" w:rsidR="00B37AD2" w:rsidRPr="00F142F8" w:rsidRDefault="00B37AD2" w:rsidP="007363F5">
            <w:pPr>
              <w:pStyle w:val="TableParagraph"/>
              <w:spacing w:line="233" w:lineRule="exact"/>
              <w:ind w:left="78"/>
            </w:pPr>
            <w:r w:rsidRPr="00F142F8">
              <w:t>Scheduled</w:t>
            </w:r>
            <w:r w:rsidRPr="00F142F8">
              <w:rPr>
                <w:spacing w:val="-11"/>
              </w:rPr>
              <w:t xml:space="preserve"> </w:t>
            </w:r>
            <w:r w:rsidRPr="00F142F8">
              <w:rPr>
                <w:spacing w:val="-2"/>
              </w:rPr>
              <w:t>learning</w:t>
            </w:r>
          </w:p>
        </w:tc>
        <w:tc>
          <w:tcPr>
            <w:tcW w:w="1696" w:type="dxa"/>
          </w:tcPr>
          <w:p w14:paraId="0697FD09" w14:textId="77777777" w:rsidR="00B37AD2" w:rsidRPr="00F142F8" w:rsidRDefault="00B37AD2" w:rsidP="007363F5">
            <w:pPr>
              <w:pStyle w:val="TableParagraph"/>
              <w:spacing w:line="233" w:lineRule="exact"/>
              <w:ind w:left="1" w:right="49"/>
              <w:jc w:val="center"/>
            </w:pPr>
            <w:r w:rsidRPr="00F142F8">
              <w:rPr>
                <w:spacing w:val="-5"/>
              </w:rPr>
              <w:t>20</w:t>
            </w:r>
          </w:p>
        </w:tc>
        <w:tc>
          <w:tcPr>
            <w:tcW w:w="1830" w:type="dxa"/>
          </w:tcPr>
          <w:p w14:paraId="0FD2FA3F" w14:textId="77777777" w:rsidR="00B37AD2" w:rsidRPr="00F142F8" w:rsidRDefault="00B37AD2" w:rsidP="007363F5">
            <w:pPr>
              <w:pStyle w:val="TableParagraph"/>
              <w:spacing w:line="233" w:lineRule="exact"/>
              <w:ind w:left="0" w:right="47"/>
              <w:jc w:val="center"/>
            </w:pPr>
            <w:r w:rsidRPr="00F142F8">
              <w:rPr>
                <w:spacing w:val="-5"/>
              </w:rPr>
              <w:t>10%</w:t>
            </w:r>
          </w:p>
        </w:tc>
      </w:tr>
      <w:tr w:rsidR="00F142F8" w:rsidRPr="00F142F8" w14:paraId="6EEB6936" w14:textId="77777777" w:rsidTr="007363F5">
        <w:trPr>
          <w:trHeight w:val="253"/>
        </w:trPr>
        <w:tc>
          <w:tcPr>
            <w:tcW w:w="3960" w:type="dxa"/>
          </w:tcPr>
          <w:p w14:paraId="6EE75447" w14:textId="77777777" w:rsidR="00B37AD2" w:rsidRPr="00F142F8" w:rsidRDefault="00B37AD2" w:rsidP="007363F5">
            <w:pPr>
              <w:pStyle w:val="TableParagraph"/>
              <w:spacing w:before="1" w:line="233" w:lineRule="exact"/>
              <w:ind w:left="78"/>
            </w:pPr>
            <w:r w:rsidRPr="00F142F8">
              <w:t>Independent</w:t>
            </w:r>
            <w:r w:rsidRPr="00F142F8">
              <w:rPr>
                <w:spacing w:val="-14"/>
              </w:rPr>
              <w:t xml:space="preserve"> </w:t>
            </w:r>
            <w:r w:rsidRPr="00F142F8">
              <w:rPr>
                <w:spacing w:val="-2"/>
              </w:rPr>
              <w:t>learning</w:t>
            </w:r>
          </w:p>
        </w:tc>
        <w:tc>
          <w:tcPr>
            <w:tcW w:w="1696" w:type="dxa"/>
          </w:tcPr>
          <w:p w14:paraId="3B990C7F" w14:textId="77777777" w:rsidR="00B37AD2" w:rsidRPr="00F142F8" w:rsidRDefault="00B37AD2" w:rsidP="007363F5">
            <w:pPr>
              <w:pStyle w:val="TableParagraph"/>
              <w:spacing w:before="1" w:line="233" w:lineRule="exact"/>
              <w:ind w:left="2" w:right="49"/>
              <w:jc w:val="center"/>
            </w:pPr>
            <w:r w:rsidRPr="00F142F8">
              <w:rPr>
                <w:spacing w:val="-5"/>
              </w:rPr>
              <w:t>180</w:t>
            </w:r>
          </w:p>
        </w:tc>
        <w:tc>
          <w:tcPr>
            <w:tcW w:w="1830" w:type="dxa"/>
          </w:tcPr>
          <w:p w14:paraId="798142C5" w14:textId="77777777" w:rsidR="00B37AD2" w:rsidRPr="00F142F8" w:rsidRDefault="00B37AD2" w:rsidP="007363F5">
            <w:pPr>
              <w:pStyle w:val="TableParagraph"/>
              <w:spacing w:before="1" w:line="233" w:lineRule="exact"/>
              <w:ind w:left="1" w:right="47"/>
              <w:jc w:val="center"/>
            </w:pPr>
            <w:r w:rsidRPr="00F142F8">
              <w:rPr>
                <w:spacing w:val="-5"/>
              </w:rPr>
              <w:t>90%</w:t>
            </w:r>
          </w:p>
        </w:tc>
      </w:tr>
      <w:tr w:rsidR="00F142F8" w:rsidRPr="00F142F8" w14:paraId="6BE1B1C2" w14:textId="77777777" w:rsidTr="007363F5">
        <w:trPr>
          <w:trHeight w:val="252"/>
        </w:trPr>
        <w:tc>
          <w:tcPr>
            <w:tcW w:w="3960" w:type="dxa"/>
          </w:tcPr>
          <w:p w14:paraId="58304150" w14:textId="77777777" w:rsidR="00B37AD2" w:rsidRPr="00F142F8" w:rsidRDefault="00B37AD2" w:rsidP="007363F5">
            <w:pPr>
              <w:pStyle w:val="TableParagraph"/>
              <w:spacing w:line="233" w:lineRule="exact"/>
              <w:ind w:left="78"/>
            </w:pPr>
            <w:r w:rsidRPr="00F142F8">
              <w:t>Placement</w:t>
            </w:r>
            <w:r w:rsidRPr="00F142F8">
              <w:rPr>
                <w:spacing w:val="-11"/>
              </w:rPr>
              <w:t xml:space="preserve"> </w:t>
            </w:r>
            <w:r w:rsidRPr="00F142F8">
              <w:rPr>
                <w:spacing w:val="-2"/>
              </w:rPr>
              <w:t>learning</w:t>
            </w:r>
          </w:p>
        </w:tc>
        <w:tc>
          <w:tcPr>
            <w:tcW w:w="1696" w:type="dxa"/>
          </w:tcPr>
          <w:p w14:paraId="4E468E47" w14:textId="77777777" w:rsidR="00B37AD2" w:rsidRPr="00F142F8" w:rsidRDefault="00B37AD2" w:rsidP="007363F5">
            <w:pPr>
              <w:pStyle w:val="TableParagraph"/>
              <w:ind w:left="0"/>
              <w:rPr>
                <w:sz w:val="18"/>
              </w:rPr>
            </w:pPr>
          </w:p>
        </w:tc>
        <w:tc>
          <w:tcPr>
            <w:tcW w:w="1830" w:type="dxa"/>
          </w:tcPr>
          <w:p w14:paraId="03CD0912" w14:textId="77777777" w:rsidR="00B37AD2" w:rsidRPr="00F142F8" w:rsidRDefault="00B37AD2" w:rsidP="007363F5">
            <w:pPr>
              <w:pStyle w:val="TableParagraph"/>
              <w:ind w:left="0"/>
              <w:rPr>
                <w:sz w:val="18"/>
              </w:rPr>
            </w:pPr>
          </w:p>
        </w:tc>
      </w:tr>
      <w:tr w:rsidR="00F142F8" w:rsidRPr="00F142F8" w14:paraId="166B402D" w14:textId="77777777" w:rsidTr="007363F5">
        <w:trPr>
          <w:trHeight w:val="252"/>
        </w:trPr>
        <w:tc>
          <w:tcPr>
            <w:tcW w:w="3960" w:type="dxa"/>
          </w:tcPr>
          <w:p w14:paraId="4C6D3E7C" w14:textId="77777777" w:rsidR="00B37AD2" w:rsidRPr="00F142F8" w:rsidRDefault="00B37AD2" w:rsidP="007363F5">
            <w:pPr>
              <w:pStyle w:val="TableParagraph"/>
              <w:spacing w:line="233" w:lineRule="exact"/>
              <w:ind w:left="78"/>
              <w:rPr>
                <w:b/>
              </w:rPr>
            </w:pPr>
            <w:r w:rsidRPr="00F142F8">
              <w:rPr>
                <w:b/>
                <w:spacing w:val="-2"/>
              </w:rPr>
              <w:t>TOTAL</w:t>
            </w:r>
          </w:p>
        </w:tc>
        <w:tc>
          <w:tcPr>
            <w:tcW w:w="1696" w:type="dxa"/>
          </w:tcPr>
          <w:p w14:paraId="1603012D" w14:textId="77777777" w:rsidR="00B37AD2" w:rsidRPr="00F142F8" w:rsidRDefault="00B37AD2" w:rsidP="007363F5">
            <w:pPr>
              <w:pStyle w:val="TableParagraph"/>
              <w:spacing w:line="233" w:lineRule="exact"/>
              <w:ind w:left="2" w:right="49"/>
              <w:jc w:val="center"/>
              <w:rPr>
                <w:b/>
              </w:rPr>
            </w:pPr>
            <w:r w:rsidRPr="00F142F8">
              <w:rPr>
                <w:b/>
                <w:spacing w:val="-5"/>
              </w:rPr>
              <w:t>200</w:t>
            </w:r>
          </w:p>
        </w:tc>
        <w:tc>
          <w:tcPr>
            <w:tcW w:w="1830" w:type="dxa"/>
          </w:tcPr>
          <w:p w14:paraId="0C50E4EE" w14:textId="77777777" w:rsidR="00B37AD2" w:rsidRPr="00F142F8" w:rsidRDefault="00B37AD2" w:rsidP="007363F5">
            <w:pPr>
              <w:pStyle w:val="TableParagraph"/>
              <w:spacing w:line="233" w:lineRule="exact"/>
              <w:ind w:left="0" w:right="47"/>
              <w:jc w:val="center"/>
              <w:rPr>
                <w:b/>
              </w:rPr>
            </w:pPr>
            <w:r w:rsidRPr="00F142F8">
              <w:rPr>
                <w:b/>
                <w:spacing w:val="-4"/>
              </w:rPr>
              <w:t>100%</w:t>
            </w:r>
          </w:p>
        </w:tc>
      </w:tr>
    </w:tbl>
    <w:p w14:paraId="2B89BD4A" w14:textId="77777777" w:rsidR="00B37AD2" w:rsidRPr="00F142F8" w:rsidRDefault="00B37AD2" w:rsidP="00B37AD2">
      <w:pPr>
        <w:pStyle w:val="CorffyTestun"/>
        <w:spacing w:before="2"/>
        <w:rPr>
          <w:rFonts w:cs="Arial"/>
          <w:color w:val="auto"/>
        </w:rPr>
      </w:pPr>
    </w:p>
    <w:p w14:paraId="60BC3BD0" w14:textId="34E8A209" w:rsidR="00B37AD2" w:rsidRPr="00F142F8" w:rsidRDefault="00B37AD2" w:rsidP="00F142F8">
      <w:pPr>
        <w:pStyle w:val="Pennawd1"/>
        <w:spacing w:before="1"/>
        <w:ind w:left="1061"/>
        <w:rPr>
          <w:rFonts w:cs="Arial"/>
        </w:rPr>
      </w:pPr>
      <w:r w:rsidRPr="00F142F8">
        <w:rPr>
          <w:rFonts w:cs="Arial"/>
          <w:spacing w:val="-2"/>
        </w:rPr>
        <w:t>ASSESSMENT</w:t>
      </w:r>
    </w:p>
    <w:p w14:paraId="304F7BBF"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744B186A"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2"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7FF48607" w14:textId="77777777" w:rsidR="00B37AD2" w:rsidRPr="00F142F8" w:rsidRDefault="00B37AD2" w:rsidP="00B37AD2">
      <w:pPr>
        <w:pStyle w:val="CorffyTestun"/>
        <w:spacing w:before="68"/>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F142F8" w:rsidRPr="00F142F8" w14:paraId="0F305FB0" w14:textId="77777777" w:rsidTr="007363F5">
        <w:trPr>
          <w:trHeight w:val="253"/>
        </w:trPr>
        <w:tc>
          <w:tcPr>
            <w:tcW w:w="3254" w:type="dxa"/>
          </w:tcPr>
          <w:p w14:paraId="62C6AD8E" w14:textId="77777777" w:rsidR="00B37AD2" w:rsidRPr="00F142F8" w:rsidRDefault="00B37AD2" w:rsidP="007363F5">
            <w:pPr>
              <w:pStyle w:val="TableParagraph"/>
              <w:spacing w:before="1" w:line="233" w:lineRule="exact"/>
              <w:ind w:left="63" w:right="107"/>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7AFD19E4" w14:textId="77777777" w:rsidR="00B37AD2" w:rsidRPr="00F142F8" w:rsidRDefault="00B37AD2" w:rsidP="007363F5">
            <w:pPr>
              <w:pStyle w:val="TableParagraph"/>
              <w:spacing w:before="1" w:line="233" w:lineRule="exact"/>
              <w:ind w:left="68"/>
              <w:rPr>
                <w:b/>
              </w:rPr>
            </w:pPr>
            <w:r w:rsidRPr="00F142F8">
              <w:rPr>
                <w:b/>
                <w:spacing w:val="-2"/>
              </w:rPr>
              <w:t>Volume</w:t>
            </w:r>
          </w:p>
        </w:tc>
        <w:tc>
          <w:tcPr>
            <w:tcW w:w="1546" w:type="dxa"/>
          </w:tcPr>
          <w:p w14:paraId="5AD742F4" w14:textId="77777777" w:rsidR="00B37AD2" w:rsidRPr="00F142F8" w:rsidRDefault="00B37AD2" w:rsidP="007363F5">
            <w:pPr>
              <w:pStyle w:val="TableParagraph"/>
              <w:spacing w:before="1" w:line="233" w:lineRule="exact"/>
              <w:ind w:left="68"/>
              <w:rPr>
                <w:b/>
              </w:rPr>
            </w:pPr>
            <w:r w:rsidRPr="00F142F8">
              <w:rPr>
                <w:b/>
                <w:spacing w:val="-2"/>
              </w:rPr>
              <w:t>Weighting</w:t>
            </w:r>
          </w:p>
        </w:tc>
      </w:tr>
      <w:tr w:rsidR="00F142F8" w:rsidRPr="00F142F8" w14:paraId="2BEDFC80" w14:textId="77777777" w:rsidTr="007363F5">
        <w:trPr>
          <w:trHeight w:val="252"/>
        </w:trPr>
        <w:tc>
          <w:tcPr>
            <w:tcW w:w="3254" w:type="dxa"/>
          </w:tcPr>
          <w:p w14:paraId="4DD39CA2" w14:textId="77777777" w:rsidR="00B37AD2" w:rsidRPr="00F142F8" w:rsidRDefault="00B37AD2" w:rsidP="007363F5">
            <w:pPr>
              <w:pStyle w:val="TableParagraph"/>
              <w:spacing w:line="233" w:lineRule="exact"/>
              <w:ind w:left="13" w:right="117"/>
              <w:jc w:val="center"/>
            </w:pPr>
            <w:r w:rsidRPr="00F142F8">
              <w:rPr>
                <w:spacing w:val="-2"/>
              </w:rPr>
              <w:t>Portfolio</w:t>
            </w:r>
          </w:p>
        </w:tc>
        <w:tc>
          <w:tcPr>
            <w:tcW w:w="3960" w:type="dxa"/>
          </w:tcPr>
          <w:p w14:paraId="4A2CC772" w14:textId="77777777" w:rsidR="00B37AD2" w:rsidRPr="00F142F8" w:rsidRDefault="00B37AD2" w:rsidP="007363F5">
            <w:pPr>
              <w:pStyle w:val="TableParagraph"/>
              <w:spacing w:line="233" w:lineRule="exact"/>
              <w:ind w:left="68"/>
            </w:pPr>
            <w:r w:rsidRPr="00F142F8">
              <w:t>4</w:t>
            </w:r>
            <w:r w:rsidRPr="00F142F8">
              <w:rPr>
                <w:spacing w:val="-6"/>
              </w:rPr>
              <w:t xml:space="preserve"> </w:t>
            </w:r>
            <w:r w:rsidRPr="00F142F8">
              <w:t>elements</w:t>
            </w:r>
            <w:r w:rsidRPr="00F142F8">
              <w:rPr>
                <w:spacing w:val="-6"/>
              </w:rPr>
              <w:t xml:space="preserve"> </w:t>
            </w:r>
            <w:r w:rsidRPr="00F142F8">
              <w:t>(equivalent</w:t>
            </w:r>
            <w:r w:rsidRPr="00F142F8">
              <w:rPr>
                <w:spacing w:val="-6"/>
              </w:rPr>
              <w:t xml:space="preserve"> </w:t>
            </w:r>
            <w:r w:rsidRPr="00F142F8">
              <w:t>to</w:t>
            </w:r>
            <w:r w:rsidRPr="00F142F8">
              <w:rPr>
                <w:spacing w:val="-5"/>
              </w:rPr>
              <w:t xml:space="preserve"> </w:t>
            </w:r>
            <w:r w:rsidRPr="00F142F8">
              <w:t>2500</w:t>
            </w:r>
            <w:r w:rsidRPr="00F142F8">
              <w:rPr>
                <w:spacing w:val="-6"/>
              </w:rPr>
              <w:t xml:space="preserve"> </w:t>
            </w:r>
            <w:r w:rsidRPr="00F142F8">
              <w:rPr>
                <w:spacing w:val="-2"/>
              </w:rPr>
              <w:t>words)</w:t>
            </w:r>
          </w:p>
        </w:tc>
        <w:tc>
          <w:tcPr>
            <w:tcW w:w="1546" w:type="dxa"/>
          </w:tcPr>
          <w:p w14:paraId="32EC3D07" w14:textId="77777777" w:rsidR="00B37AD2" w:rsidRPr="00F142F8" w:rsidRDefault="00B37AD2" w:rsidP="007363F5">
            <w:pPr>
              <w:pStyle w:val="TableParagraph"/>
              <w:spacing w:line="233" w:lineRule="exact"/>
              <w:ind w:left="69"/>
            </w:pPr>
            <w:r w:rsidRPr="00F142F8">
              <w:rPr>
                <w:spacing w:val="-5"/>
              </w:rPr>
              <w:t>50%</w:t>
            </w:r>
          </w:p>
        </w:tc>
      </w:tr>
    </w:tbl>
    <w:p w14:paraId="63FC94DD" w14:textId="77777777" w:rsidR="00B37AD2" w:rsidRPr="00F142F8" w:rsidRDefault="00B37AD2" w:rsidP="00B37AD2">
      <w:pPr>
        <w:spacing w:line="233" w:lineRule="exact"/>
        <w:rPr>
          <w:rFonts w:cs="Arial"/>
        </w:rPr>
        <w:sectPr w:rsidR="00B37AD2" w:rsidRPr="00F142F8" w:rsidSect="00B37AD2">
          <w:pgSz w:w="11910" w:h="16840"/>
          <w:pgMar w:top="1360" w:right="280" w:bottom="940" w:left="440" w:header="0" w:footer="752" w:gutter="0"/>
          <w:cols w:space="720"/>
        </w:sectPr>
      </w:pPr>
    </w:p>
    <w:p w14:paraId="6BE7BE5F" w14:textId="77777777" w:rsidR="00B37AD2" w:rsidRPr="00F142F8" w:rsidRDefault="00B37AD2" w:rsidP="00B37AD2">
      <w:pPr>
        <w:spacing w:before="80"/>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2</w:t>
      </w:r>
    </w:p>
    <w:p w14:paraId="347F256B"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1" w:after="0" w:line="240" w:lineRule="auto"/>
        <w:ind w:hanging="560"/>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0CCB4AB9" w14:textId="77777777" w:rsidR="00B37AD2" w:rsidRPr="00F142F8" w:rsidRDefault="00B37AD2" w:rsidP="00B37AD2">
      <w:pPr>
        <w:pStyle w:val="CorffyTestun"/>
        <w:spacing w:before="24"/>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F142F8" w:rsidRPr="00F142F8" w14:paraId="275FCBE0" w14:textId="77777777" w:rsidTr="007363F5">
        <w:trPr>
          <w:trHeight w:val="253"/>
        </w:trPr>
        <w:tc>
          <w:tcPr>
            <w:tcW w:w="3254" w:type="dxa"/>
          </w:tcPr>
          <w:p w14:paraId="6DFE4E4E" w14:textId="77777777" w:rsidR="00B37AD2" w:rsidRPr="00F142F8" w:rsidRDefault="00B37AD2" w:rsidP="007363F5">
            <w:pPr>
              <w:pStyle w:val="TableParagraph"/>
              <w:spacing w:before="1" w:line="233" w:lineRule="exact"/>
              <w:ind w:left="63" w:right="107"/>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500F01E4" w14:textId="77777777" w:rsidR="00B37AD2" w:rsidRPr="00F142F8" w:rsidRDefault="00B37AD2" w:rsidP="007363F5">
            <w:pPr>
              <w:pStyle w:val="TableParagraph"/>
              <w:spacing w:before="1" w:line="233" w:lineRule="exact"/>
              <w:ind w:left="68"/>
              <w:rPr>
                <w:b/>
              </w:rPr>
            </w:pPr>
            <w:r w:rsidRPr="00F142F8">
              <w:rPr>
                <w:b/>
                <w:spacing w:val="-2"/>
              </w:rPr>
              <w:t>Volume</w:t>
            </w:r>
          </w:p>
        </w:tc>
        <w:tc>
          <w:tcPr>
            <w:tcW w:w="1546" w:type="dxa"/>
          </w:tcPr>
          <w:p w14:paraId="6AC875E5" w14:textId="77777777" w:rsidR="00B37AD2" w:rsidRPr="00F142F8" w:rsidRDefault="00B37AD2" w:rsidP="007363F5">
            <w:pPr>
              <w:pStyle w:val="TableParagraph"/>
              <w:spacing w:before="1" w:line="233" w:lineRule="exact"/>
              <w:ind w:left="68"/>
              <w:rPr>
                <w:b/>
              </w:rPr>
            </w:pPr>
            <w:r w:rsidRPr="00F142F8">
              <w:rPr>
                <w:b/>
                <w:spacing w:val="-2"/>
              </w:rPr>
              <w:t>Weighting</w:t>
            </w:r>
          </w:p>
        </w:tc>
      </w:tr>
      <w:tr w:rsidR="00F142F8" w:rsidRPr="00F142F8" w14:paraId="09AC8521" w14:textId="77777777" w:rsidTr="007363F5">
        <w:trPr>
          <w:trHeight w:val="251"/>
        </w:trPr>
        <w:tc>
          <w:tcPr>
            <w:tcW w:w="3254" w:type="dxa"/>
          </w:tcPr>
          <w:p w14:paraId="211D299E" w14:textId="77777777" w:rsidR="00B37AD2" w:rsidRPr="00F142F8" w:rsidRDefault="00B37AD2" w:rsidP="007363F5">
            <w:pPr>
              <w:pStyle w:val="TableParagraph"/>
              <w:spacing w:line="231" w:lineRule="exact"/>
              <w:ind w:left="13" w:right="119"/>
              <w:jc w:val="center"/>
            </w:pPr>
            <w:r w:rsidRPr="00F142F8">
              <w:rPr>
                <w:spacing w:val="-4"/>
              </w:rPr>
              <w:t>Blog</w:t>
            </w:r>
          </w:p>
        </w:tc>
        <w:tc>
          <w:tcPr>
            <w:tcW w:w="3960" w:type="dxa"/>
          </w:tcPr>
          <w:p w14:paraId="76D252AF" w14:textId="77777777" w:rsidR="00B37AD2" w:rsidRPr="00F142F8" w:rsidRDefault="00B37AD2" w:rsidP="007363F5">
            <w:pPr>
              <w:pStyle w:val="TableParagraph"/>
              <w:spacing w:line="231" w:lineRule="exact"/>
              <w:ind w:left="68"/>
            </w:pPr>
            <w:r w:rsidRPr="00F142F8">
              <w:t>4</w:t>
            </w:r>
            <w:r w:rsidRPr="00F142F8">
              <w:rPr>
                <w:spacing w:val="-6"/>
              </w:rPr>
              <w:t xml:space="preserve"> </w:t>
            </w:r>
            <w:r w:rsidRPr="00F142F8">
              <w:t>entries</w:t>
            </w:r>
            <w:r w:rsidRPr="00F142F8">
              <w:rPr>
                <w:spacing w:val="-5"/>
              </w:rPr>
              <w:t xml:space="preserve"> </w:t>
            </w:r>
            <w:r w:rsidRPr="00F142F8">
              <w:t>(equivalent</w:t>
            </w:r>
            <w:r w:rsidRPr="00F142F8">
              <w:rPr>
                <w:spacing w:val="-5"/>
              </w:rPr>
              <w:t xml:space="preserve"> </w:t>
            </w:r>
            <w:r w:rsidRPr="00F142F8">
              <w:t>to</w:t>
            </w:r>
            <w:r w:rsidRPr="00F142F8">
              <w:rPr>
                <w:spacing w:val="-7"/>
              </w:rPr>
              <w:t xml:space="preserve"> </w:t>
            </w:r>
            <w:r w:rsidRPr="00F142F8">
              <w:t>2500</w:t>
            </w:r>
            <w:r w:rsidRPr="00F142F8">
              <w:rPr>
                <w:spacing w:val="-5"/>
              </w:rPr>
              <w:t xml:space="preserve"> </w:t>
            </w:r>
            <w:r w:rsidRPr="00F142F8">
              <w:rPr>
                <w:spacing w:val="-2"/>
              </w:rPr>
              <w:t>words)</w:t>
            </w:r>
          </w:p>
        </w:tc>
        <w:tc>
          <w:tcPr>
            <w:tcW w:w="1546" w:type="dxa"/>
          </w:tcPr>
          <w:p w14:paraId="7DBAFDEE" w14:textId="77777777" w:rsidR="00B37AD2" w:rsidRPr="00F142F8" w:rsidRDefault="00B37AD2" w:rsidP="007363F5">
            <w:pPr>
              <w:pStyle w:val="TableParagraph"/>
              <w:spacing w:line="231" w:lineRule="exact"/>
              <w:ind w:left="68"/>
            </w:pPr>
            <w:r w:rsidRPr="00F142F8">
              <w:rPr>
                <w:spacing w:val="-5"/>
              </w:rPr>
              <w:t>50%</w:t>
            </w:r>
          </w:p>
        </w:tc>
      </w:tr>
    </w:tbl>
    <w:p w14:paraId="3A7C0B98" w14:textId="77777777" w:rsidR="00B37AD2" w:rsidRPr="00F142F8" w:rsidRDefault="00B37AD2" w:rsidP="00B37AD2">
      <w:pPr>
        <w:pStyle w:val="CorffyTestun"/>
        <w:spacing w:before="2"/>
        <w:rPr>
          <w:rFonts w:cs="Arial"/>
          <w:b/>
          <w:color w:val="auto"/>
        </w:rPr>
      </w:pPr>
    </w:p>
    <w:p w14:paraId="43D5A06F"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1830"/>
      </w:tblGrid>
      <w:tr w:rsidR="00F142F8" w:rsidRPr="00F142F8" w14:paraId="3F3FA50F" w14:textId="77777777" w:rsidTr="007363F5">
        <w:trPr>
          <w:trHeight w:val="252"/>
        </w:trPr>
        <w:tc>
          <w:tcPr>
            <w:tcW w:w="3254" w:type="dxa"/>
          </w:tcPr>
          <w:p w14:paraId="75789079"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830" w:type="dxa"/>
          </w:tcPr>
          <w:p w14:paraId="2D4B5D1B" w14:textId="77777777" w:rsidR="00B37AD2" w:rsidRPr="00F142F8" w:rsidRDefault="00B37AD2" w:rsidP="007363F5">
            <w:pPr>
              <w:pStyle w:val="TableParagraph"/>
              <w:spacing w:line="233" w:lineRule="exact"/>
              <w:ind w:left="3" w:right="47"/>
              <w:jc w:val="center"/>
              <w:rPr>
                <w:b/>
              </w:rPr>
            </w:pPr>
            <w:r w:rsidRPr="00F142F8">
              <w:rPr>
                <w:b/>
                <w:spacing w:val="-2"/>
              </w:rPr>
              <w:t>Percentage</w:t>
            </w:r>
          </w:p>
        </w:tc>
      </w:tr>
      <w:tr w:rsidR="00F142F8" w:rsidRPr="00F142F8" w14:paraId="67873AE3" w14:textId="77777777" w:rsidTr="007363F5">
        <w:trPr>
          <w:trHeight w:val="253"/>
        </w:trPr>
        <w:tc>
          <w:tcPr>
            <w:tcW w:w="3254" w:type="dxa"/>
          </w:tcPr>
          <w:p w14:paraId="07ABF889" w14:textId="77777777" w:rsidR="00B37AD2" w:rsidRPr="00F142F8" w:rsidRDefault="00B37AD2" w:rsidP="007363F5">
            <w:pPr>
              <w:pStyle w:val="TableParagraph"/>
              <w:spacing w:before="1" w:line="233" w:lineRule="exact"/>
              <w:ind w:left="78"/>
            </w:pPr>
            <w:r w:rsidRPr="00F142F8">
              <w:t>Written</w:t>
            </w:r>
            <w:r w:rsidRPr="00F142F8">
              <w:rPr>
                <w:spacing w:val="-7"/>
              </w:rPr>
              <w:t xml:space="preserve"> </w:t>
            </w:r>
            <w:r w:rsidRPr="00F142F8">
              <w:rPr>
                <w:spacing w:val="-4"/>
              </w:rPr>
              <w:t>exam</w:t>
            </w:r>
          </w:p>
        </w:tc>
        <w:tc>
          <w:tcPr>
            <w:tcW w:w="1830" w:type="dxa"/>
          </w:tcPr>
          <w:p w14:paraId="6B6A4934" w14:textId="77777777" w:rsidR="00B37AD2" w:rsidRPr="00F142F8" w:rsidRDefault="00B37AD2" w:rsidP="007363F5">
            <w:pPr>
              <w:pStyle w:val="TableParagraph"/>
              <w:ind w:left="0"/>
              <w:rPr>
                <w:sz w:val="18"/>
              </w:rPr>
            </w:pPr>
          </w:p>
        </w:tc>
      </w:tr>
      <w:tr w:rsidR="00F142F8" w:rsidRPr="00F142F8" w14:paraId="10CFE2B0" w14:textId="77777777" w:rsidTr="007363F5">
        <w:trPr>
          <w:trHeight w:val="252"/>
        </w:trPr>
        <w:tc>
          <w:tcPr>
            <w:tcW w:w="3254" w:type="dxa"/>
          </w:tcPr>
          <w:p w14:paraId="49EAFEFD" w14:textId="77777777" w:rsidR="00B37AD2" w:rsidRPr="00F142F8" w:rsidRDefault="00B37AD2" w:rsidP="007363F5">
            <w:pPr>
              <w:pStyle w:val="TableParagraph"/>
              <w:spacing w:line="233" w:lineRule="exact"/>
              <w:ind w:left="78"/>
            </w:pPr>
            <w:r w:rsidRPr="00F142F8">
              <w:rPr>
                <w:spacing w:val="-2"/>
              </w:rPr>
              <w:t>Coursework</w:t>
            </w:r>
          </w:p>
        </w:tc>
        <w:tc>
          <w:tcPr>
            <w:tcW w:w="1830" w:type="dxa"/>
          </w:tcPr>
          <w:p w14:paraId="574518A9" w14:textId="77777777" w:rsidR="00B37AD2" w:rsidRPr="00F142F8" w:rsidRDefault="00B37AD2" w:rsidP="007363F5">
            <w:pPr>
              <w:pStyle w:val="TableParagraph"/>
              <w:spacing w:line="233" w:lineRule="exact"/>
              <w:ind w:left="2" w:right="47"/>
              <w:jc w:val="center"/>
            </w:pPr>
            <w:r w:rsidRPr="00F142F8">
              <w:rPr>
                <w:spacing w:val="-4"/>
              </w:rPr>
              <w:t>100%</w:t>
            </w:r>
          </w:p>
        </w:tc>
      </w:tr>
      <w:tr w:rsidR="00F142F8" w:rsidRPr="00F142F8" w14:paraId="65A4EEE0" w14:textId="77777777" w:rsidTr="007363F5">
        <w:trPr>
          <w:trHeight w:val="252"/>
        </w:trPr>
        <w:tc>
          <w:tcPr>
            <w:tcW w:w="3254" w:type="dxa"/>
          </w:tcPr>
          <w:p w14:paraId="123844DE" w14:textId="77777777" w:rsidR="00B37AD2" w:rsidRPr="00F142F8" w:rsidRDefault="00B37AD2" w:rsidP="007363F5">
            <w:pPr>
              <w:pStyle w:val="TableParagraph"/>
              <w:spacing w:line="233" w:lineRule="exact"/>
              <w:ind w:left="78"/>
            </w:pPr>
            <w:r w:rsidRPr="00F142F8">
              <w:rPr>
                <w:spacing w:val="-2"/>
              </w:rPr>
              <w:t>Practical</w:t>
            </w:r>
          </w:p>
        </w:tc>
        <w:tc>
          <w:tcPr>
            <w:tcW w:w="1830" w:type="dxa"/>
          </w:tcPr>
          <w:p w14:paraId="13B6C4B4" w14:textId="77777777" w:rsidR="00B37AD2" w:rsidRPr="00F142F8" w:rsidRDefault="00B37AD2" w:rsidP="007363F5">
            <w:pPr>
              <w:pStyle w:val="TableParagraph"/>
              <w:ind w:left="0"/>
              <w:rPr>
                <w:sz w:val="18"/>
              </w:rPr>
            </w:pPr>
          </w:p>
        </w:tc>
      </w:tr>
      <w:tr w:rsidR="00F142F8" w:rsidRPr="00F142F8" w14:paraId="49CBA5DA" w14:textId="77777777" w:rsidTr="007363F5">
        <w:trPr>
          <w:trHeight w:val="252"/>
        </w:trPr>
        <w:tc>
          <w:tcPr>
            <w:tcW w:w="3254" w:type="dxa"/>
          </w:tcPr>
          <w:p w14:paraId="036CFE24" w14:textId="77777777" w:rsidR="00B37AD2" w:rsidRPr="00F142F8" w:rsidRDefault="00B37AD2" w:rsidP="007363F5">
            <w:pPr>
              <w:pStyle w:val="TableParagraph"/>
              <w:spacing w:before="1" w:line="232" w:lineRule="exact"/>
              <w:ind w:left="78"/>
              <w:rPr>
                <w:b/>
              </w:rPr>
            </w:pPr>
            <w:r w:rsidRPr="00F142F8">
              <w:rPr>
                <w:b/>
                <w:spacing w:val="-2"/>
              </w:rPr>
              <w:t>TOTAL</w:t>
            </w:r>
          </w:p>
        </w:tc>
        <w:tc>
          <w:tcPr>
            <w:tcW w:w="1830" w:type="dxa"/>
          </w:tcPr>
          <w:p w14:paraId="075E5ABC" w14:textId="77777777" w:rsidR="00B37AD2" w:rsidRPr="00F142F8" w:rsidRDefault="00B37AD2" w:rsidP="007363F5">
            <w:pPr>
              <w:pStyle w:val="TableParagraph"/>
              <w:spacing w:before="1" w:line="232" w:lineRule="exact"/>
              <w:ind w:left="2" w:right="47"/>
              <w:jc w:val="center"/>
              <w:rPr>
                <w:b/>
              </w:rPr>
            </w:pPr>
            <w:r w:rsidRPr="00F142F8">
              <w:rPr>
                <w:b/>
                <w:spacing w:val="-4"/>
              </w:rPr>
              <w:t>100%</w:t>
            </w:r>
          </w:p>
        </w:tc>
      </w:tr>
    </w:tbl>
    <w:p w14:paraId="24A687F2" w14:textId="77777777" w:rsidR="00B37AD2" w:rsidRPr="00F142F8" w:rsidRDefault="00B37AD2" w:rsidP="00B37AD2">
      <w:pPr>
        <w:pStyle w:val="CorffyTestun"/>
        <w:spacing w:before="4"/>
        <w:rPr>
          <w:rFonts w:cs="Arial"/>
          <w:b/>
          <w:color w:val="auto"/>
        </w:rPr>
      </w:pPr>
    </w:p>
    <w:p w14:paraId="23BA0A09" w14:textId="77777777" w:rsidR="00B37AD2" w:rsidRPr="00F142F8" w:rsidRDefault="00B37AD2" w:rsidP="00B37AD2">
      <w:pPr>
        <w:pStyle w:val="Pennawd1"/>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p w14:paraId="331FBACF" w14:textId="77777777" w:rsidR="00B37AD2" w:rsidRPr="00F142F8" w:rsidRDefault="00B37AD2" w:rsidP="00B37AD2">
      <w:pPr>
        <w:pStyle w:val="CorffyTestun"/>
        <w:spacing w:before="23"/>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680"/>
        <w:gridCol w:w="5594"/>
        <w:gridCol w:w="1365"/>
      </w:tblGrid>
      <w:tr w:rsidR="00F142F8" w:rsidRPr="00F142F8" w14:paraId="24BC4DFA" w14:textId="77777777" w:rsidTr="007363F5">
        <w:trPr>
          <w:trHeight w:val="252"/>
        </w:trPr>
        <w:tc>
          <w:tcPr>
            <w:tcW w:w="1680" w:type="dxa"/>
            <w:shd w:val="clear" w:color="auto" w:fill="BFBFBF"/>
          </w:tcPr>
          <w:p w14:paraId="634E723C" w14:textId="77777777" w:rsidR="00B37AD2" w:rsidRPr="00F142F8" w:rsidRDefault="00B37AD2" w:rsidP="007363F5">
            <w:pPr>
              <w:pStyle w:val="TableParagraph"/>
              <w:spacing w:line="233" w:lineRule="exact"/>
              <w:ind w:left="78"/>
              <w:rPr>
                <w:b/>
              </w:rPr>
            </w:pPr>
            <w:r w:rsidRPr="00F142F8">
              <w:rPr>
                <w:b/>
              </w:rPr>
              <w:t>Module</w:t>
            </w:r>
            <w:r w:rsidRPr="00F142F8">
              <w:rPr>
                <w:b/>
                <w:spacing w:val="-8"/>
              </w:rPr>
              <w:t xml:space="preserve"> </w:t>
            </w:r>
            <w:r w:rsidRPr="00F142F8">
              <w:rPr>
                <w:b/>
                <w:spacing w:val="-4"/>
              </w:rPr>
              <w:t>Code</w:t>
            </w:r>
          </w:p>
        </w:tc>
        <w:tc>
          <w:tcPr>
            <w:tcW w:w="6959" w:type="dxa"/>
            <w:gridSpan w:val="2"/>
          </w:tcPr>
          <w:p w14:paraId="53815C3C" w14:textId="77777777" w:rsidR="00B37AD2" w:rsidRPr="00F142F8" w:rsidRDefault="00B37AD2" w:rsidP="007363F5">
            <w:pPr>
              <w:pStyle w:val="TableParagraph"/>
              <w:spacing w:line="233" w:lineRule="exact"/>
              <w:ind w:left="78"/>
              <w:rPr>
                <w:b/>
              </w:rPr>
            </w:pPr>
            <w:r w:rsidRPr="00F142F8">
              <w:rPr>
                <w:b/>
                <w:spacing w:val="-2"/>
              </w:rPr>
              <w:t>ECWB7001</w:t>
            </w:r>
          </w:p>
        </w:tc>
      </w:tr>
      <w:tr w:rsidR="00F142F8" w:rsidRPr="00F142F8" w14:paraId="4D2E21C4" w14:textId="77777777" w:rsidTr="007363F5">
        <w:trPr>
          <w:trHeight w:val="252"/>
        </w:trPr>
        <w:tc>
          <w:tcPr>
            <w:tcW w:w="1680" w:type="dxa"/>
            <w:shd w:val="clear" w:color="auto" w:fill="BFBFBF"/>
          </w:tcPr>
          <w:p w14:paraId="6708440A" w14:textId="77777777" w:rsidR="00B37AD2" w:rsidRPr="00F142F8" w:rsidRDefault="00B37AD2" w:rsidP="007363F5">
            <w:pPr>
              <w:pStyle w:val="TableParagraph"/>
              <w:spacing w:line="233" w:lineRule="exact"/>
              <w:ind w:left="78"/>
              <w:rPr>
                <w:b/>
              </w:rPr>
            </w:pPr>
            <w:r w:rsidRPr="00F142F8">
              <w:rPr>
                <w:b/>
              </w:rPr>
              <w:t>Module</w:t>
            </w:r>
            <w:r w:rsidRPr="00F142F8">
              <w:rPr>
                <w:b/>
                <w:spacing w:val="-9"/>
              </w:rPr>
              <w:t xml:space="preserve"> </w:t>
            </w:r>
            <w:r w:rsidRPr="00F142F8">
              <w:rPr>
                <w:b/>
                <w:spacing w:val="-2"/>
              </w:rPr>
              <w:t>Title</w:t>
            </w:r>
          </w:p>
        </w:tc>
        <w:tc>
          <w:tcPr>
            <w:tcW w:w="6959" w:type="dxa"/>
            <w:gridSpan w:val="2"/>
          </w:tcPr>
          <w:p w14:paraId="432713C4" w14:textId="77777777" w:rsidR="00B37AD2" w:rsidRPr="00F142F8" w:rsidRDefault="00B37AD2" w:rsidP="007363F5">
            <w:pPr>
              <w:pStyle w:val="TableParagraph"/>
              <w:spacing w:line="233" w:lineRule="exact"/>
              <w:ind w:left="78"/>
              <w:rPr>
                <w:b/>
              </w:rPr>
            </w:pPr>
            <w:r w:rsidRPr="00F142F8">
              <w:rPr>
                <w:b/>
              </w:rPr>
              <w:t>Introduction</w:t>
            </w:r>
            <w:r w:rsidRPr="00F142F8">
              <w:rPr>
                <w:b/>
                <w:spacing w:val="-8"/>
              </w:rPr>
              <w:t xml:space="preserve"> </w:t>
            </w:r>
            <w:r w:rsidRPr="00F142F8">
              <w:rPr>
                <w:b/>
              </w:rPr>
              <w:t>to</w:t>
            </w:r>
            <w:r w:rsidRPr="00F142F8">
              <w:rPr>
                <w:b/>
                <w:spacing w:val="-8"/>
              </w:rPr>
              <w:t xml:space="preserve"> </w:t>
            </w:r>
            <w:r w:rsidRPr="00F142F8">
              <w:rPr>
                <w:b/>
              </w:rPr>
              <w:t>Master’s</w:t>
            </w:r>
            <w:r w:rsidRPr="00F142F8">
              <w:rPr>
                <w:b/>
                <w:spacing w:val="-8"/>
              </w:rPr>
              <w:t xml:space="preserve"> </w:t>
            </w:r>
            <w:r w:rsidRPr="00F142F8">
              <w:rPr>
                <w:b/>
                <w:spacing w:val="-2"/>
              </w:rPr>
              <w:t>Study</w:t>
            </w:r>
          </w:p>
        </w:tc>
      </w:tr>
      <w:tr w:rsidR="00F142F8" w:rsidRPr="00F142F8" w14:paraId="59343E2A" w14:textId="77777777" w:rsidTr="007363F5">
        <w:trPr>
          <w:trHeight w:val="253"/>
        </w:trPr>
        <w:tc>
          <w:tcPr>
            <w:tcW w:w="1680" w:type="dxa"/>
            <w:shd w:val="clear" w:color="auto" w:fill="BFBFBF"/>
          </w:tcPr>
          <w:p w14:paraId="7DD234B1" w14:textId="77777777" w:rsidR="00B37AD2" w:rsidRPr="00F142F8" w:rsidRDefault="00B37AD2" w:rsidP="007363F5">
            <w:pPr>
              <w:pStyle w:val="TableParagraph"/>
              <w:spacing w:before="1" w:line="233" w:lineRule="exact"/>
              <w:ind w:left="78"/>
              <w:rPr>
                <w:b/>
              </w:rPr>
            </w:pPr>
            <w:r w:rsidRPr="00F142F8">
              <w:rPr>
                <w:b/>
                <w:spacing w:val="-2"/>
              </w:rPr>
              <w:t>Classification</w:t>
            </w:r>
          </w:p>
        </w:tc>
        <w:tc>
          <w:tcPr>
            <w:tcW w:w="5594" w:type="dxa"/>
            <w:shd w:val="clear" w:color="auto" w:fill="BFBFBF"/>
          </w:tcPr>
          <w:p w14:paraId="043C5800" w14:textId="77777777" w:rsidR="00B37AD2" w:rsidRPr="00F142F8" w:rsidRDefault="00B37AD2" w:rsidP="007363F5">
            <w:pPr>
              <w:pStyle w:val="TableParagraph"/>
              <w:spacing w:before="1" w:line="233" w:lineRule="exact"/>
              <w:ind w:left="78"/>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5" w:type="dxa"/>
            <w:shd w:val="clear" w:color="auto" w:fill="BFBFBF"/>
          </w:tcPr>
          <w:p w14:paraId="1A08A87B" w14:textId="77777777" w:rsidR="00B37AD2" w:rsidRPr="00F142F8" w:rsidRDefault="00B37AD2" w:rsidP="007363F5">
            <w:pPr>
              <w:pStyle w:val="TableParagraph"/>
              <w:spacing w:before="1" w:line="233" w:lineRule="exact"/>
              <w:ind w:left="24" w:right="64"/>
              <w:jc w:val="center"/>
              <w:rPr>
                <w:b/>
              </w:rPr>
            </w:pPr>
            <w:r w:rsidRPr="00F142F8">
              <w:rPr>
                <w:b/>
                <w:spacing w:val="-2"/>
              </w:rPr>
              <w:t>Electronic*</w:t>
            </w:r>
          </w:p>
        </w:tc>
      </w:tr>
      <w:tr w:rsidR="00F142F8" w:rsidRPr="00F142F8" w14:paraId="5522E121" w14:textId="77777777" w:rsidTr="007363F5">
        <w:trPr>
          <w:trHeight w:val="757"/>
        </w:trPr>
        <w:tc>
          <w:tcPr>
            <w:tcW w:w="1680" w:type="dxa"/>
          </w:tcPr>
          <w:p w14:paraId="4441B609" w14:textId="77777777" w:rsidR="00B37AD2" w:rsidRPr="00F142F8" w:rsidRDefault="00B37AD2" w:rsidP="007363F5">
            <w:pPr>
              <w:pStyle w:val="TableParagraph"/>
              <w:spacing w:line="253" w:lineRule="exact"/>
              <w:ind w:left="78"/>
            </w:pPr>
            <w:r w:rsidRPr="00F142F8">
              <w:rPr>
                <w:spacing w:val="-2"/>
              </w:rPr>
              <w:t>Essential</w:t>
            </w:r>
          </w:p>
        </w:tc>
        <w:tc>
          <w:tcPr>
            <w:tcW w:w="5594" w:type="dxa"/>
          </w:tcPr>
          <w:p w14:paraId="27F15CE0" w14:textId="77777777" w:rsidR="00B37AD2" w:rsidRPr="00F142F8" w:rsidRDefault="00B37AD2" w:rsidP="007363F5">
            <w:pPr>
              <w:pStyle w:val="TableParagraph"/>
              <w:ind w:left="78" w:right="292"/>
              <w:rPr>
                <w:i/>
              </w:rPr>
            </w:pPr>
            <w:r w:rsidRPr="00F142F8">
              <w:t xml:space="preserve">Katz, L. (2018) </w:t>
            </w:r>
            <w:r w:rsidRPr="00F142F8">
              <w:rPr>
                <w:i/>
              </w:rPr>
              <w:t>Critical Thinking and Persuasive Writing</w:t>
            </w:r>
            <w:r w:rsidRPr="00F142F8">
              <w:rPr>
                <w:i/>
                <w:spacing w:val="-8"/>
              </w:rPr>
              <w:t xml:space="preserve"> </w:t>
            </w:r>
            <w:r w:rsidRPr="00F142F8">
              <w:rPr>
                <w:i/>
              </w:rPr>
              <w:t>for</w:t>
            </w:r>
            <w:r w:rsidRPr="00F142F8">
              <w:rPr>
                <w:i/>
                <w:spacing w:val="-8"/>
              </w:rPr>
              <w:t xml:space="preserve"> </w:t>
            </w:r>
            <w:r w:rsidRPr="00F142F8">
              <w:rPr>
                <w:i/>
              </w:rPr>
              <w:t>Postgraduates</w:t>
            </w:r>
            <w:r w:rsidRPr="00F142F8">
              <w:rPr>
                <w:i/>
                <w:spacing w:val="-8"/>
              </w:rPr>
              <w:t xml:space="preserve"> </w:t>
            </w:r>
            <w:r w:rsidRPr="00F142F8">
              <w:rPr>
                <w:i/>
              </w:rPr>
              <w:t>(Macmillan</w:t>
            </w:r>
            <w:r w:rsidRPr="00F142F8">
              <w:rPr>
                <w:i/>
                <w:spacing w:val="-8"/>
              </w:rPr>
              <w:t xml:space="preserve"> </w:t>
            </w:r>
            <w:r w:rsidRPr="00F142F8">
              <w:rPr>
                <w:i/>
              </w:rPr>
              <w:t>Study</w:t>
            </w:r>
            <w:r w:rsidRPr="00F142F8">
              <w:rPr>
                <w:i/>
                <w:spacing w:val="-8"/>
              </w:rPr>
              <w:t xml:space="preserve"> </w:t>
            </w:r>
            <w:r w:rsidRPr="00F142F8">
              <w:rPr>
                <w:i/>
              </w:rPr>
              <w:t>Skills).</w:t>
            </w:r>
          </w:p>
          <w:p w14:paraId="7184BC89" w14:textId="77777777" w:rsidR="00B37AD2" w:rsidRPr="00F142F8" w:rsidRDefault="00B37AD2" w:rsidP="007363F5">
            <w:pPr>
              <w:pStyle w:val="TableParagraph"/>
              <w:spacing w:line="232" w:lineRule="exact"/>
              <w:ind w:left="78"/>
            </w:pPr>
            <w:r w:rsidRPr="00F142F8">
              <w:t>London:</w:t>
            </w:r>
            <w:r w:rsidRPr="00F142F8">
              <w:rPr>
                <w:spacing w:val="-8"/>
              </w:rPr>
              <w:t xml:space="preserve"> </w:t>
            </w:r>
            <w:r w:rsidRPr="00F142F8">
              <w:rPr>
                <w:spacing w:val="-2"/>
              </w:rPr>
              <w:t>Palgrave.</w:t>
            </w:r>
          </w:p>
        </w:tc>
        <w:tc>
          <w:tcPr>
            <w:tcW w:w="1365" w:type="dxa"/>
          </w:tcPr>
          <w:p w14:paraId="0C41D8B2"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38A2345E" w14:textId="77777777" w:rsidTr="007363F5">
        <w:trPr>
          <w:trHeight w:val="507"/>
        </w:trPr>
        <w:tc>
          <w:tcPr>
            <w:tcW w:w="1680" w:type="dxa"/>
          </w:tcPr>
          <w:p w14:paraId="36239F3B" w14:textId="77777777" w:rsidR="00B37AD2" w:rsidRPr="00F142F8" w:rsidRDefault="00B37AD2" w:rsidP="007363F5">
            <w:pPr>
              <w:pStyle w:val="TableParagraph"/>
              <w:spacing w:before="1"/>
              <w:ind w:left="78"/>
            </w:pPr>
            <w:r w:rsidRPr="00F142F8">
              <w:rPr>
                <w:spacing w:val="-2"/>
              </w:rPr>
              <w:t>Essential</w:t>
            </w:r>
          </w:p>
        </w:tc>
        <w:tc>
          <w:tcPr>
            <w:tcW w:w="5594" w:type="dxa"/>
          </w:tcPr>
          <w:p w14:paraId="0FA07806" w14:textId="77777777" w:rsidR="00B37AD2" w:rsidRPr="00F142F8" w:rsidRDefault="00B37AD2" w:rsidP="007363F5">
            <w:pPr>
              <w:pStyle w:val="TableParagraph"/>
              <w:spacing w:line="250" w:lineRule="atLeast"/>
              <w:ind w:left="78"/>
            </w:pPr>
            <w:r w:rsidRPr="00F142F8">
              <w:t xml:space="preserve">Wallace, M., &amp; Wray, A. (2016) </w:t>
            </w:r>
            <w:r w:rsidRPr="00F142F8">
              <w:rPr>
                <w:i/>
              </w:rPr>
              <w:t>Critical Reading and Writing</w:t>
            </w:r>
            <w:r w:rsidRPr="00F142F8">
              <w:rPr>
                <w:i/>
                <w:spacing w:val="-6"/>
              </w:rPr>
              <w:t xml:space="preserve"> </w:t>
            </w:r>
            <w:r w:rsidRPr="00F142F8">
              <w:rPr>
                <w:i/>
              </w:rPr>
              <w:t>for</w:t>
            </w:r>
            <w:r w:rsidRPr="00F142F8">
              <w:rPr>
                <w:i/>
                <w:spacing w:val="-6"/>
              </w:rPr>
              <w:t xml:space="preserve"> </w:t>
            </w:r>
            <w:r w:rsidRPr="00F142F8">
              <w:rPr>
                <w:i/>
              </w:rPr>
              <w:t>Postgraduates:</w:t>
            </w:r>
            <w:r w:rsidRPr="00F142F8">
              <w:rPr>
                <w:i/>
                <w:spacing w:val="-6"/>
              </w:rPr>
              <w:t xml:space="preserve"> </w:t>
            </w:r>
            <w:r w:rsidRPr="00F142F8">
              <w:rPr>
                <w:i/>
              </w:rPr>
              <w:t>3</w:t>
            </w:r>
            <w:r w:rsidRPr="00F142F8">
              <w:rPr>
                <w:i/>
                <w:position w:val="7"/>
                <w:sz w:val="14"/>
              </w:rPr>
              <w:t>rd</w:t>
            </w:r>
            <w:r w:rsidRPr="00F142F8">
              <w:rPr>
                <w:i/>
                <w:spacing w:val="15"/>
                <w:position w:val="7"/>
                <w:sz w:val="14"/>
              </w:rPr>
              <w:t xml:space="preserve"> </w:t>
            </w:r>
            <w:r w:rsidRPr="00F142F8">
              <w:rPr>
                <w:i/>
              </w:rPr>
              <w:t>Edition</w:t>
            </w:r>
            <w:r w:rsidRPr="00F142F8">
              <w:t>.</w:t>
            </w:r>
            <w:r w:rsidRPr="00F142F8">
              <w:rPr>
                <w:spacing w:val="-6"/>
              </w:rPr>
              <w:t xml:space="preserve"> </w:t>
            </w:r>
            <w:r w:rsidRPr="00F142F8">
              <w:t>London:</w:t>
            </w:r>
            <w:r w:rsidRPr="00F142F8">
              <w:rPr>
                <w:spacing w:val="-6"/>
              </w:rPr>
              <w:t xml:space="preserve"> </w:t>
            </w:r>
            <w:r w:rsidRPr="00F142F8">
              <w:t>Sage.</w:t>
            </w:r>
          </w:p>
        </w:tc>
        <w:tc>
          <w:tcPr>
            <w:tcW w:w="1365" w:type="dxa"/>
          </w:tcPr>
          <w:p w14:paraId="1A292CA3" w14:textId="77777777" w:rsidR="00B37AD2" w:rsidRPr="00F142F8" w:rsidRDefault="00B37AD2" w:rsidP="007363F5">
            <w:pPr>
              <w:pStyle w:val="TableParagraph"/>
              <w:spacing w:before="1"/>
              <w:ind w:left="64" w:right="40"/>
              <w:jc w:val="center"/>
            </w:pPr>
            <w:r w:rsidRPr="00F142F8">
              <w:rPr>
                <w:rFonts w:ascii="Segoe UI Symbol" w:hAnsi="Segoe UI Symbol" w:cs="Segoe UI Symbol"/>
                <w:spacing w:val="-10"/>
              </w:rPr>
              <w:t>☒</w:t>
            </w:r>
          </w:p>
        </w:tc>
      </w:tr>
      <w:tr w:rsidR="00F142F8" w:rsidRPr="00F142F8" w14:paraId="4B62CACE" w14:textId="77777777" w:rsidTr="007363F5">
        <w:trPr>
          <w:trHeight w:val="758"/>
        </w:trPr>
        <w:tc>
          <w:tcPr>
            <w:tcW w:w="1680" w:type="dxa"/>
          </w:tcPr>
          <w:p w14:paraId="41BFDB1B" w14:textId="77777777" w:rsidR="00B37AD2" w:rsidRPr="00F142F8" w:rsidRDefault="00B37AD2" w:rsidP="007363F5">
            <w:pPr>
              <w:pStyle w:val="TableParagraph"/>
              <w:spacing w:line="253" w:lineRule="exact"/>
              <w:ind w:left="78"/>
            </w:pPr>
            <w:r w:rsidRPr="00F142F8">
              <w:rPr>
                <w:spacing w:val="-2"/>
              </w:rPr>
              <w:t>Essential</w:t>
            </w:r>
          </w:p>
        </w:tc>
        <w:tc>
          <w:tcPr>
            <w:tcW w:w="5594" w:type="dxa"/>
          </w:tcPr>
          <w:p w14:paraId="7845764B" w14:textId="77777777" w:rsidR="00B37AD2" w:rsidRPr="00F142F8" w:rsidRDefault="00B37AD2" w:rsidP="007363F5">
            <w:pPr>
              <w:pStyle w:val="TableParagraph"/>
              <w:spacing w:line="254" w:lineRule="exact"/>
              <w:ind w:left="78" w:right="292"/>
            </w:pPr>
            <w:r w:rsidRPr="00F142F8">
              <w:t>Elliott, G. (2018</w:t>
            </w:r>
            <w:r w:rsidRPr="00F142F8">
              <w:rPr>
                <w:i/>
              </w:rPr>
              <w:t>) Your Guide to Successful Postgraduate</w:t>
            </w:r>
            <w:r w:rsidRPr="00F142F8">
              <w:rPr>
                <w:i/>
                <w:spacing w:val="-9"/>
              </w:rPr>
              <w:t xml:space="preserve"> </w:t>
            </w:r>
            <w:r w:rsidRPr="00F142F8">
              <w:rPr>
                <w:i/>
              </w:rPr>
              <w:t>Study</w:t>
            </w:r>
            <w:r w:rsidRPr="00F142F8">
              <w:rPr>
                <w:i/>
                <w:spacing w:val="-9"/>
              </w:rPr>
              <w:t xml:space="preserve"> </w:t>
            </w:r>
            <w:r w:rsidRPr="00F142F8">
              <w:rPr>
                <w:i/>
              </w:rPr>
              <w:t>(Student</w:t>
            </w:r>
            <w:r w:rsidRPr="00F142F8">
              <w:rPr>
                <w:i/>
                <w:spacing w:val="-9"/>
              </w:rPr>
              <w:t xml:space="preserve"> </w:t>
            </w:r>
            <w:r w:rsidRPr="00F142F8">
              <w:rPr>
                <w:i/>
              </w:rPr>
              <w:t>Success)</w:t>
            </w:r>
            <w:r w:rsidRPr="00F142F8">
              <w:t>.</w:t>
            </w:r>
            <w:r w:rsidRPr="00F142F8">
              <w:rPr>
                <w:spacing w:val="-9"/>
              </w:rPr>
              <w:t xml:space="preserve"> </w:t>
            </w:r>
            <w:r w:rsidRPr="00F142F8">
              <w:t xml:space="preserve">London: </w:t>
            </w:r>
            <w:r w:rsidRPr="00F142F8">
              <w:rPr>
                <w:spacing w:val="-2"/>
              </w:rPr>
              <w:t>Sage.</w:t>
            </w:r>
          </w:p>
        </w:tc>
        <w:tc>
          <w:tcPr>
            <w:tcW w:w="1365" w:type="dxa"/>
          </w:tcPr>
          <w:p w14:paraId="1BD81322"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02FAD556" w14:textId="77777777" w:rsidTr="007363F5">
        <w:trPr>
          <w:trHeight w:val="754"/>
        </w:trPr>
        <w:tc>
          <w:tcPr>
            <w:tcW w:w="1680" w:type="dxa"/>
          </w:tcPr>
          <w:p w14:paraId="280B174E" w14:textId="77777777" w:rsidR="00B37AD2" w:rsidRPr="00F142F8" w:rsidRDefault="00B37AD2" w:rsidP="007363F5">
            <w:pPr>
              <w:pStyle w:val="TableParagraph"/>
              <w:spacing w:line="250" w:lineRule="exact"/>
              <w:ind w:left="78"/>
            </w:pPr>
            <w:r w:rsidRPr="00F142F8">
              <w:rPr>
                <w:spacing w:val="-2"/>
              </w:rPr>
              <w:t>Further</w:t>
            </w:r>
          </w:p>
        </w:tc>
        <w:tc>
          <w:tcPr>
            <w:tcW w:w="5594" w:type="dxa"/>
          </w:tcPr>
          <w:p w14:paraId="4C89D657" w14:textId="77777777" w:rsidR="00B37AD2" w:rsidRPr="00F142F8" w:rsidRDefault="00B37AD2" w:rsidP="007363F5">
            <w:pPr>
              <w:pStyle w:val="TableParagraph"/>
              <w:spacing w:line="250" w:lineRule="exact"/>
              <w:ind w:left="78" w:hanging="1"/>
              <w:rPr>
                <w:i/>
              </w:rPr>
            </w:pPr>
            <w:r w:rsidRPr="00F142F8">
              <w:t>Bolton,</w:t>
            </w:r>
            <w:r w:rsidRPr="00F142F8">
              <w:rPr>
                <w:spacing w:val="-7"/>
              </w:rPr>
              <w:t xml:space="preserve"> </w:t>
            </w:r>
            <w:r w:rsidRPr="00F142F8">
              <w:t>G.</w:t>
            </w:r>
            <w:r w:rsidRPr="00F142F8">
              <w:rPr>
                <w:spacing w:val="-7"/>
              </w:rPr>
              <w:t xml:space="preserve"> </w:t>
            </w:r>
            <w:r w:rsidRPr="00F142F8">
              <w:t>(2018)</w:t>
            </w:r>
            <w:r w:rsidRPr="00F142F8">
              <w:rPr>
                <w:spacing w:val="-8"/>
              </w:rPr>
              <w:t xml:space="preserve"> </w:t>
            </w:r>
            <w:r w:rsidRPr="00F142F8">
              <w:rPr>
                <w:i/>
              </w:rPr>
              <w:t>Reflective</w:t>
            </w:r>
            <w:r w:rsidRPr="00F142F8">
              <w:rPr>
                <w:i/>
                <w:spacing w:val="-7"/>
              </w:rPr>
              <w:t xml:space="preserve"> </w:t>
            </w:r>
            <w:r w:rsidRPr="00F142F8">
              <w:rPr>
                <w:i/>
              </w:rPr>
              <w:t>Practice:</w:t>
            </w:r>
            <w:r w:rsidRPr="00F142F8">
              <w:rPr>
                <w:i/>
                <w:spacing w:val="-7"/>
              </w:rPr>
              <w:t xml:space="preserve"> </w:t>
            </w:r>
            <w:r w:rsidRPr="00F142F8">
              <w:rPr>
                <w:i/>
              </w:rPr>
              <w:t>Writing</w:t>
            </w:r>
            <w:r w:rsidRPr="00F142F8">
              <w:rPr>
                <w:i/>
                <w:spacing w:val="-7"/>
              </w:rPr>
              <w:t xml:space="preserve"> </w:t>
            </w:r>
            <w:r w:rsidRPr="00F142F8">
              <w:rPr>
                <w:i/>
                <w:spacing w:val="-5"/>
              </w:rPr>
              <w:t>and</w:t>
            </w:r>
          </w:p>
          <w:p w14:paraId="5EF09AA0" w14:textId="77777777" w:rsidR="00B37AD2" w:rsidRPr="00F142F8" w:rsidRDefault="00B37AD2" w:rsidP="007363F5">
            <w:pPr>
              <w:pStyle w:val="TableParagraph"/>
              <w:spacing w:line="252" w:lineRule="exact"/>
              <w:ind w:left="78"/>
            </w:pPr>
            <w:r w:rsidRPr="00F142F8">
              <w:rPr>
                <w:i/>
              </w:rPr>
              <w:t>Professional</w:t>
            </w:r>
            <w:r w:rsidRPr="00F142F8">
              <w:rPr>
                <w:i/>
                <w:spacing w:val="-9"/>
              </w:rPr>
              <w:t xml:space="preserve"> </w:t>
            </w:r>
            <w:r w:rsidRPr="00F142F8">
              <w:rPr>
                <w:i/>
              </w:rPr>
              <w:t>Development.</w:t>
            </w:r>
            <w:r w:rsidRPr="00F142F8">
              <w:rPr>
                <w:i/>
                <w:spacing w:val="-9"/>
              </w:rPr>
              <w:t xml:space="preserve"> </w:t>
            </w:r>
            <w:r w:rsidRPr="00F142F8">
              <w:rPr>
                <w:i/>
              </w:rPr>
              <w:t>5</w:t>
            </w:r>
            <w:r w:rsidRPr="00F142F8">
              <w:rPr>
                <w:i/>
                <w:position w:val="7"/>
                <w:sz w:val="14"/>
              </w:rPr>
              <w:t>th</w:t>
            </w:r>
            <w:r w:rsidRPr="00F142F8">
              <w:rPr>
                <w:i/>
                <w:spacing w:val="12"/>
                <w:position w:val="7"/>
                <w:sz w:val="14"/>
              </w:rPr>
              <w:t xml:space="preserve"> </w:t>
            </w:r>
            <w:r w:rsidRPr="00F142F8">
              <w:rPr>
                <w:i/>
              </w:rPr>
              <w:t>Edition</w:t>
            </w:r>
            <w:r w:rsidRPr="00F142F8">
              <w:t>.</w:t>
            </w:r>
            <w:r w:rsidRPr="00F142F8">
              <w:rPr>
                <w:spacing w:val="-9"/>
              </w:rPr>
              <w:t xml:space="preserve"> </w:t>
            </w:r>
            <w:r w:rsidRPr="00F142F8">
              <w:t xml:space="preserve">Abingdon: </w:t>
            </w:r>
            <w:r w:rsidRPr="00F142F8">
              <w:rPr>
                <w:spacing w:val="-2"/>
              </w:rPr>
              <w:t>Routledge.</w:t>
            </w:r>
          </w:p>
        </w:tc>
        <w:tc>
          <w:tcPr>
            <w:tcW w:w="1365" w:type="dxa"/>
          </w:tcPr>
          <w:p w14:paraId="4F68CFDB" w14:textId="77777777" w:rsidR="00B37AD2" w:rsidRPr="00F142F8" w:rsidRDefault="00B37AD2" w:rsidP="007363F5">
            <w:pPr>
              <w:pStyle w:val="TableParagraph"/>
              <w:spacing w:line="289" w:lineRule="exact"/>
              <w:ind w:left="64" w:right="40"/>
              <w:jc w:val="center"/>
            </w:pPr>
            <w:r w:rsidRPr="00F142F8">
              <w:rPr>
                <w:rFonts w:ascii="Segoe UI Symbol" w:hAnsi="Segoe UI Symbol" w:cs="Segoe UI Symbol"/>
                <w:spacing w:val="-10"/>
              </w:rPr>
              <w:t>☒</w:t>
            </w:r>
          </w:p>
        </w:tc>
      </w:tr>
      <w:tr w:rsidR="00F142F8" w:rsidRPr="00F142F8" w14:paraId="5EA48814" w14:textId="77777777" w:rsidTr="007363F5">
        <w:trPr>
          <w:trHeight w:val="758"/>
        </w:trPr>
        <w:tc>
          <w:tcPr>
            <w:tcW w:w="1680" w:type="dxa"/>
          </w:tcPr>
          <w:p w14:paraId="6BD6F05F" w14:textId="77777777" w:rsidR="00B37AD2" w:rsidRPr="00F142F8" w:rsidRDefault="00B37AD2" w:rsidP="007363F5">
            <w:pPr>
              <w:pStyle w:val="TableParagraph"/>
              <w:spacing w:before="1"/>
              <w:ind w:left="78"/>
            </w:pPr>
            <w:r w:rsidRPr="00F142F8">
              <w:rPr>
                <w:spacing w:val="-2"/>
              </w:rPr>
              <w:t>Further</w:t>
            </w:r>
          </w:p>
        </w:tc>
        <w:tc>
          <w:tcPr>
            <w:tcW w:w="5594" w:type="dxa"/>
          </w:tcPr>
          <w:p w14:paraId="2FD06C31" w14:textId="77777777" w:rsidR="00B37AD2" w:rsidRPr="00F142F8" w:rsidRDefault="00B37AD2" w:rsidP="007363F5">
            <w:pPr>
              <w:pStyle w:val="TableParagraph"/>
              <w:spacing w:before="1"/>
              <w:ind w:left="79"/>
              <w:rPr>
                <w:i/>
              </w:rPr>
            </w:pPr>
            <w:r w:rsidRPr="00F142F8">
              <w:t>Bassot,</w:t>
            </w:r>
            <w:r w:rsidRPr="00F142F8">
              <w:rPr>
                <w:spacing w:val="-7"/>
              </w:rPr>
              <w:t xml:space="preserve"> </w:t>
            </w:r>
            <w:r w:rsidRPr="00F142F8">
              <w:t>B.</w:t>
            </w:r>
            <w:r w:rsidRPr="00F142F8">
              <w:rPr>
                <w:spacing w:val="-6"/>
              </w:rPr>
              <w:t xml:space="preserve"> </w:t>
            </w:r>
            <w:r w:rsidRPr="00F142F8">
              <w:t>(2016)</w:t>
            </w:r>
            <w:r w:rsidRPr="00F142F8">
              <w:rPr>
                <w:spacing w:val="-7"/>
              </w:rPr>
              <w:t xml:space="preserve"> </w:t>
            </w:r>
            <w:r w:rsidRPr="00F142F8">
              <w:rPr>
                <w:i/>
              </w:rPr>
              <w:t>The</w:t>
            </w:r>
            <w:r w:rsidRPr="00F142F8">
              <w:rPr>
                <w:i/>
                <w:spacing w:val="-7"/>
              </w:rPr>
              <w:t xml:space="preserve"> </w:t>
            </w:r>
            <w:r w:rsidRPr="00F142F8">
              <w:rPr>
                <w:i/>
              </w:rPr>
              <w:t>Reflective</w:t>
            </w:r>
            <w:r w:rsidRPr="00F142F8">
              <w:rPr>
                <w:i/>
                <w:spacing w:val="-7"/>
              </w:rPr>
              <w:t xml:space="preserve"> </w:t>
            </w:r>
            <w:r w:rsidRPr="00F142F8">
              <w:rPr>
                <w:i/>
              </w:rPr>
              <w:t>Practice</w:t>
            </w:r>
            <w:r w:rsidRPr="00F142F8">
              <w:rPr>
                <w:i/>
                <w:spacing w:val="-6"/>
              </w:rPr>
              <w:t xml:space="preserve"> </w:t>
            </w:r>
            <w:r w:rsidRPr="00F142F8">
              <w:rPr>
                <w:i/>
              </w:rPr>
              <w:t>Guide:</w:t>
            </w:r>
            <w:r w:rsidRPr="00F142F8">
              <w:rPr>
                <w:i/>
                <w:spacing w:val="-7"/>
              </w:rPr>
              <w:t xml:space="preserve"> </w:t>
            </w:r>
            <w:r w:rsidRPr="00F142F8">
              <w:rPr>
                <w:i/>
                <w:spacing w:val="-5"/>
              </w:rPr>
              <w:t>An</w:t>
            </w:r>
          </w:p>
          <w:p w14:paraId="69D37222" w14:textId="77777777" w:rsidR="00B37AD2" w:rsidRPr="00F142F8" w:rsidRDefault="00B37AD2" w:rsidP="007363F5">
            <w:pPr>
              <w:pStyle w:val="TableParagraph"/>
              <w:spacing w:line="252" w:lineRule="exact"/>
              <w:ind w:left="78" w:right="292"/>
            </w:pPr>
            <w:r w:rsidRPr="00F142F8">
              <w:rPr>
                <w:i/>
              </w:rPr>
              <w:t>Introduction</w:t>
            </w:r>
            <w:r w:rsidRPr="00F142F8">
              <w:rPr>
                <w:i/>
                <w:spacing w:val="-10"/>
              </w:rPr>
              <w:t xml:space="preserve"> </w:t>
            </w:r>
            <w:r w:rsidRPr="00F142F8">
              <w:rPr>
                <w:i/>
              </w:rPr>
              <w:t>to</w:t>
            </w:r>
            <w:r w:rsidRPr="00F142F8">
              <w:rPr>
                <w:i/>
                <w:spacing w:val="-9"/>
              </w:rPr>
              <w:t xml:space="preserve"> </w:t>
            </w:r>
            <w:r w:rsidRPr="00F142F8">
              <w:rPr>
                <w:i/>
              </w:rPr>
              <w:t>Critical</w:t>
            </w:r>
            <w:r w:rsidRPr="00F142F8">
              <w:rPr>
                <w:i/>
                <w:spacing w:val="-9"/>
              </w:rPr>
              <w:t xml:space="preserve"> </w:t>
            </w:r>
            <w:r w:rsidRPr="00F142F8">
              <w:rPr>
                <w:i/>
              </w:rPr>
              <w:t>Reflection</w:t>
            </w:r>
            <w:r w:rsidRPr="00F142F8">
              <w:t>.</w:t>
            </w:r>
            <w:r w:rsidRPr="00F142F8">
              <w:rPr>
                <w:spacing w:val="-9"/>
              </w:rPr>
              <w:t xml:space="preserve"> </w:t>
            </w:r>
            <w:r w:rsidRPr="00F142F8">
              <w:t xml:space="preserve">Abingdon: </w:t>
            </w:r>
            <w:r w:rsidRPr="00F142F8">
              <w:rPr>
                <w:spacing w:val="-2"/>
              </w:rPr>
              <w:t>Routledge</w:t>
            </w:r>
          </w:p>
        </w:tc>
        <w:tc>
          <w:tcPr>
            <w:tcW w:w="1365" w:type="dxa"/>
          </w:tcPr>
          <w:p w14:paraId="6FCE767D" w14:textId="77777777" w:rsidR="00B37AD2" w:rsidRPr="00F142F8" w:rsidRDefault="00B37AD2" w:rsidP="007363F5">
            <w:pPr>
              <w:pStyle w:val="TableParagraph"/>
              <w:spacing w:before="1"/>
              <w:ind w:left="64" w:right="40"/>
              <w:jc w:val="center"/>
            </w:pPr>
            <w:r w:rsidRPr="00F142F8">
              <w:rPr>
                <w:rFonts w:ascii="Segoe UI Symbol" w:hAnsi="Segoe UI Symbol" w:cs="Segoe UI Symbol"/>
                <w:spacing w:val="-10"/>
              </w:rPr>
              <w:t>☒</w:t>
            </w:r>
          </w:p>
        </w:tc>
      </w:tr>
      <w:tr w:rsidR="00F142F8" w:rsidRPr="00F142F8" w14:paraId="4CEB56BB" w14:textId="77777777" w:rsidTr="007363F5">
        <w:trPr>
          <w:trHeight w:val="507"/>
        </w:trPr>
        <w:tc>
          <w:tcPr>
            <w:tcW w:w="1680" w:type="dxa"/>
          </w:tcPr>
          <w:p w14:paraId="69054C0B" w14:textId="77777777" w:rsidR="00B37AD2" w:rsidRPr="00F142F8" w:rsidRDefault="00B37AD2" w:rsidP="007363F5">
            <w:pPr>
              <w:pStyle w:val="TableParagraph"/>
              <w:spacing w:before="1"/>
              <w:ind w:left="78"/>
            </w:pPr>
            <w:r w:rsidRPr="00F142F8">
              <w:rPr>
                <w:spacing w:val="-2"/>
              </w:rPr>
              <w:t>Further</w:t>
            </w:r>
          </w:p>
        </w:tc>
        <w:tc>
          <w:tcPr>
            <w:tcW w:w="5594" w:type="dxa"/>
          </w:tcPr>
          <w:p w14:paraId="0B43279A" w14:textId="77777777" w:rsidR="00B37AD2" w:rsidRPr="00F142F8" w:rsidRDefault="00B37AD2" w:rsidP="007363F5">
            <w:pPr>
              <w:pStyle w:val="TableParagraph"/>
              <w:spacing w:line="250" w:lineRule="atLeast"/>
              <w:ind w:left="78"/>
            </w:pPr>
            <w:r w:rsidRPr="00F142F8">
              <w:t>Greenfield,</w:t>
            </w:r>
            <w:r w:rsidRPr="00F142F8">
              <w:rPr>
                <w:spacing w:val="-6"/>
              </w:rPr>
              <w:t xml:space="preserve"> </w:t>
            </w:r>
            <w:r w:rsidRPr="00F142F8">
              <w:t>T.</w:t>
            </w:r>
            <w:r w:rsidRPr="00F142F8">
              <w:rPr>
                <w:spacing w:val="-6"/>
              </w:rPr>
              <w:t xml:space="preserve"> </w:t>
            </w:r>
            <w:r w:rsidRPr="00F142F8">
              <w:t>(eds)</w:t>
            </w:r>
            <w:r w:rsidRPr="00F142F8">
              <w:rPr>
                <w:spacing w:val="-6"/>
              </w:rPr>
              <w:t xml:space="preserve"> </w:t>
            </w:r>
            <w:r w:rsidRPr="00F142F8">
              <w:t>(2016)</w:t>
            </w:r>
            <w:r w:rsidRPr="00F142F8">
              <w:rPr>
                <w:spacing w:val="-7"/>
              </w:rPr>
              <w:t xml:space="preserve"> </w:t>
            </w:r>
            <w:r w:rsidRPr="00F142F8">
              <w:rPr>
                <w:i/>
              </w:rPr>
              <w:t>Research</w:t>
            </w:r>
            <w:r w:rsidRPr="00F142F8">
              <w:rPr>
                <w:i/>
                <w:spacing w:val="-6"/>
              </w:rPr>
              <w:t xml:space="preserve"> </w:t>
            </w:r>
            <w:r w:rsidRPr="00F142F8">
              <w:rPr>
                <w:i/>
              </w:rPr>
              <w:t>Methods</w:t>
            </w:r>
            <w:r w:rsidRPr="00F142F8">
              <w:rPr>
                <w:i/>
                <w:spacing w:val="-6"/>
              </w:rPr>
              <w:t xml:space="preserve"> </w:t>
            </w:r>
            <w:r w:rsidRPr="00F142F8">
              <w:rPr>
                <w:i/>
              </w:rPr>
              <w:t>for Postgraduates: 3</w:t>
            </w:r>
            <w:r w:rsidRPr="00F142F8">
              <w:rPr>
                <w:i/>
                <w:position w:val="7"/>
                <w:sz w:val="14"/>
              </w:rPr>
              <w:t>rd</w:t>
            </w:r>
            <w:r w:rsidRPr="00F142F8">
              <w:rPr>
                <w:i/>
                <w:spacing w:val="40"/>
                <w:position w:val="7"/>
                <w:sz w:val="14"/>
              </w:rPr>
              <w:t xml:space="preserve"> </w:t>
            </w:r>
            <w:r w:rsidRPr="00F142F8">
              <w:rPr>
                <w:i/>
              </w:rPr>
              <w:t>Edition</w:t>
            </w:r>
            <w:r w:rsidRPr="00F142F8">
              <w:t>. Chichester: Wiley.</w:t>
            </w:r>
          </w:p>
        </w:tc>
        <w:tc>
          <w:tcPr>
            <w:tcW w:w="1365" w:type="dxa"/>
          </w:tcPr>
          <w:p w14:paraId="2A52FE1D" w14:textId="77777777" w:rsidR="00B37AD2" w:rsidRPr="00F142F8" w:rsidRDefault="00B37AD2" w:rsidP="007363F5">
            <w:pPr>
              <w:pStyle w:val="TableParagraph"/>
              <w:spacing w:before="1"/>
              <w:ind w:left="64" w:right="40"/>
              <w:jc w:val="center"/>
            </w:pPr>
            <w:r w:rsidRPr="00F142F8">
              <w:rPr>
                <w:rFonts w:ascii="Segoe UI Symbol" w:hAnsi="Segoe UI Symbol" w:cs="Segoe UI Symbol"/>
                <w:spacing w:val="-10"/>
              </w:rPr>
              <w:t>☒</w:t>
            </w:r>
          </w:p>
        </w:tc>
      </w:tr>
      <w:tr w:rsidR="00F142F8" w:rsidRPr="00F142F8" w14:paraId="45E67865" w14:textId="77777777" w:rsidTr="007363F5">
        <w:trPr>
          <w:trHeight w:val="504"/>
        </w:trPr>
        <w:tc>
          <w:tcPr>
            <w:tcW w:w="1680" w:type="dxa"/>
          </w:tcPr>
          <w:p w14:paraId="7B6B269C" w14:textId="77777777" w:rsidR="00B37AD2" w:rsidRPr="00F142F8" w:rsidRDefault="00B37AD2" w:rsidP="007363F5">
            <w:pPr>
              <w:pStyle w:val="TableParagraph"/>
              <w:spacing w:line="253" w:lineRule="exact"/>
              <w:ind w:left="78"/>
            </w:pPr>
            <w:r w:rsidRPr="00F142F8">
              <w:rPr>
                <w:spacing w:val="-2"/>
              </w:rPr>
              <w:t>Further</w:t>
            </w:r>
          </w:p>
        </w:tc>
        <w:tc>
          <w:tcPr>
            <w:tcW w:w="5594" w:type="dxa"/>
          </w:tcPr>
          <w:p w14:paraId="58B53757" w14:textId="77777777" w:rsidR="00B37AD2" w:rsidRPr="00F142F8" w:rsidRDefault="00B37AD2" w:rsidP="007363F5">
            <w:pPr>
              <w:pStyle w:val="TableParagraph"/>
              <w:spacing w:line="254" w:lineRule="exact"/>
              <w:ind w:left="78"/>
            </w:pPr>
            <w:r w:rsidRPr="00F142F8">
              <w:t>Craswell,</w:t>
            </w:r>
            <w:r w:rsidRPr="00F142F8">
              <w:rPr>
                <w:spacing w:val="-6"/>
              </w:rPr>
              <w:t xml:space="preserve"> </w:t>
            </w:r>
            <w:r w:rsidRPr="00F142F8">
              <w:t>G.,</w:t>
            </w:r>
            <w:r w:rsidRPr="00F142F8">
              <w:rPr>
                <w:spacing w:val="-6"/>
              </w:rPr>
              <w:t xml:space="preserve"> </w:t>
            </w:r>
            <w:r w:rsidRPr="00F142F8">
              <w:t>Poore,</w:t>
            </w:r>
            <w:r w:rsidRPr="00F142F8">
              <w:rPr>
                <w:spacing w:val="-6"/>
              </w:rPr>
              <w:t xml:space="preserve"> </w:t>
            </w:r>
            <w:r w:rsidRPr="00F142F8">
              <w:t>M.</w:t>
            </w:r>
            <w:r w:rsidRPr="00F142F8">
              <w:rPr>
                <w:spacing w:val="-6"/>
              </w:rPr>
              <w:t xml:space="preserve"> </w:t>
            </w:r>
            <w:r w:rsidRPr="00F142F8">
              <w:t>(2011)</w:t>
            </w:r>
            <w:r w:rsidRPr="00F142F8">
              <w:rPr>
                <w:spacing w:val="-7"/>
              </w:rPr>
              <w:t xml:space="preserve"> </w:t>
            </w:r>
            <w:r w:rsidRPr="00F142F8">
              <w:rPr>
                <w:i/>
              </w:rPr>
              <w:t>Writing</w:t>
            </w:r>
            <w:r w:rsidRPr="00F142F8">
              <w:rPr>
                <w:i/>
                <w:spacing w:val="-6"/>
              </w:rPr>
              <w:t xml:space="preserve"> </w:t>
            </w:r>
            <w:r w:rsidRPr="00F142F8">
              <w:rPr>
                <w:i/>
              </w:rPr>
              <w:t>for</w:t>
            </w:r>
            <w:r w:rsidRPr="00F142F8">
              <w:rPr>
                <w:i/>
                <w:spacing w:val="-6"/>
              </w:rPr>
              <w:t xml:space="preserve"> </w:t>
            </w:r>
            <w:r w:rsidRPr="00F142F8">
              <w:rPr>
                <w:i/>
              </w:rPr>
              <w:t>Academic Success: 2</w:t>
            </w:r>
            <w:r w:rsidRPr="00F142F8">
              <w:rPr>
                <w:i/>
                <w:position w:val="7"/>
                <w:sz w:val="14"/>
              </w:rPr>
              <w:t>nd</w:t>
            </w:r>
            <w:r w:rsidRPr="00F142F8">
              <w:rPr>
                <w:i/>
                <w:spacing w:val="40"/>
                <w:position w:val="7"/>
                <w:sz w:val="14"/>
              </w:rPr>
              <w:t xml:space="preserve"> </w:t>
            </w:r>
            <w:r w:rsidRPr="00F142F8">
              <w:rPr>
                <w:i/>
              </w:rPr>
              <w:t xml:space="preserve">Edition. </w:t>
            </w:r>
            <w:r w:rsidRPr="00F142F8">
              <w:t>London: Sage.</w:t>
            </w:r>
          </w:p>
        </w:tc>
        <w:tc>
          <w:tcPr>
            <w:tcW w:w="1365" w:type="dxa"/>
          </w:tcPr>
          <w:p w14:paraId="3B18EA6F"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bl>
    <w:p w14:paraId="35A58CE4" w14:textId="77777777" w:rsidR="00B37AD2" w:rsidRPr="00F142F8" w:rsidRDefault="00B37AD2" w:rsidP="00B37AD2">
      <w:pPr>
        <w:jc w:val="center"/>
        <w:rPr>
          <w:rFonts w:cs="Arial"/>
        </w:rPr>
        <w:sectPr w:rsidR="00B37AD2" w:rsidRPr="00F142F8" w:rsidSect="00B37AD2">
          <w:pgSz w:w="11910" w:h="16840"/>
          <w:pgMar w:top="1360" w:right="280" w:bottom="940"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F142F8" w:rsidRPr="00F142F8" w14:paraId="3A236D93" w14:textId="77777777" w:rsidTr="007363F5">
        <w:trPr>
          <w:trHeight w:val="252"/>
        </w:trPr>
        <w:tc>
          <w:tcPr>
            <w:tcW w:w="1838" w:type="dxa"/>
          </w:tcPr>
          <w:p w14:paraId="2B1AC445"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822" w:type="dxa"/>
          </w:tcPr>
          <w:p w14:paraId="3CE862CF" w14:textId="77777777" w:rsidR="00B37AD2" w:rsidRPr="00F142F8" w:rsidRDefault="00B37AD2" w:rsidP="007363F5">
            <w:pPr>
              <w:pStyle w:val="TableParagraph"/>
              <w:spacing w:line="233" w:lineRule="exact"/>
              <w:rPr>
                <w:b/>
              </w:rPr>
            </w:pPr>
            <w:r w:rsidRPr="00F142F8">
              <w:rPr>
                <w:b/>
                <w:spacing w:val="-2"/>
              </w:rPr>
              <w:t>ECWB7002</w:t>
            </w:r>
          </w:p>
        </w:tc>
      </w:tr>
      <w:tr w:rsidR="00F142F8" w:rsidRPr="00F142F8" w14:paraId="721079C5" w14:textId="77777777" w:rsidTr="007363F5">
        <w:trPr>
          <w:trHeight w:val="252"/>
        </w:trPr>
        <w:tc>
          <w:tcPr>
            <w:tcW w:w="1838" w:type="dxa"/>
          </w:tcPr>
          <w:p w14:paraId="7C2F7A17" w14:textId="77777777" w:rsidR="00B37AD2" w:rsidRPr="00F142F8" w:rsidRDefault="00B37AD2" w:rsidP="007363F5">
            <w:pPr>
              <w:pStyle w:val="TableParagraph"/>
              <w:spacing w:line="233" w:lineRule="exact"/>
              <w:rPr>
                <w:b/>
              </w:rPr>
            </w:pPr>
            <w:r w:rsidRPr="00F142F8">
              <w:rPr>
                <w:b/>
                <w:spacing w:val="-2"/>
              </w:rPr>
              <w:t>Title</w:t>
            </w:r>
          </w:p>
        </w:tc>
        <w:tc>
          <w:tcPr>
            <w:tcW w:w="6822" w:type="dxa"/>
          </w:tcPr>
          <w:p w14:paraId="446BAE74" w14:textId="77777777" w:rsidR="00B37AD2" w:rsidRPr="00F142F8" w:rsidRDefault="00B37AD2" w:rsidP="007363F5">
            <w:pPr>
              <w:pStyle w:val="TableParagraph"/>
              <w:spacing w:line="233" w:lineRule="exact"/>
              <w:ind w:left="108"/>
              <w:rPr>
                <w:b/>
              </w:rPr>
            </w:pPr>
            <w:r w:rsidRPr="00F142F8">
              <w:rPr>
                <w:b/>
              </w:rPr>
              <w:t>Educational</w:t>
            </w:r>
            <w:r w:rsidRPr="00F142F8">
              <w:rPr>
                <w:b/>
                <w:spacing w:val="-13"/>
              </w:rPr>
              <w:t xml:space="preserve"> </w:t>
            </w:r>
            <w:r w:rsidRPr="00F142F8">
              <w:rPr>
                <w:b/>
                <w:spacing w:val="-2"/>
              </w:rPr>
              <w:t>Project</w:t>
            </w:r>
          </w:p>
        </w:tc>
      </w:tr>
      <w:tr w:rsidR="00F142F8" w:rsidRPr="00F142F8" w14:paraId="7672E267" w14:textId="77777777" w:rsidTr="007363F5">
        <w:trPr>
          <w:trHeight w:val="252"/>
        </w:trPr>
        <w:tc>
          <w:tcPr>
            <w:tcW w:w="1838" w:type="dxa"/>
          </w:tcPr>
          <w:p w14:paraId="7D1C6E67" w14:textId="77777777" w:rsidR="00B37AD2" w:rsidRPr="00F142F8" w:rsidRDefault="00B37AD2" w:rsidP="007363F5">
            <w:pPr>
              <w:pStyle w:val="TableParagraph"/>
              <w:spacing w:line="233" w:lineRule="exact"/>
              <w:rPr>
                <w:b/>
              </w:rPr>
            </w:pPr>
            <w:r w:rsidRPr="00F142F8">
              <w:rPr>
                <w:b/>
                <w:spacing w:val="-4"/>
              </w:rPr>
              <w:t>Date</w:t>
            </w:r>
          </w:p>
        </w:tc>
        <w:tc>
          <w:tcPr>
            <w:tcW w:w="6822" w:type="dxa"/>
          </w:tcPr>
          <w:p w14:paraId="46C45EBA" w14:textId="77777777" w:rsidR="00B37AD2" w:rsidRPr="00F142F8" w:rsidRDefault="00B37AD2" w:rsidP="007363F5">
            <w:pPr>
              <w:pStyle w:val="TableParagraph"/>
              <w:spacing w:line="233" w:lineRule="exact"/>
              <w:ind w:left="108"/>
              <w:rPr>
                <w:b/>
              </w:rPr>
            </w:pPr>
            <w:r w:rsidRPr="00F142F8">
              <w:rPr>
                <w:b/>
                <w:spacing w:val="-2"/>
              </w:rPr>
              <w:t>23/07/2020</w:t>
            </w:r>
          </w:p>
        </w:tc>
      </w:tr>
      <w:tr w:rsidR="00F142F8" w:rsidRPr="00F142F8" w14:paraId="7872E880" w14:textId="77777777" w:rsidTr="007363F5">
        <w:trPr>
          <w:trHeight w:val="253"/>
        </w:trPr>
        <w:tc>
          <w:tcPr>
            <w:tcW w:w="1838" w:type="dxa"/>
          </w:tcPr>
          <w:p w14:paraId="30648BA5" w14:textId="77777777" w:rsidR="00B37AD2" w:rsidRPr="00F142F8" w:rsidRDefault="00B37AD2" w:rsidP="007363F5">
            <w:pPr>
              <w:pStyle w:val="TableParagraph"/>
              <w:spacing w:before="1" w:line="233" w:lineRule="exact"/>
              <w:rPr>
                <w:b/>
              </w:rPr>
            </w:pPr>
            <w:r w:rsidRPr="00F142F8">
              <w:rPr>
                <w:b/>
                <w:spacing w:val="-2"/>
              </w:rPr>
              <w:t>Level</w:t>
            </w:r>
          </w:p>
        </w:tc>
        <w:tc>
          <w:tcPr>
            <w:tcW w:w="6822" w:type="dxa"/>
          </w:tcPr>
          <w:p w14:paraId="1C4E0718" w14:textId="77777777" w:rsidR="00B37AD2" w:rsidRPr="00F142F8" w:rsidRDefault="00B37AD2" w:rsidP="007363F5">
            <w:pPr>
              <w:pStyle w:val="TableParagraph"/>
              <w:spacing w:before="1" w:line="233" w:lineRule="exact"/>
              <w:ind w:left="108"/>
              <w:rPr>
                <w:b/>
              </w:rPr>
            </w:pPr>
            <w:r w:rsidRPr="00F142F8">
              <w:rPr>
                <w:b/>
                <w:spacing w:val="-10"/>
              </w:rPr>
              <w:t>7</w:t>
            </w:r>
          </w:p>
        </w:tc>
      </w:tr>
      <w:tr w:rsidR="00F142F8" w:rsidRPr="00F142F8" w14:paraId="189FBE5D" w14:textId="77777777" w:rsidTr="007363F5">
        <w:trPr>
          <w:trHeight w:val="252"/>
        </w:trPr>
        <w:tc>
          <w:tcPr>
            <w:tcW w:w="1838" w:type="dxa"/>
          </w:tcPr>
          <w:p w14:paraId="6B4E6CF6" w14:textId="77777777" w:rsidR="00B37AD2" w:rsidRPr="00F142F8" w:rsidRDefault="00B37AD2" w:rsidP="007363F5">
            <w:pPr>
              <w:pStyle w:val="TableParagraph"/>
              <w:spacing w:line="233" w:lineRule="exact"/>
              <w:rPr>
                <w:b/>
              </w:rPr>
            </w:pPr>
            <w:r w:rsidRPr="00F142F8">
              <w:rPr>
                <w:b/>
                <w:spacing w:val="-2"/>
              </w:rPr>
              <w:t>Credits</w:t>
            </w:r>
          </w:p>
        </w:tc>
        <w:tc>
          <w:tcPr>
            <w:tcW w:w="6822" w:type="dxa"/>
          </w:tcPr>
          <w:p w14:paraId="3AB6F9F3" w14:textId="77777777" w:rsidR="00B37AD2" w:rsidRPr="00F142F8" w:rsidRDefault="00B37AD2" w:rsidP="007363F5">
            <w:pPr>
              <w:pStyle w:val="TableParagraph"/>
              <w:spacing w:line="233" w:lineRule="exact"/>
              <w:ind w:left="108"/>
              <w:rPr>
                <w:b/>
              </w:rPr>
            </w:pPr>
            <w:r w:rsidRPr="00F142F8">
              <w:rPr>
                <w:b/>
                <w:spacing w:val="-5"/>
              </w:rPr>
              <w:t>20</w:t>
            </w:r>
          </w:p>
        </w:tc>
      </w:tr>
      <w:tr w:rsidR="00F142F8" w:rsidRPr="00F142F8" w14:paraId="7C833760" w14:textId="77777777" w:rsidTr="007363F5">
        <w:trPr>
          <w:trHeight w:val="252"/>
        </w:trPr>
        <w:tc>
          <w:tcPr>
            <w:tcW w:w="1838" w:type="dxa"/>
          </w:tcPr>
          <w:p w14:paraId="4356BC85" w14:textId="77777777" w:rsidR="00B37AD2" w:rsidRPr="00F142F8" w:rsidRDefault="00B37AD2" w:rsidP="007363F5">
            <w:pPr>
              <w:pStyle w:val="TableParagraph"/>
              <w:spacing w:line="233" w:lineRule="exact"/>
              <w:rPr>
                <w:b/>
              </w:rPr>
            </w:pPr>
            <w:r w:rsidRPr="00F142F8">
              <w:rPr>
                <w:b/>
                <w:spacing w:val="-2"/>
              </w:rPr>
              <w:t>Pre-Requisites</w:t>
            </w:r>
          </w:p>
        </w:tc>
        <w:tc>
          <w:tcPr>
            <w:tcW w:w="6822" w:type="dxa"/>
          </w:tcPr>
          <w:p w14:paraId="718AFFC6" w14:textId="77777777" w:rsidR="00B37AD2" w:rsidRPr="00F142F8" w:rsidRDefault="00B37AD2" w:rsidP="007363F5">
            <w:pPr>
              <w:pStyle w:val="TableParagraph"/>
              <w:ind w:left="0"/>
              <w:rPr>
                <w:sz w:val="18"/>
              </w:rPr>
            </w:pPr>
          </w:p>
        </w:tc>
      </w:tr>
    </w:tbl>
    <w:p w14:paraId="50F0662B" w14:textId="77777777" w:rsidR="00B37AD2" w:rsidRPr="00F142F8" w:rsidRDefault="00B37AD2" w:rsidP="00B37AD2">
      <w:pPr>
        <w:pStyle w:val="CorffyTestun"/>
        <w:spacing w:before="43"/>
        <w:rPr>
          <w:rFonts w:cs="Arial"/>
          <w:b/>
          <w:color w:val="auto"/>
          <w:sz w:val="20"/>
        </w:rPr>
      </w:pPr>
      <w:r w:rsidRPr="00F142F8">
        <w:rPr>
          <w:rFonts w:cs="Arial"/>
          <w:noProof/>
          <w:color w:val="auto"/>
        </w:rPr>
        <mc:AlternateContent>
          <mc:Choice Requires="wps">
            <w:drawing>
              <wp:anchor distT="0" distB="0" distL="0" distR="0" simplePos="0" relativeHeight="251676672" behindDoc="1" locked="0" layoutInCell="1" allowOverlap="1" wp14:anchorId="6C677A51" wp14:editId="58CC7733">
                <wp:simplePos x="0" y="0"/>
                <wp:positionH relativeFrom="page">
                  <wp:posOffset>895350</wp:posOffset>
                </wp:positionH>
                <wp:positionV relativeFrom="paragraph">
                  <wp:posOffset>188594</wp:posOffset>
                </wp:positionV>
                <wp:extent cx="5770880" cy="9525"/>
                <wp:effectExtent l="0" t="0" r="0" b="0"/>
                <wp:wrapTopAndBottom/>
                <wp:docPr id="36" name="Graphic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4"/>
                              </a:lnTo>
                              <a:lnTo>
                                <a:pt x="5770626" y="9144"/>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557C0658">
              <v:shape id="Graphic 36" style="position:absolute;margin-left:70.5pt;margin-top:14.85pt;width:454.4pt;height:.75pt;z-index:-251639808;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4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" w14:anchorId="18399355">
                <v:path arrowok="t"/>
                <w10:wrap type="topAndBottom" anchorx="page"/>
              </v:shape>
            </w:pict>
          </mc:Fallback>
        </mc:AlternateContent>
      </w:r>
    </w:p>
    <w:p w14:paraId="318C690C" w14:textId="77777777" w:rsidR="00B37AD2" w:rsidRPr="00F142F8" w:rsidRDefault="00B37AD2" w:rsidP="00B37AD2">
      <w:pPr>
        <w:pStyle w:val="CorffyTestun"/>
        <w:spacing w:before="1"/>
        <w:rPr>
          <w:rFonts w:cs="Arial"/>
          <w:b/>
          <w:color w:val="auto"/>
        </w:rPr>
      </w:pPr>
    </w:p>
    <w:p w14:paraId="72A6BAA3" w14:textId="77777777" w:rsidR="00B37AD2" w:rsidRPr="00F142F8" w:rsidRDefault="00B37AD2" w:rsidP="00B37AD2">
      <w:pPr>
        <w:ind w:left="1000"/>
        <w:rPr>
          <w:rFonts w:cs="Arial"/>
          <w:b/>
        </w:rPr>
      </w:pPr>
      <w:r w:rsidRPr="00F142F8">
        <w:rPr>
          <w:rFonts w:cs="Arial"/>
          <w:b/>
          <w:spacing w:val="-2"/>
        </w:rPr>
        <w:t>AIM(S)</w:t>
      </w:r>
    </w:p>
    <w:p w14:paraId="0152F1C9" w14:textId="77777777" w:rsidR="00B37AD2" w:rsidRPr="00F142F8" w:rsidRDefault="00B37AD2" w:rsidP="00B37AD2">
      <w:pPr>
        <w:pStyle w:val="CorffyTestun"/>
        <w:rPr>
          <w:rFonts w:cs="Arial"/>
          <w:b/>
          <w:color w:val="auto"/>
        </w:rPr>
      </w:pPr>
    </w:p>
    <w:p w14:paraId="66125527"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right="1156" w:hanging="360"/>
        <w:contextualSpacing w:val="0"/>
        <w:rPr>
          <w:rFonts w:ascii="Arial" w:hAnsi="Arial" w:cs="Arial"/>
        </w:rPr>
      </w:pPr>
      <w:r w:rsidRPr="00F142F8">
        <w:rPr>
          <w:rFonts w:ascii="Arial" w:hAnsi="Arial" w:cs="Arial"/>
        </w:rPr>
        <w:t>To</w:t>
      </w:r>
      <w:r w:rsidRPr="00F142F8">
        <w:rPr>
          <w:rFonts w:ascii="Arial" w:hAnsi="Arial" w:cs="Arial"/>
          <w:spacing w:val="37"/>
        </w:rPr>
        <w:t xml:space="preserve"> </w:t>
      </w:r>
      <w:r w:rsidRPr="00F142F8">
        <w:rPr>
          <w:rFonts w:ascii="Arial" w:hAnsi="Arial" w:cs="Arial"/>
        </w:rPr>
        <w:t>provide</w:t>
      </w:r>
      <w:r w:rsidRPr="00F142F8">
        <w:rPr>
          <w:rFonts w:ascii="Arial" w:hAnsi="Arial" w:cs="Arial"/>
          <w:spacing w:val="36"/>
        </w:rPr>
        <w:t xml:space="preserve"> </w:t>
      </w:r>
      <w:r w:rsidRPr="00F142F8">
        <w:rPr>
          <w:rFonts w:ascii="Arial" w:hAnsi="Arial" w:cs="Arial"/>
        </w:rPr>
        <w:t>students</w:t>
      </w:r>
      <w:r w:rsidRPr="00F142F8">
        <w:rPr>
          <w:rFonts w:ascii="Arial" w:hAnsi="Arial" w:cs="Arial"/>
          <w:spacing w:val="37"/>
        </w:rPr>
        <w:t xml:space="preserve"> </w:t>
      </w:r>
      <w:r w:rsidRPr="00F142F8">
        <w:rPr>
          <w:rFonts w:ascii="Arial" w:hAnsi="Arial" w:cs="Arial"/>
        </w:rPr>
        <w:t>with</w:t>
      </w:r>
      <w:r w:rsidRPr="00F142F8">
        <w:rPr>
          <w:rFonts w:ascii="Arial" w:hAnsi="Arial" w:cs="Arial"/>
          <w:spacing w:val="37"/>
        </w:rPr>
        <w:t xml:space="preserve"> </w:t>
      </w:r>
      <w:r w:rsidRPr="00F142F8">
        <w:rPr>
          <w:rFonts w:ascii="Arial" w:hAnsi="Arial" w:cs="Arial"/>
        </w:rPr>
        <w:t>the</w:t>
      </w:r>
      <w:r w:rsidRPr="00F142F8">
        <w:rPr>
          <w:rFonts w:ascii="Arial" w:hAnsi="Arial" w:cs="Arial"/>
          <w:spacing w:val="37"/>
        </w:rPr>
        <w:t xml:space="preserve"> </w:t>
      </w:r>
      <w:r w:rsidRPr="00F142F8">
        <w:rPr>
          <w:rFonts w:ascii="Arial" w:hAnsi="Arial" w:cs="Arial"/>
        </w:rPr>
        <w:t>opportunity</w:t>
      </w:r>
      <w:r w:rsidRPr="00F142F8">
        <w:rPr>
          <w:rFonts w:ascii="Arial" w:hAnsi="Arial" w:cs="Arial"/>
          <w:spacing w:val="37"/>
        </w:rPr>
        <w:t xml:space="preserve"> </w:t>
      </w:r>
      <w:r w:rsidRPr="00F142F8">
        <w:rPr>
          <w:rFonts w:ascii="Arial" w:hAnsi="Arial" w:cs="Arial"/>
        </w:rPr>
        <w:t>to</w:t>
      </w:r>
      <w:r w:rsidRPr="00F142F8">
        <w:rPr>
          <w:rFonts w:ascii="Arial" w:hAnsi="Arial" w:cs="Arial"/>
          <w:spacing w:val="37"/>
        </w:rPr>
        <w:t xml:space="preserve"> </w:t>
      </w:r>
      <w:r w:rsidRPr="00F142F8">
        <w:rPr>
          <w:rFonts w:ascii="Arial" w:hAnsi="Arial" w:cs="Arial"/>
        </w:rPr>
        <w:t>engage</w:t>
      </w:r>
      <w:r w:rsidRPr="00F142F8">
        <w:rPr>
          <w:rFonts w:ascii="Arial" w:hAnsi="Arial" w:cs="Arial"/>
          <w:spacing w:val="37"/>
        </w:rPr>
        <w:t xml:space="preserve"> </w:t>
      </w:r>
      <w:r w:rsidRPr="00F142F8">
        <w:rPr>
          <w:rFonts w:ascii="Arial" w:hAnsi="Arial" w:cs="Arial"/>
        </w:rPr>
        <w:t>in</w:t>
      </w:r>
      <w:r w:rsidRPr="00F142F8">
        <w:rPr>
          <w:rFonts w:ascii="Arial" w:hAnsi="Arial" w:cs="Arial"/>
          <w:spacing w:val="37"/>
        </w:rPr>
        <w:t xml:space="preserve"> </w:t>
      </w:r>
      <w:r w:rsidRPr="00F142F8">
        <w:rPr>
          <w:rFonts w:ascii="Arial" w:hAnsi="Arial" w:cs="Arial"/>
        </w:rPr>
        <w:t>a</w:t>
      </w:r>
      <w:r w:rsidRPr="00F142F8">
        <w:rPr>
          <w:rFonts w:ascii="Arial" w:hAnsi="Arial" w:cs="Arial"/>
          <w:spacing w:val="37"/>
        </w:rPr>
        <w:t xml:space="preserve"> </w:t>
      </w:r>
      <w:r w:rsidRPr="00F142F8">
        <w:rPr>
          <w:rFonts w:ascii="Arial" w:hAnsi="Arial" w:cs="Arial"/>
        </w:rPr>
        <w:t>systematic</w:t>
      </w:r>
      <w:r w:rsidRPr="00F142F8">
        <w:rPr>
          <w:rFonts w:ascii="Arial" w:hAnsi="Arial" w:cs="Arial"/>
          <w:spacing w:val="37"/>
        </w:rPr>
        <w:t xml:space="preserve"> </w:t>
      </w:r>
      <w:r w:rsidRPr="00F142F8">
        <w:rPr>
          <w:rFonts w:ascii="Arial" w:hAnsi="Arial" w:cs="Arial"/>
        </w:rPr>
        <w:t>enquiry</w:t>
      </w:r>
      <w:r w:rsidRPr="00F142F8">
        <w:rPr>
          <w:rFonts w:ascii="Arial" w:hAnsi="Arial" w:cs="Arial"/>
          <w:spacing w:val="37"/>
        </w:rPr>
        <w:t xml:space="preserve"> </w:t>
      </w:r>
      <w:r w:rsidRPr="00F142F8">
        <w:rPr>
          <w:rFonts w:ascii="Arial" w:hAnsi="Arial" w:cs="Arial"/>
        </w:rPr>
        <w:t>of</w:t>
      </w:r>
      <w:r w:rsidRPr="00F142F8">
        <w:rPr>
          <w:rFonts w:ascii="Arial" w:hAnsi="Arial" w:cs="Arial"/>
          <w:spacing w:val="37"/>
        </w:rPr>
        <w:t xml:space="preserve"> </w:t>
      </w:r>
      <w:r w:rsidRPr="00F142F8">
        <w:rPr>
          <w:rFonts w:ascii="Arial" w:hAnsi="Arial" w:cs="Arial"/>
        </w:rPr>
        <w:t>an identified topic pertinent to an identified area of interest.</w:t>
      </w:r>
    </w:p>
    <w:p w14:paraId="6859AEA8" w14:textId="77777777" w:rsidR="00B37AD2" w:rsidRPr="00F142F8" w:rsidRDefault="00B37AD2" w:rsidP="00B37AD2">
      <w:pPr>
        <w:pStyle w:val="Pennawd1"/>
        <w:spacing w:before="251"/>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538E4124" w14:textId="77777777" w:rsidR="00B37AD2" w:rsidRPr="00F142F8" w:rsidRDefault="00B37AD2" w:rsidP="00B37AD2">
      <w:pPr>
        <w:pStyle w:val="CorffyTestun"/>
        <w:rPr>
          <w:rFonts w:cs="Arial"/>
          <w:b/>
          <w:color w:val="auto"/>
        </w:rPr>
      </w:pPr>
    </w:p>
    <w:p w14:paraId="1365E151" w14:textId="77777777" w:rsidR="00B37AD2" w:rsidRPr="00F142F8" w:rsidRDefault="00B37AD2" w:rsidP="00B37AD2">
      <w:pPr>
        <w:pStyle w:val="CorffyTestun"/>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46818EBB" w14:textId="77777777" w:rsidR="00B37AD2" w:rsidRPr="00F142F8" w:rsidRDefault="00B37AD2" w:rsidP="00037046">
      <w:pPr>
        <w:pStyle w:val="ParagraffRhestr"/>
        <w:widowControl w:val="0"/>
        <w:numPr>
          <w:ilvl w:val="1"/>
          <w:numId w:val="3"/>
        </w:numPr>
        <w:tabs>
          <w:tab w:val="left" w:pos="1850"/>
        </w:tabs>
        <w:autoSpaceDE w:val="0"/>
        <w:autoSpaceDN w:val="0"/>
        <w:spacing w:after="0" w:line="240" w:lineRule="auto"/>
        <w:ind w:left="1850" w:right="1155" w:hanging="567"/>
        <w:contextualSpacing w:val="0"/>
        <w:jc w:val="both"/>
        <w:rPr>
          <w:rFonts w:ascii="Arial" w:hAnsi="Arial" w:cs="Arial"/>
        </w:rPr>
      </w:pPr>
      <w:r w:rsidRPr="00F142F8">
        <w:rPr>
          <w:rFonts w:ascii="Arial" w:hAnsi="Arial" w:cs="Arial"/>
        </w:rPr>
        <w:t xml:space="preserve">Research and critically investigate a relevant topic of personal and/or professional </w:t>
      </w:r>
      <w:r w:rsidRPr="00F142F8">
        <w:rPr>
          <w:rFonts w:ascii="Arial" w:hAnsi="Arial" w:cs="Arial"/>
          <w:spacing w:val="-2"/>
        </w:rPr>
        <w:t>interest.</w:t>
      </w:r>
    </w:p>
    <w:p w14:paraId="734D7F83" w14:textId="77777777" w:rsidR="00B37AD2" w:rsidRPr="00F142F8" w:rsidRDefault="00B37AD2" w:rsidP="00037046">
      <w:pPr>
        <w:pStyle w:val="ParagraffRhestr"/>
        <w:widowControl w:val="0"/>
        <w:numPr>
          <w:ilvl w:val="1"/>
          <w:numId w:val="3"/>
        </w:numPr>
        <w:tabs>
          <w:tab w:val="left" w:pos="1850"/>
        </w:tabs>
        <w:autoSpaceDE w:val="0"/>
        <w:autoSpaceDN w:val="0"/>
        <w:spacing w:after="0" w:line="240" w:lineRule="auto"/>
        <w:ind w:left="1850" w:right="1153" w:hanging="567"/>
        <w:contextualSpacing w:val="0"/>
        <w:jc w:val="both"/>
        <w:rPr>
          <w:rFonts w:ascii="Arial" w:hAnsi="Arial" w:cs="Arial"/>
        </w:rPr>
      </w:pPr>
      <w:r w:rsidRPr="00F142F8">
        <w:rPr>
          <w:rFonts w:ascii="Arial" w:hAnsi="Arial" w:cs="Arial"/>
        </w:rPr>
        <w:t>Critically consider the role of reflection within the research process through presenting</w:t>
      </w:r>
      <w:r w:rsidRPr="00F142F8">
        <w:rPr>
          <w:rFonts w:ascii="Arial" w:hAnsi="Arial" w:cs="Arial"/>
          <w:spacing w:val="-10"/>
        </w:rPr>
        <w:t xml:space="preserve"> </w:t>
      </w:r>
      <w:r w:rsidRPr="00F142F8">
        <w:rPr>
          <w:rFonts w:ascii="Arial" w:hAnsi="Arial" w:cs="Arial"/>
        </w:rPr>
        <w:t>their</w:t>
      </w:r>
      <w:r w:rsidRPr="00F142F8">
        <w:rPr>
          <w:rFonts w:ascii="Arial" w:hAnsi="Arial" w:cs="Arial"/>
          <w:spacing w:val="-10"/>
        </w:rPr>
        <w:t xml:space="preserve"> </w:t>
      </w:r>
      <w:r w:rsidRPr="00F142F8">
        <w:rPr>
          <w:rFonts w:ascii="Arial" w:hAnsi="Arial" w:cs="Arial"/>
        </w:rPr>
        <w:t>work</w:t>
      </w:r>
      <w:r w:rsidRPr="00F142F8">
        <w:rPr>
          <w:rFonts w:ascii="Arial" w:hAnsi="Arial" w:cs="Arial"/>
          <w:spacing w:val="-10"/>
        </w:rPr>
        <w:t xml:space="preserve"> </w:t>
      </w:r>
      <w:r w:rsidRPr="00F142F8">
        <w:rPr>
          <w:rFonts w:ascii="Arial" w:hAnsi="Arial" w:cs="Arial"/>
        </w:rPr>
        <w:t>appropriately,</w:t>
      </w:r>
      <w:r w:rsidRPr="00F142F8">
        <w:rPr>
          <w:rFonts w:ascii="Arial" w:hAnsi="Arial" w:cs="Arial"/>
          <w:spacing w:val="-12"/>
        </w:rPr>
        <w:t xml:space="preserve"> </w:t>
      </w:r>
      <w:r w:rsidRPr="00F142F8">
        <w:rPr>
          <w:rFonts w:ascii="Arial" w:hAnsi="Arial" w:cs="Arial"/>
        </w:rPr>
        <w:t>within</w:t>
      </w:r>
      <w:r w:rsidRPr="00F142F8">
        <w:rPr>
          <w:rFonts w:ascii="Arial" w:hAnsi="Arial" w:cs="Arial"/>
          <w:spacing w:val="-10"/>
        </w:rPr>
        <w:t xml:space="preserve"> </w:t>
      </w:r>
      <w:r w:rsidRPr="00F142F8">
        <w:rPr>
          <w:rFonts w:ascii="Arial" w:hAnsi="Arial" w:cs="Arial"/>
        </w:rPr>
        <w:t>ethical</w:t>
      </w:r>
      <w:r w:rsidRPr="00F142F8">
        <w:rPr>
          <w:rFonts w:ascii="Arial" w:hAnsi="Arial" w:cs="Arial"/>
          <w:spacing w:val="-10"/>
        </w:rPr>
        <w:t xml:space="preserve"> </w:t>
      </w:r>
      <w:r w:rsidRPr="00F142F8">
        <w:rPr>
          <w:rFonts w:ascii="Arial" w:hAnsi="Arial" w:cs="Arial"/>
        </w:rPr>
        <w:t>and</w:t>
      </w:r>
      <w:r w:rsidRPr="00F142F8">
        <w:rPr>
          <w:rFonts w:ascii="Arial" w:hAnsi="Arial" w:cs="Arial"/>
          <w:spacing w:val="-10"/>
        </w:rPr>
        <w:t xml:space="preserve"> </w:t>
      </w:r>
      <w:r w:rsidRPr="00F142F8">
        <w:rPr>
          <w:rFonts w:ascii="Arial" w:hAnsi="Arial" w:cs="Arial"/>
        </w:rPr>
        <w:t>research</w:t>
      </w:r>
      <w:r w:rsidRPr="00F142F8">
        <w:rPr>
          <w:rFonts w:ascii="Arial" w:hAnsi="Arial" w:cs="Arial"/>
          <w:spacing w:val="-10"/>
        </w:rPr>
        <w:t xml:space="preserve"> </w:t>
      </w:r>
      <w:r w:rsidRPr="00F142F8">
        <w:rPr>
          <w:rFonts w:ascii="Arial" w:hAnsi="Arial" w:cs="Arial"/>
        </w:rPr>
        <w:t>frameworks,</w:t>
      </w:r>
      <w:r w:rsidRPr="00F142F8">
        <w:rPr>
          <w:rFonts w:ascii="Arial" w:hAnsi="Arial" w:cs="Arial"/>
          <w:spacing w:val="-10"/>
        </w:rPr>
        <w:t xml:space="preserve"> </w:t>
      </w:r>
      <w:r w:rsidRPr="00F142F8">
        <w:rPr>
          <w:rFonts w:ascii="Arial" w:hAnsi="Arial" w:cs="Arial"/>
        </w:rPr>
        <w:t>and</w:t>
      </w:r>
      <w:r w:rsidRPr="00F142F8">
        <w:rPr>
          <w:rFonts w:ascii="Arial" w:hAnsi="Arial" w:cs="Arial"/>
          <w:spacing w:val="-11"/>
        </w:rPr>
        <w:t xml:space="preserve"> </w:t>
      </w:r>
      <w:r w:rsidRPr="00F142F8">
        <w:rPr>
          <w:rFonts w:ascii="Arial" w:hAnsi="Arial" w:cs="Arial"/>
        </w:rPr>
        <w:t>with an understanding of the requirements of critical thinking.</w:t>
      </w:r>
    </w:p>
    <w:p w14:paraId="7F21ADC9" w14:textId="77777777" w:rsidR="00B37AD2" w:rsidRPr="00F142F8" w:rsidRDefault="00B37AD2" w:rsidP="00B37AD2">
      <w:pPr>
        <w:pStyle w:val="Pennawd1"/>
        <w:spacing w:before="249"/>
        <w:ind w:left="999"/>
        <w:rPr>
          <w:rFonts w:cs="Arial"/>
        </w:rPr>
      </w:pPr>
      <w:r w:rsidRPr="00F142F8">
        <w:rPr>
          <w:rFonts w:cs="Arial"/>
        </w:rPr>
        <w:t>INDICATIVE</w:t>
      </w:r>
      <w:r w:rsidRPr="00F142F8">
        <w:rPr>
          <w:rFonts w:cs="Arial"/>
          <w:spacing w:val="-12"/>
        </w:rPr>
        <w:t xml:space="preserve"> </w:t>
      </w:r>
      <w:r w:rsidRPr="00F142F8">
        <w:rPr>
          <w:rFonts w:cs="Arial"/>
          <w:spacing w:val="-2"/>
        </w:rPr>
        <w:t>CONTENT</w:t>
      </w:r>
    </w:p>
    <w:p w14:paraId="4A14F91F" w14:textId="77777777" w:rsidR="00B37AD2" w:rsidRPr="00F142F8" w:rsidRDefault="00B37AD2" w:rsidP="00037046">
      <w:pPr>
        <w:pStyle w:val="ParagraffRhestr"/>
        <w:widowControl w:val="0"/>
        <w:numPr>
          <w:ilvl w:val="1"/>
          <w:numId w:val="3"/>
        </w:numPr>
        <w:tabs>
          <w:tab w:val="left" w:pos="1850"/>
        </w:tabs>
        <w:autoSpaceDE w:val="0"/>
        <w:autoSpaceDN w:val="0"/>
        <w:spacing w:before="240" w:after="0" w:line="240" w:lineRule="auto"/>
        <w:ind w:left="1850" w:right="1154" w:hanging="567"/>
        <w:contextualSpacing w:val="0"/>
        <w:jc w:val="both"/>
        <w:rPr>
          <w:rFonts w:ascii="Arial" w:hAnsi="Arial" w:cs="Arial"/>
        </w:rPr>
      </w:pPr>
      <w:r w:rsidRPr="00F142F8">
        <w:rPr>
          <w:rFonts w:ascii="Arial" w:hAnsi="Arial" w:cs="Arial"/>
        </w:rPr>
        <w:t>Content of this module will be linked to the student’s own area of interest either personally or professionally and they will be expected to demonstrate an understanding of the literature and/or policy surrounding the chosen area.</w:t>
      </w:r>
    </w:p>
    <w:p w14:paraId="21A5F2E7" w14:textId="77777777" w:rsidR="00B37AD2" w:rsidRPr="00F142F8" w:rsidRDefault="00B37AD2" w:rsidP="00037046">
      <w:pPr>
        <w:pStyle w:val="ParagraffRhestr"/>
        <w:widowControl w:val="0"/>
        <w:numPr>
          <w:ilvl w:val="1"/>
          <w:numId w:val="3"/>
        </w:numPr>
        <w:tabs>
          <w:tab w:val="left" w:pos="1850"/>
        </w:tabs>
        <w:autoSpaceDE w:val="0"/>
        <w:autoSpaceDN w:val="0"/>
        <w:spacing w:after="0" w:line="240" w:lineRule="auto"/>
        <w:ind w:left="1850" w:right="1154" w:hanging="567"/>
        <w:contextualSpacing w:val="0"/>
        <w:jc w:val="both"/>
        <w:rPr>
          <w:rFonts w:ascii="Arial" w:hAnsi="Arial" w:cs="Arial"/>
        </w:rPr>
      </w:pPr>
      <w:r w:rsidRPr="00F142F8">
        <w:rPr>
          <w:rFonts w:ascii="Arial" w:hAnsi="Arial" w:cs="Arial"/>
        </w:rPr>
        <w:t>Ethical</w:t>
      </w:r>
      <w:r w:rsidRPr="00F142F8">
        <w:rPr>
          <w:rFonts w:ascii="Arial" w:hAnsi="Arial" w:cs="Arial"/>
          <w:spacing w:val="-2"/>
        </w:rPr>
        <w:t xml:space="preserve"> </w:t>
      </w:r>
      <w:r w:rsidRPr="00F142F8">
        <w:rPr>
          <w:rFonts w:ascii="Arial" w:hAnsi="Arial" w:cs="Arial"/>
        </w:rPr>
        <w:t>research,</w:t>
      </w:r>
      <w:r w:rsidRPr="00F142F8">
        <w:rPr>
          <w:rFonts w:ascii="Arial" w:hAnsi="Arial" w:cs="Arial"/>
          <w:spacing w:val="-2"/>
        </w:rPr>
        <w:t xml:space="preserve"> </w:t>
      </w:r>
      <w:r w:rsidRPr="00F142F8">
        <w:rPr>
          <w:rFonts w:ascii="Arial" w:hAnsi="Arial" w:cs="Arial"/>
        </w:rPr>
        <w:t>this</w:t>
      </w:r>
      <w:r w:rsidRPr="00F142F8">
        <w:rPr>
          <w:rFonts w:ascii="Arial" w:hAnsi="Arial" w:cs="Arial"/>
          <w:spacing w:val="-2"/>
        </w:rPr>
        <w:t xml:space="preserve"> </w:t>
      </w:r>
      <w:r w:rsidRPr="00F142F8">
        <w:rPr>
          <w:rFonts w:ascii="Arial" w:hAnsi="Arial" w:cs="Arial"/>
        </w:rPr>
        <w:t>will</w:t>
      </w:r>
      <w:r w:rsidRPr="00F142F8">
        <w:rPr>
          <w:rFonts w:ascii="Arial" w:hAnsi="Arial" w:cs="Arial"/>
          <w:spacing w:val="-2"/>
        </w:rPr>
        <w:t xml:space="preserve"> </w:t>
      </w:r>
      <w:r w:rsidRPr="00F142F8">
        <w:rPr>
          <w:rFonts w:ascii="Arial" w:hAnsi="Arial" w:cs="Arial"/>
        </w:rPr>
        <w:t>be</w:t>
      </w:r>
      <w:r w:rsidRPr="00F142F8">
        <w:rPr>
          <w:rFonts w:ascii="Arial" w:hAnsi="Arial" w:cs="Arial"/>
          <w:spacing w:val="-2"/>
        </w:rPr>
        <w:t xml:space="preserve"> </w:t>
      </w:r>
      <w:r w:rsidRPr="00F142F8">
        <w:rPr>
          <w:rFonts w:ascii="Arial" w:hAnsi="Arial" w:cs="Arial"/>
        </w:rPr>
        <w:t>a</w:t>
      </w:r>
      <w:r w:rsidRPr="00F142F8">
        <w:rPr>
          <w:rFonts w:ascii="Arial" w:hAnsi="Arial" w:cs="Arial"/>
          <w:spacing w:val="-2"/>
        </w:rPr>
        <w:t xml:space="preserve"> </w:t>
      </w:r>
      <w:r w:rsidRPr="00F142F8">
        <w:rPr>
          <w:rFonts w:ascii="Arial" w:hAnsi="Arial" w:cs="Arial"/>
        </w:rPr>
        <w:t>general</w:t>
      </w:r>
      <w:r w:rsidRPr="00F142F8">
        <w:rPr>
          <w:rFonts w:ascii="Arial" w:hAnsi="Arial" w:cs="Arial"/>
          <w:spacing w:val="-2"/>
        </w:rPr>
        <w:t xml:space="preserve"> </w:t>
      </w:r>
      <w:r w:rsidRPr="00F142F8">
        <w:rPr>
          <w:rFonts w:ascii="Arial" w:hAnsi="Arial" w:cs="Arial"/>
        </w:rPr>
        <w:t>overview</w:t>
      </w:r>
      <w:r w:rsidRPr="00F142F8">
        <w:rPr>
          <w:rFonts w:ascii="Arial" w:hAnsi="Arial" w:cs="Arial"/>
          <w:spacing w:val="-2"/>
        </w:rPr>
        <w:t xml:space="preserve"> </w:t>
      </w:r>
      <w:r w:rsidRPr="00F142F8">
        <w:rPr>
          <w:rFonts w:ascii="Arial" w:hAnsi="Arial" w:cs="Arial"/>
        </w:rPr>
        <w:t>to</w:t>
      </w:r>
      <w:r w:rsidRPr="00F142F8">
        <w:rPr>
          <w:rFonts w:ascii="Arial" w:hAnsi="Arial" w:cs="Arial"/>
          <w:spacing w:val="-2"/>
        </w:rPr>
        <w:t xml:space="preserve"> </w:t>
      </w:r>
      <w:r w:rsidRPr="00F142F8">
        <w:rPr>
          <w:rFonts w:ascii="Arial" w:hAnsi="Arial" w:cs="Arial"/>
        </w:rPr>
        <w:t>the</w:t>
      </w:r>
      <w:r w:rsidRPr="00F142F8">
        <w:rPr>
          <w:rFonts w:ascii="Arial" w:hAnsi="Arial" w:cs="Arial"/>
          <w:spacing w:val="-2"/>
        </w:rPr>
        <w:t xml:space="preserve"> </w:t>
      </w:r>
      <w:r w:rsidRPr="00F142F8">
        <w:rPr>
          <w:rFonts w:ascii="Arial" w:hAnsi="Arial" w:cs="Arial"/>
        </w:rPr>
        <w:t>subject</w:t>
      </w:r>
      <w:r w:rsidRPr="00F142F8">
        <w:rPr>
          <w:rFonts w:ascii="Arial" w:hAnsi="Arial" w:cs="Arial"/>
          <w:spacing w:val="-2"/>
        </w:rPr>
        <w:t xml:space="preserve"> </w:t>
      </w:r>
      <w:r w:rsidRPr="00F142F8">
        <w:rPr>
          <w:rFonts w:ascii="Arial" w:hAnsi="Arial" w:cs="Arial"/>
        </w:rPr>
        <w:t>as</w:t>
      </w:r>
      <w:r w:rsidRPr="00F142F8">
        <w:rPr>
          <w:rFonts w:ascii="Arial" w:hAnsi="Arial" w:cs="Arial"/>
          <w:spacing w:val="-2"/>
        </w:rPr>
        <w:t xml:space="preserve"> </w:t>
      </w:r>
      <w:r w:rsidRPr="00F142F8">
        <w:rPr>
          <w:rFonts w:ascii="Arial" w:hAnsi="Arial" w:cs="Arial"/>
        </w:rPr>
        <w:t>it</w:t>
      </w:r>
      <w:r w:rsidRPr="00F142F8">
        <w:rPr>
          <w:rFonts w:ascii="Arial" w:hAnsi="Arial" w:cs="Arial"/>
          <w:spacing w:val="-2"/>
        </w:rPr>
        <w:t xml:space="preserve"> </w:t>
      </w:r>
      <w:r w:rsidRPr="00F142F8">
        <w:rPr>
          <w:rFonts w:ascii="Arial" w:hAnsi="Arial" w:cs="Arial"/>
        </w:rPr>
        <w:t>is</w:t>
      </w:r>
      <w:r w:rsidRPr="00F142F8">
        <w:rPr>
          <w:rFonts w:ascii="Arial" w:hAnsi="Arial" w:cs="Arial"/>
          <w:spacing w:val="-2"/>
        </w:rPr>
        <w:t xml:space="preserve"> </w:t>
      </w:r>
      <w:r w:rsidRPr="00F142F8">
        <w:rPr>
          <w:rFonts w:ascii="Arial" w:hAnsi="Arial" w:cs="Arial"/>
        </w:rPr>
        <w:t>not</w:t>
      </w:r>
      <w:r w:rsidRPr="00F142F8">
        <w:rPr>
          <w:rFonts w:ascii="Arial" w:hAnsi="Arial" w:cs="Arial"/>
          <w:spacing w:val="-2"/>
        </w:rPr>
        <w:t xml:space="preserve"> </w:t>
      </w:r>
      <w:r w:rsidRPr="00F142F8">
        <w:rPr>
          <w:rFonts w:ascii="Arial" w:hAnsi="Arial" w:cs="Arial"/>
        </w:rPr>
        <w:t>anticipated that this project will involve data collection and primary research. However this is to be</w:t>
      </w:r>
      <w:r w:rsidRPr="00F142F8">
        <w:rPr>
          <w:rFonts w:ascii="Arial" w:hAnsi="Arial" w:cs="Arial"/>
          <w:spacing w:val="-13"/>
        </w:rPr>
        <w:t xml:space="preserve"> </w:t>
      </w:r>
      <w:r w:rsidRPr="00F142F8">
        <w:rPr>
          <w:rFonts w:ascii="Arial" w:hAnsi="Arial" w:cs="Arial"/>
        </w:rPr>
        <w:t>negotiated</w:t>
      </w:r>
      <w:r w:rsidRPr="00F142F8">
        <w:rPr>
          <w:rFonts w:ascii="Arial" w:hAnsi="Arial" w:cs="Arial"/>
          <w:spacing w:val="-13"/>
        </w:rPr>
        <w:t xml:space="preserve"> </w:t>
      </w:r>
      <w:r w:rsidRPr="00F142F8">
        <w:rPr>
          <w:rFonts w:ascii="Arial" w:hAnsi="Arial" w:cs="Arial"/>
        </w:rPr>
        <w:t>with</w:t>
      </w:r>
      <w:r w:rsidRPr="00F142F8">
        <w:rPr>
          <w:rFonts w:ascii="Arial" w:hAnsi="Arial" w:cs="Arial"/>
          <w:spacing w:val="-13"/>
        </w:rPr>
        <w:t xml:space="preserve"> </w:t>
      </w:r>
      <w:r w:rsidRPr="00F142F8">
        <w:rPr>
          <w:rFonts w:ascii="Arial" w:hAnsi="Arial" w:cs="Arial"/>
        </w:rPr>
        <w:t>the</w:t>
      </w:r>
      <w:r w:rsidRPr="00F142F8">
        <w:rPr>
          <w:rFonts w:ascii="Arial" w:hAnsi="Arial" w:cs="Arial"/>
          <w:spacing w:val="-13"/>
        </w:rPr>
        <w:t xml:space="preserve"> </w:t>
      </w:r>
      <w:r w:rsidRPr="00F142F8">
        <w:rPr>
          <w:rFonts w:ascii="Arial" w:hAnsi="Arial" w:cs="Arial"/>
        </w:rPr>
        <w:t>individual</w:t>
      </w:r>
      <w:r w:rsidRPr="00F142F8">
        <w:rPr>
          <w:rFonts w:ascii="Arial" w:hAnsi="Arial" w:cs="Arial"/>
          <w:spacing w:val="-14"/>
        </w:rPr>
        <w:t xml:space="preserve"> </w:t>
      </w:r>
      <w:r w:rsidRPr="00F142F8">
        <w:rPr>
          <w:rFonts w:ascii="Arial" w:hAnsi="Arial" w:cs="Arial"/>
        </w:rPr>
        <w:t>student</w:t>
      </w:r>
      <w:r w:rsidRPr="00F142F8">
        <w:rPr>
          <w:rFonts w:ascii="Arial" w:hAnsi="Arial" w:cs="Arial"/>
          <w:spacing w:val="-13"/>
        </w:rPr>
        <w:t xml:space="preserve"> </w:t>
      </w:r>
      <w:r w:rsidRPr="00F142F8">
        <w:rPr>
          <w:rFonts w:ascii="Arial" w:hAnsi="Arial" w:cs="Arial"/>
        </w:rPr>
        <w:t>dependent</w:t>
      </w:r>
      <w:r w:rsidRPr="00F142F8">
        <w:rPr>
          <w:rFonts w:ascii="Arial" w:hAnsi="Arial" w:cs="Arial"/>
          <w:spacing w:val="-13"/>
        </w:rPr>
        <w:t xml:space="preserve"> </w:t>
      </w:r>
      <w:r w:rsidRPr="00F142F8">
        <w:rPr>
          <w:rFonts w:ascii="Arial" w:hAnsi="Arial" w:cs="Arial"/>
        </w:rPr>
        <w:t>on</w:t>
      </w:r>
      <w:r w:rsidRPr="00F142F8">
        <w:rPr>
          <w:rFonts w:ascii="Arial" w:hAnsi="Arial" w:cs="Arial"/>
          <w:spacing w:val="-13"/>
        </w:rPr>
        <w:t xml:space="preserve"> </w:t>
      </w:r>
      <w:r w:rsidRPr="00F142F8">
        <w:rPr>
          <w:rFonts w:ascii="Arial" w:hAnsi="Arial" w:cs="Arial"/>
        </w:rPr>
        <w:t>chosen</w:t>
      </w:r>
      <w:r w:rsidRPr="00F142F8">
        <w:rPr>
          <w:rFonts w:ascii="Arial" w:hAnsi="Arial" w:cs="Arial"/>
          <w:spacing w:val="-13"/>
        </w:rPr>
        <w:t xml:space="preserve"> </w:t>
      </w:r>
      <w:r w:rsidRPr="00F142F8">
        <w:rPr>
          <w:rFonts w:ascii="Arial" w:hAnsi="Arial" w:cs="Arial"/>
        </w:rPr>
        <w:t>area</w:t>
      </w:r>
      <w:r w:rsidRPr="00F142F8">
        <w:rPr>
          <w:rFonts w:ascii="Arial" w:hAnsi="Arial" w:cs="Arial"/>
          <w:spacing w:val="-13"/>
        </w:rPr>
        <w:t xml:space="preserve"> </w:t>
      </w:r>
      <w:r w:rsidRPr="00F142F8">
        <w:rPr>
          <w:rFonts w:ascii="Arial" w:hAnsi="Arial" w:cs="Arial"/>
        </w:rPr>
        <w:t>and</w:t>
      </w:r>
      <w:r w:rsidRPr="00F142F8">
        <w:rPr>
          <w:rFonts w:ascii="Arial" w:hAnsi="Arial" w:cs="Arial"/>
          <w:spacing w:val="-13"/>
        </w:rPr>
        <w:t xml:space="preserve"> </w:t>
      </w:r>
      <w:r w:rsidRPr="00F142F8">
        <w:rPr>
          <w:rFonts w:ascii="Arial" w:hAnsi="Arial" w:cs="Arial"/>
        </w:rPr>
        <w:t>staff/student expertise. Should the collection of data be appropriate to the project undertaken, it will</w:t>
      </w:r>
      <w:r w:rsidRPr="00F142F8">
        <w:rPr>
          <w:rFonts w:ascii="Arial" w:hAnsi="Arial" w:cs="Arial"/>
          <w:spacing w:val="-1"/>
        </w:rPr>
        <w:t xml:space="preserve"> </w:t>
      </w:r>
      <w:r w:rsidRPr="00F142F8">
        <w:rPr>
          <w:rFonts w:ascii="Arial" w:hAnsi="Arial" w:cs="Arial"/>
        </w:rPr>
        <w:t>be</w:t>
      </w:r>
      <w:r w:rsidRPr="00F142F8">
        <w:rPr>
          <w:rFonts w:ascii="Arial" w:hAnsi="Arial" w:cs="Arial"/>
          <w:spacing w:val="-1"/>
        </w:rPr>
        <w:t xml:space="preserve"> </w:t>
      </w:r>
      <w:r w:rsidRPr="00F142F8">
        <w:rPr>
          <w:rFonts w:ascii="Arial" w:hAnsi="Arial" w:cs="Arial"/>
        </w:rPr>
        <w:t>necessary</w:t>
      </w:r>
      <w:r w:rsidRPr="00F142F8">
        <w:rPr>
          <w:rFonts w:ascii="Arial" w:hAnsi="Arial" w:cs="Arial"/>
          <w:spacing w:val="-1"/>
        </w:rPr>
        <w:t xml:space="preserve"> </w:t>
      </w:r>
      <w:r w:rsidRPr="00F142F8">
        <w:rPr>
          <w:rFonts w:ascii="Arial" w:hAnsi="Arial" w:cs="Arial"/>
        </w:rPr>
        <w:t>for</w:t>
      </w:r>
      <w:r w:rsidRPr="00F142F8">
        <w:rPr>
          <w:rFonts w:ascii="Arial" w:hAnsi="Arial" w:cs="Arial"/>
          <w:spacing w:val="-1"/>
        </w:rPr>
        <w:t xml:space="preserve"> </w:t>
      </w:r>
      <w:r w:rsidRPr="00F142F8">
        <w:rPr>
          <w:rFonts w:ascii="Arial" w:hAnsi="Arial" w:cs="Arial"/>
        </w:rPr>
        <w:t>the</w:t>
      </w:r>
      <w:r w:rsidRPr="00F142F8">
        <w:rPr>
          <w:rFonts w:ascii="Arial" w:hAnsi="Arial" w:cs="Arial"/>
          <w:spacing w:val="-2"/>
        </w:rPr>
        <w:t xml:space="preserve"> </w:t>
      </w:r>
      <w:r w:rsidRPr="00F142F8">
        <w:rPr>
          <w:rFonts w:ascii="Arial" w:hAnsi="Arial" w:cs="Arial"/>
        </w:rPr>
        <w:t>student to</w:t>
      </w:r>
      <w:r w:rsidRPr="00F142F8">
        <w:rPr>
          <w:rFonts w:ascii="Arial" w:hAnsi="Arial" w:cs="Arial"/>
          <w:spacing w:val="-1"/>
        </w:rPr>
        <w:t xml:space="preserve"> </w:t>
      </w:r>
      <w:r w:rsidRPr="00F142F8">
        <w:rPr>
          <w:rFonts w:ascii="Arial" w:hAnsi="Arial" w:cs="Arial"/>
        </w:rPr>
        <w:t>proceed</w:t>
      </w:r>
      <w:r w:rsidRPr="00F142F8">
        <w:rPr>
          <w:rFonts w:ascii="Arial" w:hAnsi="Arial" w:cs="Arial"/>
          <w:spacing w:val="-1"/>
        </w:rPr>
        <w:t xml:space="preserve"> </w:t>
      </w:r>
      <w:r w:rsidRPr="00F142F8">
        <w:rPr>
          <w:rFonts w:ascii="Arial" w:hAnsi="Arial" w:cs="Arial"/>
        </w:rPr>
        <w:t>through</w:t>
      </w:r>
      <w:r w:rsidRPr="00F142F8">
        <w:rPr>
          <w:rFonts w:ascii="Arial" w:hAnsi="Arial" w:cs="Arial"/>
          <w:spacing w:val="-1"/>
        </w:rPr>
        <w:t xml:space="preserve"> </w:t>
      </w:r>
      <w:r w:rsidRPr="00F142F8">
        <w:rPr>
          <w:rFonts w:ascii="Arial" w:hAnsi="Arial" w:cs="Arial"/>
        </w:rPr>
        <w:t>the</w:t>
      </w:r>
      <w:r w:rsidRPr="00F142F8">
        <w:rPr>
          <w:rFonts w:ascii="Arial" w:hAnsi="Arial" w:cs="Arial"/>
          <w:spacing w:val="-1"/>
        </w:rPr>
        <w:t xml:space="preserve"> </w:t>
      </w:r>
      <w:r w:rsidRPr="00F142F8">
        <w:rPr>
          <w:rFonts w:ascii="Arial" w:hAnsi="Arial" w:cs="Arial"/>
        </w:rPr>
        <w:t>University</w:t>
      </w:r>
      <w:r w:rsidRPr="00F142F8">
        <w:rPr>
          <w:rFonts w:ascii="Arial" w:hAnsi="Arial" w:cs="Arial"/>
          <w:spacing w:val="-1"/>
        </w:rPr>
        <w:t xml:space="preserve"> </w:t>
      </w:r>
      <w:r w:rsidRPr="00F142F8">
        <w:rPr>
          <w:rFonts w:ascii="Arial" w:hAnsi="Arial" w:cs="Arial"/>
        </w:rPr>
        <w:t>ethics</w:t>
      </w:r>
      <w:r w:rsidRPr="00F142F8">
        <w:rPr>
          <w:rFonts w:ascii="Arial" w:hAnsi="Arial" w:cs="Arial"/>
          <w:spacing w:val="-1"/>
        </w:rPr>
        <w:t xml:space="preserve"> </w:t>
      </w:r>
      <w:r w:rsidRPr="00F142F8">
        <w:rPr>
          <w:rFonts w:ascii="Arial" w:hAnsi="Arial" w:cs="Arial"/>
        </w:rPr>
        <w:t>process</w:t>
      </w:r>
      <w:r w:rsidRPr="00F142F8">
        <w:rPr>
          <w:rFonts w:ascii="Arial" w:hAnsi="Arial" w:cs="Arial"/>
          <w:spacing w:val="-1"/>
        </w:rPr>
        <w:t xml:space="preserve"> </w:t>
      </w:r>
      <w:r w:rsidRPr="00F142F8">
        <w:rPr>
          <w:rFonts w:ascii="Arial" w:hAnsi="Arial" w:cs="Arial"/>
        </w:rPr>
        <w:t>to obtain formal clearance prior to beginning the project.</w:t>
      </w:r>
    </w:p>
    <w:p w14:paraId="76645D2F" w14:textId="77777777" w:rsidR="00B37AD2" w:rsidRPr="00F142F8" w:rsidRDefault="00B37AD2" w:rsidP="00037046">
      <w:pPr>
        <w:pStyle w:val="ParagraffRhestr"/>
        <w:widowControl w:val="0"/>
        <w:numPr>
          <w:ilvl w:val="1"/>
          <w:numId w:val="3"/>
        </w:numPr>
        <w:tabs>
          <w:tab w:val="left" w:pos="1850"/>
        </w:tabs>
        <w:autoSpaceDE w:val="0"/>
        <w:autoSpaceDN w:val="0"/>
        <w:spacing w:after="0" w:line="267" w:lineRule="exact"/>
        <w:ind w:left="1850" w:hanging="566"/>
        <w:contextualSpacing w:val="0"/>
        <w:jc w:val="both"/>
        <w:rPr>
          <w:rFonts w:ascii="Arial" w:hAnsi="Arial" w:cs="Arial"/>
        </w:rPr>
      </w:pPr>
      <w:r w:rsidRPr="00F142F8">
        <w:rPr>
          <w:rFonts w:ascii="Arial" w:hAnsi="Arial" w:cs="Arial"/>
        </w:rPr>
        <w:t>Reflection</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spacing w:val="-2"/>
        </w:rPr>
        <w:t>research.</w:t>
      </w:r>
    </w:p>
    <w:p w14:paraId="0357C90B" w14:textId="77777777" w:rsidR="00B37AD2" w:rsidRPr="00F142F8" w:rsidRDefault="00B37AD2" w:rsidP="00037046">
      <w:pPr>
        <w:pStyle w:val="ParagraffRhestr"/>
        <w:widowControl w:val="0"/>
        <w:numPr>
          <w:ilvl w:val="1"/>
          <w:numId w:val="3"/>
        </w:numPr>
        <w:tabs>
          <w:tab w:val="left" w:pos="1850"/>
        </w:tabs>
        <w:autoSpaceDE w:val="0"/>
        <w:autoSpaceDN w:val="0"/>
        <w:spacing w:after="0" w:line="269" w:lineRule="exact"/>
        <w:ind w:left="1850" w:hanging="566"/>
        <w:contextualSpacing w:val="0"/>
        <w:jc w:val="both"/>
        <w:rPr>
          <w:rFonts w:ascii="Arial" w:hAnsi="Arial" w:cs="Arial"/>
        </w:rPr>
      </w:pPr>
      <w:r w:rsidRPr="00F142F8">
        <w:rPr>
          <w:rFonts w:ascii="Arial" w:hAnsi="Arial" w:cs="Arial"/>
        </w:rPr>
        <w:t>Research</w:t>
      </w:r>
      <w:r w:rsidRPr="00F142F8">
        <w:rPr>
          <w:rFonts w:ascii="Arial" w:hAnsi="Arial" w:cs="Arial"/>
          <w:spacing w:val="-7"/>
        </w:rPr>
        <w:t xml:space="preserve"> </w:t>
      </w:r>
      <w:r w:rsidRPr="00F142F8">
        <w:rPr>
          <w:rFonts w:ascii="Arial" w:hAnsi="Arial" w:cs="Arial"/>
        </w:rPr>
        <w:t>tools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spacing w:val="-2"/>
        </w:rPr>
        <w:t>techniques.</w:t>
      </w:r>
    </w:p>
    <w:p w14:paraId="59C84CF0" w14:textId="77777777" w:rsidR="00B37AD2" w:rsidRPr="00F142F8" w:rsidRDefault="00B37AD2" w:rsidP="00B37AD2">
      <w:pPr>
        <w:spacing w:before="249"/>
        <w:ind w:left="999"/>
        <w:jc w:val="both"/>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743C77E3" w14:textId="77777777" w:rsidR="00B37AD2" w:rsidRPr="00F142F8" w:rsidRDefault="00B37AD2" w:rsidP="00B37AD2">
      <w:pPr>
        <w:pStyle w:val="CorffyTestun"/>
        <w:rPr>
          <w:rFonts w:cs="Arial"/>
          <w:b/>
          <w:color w:val="auto"/>
        </w:rPr>
      </w:pPr>
    </w:p>
    <w:p w14:paraId="4ED04476" w14:textId="77777777" w:rsidR="00B37AD2" w:rsidRPr="00F142F8" w:rsidRDefault="00B37AD2" w:rsidP="00B37AD2">
      <w:pPr>
        <w:pStyle w:val="CorffyTestun"/>
        <w:spacing w:before="1"/>
        <w:ind w:left="999"/>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26DF4C98" w14:textId="77777777" w:rsidR="00B37AD2" w:rsidRPr="00F142F8" w:rsidRDefault="00B37AD2" w:rsidP="00B37AD2">
      <w:pPr>
        <w:pStyle w:val="CorffyTestun"/>
        <w:spacing w:before="23"/>
        <w:rPr>
          <w:rFonts w:cs="Arial"/>
          <w:color w:val="auto"/>
          <w:sz w:val="20"/>
        </w:rPr>
      </w:pP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F142F8" w:rsidRPr="00F142F8" w14:paraId="14540BB3" w14:textId="77777777" w:rsidTr="007363F5">
        <w:trPr>
          <w:trHeight w:val="252"/>
        </w:trPr>
        <w:tc>
          <w:tcPr>
            <w:tcW w:w="3970" w:type="dxa"/>
          </w:tcPr>
          <w:p w14:paraId="5F8A2202"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701" w:type="dxa"/>
          </w:tcPr>
          <w:p w14:paraId="514788CF" w14:textId="77777777" w:rsidR="00B37AD2" w:rsidRPr="00F142F8" w:rsidRDefault="00B37AD2" w:rsidP="007363F5">
            <w:pPr>
              <w:pStyle w:val="TableParagraph"/>
              <w:spacing w:line="233" w:lineRule="exact"/>
              <w:ind w:left="9" w:right="2"/>
              <w:jc w:val="center"/>
              <w:rPr>
                <w:b/>
              </w:rPr>
            </w:pPr>
            <w:r w:rsidRPr="00F142F8">
              <w:rPr>
                <w:b/>
                <w:spacing w:val="-2"/>
              </w:rPr>
              <w:t>Hours</w:t>
            </w:r>
          </w:p>
        </w:tc>
        <w:tc>
          <w:tcPr>
            <w:tcW w:w="1844" w:type="dxa"/>
          </w:tcPr>
          <w:p w14:paraId="40583E1F" w14:textId="77777777" w:rsidR="00B37AD2" w:rsidRPr="00F142F8" w:rsidRDefault="00B37AD2" w:rsidP="007363F5">
            <w:pPr>
              <w:pStyle w:val="TableParagraph"/>
              <w:spacing w:line="233" w:lineRule="exact"/>
              <w:ind w:left="7" w:right="1"/>
              <w:jc w:val="center"/>
              <w:rPr>
                <w:b/>
              </w:rPr>
            </w:pPr>
            <w:r w:rsidRPr="00F142F8">
              <w:rPr>
                <w:b/>
                <w:spacing w:val="-2"/>
              </w:rPr>
              <w:t>Percentage</w:t>
            </w:r>
          </w:p>
        </w:tc>
      </w:tr>
      <w:tr w:rsidR="00F142F8" w:rsidRPr="00F142F8" w14:paraId="6E86D744" w14:textId="77777777" w:rsidTr="007363F5">
        <w:trPr>
          <w:trHeight w:val="252"/>
        </w:trPr>
        <w:tc>
          <w:tcPr>
            <w:tcW w:w="3970" w:type="dxa"/>
          </w:tcPr>
          <w:p w14:paraId="77517CBC" w14:textId="77777777" w:rsidR="00B37AD2" w:rsidRPr="00F142F8" w:rsidRDefault="00B37AD2" w:rsidP="007363F5">
            <w:pPr>
              <w:pStyle w:val="TableParagraph"/>
              <w:spacing w:line="233" w:lineRule="exact"/>
            </w:pPr>
            <w:r w:rsidRPr="00F142F8">
              <w:t>Scheduled</w:t>
            </w:r>
            <w:r w:rsidRPr="00F142F8">
              <w:rPr>
                <w:spacing w:val="-11"/>
              </w:rPr>
              <w:t xml:space="preserve"> </w:t>
            </w:r>
            <w:r w:rsidRPr="00F142F8">
              <w:rPr>
                <w:spacing w:val="-2"/>
              </w:rPr>
              <w:t>learning</w:t>
            </w:r>
          </w:p>
        </w:tc>
        <w:tc>
          <w:tcPr>
            <w:tcW w:w="1701" w:type="dxa"/>
          </w:tcPr>
          <w:p w14:paraId="0C2B26AB" w14:textId="77777777" w:rsidR="00B37AD2" w:rsidRPr="00F142F8" w:rsidRDefault="00B37AD2" w:rsidP="007363F5">
            <w:pPr>
              <w:pStyle w:val="TableParagraph"/>
              <w:spacing w:line="233" w:lineRule="exact"/>
              <w:ind w:left="9" w:right="1"/>
              <w:jc w:val="center"/>
            </w:pPr>
            <w:r w:rsidRPr="00F142F8">
              <w:rPr>
                <w:spacing w:val="-5"/>
              </w:rPr>
              <w:t>12</w:t>
            </w:r>
          </w:p>
        </w:tc>
        <w:tc>
          <w:tcPr>
            <w:tcW w:w="1844" w:type="dxa"/>
          </w:tcPr>
          <w:p w14:paraId="6E773706" w14:textId="77777777" w:rsidR="00B37AD2" w:rsidRPr="00F142F8" w:rsidRDefault="00B37AD2" w:rsidP="007363F5">
            <w:pPr>
              <w:pStyle w:val="TableParagraph"/>
              <w:spacing w:line="233" w:lineRule="exact"/>
              <w:ind w:left="7" w:right="3"/>
              <w:jc w:val="center"/>
            </w:pPr>
            <w:r w:rsidRPr="00F142F8">
              <w:rPr>
                <w:spacing w:val="-5"/>
              </w:rPr>
              <w:t>6%</w:t>
            </w:r>
          </w:p>
        </w:tc>
      </w:tr>
      <w:tr w:rsidR="00F142F8" w:rsidRPr="00F142F8" w14:paraId="1DD594C9" w14:textId="77777777" w:rsidTr="007363F5">
        <w:trPr>
          <w:trHeight w:val="252"/>
        </w:trPr>
        <w:tc>
          <w:tcPr>
            <w:tcW w:w="3970" w:type="dxa"/>
          </w:tcPr>
          <w:p w14:paraId="45FD2FBB"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1" w:type="dxa"/>
          </w:tcPr>
          <w:p w14:paraId="1D1D05A8" w14:textId="77777777" w:rsidR="00B37AD2" w:rsidRPr="00F142F8" w:rsidRDefault="00B37AD2" w:rsidP="007363F5">
            <w:pPr>
              <w:pStyle w:val="TableParagraph"/>
              <w:spacing w:line="233" w:lineRule="exact"/>
              <w:ind w:left="9"/>
              <w:jc w:val="center"/>
            </w:pPr>
            <w:r w:rsidRPr="00F142F8">
              <w:rPr>
                <w:spacing w:val="-5"/>
              </w:rPr>
              <w:t>188</w:t>
            </w:r>
          </w:p>
        </w:tc>
        <w:tc>
          <w:tcPr>
            <w:tcW w:w="1844" w:type="dxa"/>
          </w:tcPr>
          <w:p w14:paraId="7D6EC702" w14:textId="77777777" w:rsidR="00B37AD2" w:rsidRPr="00F142F8" w:rsidRDefault="00B37AD2" w:rsidP="007363F5">
            <w:pPr>
              <w:pStyle w:val="TableParagraph"/>
              <w:spacing w:line="233" w:lineRule="exact"/>
              <w:ind w:left="7" w:right="2"/>
              <w:jc w:val="center"/>
            </w:pPr>
            <w:r w:rsidRPr="00F142F8">
              <w:rPr>
                <w:spacing w:val="-5"/>
              </w:rPr>
              <w:t>94%</w:t>
            </w:r>
          </w:p>
        </w:tc>
      </w:tr>
      <w:tr w:rsidR="00F142F8" w:rsidRPr="00F142F8" w14:paraId="1D7F14B6" w14:textId="77777777" w:rsidTr="007363F5">
        <w:trPr>
          <w:trHeight w:val="252"/>
        </w:trPr>
        <w:tc>
          <w:tcPr>
            <w:tcW w:w="3970" w:type="dxa"/>
          </w:tcPr>
          <w:p w14:paraId="25B99CA4" w14:textId="77777777" w:rsidR="00B37AD2" w:rsidRPr="00F142F8" w:rsidRDefault="00B37AD2" w:rsidP="007363F5">
            <w:pPr>
              <w:pStyle w:val="TableParagraph"/>
              <w:spacing w:line="233" w:lineRule="exact"/>
            </w:pPr>
            <w:r w:rsidRPr="00F142F8">
              <w:t>Placement</w:t>
            </w:r>
            <w:r w:rsidRPr="00F142F8">
              <w:rPr>
                <w:spacing w:val="-11"/>
              </w:rPr>
              <w:t xml:space="preserve"> </w:t>
            </w:r>
            <w:r w:rsidRPr="00F142F8">
              <w:rPr>
                <w:spacing w:val="-2"/>
              </w:rPr>
              <w:t>learning</w:t>
            </w:r>
          </w:p>
        </w:tc>
        <w:tc>
          <w:tcPr>
            <w:tcW w:w="1701" w:type="dxa"/>
          </w:tcPr>
          <w:p w14:paraId="5CBB0D34" w14:textId="77777777" w:rsidR="00B37AD2" w:rsidRPr="00F142F8" w:rsidRDefault="00B37AD2" w:rsidP="007363F5">
            <w:pPr>
              <w:pStyle w:val="TableParagraph"/>
              <w:ind w:left="0"/>
              <w:rPr>
                <w:sz w:val="18"/>
              </w:rPr>
            </w:pPr>
          </w:p>
        </w:tc>
        <w:tc>
          <w:tcPr>
            <w:tcW w:w="1844" w:type="dxa"/>
          </w:tcPr>
          <w:p w14:paraId="0EF664A0" w14:textId="77777777" w:rsidR="00B37AD2" w:rsidRPr="00F142F8" w:rsidRDefault="00B37AD2" w:rsidP="007363F5">
            <w:pPr>
              <w:pStyle w:val="TableParagraph"/>
              <w:ind w:left="0"/>
              <w:rPr>
                <w:sz w:val="18"/>
              </w:rPr>
            </w:pPr>
          </w:p>
        </w:tc>
      </w:tr>
      <w:tr w:rsidR="00F142F8" w:rsidRPr="00F142F8" w14:paraId="59201A84" w14:textId="77777777" w:rsidTr="007363F5">
        <w:trPr>
          <w:trHeight w:val="253"/>
        </w:trPr>
        <w:tc>
          <w:tcPr>
            <w:tcW w:w="3970" w:type="dxa"/>
          </w:tcPr>
          <w:p w14:paraId="2F4A41A4" w14:textId="77777777" w:rsidR="00B37AD2" w:rsidRPr="00F142F8" w:rsidRDefault="00B37AD2" w:rsidP="007363F5">
            <w:pPr>
              <w:pStyle w:val="TableParagraph"/>
              <w:spacing w:before="1" w:line="233" w:lineRule="exact"/>
              <w:rPr>
                <w:b/>
              </w:rPr>
            </w:pPr>
            <w:r w:rsidRPr="00F142F8">
              <w:rPr>
                <w:b/>
                <w:spacing w:val="-2"/>
              </w:rPr>
              <w:t>TOTAL</w:t>
            </w:r>
          </w:p>
        </w:tc>
        <w:tc>
          <w:tcPr>
            <w:tcW w:w="1701" w:type="dxa"/>
          </w:tcPr>
          <w:p w14:paraId="4EC4FAE8" w14:textId="77777777" w:rsidR="00B37AD2" w:rsidRPr="00F142F8" w:rsidRDefault="00B37AD2" w:rsidP="007363F5">
            <w:pPr>
              <w:pStyle w:val="TableParagraph"/>
              <w:spacing w:before="1" w:line="233" w:lineRule="exact"/>
              <w:ind w:left="9"/>
              <w:jc w:val="center"/>
              <w:rPr>
                <w:b/>
              </w:rPr>
            </w:pPr>
            <w:r w:rsidRPr="00F142F8">
              <w:rPr>
                <w:b/>
                <w:spacing w:val="-5"/>
              </w:rPr>
              <w:t>200</w:t>
            </w:r>
          </w:p>
        </w:tc>
        <w:tc>
          <w:tcPr>
            <w:tcW w:w="1844" w:type="dxa"/>
          </w:tcPr>
          <w:p w14:paraId="75DA774F" w14:textId="77777777" w:rsidR="00B37AD2" w:rsidRPr="00F142F8" w:rsidRDefault="00B37AD2" w:rsidP="007363F5">
            <w:pPr>
              <w:pStyle w:val="TableParagraph"/>
              <w:spacing w:before="1" w:line="233" w:lineRule="exact"/>
              <w:ind w:left="7" w:right="2"/>
              <w:jc w:val="center"/>
              <w:rPr>
                <w:b/>
              </w:rPr>
            </w:pPr>
            <w:r w:rsidRPr="00F142F8">
              <w:rPr>
                <w:b/>
                <w:spacing w:val="-4"/>
              </w:rPr>
              <w:t>100%</w:t>
            </w:r>
          </w:p>
        </w:tc>
      </w:tr>
    </w:tbl>
    <w:p w14:paraId="3FA62DDE" w14:textId="77777777" w:rsidR="00B37AD2" w:rsidRPr="00F142F8" w:rsidRDefault="00B37AD2" w:rsidP="00B37AD2">
      <w:pPr>
        <w:spacing w:line="233" w:lineRule="exact"/>
        <w:jc w:val="center"/>
        <w:rPr>
          <w:rFonts w:cs="Arial"/>
        </w:rPr>
        <w:sectPr w:rsidR="00B37AD2" w:rsidRPr="00F142F8" w:rsidSect="00B37AD2">
          <w:pgSz w:w="11910" w:h="16840"/>
          <w:pgMar w:top="1420" w:right="280" w:bottom="940" w:left="440" w:header="0" w:footer="752" w:gutter="0"/>
          <w:cols w:space="720"/>
        </w:sectPr>
      </w:pPr>
    </w:p>
    <w:p w14:paraId="653A7769" w14:textId="77777777" w:rsidR="00B37AD2" w:rsidRPr="00F142F8" w:rsidRDefault="00B37AD2" w:rsidP="00B37AD2">
      <w:pPr>
        <w:pStyle w:val="Pennawd1"/>
        <w:spacing w:before="80"/>
        <w:rPr>
          <w:rFonts w:cs="Arial"/>
        </w:rPr>
      </w:pPr>
      <w:r w:rsidRPr="00F142F8">
        <w:rPr>
          <w:rFonts w:cs="Arial"/>
          <w:spacing w:val="-2"/>
        </w:rPr>
        <w:t>ASSESSMENT</w:t>
      </w:r>
    </w:p>
    <w:p w14:paraId="0F03E837" w14:textId="77777777" w:rsidR="00B37AD2" w:rsidRPr="00F142F8" w:rsidRDefault="00B37AD2" w:rsidP="00B37AD2">
      <w:pPr>
        <w:spacing w:before="252" w:line="253" w:lineRule="exact"/>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23F03D21"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after="0" w:line="292" w:lineRule="exact"/>
        <w:ind w:hanging="560"/>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5265E8D7" w14:textId="77777777" w:rsidR="00B37AD2" w:rsidRPr="00F142F8" w:rsidRDefault="00B37AD2" w:rsidP="00B37AD2">
      <w:pPr>
        <w:pStyle w:val="CorffyTestun"/>
        <w:spacing w:before="24"/>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2"/>
        <w:gridCol w:w="1560"/>
      </w:tblGrid>
      <w:tr w:rsidR="00F142F8" w:rsidRPr="00F142F8" w14:paraId="2B0BE0BD" w14:textId="77777777" w:rsidTr="007363F5">
        <w:trPr>
          <w:trHeight w:val="252"/>
        </w:trPr>
        <w:tc>
          <w:tcPr>
            <w:tcW w:w="3258" w:type="dxa"/>
          </w:tcPr>
          <w:p w14:paraId="2AA24F62" w14:textId="77777777" w:rsidR="00B37AD2" w:rsidRPr="00F142F8" w:rsidRDefault="00B37AD2" w:rsidP="007363F5">
            <w:pPr>
              <w:pStyle w:val="TableParagraph"/>
              <w:spacing w:line="233" w:lineRule="exact"/>
              <w:ind w:left="10" w:right="1"/>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72" w:type="dxa"/>
          </w:tcPr>
          <w:p w14:paraId="2FCC1CD2" w14:textId="77777777" w:rsidR="00B37AD2" w:rsidRPr="00F142F8" w:rsidRDefault="00B37AD2" w:rsidP="007363F5">
            <w:pPr>
              <w:pStyle w:val="TableParagraph"/>
              <w:spacing w:line="233" w:lineRule="exact"/>
              <w:rPr>
                <w:b/>
              </w:rPr>
            </w:pPr>
            <w:r w:rsidRPr="00F142F8">
              <w:rPr>
                <w:b/>
                <w:spacing w:val="-2"/>
              </w:rPr>
              <w:t>Volume</w:t>
            </w:r>
          </w:p>
        </w:tc>
        <w:tc>
          <w:tcPr>
            <w:tcW w:w="1560" w:type="dxa"/>
          </w:tcPr>
          <w:p w14:paraId="447A834C" w14:textId="77777777" w:rsidR="00B37AD2" w:rsidRPr="00F142F8" w:rsidRDefault="00B37AD2" w:rsidP="007363F5">
            <w:pPr>
              <w:pStyle w:val="TableParagraph"/>
              <w:spacing w:line="233" w:lineRule="exact"/>
              <w:rPr>
                <w:b/>
              </w:rPr>
            </w:pPr>
            <w:r w:rsidRPr="00F142F8">
              <w:rPr>
                <w:b/>
                <w:spacing w:val="-2"/>
              </w:rPr>
              <w:t>Weighting</w:t>
            </w:r>
          </w:p>
        </w:tc>
      </w:tr>
      <w:tr w:rsidR="00F142F8" w:rsidRPr="00F142F8" w14:paraId="5661151A" w14:textId="77777777" w:rsidTr="007363F5">
        <w:trPr>
          <w:trHeight w:val="253"/>
        </w:trPr>
        <w:tc>
          <w:tcPr>
            <w:tcW w:w="3258" w:type="dxa"/>
          </w:tcPr>
          <w:p w14:paraId="01B97C3E" w14:textId="77777777" w:rsidR="00B37AD2" w:rsidRPr="00F142F8" w:rsidRDefault="00B37AD2" w:rsidP="007363F5">
            <w:pPr>
              <w:pStyle w:val="TableParagraph"/>
              <w:spacing w:line="234" w:lineRule="exact"/>
              <w:ind w:left="10"/>
              <w:jc w:val="center"/>
            </w:pPr>
            <w:r w:rsidRPr="00F142F8">
              <w:t>Written</w:t>
            </w:r>
            <w:r w:rsidRPr="00F142F8">
              <w:rPr>
                <w:spacing w:val="-7"/>
              </w:rPr>
              <w:t xml:space="preserve"> </w:t>
            </w:r>
            <w:r w:rsidRPr="00F142F8">
              <w:rPr>
                <w:spacing w:val="-2"/>
              </w:rPr>
              <w:t>Assignment</w:t>
            </w:r>
          </w:p>
        </w:tc>
        <w:tc>
          <w:tcPr>
            <w:tcW w:w="3972" w:type="dxa"/>
          </w:tcPr>
          <w:p w14:paraId="43E0183C" w14:textId="77777777" w:rsidR="00B37AD2" w:rsidRPr="00F142F8" w:rsidRDefault="00B37AD2" w:rsidP="007363F5">
            <w:pPr>
              <w:pStyle w:val="TableParagraph"/>
              <w:spacing w:line="234" w:lineRule="exact"/>
              <w:ind w:left="108"/>
            </w:pPr>
            <w:r w:rsidRPr="00F142F8">
              <w:t>5000</w:t>
            </w:r>
            <w:r w:rsidRPr="00F142F8">
              <w:rPr>
                <w:spacing w:val="-5"/>
              </w:rPr>
              <w:t xml:space="preserve"> </w:t>
            </w:r>
            <w:r w:rsidRPr="00F142F8">
              <w:rPr>
                <w:spacing w:val="-2"/>
              </w:rPr>
              <w:t>words</w:t>
            </w:r>
          </w:p>
        </w:tc>
        <w:tc>
          <w:tcPr>
            <w:tcW w:w="1560" w:type="dxa"/>
          </w:tcPr>
          <w:p w14:paraId="070E9B1B" w14:textId="77777777" w:rsidR="00B37AD2" w:rsidRPr="00F142F8" w:rsidRDefault="00B37AD2" w:rsidP="007363F5">
            <w:pPr>
              <w:pStyle w:val="TableParagraph"/>
              <w:spacing w:line="234" w:lineRule="exact"/>
              <w:ind w:left="108"/>
            </w:pPr>
            <w:r w:rsidRPr="00F142F8">
              <w:rPr>
                <w:spacing w:val="-4"/>
              </w:rPr>
              <w:t>100%</w:t>
            </w:r>
          </w:p>
        </w:tc>
      </w:tr>
    </w:tbl>
    <w:p w14:paraId="65736C6C" w14:textId="77777777" w:rsidR="00B37AD2" w:rsidRPr="00F142F8" w:rsidRDefault="00B37AD2" w:rsidP="00B37AD2">
      <w:pPr>
        <w:pStyle w:val="CorffyTestun"/>
        <w:rPr>
          <w:rFonts w:cs="Arial"/>
          <w:b/>
          <w:color w:val="auto"/>
        </w:rPr>
      </w:pPr>
    </w:p>
    <w:p w14:paraId="18134D3E"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F142F8" w:rsidRPr="00F142F8" w14:paraId="16AB9313" w14:textId="77777777" w:rsidTr="007363F5">
        <w:trPr>
          <w:trHeight w:val="254"/>
        </w:trPr>
        <w:tc>
          <w:tcPr>
            <w:tcW w:w="3262" w:type="dxa"/>
          </w:tcPr>
          <w:p w14:paraId="37870D7A" w14:textId="77777777" w:rsidR="00B37AD2" w:rsidRPr="00F142F8" w:rsidRDefault="00B37AD2" w:rsidP="007363F5">
            <w:pPr>
              <w:pStyle w:val="TableParagraph"/>
              <w:spacing w:before="1" w:line="233" w:lineRule="exact"/>
              <w:rPr>
                <w:b/>
              </w:rPr>
            </w:pPr>
            <w:r w:rsidRPr="00F142F8">
              <w:rPr>
                <w:b/>
              </w:rPr>
              <w:t>Activity</w:t>
            </w:r>
            <w:r w:rsidRPr="00F142F8">
              <w:rPr>
                <w:b/>
                <w:spacing w:val="-8"/>
              </w:rPr>
              <w:t xml:space="preserve"> </w:t>
            </w:r>
            <w:r w:rsidRPr="00F142F8">
              <w:rPr>
                <w:b/>
                <w:spacing w:val="-4"/>
              </w:rPr>
              <w:t>type</w:t>
            </w:r>
          </w:p>
        </w:tc>
        <w:tc>
          <w:tcPr>
            <w:tcW w:w="1842" w:type="dxa"/>
          </w:tcPr>
          <w:p w14:paraId="531CE5E0" w14:textId="77777777" w:rsidR="00B37AD2" w:rsidRPr="00F142F8" w:rsidRDefault="00B37AD2" w:rsidP="007363F5">
            <w:pPr>
              <w:pStyle w:val="TableParagraph"/>
              <w:spacing w:before="1" w:line="233" w:lineRule="exact"/>
              <w:ind w:left="20" w:right="14"/>
              <w:jc w:val="center"/>
              <w:rPr>
                <w:b/>
              </w:rPr>
            </w:pPr>
            <w:r w:rsidRPr="00F142F8">
              <w:rPr>
                <w:b/>
                <w:spacing w:val="-2"/>
              </w:rPr>
              <w:t>Percentage</w:t>
            </w:r>
          </w:p>
        </w:tc>
      </w:tr>
      <w:tr w:rsidR="00F142F8" w:rsidRPr="00F142F8" w14:paraId="1C8907F0" w14:textId="77777777" w:rsidTr="007363F5">
        <w:trPr>
          <w:trHeight w:val="252"/>
        </w:trPr>
        <w:tc>
          <w:tcPr>
            <w:tcW w:w="3262" w:type="dxa"/>
          </w:tcPr>
          <w:p w14:paraId="4F360B6E"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2" w:type="dxa"/>
          </w:tcPr>
          <w:p w14:paraId="67615865" w14:textId="77777777" w:rsidR="00B37AD2" w:rsidRPr="00F142F8" w:rsidRDefault="00B37AD2" w:rsidP="007363F5">
            <w:pPr>
              <w:pStyle w:val="TableParagraph"/>
              <w:ind w:left="0"/>
              <w:rPr>
                <w:sz w:val="18"/>
              </w:rPr>
            </w:pPr>
          </w:p>
        </w:tc>
      </w:tr>
      <w:tr w:rsidR="00F142F8" w:rsidRPr="00F142F8" w14:paraId="263166C6" w14:textId="77777777" w:rsidTr="007363F5">
        <w:trPr>
          <w:trHeight w:val="252"/>
        </w:trPr>
        <w:tc>
          <w:tcPr>
            <w:tcW w:w="3262" w:type="dxa"/>
          </w:tcPr>
          <w:p w14:paraId="50025595" w14:textId="77777777" w:rsidR="00B37AD2" w:rsidRPr="00F142F8" w:rsidRDefault="00B37AD2" w:rsidP="007363F5">
            <w:pPr>
              <w:pStyle w:val="TableParagraph"/>
              <w:spacing w:line="233" w:lineRule="exact"/>
            </w:pPr>
            <w:r w:rsidRPr="00F142F8">
              <w:rPr>
                <w:spacing w:val="-2"/>
              </w:rPr>
              <w:t>Coursework</w:t>
            </w:r>
          </w:p>
        </w:tc>
        <w:tc>
          <w:tcPr>
            <w:tcW w:w="1842" w:type="dxa"/>
          </w:tcPr>
          <w:p w14:paraId="049A1557" w14:textId="77777777" w:rsidR="00B37AD2" w:rsidRPr="00F142F8" w:rsidRDefault="00B37AD2" w:rsidP="007363F5">
            <w:pPr>
              <w:pStyle w:val="TableParagraph"/>
              <w:spacing w:line="233" w:lineRule="exact"/>
              <w:ind w:left="20" w:right="12"/>
              <w:jc w:val="center"/>
            </w:pPr>
            <w:r w:rsidRPr="00F142F8">
              <w:rPr>
                <w:spacing w:val="-4"/>
              </w:rPr>
              <w:t>100%</w:t>
            </w:r>
          </w:p>
        </w:tc>
      </w:tr>
      <w:tr w:rsidR="00F142F8" w:rsidRPr="00F142F8" w14:paraId="2C87D188" w14:textId="77777777" w:rsidTr="007363F5">
        <w:trPr>
          <w:trHeight w:val="252"/>
        </w:trPr>
        <w:tc>
          <w:tcPr>
            <w:tcW w:w="3262" w:type="dxa"/>
          </w:tcPr>
          <w:p w14:paraId="50408E4C" w14:textId="77777777" w:rsidR="00B37AD2" w:rsidRPr="00F142F8" w:rsidRDefault="00B37AD2" w:rsidP="007363F5">
            <w:pPr>
              <w:pStyle w:val="TableParagraph"/>
              <w:spacing w:line="233" w:lineRule="exact"/>
            </w:pPr>
            <w:r w:rsidRPr="00F142F8">
              <w:rPr>
                <w:spacing w:val="-2"/>
              </w:rPr>
              <w:t>Practical</w:t>
            </w:r>
          </w:p>
        </w:tc>
        <w:tc>
          <w:tcPr>
            <w:tcW w:w="1842" w:type="dxa"/>
          </w:tcPr>
          <w:p w14:paraId="579FE7AE" w14:textId="77777777" w:rsidR="00B37AD2" w:rsidRPr="00F142F8" w:rsidRDefault="00B37AD2" w:rsidP="007363F5">
            <w:pPr>
              <w:pStyle w:val="TableParagraph"/>
              <w:ind w:left="0"/>
              <w:rPr>
                <w:sz w:val="18"/>
              </w:rPr>
            </w:pPr>
          </w:p>
        </w:tc>
      </w:tr>
      <w:tr w:rsidR="00F142F8" w:rsidRPr="00F142F8" w14:paraId="65665A5C" w14:textId="77777777" w:rsidTr="007363F5">
        <w:trPr>
          <w:trHeight w:val="252"/>
        </w:trPr>
        <w:tc>
          <w:tcPr>
            <w:tcW w:w="3262" w:type="dxa"/>
          </w:tcPr>
          <w:p w14:paraId="717E27A5" w14:textId="77777777" w:rsidR="00B37AD2" w:rsidRPr="00F142F8" w:rsidRDefault="00B37AD2" w:rsidP="007363F5">
            <w:pPr>
              <w:pStyle w:val="TableParagraph"/>
              <w:spacing w:line="233" w:lineRule="exact"/>
              <w:rPr>
                <w:b/>
              </w:rPr>
            </w:pPr>
            <w:r w:rsidRPr="00F142F8">
              <w:rPr>
                <w:b/>
                <w:spacing w:val="-2"/>
              </w:rPr>
              <w:t>TOTAL</w:t>
            </w:r>
          </w:p>
        </w:tc>
        <w:tc>
          <w:tcPr>
            <w:tcW w:w="1842" w:type="dxa"/>
          </w:tcPr>
          <w:p w14:paraId="0FC3CB99" w14:textId="77777777" w:rsidR="00B37AD2" w:rsidRPr="00F142F8" w:rsidRDefault="00B37AD2" w:rsidP="007363F5">
            <w:pPr>
              <w:pStyle w:val="TableParagraph"/>
              <w:spacing w:line="233" w:lineRule="exact"/>
              <w:ind w:left="20" w:right="12"/>
              <w:jc w:val="center"/>
              <w:rPr>
                <w:b/>
              </w:rPr>
            </w:pPr>
            <w:r w:rsidRPr="00F142F8">
              <w:rPr>
                <w:b/>
                <w:spacing w:val="-4"/>
              </w:rPr>
              <w:t>100%</w:t>
            </w:r>
          </w:p>
        </w:tc>
      </w:tr>
    </w:tbl>
    <w:p w14:paraId="22A57AF4" w14:textId="77777777" w:rsidR="00B37AD2" w:rsidRPr="00F142F8" w:rsidRDefault="00B37AD2" w:rsidP="00B37AD2">
      <w:pPr>
        <w:pStyle w:val="CorffyTestun"/>
        <w:spacing w:before="3"/>
        <w:rPr>
          <w:rFonts w:cs="Arial"/>
          <w:b/>
          <w:color w:val="auto"/>
        </w:rPr>
      </w:pPr>
    </w:p>
    <w:p w14:paraId="416A9BF6" w14:textId="77777777" w:rsidR="00B37AD2" w:rsidRPr="00F142F8" w:rsidRDefault="00B37AD2" w:rsidP="00B37AD2">
      <w:pPr>
        <w:pStyle w:val="CorffyTestun"/>
        <w:ind w:left="1000" w:right="1161"/>
        <w:rPr>
          <w:rFonts w:cs="Arial"/>
          <w:color w:val="auto"/>
        </w:rPr>
      </w:pPr>
      <w:r w:rsidRPr="00F142F8">
        <w:rPr>
          <w:rFonts w:cs="Arial"/>
          <w:color w:val="auto"/>
        </w:rPr>
        <w:t>This module has been developed in alignment with descriptor 1 the UK Professional Standards</w:t>
      </w:r>
      <w:r w:rsidRPr="00F142F8">
        <w:rPr>
          <w:rFonts w:cs="Arial"/>
          <w:color w:val="auto"/>
          <w:spacing w:val="-3"/>
        </w:rPr>
        <w:t xml:space="preserve"> </w:t>
      </w:r>
      <w:r w:rsidRPr="00F142F8">
        <w:rPr>
          <w:rFonts w:cs="Arial"/>
          <w:color w:val="auto"/>
        </w:rPr>
        <w:t>Framework</w:t>
      </w:r>
      <w:r w:rsidRPr="00F142F8">
        <w:rPr>
          <w:rFonts w:cs="Arial"/>
          <w:color w:val="auto"/>
          <w:spacing w:val="-3"/>
        </w:rPr>
        <w:t xml:space="preserve"> </w:t>
      </w:r>
      <w:r w:rsidRPr="00F142F8">
        <w:rPr>
          <w:rFonts w:cs="Arial"/>
          <w:color w:val="auto"/>
        </w:rPr>
        <w:t>(2011)</w:t>
      </w:r>
      <w:r w:rsidRPr="00F142F8">
        <w:rPr>
          <w:rFonts w:cs="Arial"/>
          <w:color w:val="auto"/>
          <w:spacing w:val="-3"/>
        </w:rPr>
        <w:t xml:space="preserve"> </w:t>
      </w:r>
      <w:r w:rsidRPr="00F142F8">
        <w:rPr>
          <w:rFonts w:cs="Arial"/>
          <w:color w:val="auto"/>
        </w:rPr>
        <w:t>for</w:t>
      </w:r>
      <w:r w:rsidRPr="00F142F8">
        <w:rPr>
          <w:rFonts w:cs="Arial"/>
          <w:color w:val="auto"/>
          <w:spacing w:val="-3"/>
        </w:rPr>
        <w:t xml:space="preserve"> </w:t>
      </w:r>
      <w:r w:rsidRPr="00F142F8">
        <w:rPr>
          <w:rFonts w:cs="Arial"/>
          <w:color w:val="auto"/>
        </w:rPr>
        <w:t>practitioners</w:t>
      </w:r>
      <w:r w:rsidRPr="00F142F8">
        <w:rPr>
          <w:rFonts w:cs="Arial"/>
          <w:color w:val="auto"/>
          <w:spacing w:val="-3"/>
        </w:rPr>
        <w:t xml:space="preserve"> </w:t>
      </w:r>
      <w:r w:rsidRPr="00F142F8">
        <w:rPr>
          <w:rFonts w:cs="Arial"/>
          <w:color w:val="auto"/>
        </w:rPr>
        <w:t>within</w:t>
      </w:r>
      <w:r w:rsidRPr="00F142F8">
        <w:rPr>
          <w:rFonts w:cs="Arial"/>
          <w:color w:val="auto"/>
          <w:spacing w:val="-3"/>
        </w:rPr>
        <w:t xml:space="preserve"> </w:t>
      </w:r>
      <w:r w:rsidRPr="00F142F8">
        <w:rPr>
          <w:rFonts w:cs="Arial"/>
          <w:color w:val="auto"/>
        </w:rPr>
        <w:t>the</w:t>
      </w:r>
      <w:r w:rsidRPr="00F142F8">
        <w:rPr>
          <w:rFonts w:cs="Arial"/>
          <w:color w:val="auto"/>
          <w:spacing w:val="-3"/>
        </w:rPr>
        <w:t xml:space="preserve"> </w:t>
      </w:r>
      <w:r w:rsidRPr="00F142F8">
        <w:rPr>
          <w:rFonts w:cs="Arial"/>
          <w:color w:val="auto"/>
        </w:rPr>
        <w:t>higher</w:t>
      </w:r>
      <w:r w:rsidRPr="00F142F8">
        <w:rPr>
          <w:rFonts w:cs="Arial"/>
          <w:color w:val="auto"/>
          <w:spacing w:val="-4"/>
        </w:rPr>
        <w:t xml:space="preserve"> </w:t>
      </w:r>
      <w:r w:rsidRPr="00F142F8">
        <w:rPr>
          <w:rFonts w:cs="Arial"/>
          <w:color w:val="auto"/>
        </w:rPr>
        <w:t>education</w:t>
      </w:r>
      <w:r w:rsidRPr="00F142F8">
        <w:rPr>
          <w:rFonts w:cs="Arial"/>
          <w:color w:val="auto"/>
          <w:spacing w:val="-4"/>
        </w:rPr>
        <w:t xml:space="preserve"> </w:t>
      </w:r>
      <w:r w:rsidRPr="00F142F8">
        <w:rPr>
          <w:rFonts w:cs="Arial"/>
          <w:color w:val="auto"/>
        </w:rPr>
        <w:t>sector</w:t>
      </w:r>
      <w:r w:rsidRPr="00F142F8">
        <w:rPr>
          <w:rFonts w:cs="Arial"/>
          <w:color w:val="auto"/>
          <w:spacing w:val="-3"/>
        </w:rPr>
        <w:t xml:space="preserve"> </w:t>
      </w:r>
      <w:r w:rsidRPr="00F142F8">
        <w:rPr>
          <w:rFonts w:cs="Arial"/>
          <w:color w:val="auto"/>
        </w:rPr>
        <w:t>wishing</w:t>
      </w:r>
      <w:r w:rsidRPr="00F142F8">
        <w:rPr>
          <w:rFonts w:cs="Arial"/>
          <w:color w:val="auto"/>
          <w:spacing w:val="-3"/>
        </w:rPr>
        <w:t xml:space="preserve"> </w:t>
      </w:r>
      <w:r w:rsidRPr="00F142F8">
        <w:rPr>
          <w:rFonts w:cs="Arial"/>
          <w:color w:val="auto"/>
        </w:rPr>
        <w:t>to attain fellowship of Advance HE.</w:t>
      </w:r>
    </w:p>
    <w:p w14:paraId="31EE047C" w14:textId="77777777" w:rsidR="00B37AD2" w:rsidRPr="00F142F8" w:rsidRDefault="00B37AD2" w:rsidP="00B37AD2">
      <w:pPr>
        <w:pStyle w:val="Pennawd1"/>
        <w:spacing w:before="252"/>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p w14:paraId="132ED3E7" w14:textId="77777777" w:rsidR="00B37AD2" w:rsidRPr="00F142F8" w:rsidRDefault="00B37AD2" w:rsidP="00B37AD2">
      <w:pPr>
        <w:pStyle w:val="CorffyTestun"/>
        <w:spacing w:before="24"/>
        <w:rPr>
          <w:rFonts w:cs="Arial"/>
          <w:b/>
          <w:color w:val="auto"/>
          <w:sz w:val="20"/>
        </w:r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0"/>
        <w:gridCol w:w="5606"/>
        <w:gridCol w:w="1366"/>
      </w:tblGrid>
      <w:tr w:rsidR="00F142F8" w:rsidRPr="00F142F8" w14:paraId="68D3597A" w14:textId="77777777" w:rsidTr="007363F5">
        <w:trPr>
          <w:trHeight w:val="252"/>
        </w:trPr>
        <w:tc>
          <w:tcPr>
            <w:tcW w:w="1690" w:type="dxa"/>
            <w:shd w:val="clear" w:color="auto" w:fill="BFBFBF"/>
          </w:tcPr>
          <w:p w14:paraId="06840A01"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972" w:type="dxa"/>
            <w:gridSpan w:val="2"/>
          </w:tcPr>
          <w:p w14:paraId="12808DFA" w14:textId="77777777" w:rsidR="00B37AD2" w:rsidRPr="00F142F8" w:rsidRDefault="00B37AD2" w:rsidP="007363F5">
            <w:pPr>
              <w:pStyle w:val="TableParagraph"/>
              <w:spacing w:line="233" w:lineRule="exact"/>
              <w:ind w:left="106"/>
              <w:rPr>
                <w:b/>
              </w:rPr>
            </w:pPr>
            <w:r w:rsidRPr="00F142F8">
              <w:rPr>
                <w:b/>
                <w:spacing w:val="-2"/>
              </w:rPr>
              <w:t>ECWB7002</w:t>
            </w:r>
          </w:p>
        </w:tc>
      </w:tr>
      <w:tr w:rsidR="00F142F8" w:rsidRPr="00F142F8" w14:paraId="3F788186" w14:textId="77777777" w:rsidTr="007363F5">
        <w:trPr>
          <w:trHeight w:val="252"/>
        </w:trPr>
        <w:tc>
          <w:tcPr>
            <w:tcW w:w="1690" w:type="dxa"/>
            <w:shd w:val="clear" w:color="auto" w:fill="BFBFBF"/>
          </w:tcPr>
          <w:p w14:paraId="0F1C9D3A"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6972" w:type="dxa"/>
            <w:gridSpan w:val="2"/>
          </w:tcPr>
          <w:p w14:paraId="57C86FDE" w14:textId="77777777" w:rsidR="00B37AD2" w:rsidRPr="00F142F8" w:rsidRDefault="00B37AD2" w:rsidP="007363F5">
            <w:pPr>
              <w:pStyle w:val="TableParagraph"/>
              <w:spacing w:line="233" w:lineRule="exact"/>
              <w:ind w:left="106"/>
              <w:rPr>
                <w:b/>
              </w:rPr>
            </w:pPr>
            <w:r w:rsidRPr="00F142F8">
              <w:rPr>
                <w:b/>
              </w:rPr>
              <w:t>Educational</w:t>
            </w:r>
            <w:r w:rsidRPr="00F142F8">
              <w:rPr>
                <w:b/>
                <w:spacing w:val="-13"/>
              </w:rPr>
              <w:t xml:space="preserve"> </w:t>
            </w:r>
            <w:r w:rsidRPr="00F142F8">
              <w:rPr>
                <w:b/>
                <w:spacing w:val="-2"/>
              </w:rPr>
              <w:t>Project</w:t>
            </w:r>
          </w:p>
        </w:tc>
      </w:tr>
      <w:tr w:rsidR="00F142F8" w:rsidRPr="00F142F8" w14:paraId="17E649B7" w14:textId="77777777" w:rsidTr="007363F5">
        <w:trPr>
          <w:trHeight w:val="253"/>
        </w:trPr>
        <w:tc>
          <w:tcPr>
            <w:tcW w:w="1690" w:type="dxa"/>
            <w:shd w:val="clear" w:color="auto" w:fill="BFBFBF"/>
          </w:tcPr>
          <w:p w14:paraId="0D0DBE69" w14:textId="77777777" w:rsidR="00B37AD2" w:rsidRPr="00F142F8" w:rsidRDefault="00B37AD2" w:rsidP="007363F5">
            <w:pPr>
              <w:pStyle w:val="TableParagraph"/>
              <w:spacing w:before="1" w:line="233" w:lineRule="exact"/>
              <w:rPr>
                <w:b/>
              </w:rPr>
            </w:pPr>
            <w:r w:rsidRPr="00F142F8">
              <w:rPr>
                <w:b/>
                <w:spacing w:val="-2"/>
              </w:rPr>
              <w:t>Classification</w:t>
            </w:r>
          </w:p>
        </w:tc>
        <w:tc>
          <w:tcPr>
            <w:tcW w:w="5606" w:type="dxa"/>
            <w:shd w:val="clear" w:color="auto" w:fill="BFBFBF"/>
          </w:tcPr>
          <w:p w14:paraId="634E759E" w14:textId="77777777" w:rsidR="00B37AD2" w:rsidRPr="00F142F8" w:rsidRDefault="00B37AD2" w:rsidP="007363F5">
            <w:pPr>
              <w:pStyle w:val="TableParagraph"/>
              <w:spacing w:before="1" w:line="233" w:lineRule="exact"/>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6" w:type="dxa"/>
            <w:shd w:val="clear" w:color="auto" w:fill="BFBFBF"/>
          </w:tcPr>
          <w:p w14:paraId="5403266F" w14:textId="77777777" w:rsidR="00B37AD2" w:rsidRPr="00F142F8" w:rsidRDefault="00B37AD2" w:rsidP="007363F5">
            <w:pPr>
              <w:pStyle w:val="TableParagraph"/>
              <w:spacing w:before="1" w:line="233" w:lineRule="exact"/>
              <w:ind w:left="6" w:right="2"/>
              <w:jc w:val="center"/>
              <w:rPr>
                <w:b/>
              </w:rPr>
            </w:pPr>
            <w:r w:rsidRPr="00F142F8">
              <w:rPr>
                <w:b/>
                <w:spacing w:val="-2"/>
              </w:rPr>
              <w:t>Electronic*</w:t>
            </w:r>
          </w:p>
        </w:tc>
      </w:tr>
      <w:tr w:rsidR="00F142F8" w:rsidRPr="00F142F8" w14:paraId="6A724E56" w14:textId="77777777" w:rsidTr="007363F5">
        <w:trPr>
          <w:trHeight w:val="757"/>
        </w:trPr>
        <w:tc>
          <w:tcPr>
            <w:tcW w:w="1690" w:type="dxa"/>
          </w:tcPr>
          <w:p w14:paraId="78A6BFB4" w14:textId="77777777" w:rsidR="00B37AD2" w:rsidRPr="00F142F8" w:rsidRDefault="00B37AD2" w:rsidP="007363F5">
            <w:pPr>
              <w:pStyle w:val="TableParagraph"/>
            </w:pPr>
            <w:r w:rsidRPr="00F142F8">
              <w:rPr>
                <w:spacing w:val="-2"/>
              </w:rPr>
              <w:t>Essential</w:t>
            </w:r>
          </w:p>
        </w:tc>
        <w:tc>
          <w:tcPr>
            <w:tcW w:w="5606" w:type="dxa"/>
          </w:tcPr>
          <w:p w14:paraId="30154E82" w14:textId="77777777" w:rsidR="00B37AD2" w:rsidRPr="00F142F8" w:rsidRDefault="00B37AD2" w:rsidP="007363F5">
            <w:pPr>
              <w:pStyle w:val="TableParagraph"/>
              <w:ind w:hanging="1"/>
              <w:rPr>
                <w:i/>
              </w:rPr>
            </w:pPr>
            <w:r w:rsidRPr="00F142F8">
              <w:t>Bell,</w:t>
            </w:r>
            <w:r w:rsidRPr="00F142F8">
              <w:rPr>
                <w:spacing w:val="-5"/>
              </w:rPr>
              <w:t xml:space="preserve"> </w:t>
            </w:r>
            <w:r w:rsidRPr="00F142F8">
              <w:t>J.</w:t>
            </w:r>
            <w:r w:rsidRPr="00F142F8">
              <w:rPr>
                <w:spacing w:val="-5"/>
              </w:rPr>
              <w:t xml:space="preserve"> </w:t>
            </w:r>
            <w:r w:rsidRPr="00F142F8">
              <w:t>(2014)</w:t>
            </w:r>
            <w:r w:rsidRPr="00F142F8">
              <w:rPr>
                <w:spacing w:val="-4"/>
              </w:rPr>
              <w:t xml:space="preserve"> </w:t>
            </w:r>
            <w:r w:rsidRPr="00F142F8">
              <w:rPr>
                <w:i/>
              </w:rPr>
              <w:t>Doing</w:t>
            </w:r>
            <w:r w:rsidRPr="00F142F8">
              <w:rPr>
                <w:i/>
                <w:spacing w:val="-5"/>
              </w:rPr>
              <w:t xml:space="preserve"> </w:t>
            </w:r>
            <w:r w:rsidRPr="00F142F8">
              <w:rPr>
                <w:i/>
              </w:rPr>
              <w:t>your</w:t>
            </w:r>
            <w:r w:rsidRPr="00F142F8">
              <w:rPr>
                <w:i/>
                <w:spacing w:val="-5"/>
              </w:rPr>
              <w:t xml:space="preserve"> </w:t>
            </w:r>
            <w:r w:rsidRPr="00F142F8">
              <w:rPr>
                <w:i/>
              </w:rPr>
              <w:t>research</w:t>
            </w:r>
            <w:r w:rsidRPr="00F142F8">
              <w:rPr>
                <w:i/>
                <w:spacing w:val="-6"/>
              </w:rPr>
              <w:t xml:space="preserve"> </w:t>
            </w:r>
            <w:r w:rsidRPr="00F142F8">
              <w:rPr>
                <w:i/>
              </w:rPr>
              <w:t>project:</w:t>
            </w:r>
            <w:r w:rsidRPr="00F142F8">
              <w:rPr>
                <w:i/>
                <w:spacing w:val="-5"/>
              </w:rPr>
              <w:t xml:space="preserve"> </w:t>
            </w:r>
            <w:r w:rsidRPr="00F142F8">
              <w:rPr>
                <w:i/>
              </w:rPr>
              <w:t>a</w:t>
            </w:r>
            <w:r w:rsidRPr="00F142F8">
              <w:rPr>
                <w:i/>
                <w:spacing w:val="-5"/>
              </w:rPr>
              <w:t xml:space="preserve"> </w:t>
            </w:r>
            <w:r w:rsidRPr="00F142F8">
              <w:rPr>
                <w:i/>
              </w:rPr>
              <w:t>guide</w:t>
            </w:r>
            <w:r w:rsidRPr="00F142F8">
              <w:rPr>
                <w:i/>
                <w:spacing w:val="-5"/>
              </w:rPr>
              <w:t xml:space="preserve"> </w:t>
            </w:r>
            <w:r w:rsidRPr="00F142F8">
              <w:rPr>
                <w:i/>
              </w:rPr>
              <w:t>for first time researchers in education and social science</w:t>
            </w:r>
          </w:p>
          <w:p w14:paraId="3C719D48" w14:textId="77777777" w:rsidR="00B37AD2" w:rsidRPr="00F142F8" w:rsidRDefault="00B37AD2" w:rsidP="007363F5">
            <w:pPr>
              <w:pStyle w:val="TableParagraph"/>
              <w:spacing w:line="232" w:lineRule="exact"/>
            </w:pPr>
            <w:r w:rsidRPr="00F142F8">
              <w:t>(6th</w:t>
            </w:r>
            <w:r w:rsidRPr="00F142F8">
              <w:rPr>
                <w:spacing w:val="-5"/>
              </w:rPr>
              <w:t xml:space="preserve"> </w:t>
            </w:r>
            <w:r w:rsidRPr="00F142F8">
              <w:t>ed).</w:t>
            </w:r>
            <w:r w:rsidRPr="00F142F8">
              <w:rPr>
                <w:spacing w:val="78"/>
                <w:w w:val="150"/>
              </w:rPr>
              <w:t xml:space="preserve"> </w:t>
            </w:r>
            <w:r w:rsidRPr="00F142F8">
              <w:t>Milton</w:t>
            </w:r>
            <w:r w:rsidRPr="00F142F8">
              <w:rPr>
                <w:spacing w:val="-5"/>
              </w:rPr>
              <w:t xml:space="preserve"> </w:t>
            </w:r>
            <w:r w:rsidRPr="00F142F8">
              <w:t>Keynes:</w:t>
            </w:r>
            <w:r w:rsidRPr="00F142F8">
              <w:rPr>
                <w:spacing w:val="-4"/>
              </w:rPr>
              <w:t xml:space="preserve"> </w:t>
            </w:r>
            <w:r w:rsidRPr="00F142F8">
              <w:t>Open</w:t>
            </w:r>
            <w:r w:rsidRPr="00F142F8">
              <w:rPr>
                <w:spacing w:val="-5"/>
              </w:rPr>
              <w:t xml:space="preserve"> </w:t>
            </w:r>
            <w:r w:rsidRPr="00F142F8">
              <w:t>University</w:t>
            </w:r>
            <w:r w:rsidRPr="00F142F8">
              <w:rPr>
                <w:spacing w:val="-4"/>
              </w:rPr>
              <w:t xml:space="preserve"> </w:t>
            </w:r>
            <w:r w:rsidRPr="00F142F8">
              <w:rPr>
                <w:spacing w:val="-2"/>
              </w:rPr>
              <w:t>Press.</w:t>
            </w:r>
          </w:p>
        </w:tc>
        <w:tc>
          <w:tcPr>
            <w:tcW w:w="1366" w:type="dxa"/>
          </w:tcPr>
          <w:p w14:paraId="6DAB94A4" w14:textId="77777777" w:rsidR="00B37AD2" w:rsidRPr="00F142F8" w:rsidRDefault="00B37AD2" w:rsidP="007363F5">
            <w:pPr>
              <w:pStyle w:val="TableParagraph"/>
              <w:ind w:left="6" w:right="3"/>
              <w:jc w:val="center"/>
            </w:pPr>
            <w:r w:rsidRPr="00F142F8">
              <w:rPr>
                <w:rFonts w:ascii="Segoe UI Symbol" w:hAnsi="Segoe UI Symbol" w:cs="Segoe UI Symbol"/>
                <w:spacing w:val="-10"/>
              </w:rPr>
              <w:t>☒</w:t>
            </w:r>
          </w:p>
        </w:tc>
      </w:tr>
      <w:tr w:rsidR="00F142F8" w:rsidRPr="00F142F8" w14:paraId="6621C0C3" w14:textId="77777777" w:rsidTr="007363F5">
        <w:trPr>
          <w:trHeight w:val="506"/>
        </w:trPr>
        <w:tc>
          <w:tcPr>
            <w:tcW w:w="1690" w:type="dxa"/>
          </w:tcPr>
          <w:p w14:paraId="3E3435B3" w14:textId="77777777" w:rsidR="00B37AD2" w:rsidRPr="00F142F8" w:rsidRDefault="00B37AD2" w:rsidP="007363F5">
            <w:pPr>
              <w:pStyle w:val="TableParagraph"/>
              <w:spacing w:before="1"/>
            </w:pPr>
            <w:r w:rsidRPr="00F142F8">
              <w:rPr>
                <w:spacing w:val="-2"/>
              </w:rPr>
              <w:t>Essential</w:t>
            </w:r>
          </w:p>
        </w:tc>
        <w:tc>
          <w:tcPr>
            <w:tcW w:w="5606" w:type="dxa"/>
          </w:tcPr>
          <w:p w14:paraId="73FCE28D" w14:textId="77777777" w:rsidR="00B37AD2" w:rsidRPr="00F142F8" w:rsidRDefault="00B37AD2" w:rsidP="007363F5">
            <w:pPr>
              <w:pStyle w:val="TableParagraph"/>
              <w:spacing w:line="252" w:lineRule="exact"/>
              <w:ind w:hanging="1"/>
            </w:pPr>
            <w:r w:rsidRPr="00F142F8">
              <w:t>Cohen,</w:t>
            </w:r>
            <w:r w:rsidRPr="00F142F8">
              <w:rPr>
                <w:spacing w:val="-5"/>
              </w:rPr>
              <w:t xml:space="preserve"> </w:t>
            </w:r>
            <w:r w:rsidRPr="00F142F8">
              <w:t>L.</w:t>
            </w:r>
            <w:r w:rsidRPr="00F142F8">
              <w:rPr>
                <w:spacing w:val="-5"/>
              </w:rPr>
              <w:t xml:space="preserve"> </w:t>
            </w:r>
            <w:r w:rsidRPr="00F142F8">
              <w:t>and</w:t>
            </w:r>
            <w:r w:rsidRPr="00F142F8">
              <w:rPr>
                <w:spacing w:val="-5"/>
              </w:rPr>
              <w:t xml:space="preserve"> </w:t>
            </w:r>
            <w:r w:rsidRPr="00F142F8">
              <w:t>Manion,</w:t>
            </w:r>
            <w:r w:rsidRPr="00F142F8">
              <w:rPr>
                <w:spacing w:val="-5"/>
              </w:rPr>
              <w:t xml:space="preserve"> </w:t>
            </w:r>
            <w:r w:rsidRPr="00F142F8">
              <w:t>L.</w:t>
            </w:r>
            <w:r w:rsidRPr="00F142F8">
              <w:rPr>
                <w:spacing w:val="-5"/>
              </w:rPr>
              <w:t xml:space="preserve"> </w:t>
            </w:r>
            <w:r w:rsidRPr="00F142F8">
              <w:t>(2011)</w:t>
            </w:r>
            <w:r w:rsidRPr="00F142F8">
              <w:rPr>
                <w:spacing w:val="-5"/>
              </w:rPr>
              <w:t xml:space="preserve"> </w:t>
            </w:r>
            <w:r w:rsidRPr="00F142F8">
              <w:rPr>
                <w:i/>
              </w:rPr>
              <w:t>Research</w:t>
            </w:r>
            <w:r w:rsidRPr="00F142F8">
              <w:rPr>
                <w:i/>
                <w:spacing w:val="-5"/>
              </w:rPr>
              <w:t xml:space="preserve"> </w:t>
            </w:r>
            <w:r w:rsidRPr="00F142F8">
              <w:rPr>
                <w:i/>
              </w:rPr>
              <w:t>Methods</w:t>
            </w:r>
            <w:r w:rsidRPr="00F142F8">
              <w:rPr>
                <w:i/>
                <w:spacing w:val="-5"/>
              </w:rPr>
              <w:t xml:space="preserve"> </w:t>
            </w:r>
            <w:r w:rsidRPr="00F142F8">
              <w:rPr>
                <w:i/>
              </w:rPr>
              <w:t xml:space="preserve">in Education </w:t>
            </w:r>
            <w:r w:rsidRPr="00F142F8">
              <w:t>(7th ed). London: Routledge.</w:t>
            </w:r>
          </w:p>
        </w:tc>
        <w:tc>
          <w:tcPr>
            <w:tcW w:w="1366" w:type="dxa"/>
          </w:tcPr>
          <w:p w14:paraId="478C22D9" w14:textId="77777777" w:rsidR="00B37AD2" w:rsidRPr="00F142F8" w:rsidRDefault="00B37AD2" w:rsidP="007363F5">
            <w:pPr>
              <w:pStyle w:val="TableParagraph"/>
              <w:spacing w:before="1"/>
              <w:ind w:left="6" w:right="3"/>
              <w:jc w:val="center"/>
            </w:pPr>
            <w:r w:rsidRPr="00F142F8">
              <w:rPr>
                <w:rFonts w:ascii="Segoe UI Symbol" w:hAnsi="Segoe UI Symbol" w:cs="Segoe UI Symbol"/>
                <w:spacing w:val="-10"/>
              </w:rPr>
              <w:t>☒</w:t>
            </w:r>
          </w:p>
        </w:tc>
      </w:tr>
      <w:tr w:rsidR="00F142F8" w:rsidRPr="00F142F8" w14:paraId="6A8422F8" w14:textId="77777777" w:rsidTr="007363F5">
        <w:trPr>
          <w:trHeight w:val="506"/>
        </w:trPr>
        <w:tc>
          <w:tcPr>
            <w:tcW w:w="1690" w:type="dxa"/>
          </w:tcPr>
          <w:p w14:paraId="37ECE231" w14:textId="77777777" w:rsidR="00B37AD2" w:rsidRPr="00F142F8" w:rsidRDefault="00B37AD2" w:rsidP="007363F5">
            <w:pPr>
              <w:pStyle w:val="TableParagraph"/>
            </w:pPr>
            <w:r w:rsidRPr="00F142F8">
              <w:rPr>
                <w:spacing w:val="-2"/>
              </w:rPr>
              <w:t>Essential</w:t>
            </w:r>
          </w:p>
        </w:tc>
        <w:tc>
          <w:tcPr>
            <w:tcW w:w="5606" w:type="dxa"/>
          </w:tcPr>
          <w:p w14:paraId="15AE341D" w14:textId="77777777" w:rsidR="00B37AD2" w:rsidRPr="00F142F8" w:rsidRDefault="00B37AD2" w:rsidP="007363F5">
            <w:pPr>
              <w:pStyle w:val="TableParagraph"/>
              <w:spacing w:line="254" w:lineRule="exact"/>
              <w:ind w:right="546" w:hanging="1"/>
            </w:pPr>
            <w:r w:rsidRPr="00F142F8">
              <w:t>McNiff,</w:t>
            </w:r>
            <w:r w:rsidRPr="00F142F8">
              <w:rPr>
                <w:spacing w:val="-5"/>
              </w:rPr>
              <w:t xml:space="preserve"> </w:t>
            </w:r>
            <w:r w:rsidRPr="00F142F8">
              <w:t>J.</w:t>
            </w:r>
            <w:r w:rsidRPr="00F142F8">
              <w:rPr>
                <w:spacing w:val="-5"/>
              </w:rPr>
              <w:t xml:space="preserve"> </w:t>
            </w:r>
            <w:r w:rsidRPr="00F142F8">
              <w:t>(2017)</w:t>
            </w:r>
            <w:r w:rsidRPr="00F142F8">
              <w:rPr>
                <w:spacing w:val="-4"/>
              </w:rPr>
              <w:t xml:space="preserve"> </w:t>
            </w:r>
            <w:r w:rsidRPr="00F142F8">
              <w:rPr>
                <w:i/>
              </w:rPr>
              <w:t>Action</w:t>
            </w:r>
            <w:r w:rsidRPr="00F142F8">
              <w:rPr>
                <w:i/>
                <w:spacing w:val="-6"/>
              </w:rPr>
              <w:t xml:space="preserve"> </w:t>
            </w:r>
            <w:r w:rsidRPr="00F142F8">
              <w:rPr>
                <w:i/>
              </w:rPr>
              <w:t>Research:</w:t>
            </w:r>
            <w:r w:rsidRPr="00F142F8">
              <w:rPr>
                <w:i/>
                <w:spacing w:val="-5"/>
              </w:rPr>
              <w:t xml:space="preserve"> </w:t>
            </w:r>
            <w:r w:rsidRPr="00F142F8">
              <w:rPr>
                <w:i/>
              </w:rPr>
              <w:t>All</w:t>
            </w:r>
            <w:r w:rsidRPr="00F142F8">
              <w:rPr>
                <w:i/>
                <w:spacing w:val="-5"/>
              </w:rPr>
              <w:t xml:space="preserve"> </w:t>
            </w:r>
            <w:r w:rsidRPr="00F142F8">
              <w:rPr>
                <w:i/>
              </w:rPr>
              <w:t>You</w:t>
            </w:r>
            <w:r w:rsidRPr="00F142F8">
              <w:rPr>
                <w:i/>
                <w:spacing w:val="-5"/>
              </w:rPr>
              <w:t xml:space="preserve"> </w:t>
            </w:r>
            <w:r w:rsidRPr="00F142F8">
              <w:rPr>
                <w:i/>
              </w:rPr>
              <w:t>Need</w:t>
            </w:r>
            <w:r w:rsidRPr="00F142F8">
              <w:rPr>
                <w:i/>
                <w:spacing w:val="-5"/>
              </w:rPr>
              <w:t xml:space="preserve"> </w:t>
            </w:r>
            <w:r w:rsidRPr="00F142F8">
              <w:rPr>
                <w:i/>
              </w:rPr>
              <w:t>to Know</w:t>
            </w:r>
            <w:r w:rsidRPr="00F142F8">
              <w:t>. London: Sage.</w:t>
            </w:r>
          </w:p>
        </w:tc>
        <w:tc>
          <w:tcPr>
            <w:tcW w:w="1366" w:type="dxa"/>
          </w:tcPr>
          <w:p w14:paraId="57120CDB" w14:textId="77777777" w:rsidR="00B37AD2" w:rsidRPr="00F142F8" w:rsidRDefault="00B37AD2" w:rsidP="007363F5">
            <w:pPr>
              <w:pStyle w:val="TableParagraph"/>
              <w:spacing w:before="1"/>
              <w:ind w:left="6" w:right="3"/>
              <w:jc w:val="center"/>
            </w:pPr>
            <w:r w:rsidRPr="00F142F8">
              <w:rPr>
                <w:rFonts w:ascii="Segoe UI Symbol" w:hAnsi="Segoe UI Symbol" w:cs="Segoe UI Symbol"/>
                <w:spacing w:val="-10"/>
              </w:rPr>
              <w:t>☒</w:t>
            </w:r>
          </w:p>
        </w:tc>
      </w:tr>
      <w:tr w:rsidR="00F142F8" w:rsidRPr="00F142F8" w14:paraId="6C0DFAC2" w14:textId="77777777" w:rsidTr="007363F5">
        <w:trPr>
          <w:trHeight w:val="504"/>
        </w:trPr>
        <w:tc>
          <w:tcPr>
            <w:tcW w:w="1690" w:type="dxa"/>
          </w:tcPr>
          <w:p w14:paraId="6A3E7622" w14:textId="77777777" w:rsidR="00B37AD2" w:rsidRPr="00F142F8" w:rsidRDefault="00B37AD2" w:rsidP="007363F5">
            <w:pPr>
              <w:pStyle w:val="TableParagraph"/>
              <w:spacing w:line="251" w:lineRule="exact"/>
            </w:pPr>
            <w:r w:rsidRPr="00F142F8">
              <w:rPr>
                <w:spacing w:val="-2"/>
              </w:rPr>
              <w:t>Further</w:t>
            </w:r>
          </w:p>
        </w:tc>
        <w:tc>
          <w:tcPr>
            <w:tcW w:w="5606" w:type="dxa"/>
          </w:tcPr>
          <w:p w14:paraId="7946E1B8" w14:textId="77777777" w:rsidR="00B37AD2" w:rsidRPr="00F142F8" w:rsidRDefault="00B37AD2" w:rsidP="007363F5">
            <w:pPr>
              <w:pStyle w:val="TableParagraph"/>
              <w:spacing w:line="254" w:lineRule="exact"/>
            </w:pPr>
            <w:r w:rsidRPr="00F142F8">
              <w:t>British</w:t>
            </w:r>
            <w:r w:rsidRPr="00F142F8">
              <w:rPr>
                <w:spacing w:val="-13"/>
              </w:rPr>
              <w:t xml:space="preserve"> </w:t>
            </w:r>
            <w:r w:rsidRPr="00F142F8">
              <w:t>Educational</w:t>
            </w:r>
            <w:r w:rsidRPr="00F142F8">
              <w:rPr>
                <w:spacing w:val="-13"/>
              </w:rPr>
              <w:t xml:space="preserve"> </w:t>
            </w:r>
            <w:r w:rsidRPr="00F142F8">
              <w:t>Research</w:t>
            </w:r>
            <w:r w:rsidRPr="00F142F8">
              <w:rPr>
                <w:spacing w:val="-13"/>
              </w:rPr>
              <w:t xml:space="preserve"> </w:t>
            </w:r>
            <w:r w:rsidRPr="00F142F8">
              <w:t xml:space="preserve">Association </w:t>
            </w:r>
            <w:hyperlink r:id="rId21">
              <w:r w:rsidRPr="00F142F8">
                <w:rPr>
                  <w:spacing w:val="-2"/>
                  <w:u w:val="single" w:color="0000FF"/>
                </w:rPr>
                <w:t>https://www.bera.ac.uk/</w:t>
              </w:r>
            </w:hyperlink>
          </w:p>
        </w:tc>
        <w:tc>
          <w:tcPr>
            <w:tcW w:w="1366" w:type="dxa"/>
          </w:tcPr>
          <w:p w14:paraId="2F4E5B36" w14:textId="77777777" w:rsidR="00B37AD2" w:rsidRPr="00F142F8" w:rsidRDefault="00B37AD2" w:rsidP="007363F5">
            <w:pPr>
              <w:pStyle w:val="TableParagraph"/>
              <w:spacing w:line="291" w:lineRule="exact"/>
              <w:ind w:left="6" w:right="3"/>
              <w:jc w:val="center"/>
            </w:pPr>
            <w:r w:rsidRPr="00F142F8">
              <w:rPr>
                <w:rFonts w:ascii="Segoe UI Symbol" w:hAnsi="Segoe UI Symbol" w:cs="Segoe UI Symbol"/>
                <w:spacing w:val="-10"/>
              </w:rPr>
              <w:t>☒</w:t>
            </w:r>
          </w:p>
        </w:tc>
      </w:tr>
      <w:tr w:rsidR="00F142F8" w:rsidRPr="00F142F8" w14:paraId="29B17ABB" w14:textId="77777777" w:rsidTr="007363F5">
        <w:trPr>
          <w:trHeight w:val="755"/>
        </w:trPr>
        <w:tc>
          <w:tcPr>
            <w:tcW w:w="1690" w:type="dxa"/>
          </w:tcPr>
          <w:p w14:paraId="6F59E401" w14:textId="77777777" w:rsidR="00B37AD2" w:rsidRPr="00F142F8" w:rsidRDefault="00B37AD2" w:rsidP="007363F5">
            <w:pPr>
              <w:pStyle w:val="TableParagraph"/>
              <w:spacing w:line="249" w:lineRule="exact"/>
            </w:pPr>
            <w:r w:rsidRPr="00F142F8">
              <w:rPr>
                <w:spacing w:val="-2"/>
              </w:rPr>
              <w:t>Further</w:t>
            </w:r>
          </w:p>
        </w:tc>
        <w:tc>
          <w:tcPr>
            <w:tcW w:w="5606" w:type="dxa"/>
          </w:tcPr>
          <w:p w14:paraId="668CDA32" w14:textId="77777777" w:rsidR="00B37AD2" w:rsidRPr="00F142F8" w:rsidRDefault="00B37AD2" w:rsidP="007363F5">
            <w:pPr>
              <w:pStyle w:val="TableParagraph"/>
            </w:pPr>
            <w:r w:rsidRPr="00F142F8">
              <w:t xml:space="preserve">Creswell, J. W. (2013) </w:t>
            </w:r>
            <w:r w:rsidRPr="00F142F8">
              <w:rPr>
                <w:i/>
              </w:rPr>
              <w:t>Research Design: Qualitative, Quantitative,</w:t>
            </w:r>
            <w:r w:rsidRPr="00F142F8">
              <w:rPr>
                <w:i/>
                <w:spacing w:val="-7"/>
              </w:rPr>
              <w:t xml:space="preserve"> </w:t>
            </w:r>
            <w:r w:rsidRPr="00F142F8">
              <w:rPr>
                <w:i/>
              </w:rPr>
              <w:t>and</w:t>
            </w:r>
            <w:r w:rsidRPr="00F142F8">
              <w:rPr>
                <w:i/>
                <w:spacing w:val="-7"/>
              </w:rPr>
              <w:t xml:space="preserve"> </w:t>
            </w:r>
            <w:r w:rsidRPr="00F142F8">
              <w:rPr>
                <w:i/>
              </w:rPr>
              <w:t>Mixed</w:t>
            </w:r>
            <w:r w:rsidRPr="00F142F8">
              <w:rPr>
                <w:i/>
                <w:spacing w:val="-7"/>
              </w:rPr>
              <w:t xml:space="preserve"> </w:t>
            </w:r>
            <w:r w:rsidRPr="00F142F8">
              <w:rPr>
                <w:i/>
              </w:rPr>
              <w:t>Methods</w:t>
            </w:r>
            <w:r w:rsidRPr="00F142F8">
              <w:rPr>
                <w:i/>
                <w:spacing w:val="-7"/>
              </w:rPr>
              <w:t xml:space="preserve"> </w:t>
            </w:r>
            <w:r w:rsidRPr="00F142F8">
              <w:rPr>
                <w:i/>
              </w:rPr>
              <w:t>Approaches</w:t>
            </w:r>
            <w:r w:rsidRPr="00F142F8">
              <w:rPr>
                <w:i/>
                <w:spacing w:val="-7"/>
              </w:rPr>
              <w:t xml:space="preserve"> </w:t>
            </w:r>
            <w:r w:rsidRPr="00F142F8">
              <w:t>(4th</w:t>
            </w:r>
            <w:r w:rsidRPr="00F142F8">
              <w:rPr>
                <w:spacing w:val="-7"/>
              </w:rPr>
              <w:t xml:space="preserve"> </w:t>
            </w:r>
            <w:r w:rsidRPr="00F142F8">
              <w:t>ed).</w:t>
            </w:r>
          </w:p>
          <w:p w14:paraId="449B964B" w14:textId="77777777" w:rsidR="00B37AD2" w:rsidRPr="00F142F8" w:rsidRDefault="00B37AD2" w:rsidP="007363F5">
            <w:pPr>
              <w:pStyle w:val="TableParagraph"/>
              <w:spacing w:line="233" w:lineRule="exact"/>
            </w:pPr>
            <w:r w:rsidRPr="00F142F8">
              <w:t>London:</w:t>
            </w:r>
            <w:r w:rsidRPr="00F142F8">
              <w:rPr>
                <w:spacing w:val="-9"/>
              </w:rPr>
              <w:t xml:space="preserve"> </w:t>
            </w:r>
            <w:r w:rsidRPr="00F142F8">
              <w:t>Sage</w:t>
            </w:r>
            <w:r w:rsidRPr="00F142F8">
              <w:rPr>
                <w:spacing w:val="-8"/>
              </w:rPr>
              <w:t xml:space="preserve"> </w:t>
            </w:r>
            <w:r w:rsidRPr="00F142F8">
              <w:t>Publications</w:t>
            </w:r>
            <w:r w:rsidRPr="00F142F8">
              <w:rPr>
                <w:spacing w:val="-8"/>
              </w:rPr>
              <w:t xml:space="preserve"> </w:t>
            </w:r>
            <w:r w:rsidRPr="00F142F8">
              <w:rPr>
                <w:spacing w:val="-4"/>
              </w:rPr>
              <w:t>Ltd.</w:t>
            </w:r>
          </w:p>
        </w:tc>
        <w:tc>
          <w:tcPr>
            <w:tcW w:w="1366" w:type="dxa"/>
          </w:tcPr>
          <w:p w14:paraId="1FE184D4" w14:textId="77777777" w:rsidR="00B37AD2" w:rsidRPr="00F142F8" w:rsidRDefault="00B37AD2" w:rsidP="007363F5">
            <w:pPr>
              <w:pStyle w:val="TableParagraph"/>
              <w:spacing w:line="289" w:lineRule="exact"/>
              <w:ind w:left="6" w:right="3"/>
              <w:jc w:val="center"/>
            </w:pPr>
            <w:r w:rsidRPr="00F142F8">
              <w:rPr>
                <w:rFonts w:ascii="Segoe UI Symbol" w:hAnsi="Segoe UI Symbol" w:cs="Segoe UI Symbol"/>
                <w:spacing w:val="-10"/>
              </w:rPr>
              <w:t>☐</w:t>
            </w:r>
          </w:p>
        </w:tc>
      </w:tr>
      <w:tr w:rsidR="00F142F8" w:rsidRPr="00F142F8" w14:paraId="39D395E1" w14:textId="77777777" w:rsidTr="007363F5">
        <w:trPr>
          <w:trHeight w:val="759"/>
        </w:trPr>
        <w:tc>
          <w:tcPr>
            <w:tcW w:w="1690" w:type="dxa"/>
          </w:tcPr>
          <w:p w14:paraId="18BE16E0" w14:textId="77777777" w:rsidR="00B37AD2" w:rsidRPr="00F142F8" w:rsidRDefault="00B37AD2" w:rsidP="007363F5">
            <w:pPr>
              <w:pStyle w:val="TableParagraph"/>
            </w:pPr>
            <w:r w:rsidRPr="00F142F8">
              <w:rPr>
                <w:spacing w:val="-2"/>
              </w:rPr>
              <w:t>Further</w:t>
            </w:r>
          </w:p>
        </w:tc>
        <w:tc>
          <w:tcPr>
            <w:tcW w:w="5606" w:type="dxa"/>
          </w:tcPr>
          <w:p w14:paraId="4F805907" w14:textId="77777777" w:rsidR="00B37AD2" w:rsidRPr="00F142F8" w:rsidRDefault="00B37AD2" w:rsidP="007363F5">
            <w:pPr>
              <w:pStyle w:val="TableParagraph"/>
              <w:ind w:right="302" w:hanging="1"/>
            </w:pPr>
            <w:r w:rsidRPr="00F142F8">
              <w:t>Denscombe,</w:t>
            </w:r>
            <w:r w:rsidRPr="00F142F8">
              <w:rPr>
                <w:spacing w:val="-6"/>
              </w:rPr>
              <w:t xml:space="preserve"> </w:t>
            </w:r>
            <w:r w:rsidRPr="00F142F8">
              <w:t>M.</w:t>
            </w:r>
            <w:r w:rsidRPr="00F142F8">
              <w:rPr>
                <w:spacing w:val="-6"/>
              </w:rPr>
              <w:t xml:space="preserve"> </w:t>
            </w:r>
            <w:r w:rsidRPr="00F142F8">
              <w:t>(2014).</w:t>
            </w:r>
            <w:r w:rsidRPr="00F142F8">
              <w:rPr>
                <w:spacing w:val="-7"/>
              </w:rPr>
              <w:t xml:space="preserve"> </w:t>
            </w:r>
            <w:r w:rsidRPr="00F142F8">
              <w:rPr>
                <w:i/>
                <w:u w:val="single" w:color="0000FF"/>
              </w:rPr>
              <w:t>The</w:t>
            </w:r>
            <w:r w:rsidRPr="00F142F8">
              <w:rPr>
                <w:i/>
                <w:spacing w:val="-6"/>
                <w:u w:val="single" w:color="0000FF"/>
              </w:rPr>
              <w:t xml:space="preserve"> </w:t>
            </w:r>
            <w:r w:rsidRPr="00F142F8">
              <w:rPr>
                <w:i/>
                <w:u w:val="single" w:color="0000FF"/>
              </w:rPr>
              <w:t>good</w:t>
            </w:r>
            <w:r w:rsidRPr="00F142F8">
              <w:rPr>
                <w:i/>
                <w:spacing w:val="-6"/>
                <w:u w:val="single" w:color="0000FF"/>
              </w:rPr>
              <w:t xml:space="preserve"> </w:t>
            </w:r>
            <w:r w:rsidRPr="00F142F8">
              <w:rPr>
                <w:i/>
                <w:u w:val="single" w:color="0000FF"/>
              </w:rPr>
              <w:t>research</w:t>
            </w:r>
            <w:r w:rsidRPr="00F142F8">
              <w:rPr>
                <w:i/>
                <w:spacing w:val="-6"/>
                <w:u w:val="single" w:color="0000FF"/>
              </w:rPr>
              <w:t xml:space="preserve"> </w:t>
            </w:r>
            <w:r w:rsidRPr="00F142F8">
              <w:rPr>
                <w:i/>
                <w:u w:val="single" w:color="0000FF"/>
              </w:rPr>
              <w:t>guide:</w:t>
            </w:r>
            <w:r w:rsidRPr="00F142F8">
              <w:rPr>
                <w:i/>
                <w:spacing w:val="-6"/>
                <w:u w:val="single" w:color="0000FF"/>
              </w:rPr>
              <w:t xml:space="preserve"> </w:t>
            </w:r>
            <w:r w:rsidRPr="00F142F8">
              <w:rPr>
                <w:i/>
                <w:u w:val="single" w:color="0000FF"/>
              </w:rPr>
              <w:t>for</w:t>
            </w:r>
            <w:r w:rsidRPr="00F142F8">
              <w:rPr>
                <w:i/>
              </w:rPr>
              <w:t xml:space="preserve"> </w:t>
            </w:r>
            <w:r w:rsidRPr="00F142F8">
              <w:rPr>
                <w:i/>
                <w:u w:val="single" w:color="0000FF"/>
              </w:rPr>
              <w:t>small-scale social research projects</w:t>
            </w:r>
            <w:r w:rsidRPr="00F142F8">
              <w:rPr>
                <w:i/>
              </w:rPr>
              <w:t xml:space="preserve"> </w:t>
            </w:r>
            <w:r w:rsidRPr="00F142F8">
              <w:t>(5th ed).</w:t>
            </w:r>
          </w:p>
          <w:p w14:paraId="09E45097" w14:textId="77777777" w:rsidR="00B37AD2" w:rsidRPr="00F142F8" w:rsidRDefault="00B37AD2" w:rsidP="007363F5">
            <w:pPr>
              <w:pStyle w:val="TableParagraph"/>
              <w:spacing w:line="233" w:lineRule="exact"/>
            </w:pPr>
            <w:r w:rsidRPr="00F142F8">
              <w:t>Maidenhead:</w:t>
            </w:r>
            <w:r w:rsidRPr="00F142F8">
              <w:rPr>
                <w:spacing w:val="40"/>
              </w:rPr>
              <w:t xml:space="preserve"> </w:t>
            </w:r>
            <w:r w:rsidRPr="00F142F8">
              <w:t>McGraw-Hill/Open</w:t>
            </w:r>
            <w:r w:rsidRPr="00F142F8">
              <w:rPr>
                <w:spacing w:val="-10"/>
              </w:rPr>
              <w:t xml:space="preserve"> </w:t>
            </w:r>
            <w:r w:rsidRPr="00F142F8">
              <w:t>University</w:t>
            </w:r>
            <w:r w:rsidRPr="00F142F8">
              <w:rPr>
                <w:spacing w:val="-11"/>
              </w:rPr>
              <w:t xml:space="preserve"> </w:t>
            </w:r>
            <w:r w:rsidRPr="00F142F8">
              <w:rPr>
                <w:spacing w:val="-2"/>
              </w:rPr>
              <w:t>Press.</w:t>
            </w:r>
          </w:p>
        </w:tc>
        <w:tc>
          <w:tcPr>
            <w:tcW w:w="1366" w:type="dxa"/>
          </w:tcPr>
          <w:p w14:paraId="16F46BAD" w14:textId="77777777" w:rsidR="00B37AD2" w:rsidRPr="00F142F8" w:rsidRDefault="00B37AD2" w:rsidP="007363F5">
            <w:pPr>
              <w:pStyle w:val="TableParagraph"/>
              <w:ind w:left="6" w:right="3"/>
              <w:jc w:val="center"/>
            </w:pPr>
            <w:r w:rsidRPr="00F142F8">
              <w:rPr>
                <w:rFonts w:ascii="Segoe UI Symbol" w:hAnsi="Segoe UI Symbol" w:cs="Segoe UI Symbol"/>
                <w:spacing w:val="-10"/>
              </w:rPr>
              <w:t>☐</w:t>
            </w:r>
          </w:p>
        </w:tc>
      </w:tr>
      <w:tr w:rsidR="00F142F8" w:rsidRPr="00F142F8" w14:paraId="1536E088" w14:textId="77777777" w:rsidTr="007363F5">
        <w:trPr>
          <w:trHeight w:val="759"/>
        </w:trPr>
        <w:tc>
          <w:tcPr>
            <w:tcW w:w="1690" w:type="dxa"/>
          </w:tcPr>
          <w:p w14:paraId="05299DE7" w14:textId="77777777" w:rsidR="00B37AD2" w:rsidRPr="00F142F8" w:rsidRDefault="00B37AD2" w:rsidP="007363F5">
            <w:pPr>
              <w:pStyle w:val="TableParagraph"/>
            </w:pPr>
            <w:r w:rsidRPr="00F142F8">
              <w:rPr>
                <w:spacing w:val="-2"/>
              </w:rPr>
              <w:t>Further</w:t>
            </w:r>
          </w:p>
        </w:tc>
        <w:tc>
          <w:tcPr>
            <w:tcW w:w="5606" w:type="dxa"/>
          </w:tcPr>
          <w:p w14:paraId="289B4D22" w14:textId="77777777" w:rsidR="00B37AD2" w:rsidRPr="00F142F8" w:rsidRDefault="00B37AD2" w:rsidP="007363F5">
            <w:pPr>
              <w:pStyle w:val="TableParagraph"/>
              <w:spacing w:line="254" w:lineRule="exact"/>
              <w:ind w:right="302"/>
            </w:pPr>
            <w:r w:rsidRPr="00F142F8">
              <w:t xml:space="preserve">Kemmis, S., McTaggart, R., Nixon, R. (2016) </w:t>
            </w:r>
            <w:r w:rsidRPr="00F142F8">
              <w:rPr>
                <w:i/>
              </w:rPr>
              <w:t>The Action</w:t>
            </w:r>
            <w:r w:rsidRPr="00F142F8">
              <w:rPr>
                <w:i/>
                <w:spacing w:val="-8"/>
              </w:rPr>
              <w:t xml:space="preserve"> </w:t>
            </w:r>
            <w:r w:rsidRPr="00F142F8">
              <w:rPr>
                <w:i/>
              </w:rPr>
              <w:t>Research</w:t>
            </w:r>
            <w:r w:rsidRPr="00F142F8">
              <w:rPr>
                <w:i/>
                <w:spacing w:val="-8"/>
              </w:rPr>
              <w:t xml:space="preserve"> </w:t>
            </w:r>
            <w:r w:rsidRPr="00F142F8">
              <w:rPr>
                <w:i/>
              </w:rPr>
              <w:t>Planner:</w:t>
            </w:r>
            <w:r w:rsidRPr="00F142F8">
              <w:rPr>
                <w:i/>
                <w:spacing w:val="-8"/>
              </w:rPr>
              <w:t xml:space="preserve"> </w:t>
            </w:r>
            <w:r w:rsidRPr="00F142F8">
              <w:rPr>
                <w:i/>
              </w:rPr>
              <w:t>Doing</w:t>
            </w:r>
            <w:r w:rsidRPr="00F142F8">
              <w:rPr>
                <w:i/>
                <w:spacing w:val="-8"/>
              </w:rPr>
              <w:t xml:space="preserve"> </w:t>
            </w:r>
            <w:r w:rsidRPr="00F142F8">
              <w:rPr>
                <w:i/>
              </w:rPr>
              <w:t>Critical</w:t>
            </w:r>
            <w:r w:rsidRPr="00F142F8">
              <w:rPr>
                <w:i/>
                <w:spacing w:val="-8"/>
              </w:rPr>
              <w:t xml:space="preserve"> </w:t>
            </w:r>
            <w:r w:rsidRPr="00F142F8">
              <w:rPr>
                <w:i/>
              </w:rPr>
              <w:t>Participatory Action Research</w:t>
            </w:r>
            <w:r w:rsidRPr="00F142F8">
              <w:t>. London: Springer.</w:t>
            </w:r>
          </w:p>
        </w:tc>
        <w:tc>
          <w:tcPr>
            <w:tcW w:w="1366" w:type="dxa"/>
          </w:tcPr>
          <w:p w14:paraId="68EADD40" w14:textId="77777777" w:rsidR="00B37AD2" w:rsidRPr="00F142F8" w:rsidRDefault="00B37AD2" w:rsidP="007363F5">
            <w:pPr>
              <w:pStyle w:val="TableParagraph"/>
              <w:ind w:left="6" w:right="3"/>
              <w:jc w:val="center"/>
            </w:pPr>
            <w:r w:rsidRPr="00F142F8">
              <w:rPr>
                <w:rFonts w:ascii="Segoe UI Symbol" w:hAnsi="Segoe UI Symbol" w:cs="Segoe UI Symbol"/>
                <w:spacing w:val="-10"/>
              </w:rPr>
              <w:t>☒</w:t>
            </w:r>
          </w:p>
        </w:tc>
      </w:tr>
      <w:tr w:rsidR="00F142F8" w:rsidRPr="00F142F8" w14:paraId="75CA0714" w14:textId="77777777" w:rsidTr="007363F5">
        <w:trPr>
          <w:trHeight w:val="754"/>
        </w:trPr>
        <w:tc>
          <w:tcPr>
            <w:tcW w:w="1690" w:type="dxa"/>
          </w:tcPr>
          <w:p w14:paraId="755073AE" w14:textId="77777777" w:rsidR="00B37AD2" w:rsidRPr="00F142F8" w:rsidRDefault="00B37AD2" w:rsidP="007363F5">
            <w:pPr>
              <w:pStyle w:val="TableParagraph"/>
              <w:spacing w:line="250" w:lineRule="exact"/>
            </w:pPr>
            <w:r w:rsidRPr="00F142F8">
              <w:rPr>
                <w:spacing w:val="-2"/>
              </w:rPr>
              <w:t>Further</w:t>
            </w:r>
          </w:p>
        </w:tc>
        <w:tc>
          <w:tcPr>
            <w:tcW w:w="5606" w:type="dxa"/>
          </w:tcPr>
          <w:p w14:paraId="2A72D5D8" w14:textId="77777777" w:rsidR="00B37AD2" w:rsidRPr="00F142F8" w:rsidRDefault="00B37AD2" w:rsidP="007363F5">
            <w:pPr>
              <w:pStyle w:val="TableParagraph"/>
            </w:pPr>
            <w:r w:rsidRPr="00F142F8">
              <w:t>Punch.</w:t>
            </w:r>
            <w:r w:rsidRPr="00F142F8">
              <w:rPr>
                <w:spacing w:val="-6"/>
              </w:rPr>
              <w:t xml:space="preserve"> </w:t>
            </w:r>
            <w:r w:rsidRPr="00F142F8">
              <w:t>K.</w:t>
            </w:r>
            <w:r w:rsidRPr="00F142F8">
              <w:rPr>
                <w:spacing w:val="-6"/>
              </w:rPr>
              <w:t xml:space="preserve"> </w:t>
            </w:r>
            <w:r w:rsidRPr="00F142F8">
              <w:t>F.</w:t>
            </w:r>
            <w:r w:rsidRPr="00F142F8">
              <w:rPr>
                <w:spacing w:val="-6"/>
              </w:rPr>
              <w:t xml:space="preserve"> </w:t>
            </w:r>
            <w:r w:rsidRPr="00F142F8">
              <w:t>(2013)</w:t>
            </w:r>
            <w:r w:rsidRPr="00F142F8">
              <w:rPr>
                <w:spacing w:val="-7"/>
              </w:rPr>
              <w:t xml:space="preserve"> </w:t>
            </w:r>
            <w:r w:rsidRPr="00F142F8">
              <w:rPr>
                <w:i/>
              </w:rPr>
              <w:t>Introduction</w:t>
            </w:r>
            <w:r w:rsidRPr="00F142F8">
              <w:rPr>
                <w:i/>
                <w:spacing w:val="-6"/>
              </w:rPr>
              <w:t xml:space="preserve"> </w:t>
            </w:r>
            <w:r w:rsidRPr="00F142F8">
              <w:rPr>
                <w:i/>
              </w:rPr>
              <w:t>to</w:t>
            </w:r>
            <w:r w:rsidRPr="00F142F8">
              <w:rPr>
                <w:i/>
                <w:spacing w:val="-6"/>
              </w:rPr>
              <w:t xml:space="preserve"> </w:t>
            </w:r>
            <w:r w:rsidRPr="00F142F8">
              <w:rPr>
                <w:i/>
              </w:rPr>
              <w:t>Social</w:t>
            </w:r>
            <w:r w:rsidRPr="00F142F8">
              <w:rPr>
                <w:i/>
                <w:spacing w:val="-6"/>
              </w:rPr>
              <w:t xml:space="preserve"> </w:t>
            </w:r>
            <w:r w:rsidRPr="00F142F8">
              <w:rPr>
                <w:i/>
              </w:rPr>
              <w:t xml:space="preserve">Research: Quantitative and Qualitative Approaches </w:t>
            </w:r>
            <w:r w:rsidRPr="00F142F8">
              <w:t>(3rd ed).</w:t>
            </w:r>
          </w:p>
          <w:p w14:paraId="12828E39" w14:textId="77777777" w:rsidR="00B37AD2" w:rsidRPr="00F142F8" w:rsidRDefault="00B37AD2" w:rsidP="007363F5">
            <w:pPr>
              <w:pStyle w:val="TableParagraph"/>
              <w:spacing w:line="232" w:lineRule="exact"/>
            </w:pPr>
            <w:r w:rsidRPr="00F142F8">
              <w:t>London:</w:t>
            </w:r>
            <w:r w:rsidRPr="00F142F8">
              <w:rPr>
                <w:spacing w:val="-9"/>
              </w:rPr>
              <w:t xml:space="preserve"> </w:t>
            </w:r>
            <w:r w:rsidRPr="00F142F8">
              <w:t>Sage</w:t>
            </w:r>
            <w:r w:rsidRPr="00F142F8">
              <w:rPr>
                <w:spacing w:val="-8"/>
              </w:rPr>
              <w:t xml:space="preserve"> </w:t>
            </w:r>
            <w:r w:rsidRPr="00F142F8">
              <w:t>Publications</w:t>
            </w:r>
            <w:r w:rsidRPr="00F142F8">
              <w:rPr>
                <w:spacing w:val="-8"/>
              </w:rPr>
              <w:t xml:space="preserve"> </w:t>
            </w:r>
            <w:r w:rsidRPr="00F142F8">
              <w:rPr>
                <w:spacing w:val="-4"/>
              </w:rPr>
              <w:t>Ltd.</w:t>
            </w:r>
          </w:p>
        </w:tc>
        <w:tc>
          <w:tcPr>
            <w:tcW w:w="1366" w:type="dxa"/>
          </w:tcPr>
          <w:p w14:paraId="3596D083" w14:textId="77777777" w:rsidR="00B37AD2" w:rsidRPr="00F142F8" w:rsidRDefault="00B37AD2" w:rsidP="007363F5">
            <w:pPr>
              <w:pStyle w:val="TableParagraph"/>
              <w:spacing w:line="290" w:lineRule="exact"/>
              <w:ind w:left="6" w:right="3"/>
              <w:jc w:val="center"/>
            </w:pPr>
            <w:r w:rsidRPr="00F142F8">
              <w:rPr>
                <w:rFonts w:ascii="Segoe UI Symbol" w:hAnsi="Segoe UI Symbol" w:cs="Segoe UI Symbol"/>
                <w:spacing w:val="-10"/>
              </w:rPr>
              <w:t>☒</w:t>
            </w:r>
          </w:p>
        </w:tc>
      </w:tr>
      <w:tr w:rsidR="00F142F8" w:rsidRPr="00F142F8" w14:paraId="09301A1B" w14:textId="77777777" w:rsidTr="007363F5">
        <w:trPr>
          <w:trHeight w:val="507"/>
        </w:trPr>
        <w:tc>
          <w:tcPr>
            <w:tcW w:w="1690" w:type="dxa"/>
          </w:tcPr>
          <w:p w14:paraId="627E9422" w14:textId="77777777" w:rsidR="00B37AD2" w:rsidRPr="00F142F8" w:rsidRDefault="00B37AD2" w:rsidP="007363F5">
            <w:pPr>
              <w:pStyle w:val="TableParagraph"/>
              <w:spacing w:before="1"/>
            </w:pPr>
            <w:r w:rsidRPr="00F142F8">
              <w:rPr>
                <w:spacing w:val="-2"/>
              </w:rPr>
              <w:t>Further</w:t>
            </w:r>
          </w:p>
        </w:tc>
        <w:tc>
          <w:tcPr>
            <w:tcW w:w="5606" w:type="dxa"/>
          </w:tcPr>
          <w:p w14:paraId="2D05BE96" w14:textId="77777777" w:rsidR="00B37AD2" w:rsidRPr="00F142F8" w:rsidRDefault="00B37AD2" w:rsidP="007363F5">
            <w:pPr>
              <w:pStyle w:val="TableParagraph"/>
              <w:spacing w:line="252" w:lineRule="exact"/>
              <w:ind w:right="302"/>
            </w:pPr>
            <w:r w:rsidRPr="00F142F8">
              <w:t>Luker, K. (2010) Salsa Dancing into the Social Sciences.</w:t>
            </w:r>
            <w:r w:rsidRPr="00F142F8">
              <w:rPr>
                <w:spacing w:val="-10"/>
              </w:rPr>
              <w:t xml:space="preserve"> </w:t>
            </w:r>
            <w:r w:rsidRPr="00F142F8">
              <w:t>Cambridge:</w:t>
            </w:r>
            <w:r w:rsidRPr="00F142F8">
              <w:rPr>
                <w:spacing w:val="-10"/>
              </w:rPr>
              <w:t xml:space="preserve"> </w:t>
            </w:r>
            <w:r w:rsidRPr="00F142F8">
              <w:t>Harvard</w:t>
            </w:r>
            <w:r w:rsidRPr="00F142F8">
              <w:rPr>
                <w:spacing w:val="-10"/>
              </w:rPr>
              <w:t xml:space="preserve"> </w:t>
            </w:r>
            <w:r w:rsidRPr="00F142F8">
              <w:t>University</w:t>
            </w:r>
            <w:r w:rsidRPr="00F142F8">
              <w:rPr>
                <w:spacing w:val="-10"/>
              </w:rPr>
              <w:t xml:space="preserve"> </w:t>
            </w:r>
            <w:r w:rsidRPr="00F142F8">
              <w:t>Press</w:t>
            </w:r>
          </w:p>
        </w:tc>
        <w:tc>
          <w:tcPr>
            <w:tcW w:w="1366" w:type="dxa"/>
          </w:tcPr>
          <w:p w14:paraId="506D38FD" w14:textId="77777777" w:rsidR="00B37AD2" w:rsidRPr="00F142F8" w:rsidRDefault="00B37AD2" w:rsidP="007363F5">
            <w:pPr>
              <w:pStyle w:val="TableParagraph"/>
              <w:spacing w:before="1"/>
              <w:ind w:left="6" w:right="3"/>
              <w:jc w:val="center"/>
            </w:pPr>
            <w:r w:rsidRPr="00F142F8">
              <w:rPr>
                <w:rFonts w:ascii="Segoe UI Symbol" w:hAnsi="Segoe UI Symbol" w:cs="Segoe UI Symbol"/>
                <w:spacing w:val="-10"/>
              </w:rPr>
              <w:t>☒</w:t>
            </w:r>
          </w:p>
        </w:tc>
      </w:tr>
    </w:tbl>
    <w:p w14:paraId="15662945" w14:textId="77777777" w:rsidR="00B37AD2" w:rsidRPr="00F142F8" w:rsidRDefault="00B37AD2" w:rsidP="00B37AD2">
      <w:pPr>
        <w:jc w:val="center"/>
        <w:rPr>
          <w:rFonts w:cs="Arial"/>
        </w:rPr>
        <w:sectPr w:rsidR="00B37AD2" w:rsidRPr="00F142F8" w:rsidSect="00B37AD2">
          <w:pgSz w:w="11910" w:h="16840"/>
          <w:pgMar w:top="1360" w:right="280" w:bottom="940" w:left="440" w:header="0" w:footer="752" w:gutter="0"/>
          <w:cols w:space="720"/>
        </w:sect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30"/>
        <w:gridCol w:w="6810"/>
      </w:tblGrid>
      <w:tr w:rsidR="00F142F8" w:rsidRPr="00F142F8" w14:paraId="41F2B455" w14:textId="77777777" w:rsidTr="007363F5">
        <w:trPr>
          <w:trHeight w:val="252"/>
        </w:trPr>
        <w:tc>
          <w:tcPr>
            <w:tcW w:w="1830" w:type="dxa"/>
          </w:tcPr>
          <w:p w14:paraId="0B49FD08" w14:textId="77777777" w:rsidR="00B37AD2" w:rsidRPr="00F142F8" w:rsidRDefault="00B37AD2" w:rsidP="007363F5">
            <w:pPr>
              <w:pStyle w:val="TableParagraph"/>
              <w:spacing w:line="233" w:lineRule="exact"/>
              <w:ind w:left="140"/>
              <w:rPr>
                <w:b/>
              </w:rPr>
            </w:pPr>
            <w:r w:rsidRPr="00F142F8">
              <w:rPr>
                <w:b/>
              </w:rPr>
              <w:t>Module</w:t>
            </w:r>
            <w:r w:rsidRPr="00F142F8">
              <w:rPr>
                <w:b/>
                <w:spacing w:val="-8"/>
              </w:rPr>
              <w:t xml:space="preserve"> </w:t>
            </w:r>
            <w:r w:rsidRPr="00F142F8">
              <w:rPr>
                <w:b/>
                <w:spacing w:val="-4"/>
              </w:rPr>
              <w:t>Code</w:t>
            </w:r>
          </w:p>
        </w:tc>
        <w:tc>
          <w:tcPr>
            <w:tcW w:w="6810" w:type="dxa"/>
          </w:tcPr>
          <w:p w14:paraId="307CE1E4" w14:textId="77777777" w:rsidR="00B37AD2" w:rsidRPr="00F142F8" w:rsidRDefault="00B37AD2" w:rsidP="007363F5">
            <w:pPr>
              <w:pStyle w:val="TableParagraph"/>
              <w:spacing w:line="233" w:lineRule="exact"/>
              <w:ind w:left="78"/>
              <w:rPr>
                <w:b/>
              </w:rPr>
            </w:pPr>
            <w:r w:rsidRPr="00F142F8">
              <w:rPr>
                <w:b/>
                <w:spacing w:val="-2"/>
              </w:rPr>
              <w:t>ECWB7003</w:t>
            </w:r>
          </w:p>
        </w:tc>
      </w:tr>
      <w:tr w:rsidR="00F142F8" w:rsidRPr="00F142F8" w14:paraId="2019D7DA" w14:textId="77777777" w:rsidTr="007363F5">
        <w:trPr>
          <w:trHeight w:val="505"/>
        </w:trPr>
        <w:tc>
          <w:tcPr>
            <w:tcW w:w="1830" w:type="dxa"/>
          </w:tcPr>
          <w:p w14:paraId="16FCE5D1" w14:textId="77777777" w:rsidR="00B37AD2" w:rsidRPr="00F142F8" w:rsidRDefault="00B37AD2" w:rsidP="007363F5">
            <w:pPr>
              <w:pStyle w:val="TableParagraph"/>
              <w:spacing w:before="1"/>
              <w:ind w:left="78"/>
              <w:rPr>
                <w:b/>
              </w:rPr>
            </w:pPr>
            <w:r w:rsidRPr="00F142F8">
              <w:rPr>
                <w:b/>
                <w:spacing w:val="-2"/>
              </w:rPr>
              <w:t>Title</w:t>
            </w:r>
          </w:p>
        </w:tc>
        <w:tc>
          <w:tcPr>
            <w:tcW w:w="6810" w:type="dxa"/>
          </w:tcPr>
          <w:p w14:paraId="7F093A98" w14:textId="77777777" w:rsidR="00B37AD2" w:rsidRPr="00F142F8" w:rsidRDefault="00B37AD2" w:rsidP="007363F5">
            <w:pPr>
              <w:pStyle w:val="TableParagraph"/>
              <w:spacing w:line="252" w:lineRule="exact"/>
              <w:ind w:left="78"/>
              <w:rPr>
                <w:b/>
              </w:rPr>
            </w:pPr>
            <w:r w:rsidRPr="00F142F8">
              <w:rPr>
                <w:b/>
              </w:rPr>
              <w:t>Transforming</w:t>
            </w:r>
            <w:r w:rsidRPr="00F142F8">
              <w:rPr>
                <w:b/>
                <w:spacing w:val="-7"/>
              </w:rPr>
              <w:t xml:space="preserve"> </w:t>
            </w:r>
            <w:r w:rsidRPr="00F142F8">
              <w:rPr>
                <w:b/>
              </w:rPr>
              <w:t>Education:</w:t>
            </w:r>
            <w:r w:rsidRPr="00F142F8">
              <w:rPr>
                <w:b/>
                <w:spacing w:val="-7"/>
              </w:rPr>
              <w:t xml:space="preserve"> </w:t>
            </w:r>
            <w:r w:rsidRPr="00F142F8">
              <w:rPr>
                <w:b/>
              </w:rPr>
              <w:t>Effective</w:t>
            </w:r>
            <w:r w:rsidRPr="00F142F8">
              <w:rPr>
                <w:b/>
                <w:spacing w:val="-7"/>
              </w:rPr>
              <w:t xml:space="preserve"> </w:t>
            </w:r>
            <w:r w:rsidRPr="00F142F8">
              <w:rPr>
                <w:b/>
              </w:rPr>
              <w:t>Change</w:t>
            </w:r>
            <w:r w:rsidRPr="00F142F8">
              <w:rPr>
                <w:b/>
                <w:spacing w:val="-7"/>
              </w:rPr>
              <w:t xml:space="preserve"> </w:t>
            </w:r>
            <w:r w:rsidRPr="00F142F8">
              <w:rPr>
                <w:b/>
              </w:rPr>
              <w:t>in</w:t>
            </w:r>
            <w:r w:rsidRPr="00F142F8">
              <w:rPr>
                <w:b/>
                <w:spacing w:val="-7"/>
              </w:rPr>
              <w:t xml:space="preserve"> </w:t>
            </w:r>
            <w:r w:rsidRPr="00F142F8">
              <w:rPr>
                <w:b/>
              </w:rPr>
              <w:t>Leadership</w:t>
            </w:r>
            <w:r w:rsidRPr="00F142F8">
              <w:rPr>
                <w:b/>
                <w:spacing w:val="-7"/>
              </w:rPr>
              <w:t xml:space="preserve"> </w:t>
            </w:r>
            <w:r w:rsidRPr="00F142F8">
              <w:rPr>
                <w:b/>
              </w:rPr>
              <w:t xml:space="preserve">and </w:t>
            </w:r>
            <w:r w:rsidRPr="00F142F8">
              <w:rPr>
                <w:b/>
                <w:spacing w:val="-2"/>
              </w:rPr>
              <w:t>Management</w:t>
            </w:r>
          </w:p>
        </w:tc>
      </w:tr>
      <w:tr w:rsidR="00F142F8" w:rsidRPr="00F142F8" w14:paraId="03D91A3D" w14:textId="77777777" w:rsidTr="007363F5">
        <w:trPr>
          <w:trHeight w:val="253"/>
        </w:trPr>
        <w:tc>
          <w:tcPr>
            <w:tcW w:w="1830" w:type="dxa"/>
          </w:tcPr>
          <w:p w14:paraId="1A7A78C6" w14:textId="77777777" w:rsidR="00B37AD2" w:rsidRPr="00F142F8" w:rsidRDefault="00B37AD2" w:rsidP="007363F5">
            <w:pPr>
              <w:pStyle w:val="TableParagraph"/>
              <w:spacing w:before="1" w:line="233" w:lineRule="exact"/>
              <w:ind w:left="78"/>
              <w:rPr>
                <w:b/>
              </w:rPr>
            </w:pPr>
            <w:r w:rsidRPr="00F142F8">
              <w:rPr>
                <w:b/>
                <w:spacing w:val="-4"/>
              </w:rPr>
              <w:t>Date</w:t>
            </w:r>
          </w:p>
        </w:tc>
        <w:tc>
          <w:tcPr>
            <w:tcW w:w="6810" w:type="dxa"/>
          </w:tcPr>
          <w:p w14:paraId="67780EB5" w14:textId="77777777" w:rsidR="00B37AD2" w:rsidRPr="00F142F8" w:rsidRDefault="00B37AD2" w:rsidP="007363F5">
            <w:pPr>
              <w:pStyle w:val="TableParagraph"/>
              <w:spacing w:before="1" w:line="233" w:lineRule="exact"/>
              <w:ind w:left="68"/>
              <w:rPr>
                <w:b/>
              </w:rPr>
            </w:pPr>
            <w:r w:rsidRPr="00F142F8">
              <w:rPr>
                <w:b/>
                <w:spacing w:val="-2"/>
              </w:rPr>
              <w:t>28/10/2022</w:t>
            </w:r>
          </w:p>
        </w:tc>
      </w:tr>
      <w:tr w:rsidR="00F142F8" w:rsidRPr="00F142F8" w14:paraId="4C35C65C" w14:textId="77777777" w:rsidTr="007363F5">
        <w:trPr>
          <w:trHeight w:val="252"/>
        </w:trPr>
        <w:tc>
          <w:tcPr>
            <w:tcW w:w="1830" w:type="dxa"/>
          </w:tcPr>
          <w:p w14:paraId="3AD03987" w14:textId="77777777" w:rsidR="00B37AD2" w:rsidRPr="00F142F8" w:rsidRDefault="00B37AD2" w:rsidP="007363F5">
            <w:pPr>
              <w:pStyle w:val="TableParagraph"/>
              <w:spacing w:line="233" w:lineRule="exact"/>
              <w:ind w:left="78"/>
              <w:rPr>
                <w:b/>
              </w:rPr>
            </w:pPr>
            <w:r w:rsidRPr="00F142F8">
              <w:rPr>
                <w:b/>
                <w:spacing w:val="-2"/>
              </w:rPr>
              <w:t>Level</w:t>
            </w:r>
          </w:p>
        </w:tc>
        <w:tc>
          <w:tcPr>
            <w:tcW w:w="6810" w:type="dxa"/>
          </w:tcPr>
          <w:p w14:paraId="613BBFB1" w14:textId="77777777" w:rsidR="00B37AD2" w:rsidRPr="00F142F8" w:rsidRDefault="00B37AD2" w:rsidP="007363F5">
            <w:pPr>
              <w:pStyle w:val="TableParagraph"/>
              <w:spacing w:line="233" w:lineRule="exact"/>
              <w:ind w:left="79"/>
              <w:rPr>
                <w:b/>
              </w:rPr>
            </w:pPr>
            <w:r w:rsidRPr="00F142F8">
              <w:rPr>
                <w:b/>
                <w:spacing w:val="-10"/>
              </w:rPr>
              <w:t>7</w:t>
            </w:r>
          </w:p>
        </w:tc>
      </w:tr>
      <w:tr w:rsidR="00F142F8" w:rsidRPr="00F142F8" w14:paraId="682BA405" w14:textId="77777777" w:rsidTr="007363F5">
        <w:trPr>
          <w:trHeight w:val="252"/>
        </w:trPr>
        <w:tc>
          <w:tcPr>
            <w:tcW w:w="1830" w:type="dxa"/>
          </w:tcPr>
          <w:p w14:paraId="4607A830" w14:textId="77777777" w:rsidR="00B37AD2" w:rsidRPr="00F142F8" w:rsidRDefault="00B37AD2" w:rsidP="007363F5">
            <w:pPr>
              <w:pStyle w:val="TableParagraph"/>
              <w:spacing w:line="233" w:lineRule="exact"/>
              <w:ind w:left="78"/>
              <w:rPr>
                <w:b/>
              </w:rPr>
            </w:pPr>
            <w:r w:rsidRPr="00F142F8">
              <w:rPr>
                <w:b/>
                <w:spacing w:val="-2"/>
              </w:rPr>
              <w:t>Credits</w:t>
            </w:r>
          </w:p>
        </w:tc>
        <w:tc>
          <w:tcPr>
            <w:tcW w:w="6810" w:type="dxa"/>
          </w:tcPr>
          <w:p w14:paraId="2ECC2170" w14:textId="77777777" w:rsidR="00B37AD2" w:rsidRPr="00F142F8" w:rsidRDefault="00B37AD2" w:rsidP="007363F5">
            <w:pPr>
              <w:pStyle w:val="TableParagraph"/>
              <w:spacing w:line="233" w:lineRule="exact"/>
              <w:ind w:left="79"/>
              <w:rPr>
                <w:b/>
              </w:rPr>
            </w:pPr>
            <w:r w:rsidRPr="00F142F8">
              <w:rPr>
                <w:b/>
                <w:spacing w:val="-5"/>
              </w:rPr>
              <w:t>20</w:t>
            </w:r>
          </w:p>
        </w:tc>
      </w:tr>
      <w:tr w:rsidR="00F142F8" w:rsidRPr="00F142F8" w14:paraId="09D09D7B" w14:textId="77777777" w:rsidTr="007363F5">
        <w:trPr>
          <w:trHeight w:val="252"/>
        </w:trPr>
        <w:tc>
          <w:tcPr>
            <w:tcW w:w="1830" w:type="dxa"/>
          </w:tcPr>
          <w:p w14:paraId="6D4047F4" w14:textId="77777777" w:rsidR="00B37AD2" w:rsidRPr="00F142F8" w:rsidRDefault="00B37AD2" w:rsidP="007363F5">
            <w:pPr>
              <w:pStyle w:val="TableParagraph"/>
              <w:spacing w:before="1" w:line="232" w:lineRule="exact"/>
              <w:ind w:left="78"/>
              <w:rPr>
                <w:b/>
              </w:rPr>
            </w:pPr>
            <w:r w:rsidRPr="00F142F8">
              <w:rPr>
                <w:b/>
                <w:spacing w:val="-2"/>
              </w:rPr>
              <w:t>Pre-Requisites</w:t>
            </w:r>
          </w:p>
        </w:tc>
        <w:tc>
          <w:tcPr>
            <w:tcW w:w="6810" w:type="dxa"/>
          </w:tcPr>
          <w:p w14:paraId="56154A4F" w14:textId="77777777" w:rsidR="00B37AD2" w:rsidRPr="00F142F8" w:rsidRDefault="00B37AD2" w:rsidP="007363F5">
            <w:pPr>
              <w:pStyle w:val="TableParagraph"/>
              <w:spacing w:before="1" w:line="232" w:lineRule="exact"/>
              <w:ind w:left="79"/>
              <w:rPr>
                <w:b/>
              </w:rPr>
            </w:pPr>
            <w:r w:rsidRPr="00F142F8">
              <w:rPr>
                <w:b/>
                <w:spacing w:val="-4"/>
              </w:rPr>
              <w:t>None</w:t>
            </w:r>
          </w:p>
        </w:tc>
      </w:tr>
    </w:tbl>
    <w:p w14:paraId="233636ED" w14:textId="77777777" w:rsidR="00B37AD2" w:rsidRPr="00F142F8" w:rsidRDefault="00B37AD2" w:rsidP="00B37AD2">
      <w:pPr>
        <w:pStyle w:val="CorffyTestun"/>
        <w:rPr>
          <w:rFonts w:cs="Arial"/>
          <w:b/>
          <w:color w:val="auto"/>
        </w:rPr>
      </w:pPr>
    </w:p>
    <w:p w14:paraId="71E5E142" w14:textId="77777777" w:rsidR="00B37AD2" w:rsidRPr="00F142F8" w:rsidRDefault="00B37AD2" w:rsidP="00B37AD2">
      <w:pPr>
        <w:pStyle w:val="CorffyTestun"/>
        <w:spacing w:before="25"/>
        <w:rPr>
          <w:rFonts w:cs="Arial"/>
          <w:b/>
          <w:color w:val="auto"/>
        </w:rPr>
      </w:pPr>
    </w:p>
    <w:p w14:paraId="1AFFA5E7" w14:textId="77777777" w:rsidR="00B37AD2" w:rsidRPr="00F142F8" w:rsidRDefault="00B37AD2" w:rsidP="00B37AD2">
      <w:pPr>
        <w:ind w:left="1000"/>
        <w:rPr>
          <w:rFonts w:cs="Arial"/>
          <w:b/>
        </w:rPr>
      </w:pPr>
      <w:r w:rsidRPr="00F142F8">
        <w:rPr>
          <w:rFonts w:cs="Arial"/>
          <w:b/>
          <w:spacing w:val="-2"/>
        </w:rPr>
        <w:t>AIM(S)</w:t>
      </w:r>
    </w:p>
    <w:p w14:paraId="5C8C4B62" w14:textId="77777777" w:rsidR="00B37AD2" w:rsidRPr="00F142F8" w:rsidRDefault="00B37AD2" w:rsidP="00037046">
      <w:pPr>
        <w:pStyle w:val="ParagraffRhestr"/>
        <w:widowControl w:val="0"/>
        <w:numPr>
          <w:ilvl w:val="1"/>
          <w:numId w:val="3"/>
        </w:numPr>
        <w:tabs>
          <w:tab w:val="left" w:pos="1718"/>
          <w:tab w:val="left" w:pos="1809"/>
        </w:tabs>
        <w:autoSpaceDE w:val="0"/>
        <w:autoSpaceDN w:val="0"/>
        <w:spacing w:before="252" w:after="0" w:line="240" w:lineRule="auto"/>
        <w:ind w:left="1809" w:right="1156" w:hanging="360"/>
        <w:contextualSpacing w:val="0"/>
        <w:jc w:val="both"/>
        <w:rPr>
          <w:rFonts w:ascii="Arial" w:hAnsi="Arial" w:cs="Arial"/>
          <w:sz w:val="20"/>
        </w:rPr>
      </w:pPr>
      <w:r w:rsidRPr="00F142F8">
        <w:rPr>
          <w:rFonts w:ascii="Arial" w:hAnsi="Arial" w:cs="Arial"/>
        </w:rPr>
        <w:t>To have critical understanding of management, leadership and change in the organisation of educational institutions.</w:t>
      </w:r>
    </w:p>
    <w:p w14:paraId="0D34DED9" w14:textId="77777777" w:rsidR="00B37AD2" w:rsidRPr="00F142F8" w:rsidRDefault="00B37AD2" w:rsidP="00B37AD2">
      <w:pPr>
        <w:pStyle w:val="CorffyTestun"/>
        <w:rPr>
          <w:rFonts w:cs="Arial"/>
          <w:color w:val="auto"/>
        </w:rPr>
      </w:pPr>
    </w:p>
    <w:p w14:paraId="4055E20E" w14:textId="77777777" w:rsidR="00B37AD2" w:rsidRPr="00F142F8" w:rsidRDefault="00B37AD2" w:rsidP="00B37AD2">
      <w:pPr>
        <w:pStyle w:val="Pennawd1"/>
        <w:spacing w:before="1"/>
        <w:ind w:left="999"/>
        <w:rPr>
          <w:rFonts w:cs="Arial"/>
        </w:rPr>
      </w:pPr>
      <w:r w:rsidRPr="00F142F8">
        <w:rPr>
          <w:rFonts w:cs="Arial"/>
          <w:spacing w:val="-2"/>
        </w:rPr>
        <w:t>LEARNING</w:t>
      </w:r>
      <w:r w:rsidRPr="00F142F8">
        <w:rPr>
          <w:rFonts w:cs="Arial"/>
        </w:rPr>
        <w:t xml:space="preserve"> </w:t>
      </w:r>
      <w:r w:rsidRPr="00F142F8">
        <w:rPr>
          <w:rFonts w:cs="Arial"/>
          <w:spacing w:val="-2"/>
        </w:rPr>
        <w:t>OUTCOMES</w:t>
      </w:r>
    </w:p>
    <w:p w14:paraId="39CE07E8" w14:textId="77777777" w:rsidR="00B37AD2" w:rsidRPr="00F142F8" w:rsidRDefault="00B37AD2" w:rsidP="00B37AD2">
      <w:pPr>
        <w:pStyle w:val="CorffyTestun"/>
        <w:spacing w:before="252"/>
        <w:ind w:left="999"/>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30121A70" w14:textId="77777777" w:rsidR="00B37AD2" w:rsidRPr="00F142F8" w:rsidRDefault="00B37AD2" w:rsidP="00B37AD2">
      <w:pPr>
        <w:pStyle w:val="CorffyTestun"/>
        <w:rPr>
          <w:rFonts w:cs="Arial"/>
          <w:color w:val="auto"/>
        </w:rPr>
      </w:pPr>
    </w:p>
    <w:p w14:paraId="418CF548" w14:textId="77777777" w:rsidR="00B37AD2" w:rsidRPr="00F142F8" w:rsidRDefault="00B37AD2" w:rsidP="00037046">
      <w:pPr>
        <w:pStyle w:val="ParagraffRhestr"/>
        <w:widowControl w:val="0"/>
        <w:numPr>
          <w:ilvl w:val="1"/>
          <w:numId w:val="3"/>
        </w:numPr>
        <w:tabs>
          <w:tab w:val="left" w:pos="1810"/>
        </w:tabs>
        <w:autoSpaceDE w:val="0"/>
        <w:autoSpaceDN w:val="0"/>
        <w:spacing w:after="0" w:line="240" w:lineRule="auto"/>
        <w:ind w:left="1810" w:right="1155" w:hanging="360"/>
        <w:contextualSpacing w:val="0"/>
        <w:jc w:val="both"/>
        <w:rPr>
          <w:rFonts w:ascii="Arial" w:hAnsi="Arial" w:cs="Arial"/>
          <w:sz w:val="20"/>
        </w:rPr>
      </w:pPr>
      <w:r w:rsidRPr="00F142F8">
        <w:rPr>
          <w:rFonts w:ascii="Arial" w:hAnsi="Arial" w:cs="Arial"/>
        </w:rPr>
        <w:t>critically analyse the macro-contexts of change in education; models of change; nature and elements of change in educational institutions; leading and management of change;</w:t>
      </w:r>
    </w:p>
    <w:p w14:paraId="57AAA6A4" w14:textId="77777777" w:rsidR="00B37AD2" w:rsidRPr="00F142F8" w:rsidRDefault="00B37AD2" w:rsidP="00037046">
      <w:pPr>
        <w:pStyle w:val="ParagraffRhestr"/>
        <w:widowControl w:val="0"/>
        <w:numPr>
          <w:ilvl w:val="1"/>
          <w:numId w:val="3"/>
        </w:numPr>
        <w:tabs>
          <w:tab w:val="left" w:pos="1810"/>
        </w:tabs>
        <w:autoSpaceDE w:val="0"/>
        <w:autoSpaceDN w:val="0"/>
        <w:spacing w:after="0" w:line="240" w:lineRule="auto"/>
        <w:ind w:left="1810" w:right="1155" w:hanging="360"/>
        <w:contextualSpacing w:val="0"/>
        <w:jc w:val="both"/>
        <w:rPr>
          <w:rFonts w:ascii="Arial" w:hAnsi="Arial" w:cs="Arial"/>
          <w:sz w:val="20"/>
        </w:rPr>
      </w:pPr>
      <w:r w:rsidRPr="00F142F8">
        <w:rPr>
          <w:rFonts w:ascii="Arial" w:hAnsi="Arial" w:cs="Arial"/>
        </w:rPr>
        <w:t>critically review and reflect upon some of the main theories of the management and leadership of change, challenging the relationship between theory and practice of educational leadership, management and transformation, where appropriate;</w:t>
      </w:r>
    </w:p>
    <w:p w14:paraId="48C7D977" w14:textId="77777777" w:rsidR="00B37AD2" w:rsidRPr="00F142F8" w:rsidRDefault="00B37AD2" w:rsidP="00037046">
      <w:pPr>
        <w:pStyle w:val="ParagraffRhestr"/>
        <w:widowControl w:val="0"/>
        <w:numPr>
          <w:ilvl w:val="1"/>
          <w:numId w:val="3"/>
        </w:numPr>
        <w:tabs>
          <w:tab w:val="left" w:pos="1810"/>
        </w:tabs>
        <w:autoSpaceDE w:val="0"/>
        <w:autoSpaceDN w:val="0"/>
        <w:spacing w:after="0" w:line="240" w:lineRule="auto"/>
        <w:ind w:left="1810" w:right="1154" w:hanging="360"/>
        <w:contextualSpacing w:val="0"/>
        <w:jc w:val="both"/>
        <w:rPr>
          <w:rFonts w:ascii="Arial" w:hAnsi="Arial" w:cs="Arial"/>
          <w:sz w:val="20"/>
        </w:rPr>
      </w:pPr>
      <w:r w:rsidRPr="00F142F8">
        <w:rPr>
          <w:rFonts w:ascii="Arial" w:hAnsi="Arial" w:cs="Arial"/>
        </w:rPr>
        <w:t>Analyse and evaluate the management and leadership of change with educational contexts and formulate, analyse and solve contemporary problems within education in Wales and UK.</w:t>
      </w:r>
    </w:p>
    <w:p w14:paraId="35EE75AF" w14:textId="77777777" w:rsidR="00B37AD2" w:rsidRPr="00F142F8" w:rsidRDefault="00B37AD2" w:rsidP="00B37AD2">
      <w:pPr>
        <w:pStyle w:val="CorffyTestun"/>
        <w:rPr>
          <w:rFonts w:cs="Arial"/>
          <w:color w:val="auto"/>
        </w:rPr>
      </w:pPr>
    </w:p>
    <w:p w14:paraId="1825910B" w14:textId="77777777" w:rsidR="00B37AD2" w:rsidRPr="00F142F8" w:rsidRDefault="00B37AD2" w:rsidP="00B37AD2">
      <w:pPr>
        <w:pStyle w:val="Pennawd1"/>
        <w:rPr>
          <w:rFonts w:cs="Arial"/>
        </w:rPr>
      </w:pPr>
      <w:r w:rsidRPr="00F142F8">
        <w:rPr>
          <w:rFonts w:cs="Arial"/>
        </w:rPr>
        <w:t>INDICATIVE</w:t>
      </w:r>
      <w:r w:rsidRPr="00F142F8">
        <w:rPr>
          <w:rFonts w:cs="Arial"/>
          <w:spacing w:val="-12"/>
        </w:rPr>
        <w:t xml:space="preserve"> </w:t>
      </w:r>
      <w:r w:rsidRPr="00F142F8">
        <w:rPr>
          <w:rFonts w:cs="Arial"/>
          <w:spacing w:val="-2"/>
        </w:rPr>
        <w:t>CONTENT</w:t>
      </w:r>
    </w:p>
    <w:p w14:paraId="743A1DFF" w14:textId="77777777" w:rsidR="00B37AD2" w:rsidRPr="00F142F8" w:rsidRDefault="00B37AD2" w:rsidP="00B37AD2">
      <w:pPr>
        <w:pStyle w:val="CorffyTestun"/>
        <w:rPr>
          <w:rFonts w:cs="Arial"/>
          <w:b/>
          <w:color w:val="auto"/>
        </w:rPr>
      </w:pPr>
    </w:p>
    <w:p w14:paraId="749DB905" w14:textId="77777777" w:rsidR="00B37AD2" w:rsidRPr="00F142F8" w:rsidRDefault="00B37AD2" w:rsidP="00037046">
      <w:pPr>
        <w:pStyle w:val="ParagraffRhestr"/>
        <w:widowControl w:val="0"/>
        <w:numPr>
          <w:ilvl w:val="1"/>
          <w:numId w:val="3"/>
        </w:numPr>
        <w:tabs>
          <w:tab w:val="left" w:pos="1809"/>
        </w:tabs>
        <w:autoSpaceDE w:val="0"/>
        <w:autoSpaceDN w:val="0"/>
        <w:spacing w:after="0" w:line="269" w:lineRule="exact"/>
        <w:ind w:left="1809" w:hanging="359"/>
        <w:contextualSpacing w:val="0"/>
        <w:rPr>
          <w:rFonts w:ascii="Arial" w:hAnsi="Arial" w:cs="Arial"/>
        </w:rPr>
      </w:pPr>
      <w:r w:rsidRPr="00F142F8">
        <w:rPr>
          <w:rFonts w:ascii="Arial" w:hAnsi="Arial" w:cs="Arial"/>
        </w:rPr>
        <w:t>Contemporary</w:t>
      </w:r>
      <w:r w:rsidRPr="00F142F8">
        <w:rPr>
          <w:rFonts w:ascii="Arial" w:hAnsi="Arial" w:cs="Arial"/>
          <w:spacing w:val="-10"/>
        </w:rPr>
        <w:t xml:space="preserve"> </w:t>
      </w:r>
      <w:r w:rsidRPr="00F142F8">
        <w:rPr>
          <w:rFonts w:ascii="Arial" w:hAnsi="Arial" w:cs="Arial"/>
        </w:rPr>
        <w:t>contexts</w:t>
      </w:r>
      <w:r w:rsidRPr="00F142F8">
        <w:rPr>
          <w:rFonts w:ascii="Arial" w:hAnsi="Arial" w:cs="Arial"/>
          <w:spacing w:val="-10"/>
        </w:rPr>
        <w:t xml:space="preserve"> </w:t>
      </w:r>
      <w:r w:rsidRPr="00F142F8">
        <w:rPr>
          <w:rFonts w:ascii="Arial" w:hAnsi="Arial" w:cs="Arial"/>
        </w:rPr>
        <w:t>of</w:t>
      </w:r>
      <w:r w:rsidRPr="00F142F8">
        <w:rPr>
          <w:rFonts w:ascii="Arial" w:hAnsi="Arial" w:cs="Arial"/>
          <w:spacing w:val="-9"/>
        </w:rPr>
        <w:t xml:space="preserve"> </w:t>
      </w:r>
      <w:r w:rsidRPr="00F142F8">
        <w:rPr>
          <w:rFonts w:ascii="Arial" w:hAnsi="Arial" w:cs="Arial"/>
        </w:rPr>
        <w:t>educational</w:t>
      </w:r>
      <w:r w:rsidRPr="00F142F8">
        <w:rPr>
          <w:rFonts w:ascii="Arial" w:hAnsi="Arial" w:cs="Arial"/>
          <w:spacing w:val="-10"/>
        </w:rPr>
        <w:t xml:space="preserve"> </w:t>
      </w:r>
      <w:r w:rsidRPr="00F142F8">
        <w:rPr>
          <w:rFonts w:ascii="Arial" w:hAnsi="Arial" w:cs="Arial"/>
          <w:spacing w:val="-2"/>
        </w:rPr>
        <w:t>change.</w:t>
      </w:r>
    </w:p>
    <w:p w14:paraId="61CFD88B"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Politics</w:t>
      </w:r>
      <w:r w:rsidRPr="00F142F8">
        <w:rPr>
          <w:rFonts w:ascii="Arial" w:hAnsi="Arial" w:cs="Arial"/>
          <w:spacing w:val="-9"/>
        </w:rPr>
        <w:t xml:space="preserve"> </w:t>
      </w:r>
      <w:r w:rsidRPr="00F142F8">
        <w:rPr>
          <w:rFonts w:ascii="Arial" w:hAnsi="Arial" w:cs="Arial"/>
        </w:rPr>
        <w:t>and</w:t>
      </w:r>
      <w:r w:rsidRPr="00F142F8">
        <w:rPr>
          <w:rFonts w:ascii="Arial" w:hAnsi="Arial" w:cs="Arial"/>
          <w:spacing w:val="-9"/>
        </w:rPr>
        <w:t xml:space="preserve"> </w:t>
      </w:r>
      <w:r w:rsidRPr="00F142F8">
        <w:rPr>
          <w:rFonts w:ascii="Arial" w:hAnsi="Arial" w:cs="Arial"/>
        </w:rPr>
        <w:t>micro-politics</w:t>
      </w:r>
      <w:r w:rsidRPr="00F142F8">
        <w:rPr>
          <w:rFonts w:ascii="Arial" w:hAnsi="Arial" w:cs="Arial"/>
          <w:spacing w:val="-8"/>
        </w:rPr>
        <w:t xml:space="preserve"> </w:t>
      </w:r>
      <w:r w:rsidRPr="00F142F8">
        <w:rPr>
          <w:rFonts w:ascii="Arial" w:hAnsi="Arial" w:cs="Arial"/>
        </w:rPr>
        <w:t>in</w:t>
      </w:r>
      <w:r w:rsidRPr="00F142F8">
        <w:rPr>
          <w:rFonts w:ascii="Arial" w:hAnsi="Arial" w:cs="Arial"/>
          <w:spacing w:val="-8"/>
        </w:rPr>
        <w:t xml:space="preserve"> </w:t>
      </w:r>
      <w:r w:rsidRPr="00F142F8">
        <w:rPr>
          <w:rFonts w:ascii="Arial" w:hAnsi="Arial" w:cs="Arial"/>
        </w:rPr>
        <w:t>considering</w:t>
      </w:r>
      <w:r w:rsidRPr="00F142F8">
        <w:rPr>
          <w:rFonts w:ascii="Arial" w:hAnsi="Arial" w:cs="Arial"/>
          <w:spacing w:val="-8"/>
        </w:rPr>
        <w:t xml:space="preserve"> </w:t>
      </w:r>
      <w:r w:rsidRPr="00F142F8">
        <w:rPr>
          <w:rFonts w:ascii="Arial" w:hAnsi="Arial" w:cs="Arial"/>
          <w:spacing w:val="-2"/>
        </w:rPr>
        <w:t>change.</w:t>
      </w:r>
    </w:p>
    <w:p w14:paraId="7DB343B4"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Management</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leadership</w:t>
      </w:r>
      <w:r w:rsidRPr="00F142F8">
        <w:rPr>
          <w:rFonts w:ascii="Arial" w:hAnsi="Arial" w:cs="Arial"/>
          <w:spacing w:val="-6"/>
        </w:rPr>
        <w:t xml:space="preserve"> </w:t>
      </w:r>
      <w:r w:rsidRPr="00F142F8">
        <w:rPr>
          <w:rFonts w:ascii="Arial" w:hAnsi="Arial" w:cs="Arial"/>
        </w:rPr>
        <w:t>styles</w:t>
      </w:r>
      <w:r w:rsidRPr="00F142F8">
        <w:rPr>
          <w:rFonts w:ascii="Arial" w:hAnsi="Arial" w:cs="Arial"/>
          <w:spacing w:val="-6"/>
        </w:rPr>
        <w:t xml:space="preserve"> </w:t>
      </w:r>
      <w:r w:rsidRPr="00F142F8">
        <w:rPr>
          <w:rFonts w:ascii="Arial" w:hAnsi="Arial" w:cs="Arial"/>
        </w:rPr>
        <w:t>in</w:t>
      </w:r>
      <w:r w:rsidRPr="00F142F8">
        <w:rPr>
          <w:rFonts w:ascii="Arial" w:hAnsi="Arial" w:cs="Arial"/>
          <w:spacing w:val="-6"/>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rPr>
        <w:t>search</w:t>
      </w:r>
      <w:r w:rsidRPr="00F142F8">
        <w:rPr>
          <w:rFonts w:ascii="Arial" w:hAnsi="Arial" w:cs="Arial"/>
          <w:spacing w:val="-7"/>
        </w:rPr>
        <w:t xml:space="preserve"> </w:t>
      </w:r>
      <w:r w:rsidRPr="00F142F8">
        <w:rPr>
          <w:rFonts w:ascii="Arial" w:hAnsi="Arial" w:cs="Arial"/>
        </w:rPr>
        <w:t>for</w:t>
      </w:r>
      <w:r w:rsidRPr="00F142F8">
        <w:rPr>
          <w:rFonts w:ascii="Arial" w:hAnsi="Arial" w:cs="Arial"/>
          <w:spacing w:val="-6"/>
        </w:rPr>
        <w:t xml:space="preserve"> </w:t>
      </w:r>
      <w:r w:rsidRPr="00F142F8">
        <w:rPr>
          <w:rFonts w:ascii="Arial" w:hAnsi="Arial" w:cs="Arial"/>
          <w:spacing w:val="-2"/>
        </w:rPr>
        <w:t>quality.</w:t>
      </w:r>
    </w:p>
    <w:p w14:paraId="61395037"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Quality</w:t>
      </w:r>
      <w:r w:rsidRPr="00F142F8">
        <w:rPr>
          <w:rFonts w:ascii="Arial" w:hAnsi="Arial" w:cs="Arial"/>
          <w:spacing w:val="-9"/>
        </w:rPr>
        <w:t xml:space="preserve"> </w:t>
      </w:r>
      <w:r w:rsidRPr="00F142F8">
        <w:rPr>
          <w:rFonts w:ascii="Arial" w:hAnsi="Arial" w:cs="Arial"/>
        </w:rPr>
        <w:t>development</w:t>
      </w:r>
      <w:r w:rsidRPr="00F142F8">
        <w:rPr>
          <w:rFonts w:ascii="Arial" w:hAnsi="Arial" w:cs="Arial"/>
          <w:spacing w:val="-9"/>
        </w:rPr>
        <w:t xml:space="preserve"> </w:t>
      </w:r>
      <w:r w:rsidRPr="00F142F8">
        <w:rPr>
          <w:rFonts w:ascii="Arial" w:hAnsi="Arial" w:cs="Arial"/>
        </w:rPr>
        <w:t>in</w:t>
      </w:r>
      <w:r w:rsidRPr="00F142F8">
        <w:rPr>
          <w:rFonts w:ascii="Arial" w:hAnsi="Arial" w:cs="Arial"/>
          <w:spacing w:val="-8"/>
        </w:rPr>
        <w:t xml:space="preserve"> </w:t>
      </w:r>
      <w:r w:rsidRPr="00F142F8">
        <w:rPr>
          <w:rFonts w:ascii="Arial" w:hAnsi="Arial" w:cs="Arial"/>
        </w:rPr>
        <w:t>educational</w:t>
      </w:r>
      <w:r w:rsidRPr="00F142F8">
        <w:rPr>
          <w:rFonts w:ascii="Arial" w:hAnsi="Arial" w:cs="Arial"/>
          <w:spacing w:val="-9"/>
        </w:rPr>
        <w:t xml:space="preserve"> </w:t>
      </w:r>
      <w:r w:rsidRPr="00F142F8">
        <w:rPr>
          <w:rFonts w:ascii="Arial" w:hAnsi="Arial" w:cs="Arial"/>
          <w:spacing w:val="-2"/>
        </w:rPr>
        <w:t>practice.</w:t>
      </w:r>
    </w:p>
    <w:p w14:paraId="6EC749AF"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Conceptualising</w:t>
      </w:r>
      <w:r w:rsidRPr="00F142F8">
        <w:rPr>
          <w:rFonts w:ascii="Arial" w:hAnsi="Arial" w:cs="Arial"/>
          <w:spacing w:val="-9"/>
        </w:rPr>
        <w:t xml:space="preserve"> </w:t>
      </w:r>
      <w:r w:rsidRPr="00F142F8">
        <w:rPr>
          <w:rFonts w:ascii="Arial" w:hAnsi="Arial" w:cs="Arial"/>
        </w:rPr>
        <w:t>change</w:t>
      </w:r>
      <w:r w:rsidRPr="00F142F8">
        <w:rPr>
          <w:rFonts w:ascii="Arial" w:hAnsi="Arial" w:cs="Arial"/>
          <w:spacing w:val="-9"/>
        </w:rPr>
        <w:t xml:space="preserve"> </w:t>
      </w:r>
      <w:r w:rsidRPr="00F142F8">
        <w:rPr>
          <w:rFonts w:ascii="Arial" w:hAnsi="Arial" w:cs="Arial"/>
        </w:rPr>
        <w:t>in</w:t>
      </w:r>
      <w:r w:rsidRPr="00F142F8">
        <w:rPr>
          <w:rFonts w:ascii="Arial" w:hAnsi="Arial" w:cs="Arial"/>
          <w:spacing w:val="-9"/>
        </w:rPr>
        <w:t xml:space="preserve"> </w:t>
      </w:r>
      <w:r w:rsidRPr="00F142F8">
        <w:rPr>
          <w:rFonts w:ascii="Arial" w:hAnsi="Arial" w:cs="Arial"/>
          <w:spacing w:val="-2"/>
        </w:rPr>
        <w:t>education.</w:t>
      </w:r>
    </w:p>
    <w:p w14:paraId="6E62BA81"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Planning,</w:t>
      </w:r>
      <w:r w:rsidRPr="00F142F8">
        <w:rPr>
          <w:rFonts w:ascii="Arial" w:hAnsi="Arial" w:cs="Arial"/>
          <w:spacing w:val="-8"/>
        </w:rPr>
        <w:t xml:space="preserve"> </w:t>
      </w:r>
      <w:r w:rsidRPr="00F142F8">
        <w:rPr>
          <w:rFonts w:ascii="Arial" w:hAnsi="Arial" w:cs="Arial"/>
        </w:rPr>
        <w:t>mapping</w:t>
      </w:r>
      <w:r w:rsidRPr="00F142F8">
        <w:rPr>
          <w:rFonts w:ascii="Arial" w:hAnsi="Arial" w:cs="Arial"/>
          <w:spacing w:val="-7"/>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evaluating</w:t>
      </w:r>
      <w:r w:rsidRPr="00F142F8">
        <w:rPr>
          <w:rFonts w:ascii="Arial" w:hAnsi="Arial" w:cs="Arial"/>
          <w:spacing w:val="-8"/>
        </w:rPr>
        <w:t xml:space="preserve"> </w:t>
      </w:r>
      <w:r w:rsidRPr="00F142F8">
        <w:rPr>
          <w:rFonts w:ascii="Arial" w:hAnsi="Arial" w:cs="Arial"/>
        </w:rPr>
        <w:t>change</w:t>
      </w:r>
      <w:r w:rsidRPr="00F142F8">
        <w:rPr>
          <w:rFonts w:ascii="Arial" w:hAnsi="Arial" w:cs="Arial"/>
          <w:spacing w:val="-7"/>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spacing w:val="-2"/>
        </w:rPr>
        <w:t>innovation.</w:t>
      </w:r>
    </w:p>
    <w:p w14:paraId="5C99D17C"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Barriers</w:t>
      </w:r>
      <w:r w:rsidRPr="00F142F8">
        <w:rPr>
          <w:rFonts w:ascii="Arial" w:hAnsi="Arial" w:cs="Arial"/>
          <w:spacing w:val="-8"/>
        </w:rPr>
        <w:t xml:space="preserve"> </w:t>
      </w:r>
      <w:r w:rsidRPr="00F142F8">
        <w:rPr>
          <w:rFonts w:ascii="Arial" w:hAnsi="Arial" w:cs="Arial"/>
        </w:rPr>
        <w:t>to</w:t>
      </w:r>
      <w:r w:rsidRPr="00F142F8">
        <w:rPr>
          <w:rFonts w:ascii="Arial" w:hAnsi="Arial" w:cs="Arial"/>
          <w:spacing w:val="-5"/>
        </w:rPr>
        <w:t xml:space="preserve"> </w:t>
      </w:r>
      <w:r w:rsidRPr="00F142F8">
        <w:rPr>
          <w:rFonts w:ascii="Arial" w:hAnsi="Arial" w:cs="Arial"/>
        </w:rPr>
        <w:t>and</w:t>
      </w:r>
      <w:r w:rsidRPr="00F142F8">
        <w:rPr>
          <w:rFonts w:ascii="Arial" w:hAnsi="Arial" w:cs="Arial"/>
          <w:spacing w:val="-5"/>
        </w:rPr>
        <w:t xml:space="preserve"> </w:t>
      </w:r>
      <w:r w:rsidRPr="00F142F8">
        <w:rPr>
          <w:rFonts w:ascii="Arial" w:hAnsi="Arial" w:cs="Arial"/>
        </w:rPr>
        <w:t>the</w:t>
      </w:r>
      <w:r w:rsidRPr="00F142F8">
        <w:rPr>
          <w:rFonts w:ascii="Arial" w:hAnsi="Arial" w:cs="Arial"/>
          <w:spacing w:val="-5"/>
        </w:rPr>
        <w:t xml:space="preserve"> </w:t>
      </w:r>
      <w:r w:rsidRPr="00F142F8">
        <w:rPr>
          <w:rFonts w:ascii="Arial" w:hAnsi="Arial" w:cs="Arial"/>
        </w:rPr>
        <w:t>facilitators</w:t>
      </w:r>
      <w:r w:rsidRPr="00F142F8">
        <w:rPr>
          <w:rFonts w:ascii="Arial" w:hAnsi="Arial" w:cs="Arial"/>
          <w:spacing w:val="-5"/>
        </w:rPr>
        <w:t xml:space="preserve"> </w:t>
      </w:r>
      <w:r w:rsidRPr="00F142F8">
        <w:rPr>
          <w:rFonts w:ascii="Arial" w:hAnsi="Arial" w:cs="Arial"/>
        </w:rPr>
        <w:t>of</w:t>
      </w:r>
      <w:r w:rsidRPr="00F142F8">
        <w:rPr>
          <w:rFonts w:ascii="Arial" w:hAnsi="Arial" w:cs="Arial"/>
          <w:spacing w:val="-5"/>
        </w:rPr>
        <w:t xml:space="preserve"> </w:t>
      </w:r>
      <w:r w:rsidRPr="00F142F8">
        <w:rPr>
          <w:rFonts w:ascii="Arial" w:hAnsi="Arial" w:cs="Arial"/>
          <w:spacing w:val="-2"/>
        </w:rPr>
        <w:t>change.</w:t>
      </w:r>
    </w:p>
    <w:p w14:paraId="14066E2C" w14:textId="77777777" w:rsidR="00B37AD2" w:rsidRPr="00F142F8" w:rsidRDefault="00B37AD2" w:rsidP="00037046">
      <w:pPr>
        <w:pStyle w:val="ParagraffRhestr"/>
        <w:widowControl w:val="0"/>
        <w:numPr>
          <w:ilvl w:val="1"/>
          <w:numId w:val="3"/>
        </w:numPr>
        <w:tabs>
          <w:tab w:val="left" w:pos="1809"/>
        </w:tabs>
        <w:autoSpaceDE w:val="0"/>
        <w:autoSpaceDN w:val="0"/>
        <w:spacing w:after="0" w:line="268" w:lineRule="exact"/>
        <w:ind w:left="1809" w:hanging="359"/>
        <w:contextualSpacing w:val="0"/>
        <w:rPr>
          <w:rFonts w:ascii="Arial" w:hAnsi="Arial" w:cs="Arial"/>
        </w:rPr>
      </w:pPr>
      <w:r w:rsidRPr="00F142F8">
        <w:rPr>
          <w:rFonts w:ascii="Arial" w:hAnsi="Arial" w:cs="Arial"/>
        </w:rPr>
        <w:t>Teamwork</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leadership</w:t>
      </w:r>
      <w:r w:rsidRPr="00F142F8">
        <w:rPr>
          <w:rFonts w:ascii="Arial" w:hAnsi="Arial" w:cs="Arial"/>
          <w:spacing w:val="-6"/>
        </w:rPr>
        <w:t xml:space="preserve"> </w:t>
      </w:r>
      <w:r w:rsidRPr="00F142F8">
        <w:rPr>
          <w:rFonts w:ascii="Arial" w:hAnsi="Arial" w:cs="Arial"/>
        </w:rPr>
        <w:t>in</w:t>
      </w:r>
      <w:r w:rsidRPr="00F142F8">
        <w:rPr>
          <w:rFonts w:ascii="Arial" w:hAnsi="Arial" w:cs="Arial"/>
          <w:spacing w:val="-6"/>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rPr>
        <w:t>management</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spacing w:val="-2"/>
        </w:rPr>
        <w:t>change.</w:t>
      </w:r>
    </w:p>
    <w:p w14:paraId="55BD4595" w14:textId="77777777" w:rsidR="00B37AD2" w:rsidRPr="00F142F8" w:rsidRDefault="00B37AD2" w:rsidP="00037046">
      <w:pPr>
        <w:pStyle w:val="ParagraffRhestr"/>
        <w:widowControl w:val="0"/>
        <w:numPr>
          <w:ilvl w:val="1"/>
          <w:numId w:val="3"/>
        </w:numPr>
        <w:tabs>
          <w:tab w:val="left" w:pos="1809"/>
        </w:tabs>
        <w:autoSpaceDE w:val="0"/>
        <w:autoSpaceDN w:val="0"/>
        <w:spacing w:after="0" w:line="269" w:lineRule="exact"/>
        <w:ind w:left="1809" w:hanging="359"/>
        <w:contextualSpacing w:val="0"/>
        <w:rPr>
          <w:rFonts w:ascii="Arial" w:hAnsi="Arial" w:cs="Arial"/>
        </w:rPr>
      </w:pPr>
      <w:r w:rsidRPr="00F142F8">
        <w:rPr>
          <w:rFonts w:ascii="Arial" w:hAnsi="Arial" w:cs="Arial"/>
        </w:rPr>
        <w:t>Strategies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models</w:t>
      </w:r>
      <w:r w:rsidRPr="00F142F8">
        <w:rPr>
          <w:rFonts w:ascii="Arial" w:hAnsi="Arial" w:cs="Arial"/>
          <w:spacing w:val="-7"/>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change</w:t>
      </w:r>
      <w:r w:rsidRPr="00F142F8">
        <w:rPr>
          <w:rFonts w:ascii="Arial" w:hAnsi="Arial" w:cs="Arial"/>
          <w:spacing w:val="-7"/>
        </w:rPr>
        <w:t xml:space="preserve"> </w:t>
      </w:r>
      <w:r w:rsidRPr="00F142F8">
        <w:rPr>
          <w:rFonts w:ascii="Arial" w:hAnsi="Arial" w:cs="Arial"/>
        </w:rPr>
        <w:t>within</w:t>
      </w:r>
      <w:r w:rsidRPr="00F142F8">
        <w:rPr>
          <w:rFonts w:ascii="Arial" w:hAnsi="Arial" w:cs="Arial"/>
          <w:spacing w:val="-6"/>
        </w:rPr>
        <w:t xml:space="preserve"> </w:t>
      </w:r>
      <w:r w:rsidRPr="00F142F8">
        <w:rPr>
          <w:rFonts w:ascii="Arial" w:hAnsi="Arial" w:cs="Arial"/>
        </w:rPr>
        <w:t>current</w:t>
      </w:r>
      <w:r w:rsidRPr="00F142F8">
        <w:rPr>
          <w:rFonts w:ascii="Arial" w:hAnsi="Arial" w:cs="Arial"/>
          <w:spacing w:val="-7"/>
        </w:rPr>
        <w:t xml:space="preserve"> </w:t>
      </w:r>
      <w:r w:rsidRPr="00F142F8">
        <w:rPr>
          <w:rFonts w:ascii="Arial" w:hAnsi="Arial" w:cs="Arial"/>
          <w:spacing w:val="-2"/>
        </w:rPr>
        <w:t>education.</w:t>
      </w:r>
    </w:p>
    <w:p w14:paraId="5923366D" w14:textId="77777777" w:rsidR="00B37AD2" w:rsidRPr="00F142F8" w:rsidRDefault="00B37AD2" w:rsidP="00B37AD2">
      <w:pPr>
        <w:spacing w:before="252"/>
        <w:ind w:left="1000"/>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36EBD082" w14:textId="77777777" w:rsidR="00B37AD2" w:rsidRPr="00F142F8" w:rsidRDefault="00B37AD2" w:rsidP="00B37AD2">
      <w:pPr>
        <w:pStyle w:val="CorffyTestun"/>
        <w:rPr>
          <w:rFonts w:cs="Arial"/>
          <w:b/>
          <w:color w:val="auto"/>
        </w:rPr>
      </w:pPr>
    </w:p>
    <w:p w14:paraId="0FAAEE0F" w14:textId="77777777" w:rsidR="00B37AD2" w:rsidRPr="00F142F8" w:rsidRDefault="00B37AD2" w:rsidP="00B37AD2">
      <w:pPr>
        <w:pStyle w:val="CorffyTestun"/>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2B7B7F55" w14:textId="77777777" w:rsidR="00B37AD2" w:rsidRPr="00F142F8" w:rsidRDefault="00B37AD2" w:rsidP="00B37AD2">
      <w:pPr>
        <w:pStyle w:val="CorffyTestun"/>
        <w:spacing w:before="24"/>
        <w:rPr>
          <w:rFonts w:cs="Arial"/>
          <w:color w:val="auto"/>
          <w:sz w:val="20"/>
        </w:rPr>
      </w:pPr>
    </w:p>
    <w:tbl>
      <w:tblPr>
        <w:tblW w:w="0" w:type="auto"/>
        <w:tblInd w:w="11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960"/>
        <w:gridCol w:w="1696"/>
        <w:gridCol w:w="1830"/>
      </w:tblGrid>
      <w:tr w:rsidR="00F142F8" w:rsidRPr="00F142F8" w14:paraId="5147DE84" w14:textId="77777777" w:rsidTr="007363F5">
        <w:trPr>
          <w:trHeight w:val="252"/>
        </w:trPr>
        <w:tc>
          <w:tcPr>
            <w:tcW w:w="3960" w:type="dxa"/>
          </w:tcPr>
          <w:p w14:paraId="3BD0971A"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696" w:type="dxa"/>
          </w:tcPr>
          <w:p w14:paraId="4C419544" w14:textId="77777777" w:rsidR="00B37AD2" w:rsidRPr="00F142F8" w:rsidRDefault="00B37AD2" w:rsidP="007363F5">
            <w:pPr>
              <w:pStyle w:val="TableParagraph"/>
              <w:spacing w:line="233" w:lineRule="exact"/>
              <w:ind w:left="0" w:right="49"/>
              <w:jc w:val="center"/>
              <w:rPr>
                <w:b/>
              </w:rPr>
            </w:pPr>
            <w:r w:rsidRPr="00F142F8">
              <w:rPr>
                <w:b/>
                <w:spacing w:val="-2"/>
              </w:rPr>
              <w:t>Hours</w:t>
            </w:r>
          </w:p>
        </w:tc>
        <w:tc>
          <w:tcPr>
            <w:tcW w:w="1830" w:type="dxa"/>
          </w:tcPr>
          <w:p w14:paraId="0B081CDC" w14:textId="77777777" w:rsidR="00B37AD2" w:rsidRPr="00F142F8" w:rsidRDefault="00B37AD2" w:rsidP="007363F5">
            <w:pPr>
              <w:pStyle w:val="TableParagraph"/>
              <w:spacing w:line="233" w:lineRule="exact"/>
              <w:ind w:left="1" w:right="47"/>
              <w:jc w:val="center"/>
              <w:rPr>
                <w:b/>
              </w:rPr>
            </w:pPr>
            <w:r w:rsidRPr="00F142F8">
              <w:rPr>
                <w:b/>
                <w:spacing w:val="-2"/>
              </w:rPr>
              <w:t>Percentage</w:t>
            </w:r>
          </w:p>
        </w:tc>
      </w:tr>
      <w:tr w:rsidR="00F142F8" w:rsidRPr="00F142F8" w14:paraId="09151F08" w14:textId="77777777" w:rsidTr="007363F5">
        <w:trPr>
          <w:trHeight w:val="252"/>
        </w:trPr>
        <w:tc>
          <w:tcPr>
            <w:tcW w:w="3960" w:type="dxa"/>
          </w:tcPr>
          <w:p w14:paraId="4D304971" w14:textId="77777777" w:rsidR="00B37AD2" w:rsidRPr="00F142F8" w:rsidRDefault="00B37AD2" w:rsidP="007363F5">
            <w:pPr>
              <w:pStyle w:val="TableParagraph"/>
              <w:spacing w:line="233" w:lineRule="exact"/>
              <w:ind w:left="78"/>
            </w:pPr>
            <w:r w:rsidRPr="00F142F8">
              <w:t>Scheduled</w:t>
            </w:r>
            <w:r w:rsidRPr="00F142F8">
              <w:rPr>
                <w:spacing w:val="-11"/>
              </w:rPr>
              <w:t xml:space="preserve"> </w:t>
            </w:r>
            <w:r w:rsidRPr="00F142F8">
              <w:rPr>
                <w:spacing w:val="-2"/>
              </w:rPr>
              <w:t>learning</w:t>
            </w:r>
          </w:p>
        </w:tc>
        <w:tc>
          <w:tcPr>
            <w:tcW w:w="1696" w:type="dxa"/>
          </w:tcPr>
          <w:p w14:paraId="507E4592" w14:textId="77777777" w:rsidR="00B37AD2" w:rsidRPr="00F142F8" w:rsidRDefault="00B37AD2" w:rsidP="007363F5">
            <w:pPr>
              <w:pStyle w:val="TableParagraph"/>
              <w:spacing w:line="233" w:lineRule="exact"/>
              <w:ind w:left="1" w:right="49"/>
              <w:jc w:val="center"/>
            </w:pPr>
            <w:r w:rsidRPr="00F142F8">
              <w:rPr>
                <w:spacing w:val="-5"/>
              </w:rPr>
              <w:t>20</w:t>
            </w:r>
          </w:p>
        </w:tc>
        <w:tc>
          <w:tcPr>
            <w:tcW w:w="1830" w:type="dxa"/>
          </w:tcPr>
          <w:p w14:paraId="173FE3DC" w14:textId="77777777" w:rsidR="00B37AD2" w:rsidRPr="00F142F8" w:rsidRDefault="00B37AD2" w:rsidP="007363F5">
            <w:pPr>
              <w:pStyle w:val="TableParagraph"/>
              <w:spacing w:line="233" w:lineRule="exact"/>
              <w:ind w:left="0" w:right="47"/>
              <w:jc w:val="center"/>
            </w:pPr>
            <w:r w:rsidRPr="00F142F8">
              <w:rPr>
                <w:spacing w:val="-5"/>
              </w:rPr>
              <w:t>10%</w:t>
            </w:r>
          </w:p>
        </w:tc>
      </w:tr>
      <w:tr w:rsidR="00F142F8" w:rsidRPr="00F142F8" w14:paraId="70E6925D" w14:textId="77777777" w:rsidTr="007363F5">
        <w:trPr>
          <w:trHeight w:val="253"/>
        </w:trPr>
        <w:tc>
          <w:tcPr>
            <w:tcW w:w="3960" w:type="dxa"/>
          </w:tcPr>
          <w:p w14:paraId="0A541A8D" w14:textId="77777777" w:rsidR="00B37AD2" w:rsidRPr="00F142F8" w:rsidRDefault="00B37AD2" w:rsidP="007363F5">
            <w:pPr>
              <w:pStyle w:val="TableParagraph"/>
              <w:spacing w:before="1" w:line="233" w:lineRule="exact"/>
              <w:ind w:left="78"/>
            </w:pPr>
            <w:r w:rsidRPr="00F142F8">
              <w:t>Independent</w:t>
            </w:r>
            <w:r w:rsidRPr="00F142F8">
              <w:rPr>
                <w:spacing w:val="-14"/>
              </w:rPr>
              <w:t xml:space="preserve"> </w:t>
            </w:r>
            <w:r w:rsidRPr="00F142F8">
              <w:rPr>
                <w:spacing w:val="-2"/>
              </w:rPr>
              <w:t>learning</w:t>
            </w:r>
          </w:p>
        </w:tc>
        <w:tc>
          <w:tcPr>
            <w:tcW w:w="1696" w:type="dxa"/>
          </w:tcPr>
          <w:p w14:paraId="578B3FE1" w14:textId="77777777" w:rsidR="00B37AD2" w:rsidRPr="00F142F8" w:rsidRDefault="00B37AD2" w:rsidP="007363F5">
            <w:pPr>
              <w:pStyle w:val="TableParagraph"/>
              <w:spacing w:before="1" w:line="233" w:lineRule="exact"/>
              <w:ind w:left="2" w:right="49"/>
              <w:jc w:val="center"/>
            </w:pPr>
            <w:r w:rsidRPr="00F142F8">
              <w:rPr>
                <w:spacing w:val="-5"/>
              </w:rPr>
              <w:t>180</w:t>
            </w:r>
          </w:p>
        </w:tc>
        <w:tc>
          <w:tcPr>
            <w:tcW w:w="1830" w:type="dxa"/>
          </w:tcPr>
          <w:p w14:paraId="141E7E79" w14:textId="77777777" w:rsidR="00B37AD2" w:rsidRPr="00F142F8" w:rsidRDefault="00B37AD2" w:rsidP="007363F5">
            <w:pPr>
              <w:pStyle w:val="TableParagraph"/>
              <w:spacing w:before="1" w:line="233" w:lineRule="exact"/>
              <w:ind w:left="1" w:right="47"/>
              <w:jc w:val="center"/>
            </w:pPr>
            <w:r w:rsidRPr="00F142F8">
              <w:rPr>
                <w:spacing w:val="-5"/>
              </w:rPr>
              <w:t>90%</w:t>
            </w:r>
          </w:p>
        </w:tc>
      </w:tr>
      <w:tr w:rsidR="00F142F8" w:rsidRPr="00F142F8" w14:paraId="6EC37B8F" w14:textId="77777777" w:rsidTr="007363F5">
        <w:trPr>
          <w:trHeight w:val="252"/>
        </w:trPr>
        <w:tc>
          <w:tcPr>
            <w:tcW w:w="3960" w:type="dxa"/>
          </w:tcPr>
          <w:p w14:paraId="5889F2A5" w14:textId="77777777" w:rsidR="00B37AD2" w:rsidRPr="00F142F8" w:rsidRDefault="00B37AD2" w:rsidP="007363F5">
            <w:pPr>
              <w:pStyle w:val="TableParagraph"/>
              <w:spacing w:line="233" w:lineRule="exact"/>
              <w:ind w:left="78"/>
            </w:pPr>
            <w:r w:rsidRPr="00F142F8">
              <w:t>Placement</w:t>
            </w:r>
            <w:r w:rsidRPr="00F142F8">
              <w:rPr>
                <w:spacing w:val="-11"/>
              </w:rPr>
              <w:t xml:space="preserve"> </w:t>
            </w:r>
            <w:r w:rsidRPr="00F142F8">
              <w:rPr>
                <w:spacing w:val="-2"/>
              </w:rPr>
              <w:t>learning</w:t>
            </w:r>
          </w:p>
        </w:tc>
        <w:tc>
          <w:tcPr>
            <w:tcW w:w="1696" w:type="dxa"/>
          </w:tcPr>
          <w:p w14:paraId="3F2E7D55" w14:textId="77777777" w:rsidR="00B37AD2" w:rsidRPr="00F142F8" w:rsidRDefault="00B37AD2" w:rsidP="007363F5">
            <w:pPr>
              <w:pStyle w:val="TableParagraph"/>
              <w:ind w:left="0"/>
              <w:rPr>
                <w:sz w:val="18"/>
              </w:rPr>
            </w:pPr>
          </w:p>
        </w:tc>
        <w:tc>
          <w:tcPr>
            <w:tcW w:w="1830" w:type="dxa"/>
          </w:tcPr>
          <w:p w14:paraId="758AF41A" w14:textId="77777777" w:rsidR="00B37AD2" w:rsidRPr="00F142F8" w:rsidRDefault="00B37AD2" w:rsidP="007363F5">
            <w:pPr>
              <w:pStyle w:val="TableParagraph"/>
              <w:ind w:left="0"/>
              <w:rPr>
                <w:sz w:val="18"/>
              </w:rPr>
            </w:pPr>
          </w:p>
        </w:tc>
      </w:tr>
      <w:tr w:rsidR="00F142F8" w:rsidRPr="00F142F8" w14:paraId="658E09F1" w14:textId="77777777" w:rsidTr="007363F5">
        <w:trPr>
          <w:trHeight w:val="252"/>
        </w:trPr>
        <w:tc>
          <w:tcPr>
            <w:tcW w:w="3960" w:type="dxa"/>
          </w:tcPr>
          <w:p w14:paraId="5C680F5D" w14:textId="77777777" w:rsidR="00B37AD2" w:rsidRPr="00F142F8" w:rsidRDefault="00B37AD2" w:rsidP="007363F5">
            <w:pPr>
              <w:pStyle w:val="TableParagraph"/>
              <w:spacing w:line="233" w:lineRule="exact"/>
              <w:ind w:left="78"/>
              <w:rPr>
                <w:b/>
              </w:rPr>
            </w:pPr>
            <w:r w:rsidRPr="00F142F8">
              <w:rPr>
                <w:b/>
                <w:spacing w:val="-2"/>
              </w:rPr>
              <w:t>TOTAL</w:t>
            </w:r>
          </w:p>
        </w:tc>
        <w:tc>
          <w:tcPr>
            <w:tcW w:w="1696" w:type="dxa"/>
          </w:tcPr>
          <w:p w14:paraId="1F224AB7" w14:textId="77777777" w:rsidR="00B37AD2" w:rsidRPr="00F142F8" w:rsidRDefault="00B37AD2" w:rsidP="007363F5">
            <w:pPr>
              <w:pStyle w:val="TableParagraph"/>
              <w:spacing w:line="233" w:lineRule="exact"/>
              <w:ind w:left="2" w:right="49"/>
              <w:jc w:val="center"/>
              <w:rPr>
                <w:b/>
              </w:rPr>
            </w:pPr>
            <w:r w:rsidRPr="00F142F8">
              <w:rPr>
                <w:b/>
                <w:spacing w:val="-5"/>
              </w:rPr>
              <w:t>200</w:t>
            </w:r>
          </w:p>
        </w:tc>
        <w:tc>
          <w:tcPr>
            <w:tcW w:w="1830" w:type="dxa"/>
          </w:tcPr>
          <w:p w14:paraId="0198FF7D" w14:textId="77777777" w:rsidR="00B37AD2" w:rsidRPr="00F142F8" w:rsidRDefault="00B37AD2" w:rsidP="007363F5">
            <w:pPr>
              <w:pStyle w:val="TableParagraph"/>
              <w:spacing w:line="233" w:lineRule="exact"/>
              <w:ind w:left="0" w:right="47"/>
              <w:jc w:val="center"/>
              <w:rPr>
                <w:b/>
              </w:rPr>
            </w:pPr>
            <w:r w:rsidRPr="00F142F8">
              <w:rPr>
                <w:b/>
                <w:spacing w:val="-4"/>
              </w:rPr>
              <w:t>100%</w:t>
            </w:r>
          </w:p>
        </w:tc>
      </w:tr>
    </w:tbl>
    <w:p w14:paraId="152050D9" w14:textId="77777777" w:rsidR="00B37AD2" w:rsidRPr="00F142F8" w:rsidRDefault="00B37AD2" w:rsidP="00B37AD2">
      <w:pPr>
        <w:spacing w:line="233" w:lineRule="exact"/>
        <w:jc w:val="center"/>
        <w:rPr>
          <w:rFonts w:cs="Arial"/>
        </w:rPr>
        <w:sectPr w:rsidR="00B37AD2" w:rsidRPr="00F142F8" w:rsidSect="00B37AD2">
          <w:pgSz w:w="11910" w:h="16840"/>
          <w:pgMar w:top="1420" w:right="280" w:bottom="940" w:left="440" w:header="0" w:footer="752" w:gutter="0"/>
          <w:cols w:space="720"/>
        </w:sectPr>
      </w:pPr>
    </w:p>
    <w:p w14:paraId="13CA6229" w14:textId="77777777" w:rsidR="00B37AD2" w:rsidRPr="00F142F8" w:rsidRDefault="00B37AD2" w:rsidP="00B37AD2">
      <w:pPr>
        <w:pStyle w:val="Pennawd1"/>
        <w:spacing w:before="80"/>
        <w:rPr>
          <w:rFonts w:cs="Arial"/>
        </w:rPr>
      </w:pPr>
      <w:r w:rsidRPr="00F142F8">
        <w:rPr>
          <w:rFonts w:cs="Arial"/>
          <w:spacing w:val="-2"/>
        </w:rPr>
        <w:t>ASSESSMENT</w:t>
      </w:r>
    </w:p>
    <w:p w14:paraId="562483C1" w14:textId="77777777" w:rsidR="00B37AD2" w:rsidRPr="00F142F8" w:rsidRDefault="00B37AD2" w:rsidP="00B37AD2">
      <w:pPr>
        <w:spacing w:before="252"/>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51DF5A2E"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2" w:after="0" w:line="240" w:lineRule="auto"/>
        <w:ind w:hanging="560"/>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0093731A" w14:textId="77777777" w:rsidR="00B37AD2" w:rsidRPr="00F142F8" w:rsidRDefault="00B37AD2" w:rsidP="00B37AD2">
      <w:pPr>
        <w:pStyle w:val="CorffyTestun"/>
        <w:rPr>
          <w:rFonts w:cs="Arial"/>
          <w:b/>
          <w:color w:val="auto"/>
          <w:sz w:val="20"/>
        </w:rPr>
      </w:pPr>
    </w:p>
    <w:p w14:paraId="33B35E80" w14:textId="77777777" w:rsidR="00B37AD2" w:rsidRPr="00F142F8" w:rsidRDefault="00B37AD2" w:rsidP="00B37AD2">
      <w:pPr>
        <w:pStyle w:val="CorffyTestun"/>
        <w:spacing w:before="168"/>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60"/>
      </w:tblGrid>
      <w:tr w:rsidR="00F142F8" w:rsidRPr="00F142F8" w14:paraId="36262B8B" w14:textId="77777777" w:rsidTr="007363F5">
        <w:trPr>
          <w:trHeight w:val="252"/>
        </w:trPr>
        <w:tc>
          <w:tcPr>
            <w:tcW w:w="3254" w:type="dxa"/>
          </w:tcPr>
          <w:p w14:paraId="033D14DE" w14:textId="77777777" w:rsidR="00B37AD2" w:rsidRPr="00F142F8" w:rsidRDefault="00B37AD2" w:rsidP="007363F5">
            <w:pPr>
              <w:pStyle w:val="TableParagraph"/>
              <w:spacing w:line="233" w:lineRule="exact"/>
              <w:ind w:left="514"/>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595648C0" w14:textId="77777777" w:rsidR="00B37AD2" w:rsidRPr="00F142F8" w:rsidRDefault="00B37AD2" w:rsidP="007363F5">
            <w:pPr>
              <w:pStyle w:val="TableParagraph"/>
              <w:spacing w:line="233" w:lineRule="exact"/>
              <w:ind w:left="7"/>
              <w:rPr>
                <w:b/>
              </w:rPr>
            </w:pPr>
            <w:r w:rsidRPr="00F142F8">
              <w:rPr>
                <w:b/>
                <w:spacing w:val="-2"/>
              </w:rPr>
              <w:t>Volume</w:t>
            </w:r>
          </w:p>
        </w:tc>
        <w:tc>
          <w:tcPr>
            <w:tcW w:w="1560" w:type="dxa"/>
          </w:tcPr>
          <w:p w14:paraId="5E31C382" w14:textId="77777777" w:rsidR="00B37AD2" w:rsidRPr="00F142F8" w:rsidRDefault="00B37AD2" w:rsidP="007363F5">
            <w:pPr>
              <w:pStyle w:val="TableParagraph"/>
              <w:spacing w:line="233" w:lineRule="exact"/>
              <w:ind w:left="7"/>
              <w:rPr>
                <w:b/>
              </w:rPr>
            </w:pPr>
            <w:r w:rsidRPr="00F142F8">
              <w:rPr>
                <w:b/>
                <w:spacing w:val="-2"/>
              </w:rPr>
              <w:t>Weighting</w:t>
            </w:r>
          </w:p>
        </w:tc>
      </w:tr>
      <w:tr w:rsidR="00F142F8" w:rsidRPr="00F142F8" w14:paraId="2578FBBD" w14:textId="77777777" w:rsidTr="007363F5">
        <w:trPr>
          <w:trHeight w:val="252"/>
        </w:trPr>
        <w:tc>
          <w:tcPr>
            <w:tcW w:w="3254" w:type="dxa"/>
          </w:tcPr>
          <w:p w14:paraId="71613AC0" w14:textId="77777777" w:rsidR="00B37AD2" w:rsidRPr="00F142F8" w:rsidRDefault="00B37AD2" w:rsidP="007363F5">
            <w:pPr>
              <w:pStyle w:val="TableParagraph"/>
              <w:spacing w:line="233" w:lineRule="exact"/>
              <w:ind w:left="581"/>
            </w:pPr>
            <w:r w:rsidRPr="00F142F8">
              <w:t>Written</w:t>
            </w:r>
            <w:r w:rsidRPr="00F142F8">
              <w:rPr>
                <w:spacing w:val="-7"/>
              </w:rPr>
              <w:t xml:space="preserve"> </w:t>
            </w:r>
            <w:r w:rsidRPr="00F142F8">
              <w:rPr>
                <w:spacing w:val="-2"/>
              </w:rPr>
              <w:t>Assignment</w:t>
            </w:r>
          </w:p>
        </w:tc>
        <w:tc>
          <w:tcPr>
            <w:tcW w:w="3960" w:type="dxa"/>
          </w:tcPr>
          <w:p w14:paraId="3A17CDFD" w14:textId="77777777" w:rsidR="00B37AD2" w:rsidRPr="00F142F8" w:rsidRDefault="00B37AD2" w:rsidP="007363F5">
            <w:pPr>
              <w:pStyle w:val="TableParagraph"/>
              <w:spacing w:line="233" w:lineRule="exact"/>
              <w:ind w:left="8"/>
            </w:pPr>
            <w:r w:rsidRPr="00F142F8">
              <w:t>2500</w:t>
            </w:r>
            <w:r w:rsidRPr="00F142F8">
              <w:rPr>
                <w:spacing w:val="-5"/>
              </w:rPr>
              <w:t xml:space="preserve"> </w:t>
            </w:r>
            <w:r w:rsidRPr="00F142F8">
              <w:rPr>
                <w:spacing w:val="-2"/>
              </w:rPr>
              <w:t>words</w:t>
            </w:r>
          </w:p>
        </w:tc>
        <w:tc>
          <w:tcPr>
            <w:tcW w:w="1560" w:type="dxa"/>
          </w:tcPr>
          <w:p w14:paraId="3E462EAA" w14:textId="77777777" w:rsidR="00B37AD2" w:rsidRPr="00F142F8" w:rsidRDefault="00B37AD2" w:rsidP="007363F5">
            <w:pPr>
              <w:pStyle w:val="TableParagraph"/>
              <w:spacing w:line="233" w:lineRule="exact"/>
              <w:ind w:left="7"/>
            </w:pPr>
            <w:r w:rsidRPr="00F142F8">
              <w:rPr>
                <w:spacing w:val="-5"/>
              </w:rPr>
              <w:t>50%</w:t>
            </w:r>
          </w:p>
        </w:tc>
      </w:tr>
    </w:tbl>
    <w:p w14:paraId="2D5E3C2E" w14:textId="77777777" w:rsidR="00B37AD2" w:rsidRPr="00F142F8" w:rsidRDefault="00B37AD2" w:rsidP="00B37AD2">
      <w:pPr>
        <w:pStyle w:val="CorffyTestun"/>
        <w:spacing w:before="2"/>
        <w:rPr>
          <w:rFonts w:cs="Arial"/>
          <w:b/>
          <w:color w:val="auto"/>
        </w:rPr>
      </w:pPr>
    </w:p>
    <w:p w14:paraId="1337853C"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2</w:t>
      </w:r>
    </w:p>
    <w:p w14:paraId="78661057" w14:textId="20280BD8"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1"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7E8DD9F4" w14:textId="77777777" w:rsidR="00B37AD2" w:rsidRPr="00F142F8" w:rsidRDefault="00B37AD2" w:rsidP="00B37AD2">
      <w:pPr>
        <w:pStyle w:val="CorffyTestun"/>
        <w:spacing w:before="167" w:after="1"/>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60"/>
      </w:tblGrid>
      <w:tr w:rsidR="00F142F8" w:rsidRPr="00F142F8" w14:paraId="0CF9D287" w14:textId="77777777" w:rsidTr="007363F5">
        <w:trPr>
          <w:trHeight w:val="252"/>
        </w:trPr>
        <w:tc>
          <w:tcPr>
            <w:tcW w:w="3254" w:type="dxa"/>
          </w:tcPr>
          <w:p w14:paraId="22EF6BB0" w14:textId="77777777" w:rsidR="00B37AD2" w:rsidRPr="00F142F8" w:rsidRDefault="00B37AD2" w:rsidP="007363F5">
            <w:pPr>
              <w:pStyle w:val="TableParagraph"/>
              <w:spacing w:line="233" w:lineRule="exact"/>
              <w:ind w:left="63" w:right="107"/>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56031721" w14:textId="77777777" w:rsidR="00B37AD2" w:rsidRPr="00F142F8" w:rsidRDefault="00B37AD2" w:rsidP="007363F5">
            <w:pPr>
              <w:pStyle w:val="TableParagraph"/>
              <w:spacing w:line="233" w:lineRule="exact"/>
              <w:ind w:left="7"/>
              <w:rPr>
                <w:b/>
              </w:rPr>
            </w:pPr>
            <w:r w:rsidRPr="00F142F8">
              <w:rPr>
                <w:b/>
                <w:spacing w:val="-2"/>
              </w:rPr>
              <w:t>Volume</w:t>
            </w:r>
          </w:p>
        </w:tc>
        <w:tc>
          <w:tcPr>
            <w:tcW w:w="1560" w:type="dxa"/>
          </w:tcPr>
          <w:p w14:paraId="4F9B1ECF" w14:textId="77777777" w:rsidR="00B37AD2" w:rsidRPr="00F142F8" w:rsidRDefault="00B37AD2" w:rsidP="007363F5">
            <w:pPr>
              <w:pStyle w:val="TableParagraph"/>
              <w:spacing w:line="233" w:lineRule="exact"/>
              <w:ind w:left="7"/>
              <w:rPr>
                <w:b/>
              </w:rPr>
            </w:pPr>
            <w:r w:rsidRPr="00F142F8">
              <w:rPr>
                <w:b/>
                <w:spacing w:val="-2"/>
              </w:rPr>
              <w:t>Weighting</w:t>
            </w:r>
          </w:p>
        </w:tc>
      </w:tr>
      <w:tr w:rsidR="00F142F8" w:rsidRPr="00F142F8" w14:paraId="75DCA047" w14:textId="77777777" w:rsidTr="007363F5">
        <w:trPr>
          <w:trHeight w:val="252"/>
        </w:trPr>
        <w:tc>
          <w:tcPr>
            <w:tcW w:w="3254" w:type="dxa"/>
          </w:tcPr>
          <w:p w14:paraId="670E4B06" w14:textId="77777777" w:rsidR="00B37AD2" w:rsidRPr="00F142F8" w:rsidRDefault="00B37AD2" w:rsidP="007363F5">
            <w:pPr>
              <w:pStyle w:val="TableParagraph"/>
              <w:spacing w:line="233" w:lineRule="exact"/>
              <w:ind w:left="13" w:right="120"/>
              <w:jc w:val="center"/>
            </w:pPr>
            <w:r w:rsidRPr="00F142F8">
              <w:rPr>
                <w:spacing w:val="-2"/>
              </w:rPr>
              <w:t>Presentation</w:t>
            </w:r>
          </w:p>
        </w:tc>
        <w:tc>
          <w:tcPr>
            <w:tcW w:w="3960" w:type="dxa"/>
          </w:tcPr>
          <w:p w14:paraId="2A61180C" w14:textId="77777777" w:rsidR="00B37AD2" w:rsidRPr="00F142F8" w:rsidRDefault="00B37AD2" w:rsidP="007363F5">
            <w:pPr>
              <w:pStyle w:val="TableParagraph"/>
              <w:spacing w:line="233" w:lineRule="exact"/>
              <w:ind w:left="7"/>
            </w:pPr>
            <w:r w:rsidRPr="00F142F8">
              <w:t>15</w:t>
            </w:r>
            <w:r w:rsidRPr="00F142F8">
              <w:rPr>
                <w:spacing w:val="-3"/>
              </w:rPr>
              <w:t xml:space="preserve"> </w:t>
            </w:r>
            <w:r w:rsidRPr="00F142F8">
              <w:rPr>
                <w:spacing w:val="-2"/>
              </w:rPr>
              <w:t>minutes</w:t>
            </w:r>
          </w:p>
        </w:tc>
        <w:tc>
          <w:tcPr>
            <w:tcW w:w="1560" w:type="dxa"/>
          </w:tcPr>
          <w:p w14:paraId="69E4494B" w14:textId="77777777" w:rsidR="00B37AD2" w:rsidRPr="00F142F8" w:rsidRDefault="00B37AD2" w:rsidP="007363F5">
            <w:pPr>
              <w:pStyle w:val="TableParagraph"/>
              <w:spacing w:line="233" w:lineRule="exact"/>
              <w:ind w:left="7"/>
            </w:pPr>
            <w:r w:rsidRPr="00F142F8">
              <w:rPr>
                <w:spacing w:val="-5"/>
              </w:rPr>
              <w:t>50%</w:t>
            </w:r>
          </w:p>
        </w:tc>
      </w:tr>
    </w:tbl>
    <w:p w14:paraId="2BFDC26C" w14:textId="77777777" w:rsidR="00B37AD2" w:rsidRPr="00F142F8" w:rsidRDefault="00B37AD2" w:rsidP="00B37AD2">
      <w:pPr>
        <w:pStyle w:val="CorffyTestun"/>
        <w:spacing w:before="2"/>
        <w:rPr>
          <w:rFonts w:cs="Arial"/>
          <w:b/>
          <w:color w:val="auto"/>
        </w:rPr>
      </w:pPr>
    </w:p>
    <w:p w14:paraId="4118822D"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1830"/>
      </w:tblGrid>
      <w:tr w:rsidR="00F142F8" w:rsidRPr="00F142F8" w14:paraId="0723E08B" w14:textId="77777777" w:rsidTr="007363F5">
        <w:trPr>
          <w:trHeight w:val="252"/>
        </w:trPr>
        <w:tc>
          <w:tcPr>
            <w:tcW w:w="3254" w:type="dxa"/>
          </w:tcPr>
          <w:p w14:paraId="6446C320"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830" w:type="dxa"/>
          </w:tcPr>
          <w:p w14:paraId="09B8871C" w14:textId="77777777" w:rsidR="00B37AD2" w:rsidRPr="00F142F8" w:rsidRDefault="00B37AD2" w:rsidP="007363F5">
            <w:pPr>
              <w:pStyle w:val="TableParagraph"/>
              <w:spacing w:line="233" w:lineRule="exact"/>
              <w:ind w:left="3" w:right="47"/>
              <w:jc w:val="center"/>
              <w:rPr>
                <w:b/>
              </w:rPr>
            </w:pPr>
            <w:r w:rsidRPr="00F142F8">
              <w:rPr>
                <w:b/>
                <w:spacing w:val="-2"/>
              </w:rPr>
              <w:t>Percentage</w:t>
            </w:r>
          </w:p>
        </w:tc>
      </w:tr>
      <w:tr w:rsidR="00F142F8" w:rsidRPr="00F142F8" w14:paraId="699D433F" w14:textId="77777777" w:rsidTr="007363F5">
        <w:trPr>
          <w:trHeight w:val="252"/>
        </w:trPr>
        <w:tc>
          <w:tcPr>
            <w:tcW w:w="3254" w:type="dxa"/>
          </w:tcPr>
          <w:p w14:paraId="0669DDC9" w14:textId="77777777" w:rsidR="00B37AD2" w:rsidRPr="00F142F8" w:rsidRDefault="00B37AD2" w:rsidP="007363F5">
            <w:pPr>
              <w:pStyle w:val="TableParagraph"/>
              <w:spacing w:line="233" w:lineRule="exact"/>
              <w:ind w:left="78"/>
            </w:pPr>
            <w:r w:rsidRPr="00F142F8">
              <w:t>Written</w:t>
            </w:r>
            <w:r w:rsidRPr="00F142F8">
              <w:rPr>
                <w:spacing w:val="-7"/>
              </w:rPr>
              <w:t xml:space="preserve"> </w:t>
            </w:r>
            <w:r w:rsidRPr="00F142F8">
              <w:rPr>
                <w:spacing w:val="-4"/>
              </w:rPr>
              <w:t>exam</w:t>
            </w:r>
          </w:p>
        </w:tc>
        <w:tc>
          <w:tcPr>
            <w:tcW w:w="1830" w:type="dxa"/>
          </w:tcPr>
          <w:p w14:paraId="266E1EB8" w14:textId="77777777" w:rsidR="00B37AD2" w:rsidRPr="00F142F8" w:rsidRDefault="00B37AD2" w:rsidP="007363F5">
            <w:pPr>
              <w:pStyle w:val="TableParagraph"/>
              <w:ind w:left="0"/>
              <w:rPr>
                <w:sz w:val="18"/>
              </w:rPr>
            </w:pPr>
          </w:p>
        </w:tc>
      </w:tr>
      <w:tr w:rsidR="00F142F8" w:rsidRPr="00F142F8" w14:paraId="01AD0741" w14:textId="77777777" w:rsidTr="007363F5">
        <w:trPr>
          <w:trHeight w:val="253"/>
        </w:trPr>
        <w:tc>
          <w:tcPr>
            <w:tcW w:w="3254" w:type="dxa"/>
          </w:tcPr>
          <w:p w14:paraId="5129AFE3" w14:textId="77777777" w:rsidR="00B37AD2" w:rsidRPr="00F142F8" w:rsidRDefault="00B37AD2" w:rsidP="007363F5">
            <w:pPr>
              <w:pStyle w:val="TableParagraph"/>
              <w:spacing w:before="1" w:line="233" w:lineRule="exact"/>
              <w:ind w:left="78"/>
            </w:pPr>
            <w:r w:rsidRPr="00F142F8">
              <w:rPr>
                <w:spacing w:val="-2"/>
              </w:rPr>
              <w:t>Coursework</w:t>
            </w:r>
          </w:p>
        </w:tc>
        <w:tc>
          <w:tcPr>
            <w:tcW w:w="1830" w:type="dxa"/>
          </w:tcPr>
          <w:p w14:paraId="474D75CD" w14:textId="77777777" w:rsidR="00B37AD2" w:rsidRPr="00F142F8" w:rsidRDefault="00B37AD2" w:rsidP="007363F5">
            <w:pPr>
              <w:pStyle w:val="TableParagraph"/>
              <w:spacing w:before="1" w:line="233" w:lineRule="exact"/>
              <w:ind w:left="2" w:right="47"/>
              <w:jc w:val="center"/>
            </w:pPr>
            <w:r w:rsidRPr="00F142F8">
              <w:rPr>
                <w:spacing w:val="-5"/>
              </w:rPr>
              <w:t>50%</w:t>
            </w:r>
          </w:p>
        </w:tc>
      </w:tr>
      <w:tr w:rsidR="00F142F8" w:rsidRPr="00F142F8" w14:paraId="2D96C286" w14:textId="77777777" w:rsidTr="007363F5">
        <w:trPr>
          <w:trHeight w:val="252"/>
        </w:trPr>
        <w:tc>
          <w:tcPr>
            <w:tcW w:w="3254" w:type="dxa"/>
          </w:tcPr>
          <w:p w14:paraId="65FBEA8E" w14:textId="77777777" w:rsidR="00B37AD2" w:rsidRPr="00F142F8" w:rsidRDefault="00B37AD2" w:rsidP="007363F5">
            <w:pPr>
              <w:pStyle w:val="TableParagraph"/>
              <w:spacing w:line="233" w:lineRule="exact"/>
              <w:ind w:left="78"/>
            </w:pPr>
            <w:r w:rsidRPr="00F142F8">
              <w:rPr>
                <w:spacing w:val="-2"/>
              </w:rPr>
              <w:t>Practical</w:t>
            </w:r>
          </w:p>
        </w:tc>
        <w:tc>
          <w:tcPr>
            <w:tcW w:w="1830" w:type="dxa"/>
          </w:tcPr>
          <w:p w14:paraId="0C622E4C" w14:textId="77777777" w:rsidR="00B37AD2" w:rsidRPr="00F142F8" w:rsidRDefault="00B37AD2" w:rsidP="007363F5">
            <w:pPr>
              <w:pStyle w:val="TableParagraph"/>
              <w:spacing w:line="233" w:lineRule="exact"/>
              <w:ind w:left="1" w:right="47"/>
              <w:jc w:val="center"/>
            </w:pPr>
            <w:r w:rsidRPr="00F142F8">
              <w:rPr>
                <w:spacing w:val="-5"/>
              </w:rPr>
              <w:t>50%</w:t>
            </w:r>
          </w:p>
        </w:tc>
      </w:tr>
      <w:tr w:rsidR="00F142F8" w:rsidRPr="00F142F8" w14:paraId="4A724070" w14:textId="77777777" w:rsidTr="007363F5">
        <w:trPr>
          <w:trHeight w:val="252"/>
        </w:trPr>
        <w:tc>
          <w:tcPr>
            <w:tcW w:w="3254" w:type="dxa"/>
          </w:tcPr>
          <w:p w14:paraId="0BB148E7" w14:textId="77777777" w:rsidR="00B37AD2" w:rsidRPr="00F142F8" w:rsidRDefault="00B37AD2" w:rsidP="007363F5">
            <w:pPr>
              <w:pStyle w:val="TableParagraph"/>
              <w:spacing w:line="233" w:lineRule="exact"/>
              <w:ind w:left="78"/>
              <w:rPr>
                <w:b/>
              </w:rPr>
            </w:pPr>
            <w:r w:rsidRPr="00F142F8">
              <w:rPr>
                <w:b/>
                <w:spacing w:val="-2"/>
              </w:rPr>
              <w:t>TOTAL</w:t>
            </w:r>
          </w:p>
        </w:tc>
        <w:tc>
          <w:tcPr>
            <w:tcW w:w="1830" w:type="dxa"/>
          </w:tcPr>
          <w:p w14:paraId="2B467E91" w14:textId="77777777" w:rsidR="00B37AD2" w:rsidRPr="00F142F8" w:rsidRDefault="00B37AD2" w:rsidP="007363F5">
            <w:pPr>
              <w:pStyle w:val="TableParagraph"/>
              <w:spacing w:line="233" w:lineRule="exact"/>
              <w:ind w:left="2" w:right="47"/>
              <w:jc w:val="center"/>
              <w:rPr>
                <w:b/>
              </w:rPr>
            </w:pPr>
            <w:r w:rsidRPr="00F142F8">
              <w:rPr>
                <w:b/>
                <w:spacing w:val="-4"/>
              </w:rPr>
              <w:t>100%</w:t>
            </w:r>
          </w:p>
        </w:tc>
      </w:tr>
    </w:tbl>
    <w:p w14:paraId="1C1EF8A2" w14:textId="77777777" w:rsidR="00B37AD2" w:rsidRPr="00F142F8" w:rsidRDefault="00B37AD2" w:rsidP="00B37AD2">
      <w:pPr>
        <w:pStyle w:val="CorffyTestun"/>
        <w:spacing w:before="2"/>
        <w:rPr>
          <w:rFonts w:cs="Arial"/>
          <w:b/>
          <w:color w:val="auto"/>
        </w:rPr>
      </w:pPr>
    </w:p>
    <w:p w14:paraId="6B352090" w14:textId="77777777" w:rsidR="00B37AD2" w:rsidRPr="00F142F8" w:rsidRDefault="00B37AD2" w:rsidP="00B37AD2">
      <w:pPr>
        <w:pStyle w:val="Pennawd1"/>
        <w:spacing w:before="1"/>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p w14:paraId="702F199D" w14:textId="77777777" w:rsidR="00B37AD2" w:rsidRPr="00F142F8" w:rsidRDefault="00B37AD2" w:rsidP="00B37AD2">
      <w:pPr>
        <w:pStyle w:val="CorffyTestun"/>
        <w:spacing w:before="23"/>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680"/>
        <w:gridCol w:w="5594"/>
        <w:gridCol w:w="1365"/>
      </w:tblGrid>
      <w:tr w:rsidR="00F142F8" w:rsidRPr="00F142F8" w14:paraId="40EAC942" w14:textId="77777777" w:rsidTr="007363F5">
        <w:trPr>
          <w:trHeight w:val="252"/>
        </w:trPr>
        <w:tc>
          <w:tcPr>
            <w:tcW w:w="1680" w:type="dxa"/>
            <w:shd w:val="clear" w:color="auto" w:fill="BFBFBF"/>
          </w:tcPr>
          <w:p w14:paraId="59F68C0D" w14:textId="77777777" w:rsidR="00B37AD2" w:rsidRPr="00F142F8" w:rsidRDefault="00B37AD2" w:rsidP="007363F5">
            <w:pPr>
              <w:pStyle w:val="TableParagraph"/>
              <w:spacing w:line="233" w:lineRule="exact"/>
              <w:ind w:left="78"/>
              <w:rPr>
                <w:b/>
              </w:rPr>
            </w:pPr>
            <w:r w:rsidRPr="00F142F8">
              <w:rPr>
                <w:b/>
              </w:rPr>
              <w:t>Module</w:t>
            </w:r>
            <w:r w:rsidRPr="00F142F8">
              <w:rPr>
                <w:b/>
                <w:spacing w:val="-8"/>
              </w:rPr>
              <w:t xml:space="preserve"> </w:t>
            </w:r>
            <w:r w:rsidRPr="00F142F8">
              <w:rPr>
                <w:b/>
                <w:spacing w:val="-4"/>
              </w:rPr>
              <w:t>Code</w:t>
            </w:r>
          </w:p>
        </w:tc>
        <w:tc>
          <w:tcPr>
            <w:tcW w:w="6959" w:type="dxa"/>
            <w:gridSpan w:val="2"/>
          </w:tcPr>
          <w:p w14:paraId="6267BDD7" w14:textId="77777777" w:rsidR="00B37AD2" w:rsidRPr="00F142F8" w:rsidRDefault="00B37AD2" w:rsidP="007363F5">
            <w:pPr>
              <w:pStyle w:val="TableParagraph"/>
              <w:spacing w:line="233" w:lineRule="exact"/>
              <w:ind w:left="78"/>
              <w:rPr>
                <w:b/>
              </w:rPr>
            </w:pPr>
            <w:r w:rsidRPr="00F142F8">
              <w:rPr>
                <w:b/>
                <w:spacing w:val="-2"/>
              </w:rPr>
              <w:t>ECWB7003</w:t>
            </w:r>
          </w:p>
        </w:tc>
      </w:tr>
      <w:tr w:rsidR="00F142F8" w:rsidRPr="00F142F8" w14:paraId="6035C90E" w14:textId="77777777" w:rsidTr="007363F5">
        <w:trPr>
          <w:trHeight w:val="507"/>
        </w:trPr>
        <w:tc>
          <w:tcPr>
            <w:tcW w:w="1680" w:type="dxa"/>
            <w:shd w:val="clear" w:color="auto" w:fill="BFBFBF"/>
          </w:tcPr>
          <w:p w14:paraId="0A37AEE3" w14:textId="77777777" w:rsidR="00B37AD2" w:rsidRPr="00F142F8" w:rsidRDefault="00B37AD2" w:rsidP="007363F5">
            <w:pPr>
              <w:pStyle w:val="TableParagraph"/>
              <w:spacing w:before="1"/>
              <w:ind w:left="78"/>
              <w:rPr>
                <w:b/>
              </w:rPr>
            </w:pPr>
            <w:r w:rsidRPr="00F142F8">
              <w:rPr>
                <w:b/>
              </w:rPr>
              <w:t>Module</w:t>
            </w:r>
            <w:r w:rsidRPr="00F142F8">
              <w:rPr>
                <w:b/>
                <w:spacing w:val="-9"/>
              </w:rPr>
              <w:t xml:space="preserve"> </w:t>
            </w:r>
            <w:r w:rsidRPr="00F142F8">
              <w:rPr>
                <w:b/>
                <w:spacing w:val="-2"/>
              </w:rPr>
              <w:t>Title</w:t>
            </w:r>
          </w:p>
        </w:tc>
        <w:tc>
          <w:tcPr>
            <w:tcW w:w="6959" w:type="dxa"/>
            <w:gridSpan w:val="2"/>
          </w:tcPr>
          <w:p w14:paraId="153D0000" w14:textId="77777777" w:rsidR="00B37AD2" w:rsidRPr="00F142F8" w:rsidRDefault="00B37AD2" w:rsidP="007363F5">
            <w:pPr>
              <w:pStyle w:val="TableParagraph"/>
              <w:spacing w:line="250" w:lineRule="atLeast"/>
              <w:ind w:left="78"/>
              <w:rPr>
                <w:b/>
              </w:rPr>
            </w:pPr>
            <w:r w:rsidRPr="00F142F8">
              <w:rPr>
                <w:b/>
              </w:rPr>
              <w:t>Transforming</w:t>
            </w:r>
            <w:r w:rsidRPr="00F142F8">
              <w:rPr>
                <w:b/>
                <w:spacing w:val="-6"/>
              </w:rPr>
              <w:t xml:space="preserve"> </w:t>
            </w:r>
            <w:r w:rsidRPr="00F142F8">
              <w:rPr>
                <w:b/>
              </w:rPr>
              <w:t>Education:</w:t>
            </w:r>
            <w:r w:rsidRPr="00F142F8">
              <w:rPr>
                <w:b/>
                <w:spacing w:val="-6"/>
              </w:rPr>
              <w:t xml:space="preserve"> </w:t>
            </w:r>
            <w:r w:rsidRPr="00F142F8">
              <w:rPr>
                <w:b/>
              </w:rPr>
              <w:t>Effective</w:t>
            </w:r>
            <w:r w:rsidRPr="00F142F8">
              <w:rPr>
                <w:b/>
                <w:spacing w:val="-6"/>
              </w:rPr>
              <w:t xml:space="preserve"> </w:t>
            </w:r>
            <w:r w:rsidRPr="00F142F8">
              <w:rPr>
                <w:b/>
              </w:rPr>
              <w:t>Change</w:t>
            </w:r>
            <w:r w:rsidRPr="00F142F8">
              <w:rPr>
                <w:b/>
                <w:spacing w:val="-6"/>
              </w:rPr>
              <w:t xml:space="preserve"> </w:t>
            </w:r>
            <w:r w:rsidRPr="00F142F8">
              <w:rPr>
                <w:b/>
              </w:rPr>
              <w:t>in</w:t>
            </w:r>
            <w:r w:rsidRPr="00F142F8">
              <w:rPr>
                <w:b/>
                <w:spacing w:val="-6"/>
              </w:rPr>
              <w:t xml:space="preserve"> </w:t>
            </w:r>
            <w:r w:rsidRPr="00F142F8">
              <w:rPr>
                <w:b/>
              </w:rPr>
              <w:t>Leadership</w:t>
            </w:r>
            <w:r w:rsidRPr="00F142F8">
              <w:rPr>
                <w:b/>
                <w:spacing w:val="-6"/>
              </w:rPr>
              <w:t xml:space="preserve"> </w:t>
            </w:r>
            <w:r w:rsidRPr="00F142F8">
              <w:rPr>
                <w:b/>
              </w:rPr>
              <w:t xml:space="preserve">and </w:t>
            </w:r>
            <w:r w:rsidRPr="00F142F8">
              <w:rPr>
                <w:b/>
                <w:spacing w:val="-2"/>
              </w:rPr>
              <w:t>Management</w:t>
            </w:r>
          </w:p>
        </w:tc>
      </w:tr>
      <w:tr w:rsidR="00F142F8" w:rsidRPr="00F142F8" w14:paraId="58943592" w14:textId="77777777" w:rsidTr="007363F5">
        <w:trPr>
          <w:trHeight w:val="252"/>
        </w:trPr>
        <w:tc>
          <w:tcPr>
            <w:tcW w:w="1680" w:type="dxa"/>
            <w:shd w:val="clear" w:color="auto" w:fill="BFBFBF"/>
          </w:tcPr>
          <w:p w14:paraId="0A6EFBC0" w14:textId="77777777" w:rsidR="00B37AD2" w:rsidRPr="00F142F8" w:rsidRDefault="00B37AD2" w:rsidP="007363F5">
            <w:pPr>
              <w:pStyle w:val="TableParagraph"/>
              <w:spacing w:line="233" w:lineRule="exact"/>
              <w:ind w:left="78"/>
              <w:rPr>
                <w:b/>
              </w:rPr>
            </w:pPr>
            <w:r w:rsidRPr="00F142F8">
              <w:rPr>
                <w:b/>
                <w:spacing w:val="-2"/>
              </w:rPr>
              <w:t>Classification</w:t>
            </w:r>
          </w:p>
        </w:tc>
        <w:tc>
          <w:tcPr>
            <w:tcW w:w="5594" w:type="dxa"/>
            <w:shd w:val="clear" w:color="auto" w:fill="BFBFBF"/>
          </w:tcPr>
          <w:p w14:paraId="5EBCAA2C" w14:textId="77777777" w:rsidR="00B37AD2" w:rsidRPr="00F142F8" w:rsidRDefault="00B37AD2" w:rsidP="007363F5">
            <w:pPr>
              <w:pStyle w:val="TableParagraph"/>
              <w:spacing w:line="233" w:lineRule="exact"/>
              <w:ind w:left="78"/>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5" w:type="dxa"/>
            <w:shd w:val="clear" w:color="auto" w:fill="BFBFBF"/>
          </w:tcPr>
          <w:p w14:paraId="06D94762" w14:textId="77777777" w:rsidR="00B37AD2" w:rsidRPr="00F142F8" w:rsidRDefault="00B37AD2" w:rsidP="007363F5">
            <w:pPr>
              <w:pStyle w:val="TableParagraph"/>
              <w:spacing w:line="233" w:lineRule="exact"/>
              <w:ind w:left="24" w:right="64"/>
              <w:jc w:val="center"/>
              <w:rPr>
                <w:b/>
              </w:rPr>
            </w:pPr>
            <w:r w:rsidRPr="00F142F8">
              <w:rPr>
                <w:b/>
                <w:spacing w:val="-2"/>
              </w:rPr>
              <w:t>Electronic*</w:t>
            </w:r>
          </w:p>
        </w:tc>
      </w:tr>
      <w:tr w:rsidR="00F142F8" w:rsidRPr="00F142F8" w14:paraId="532C19ED" w14:textId="77777777" w:rsidTr="007363F5">
        <w:trPr>
          <w:trHeight w:val="758"/>
        </w:trPr>
        <w:tc>
          <w:tcPr>
            <w:tcW w:w="1680" w:type="dxa"/>
          </w:tcPr>
          <w:p w14:paraId="48D7FA01" w14:textId="77777777" w:rsidR="00B37AD2" w:rsidRPr="00F142F8" w:rsidRDefault="00B37AD2" w:rsidP="007363F5">
            <w:pPr>
              <w:pStyle w:val="TableParagraph"/>
              <w:spacing w:line="253" w:lineRule="exact"/>
              <w:ind w:left="78"/>
            </w:pPr>
            <w:r w:rsidRPr="00F142F8">
              <w:rPr>
                <w:spacing w:val="-2"/>
              </w:rPr>
              <w:t>Essential</w:t>
            </w:r>
          </w:p>
        </w:tc>
        <w:tc>
          <w:tcPr>
            <w:tcW w:w="5594" w:type="dxa"/>
          </w:tcPr>
          <w:p w14:paraId="209EDBA5" w14:textId="77777777" w:rsidR="00B37AD2" w:rsidRPr="00F142F8" w:rsidRDefault="00B37AD2" w:rsidP="007363F5">
            <w:pPr>
              <w:pStyle w:val="TableParagraph"/>
              <w:spacing w:line="254" w:lineRule="exact"/>
              <w:ind w:left="78" w:right="292"/>
            </w:pPr>
            <w:r w:rsidRPr="00F142F8">
              <w:t xml:space="preserve">Preedy, M. et al (2011) </w:t>
            </w:r>
            <w:r w:rsidRPr="00F142F8">
              <w:rPr>
                <w:i/>
              </w:rPr>
              <w:t>Educational Leadership: Context,</w:t>
            </w:r>
            <w:r w:rsidRPr="00F142F8">
              <w:rPr>
                <w:i/>
                <w:spacing w:val="-7"/>
              </w:rPr>
              <w:t xml:space="preserve"> </w:t>
            </w:r>
            <w:r w:rsidRPr="00F142F8">
              <w:rPr>
                <w:i/>
              </w:rPr>
              <w:t>Strategy</w:t>
            </w:r>
            <w:r w:rsidRPr="00F142F8">
              <w:rPr>
                <w:i/>
                <w:spacing w:val="-7"/>
              </w:rPr>
              <w:t xml:space="preserve"> </w:t>
            </w:r>
            <w:r w:rsidRPr="00F142F8">
              <w:rPr>
                <w:i/>
              </w:rPr>
              <w:t>and</w:t>
            </w:r>
            <w:r w:rsidRPr="00F142F8">
              <w:rPr>
                <w:i/>
                <w:spacing w:val="-7"/>
              </w:rPr>
              <w:t xml:space="preserve"> </w:t>
            </w:r>
            <w:r w:rsidRPr="00F142F8">
              <w:rPr>
                <w:i/>
              </w:rPr>
              <w:t>Collaboration</w:t>
            </w:r>
            <w:r w:rsidRPr="00F142F8">
              <w:t>.</w:t>
            </w:r>
            <w:r w:rsidRPr="00F142F8">
              <w:rPr>
                <w:spacing w:val="-8"/>
              </w:rPr>
              <w:t xml:space="preserve"> </w:t>
            </w:r>
            <w:r w:rsidRPr="00F142F8">
              <w:t>Milton</w:t>
            </w:r>
            <w:r w:rsidRPr="00F142F8">
              <w:rPr>
                <w:spacing w:val="-7"/>
              </w:rPr>
              <w:t xml:space="preserve"> </w:t>
            </w:r>
            <w:r w:rsidRPr="00F142F8">
              <w:t>Keynes: Open University Press</w:t>
            </w:r>
          </w:p>
        </w:tc>
        <w:tc>
          <w:tcPr>
            <w:tcW w:w="1365" w:type="dxa"/>
          </w:tcPr>
          <w:p w14:paraId="095D1645"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1F5A62CA" w14:textId="77777777" w:rsidTr="007363F5">
        <w:trPr>
          <w:trHeight w:val="502"/>
        </w:trPr>
        <w:tc>
          <w:tcPr>
            <w:tcW w:w="1680" w:type="dxa"/>
          </w:tcPr>
          <w:p w14:paraId="5DEB702A" w14:textId="77777777" w:rsidR="00B37AD2" w:rsidRPr="00F142F8" w:rsidRDefault="00B37AD2" w:rsidP="007363F5">
            <w:pPr>
              <w:pStyle w:val="TableParagraph"/>
              <w:spacing w:line="250" w:lineRule="exact"/>
              <w:ind w:left="78"/>
            </w:pPr>
            <w:r w:rsidRPr="00F142F8">
              <w:rPr>
                <w:spacing w:val="-2"/>
              </w:rPr>
              <w:t>Essential</w:t>
            </w:r>
          </w:p>
        </w:tc>
        <w:tc>
          <w:tcPr>
            <w:tcW w:w="5594" w:type="dxa"/>
          </w:tcPr>
          <w:p w14:paraId="2C3AD7A5" w14:textId="77777777" w:rsidR="00B37AD2" w:rsidRPr="00F142F8" w:rsidRDefault="00B37AD2" w:rsidP="007363F5">
            <w:pPr>
              <w:pStyle w:val="TableParagraph"/>
              <w:spacing w:line="254" w:lineRule="exact"/>
              <w:ind w:left="78"/>
            </w:pPr>
            <w:r w:rsidRPr="00F142F8">
              <w:t>Bush,</w:t>
            </w:r>
            <w:r w:rsidRPr="00F142F8">
              <w:rPr>
                <w:spacing w:val="-6"/>
              </w:rPr>
              <w:t xml:space="preserve"> </w:t>
            </w:r>
            <w:r w:rsidRPr="00F142F8">
              <w:t>T.</w:t>
            </w:r>
            <w:r w:rsidRPr="00F142F8">
              <w:rPr>
                <w:spacing w:val="-6"/>
              </w:rPr>
              <w:t xml:space="preserve"> </w:t>
            </w:r>
            <w:r w:rsidRPr="00F142F8">
              <w:t>(eds)</w:t>
            </w:r>
            <w:r w:rsidRPr="00F142F8">
              <w:rPr>
                <w:spacing w:val="-6"/>
              </w:rPr>
              <w:t xml:space="preserve"> </w:t>
            </w:r>
            <w:r w:rsidRPr="00F142F8">
              <w:t>(2019)</w:t>
            </w:r>
            <w:r w:rsidRPr="00F142F8">
              <w:rPr>
                <w:spacing w:val="-6"/>
              </w:rPr>
              <w:t xml:space="preserve"> </w:t>
            </w:r>
            <w:r w:rsidRPr="00F142F8">
              <w:rPr>
                <w:i/>
              </w:rPr>
              <w:t>Principles</w:t>
            </w:r>
            <w:r w:rsidRPr="00F142F8">
              <w:rPr>
                <w:i/>
                <w:spacing w:val="-6"/>
              </w:rPr>
              <w:t xml:space="preserve"> </w:t>
            </w:r>
            <w:r w:rsidRPr="00F142F8">
              <w:rPr>
                <w:i/>
              </w:rPr>
              <w:t>of</w:t>
            </w:r>
            <w:r w:rsidRPr="00F142F8">
              <w:rPr>
                <w:i/>
                <w:spacing w:val="-6"/>
              </w:rPr>
              <w:t xml:space="preserve"> </w:t>
            </w:r>
            <w:r w:rsidRPr="00F142F8">
              <w:rPr>
                <w:i/>
              </w:rPr>
              <w:t>Educational Leadership &amp; Management</w:t>
            </w:r>
            <w:r w:rsidRPr="00F142F8">
              <w:t>. London: Sage.</w:t>
            </w:r>
          </w:p>
        </w:tc>
        <w:tc>
          <w:tcPr>
            <w:tcW w:w="1365" w:type="dxa"/>
          </w:tcPr>
          <w:p w14:paraId="686FAD5B"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281B56D8" w14:textId="77777777" w:rsidTr="007363F5">
        <w:trPr>
          <w:trHeight w:val="500"/>
        </w:trPr>
        <w:tc>
          <w:tcPr>
            <w:tcW w:w="1680" w:type="dxa"/>
          </w:tcPr>
          <w:p w14:paraId="698C93FB" w14:textId="77777777" w:rsidR="00B37AD2" w:rsidRPr="00F142F8" w:rsidRDefault="00B37AD2" w:rsidP="007363F5">
            <w:pPr>
              <w:pStyle w:val="TableParagraph"/>
              <w:spacing w:line="248" w:lineRule="exact"/>
              <w:ind w:left="78"/>
            </w:pPr>
            <w:r w:rsidRPr="00F142F8">
              <w:rPr>
                <w:spacing w:val="-2"/>
              </w:rPr>
              <w:t>Essential</w:t>
            </w:r>
          </w:p>
        </w:tc>
        <w:tc>
          <w:tcPr>
            <w:tcW w:w="5594" w:type="dxa"/>
          </w:tcPr>
          <w:p w14:paraId="5115F1A7" w14:textId="77777777" w:rsidR="00B37AD2" w:rsidRPr="00F142F8" w:rsidRDefault="00B37AD2" w:rsidP="007363F5">
            <w:pPr>
              <w:pStyle w:val="TableParagraph"/>
              <w:spacing w:line="248" w:lineRule="exact"/>
              <w:ind w:left="77"/>
              <w:rPr>
                <w:i/>
              </w:rPr>
            </w:pPr>
            <w:r w:rsidRPr="00F142F8">
              <w:t>Fullan,</w:t>
            </w:r>
            <w:r w:rsidRPr="00F142F8">
              <w:rPr>
                <w:spacing w:val="-5"/>
              </w:rPr>
              <w:t xml:space="preserve"> </w:t>
            </w:r>
            <w:r w:rsidRPr="00F142F8">
              <w:t>M.</w:t>
            </w:r>
            <w:r w:rsidRPr="00F142F8">
              <w:rPr>
                <w:spacing w:val="-5"/>
              </w:rPr>
              <w:t xml:space="preserve"> </w:t>
            </w:r>
            <w:r w:rsidRPr="00F142F8">
              <w:t>(2015)</w:t>
            </w:r>
            <w:r w:rsidRPr="00F142F8">
              <w:rPr>
                <w:spacing w:val="-5"/>
              </w:rPr>
              <w:t xml:space="preserve"> </w:t>
            </w:r>
            <w:r w:rsidRPr="00F142F8">
              <w:rPr>
                <w:i/>
              </w:rPr>
              <w:t>The</w:t>
            </w:r>
            <w:r w:rsidRPr="00F142F8">
              <w:rPr>
                <w:i/>
                <w:spacing w:val="-5"/>
              </w:rPr>
              <w:t xml:space="preserve"> </w:t>
            </w:r>
            <w:r w:rsidRPr="00F142F8">
              <w:rPr>
                <w:i/>
              </w:rPr>
              <w:t>New</w:t>
            </w:r>
            <w:r w:rsidRPr="00F142F8">
              <w:rPr>
                <w:i/>
                <w:spacing w:val="-5"/>
              </w:rPr>
              <w:t xml:space="preserve"> </w:t>
            </w:r>
            <w:r w:rsidRPr="00F142F8">
              <w:rPr>
                <w:i/>
              </w:rPr>
              <w:t>Meaning</w:t>
            </w:r>
            <w:r w:rsidRPr="00F142F8">
              <w:rPr>
                <w:i/>
                <w:spacing w:val="-5"/>
              </w:rPr>
              <w:t xml:space="preserve"> </w:t>
            </w:r>
            <w:r w:rsidRPr="00F142F8">
              <w:rPr>
                <w:i/>
              </w:rPr>
              <w:t>of</w:t>
            </w:r>
            <w:r w:rsidRPr="00F142F8">
              <w:rPr>
                <w:i/>
                <w:spacing w:val="-4"/>
              </w:rPr>
              <w:t xml:space="preserve"> </w:t>
            </w:r>
            <w:r w:rsidRPr="00F142F8">
              <w:rPr>
                <w:i/>
                <w:spacing w:val="-2"/>
              </w:rPr>
              <w:t>Educational</w:t>
            </w:r>
          </w:p>
          <w:p w14:paraId="51E47BF8" w14:textId="77777777" w:rsidR="00B37AD2" w:rsidRPr="00F142F8" w:rsidRDefault="00B37AD2" w:rsidP="007363F5">
            <w:pPr>
              <w:pStyle w:val="TableParagraph"/>
              <w:spacing w:line="233" w:lineRule="exact"/>
              <w:ind w:left="78"/>
            </w:pPr>
            <w:r w:rsidRPr="00F142F8">
              <w:rPr>
                <w:i/>
              </w:rPr>
              <w:t>Change:</w:t>
            </w:r>
            <w:r w:rsidRPr="00F142F8">
              <w:rPr>
                <w:i/>
                <w:spacing w:val="-8"/>
              </w:rPr>
              <w:t xml:space="preserve"> </w:t>
            </w:r>
            <w:r w:rsidRPr="00F142F8">
              <w:rPr>
                <w:i/>
              </w:rPr>
              <w:t>5</w:t>
            </w:r>
            <w:r w:rsidRPr="00F142F8">
              <w:rPr>
                <w:i/>
                <w:position w:val="7"/>
                <w:sz w:val="14"/>
              </w:rPr>
              <w:t>th</w:t>
            </w:r>
            <w:r w:rsidRPr="00F142F8">
              <w:rPr>
                <w:i/>
                <w:spacing w:val="14"/>
                <w:position w:val="7"/>
                <w:sz w:val="14"/>
              </w:rPr>
              <w:t xml:space="preserve"> </w:t>
            </w:r>
            <w:r w:rsidRPr="00F142F8">
              <w:rPr>
                <w:i/>
              </w:rPr>
              <w:t>Edition</w:t>
            </w:r>
            <w:r w:rsidRPr="00F142F8">
              <w:t>.</w:t>
            </w:r>
            <w:r w:rsidRPr="00F142F8">
              <w:rPr>
                <w:spacing w:val="-7"/>
              </w:rPr>
              <w:t xml:space="preserve"> </w:t>
            </w:r>
            <w:r w:rsidRPr="00F142F8">
              <w:t>Abingdon:</w:t>
            </w:r>
            <w:r w:rsidRPr="00F142F8">
              <w:rPr>
                <w:spacing w:val="-7"/>
              </w:rPr>
              <w:t xml:space="preserve"> </w:t>
            </w:r>
            <w:r w:rsidRPr="00F142F8">
              <w:rPr>
                <w:spacing w:val="-2"/>
              </w:rPr>
              <w:t>Routledge.</w:t>
            </w:r>
          </w:p>
        </w:tc>
        <w:tc>
          <w:tcPr>
            <w:tcW w:w="1365" w:type="dxa"/>
          </w:tcPr>
          <w:p w14:paraId="4574ACF0" w14:textId="77777777" w:rsidR="00B37AD2" w:rsidRPr="00F142F8" w:rsidRDefault="00B37AD2" w:rsidP="007363F5">
            <w:pPr>
              <w:pStyle w:val="TableParagraph"/>
              <w:spacing w:line="287" w:lineRule="exact"/>
              <w:ind w:left="64" w:right="40"/>
              <w:jc w:val="center"/>
            </w:pPr>
            <w:r w:rsidRPr="00F142F8">
              <w:rPr>
                <w:rFonts w:ascii="Segoe UI Symbol" w:hAnsi="Segoe UI Symbol" w:cs="Segoe UI Symbol"/>
                <w:spacing w:val="-10"/>
              </w:rPr>
              <w:t>☒</w:t>
            </w:r>
          </w:p>
        </w:tc>
      </w:tr>
      <w:tr w:rsidR="00F142F8" w:rsidRPr="00F142F8" w14:paraId="0B4A37C1" w14:textId="77777777" w:rsidTr="007363F5">
        <w:trPr>
          <w:trHeight w:val="759"/>
        </w:trPr>
        <w:tc>
          <w:tcPr>
            <w:tcW w:w="1680" w:type="dxa"/>
          </w:tcPr>
          <w:p w14:paraId="3BDF6646" w14:textId="77777777" w:rsidR="00B37AD2" w:rsidRPr="00F142F8" w:rsidRDefault="00B37AD2" w:rsidP="007363F5">
            <w:pPr>
              <w:pStyle w:val="TableParagraph"/>
              <w:spacing w:line="253" w:lineRule="exact"/>
              <w:ind w:left="78"/>
            </w:pPr>
            <w:r w:rsidRPr="00F142F8">
              <w:rPr>
                <w:spacing w:val="-2"/>
              </w:rPr>
              <w:t>Further</w:t>
            </w:r>
          </w:p>
        </w:tc>
        <w:tc>
          <w:tcPr>
            <w:tcW w:w="5594" w:type="dxa"/>
          </w:tcPr>
          <w:p w14:paraId="0463620D" w14:textId="77777777" w:rsidR="00B37AD2" w:rsidRPr="00F142F8" w:rsidRDefault="00B37AD2" w:rsidP="007363F5">
            <w:pPr>
              <w:pStyle w:val="TableParagraph"/>
              <w:spacing w:line="254" w:lineRule="exact"/>
              <w:ind w:left="78" w:right="471"/>
              <w:jc w:val="both"/>
            </w:pPr>
            <w:r w:rsidRPr="00F142F8">
              <w:t>Diem,</w:t>
            </w:r>
            <w:r w:rsidRPr="00F142F8">
              <w:rPr>
                <w:spacing w:val="-8"/>
              </w:rPr>
              <w:t xml:space="preserve"> </w:t>
            </w:r>
            <w:r w:rsidRPr="00F142F8">
              <w:t>S.</w:t>
            </w:r>
            <w:r w:rsidRPr="00F142F8">
              <w:rPr>
                <w:spacing w:val="-8"/>
              </w:rPr>
              <w:t xml:space="preserve"> </w:t>
            </w:r>
            <w:r w:rsidRPr="00F142F8">
              <w:t>(2020)</w:t>
            </w:r>
            <w:r w:rsidRPr="00F142F8">
              <w:rPr>
                <w:spacing w:val="-8"/>
              </w:rPr>
              <w:t xml:space="preserve"> </w:t>
            </w:r>
            <w:r w:rsidRPr="00F142F8">
              <w:rPr>
                <w:i/>
              </w:rPr>
              <w:t>Anti-Racist</w:t>
            </w:r>
            <w:r w:rsidRPr="00F142F8">
              <w:rPr>
                <w:i/>
                <w:spacing w:val="-8"/>
              </w:rPr>
              <w:t xml:space="preserve"> </w:t>
            </w:r>
            <w:r w:rsidRPr="00F142F8">
              <w:rPr>
                <w:i/>
              </w:rPr>
              <w:t>Educational</w:t>
            </w:r>
            <w:r w:rsidRPr="00F142F8">
              <w:rPr>
                <w:i/>
                <w:spacing w:val="-8"/>
              </w:rPr>
              <w:t xml:space="preserve"> </w:t>
            </w:r>
            <w:r w:rsidRPr="00F142F8">
              <w:rPr>
                <w:i/>
              </w:rPr>
              <w:t>Leadership and</w:t>
            </w:r>
            <w:r w:rsidRPr="00F142F8">
              <w:rPr>
                <w:i/>
                <w:spacing w:val="-6"/>
              </w:rPr>
              <w:t xml:space="preserve"> </w:t>
            </w:r>
            <w:r w:rsidRPr="00F142F8">
              <w:rPr>
                <w:i/>
              </w:rPr>
              <w:t>Policy:</w:t>
            </w:r>
            <w:r w:rsidRPr="00F142F8">
              <w:rPr>
                <w:i/>
                <w:spacing w:val="-7"/>
              </w:rPr>
              <w:t xml:space="preserve"> </w:t>
            </w:r>
            <w:r w:rsidRPr="00F142F8">
              <w:rPr>
                <w:i/>
              </w:rPr>
              <w:t>Addressing</w:t>
            </w:r>
            <w:r w:rsidRPr="00F142F8">
              <w:rPr>
                <w:i/>
                <w:spacing w:val="-7"/>
              </w:rPr>
              <w:t xml:space="preserve"> </w:t>
            </w:r>
            <w:r w:rsidRPr="00F142F8">
              <w:rPr>
                <w:i/>
              </w:rPr>
              <w:t>Racism</w:t>
            </w:r>
            <w:r w:rsidRPr="00F142F8">
              <w:rPr>
                <w:i/>
                <w:spacing w:val="-6"/>
              </w:rPr>
              <w:t xml:space="preserve"> </w:t>
            </w:r>
            <w:r w:rsidRPr="00F142F8">
              <w:rPr>
                <w:i/>
              </w:rPr>
              <w:t>in</w:t>
            </w:r>
            <w:r w:rsidRPr="00F142F8">
              <w:rPr>
                <w:i/>
                <w:spacing w:val="-6"/>
              </w:rPr>
              <w:t xml:space="preserve"> </w:t>
            </w:r>
            <w:r w:rsidRPr="00F142F8">
              <w:rPr>
                <w:i/>
              </w:rPr>
              <w:t>Public</w:t>
            </w:r>
            <w:r w:rsidRPr="00F142F8">
              <w:rPr>
                <w:i/>
                <w:spacing w:val="-6"/>
              </w:rPr>
              <w:t xml:space="preserve"> </w:t>
            </w:r>
            <w:r w:rsidRPr="00F142F8">
              <w:rPr>
                <w:i/>
              </w:rPr>
              <w:t>Education</w:t>
            </w:r>
            <w:r w:rsidRPr="00F142F8">
              <w:t>. Abingdon: Routledge.</w:t>
            </w:r>
          </w:p>
        </w:tc>
        <w:tc>
          <w:tcPr>
            <w:tcW w:w="1365" w:type="dxa"/>
          </w:tcPr>
          <w:p w14:paraId="73B53F4C"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03776A1D" w14:textId="77777777" w:rsidTr="007363F5">
        <w:trPr>
          <w:trHeight w:val="755"/>
        </w:trPr>
        <w:tc>
          <w:tcPr>
            <w:tcW w:w="1680" w:type="dxa"/>
          </w:tcPr>
          <w:p w14:paraId="3949A561" w14:textId="77777777" w:rsidR="00B37AD2" w:rsidRPr="00F142F8" w:rsidRDefault="00B37AD2" w:rsidP="007363F5">
            <w:pPr>
              <w:pStyle w:val="TableParagraph"/>
              <w:spacing w:line="250" w:lineRule="exact"/>
              <w:ind w:left="78"/>
            </w:pPr>
            <w:r w:rsidRPr="00F142F8">
              <w:rPr>
                <w:spacing w:val="-2"/>
              </w:rPr>
              <w:t>Further</w:t>
            </w:r>
          </w:p>
        </w:tc>
        <w:tc>
          <w:tcPr>
            <w:tcW w:w="5594" w:type="dxa"/>
          </w:tcPr>
          <w:p w14:paraId="595A51E7" w14:textId="77777777" w:rsidR="00B37AD2" w:rsidRPr="00F142F8" w:rsidRDefault="00B37AD2" w:rsidP="007363F5">
            <w:pPr>
              <w:pStyle w:val="TableParagraph"/>
              <w:ind w:left="78"/>
              <w:rPr>
                <w:i/>
              </w:rPr>
            </w:pPr>
            <w:r w:rsidRPr="00F142F8">
              <w:t>Kirtman,</w:t>
            </w:r>
            <w:r w:rsidRPr="00F142F8">
              <w:rPr>
                <w:spacing w:val="-6"/>
              </w:rPr>
              <w:t xml:space="preserve"> </w:t>
            </w:r>
            <w:r w:rsidRPr="00F142F8">
              <w:t>L.,</w:t>
            </w:r>
            <w:r w:rsidRPr="00F142F8">
              <w:rPr>
                <w:spacing w:val="-6"/>
              </w:rPr>
              <w:t xml:space="preserve"> </w:t>
            </w:r>
            <w:r w:rsidRPr="00F142F8">
              <w:t>Fullan,</w:t>
            </w:r>
            <w:r w:rsidRPr="00F142F8">
              <w:rPr>
                <w:spacing w:val="-6"/>
              </w:rPr>
              <w:t xml:space="preserve"> </w:t>
            </w:r>
            <w:r w:rsidRPr="00F142F8">
              <w:t>M.</w:t>
            </w:r>
            <w:r w:rsidRPr="00F142F8">
              <w:rPr>
                <w:spacing w:val="-6"/>
              </w:rPr>
              <w:t xml:space="preserve"> </w:t>
            </w:r>
            <w:r w:rsidRPr="00F142F8">
              <w:t>(2015)</w:t>
            </w:r>
            <w:r w:rsidRPr="00F142F8">
              <w:rPr>
                <w:spacing w:val="-7"/>
              </w:rPr>
              <w:t xml:space="preserve"> </w:t>
            </w:r>
            <w:r w:rsidRPr="00F142F8">
              <w:rPr>
                <w:i/>
              </w:rPr>
              <w:t>Leadership:</w:t>
            </w:r>
            <w:r w:rsidRPr="00F142F8">
              <w:rPr>
                <w:i/>
                <w:spacing w:val="-6"/>
              </w:rPr>
              <w:t xml:space="preserve"> </w:t>
            </w:r>
            <w:r w:rsidRPr="00F142F8">
              <w:rPr>
                <w:i/>
              </w:rPr>
              <w:t>Key Competencies for Whole-System Change.</w:t>
            </w:r>
          </w:p>
          <w:p w14:paraId="7904F8AF" w14:textId="77777777" w:rsidR="00B37AD2" w:rsidRPr="00F142F8" w:rsidRDefault="00B37AD2" w:rsidP="007363F5">
            <w:pPr>
              <w:pStyle w:val="TableParagraph"/>
              <w:spacing w:line="233" w:lineRule="exact"/>
              <w:ind w:left="78"/>
            </w:pPr>
            <w:r w:rsidRPr="00F142F8">
              <w:t>Bloomington:</w:t>
            </w:r>
            <w:r w:rsidRPr="00F142F8">
              <w:rPr>
                <w:spacing w:val="-10"/>
              </w:rPr>
              <w:t xml:space="preserve"> </w:t>
            </w:r>
            <w:r w:rsidRPr="00F142F8">
              <w:t>Solution</w:t>
            </w:r>
            <w:r w:rsidRPr="00F142F8">
              <w:rPr>
                <w:spacing w:val="-9"/>
              </w:rPr>
              <w:t xml:space="preserve"> </w:t>
            </w:r>
            <w:r w:rsidRPr="00F142F8">
              <w:t>Tree</w:t>
            </w:r>
            <w:r w:rsidRPr="00F142F8">
              <w:rPr>
                <w:spacing w:val="-9"/>
              </w:rPr>
              <w:t xml:space="preserve"> </w:t>
            </w:r>
            <w:r w:rsidRPr="00F142F8">
              <w:rPr>
                <w:spacing w:val="-2"/>
              </w:rPr>
              <w:t>Press.</w:t>
            </w:r>
          </w:p>
        </w:tc>
        <w:tc>
          <w:tcPr>
            <w:tcW w:w="1365" w:type="dxa"/>
          </w:tcPr>
          <w:p w14:paraId="4EC555BF"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4B84A847" w14:textId="77777777" w:rsidTr="007363F5">
        <w:trPr>
          <w:trHeight w:val="505"/>
        </w:trPr>
        <w:tc>
          <w:tcPr>
            <w:tcW w:w="1680" w:type="dxa"/>
          </w:tcPr>
          <w:p w14:paraId="172E9954" w14:textId="77777777" w:rsidR="00B37AD2" w:rsidRPr="00F142F8" w:rsidRDefault="00B37AD2" w:rsidP="007363F5">
            <w:pPr>
              <w:pStyle w:val="TableParagraph"/>
              <w:spacing w:line="253" w:lineRule="exact"/>
              <w:ind w:left="78"/>
            </w:pPr>
            <w:r w:rsidRPr="00F142F8">
              <w:rPr>
                <w:spacing w:val="-2"/>
              </w:rPr>
              <w:t>Further</w:t>
            </w:r>
          </w:p>
        </w:tc>
        <w:tc>
          <w:tcPr>
            <w:tcW w:w="5594" w:type="dxa"/>
          </w:tcPr>
          <w:p w14:paraId="71BCE73B" w14:textId="77777777" w:rsidR="00B37AD2" w:rsidRPr="00F142F8" w:rsidRDefault="00B37AD2" w:rsidP="007363F5">
            <w:pPr>
              <w:pStyle w:val="TableParagraph"/>
              <w:spacing w:line="254" w:lineRule="exact"/>
              <w:ind w:left="78"/>
            </w:pPr>
            <w:r w:rsidRPr="00F142F8">
              <w:t>Fullan,</w:t>
            </w:r>
            <w:r w:rsidRPr="00F142F8">
              <w:rPr>
                <w:spacing w:val="-5"/>
              </w:rPr>
              <w:t xml:space="preserve"> </w:t>
            </w:r>
            <w:r w:rsidRPr="00F142F8">
              <w:t>M.</w:t>
            </w:r>
            <w:r w:rsidRPr="00F142F8">
              <w:rPr>
                <w:spacing w:val="-5"/>
              </w:rPr>
              <w:t xml:space="preserve"> </w:t>
            </w:r>
            <w:r w:rsidRPr="00F142F8">
              <w:t>(2020)</w:t>
            </w:r>
            <w:r w:rsidRPr="00F142F8">
              <w:rPr>
                <w:spacing w:val="-5"/>
              </w:rPr>
              <w:t xml:space="preserve"> </w:t>
            </w:r>
            <w:r w:rsidRPr="00F142F8">
              <w:rPr>
                <w:i/>
              </w:rPr>
              <w:t>Leading</w:t>
            </w:r>
            <w:r w:rsidRPr="00F142F8">
              <w:rPr>
                <w:i/>
                <w:spacing w:val="-5"/>
              </w:rPr>
              <w:t xml:space="preserve"> </w:t>
            </w:r>
            <w:r w:rsidRPr="00F142F8">
              <w:rPr>
                <w:i/>
              </w:rPr>
              <w:t>in</w:t>
            </w:r>
            <w:r w:rsidRPr="00F142F8">
              <w:rPr>
                <w:i/>
                <w:spacing w:val="-5"/>
              </w:rPr>
              <w:t xml:space="preserve"> </w:t>
            </w:r>
            <w:r w:rsidRPr="00F142F8">
              <w:rPr>
                <w:i/>
              </w:rPr>
              <w:t>a</w:t>
            </w:r>
            <w:r w:rsidRPr="00F142F8">
              <w:rPr>
                <w:i/>
                <w:spacing w:val="-5"/>
              </w:rPr>
              <w:t xml:space="preserve"> </w:t>
            </w:r>
            <w:r w:rsidRPr="00F142F8">
              <w:rPr>
                <w:i/>
              </w:rPr>
              <w:t>Culture</w:t>
            </w:r>
            <w:r w:rsidRPr="00F142F8">
              <w:rPr>
                <w:i/>
                <w:spacing w:val="-5"/>
              </w:rPr>
              <w:t xml:space="preserve"> </w:t>
            </w:r>
            <w:r w:rsidRPr="00F142F8">
              <w:rPr>
                <w:i/>
              </w:rPr>
              <w:t>of</w:t>
            </w:r>
            <w:r w:rsidRPr="00F142F8">
              <w:rPr>
                <w:i/>
                <w:spacing w:val="-5"/>
              </w:rPr>
              <w:t xml:space="preserve"> </w:t>
            </w:r>
            <w:r w:rsidRPr="00F142F8">
              <w:rPr>
                <w:i/>
              </w:rPr>
              <w:t>Change:</w:t>
            </w:r>
            <w:r w:rsidRPr="00F142F8">
              <w:rPr>
                <w:i/>
                <w:spacing w:val="-5"/>
              </w:rPr>
              <w:t xml:space="preserve"> </w:t>
            </w:r>
            <w:r w:rsidRPr="00F142F8">
              <w:rPr>
                <w:i/>
              </w:rPr>
              <w:t>2</w:t>
            </w:r>
            <w:r w:rsidRPr="00F142F8">
              <w:rPr>
                <w:i/>
                <w:position w:val="7"/>
                <w:sz w:val="14"/>
              </w:rPr>
              <w:t>nd</w:t>
            </w:r>
            <w:r w:rsidRPr="00F142F8">
              <w:rPr>
                <w:i/>
                <w:spacing w:val="40"/>
                <w:position w:val="7"/>
                <w:sz w:val="14"/>
              </w:rPr>
              <w:t xml:space="preserve"> </w:t>
            </w:r>
            <w:r w:rsidRPr="00F142F8">
              <w:rPr>
                <w:i/>
              </w:rPr>
              <w:t>Edition</w:t>
            </w:r>
            <w:r w:rsidRPr="00F142F8">
              <w:t>. Hoboken: Jossey-Bass.</w:t>
            </w:r>
          </w:p>
        </w:tc>
        <w:tc>
          <w:tcPr>
            <w:tcW w:w="1365" w:type="dxa"/>
          </w:tcPr>
          <w:p w14:paraId="76FFB9B7"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64A0103E" w14:textId="77777777" w:rsidTr="007363F5">
        <w:trPr>
          <w:trHeight w:val="503"/>
        </w:trPr>
        <w:tc>
          <w:tcPr>
            <w:tcW w:w="1680" w:type="dxa"/>
          </w:tcPr>
          <w:p w14:paraId="3B387CF1" w14:textId="77777777" w:rsidR="00B37AD2" w:rsidRPr="00F142F8" w:rsidRDefault="00B37AD2" w:rsidP="007363F5">
            <w:pPr>
              <w:pStyle w:val="TableParagraph"/>
              <w:spacing w:line="251" w:lineRule="exact"/>
              <w:ind w:left="78"/>
            </w:pPr>
            <w:r w:rsidRPr="00F142F8">
              <w:rPr>
                <w:spacing w:val="-2"/>
              </w:rPr>
              <w:t>Further</w:t>
            </w:r>
          </w:p>
        </w:tc>
        <w:tc>
          <w:tcPr>
            <w:tcW w:w="5594" w:type="dxa"/>
          </w:tcPr>
          <w:p w14:paraId="011DF888" w14:textId="77777777" w:rsidR="00B37AD2" w:rsidRPr="00F142F8" w:rsidRDefault="00B37AD2" w:rsidP="007363F5">
            <w:pPr>
              <w:pStyle w:val="TableParagraph"/>
              <w:spacing w:line="254" w:lineRule="exact"/>
              <w:ind w:left="78"/>
            </w:pPr>
            <w:r w:rsidRPr="00F142F8">
              <w:t>Northouse,</w:t>
            </w:r>
            <w:r w:rsidRPr="00F142F8">
              <w:rPr>
                <w:spacing w:val="-6"/>
              </w:rPr>
              <w:t xml:space="preserve"> </w:t>
            </w:r>
            <w:r w:rsidRPr="00F142F8">
              <w:t>P.</w:t>
            </w:r>
            <w:r w:rsidRPr="00F142F8">
              <w:rPr>
                <w:spacing w:val="-6"/>
              </w:rPr>
              <w:t xml:space="preserve"> </w:t>
            </w:r>
            <w:r w:rsidRPr="00F142F8">
              <w:t>(2018)</w:t>
            </w:r>
            <w:r w:rsidRPr="00F142F8">
              <w:rPr>
                <w:spacing w:val="-6"/>
              </w:rPr>
              <w:t xml:space="preserve"> </w:t>
            </w:r>
            <w:r w:rsidRPr="00F142F8">
              <w:t>Leadership:</w:t>
            </w:r>
            <w:r w:rsidRPr="00F142F8">
              <w:rPr>
                <w:spacing w:val="-6"/>
              </w:rPr>
              <w:t xml:space="preserve"> </w:t>
            </w:r>
            <w:r w:rsidRPr="00F142F8">
              <w:t>Theory</w:t>
            </w:r>
            <w:r w:rsidRPr="00F142F8">
              <w:rPr>
                <w:spacing w:val="-6"/>
              </w:rPr>
              <w:t xml:space="preserve"> </w:t>
            </w:r>
            <w:r w:rsidRPr="00F142F8">
              <w:t>&amp;</w:t>
            </w:r>
            <w:r w:rsidRPr="00F142F8">
              <w:rPr>
                <w:spacing w:val="-6"/>
              </w:rPr>
              <w:t xml:space="preserve"> </w:t>
            </w:r>
            <w:r w:rsidRPr="00F142F8">
              <w:t>Practice:</w:t>
            </w:r>
            <w:r w:rsidRPr="00F142F8">
              <w:rPr>
                <w:spacing w:val="-6"/>
              </w:rPr>
              <w:t xml:space="preserve"> </w:t>
            </w:r>
            <w:r w:rsidRPr="00F142F8">
              <w:t>8</w:t>
            </w:r>
            <w:r w:rsidRPr="00F142F8">
              <w:rPr>
                <w:position w:val="7"/>
                <w:sz w:val="14"/>
              </w:rPr>
              <w:t>th</w:t>
            </w:r>
            <w:r w:rsidRPr="00F142F8">
              <w:rPr>
                <w:spacing w:val="40"/>
                <w:position w:val="7"/>
                <w:sz w:val="14"/>
              </w:rPr>
              <w:t xml:space="preserve"> </w:t>
            </w:r>
            <w:r w:rsidRPr="00F142F8">
              <w:t>Edition. London: Sage.</w:t>
            </w:r>
          </w:p>
        </w:tc>
        <w:tc>
          <w:tcPr>
            <w:tcW w:w="1365" w:type="dxa"/>
          </w:tcPr>
          <w:p w14:paraId="75D417C0"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629E05D7" w14:textId="77777777" w:rsidTr="007363F5">
        <w:trPr>
          <w:trHeight w:val="501"/>
        </w:trPr>
        <w:tc>
          <w:tcPr>
            <w:tcW w:w="1680" w:type="dxa"/>
          </w:tcPr>
          <w:p w14:paraId="6B9C0AB0" w14:textId="77777777" w:rsidR="00B37AD2" w:rsidRPr="00F142F8" w:rsidRDefault="00B37AD2" w:rsidP="007363F5">
            <w:pPr>
              <w:pStyle w:val="TableParagraph"/>
              <w:spacing w:line="250" w:lineRule="exact"/>
              <w:ind w:left="78"/>
            </w:pPr>
            <w:r w:rsidRPr="00F142F8">
              <w:rPr>
                <w:spacing w:val="-2"/>
              </w:rPr>
              <w:t>Further</w:t>
            </w:r>
          </w:p>
        </w:tc>
        <w:tc>
          <w:tcPr>
            <w:tcW w:w="5594" w:type="dxa"/>
          </w:tcPr>
          <w:p w14:paraId="5C52FEEB" w14:textId="77777777" w:rsidR="00B37AD2" w:rsidRPr="00F142F8" w:rsidRDefault="00B37AD2" w:rsidP="007363F5">
            <w:pPr>
              <w:pStyle w:val="TableParagraph"/>
              <w:spacing w:line="252" w:lineRule="exact"/>
              <w:ind w:left="78"/>
            </w:pPr>
            <w:r w:rsidRPr="00F142F8">
              <w:t>Porritt,</w:t>
            </w:r>
            <w:r w:rsidRPr="00F142F8">
              <w:rPr>
                <w:spacing w:val="-5"/>
              </w:rPr>
              <w:t xml:space="preserve"> </w:t>
            </w:r>
            <w:r w:rsidRPr="00F142F8">
              <w:t>V.,</w:t>
            </w:r>
            <w:r w:rsidRPr="00F142F8">
              <w:rPr>
                <w:spacing w:val="-5"/>
              </w:rPr>
              <w:t xml:space="preserve"> </w:t>
            </w:r>
            <w:r w:rsidRPr="00F142F8">
              <w:t>Featherstone,</w:t>
            </w:r>
            <w:r w:rsidRPr="00F142F8">
              <w:rPr>
                <w:spacing w:val="-6"/>
              </w:rPr>
              <w:t xml:space="preserve"> </w:t>
            </w:r>
            <w:r w:rsidRPr="00F142F8">
              <w:t>K.</w:t>
            </w:r>
            <w:r w:rsidRPr="00F142F8">
              <w:rPr>
                <w:spacing w:val="-5"/>
              </w:rPr>
              <w:t xml:space="preserve"> </w:t>
            </w:r>
            <w:r w:rsidRPr="00F142F8">
              <w:t>(eds)</w:t>
            </w:r>
            <w:r w:rsidRPr="00F142F8">
              <w:rPr>
                <w:spacing w:val="-5"/>
              </w:rPr>
              <w:t xml:space="preserve"> </w:t>
            </w:r>
            <w:r w:rsidRPr="00F142F8">
              <w:t>(2019)</w:t>
            </w:r>
            <w:r w:rsidRPr="00F142F8">
              <w:rPr>
                <w:spacing w:val="-6"/>
              </w:rPr>
              <w:t xml:space="preserve"> </w:t>
            </w:r>
            <w:r w:rsidRPr="00F142F8">
              <w:rPr>
                <w:i/>
                <w:u w:val="single" w:color="0000FF"/>
              </w:rPr>
              <w:t>10%</w:t>
            </w:r>
            <w:r w:rsidRPr="00F142F8">
              <w:rPr>
                <w:i/>
                <w:spacing w:val="-5"/>
                <w:u w:val="single" w:color="0000FF"/>
              </w:rPr>
              <w:t xml:space="preserve"> </w:t>
            </w:r>
            <w:r w:rsidRPr="00F142F8">
              <w:rPr>
                <w:i/>
                <w:u w:val="single" w:color="0000FF"/>
              </w:rPr>
              <w:t>Braver:</w:t>
            </w:r>
            <w:r w:rsidRPr="00F142F8">
              <w:rPr>
                <w:i/>
              </w:rPr>
              <w:t xml:space="preserve"> </w:t>
            </w:r>
            <w:r w:rsidRPr="00F142F8">
              <w:rPr>
                <w:i/>
                <w:u w:val="single" w:color="0000FF"/>
              </w:rPr>
              <w:t>Inspiring Women to Lead Education</w:t>
            </w:r>
            <w:r w:rsidRPr="00F142F8">
              <w:rPr>
                <w:i/>
              </w:rPr>
              <w:t xml:space="preserve">. </w:t>
            </w:r>
            <w:r w:rsidRPr="00F142F8">
              <w:t>London: Sage</w:t>
            </w:r>
          </w:p>
        </w:tc>
        <w:tc>
          <w:tcPr>
            <w:tcW w:w="1365" w:type="dxa"/>
          </w:tcPr>
          <w:p w14:paraId="770A564F" w14:textId="77777777" w:rsidR="00B37AD2" w:rsidRPr="00F142F8" w:rsidRDefault="00B37AD2" w:rsidP="007363F5">
            <w:pPr>
              <w:pStyle w:val="TableParagraph"/>
              <w:spacing w:line="289" w:lineRule="exact"/>
              <w:ind w:left="64" w:right="40"/>
              <w:jc w:val="center"/>
            </w:pPr>
            <w:r w:rsidRPr="00F142F8">
              <w:rPr>
                <w:rFonts w:ascii="Segoe UI Symbol" w:hAnsi="Segoe UI Symbol" w:cs="Segoe UI Symbol"/>
                <w:spacing w:val="-10"/>
              </w:rPr>
              <w:t>☒</w:t>
            </w:r>
          </w:p>
        </w:tc>
      </w:tr>
    </w:tbl>
    <w:p w14:paraId="6352EDBB" w14:textId="77777777" w:rsidR="00B37AD2" w:rsidRPr="00F142F8" w:rsidRDefault="00B37AD2" w:rsidP="00B37AD2">
      <w:pPr>
        <w:spacing w:line="289" w:lineRule="exact"/>
        <w:jc w:val="center"/>
        <w:rPr>
          <w:rFonts w:cs="Arial"/>
        </w:rPr>
        <w:sectPr w:rsidR="00B37AD2" w:rsidRPr="00F142F8" w:rsidSect="00B37AD2">
          <w:pgSz w:w="11910" w:h="16840"/>
          <w:pgMar w:top="1360" w:right="280" w:bottom="1953" w:left="440" w:header="0" w:footer="752" w:gutter="0"/>
          <w:cols w:space="720"/>
        </w:sect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30"/>
        <w:gridCol w:w="6810"/>
      </w:tblGrid>
      <w:tr w:rsidR="00F142F8" w:rsidRPr="00F142F8" w14:paraId="487BD79A" w14:textId="77777777" w:rsidTr="007363F5">
        <w:trPr>
          <w:trHeight w:val="252"/>
        </w:trPr>
        <w:tc>
          <w:tcPr>
            <w:tcW w:w="1830" w:type="dxa"/>
          </w:tcPr>
          <w:p w14:paraId="7F771CF6" w14:textId="77777777" w:rsidR="00B37AD2" w:rsidRPr="00F142F8" w:rsidRDefault="00B37AD2" w:rsidP="007363F5">
            <w:pPr>
              <w:pStyle w:val="TableParagraph"/>
              <w:spacing w:line="233" w:lineRule="exact"/>
              <w:ind w:left="78"/>
              <w:rPr>
                <w:b/>
              </w:rPr>
            </w:pPr>
            <w:r w:rsidRPr="00F142F8">
              <w:rPr>
                <w:b/>
              </w:rPr>
              <w:t>Module</w:t>
            </w:r>
            <w:r w:rsidRPr="00F142F8">
              <w:rPr>
                <w:b/>
                <w:spacing w:val="-8"/>
              </w:rPr>
              <w:t xml:space="preserve"> </w:t>
            </w:r>
            <w:r w:rsidRPr="00F142F8">
              <w:rPr>
                <w:b/>
                <w:spacing w:val="-4"/>
              </w:rPr>
              <w:t>Code</w:t>
            </w:r>
          </w:p>
        </w:tc>
        <w:tc>
          <w:tcPr>
            <w:tcW w:w="6810" w:type="dxa"/>
          </w:tcPr>
          <w:p w14:paraId="179EF724" w14:textId="77777777" w:rsidR="00B37AD2" w:rsidRPr="00F142F8" w:rsidRDefault="00B37AD2" w:rsidP="007363F5">
            <w:pPr>
              <w:pStyle w:val="TableParagraph"/>
              <w:spacing w:line="233" w:lineRule="exact"/>
              <w:ind w:left="51"/>
              <w:rPr>
                <w:b/>
              </w:rPr>
            </w:pPr>
            <w:r w:rsidRPr="00F142F8">
              <w:rPr>
                <w:b/>
                <w:spacing w:val="-2"/>
              </w:rPr>
              <w:t>ECWB7004</w:t>
            </w:r>
          </w:p>
        </w:tc>
      </w:tr>
      <w:tr w:rsidR="00F142F8" w:rsidRPr="00F142F8" w14:paraId="36023853" w14:textId="77777777" w:rsidTr="007363F5">
        <w:trPr>
          <w:trHeight w:val="253"/>
        </w:trPr>
        <w:tc>
          <w:tcPr>
            <w:tcW w:w="1830" w:type="dxa"/>
          </w:tcPr>
          <w:p w14:paraId="520AF946" w14:textId="77777777" w:rsidR="00B37AD2" w:rsidRPr="00F142F8" w:rsidRDefault="00B37AD2" w:rsidP="007363F5">
            <w:pPr>
              <w:pStyle w:val="TableParagraph"/>
              <w:spacing w:before="1" w:line="233" w:lineRule="exact"/>
              <w:ind w:left="78"/>
              <w:rPr>
                <w:b/>
              </w:rPr>
            </w:pPr>
            <w:r w:rsidRPr="00F142F8">
              <w:rPr>
                <w:b/>
                <w:spacing w:val="-2"/>
              </w:rPr>
              <w:t>Title</w:t>
            </w:r>
          </w:p>
        </w:tc>
        <w:tc>
          <w:tcPr>
            <w:tcW w:w="6810" w:type="dxa"/>
          </w:tcPr>
          <w:p w14:paraId="0A09D377" w14:textId="77777777" w:rsidR="00B37AD2" w:rsidRPr="00F142F8" w:rsidRDefault="00B37AD2" w:rsidP="007363F5">
            <w:pPr>
              <w:pStyle w:val="TableParagraph"/>
              <w:spacing w:before="1" w:line="233" w:lineRule="exact"/>
              <w:ind w:left="52"/>
              <w:rPr>
                <w:b/>
              </w:rPr>
            </w:pPr>
            <w:r w:rsidRPr="00F142F8">
              <w:rPr>
                <w:b/>
              </w:rPr>
              <w:t>Global</w:t>
            </w:r>
            <w:r w:rsidRPr="00F142F8">
              <w:rPr>
                <w:b/>
                <w:spacing w:val="-8"/>
              </w:rPr>
              <w:t xml:space="preserve"> </w:t>
            </w:r>
            <w:r w:rsidRPr="00F142F8">
              <w:rPr>
                <w:b/>
              </w:rPr>
              <w:t>Citizenship</w:t>
            </w:r>
            <w:r w:rsidRPr="00F142F8">
              <w:rPr>
                <w:b/>
                <w:spacing w:val="-8"/>
              </w:rPr>
              <w:t xml:space="preserve"> </w:t>
            </w:r>
            <w:r w:rsidRPr="00F142F8">
              <w:rPr>
                <w:b/>
              </w:rPr>
              <w:t>and</w:t>
            </w:r>
            <w:r w:rsidRPr="00F142F8">
              <w:rPr>
                <w:b/>
                <w:spacing w:val="-8"/>
              </w:rPr>
              <w:t xml:space="preserve"> </w:t>
            </w:r>
            <w:r w:rsidRPr="00F142F8">
              <w:rPr>
                <w:b/>
                <w:spacing w:val="-2"/>
              </w:rPr>
              <w:t>Sustainability</w:t>
            </w:r>
          </w:p>
        </w:tc>
      </w:tr>
      <w:tr w:rsidR="00F142F8" w:rsidRPr="00F142F8" w14:paraId="62F49974" w14:textId="77777777" w:rsidTr="007363F5">
        <w:trPr>
          <w:trHeight w:val="252"/>
        </w:trPr>
        <w:tc>
          <w:tcPr>
            <w:tcW w:w="1830" w:type="dxa"/>
          </w:tcPr>
          <w:p w14:paraId="0E37958E" w14:textId="77777777" w:rsidR="00B37AD2" w:rsidRPr="00F142F8" w:rsidRDefault="00B37AD2" w:rsidP="007363F5">
            <w:pPr>
              <w:pStyle w:val="TableParagraph"/>
              <w:spacing w:line="233" w:lineRule="exact"/>
              <w:ind w:left="78"/>
              <w:rPr>
                <w:b/>
              </w:rPr>
            </w:pPr>
            <w:r w:rsidRPr="00F142F8">
              <w:rPr>
                <w:b/>
                <w:spacing w:val="-4"/>
              </w:rPr>
              <w:t>Date</w:t>
            </w:r>
          </w:p>
        </w:tc>
        <w:tc>
          <w:tcPr>
            <w:tcW w:w="6810" w:type="dxa"/>
          </w:tcPr>
          <w:p w14:paraId="0571346B" w14:textId="77777777" w:rsidR="00B37AD2" w:rsidRPr="00F142F8" w:rsidRDefault="00B37AD2" w:rsidP="007363F5">
            <w:pPr>
              <w:pStyle w:val="TableParagraph"/>
              <w:spacing w:line="233" w:lineRule="exact"/>
              <w:ind w:left="52"/>
              <w:rPr>
                <w:b/>
              </w:rPr>
            </w:pPr>
            <w:r w:rsidRPr="00F142F8">
              <w:rPr>
                <w:b/>
                <w:spacing w:val="-2"/>
              </w:rPr>
              <w:t>28/10/2022</w:t>
            </w:r>
          </w:p>
        </w:tc>
      </w:tr>
      <w:tr w:rsidR="00F142F8" w:rsidRPr="00F142F8" w14:paraId="082812B0" w14:textId="77777777" w:rsidTr="007363F5">
        <w:trPr>
          <w:trHeight w:val="252"/>
        </w:trPr>
        <w:tc>
          <w:tcPr>
            <w:tcW w:w="1830" w:type="dxa"/>
          </w:tcPr>
          <w:p w14:paraId="5CAFD3E7" w14:textId="77777777" w:rsidR="00B37AD2" w:rsidRPr="00F142F8" w:rsidRDefault="00B37AD2" w:rsidP="007363F5">
            <w:pPr>
              <w:pStyle w:val="TableParagraph"/>
              <w:spacing w:line="233" w:lineRule="exact"/>
              <w:ind w:left="78"/>
              <w:rPr>
                <w:b/>
              </w:rPr>
            </w:pPr>
            <w:r w:rsidRPr="00F142F8">
              <w:rPr>
                <w:b/>
                <w:spacing w:val="-2"/>
              </w:rPr>
              <w:t>Level</w:t>
            </w:r>
          </w:p>
        </w:tc>
        <w:tc>
          <w:tcPr>
            <w:tcW w:w="6810" w:type="dxa"/>
          </w:tcPr>
          <w:p w14:paraId="606119CF" w14:textId="77777777" w:rsidR="00B37AD2" w:rsidRPr="00F142F8" w:rsidRDefault="00B37AD2" w:rsidP="007363F5">
            <w:pPr>
              <w:pStyle w:val="TableParagraph"/>
              <w:spacing w:line="233" w:lineRule="exact"/>
              <w:ind w:left="52"/>
              <w:rPr>
                <w:b/>
              </w:rPr>
            </w:pPr>
            <w:r w:rsidRPr="00F142F8">
              <w:rPr>
                <w:b/>
                <w:spacing w:val="-10"/>
              </w:rPr>
              <w:t>7</w:t>
            </w:r>
          </w:p>
        </w:tc>
      </w:tr>
      <w:tr w:rsidR="00F142F8" w:rsidRPr="00F142F8" w14:paraId="16C6F2BB" w14:textId="77777777" w:rsidTr="007363F5">
        <w:trPr>
          <w:trHeight w:val="253"/>
        </w:trPr>
        <w:tc>
          <w:tcPr>
            <w:tcW w:w="1830" w:type="dxa"/>
          </w:tcPr>
          <w:p w14:paraId="0461A06A" w14:textId="77777777" w:rsidR="00B37AD2" w:rsidRPr="00F142F8" w:rsidRDefault="00B37AD2" w:rsidP="007363F5">
            <w:pPr>
              <w:pStyle w:val="TableParagraph"/>
              <w:spacing w:before="1" w:line="233" w:lineRule="exact"/>
              <w:ind w:left="78"/>
              <w:rPr>
                <w:b/>
              </w:rPr>
            </w:pPr>
            <w:r w:rsidRPr="00F142F8">
              <w:rPr>
                <w:b/>
                <w:spacing w:val="-2"/>
              </w:rPr>
              <w:t>Credits</w:t>
            </w:r>
          </w:p>
        </w:tc>
        <w:tc>
          <w:tcPr>
            <w:tcW w:w="6810" w:type="dxa"/>
          </w:tcPr>
          <w:p w14:paraId="3053B802" w14:textId="77777777" w:rsidR="00B37AD2" w:rsidRPr="00F142F8" w:rsidRDefault="00B37AD2" w:rsidP="007363F5">
            <w:pPr>
              <w:pStyle w:val="TableParagraph"/>
              <w:spacing w:before="1" w:line="233" w:lineRule="exact"/>
              <w:ind w:left="52"/>
              <w:rPr>
                <w:b/>
              </w:rPr>
            </w:pPr>
            <w:r w:rsidRPr="00F142F8">
              <w:rPr>
                <w:b/>
                <w:spacing w:val="-5"/>
              </w:rPr>
              <w:t>20</w:t>
            </w:r>
          </w:p>
        </w:tc>
      </w:tr>
      <w:tr w:rsidR="00F142F8" w:rsidRPr="00F142F8" w14:paraId="535AFC65" w14:textId="77777777" w:rsidTr="007363F5">
        <w:trPr>
          <w:trHeight w:val="251"/>
        </w:trPr>
        <w:tc>
          <w:tcPr>
            <w:tcW w:w="1830" w:type="dxa"/>
          </w:tcPr>
          <w:p w14:paraId="695AA6C7" w14:textId="77777777" w:rsidR="00B37AD2" w:rsidRPr="00F142F8" w:rsidRDefault="00B37AD2" w:rsidP="007363F5">
            <w:pPr>
              <w:pStyle w:val="TableParagraph"/>
              <w:spacing w:line="231" w:lineRule="exact"/>
              <w:ind w:left="78"/>
              <w:rPr>
                <w:b/>
              </w:rPr>
            </w:pPr>
            <w:r w:rsidRPr="00F142F8">
              <w:rPr>
                <w:b/>
                <w:spacing w:val="-2"/>
              </w:rPr>
              <w:t>Pre-Requisites</w:t>
            </w:r>
          </w:p>
        </w:tc>
        <w:tc>
          <w:tcPr>
            <w:tcW w:w="6810" w:type="dxa"/>
          </w:tcPr>
          <w:p w14:paraId="55BD1EFF" w14:textId="77777777" w:rsidR="00B37AD2" w:rsidRPr="00F142F8" w:rsidRDefault="00B37AD2" w:rsidP="007363F5">
            <w:pPr>
              <w:pStyle w:val="TableParagraph"/>
              <w:spacing w:line="231" w:lineRule="exact"/>
              <w:ind w:left="52"/>
              <w:rPr>
                <w:b/>
              </w:rPr>
            </w:pPr>
            <w:r w:rsidRPr="00F142F8">
              <w:rPr>
                <w:b/>
                <w:spacing w:val="-4"/>
              </w:rPr>
              <w:t>None</w:t>
            </w:r>
          </w:p>
        </w:tc>
      </w:tr>
    </w:tbl>
    <w:p w14:paraId="64918DC6" w14:textId="77777777" w:rsidR="00B37AD2" w:rsidRPr="00F142F8" w:rsidRDefault="00B37AD2" w:rsidP="00B37AD2">
      <w:pPr>
        <w:pStyle w:val="CorffyTestun"/>
        <w:spacing w:before="24"/>
        <w:rPr>
          <w:rFonts w:cs="Arial"/>
          <w:b/>
          <w:color w:val="auto"/>
        </w:rPr>
      </w:pPr>
    </w:p>
    <w:p w14:paraId="3EF8D207" w14:textId="77777777" w:rsidR="00B37AD2" w:rsidRPr="00F142F8" w:rsidRDefault="00B37AD2" w:rsidP="00B37AD2">
      <w:pPr>
        <w:ind w:left="1000"/>
        <w:rPr>
          <w:rFonts w:cs="Arial"/>
          <w:b/>
        </w:rPr>
      </w:pPr>
      <w:r w:rsidRPr="00F142F8">
        <w:rPr>
          <w:rFonts w:cs="Arial"/>
          <w:b/>
          <w:spacing w:val="-2"/>
        </w:rPr>
        <w:t>AIM(S)</w:t>
      </w:r>
    </w:p>
    <w:p w14:paraId="6A9E1C00" w14:textId="77777777" w:rsidR="00B37AD2" w:rsidRPr="00F142F8" w:rsidRDefault="00B37AD2" w:rsidP="00B37AD2">
      <w:pPr>
        <w:pStyle w:val="CorffyTestun"/>
        <w:spacing w:before="1"/>
        <w:rPr>
          <w:rFonts w:cs="Arial"/>
          <w:b/>
          <w:color w:val="auto"/>
        </w:rPr>
      </w:pPr>
    </w:p>
    <w:p w14:paraId="4EA51473" w14:textId="77777777" w:rsidR="00B37AD2" w:rsidRPr="00F142F8" w:rsidRDefault="00B37AD2" w:rsidP="00037046">
      <w:pPr>
        <w:pStyle w:val="ParagraffRhestr"/>
        <w:widowControl w:val="0"/>
        <w:numPr>
          <w:ilvl w:val="1"/>
          <w:numId w:val="3"/>
        </w:numPr>
        <w:tabs>
          <w:tab w:val="left" w:pos="2079"/>
        </w:tabs>
        <w:autoSpaceDE w:val="0"/>
        <w:autoSpaceDN w:val="0"/>
        <w:spacing w:after="0" w:line="252" w:lineRule="exact"/>
        <w:ind w:left="2079" w:hanging="359"/>
        <w:contextualSpacing w:val="0"/>
        <w:rPr>
          <w:rFonts w:ascii="Arial" w:hAnsi="Arial" w:cs="Arial"/>
          <w:sz w:val="20"/>
        </w:rPr>
      </w:pPr>
      <w:r w:rsidRPr="00F142F8">
        <w:rPr>
          <w:rFonts w:ascii="Arial" w:hAnsi="Arial" w:cs="Arial"/>
          <w:spacing w:val="-2"/>
        </w:rPr>
        <w:t>To</w:t>
      </w:r>
      <w:r w:rsidRPr="00F142F8">
        <w:rPr>
          <w:rFonts w:ascii="Arial" w:hAnsi="Arial" w:cs="Arial"/>
          <w:spacing w:val="-7"/>
        </w:rPr>
        <w:t xml:space="preserve"> </w:t>
      </w:r>
      <w:r w:rsidRPr="00F142F8">
        <w:rPr>
          <w:rFonts w:ascii="Arial" w:hAnsi="Arial" w:cs="Arial"/>
          <w:spacing w:val="-2"/>
        </w:rPr>
        <w:t>critically</w:t>
      </w:r>
      <w:r w:rsidRPr="00F142F8">
        <w:rPr>
          <w:rFonts w:ascii="Arial" w:hAnsi="Arial" w:cs="Arial"/>
          <w:spacing w:val="-8"/>
        </w:rPr>
        <w:t xml:space="preserve"> </w:t>
      </w:r>
      <w:r w:rsidRPr="00F142F8">
        <w:rPr>
          <w:rFonts w:ascii="Arial" w:hAnsi="Arial" w:cs="Arial"/>
          <w:spacing w:val="-2"/>
        </w:rPr>
        <w:t>examine</w:t>
      </w:r>
      <w:r w:rsidRPr="00F142F8">
        <w:rPr>
          <w:rFonts w:ascii="Arial" w:hAnsi="Arial" w:cs="Arial"/>
          <w:spacing w:val="-7"/>
        </w:rPr>
        <w:t xml:space="preserve"> </w:t>
      </w:r>
      <w:r w:rsidRPr="00F142F8">
        <w:rPr>
          <w:rFonts w:ascii="Arial" w:hAnsi="Arial" w:cs="Arial"/>
          <w:spacing w:val="-2"/>
        </w:rPr>
        <w:t>and</w:t>
      </w:r>
      <w:r w:rsidRPr="00F142F8">
        <w:rPr>
          <w:rFonts w:ascii="Arial" w:hAnsi="Arial" w:cs="Arial"/>
          <w:spacing w:val="-7"/>
        </w:rPr>
        <w:t xml:space="preserve"> </w:t>
      </w:r>
      <w:r w:rsidRPr="00F142F8">
        <w:rPr>
          <w:rFonts w:ascii="Arial" w:hAnsi="Arial" w:cs="Arial"/>
          <w:spacing w:val="-2"/>
        </w:rPr>
        <w:t>understand</w:t>
      </w:r>
      <w:r w:rsidRPr="00F142F8">
        <w:rPr>
          <w:rFonts w:ascii="Arial" w:hAnsi="Arial" w:cs="Arial"/>
          <w:spacing w:val="-7"/>
        </w:rPr>
        <w:t xml:space="preserve"> </w:t>
      </w:r>
      <w:r w:rsidRPr="00F142F8">
        <w:rPr>
          <w:rFonts w:ascii="Arial" w:hAnsi="Arial" w:cs="Arial"/>
          <w:spacing w:val="-2"/>
        </w:rPr>
        <w:t>the</w:t>
      </w:r>
      <w:r w:rsidRPr="00F142F8">
        <w:rPr>
          <w:rFonts w:ascii="Arial" w:hAnsi="Arial" w:cs="Arial"/>
          <w:spacing w:val="-7"/>
        </w:rPr>
        <w:t xml:space="preserve"> </w:t>
      </w:r>
      <w:r w:rsidRPr="00F142F8">
        <w:rPr>
          <w:rFonts w:ascii="Arial" w:hAnsi="Arial" w:cs="Arial"/>
          <w:spacing w:val="-2"/>
        </w:rPr>
        <w:t>meaning</w:t>
      </w:r>
      <w:r w:rsidRPr="00F142F8">
        <w:rPr>
          <w:rFonts w:ascii="Arial" w:hAnsi="Arial" w:cs="Arial"/>
          <w:spacing w:val="-7"/>
        </w:rPr>
        <w:t xml:space="preserve"> </w:t>
      </w:r>
      <w:r w:rsidRPr="00F142F8">
        <w:rPr>
          <w:rFonts w:ascii="Arial" w:hAnsi="Arial" w:cs="Arial"/>
          <w:spacing w:val="-2"/>
        </w:rPr>
        <w:t>of</w:t>
      </w:r>
      <w:r w:rsidRPr="00F142F8">
        <w:rPr>
          <w:rFonts w:ascii="Arial" w:hAnsi="Arial" w:cs="Arial"/>
          <w:spacing w:val="-7"/>
        </w:rPr>
        <w:t xml:space="preserve"> </w:t>
      </w:r>
      <w:r w:rsidRPr="00F142F8">
        <w:rPr>
          <w:rFonts w:ascii="Arial" w:hAnsi="Arial" w:cs="Arial"/>
          <w:spacing w:val="-2"/>
        </w:rPr>
        <w:t>a</w:t>
      </w:r>
      <w:r w:rsidRPr="00F142F8">
        <w:rPr>
          <w:rFonts w:ascii="Arial" w:hAnsi="Arial" w:cs="Arial"/>
          <w:spacing w:val="-6"/>
        </w:rPr>
        <w:t xml:space="preserve"> </w:t>
      </w:r>
      <w:r w:rsidRPr="00F142F8">
        <w:rPr>
          <w:rFonts w:ascii="Arial" w:hAnsi="Arial" w:cs="Arial"/>
          <w:spacing w:val="-2"/>
        </w:rPr>
        <w:t>globally</w:t>
      </w:r>
      <w:r w:rsidRPr="00F142F8">
        <w:rPr>
          <w:rFonts w:ascii="Arial" w:hAnsi="Arial" w:cs="Arial"/>
          <w:spacing w:val="-7"/>
        </w:rPr>
        <w:t xml:space="preserve"> </w:t>
      </w:r>
      <w:r w:rsidRPr="00F142F8">
        <w:rPr>
          <w:rFonts w:ascii="Arial" w:hAnsi="Arial" w:cs="Arial"/>
          <w:spacing w:val="-2"/>
        </w:rPr>
        <w:t>responsible</w:t>
      </w:r>
      <w:r w:rsidRPr="00F142F8">
        <w:rPr>
          <w:rFonts w:ascii="Arial" w:hAnsi="Arial" w:cs="Arial"/>
          <w:spacing w:val="-7"/>
        </w:rPr>
        <w:t xml:space="preserve"> </w:t>
      </w:r>
      <w:r w:rsidRPr="00F142F8">
        <w:rPr>
          <w:rFonts w:ascii="Arial" w:hAnsi="Arial" w:cs="Arial"/>
          <w:spacing w:val="-2"/>
        </w:rPr>
        <w:t>citizen.</w:t>
      </w:r>
    </w:p>
    <w:p w14:paraId="2E0E618F" w14:textId="77777777" w:rsidR="00B37AD2" w:rsidRPr="00F142F8" w:rsidRDefault="00B37AD2" w:rsidP="00037046">
      <w:pPr>
        <w:pStyle w:val="ParagraffRhestr"/>
        <w:widowControl w:val="0"/>
        <w:numPr>
          <w:ilvl w:val="1"/>
          <w:numId w:val="3"/>
        </w:numPr>
        <w:tabs>
          <w:tab w:val="left" w:pos="2080"/>
        </w:tabs>
        <w:autoSpaceDE w:val="0"/>
        <w:autoSpaceDN w:val="0"/>
        <w:spacing w:after="0" w:line="240" w:lineRule="auto"/>
        <w:ind w:left="2080" w:right="1155" w:hanging="360"/>
        <w:contextualSpacing w:val="0"/>
        <w:jc w:val="both"/>
        <w:rPr>
          <w:rFonts w:ascii="Arial" w:hAnsi="Arial" w:cs="Arial"/>
          <w:sz w:val="20"/>
        </w:rPr>
      </w:pPr>
      <w:r w:rsidRPr="00F142F8">
        <w:rPr>
          <w:rFonts w:ascii="Arial" w:hAnsi="Arial" w:cs="Arial"/>
        </w:rPr>
        <w:t>To</w:t>
      </w:r>
      <w:r w:rsidRPr="00F142F8">
        <w:rPr>
          <w:rFonts w:ascii="Arial" w:hAnsi="Arial" w:cs="Arial"/>
          <w:spacing w:val="-3"/>
        </w:rPr>
        <w:t xml:space="preserve"> </w:t>
      </w:r>
      <w:r w:rsidRPr="00F142F8">
        <w:rPr>
          <w:rFonts w:ascii="Arial" w:hAnsi="Arial" w:cs="Arial"/>
        </w:rPr>
        <w:t>gain</w:t>
      </w:r>
      <w:r w:rsidRPr="00F142F8">
        <w:rPr>
          <w:rFonts w:ascii="Arial" w:hAnsi="Arial" w:cs="Arial"/>
          <w:spacing w:val="-3"/>
        </w:rPr>
        <w:t xml:space="preserve"> </w:t>
      </w:r>
      <w:r w:rsidRPr="00F142F8">
        <w:rPr>
          <w:rFonts w:ascii="Arial" w:hAnsi="Arial" w:cs="Arial"/>
        </w:rPr>
        <w:t>an</w:t>
      </w:r>
      <w:r w:rsidRPr="00F142F8">
        <w:rPr>
          <w:rFonts w:ascii="Arial" w:hAnsi="Arial" w:cs="Arial"/>
          <w:spacing w:val="-4"/>
        </w:rPr>
        <w:t xml:space="preserve"> </w:t>
      </w:r>
      <w:r w:rsidRPr="00F142F8">
        <w:rPr>
          <w:rFonts w:ascii="Arial" w:hAnsi="Arial" w:cs="Arial"/>
        </w:rPr>
        <w:t>in-depth</w:t>
      </w:r>
      <w:r w:rsidRPr="00F142F8">
        <w:rPr>
          <w:rFonts w:ascii="Arial" w:hAnsi="Arial" w:cs="Arial"/>
          <w:spacing w:val="-3"/>
        </w:rPr>
        <w:t xml:space="preserve"> </w:t>
      </w:r>
      <w:r w:rsidRPr="00F142F8">
        <w:rPr>
          <w:rFonts w:ascii="Arial" w:hAnsi="Arial" w:cs="Arial"/>
        </w:rPr>
        <w:t>awareness</w:t>
      </w:r>
      <w:r w:rsidRPr="00F142F8">
        <w:rPr>
          <w:rFonts w:ascii="Arial" w:hAnsi="Arial" w:cs="Arial"/>
          <w:spacing w:val="-3"/>
        </w:rPr>
        <w:t xml:space="preserve"> </w:t>
      </w:r>
      <w:r w:rsidRPr="00F142F8">
        <w:rPr>
          <w:rFonts w:ascii="Arial" w:hAnsi="Arial" w:cs="Arial"/>
        </w:rPr>
        <w:t>of</w:t>
      </w:r>
      <w:r w:rsidRPr="00F142F8">
        <w:rPr>
          <w:rFonts w:ascii="Arial" w:hAnsi="Arial" w:cs="Arial"/>
          <w:spacing w:val="-3"/>
        </w:rPr>
        <w:t xml:space="preserve"> </w:t>
      </w:r>
      <w:r w:rsidRPr="00F142F8">
        <w:rPr>
          <w:rFonts w:ascii="Arial" w:hAnsi="Arial" w:cs="Arial"/>
        </w:rPr>
        <w:t>the</w:t>
      </w:r>
      <w:r w:rsidRPr="00F142F8">
        <w:rPr>
          <w:rFonts w:ascii="Arial" w:hAnsi="Arial" w:cs="Arial"/>
          <w:spacing w:val="-3"/>
        </w:rPr>
        <w:t xml:space="preserve"> </w:t>
      </w:r>
      <w:r w:rsidRPr="00F142F8">
        <w:rPr>
          <w:rFonts w:ascii="Arial" w:hAnsi="Arial" w:cs="Arial"/>
        </w:rPr>
        <w:t>historical</w:t>
      </w:r>
      <w:r w:rsidRPr="00F142F8">
        <w:rPr>
          <w:rFonts w:ascii="Arial" w:hAnsi="Arial" w:cs="Arial"/>
          <w:spacing w:val="-4"/>
        </w:rPr>
        <w:t xml:space="preserve"> </w:t>
      </w:r>
      <w:r w:rsidRPr="00F142F8">
        <w:rPr>
          <w:rFonts w:ascii="Arial" w:hAnsi="Arial" w:cs="Arial"/>
        </w:rPr>
        <w:t>and</w:t>
      </w:r>
      <w:r w:rsidRPr="00F142F8">
        <w:rPr>
          <w:rFonts w:ascii="Arial" w:hAnsi="Arial" w:cs="Arial"/>
          <w:spacing w:val="-3"/>
        </w:rPr>
        <w:t xml:space="preserve"> </w:t>
      </w:r>
      <w:r w:rsidRPr="00F142F8">
        <w:rPr>
          <w:rFonts w:ascii="Arial" w:hAnsi="Arial" w:cs="Arial"/>
        </w:rPr>
        <w:t>political</w:t>
      </w:r>
      <w:r w:rsidRPr="00F142F8">
        <w:rPr>
          <w:rFonts w:ascii="Arial" w:hAnsi="Arial" w:cs="Arial"/>
          <w:spacing w:val="-4"/>
        </w:rPr>
        <w:t xml:space="preserve"> </w:t>
      </w:r>
      <w:r w:rsidRPr="00F142F8">
        <w:rPr>
          <w:rFonts w:ascii="Arial" w:hAnsi="Arial" w:cs="Arial"/>
        </w:rPr>
        <w:t>background</w:t>
      </w:r>
      <w:r w:rsidRPr="00F142F8">
        <w:rPr>
          <w:rFonts w:ascii="Arial" w:hAnsi="Arial" w:cs="Arial"/>
          <w:spacing w:val="-4"/>
        </w:rPr>
        <w:t xml:space="preserve"> </w:t>
      </w:r>
      <w:r w:rsidRPr="00F142F8">
        <w:rPr>
          <w:rFonts w:ascii="Arial" w:hAnsi="Arial" w:cs="Arial"/>
        </w:rPr>
        <w:t>on</w:t>
      </w:r>
      <w:r w:rsidRPr="00F142F8">
        <w:rPr>
          <w:rFonts w:ascii="Arial" w:hAnsi="Arial" w:cs="Arial"/>
          <w:spacing w:val="-3"/>
        </w:rPr>
        <w:t xml:space="preserve"> </w:t>
      </w:r>
      <w:r w:rsidRPr="00F142F8">
        <w:rPr>
          <w:rFonts w:ascii="Arial" w:hAnsi="Arial" w:cs="Arial"/>
        </w:rPr>
        <w:t>global citizenship in the UK and internationally.</w:t>
      </w:r>
    </w:p>
    <w:p w14:paraId="78C1865C" w14:textId="77777777" w:rsidR="00B37AD2" w:rsidRPr="00F142F8" w:rsidRDefault="00B37AD2" w:rsidP="00B37AD2">
      <w:pPr>
        <w:pStyle w:val="CorffyTestun"/>
        <w:rPr>
          <w:rFonts w:cs="Arial"/>
          <w:color w:val="auto"/>
        </w:rPr>
      </w:pPr>
    </w:p>
    <w:p w14:paraId="334C6857" w14:textId="77777777" w:rsidR="00B37AD2" w:rsidRPr="00F142F8" w:rsidRDefault="00B37AD2" w:rsidP="00B37AD2">
      <w:pPr>
        <w:pStyle w:val="Pennawd1"/>
        <w:rPr>
          <w:rFonts w:cs="Arial"/>
        </w:rPr>
      </w:pPr>
      <w:r w:rsidRPr="00F142F8">
        <w:rPr>
          <w:rFonts w:cs="Arial"/>
          <w:spacing w:val="-2"/>
        </w:rPr>
        <w:t>LEARNING</w:t>
      </w:r>
      <w:r w:rsidRPr="00F142F8">
        <w:rPr>
          <w:rFonts w:cs="Arial"/>
        </w:rPr>
        <w:t xml:space="preserve"> </w:t>
      </w:r>
      <w:r w:rsidRPr="00F142F8">
        <w:rPr>
          <w:rFonts w:cs="Arial"/>
          <w:spacing w:val="-2"/>
        </w:rPr>
        <w:t>OUTCOMES</w:t>
      </w:r>
    </w:p>
    <w:p w14:paraId="154BA142" w14:textId="77777777" w:rsidR="00B37AD2" w:rsidRPr="00F142F8" w:rsidRDefault="00B37AD2" w:rsidP="00B37AD2">
      <w:pPr>
        <w:pStyle w:val="CorffyTestun"/>
        <w:rPr>
          <w:rFonts w:cs="Arial"/>
          <w:b/>
          <w:color w:val="auto"/>
        </w:rPr>
      </w:pPr>
    </w:p>
    <w:p w14:paraId="117617AD" w14:textId="77777777" w:rsidR="00B37AD2" w:rsidRPr="00F142F8" w:rsidRDefault="00B37AD2" w:rsidP="00B37AD2">
      <w:pPr>
        <w:pStyle w:val="CorffyTestun"/>
        <w:ind w:left="1000"/>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7A771240" w14:textId="77777777" w:rsidR="00B37AD2" w:rsidRPr="00F142F8" w:rsidRDefault="00B37AD2" w:rsidP="00037046">
      <w:pPr>
        <w:pStyle w:val="ParagraffRhestr"/>
        <w:widowControl w:val="0"/>
        <w:numPr>
          <w:ilvl w:val="1"/>
          <w:numId w:val="3"/>
        </w:numPr>
        <w:tabs>
          <w:tab w:val="left" w:pos="2080"/>
        </w:tabs>
        <w:autoSpaceDE w:val="0"/>
        <w:autoSpaceDN w:val="0"/>
        <w:spacing w:before="253" w:after="0" w:line="240" w:lineRule="auto"/>
        <w:ind w:left="2080" w:right="1154" w:hanging="360"/>
        <w:contextualSpacing w:val="0"/>
        <w:jc w:val="both"/>
        <w:rPr>
          <w:rFonts w:ascii="Arial" w:hAnsi="Arial" w:cs="Arial"/>
          <w:sz w:val="20"/>
        </w:rPr>
      </w:pPr>
      <w:r w:rsidRPr="00F142F8">
        <w:rPr>
          <w:rFonts w:ascii="Arial" w:hAnsi="Arial" w:cs="Arial"/>
        </w:rPr>
        <w:t>critically evaluate the implementation of ESGDC and sustainability into the curriculum from policy and practice perspectives;</w:t>
      </w:r>
    </w:p>
    <w:p w14:paraId="45040940" w14:textId="77777777" w:rsidR="00B37AD2" w:rsidRPr="00F142F8" w:rsidRDefault="00B37AD2" w:rsidP="00037046">
      <w:pPr>
        <w:pStyle w:val="ParagraffRhestr"/>
        <w:widowControl w:val="0"/>
        <w:numPr>
          <w:ilvl w:val="1"/>
          <w:numId w:val="3"/>
        </w:numPr>
        <w:tabs>
          <w:tab w:val="left" w:pos="2080"/>
        </w:tabs>
        <w:autoSpaceDE w:val="0"/>
        <w:autoSpaceDN w:val="0"/>
        <w:spacing w:after="0" w:line="240" w:lineRule="auto"/>
        <w:ind w:left="2080" w:right="1155" w:hanging="360"/>
        <w:contextualSpacing w:val="0"/>
        <w:jc w:val="both"/>
        <w:rPr>
          <w:rFonts w:ascii="Arial" w:hAnsi="Arial" w:cs="Arial"/>
          <w:sz w:val="20"/>
        </w:rPr>
      </w:pPr>
      <w:r w:rsidRPr="00F142F8">
        <w:rPr>
          <w:rFonts w:ascii="Arial" w:hAnsi="Arial" w:cs="Arial"/>
        </w:rPr>
        <w:t>critically</w:t>
      </w:r>
      <w:r w:rsidRPr="00F142F8">
        <w:rPr>
          <w:rFonts w:ascii="Arial" w:hAnsi="Arial" w:cs="Arial"/>
          <w:spacing w:val="-9"/>
        </w:rPr>
        <w:t xml:space="preserve"> </w:t>
      </w:r>
      <w:r w:rsidRPr="00F142F8">
        <w:rPr>
          <w:rFonts w:ascii="Arial" w:hAnsi="Arial" w:cs="Arial"/>
        </w:rPr>
        <w:t>reflect</w:t>
      </w:r>
      <w:r w:rsidRPr="00F142F8">
        <w:rPr>
          <w:rFonts w:ascii="Arial" w:hAnsi="Arial" w:cs="Arial"/>
          <w:spacing w:val="-9"/>
        </w:rPr>
        <w:t xml:space="preserve"> </w:t>
      </w:r>
      <w:r w:rsidRPr="00F142F8">
        <w:rPr>
          <w:rFonts w:ascii="Arial" w:hAnsi="Arial" w:cs="Arial"/>
        </w:rPr>
        <w:t>on</w:t>
      </w:r>
      <w:r w:rsidRPr="00F142F8">
        <w:rPr>
          <w:rFonts w:ascii="Arial" w:hAnsi="Arial" w:cs="Arial"/>
          <w:spacing w:val="-9"/>
        </w:rPr>
        <w:t xml:space="preserve"> </w:t>
      </w:r>
      <w:r w:rsidRPr="00F142F8">
        <w:rPr>
          <w:rFonts w:ascii="Arial" w:hAnsi="Arial" w:cs="Arial"/>
        </w:rPr>
        <w:t>the</w:t>
      </w:r>
      <w:r w:rsidRPr="00F142F8">
        <w:rPr>
          <w:rFonts w:ascii="Arial" w:hAnsi="Arial" w:cs="Arial"/>
          <w:spacing w:val="-9"/>
        </w:rPr>
        <w:t xml:space="preserve"> </w:t>
      </w:r>
      <w:r w:rsidRPr="00F142F8">
        <w:rPr>
          <w:rFonts w:ascii="Arial" w:hAnsi="Arial" w:cs="Arial"/>
        </w:rPr>
        <w:t>impact</w:t>
      </w:r>
      <w:r w:rsidRPr="00F142F8">
        <w:rPr>
          <w:rFonts w:ascii="Arial" w:hAnsi="Arial" w:cs="Arial"/>
          <w:spacing w:val="-9"/>
        </w:rPr>
        <w:t xml:space="preserve"> </w:t>
      </w:r>
      <w:r w:rsidRPr="00F142F8">
        <w:rPr>
          <w:rFonts w:ascii="Arial" w:hAnsi="Arial" w:cs="Arial"/>
        </w:rPr>
        <w:t>and</w:t>
      </w:r>
      <w:r w:rsidRPr="00F142F8">
        <w:rPr>
          <w:rFonts w:ascii="Arial" w:hAnsi="Arial" w:cs="Arial"/>
          <w:spacing w:val="-9"/>
        </w:rPr>
        <w:t xml:space="preserve"> </w:t>
      </w:r>
      <w:r w:rsidRPr="00F142F8">
        <w:rPr>
          <w:rFonts w:ascii="Arial" w:hAnsi="Arial" w:cs="Arial"/>
        </w:rPr>
        <w:t>development</w:t>
      </w:r>
      <w:r w:rsidRPr="00F142F8">
        <w:rPr>
          <w:rFonts w:ascii="Arial" w:hAnsi="Arial" w:cs="Arial"/>
          <w:spacing w:val="-9"/>
        </w:rPr>
        <w:t xml:space="preserve"> </w:t>
      </w:r>
      <w:r w:rsidRPr="00F142F8">
        <w:rPr>
          <w:rFonts w:ascii="Arial" w:hAnsi="Arial" w:cs="Arial"/>
        </w:rPr>
        <w:t>of</w:t>
      </w:r>
      <w:r w:rsidRPr="00F142F8">
        <w:rPr>
          <w:rFonts w:ascii="Arial" w:hAnsi="Arial" w:cs="Arial"/>
          <w:spacing w:val="-9"/>
        </w:rPr>
        <w:t xml:space="preserve"> </w:t>
      </w:r>
      <w:r w:rsidRPr="00F142F8">
        <w:rPr>
          <w:rFonts w:ascii="Arial" w:hAnsi="Arial" w:cs="Arial"/>
        </w:rPr>
        <w:t>globalization</w:t>
      </w:r>
      <w:r w:rsidRPr="00F142F8">
        <w:rPr>
          <w:rFonts w:ascii="Arial" w:hAnsi="Arial" w:cs="Arial"/>
          <w:spacing w:val="-9"/>
        </w:rPr>
        <w:t xml:space="preserve"> </w:t>
      </w:r>
      <w:r w:rsidRPr="00F142F8">
        <w:rPr>
          <w:rFonts w:ascii="Arial" w:hAnsi="Arial" w:cs="Arial"/>
        </w:rPr>
        <w:t>and</w:t>
      </w:r>
      <w:r w:rsidRPr="00F142F8">
        <w:rPr>
          <w:rFonts w:ascii="Arial" w:hAnsi="Arial" w:cs="Arial"/>
          <w:spacing w:val="-9"/>
        </w:rPr>
        <w:t xml:space="preserve"> </w:t>
      </w:r>
      <w:r w:rsidRPr="00F142F8">
        <w:rPr>
          <w:rFonts w:ascii="Arial" w:hAnsi="Arial" w:cs="Arial"/>
        </w:rPr>
        <w:t>the</w:t>
      </w:r>
      <w:r w:rsidRPr="00F142F8">
        <w:rPr>
          <w:rFonts w:ascii="Arial" w:hAnsi="Arial" w:cs="Arial"/>
          <w:spacing w:val="-9"/>
        </w:rPr>
        <w:t xml:space="preserve"> </w:t>
      </w:r>
      <w:r w:rsidRPr="00F142F8">
        <w:rPr>
          <w:rFonts w:ascii="Arial" w:hAnsi="Arial" w:cs="Arial"/>
        </w:rPr>
        <w:t>challenges of</w:t>
      </w:r>
      <w:r w:rsidRPr="00F142F8">
        <w:rPr>
          <w:rFonts w:ascii="Arial" w:hAnsi="Arial" w:cs="Arial"/>
          <w:spacing w:val="-1"/>
        </w:rPr>
        <w:t xml:space="preserve"> </w:t>
      </w:r>
      <w:r w:rsidRPr="00F142F8">
        <w:rPr>
          <w:rFonts w:ascii="Arial" w:hAnsi="Arial" w:cs="Arial"/>
        </w:rPr>
        <w:t>becoming</w:t>
      </w:r>
      <w:r w:rsidRPr="00F142F8">
        <w:rPr>
          <w:rFonts w:ascii="Arial" w:hAnsi="Arial" w:cs="Arial"/>
          <w:spacing w:val="-1"/>
        </w:rPr>
        <w:t xml:space="preserve"> </w:t>
      </w:r>
      <w:r w:rsidRPr="00F142F8">
        <w:rPr>
          <w:rFonts w:ascii="Arial" w:hAnsi="Arial" w:cs="Arial"/>
        </w:rPr>
        <w:t>a</w:t>
      </w:r>
      <w:r w:rsidRPr="00F142F8">
        <w:rPr>
          <w:rFonts w:ascii="Arial" w:hAnsi="Arial" w:cs="Arial"/>
          <w:spacing w:val="-1"/>
        </w:rPr>
        <w:t xml:space="preserve"> </w:t>
      </w:r>
      <w:r w:rsidRPr="00F142F8">
        <w:rPr>
          <w:rFonts w:ascii="Arial" w:hAnsi="Arial" w:cs="Arial"/>
        </w:rPr>
        <w:t>globally</w:t>
      </w:r>
      <w:r w:rsidRPr="00F142F8">
        <w:rPr>
          <w:rFonts w:ascii="Arial" w:hAnsi="Arial" w:cs="Arial"/>
          <w:spacing w:val="-1"/>
        </w:rPr>
        <w:t xml:space="preserve"> </w:t>
      </w:r>
      <w:r w:rsidRPr="00F142F8">
        <w:rPr>
          <w:rFonts w:ascii="Arial" w:hAnsi="Arial" w:cs="Arial"/>
        </w:rPr>
        <w:t>responsible</w:t>
      </w:r>
      <w:r w:rsidRPr="00F142F8">
        <w:rPr>
          <w:rFonts w:ascii="Arial" w:hAnsi="Arial" w:cs="Arial"/>
          <w:spacing w:val="-1"/>
        </w:rPr>
        <w:t xml:space="preserve"> </w:t>
      </w:r>
      <w:r w:rsidRPr="00F142F8">
        <w:rPr>
          <w:rFonts w:ascii="Arial" w:hAnsi="Arial" w:cs="Arial"/>
        </w:rPr>
        <w:t>citizen</w:t>
      </w:r>
      <w:r w:rsidRPr="00F142F8">
        <w:rPr>
          <w:rFonts w:ascii="Arial" w:hAnsi="Arial" w:cs="Arial"/>
          <w:spacing w:val="-1"/>
        </w:rPr>
        <w:t xml:space="preserve"> </w:t>
      </w:r>
      <w:r w:rsidRPr="00F142F8">
        <w:rPr>
          <w:rFonts w:ascii="Arial" w:hAnsi="Arial" w:cs="Arial"/>
        </w:rPr>
        <w:t>in</w:t>
      </w:r>
      <w:r w:rsidRPr="00F142F8">
        <w:rPr>
          <w:rFonts w:ascii="Arial" w:hAnsi="Arial" w:cs="Arial"/>
          <w:spacing w:val="-1"/>
        </w:rPr>
        <w:t xml:space="preserve"> </w:t>
      </w:r>
      <w:r w:rsidRPr="00F142F8">
        <w:rPr>
          <w:rFonts w:ascii="Arial" w:hAnsi="Arial" w:cs="Arial"/>
        </w:rPr>
        <w:t>Wales</w:t>
      </w:r>
      <w:r w:rsidRPr="00F142F8">
        <w:rPr>
          <w:rFonts w:ascii="Arial" w:hAnsi="Arial" w:cs="Arial"/>
          <w:spacing w:val="-1"/>
        </w:rPr>
        <w:t xml:space="preserve"> </w:t>
      </w:r>
      <w:r w:rsidRPr="00F142F8">
        <w:rPr>
          <w:rFonts w:ascii="Arial" w:hAnsi="Arial" w:cs="Arial"/>
        </w:rPr>
        <w:t>and</w:t>
      </w:r>
      <w:r w:rsidRPr="00F142F8">
        <w:rPr>
          <w:rFonts w:ascii="Arial" w:hAnsi="Arial" w:cs="Arial"/>
          <w:spacing w:val="-1"/>
        </w:rPr>
        <w:t xml:space="preserve"> </w:t>
      </w:r>
      <w:r w:rsidRPr="00F142F8">
        <w:rPr>
          <w:rFonts w:ascii="Arial" w:hAnsi="Arial" w:cs="Arial"/>
        </w:rPr>
        <w:t>the wider</w:t>
      </w:r>
      <w:r w:rsidRPr="00F142F8">
        <w:rPr>
          <w:rFonts w:ascii="Arial" w:hAnsi="Arial" w:cs="Arial"/>
          <w:spacing w:val="-1"/>
        </w:rPr>
        <w:t xml:space="preserve"> </w:t>
      </w:r>
      <w:r w:rsidRPr="00F142F8">
        <w:rPr>
          <w:rFonts w:ascii="Arial" w:hAnsi="Arial" w:cs="Arial"/>
        </w:rPr>
        <w:t>world from</w:t>
      </w:r>
      <w:r w:rsidRPr="00F142F8">
        <w:rPr>
          <w:rFonts w:ascii="Arial" w:hAnsi="Arial" w:cs="Arial"/>
          <w:spacing w:val="-1"/>
        </w:rPr>
        <w:t xml:space="preserve"> </w:t>
      </w:r>
      <w:r w:rsidRPr="00F142F8">
        <w:rPr>
          <w:rFonts w:ascii="Arial" w:hAnsi="Arial" w:cs="Arial"/>
        </w:rPr>
        <w:t>both a theoretical and political perspective;</w:t>
      </w:r>
    </w:p>
    <w:p w14:paraId="46E3BA96" w14:textId="77777777" w:rsidR="00B37AD2" w:rsidRPr="00F142F8" w:rsidRDefault="00B37AD2" w:rsidP="00037046">
      <w:pPr>
        <w:pStyle w:val="ParagraffRhestr"/>
        <w:widowControl w:val="0"/>
        <w:numPr>
          <w:ilvl w:val="1"/>
          <w:numId w:val="3"/>
        </w:numPr>
        <w:tabs>
          <w:tab w:val="left" w:pos="2079"/>
        </w:tabs>
        <w:autoSpaceDE w:val="0"/>
        <w:autoSpaceDN w:val="0"/>
        <w:spacing w:after="0" w:line="240" w:lineRule="auto"/>
        <w:ind w:left="2079" w:right="1154" w:hanging="360"/>
        <w:contextualSpacing w:val="0"/>
        <w:jc w:val="both"/>
        <w:rPr>
          <w:rFonts w:ascii="Arial" w:hAnsi="Arial" w:cs="Arial"/>
          <w:sz w:val="20"/>
        </w:rPr>
      </w:pPr>
      <w:r w:rsidRPr="00F142F8">
        <w:rPr>
          <w:rFonts w:ascii="Arial" w:hAnsi="Arial" w:cs="Arial"/>
        </w:rPr>
        <w:t>critically debate the issues relating to the characteristics of global citizenship and sustainability</w:t>
      </w:r>
      <w:r w:rsidRPr="00F142F8">
        <w:rPr>
          <w:rFonts w:ascii="Arial" w:hAnsi="Arial" w:cs="Arial"/>
          <w:spacing w:val="-9"/>
        </w:rPr>
        <w:t xml:space="preserve"> </w:t>
      </w:r>
      <w:r w:rsidRPr="00F142F8">
        <w:rPr>
          <w:rFonts w:ascii="Arial" w:hAnsi="Arial" w:cs="Arial"/>
        </w:rPr>
        <w:t>from</w:t>
      </w:r>
      <w:r w:rsidRPr="00F142F8">
        <w:rPr>
          <w:rFonts w:ascii="Arial" w:hAnsi="Arial" w:cs="Arial"/>
          <w:spacing w:val="-9"/>
        </w:rPr>
        <w:t xml:space="preserve"> </w:t>
      </w:r>
      <w:r w:rsidRPr="00F142F8">
        <w:rPr>
          <w:rFonts w:ascii="Arial" w:hAnsi="Arial" w:cs="Arial"/>
        </w:rPr>
        <w:t>a</w:t>
      </w:r>
      <w:r w:rsidRPr="00F142F8">
        <w:rPr>
          <w:rFonts w:ascii="Arial" w:hAnsi="Arial" w:cs="Arial"/>
          <w:spacing w:val="-9"/>
        </w:rPr>
        <w:t xml:space="preserve"> </w:t>
      </w:r>
      <w:r w:rsidRPr="00F142F8">
        <w:rPr>
          <w:rFonts w:ascii="Arial" w:hAnsi="Arial" w:cs="Arial"/>
        </w:rPr>
        <w:t>legislative,</w:t>
      </w:r>
      <w:r w:rsidRPr="00F142F8">
        <w:rPr>
          <w:rFonts w:ascii="Arial" w:hAnsi="Arial" w:cs="Arial"/>
          <w:spacing w:val="-10"/>
        </w:rPr>
        <w:t xml:space="preserve"> </w:t>
      </w:r>
      <w:r w:rsidRPr="00F142F8">
        <w:rPr>
          <w:rFonts w:ascii="Arial" w:hAnsi="Arial" w:cs="Arial"/>
        </w:rPr>
        <w:t>historical</w:t>
      </w:r>
      <w:r w:rsidRPr="00F142F8">
        <w:rPr>
          <w:rFonts w:ascii="Arial" w:hAnsi="Arial" w:cs="Arial"/>
          <w:spacing w:val="-9"/>
        </w:rPr>
        <w:t xml:space="preserve"> </w:t>
      </w:r>
      <w:r w:rsidRPr="00F142F8">
        <w:rPr>
          <w:rFonts w:ascii="Arial" w:hAnsi="Arial" w:cs="Arial"/>
        </w:rPr>
        <w:t>and</w:t>
      </w:r>
      <w:r w:rsidRPr="00F142F8">
        <w:rPr>
          <w:rFonts w:ascii="Arial" w:hAnsi="Arial" w:cs="Arial"/>
          <w:spacing w:val="-10"/>
        </w:rPr>
        <w:t xml:space="preserve"> </w:t>
      </w:r>
      <w:r w:rsidRPr="00F142F8">
        <w:rPr>
          <w:rFonts w:ascii="Arial" w:hAnsi="Arial" w:cs="Arial"/>
        </w:rPr>
        <w:t>contemporary</w:t>
      </w:r>
      <w:r w:rsidRPr="00F142F8">
        <w:rPr>
          <w:rFonts w:ascii="Arial" w:hAnsi="Arial" w:cs="Arial"/>
          <w:spacing w:val="-9"/>
        </w:rPr>
        <w:t xml:space="preserve"> </w:t>
      </w:r>
      <w:r w:rsidRPr="00F142F8">
        <w:rPr>
          <w:rFonts w:ascii="Arial" w:hAnsi="Arial" w:cs="Arial"/>
        </w:rPr>
        <w:t>perspective</w:t>
      </w:r>
      <w:r w:rsidRPr="00F142F8">
        <w:rPr>
          <w:rFonts w:ascii="Arial" w:hAnsi="Arial" w:cs="Arial"/>
          <w:spacing w:val="-10"/>
        </w:rPr>
        <w:t xml:space="preserve"> </w:t>
      </w:r>
      <w:r w:rsidRPr="00F142F8">
        <w:rPr>
          <w:rFonts w:ascii="Arial" w:hAnsi="Arial" w:cs="Arial"/>
        </w:rPr>
        <w:t>as</w:t>
      </w:r>
      <w:r w:rsidRPr="00F142F8">
        <w:rPr>
          <w:rFonts w:ascii="Arial" w:hAnsi="Arial" w:cs="Arial"/>
          <w:spacing w:val="-9"/>
        </w:rPr>
        <w:t xml:space="preserve"> </w:t>
      </w:r>
      <w:r w:rsidRPr="00F142F8">
        <w:rPr>
          <w:rFonts w:ascii="Arial" w:hAnsi="Arial" w:cs="Arial"/>
        </w:rPr>
        <w:t>well</w:t>
      </w:r>
      <w:r w:rsidRPr="00F142F8">
        <w:rPr>
          <w:rFonts w:ascii="Arial" w:hAnsi="Arial" w:cs="Arial"/>
          <w:spacing w:val="-9"/>
        </w:rPr>
        <w:t xml:space="preserve"> </w:t>
      </w:r>
      <w:r w:rsidRPr="00F142F8">
        <w:rPr>
          <w:rFonts w:ascii="Arial" w:hAnsi="Arial" w:cs="Arial"/>
        </w:rPr>
        <w:t>as the potential challenges for future generations.</w:t>
      </w:r>
    </w:p>
    <w:p w14:paraId="2979DA45" w14:textId="77777777" w:rsidR="00B37AD2" w:rsidRPr="00F142F8" w:rsidRDefault="00B37AD2" w:rsidP="00B37AD2">
      <w:pPr>
        <w:pStyle w:val="CorffyTestun"/>
        <w:rPr>
          <w:rFonts w:cs="Arial"/>
          <w:color w:val="auto"/>
        </w:rPr>
      </w:pPr>
    </w:p>
    <w:p w14:paraId="42B7515F" w14:textId="77777777" w:rsidR="00B37AD2" w:rsidRPr="00F142F8" w:rsidRDefault="00B37AD2" w:rsidP="00B37AD2">
      <w:pPr>
        <w:pStyle w:val="Pennawd1"/>
        <w:rPr>
          <w:rFonts w:cs="Arial"/>
        </w:rPr>
      </w:pPr>
      <w:r w:rsidRPr="00F142F8">
        <w:rPr>
          <w:rFonts w:cs="Arial"/>
        </w:rPr>
        <w:t>INDICATIVE</w:t>
      </w:r>
      <w:r w:rsidRPr="00F142F8">
        <w:rPr>
          <w:rFonts w:cs="Arial"/>
          <w:spacing w:val="-12"/>
        </w:rPr>
        <w:t xml:space="preserve"> </w:t>
      </w:r>
      <w:r w:rsidRPr="00F142F8">
        <w:rPr>
          <w:rFonts w:cs="Arial"/>
          <w:spacing w:val="-2"/>
        </w:rPr>
        <w:t>CONTENT</w:t>
      </w:r>
    </w:p>
    <w:p w14:paraId="0DB98E38" w14:textId="77777777" w:rsidR="00B37AD2" w:rsidRPr="00F142F8" w:rsidRDefault="00B37AD2" w:rsidP="00037046">
      <w:pPr>
        <w:pStyle w:val="ParagraffRhestr"/>
        <w:widowControl w:val="0"/>
        <w:numPr>
          <w:ilvl w:val="1"/>
          <w:numId w:val="3"/>
        </w:numPr>
        <w:tabs>
          <w:tab w:val="left" w:pos="2079"/>
        </w:tabs>
        <w:autoSpaceDE w:val="0"/>
        <w:autoSpaceDN w:val="0"/>
        <w:spacing w:before="252" w:after="0" w:line="269" w:lineRule="exact"/>
        <w:ind w:left="2079" w:hanging="359"/>
        <w:contextualSpacing w:val="0"/>
        <w:rPr>
          <w:rFonts w:ascii="Arial" w:hAnsi="Arial" w:cs="Arial"/>
        </w:rPr>
      </w:pPr>
      <w:r w:rsidRPr="00F142F8">
        <w:rPr>
          <w:rFonts w:ascii="Arial" w:hAnsi="Arial" w:cs="Arial"/>
          <w:spacing w:val="-2"/>
        </w:rPr>
        <w:t>Characteristics</w:t>
      </w:r>
      <w:r w:rsidRPr="00F142F8">
        <w:rPr>
          <w:rFonts w:ascii="Arial" w:hAnsi="Arial" w:cs="Arial"/>
          <w:spacing w:val="-5"/>
        </w:rPr>
        <w:t xml:space="preserve"> </w:t>
      </w:r>
      <w:r w:rsidRPr="00F142F8">
        <w:rPr>
          <w:rFonts w:ascii="Arial" w:hAnsi="Arial" w:cs="Arial"/>
          <w:spacing w:val="-2"/>
        </w:rPr>
        <w:t>of</w:t>
      </w:r>
      <w:r w:rsidRPr="00F142F8">
        <w:rPr>
          <w:rFonts w:ascii="Arial" w:hAnsi="Arial" w:cs="Arial"/>
          <w:spacing w:val="-5"/>
        </w:rPr>
        <w:t xml:space="preserve"> </w:t>
      </w:r>
      <w:r w:rsidRPr="00F142F8">
        <w:rPr>
          <w:rFonts w:ascii="Arial" w:hAnsi="Arial" w:cs="Arial"/>
          <w:spacing w:val="-2"/>
        </w:rPr>
        <w:t>global</w:t>
      </w:r>
      <w:r w:rsidRPr="00F142F8">
        <w:rPr>
          <w:rFonts w:ascii="Arial" w:hAnsi="Arial" w:cs="Arial"/>
          <w:spacing w:val="-5"/>
        </w:rPr>
        <w:t xml:space="preserve"> </w:t>
      </w:r>
      <w:r w:rsidRPr="00F142F8">
        <w:rPr>
          <w:rFonts w:ascii="Arial" w:hAnsi="Arial" w:cs="Arial"/>
          <w:spacing w:val="-2"/>
        </w:rPr>
        <w:t>citizenship</w:t>
      </w:r>
      <w:r w:rsidRPr="00F142F8">
        <w:rPr>
          <w:rFonts w:ascii="Arial" w:hAnsi="Arial" w:cs="Arial"/>
          <w:spacing w:val="-4"/>
        </w:rPr>
        <w:t xml:space="preserve"> </w:t>
      </w:r>
      <w:r w:rsidRPr="00F142F8">
        <w:rPr>
          <w:rFonts w:ascii="Arial" w:hAnsi="Arial" w:cs="Arial"/>
          <w:spacing w:val="-2"/>
        </w:rPr>
        <w:t>(diversity,</w:t>
      </w:r>
      <w:r w:rsidRPr="00F142F8">
        <w:rPr>
          <w:rFonts w:ascii="Arial" w:hAnsi="Arial" w:cs="Arial"/>
          <w:spacing w:val="-4"/>
        </w:rPr>
        <w:t xml:space="preserve"> </w:t>
      </w:r>
      <w:r w:rsidRPr="00F142F8">
        <w:rPr>
          <w:rFonts w:ascii="Arial" w:hAnsi="Arial" w:cs="Arial"/>
          <w:spacing w:val="-2"/>
        </w:rPr>
        <w:t>ethnicity,</w:t>
      </w:r>
      <w:r w:rsidRPr="00F142F8">
        <w:rPr>
          <w:rFonts w:ascii="Arial" w:hAnsi="Arial" w:cs="Arial"/>
          <w:spacing w:val="-6"/>
        </w:rPr>
        <w:t xml:space="preserve"> </w:t>
      </w:r>
      <w:r w:rsidRPr="00F142F8">
        <w:rPr>
          <w:rFonts w:ascii="Arial" w:hAnsi="Arial" w:cs="Arial"/>
          <w:spacing w:val="-2"/>
        </w:rPr>
        <w:t>race</w:t>
      </w:r>
      <w:r w:rsidRPr="00F142F8">
        <w:rPr>
          <w:rFonts w:ascii="Arial" w:hAnsi="Arial" w:cs="Arial"/>
          <w:spacing w:val="-4"/>
        </w:rPr>
        <w:t xml:space="preserve"> </w:t>
      </w:r>
      <w:r w:rsidRPr="00F142F8">
        <w:rPr>
          <w:rFonts w:ascii="Arial" w:hAnsi="Arial" w:cs="Arial"/>
          <w:spacing w:val="-2"/>
        </w:rPr>
        <w:t>and</w:t>
      </w:r>
      <w:r w:rsidRPr="00F142F8">
        <w:rPr>
          <w:rFonts w:ascii="Arial" w:hAnsi="Arial" w:cs="Arial"/>
          <w:spacing w:val="-4"/>
        </w:rPr>
        <w:t xml:space="preserve"> </w:t>
      </w:r>
      <w:r w:rsidRPr="00F142F8">
        <w:rPr>
          <w:rFonts w:ascii="Arial" w:hAnsi="Arial" w:cs="Arial"/>
          <w:spacing w:val="-2"/>
        </w:rPr>
        <w:t>gender</w:t>
      </w:r>
      <w:r w:rsidRPr="00F142F8">
        <w:rPr>
          <w:rFonts w:ascii="Arial" w:hAnsi="Arial" w:cs="Arial"/>
          <w:spacing w:val="-4"/>
        </w:rPr>
        <w:t xml:space="preserve"> </w:t>
      </w:r>
      <w:r w:rsidRPr="00F142F8">
        <w:rPr>
          <w:rFonts w:ascii="Arial" w:hAnsi="Arial" w:cs="Arial"/>
          <w:spacing w:val="-2"/>
        </w:rPr>
        <w:t>equality).</w:t>
      </w:r>
    </w:p>
    <w:p w14:paraId="2291B29E"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The</w:t>
      </w:r>
      <w:r w:rsidRPr="00F142F8">
        <w:rPr>
          <w:rFonts w:ascii="Arial" w:hAnsi="Arial" w:cs="Arial"/>
          <w:spacing w:val="-5"/>
        </w:rPr>
        <w:t xml:space="preserve"> </w:t>
      </w:r>
      <w:r w:rsidRPr="00F142F8">
        <w:rPr>
          <w:rFonts w:ascii="Arial" w:hAnsi="Arial" w:cs="Arial"/>
        </w:rPr>
        <w:t>Equality</w:t>
      </w:r>
      <w:r w:rsidRPr="00F142F8">
        <w:rPr>
          <w:rFonts w:ascii="Arial" w:hAnsi="Arial" w:cs="Arial"/>
          <w:spacing w:val="-5"/>
        </w:rPr>
        <w:t xml:space="preserve"> </w:t>
      </w:r>
      <w:r w:rsidRPr="00F142F8">
        <w:rPr>
          <w:rFonts w:ascii="Arial" w:hAnsi="Arial" w:cs="Arial"/>
        </w:rPr>
        <w:t>Act</w:t>
      </w:r>
      <w:r w:rsidRPr="00F142F8">
        <w:rPr>
          <w:rFonts w:ascii="Arial" w:hAnsi="Arial" w:cs="Arial"/>
          <w:spacing w:val="-5"/>
        </w:rPr>
        <w:t xml:space="preserve"> </w:t>
      </w:r>
      <w:r w:rsidRPr="00F142F8">
        <w:rPr>
          <w:rFonts w:ascii="Arial" w:hAnsi="Arial" w:cs="Arial"/>
          <w:spacing w:val="-2"/>
        </w:rPr>
        <w:t>2010.</w:t>
      </w:r>
    </w:p>
    <w:p w14:paraId="4A7E1AAF" w14:textId="77777777" w:rsidR="00B37AD2" w:rsidRPr="00F142F8" w:rsidRDefault="00B37AD2" w:rsidP="00037046">
      <w:pPr>
        <w:pStyle w:val="ParagraffRhestr"/>
        <w:widowControl w:val="0"/>
        <w:numPr>
          <w:ilvl w:val="1"/>
          <w:numId w:val="3"/>
        </w:numPr>
        <w:tabs>
          <w:tab w:val="left" w:pos="2079"/>
        </w:tabs>
        <w:autoSpaceDE w:val="0"/>
        <w:autoSpaceDN w:val="0"/>
        <w:spacing w:after="0" w:line="240" w:lineRule="auto"/>
        <w:ind w:left="2079" w:right="1154" w:hanging="360"/>
        <w:contextualSpacing w:val="0"/>
        <w:rPr>
          <w:rFonts w:ascii="Arial" w:hAnsi="Arial" w:cs="Arial"/>
        </w:rPr>
      </w:pPr>
      <w:r w:rsidRPr="00F142F8">
        <w:rPr>
          <w:rFonts w:ascii="Arial" w:hAnsi="Arial" w:cs="Arial"/>
        </w:rPr>
        <w:t>Sustainable</w:t>
      </w:r>
      <w:r w:rsidRPr="00F142F8">
        <w:rPr>
          <w:rFonts w:ascii="Arial" w:hAnsi="Arial" w:cs="Arial"/>
          <w:spacing w:val="40"/>
        </w:rPr>
        <w:t xml:space="preserve"> </w:t>
      </w:r>
      <w:r w:rsidRPr="00F142F8">
        <w:rPr>
          <w:rFonts w:ascii="Arial" w:hAnsi="Arial" w:cs="Arial"/>
        </w:rPr>
        <w:t>development,</w:t>
      </w:r>
      <w:r w:rsidRPr="00F142F8">
        <w:rPr>
          <w:rFonts w:ascii="Arial" w:hAnsi="Arial" w:cs="Arial"/>
          <w:spacing w:val="40"/>
        </w:rPr>
        <w:t xml:space="preserve"> </w:t>
      </w:r>
      <w:r w:rsidRPr="00F142F8">
        <w:rPr>
          <w:rFonts w:ascii="Arial" w:hAnsi="Arial" w:cs="Arial"/>
        </w:rPr>
        <w:t>environmental</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80"/>
        </w:rPr>
        <w:t xml:space="preserve"> </w:t>
      </w:r>
      <w:r w:rsidRPr="00F142F8">
        <w:rPr>
          <w:rFonts w:ascii="Arial" w:hAnsi="Arial" w:cs="Arial"/>
        </w:rPr>
        <w:t>global</w:t>
      </w:r>
      <w:r w:rsidRPr="00F142F8">
        <w:rPr>
          <w:rFonts w:ascii="Arial" w:hAnsi="Arial" w:cs="Arial"/>
          <w:spacing w:val="40"/>
        </w:rPr>
        <w:t xml:space="preserve"> </w:t>
      </w:r>
      <w:r w:rsidRPr="00F142F8">
        <w:rPr>
          <w:rFonts w:ascii="Arial" w:hAnsi="Arial" w:cs="Arial"/>
        </w:rPr>
        <w:t>stewardship</w:t>
      </w:r>
      <w:r w:rsidRPr="00F142F8">
        <w:rPr>
          <w:rFonts w:ascii="Arial" w:hAnsi="Arial" w:cs="Arial"/>
          <w:spacing w:val="8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future</w:t>
      </w:r>
      <w:r w:rsidRPr="00F142F8">
        <w:rPr>
          <w:rFonts w:ascii="Arial" w:hAnsi="Arial" w:cs="Arial"/>
          <w:spacing w:val="40"/>
        </w:rPr>
        <w:t xml:space="preserve"> </w:t>
      </w:r>
      <w:r w:rsidRPr="00F142F8">
        <w:rPr>
          <w:rFonts w:ascii="Arial" w:hAnsi="Arial" w:cs="Arial"/>
        </w:rPr>
        <w:t>thinking in Wales and beyond.</w:t>
      </w:r>
    </w:p>
    <w:p w14:paraId="62D289C2" w14:textId="77777777" w:rsidR="00B37AD2" w:rsidRPr="00F142F8" w:rsidRDefault="00B37AD2" w:rsidP="00037046">
      <w:pPr>
        <w:pStyle w:val="ParagraffRhestr"/>
        <w:widowControl w:val="0"/>
        <w:numPr>
          <w:ilvl w:val="1"/>
          <w:numId w:val="3"/>
        </w:numPr>
        <w:tabs>
          <w:tab w:val="left" w:pos="2079"/>
        </w:tabs>
        <w:autoSpaceDE w:val="0"/>
        <w:autoSpaceDN w:val="0"/>
        <w:spacing w:after="0" w:line="267" w:lineRule="exact"/>
        <w:ind w:left="2079" w:hanging="359"/>
        <w:contextualSpacing w:val="0"/>
        <w:rPr>
          <w:rFonts w:ascii="Arial" w:hAnsi="Arial" w:cs="Arial"/>
        </w:rPr>
      </w:pPr>
      <w:r w:rsidRPr="00F142F8">
        <w:rPr>
          <w:rFonts w:ascii="Arial" w:hAnsi="Arial" w:cs="Arial"/>
        </w:rPr>
        <w:t>Global</w:t>
      </w:r>
      <w:r w:rsidRPr="00F142F8">
        <w:rPr>
          <w:rFonts w:ascii="Arial" w:hAnsi="Arial" w:cs="Arial"/>
          <w:spacing w:val="-8"/>
        </w:rPr>
        <w:t xml:space="preserve"> </w:t>
      </w:r>
      <w:r w:rsidRPr="00F142F8">
        <w:rPr>
          <w:rFonts w:ascii="Arial" w:hAnsi="Arial" w:cs="Arial"/>
        </w:rPr>
        <w:t>concerns</w:t>
      </w:r>
      <w:r w:rsidRPr="00F142F8">
        <w:rPr>
          <w:rFonts w:ascii="Arial" w:hAnsi="Arial" w:cs="Arial"/>
          <w:spacing w:val="-7"/>
        </w:rPr>
        <w:t xml:space="preserve"> </w:t>
      </w:r>
      <w:r w:rsidRPr="00F142F8">
        <w:rPr>
          <w:rFonts w:ascii="Arial" w:hAnsi="Arial" w:cs="Arial"/>
        </w:rPr>
        <w:t>(poverty,</w:t>
      </w:r>
      <w:r w:rsidRPr="00F142F8">
        <w:rPr>
          <w:rFonts w:ascii="Arial" w:hAnsi="Arial" w:cs="Arial"/>
          <w:spacing w:val="-7"/>
        </w:rPr>
        <w:t xml:space="preserve"> </w:t>
      </w:r>
      <w:r w:rsidRPr="00F142F8">
        <w:rPr>
          <w:rFonts w:ascii="Arial" w:hAnsi="Arial" w:cs="Arial"/>
        </w:rPr>
        <w:t>health,</w:t>
      </w:r>
      <w:r w:rsidRPr="00F142F8">
        <w:rPr>
          <w:rFonts w:ascii="Arial" w:hAnsi="Arial" w:cs="Arial"/>
          <w:spacing w:val="-7"/>
        </w:rPr>
        <w:t xml:space="preserve"> </w:t>
      </w:r>
      <w:r w:rsidRPr="00F142F8">
        <w:rPr>
          <w:rFonts w:ascii="Arial" w:hAnsi="Arial" w:cs="Arial"/>
        </w:rPr>
        <w:t>war,</w:t>
      </w:r>
      <w:r w:rsidRPr="00F142F8">
        <w:rPr>
          <w:rFonts w:ascii="Arial" w:hAnsi="Arial" w:cs="Arial"/>
          <w:spacing w:val="-7"/>
        </w:rPr>
        <w:t xml:space="preserve"> </w:t>
      </w:r>
      <w:r w:rsidRPr="00F142F8">
        <w:rPr>
          <w:rFonts w:ascii="Arial" w:hAnsi="Arial" w:cs="Arial"/>
        </w:rPr>
        <w:t>conflict</w:t>
      </w:r>
      <w:r w:rsidRPr="00F142F8">
        <w:rPr>
          <w:rFonts w:ascii="Arial" w:hAnsi="Arial" w:cs="Arial"/>
          <w:spacing w:val="-7"/>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spacing w:val="-2"/>
        </w:rPr>
        <w:t>peace).</w:t>
      </w:r>
    </w:p>
    <w:p w14:paraId="41FBBDAE"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Theories</w:t>
      </w:r>
      <w:r w:rsidRPr="00F142F8">
        <w:rPr>
          <w:rFonts w:ascii="Arial" w:hAnsi="Arial" w:cs="Arial"/>
          <w:spacing w:val="-7"/>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global</w:t>
      </w:r>
      <w:r w:rsidRPr="00F142F8">
        <w:rPr>
          <w:rFonts w:ascii="Arial" w:hAnsi="Arial" w:cs="Arial"/>
          <w:spacing w:val="-7"/>
        </w:rPr>
        <w:t xml:space="preserve"> </w:t>
      </w:r>
      <w:r w:rsidRPr="00F142F8">
        <w:rPr>
          <w:rFonts w:ascii="Arial" w:hAnsi="Arial" w:cs="Arial"/>
        </w:rPr>
        <w:t>citizenship</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application</w:t>
      </w:r>
      <w:r w:rsidRPr="00F142F8">
        <w:rPr>
          <w:rFonts w:ascii="Arial" w:hAnsi="Arial" w:cs="Arial"/>
          <w:spacing w:val="-7"/>
        </w:rPr>
        <w:t xml:space="preserve"> </w:t>
      </w:r>
      <w:r w:rsidRPr="00F142F8">
        <w:rPr>
          <w:rFonts w:ascii="Arial" w:hAnsi="Arial" w:cs="Arial"/>
        </w:rPr>
        <w:t>in</w:t>
      </w:r>
      <w:r w:rsidRPr="00F142F8">
        <w:rPr>
          <w:rFonts w:ascii="Arial" w:hAnsi="Arial" w:cs="Arial"/>
          <w:spacing w:val="-8"/>
        </w:rPr>
        <w:t xml:space="preserve"> </w:t>
      </w:r>
      <w:r w:rsidRPr="00F142F8">
        <w:rPr>
          <w:rFonts w:ascii="Arial" w:hAnsi="Arial" w:cs="Arial"/>
          <w:spacing w:val="-2"/>
        </w:rPr>
        <w:t>practice.</w:t>
      </w:r>
    </w:p>
    <w:p w14:paraId="71A88CC2"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The</w:t>
      </w:r>
      <w:r w:rsidRPr="00F142F8">
        <w:rPr>
          <w:rFonts w:ascii="Arial" w:hAnsi="Arial" w:cs="Arial"/>
          <w:spacing w:val="-7"/>
        </w:rPr>
        <w:t xml:space="preserve"> </w:t>
      </w:r>
      <w:r w:rsidRPr="00F142F8">
        <w:rPr>
          <w:rFonts w:ascii="Arial" w:hAnsi="Arial" w:cs="Arial"/>
        </w:rPr>
        <w:t>underpinnings</w:t>
      </w:r>
      <w:r w:rsidRPr="00F142F8">
        <w:rPr>
          <w:rFonts w:ascii="Arial" w:hAnsi="Arial" w:cs="Arial"/>
          <w:spacing w:val="-7"/>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a</w:t>
      </w:r>
      <w:r w:rsidRPr="00F142F8">
        <w:rPr>
          <w:rFonts w:ascii="Arial" w:hAnsi="Arial" w:cs="Arial"/>
          <w:spacing w:val="-8"/>
        </w:rPr>
        <w:t xml:space="preserve"> </w:t>
      </w:r>
      <w:r w:rsidRPr="00F142F8">
        <w:rPr>
          <w:rFonts w:ascii="Arial" w:hAnsi="Arial" w:cs="Arial"/>
        </w:rPr>
        <w:t>globally</w:t>
      </w:r>
      <w:r w:rsidRPr="00F142F8">
        <w:rPr>
          <w:rFonts w:ascii="Arial" w:hAnsi="Arial" w:cs="Arial"/>
          <w:spacing w:val="-7"/>
        </w:rPr>
        <w:t xml:space="preserve"> </w:t>
      </w:r>
      <w:r w:rsidRPr="00F142F8">
        <w:rPr>
          <w:rFonts w:ascii="Arial" w:hAnsi="Arial" w:cs="Arial"/>
        </w:rPr>
        <w:t>responsible</w:t>
      </w:r>
      <w:r w:rsidRPr="00F142F8">
        <w:rPr>
          <w:rFonts w:ascii="Arial" w:hAnsi="Arial" w:cs="Arial"/>
          <w:spacing w:val="-7"/>
        </w:rPr>
        <w:t xml:space="preserve"> </w:t>
      </w:r>
      <w:r w:rsidRPr="00F142F8">
        <w:rPr>
          <w:rFonts w:ascii="Arial" w:hAnsi="Arial" w:cs="Arial"/>
          <w:spacing w:val="-2"/>
        </w:rPr>
        <w:t>citizen.</w:t>
      </w:r>
    </w:p>
    <w:p w14:paraId="6A2CD26E"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ESDGC</w:t>
      </w:r>
      <w:r w:rsidRPr="00F142F8">
        <w:rPr>
          <w:rFonts w:ascii="Arial" w:hAnsi="Arial" w:cs="Arial"/>
          <w:spacing w:val="-7"/>
        </w:rPr>
        <w:t xml:space="preserve"> </w:t>
      </w:r>
      <w:r w:rsidRPr="00F142F8">
        <w:rPr>
          <w:rFonts w:ascii="Arial" w:hAnsi="Arial" w:cs="Arial"/>
        </w:rPr>
        <w:t>framework</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its</w:t>
      </w:r>
      <w:r w:rsidRPr="00F142F8">
        <w:rPr>
          <w:rFonts w:ascii="Arial" w:hAnsi="Arial" w:cs="Arial"/>
          <w:spacing w:val="-7"/>
        </w:rPr>
        <w:t xml:space="preserve"> </w:t>
      </w:r>
      <w:r w:rsidRPr="00F142F8">
        <w:rPr>
          <w:rFonts w:ascii="Arial" w:hAnsi="Arial" w:cs="Arial"/>
        </w:rPr>
        <w:t>implementation</w:t>
      </w:r>
      <w:r w:rsidRPr="00F142F8">
        <w:rPr>
          <w:rFonts w:ascii="Arial" w:hAnsi="Arial" w:cs="Arial"/>
          <w:spacing w:val="-6"/>
        </w:rPr>
        <w:t xml:space="preserve"> </w:t>
      </w:r>
      <w:r w:rsidRPr="00F142F8">
        <w:rPr>
          <w:rFonts w:ascii="Arial" w:hAnsi="Arial" w:cs="Arial"/>
        </w:rPr>
        <w:t>in</w:t>
      </w:r>
      <w:r w:rsidRPr="00F142F8">
        <w:rPr>
          <w:rFonts w:ascii="Arial" w:hAnsi="Arial" w:cs="Arial"/>
          <w:spacing w:val="-7"/>
        </w:rPr>
        <w:t xml:space="preserve"> </w:t>
      </w:r>
      <w:r w:rsidRPr="00F142F8">
        <w:rPr>
          <w:rFonts w:ascii="Arial" w:hAnsi="Arial" w:cs="Arial"/>
          <w:spacing w:val="-2"/>
        </w:rPr>
        <w:t>Education.</w:t>
      </w:r>
    </w:p>
    <w:p w14:paraId="5491ABCA"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International</w:t>
      </w:r>
      <w:r w:rsidRPr="00F142F8">
        <w:rPr>
          <w:rFonts w:ascii="Arial" w:hAnsi="Arial" w:cs="Arial"/>
          <w:spacing w:val="-11"/>
        </w:rPr>
        <w:t xml:space="preserve"> </w:t>
      </w:r>
      <w:r w:rsidRPr="00F142F8">
        <w:rPr>
          <w:rFonts w:ascii="Arial" w:hAnsi="Arial" w:cs="Arial"/>
        </w:rPr>
        <w:t>perspective</w:t>
      </w:r>
      <w:r w:rsidRPr="00F142F8">
        <w:rPr>
          <w:rFonts w:ascii="Arial" w:hAnsi="Arial" w:cs="Arial"/>
          <w:spacing w:val="-12"/>
        </w:rPr>
        <w:t xml:space="preserve"> </w:t>
      </w:r>
      <w:r w:rsidRPr="00F142F8">
        <w:rPr>
          <w:rFonts w:ascii="Arial" w:hAnsi="Arial" w:cs="Arial"/>
        </w:rPr>
        <w:t>on</w:t>
      </w:r>
      <w:r w:rsidRPr="00F142F8">
        <w:rPr>
          <w:rFonts w:ascii="Arial" w:hAnsi="Arial" w:cs="Arial"/>
          <w:spacing w:val="-10"/>
        </w:rPr>
        <w:t xml:space="preserve"> </w:t>
      </w:r>
      <w:r w:rsidRPr="00F142F8">
        <w:rPr>
          <w:rFonts w:ascii="Arial" w:hAnsi="Arial" w:cs="Arial"/>
        </w:rPr>
        <w:t>human/children’s</w:t>
      </w:r>
      <w:r w:rsidRPr="00F142F8">
        <w:rPr>
          <w:rFonts w:ascii="Arial" w:hAnsi="Arial" w:cs="Arial"/>
          <w:spacing w:val="-11"/>
        </w:rPr>
        <w:t xml:space="preserve"> </w:t>
      </w:r>
      <w:r w:rsidRPr="00F142F8">
        <w:rPr>
          <w:rFonts w:ascii="Arial" w:hAnsi="Arial" w:cs="Arial"/>
          <w:spacing w:val="-2"/>
        </w:rPr>
        <w:t>rights.</w:t>
      </w:r>
    </w:p>
    <w:p w14:paraId="73783873" w14:textId="77777777" w:rsidR="00B37AD2" w:rsidRPr="00F142F8" w:rsidRDefault="00B37AD2" w:rsidP="00037046">
      <w:pPr>
        <w:pStyle w:val="ParagraffRhestr"/>
        <w:widowControl w:val="0"/>
        <w:numPr>
          <w:ilvl w:val="1"/>
          <w:numId w:val="3"/>
        </w:numPr>
        <w:tabs>
          <w:tab w:val="left" w:pos="2079"/>
        </w:tabs>
        <w:autoSpaceDE w:val="0"/>
        <w:autoSpaceDN w:val="0"/>
        <w:spacing w:after="0" w:line="268" w:lineRule="exact"/>
        <w:ind w:left="2079" w:hanging="359"/>
        <w:contextualSpacing w:val="0"/>
        <w:rPr>
          <w:rFonts w:ascii="Arial" w:hAnsi="Arial" w:cs="Arial"/>
        </w:rPr>
      </w:pPr>
      <w:r w:rsidRPr="00F142F8">
        <w:rPr>
          <w:rFonts w:ascii="Arial" w:hAnsi="Arial" w:cs="Arial"/>
        </w:rPr>
        <w:t>The</w:t>
      </w:r>
      <w:r w:rsidRPr="00F142F8">
        <w:rPr>
          <w:rFonts w:ascii="Arial" w:hAnsi="Arial" w:cs="Arial"/>
          <w:spacing w:val="-6"/>
        </w:rPr>
        <w:t xml:space="preserve"> </w:t>
      </w:r>
      <w:r w:rsidRPr="00F142F8">
        <w:rPr>
          <w:rFonts w:ascii="Arial" w:hAnsi="Arial" w:cs="Arial"/>
        </w:rPr>
        <w:t>global</w:t>
      </w:r>
      <w:r w:rsidRPr="00F142F8">
        <w:rPr>
          <w:rFonts w:ascii="Arial" w:hAnsi="Arial" w:cs="Arial"/>
          <w:spacing w:val="-7"/>
        </w:rPr>
        <w:t xml:space="preserve"> </w:t>
      </w:r>
      <w:r w:rsidRPr="00F142F8">
        <w:rPr>
          <w:rFonts w:ascii="Arial" w:hAnsi="Arial" w:cs="Arial"/>
        </w:rPr>
        <w:t>North</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global</w:t>
      </w:r>
      <w:r w:rsidRPr="00F142F8">
        <w:rPr>
          <w:rFonts w:ascii="Arial" w:hAnsi="Arial" w:cs="Arial"/>
          <w:spacing w:val="-6"/>
        </w:rPr>
        <w:t xml:space="preserve"> </w:t>
      </w:r>
      <w:r w:rsidRPr="00F142F8">
        <w:rPr>
          <w:rFonts w:ascii="Arial" w:hAnsi="Arial" w:cs="Arial"/>
        </w:rPr>
        <w:t>South,</w:t>
      </w:r>
      <w:r w:rsidRPr="00F142F8">
        <w:rPr>
          <w:rFonts w:ascii="Arial" w:hAnsi="Arial" w:cs="Arial"/>
          <w:spacing w:val="-5"/>
        </w:rPr>
        <w:t xml:space="preserve"> </w:t>
      </w:r>
      <w:r w:rsidRPr="00F142F8">
        <w:rPr>
          <w:rFonts w:ascii="Arial" w:hAnsi="Arial" w:cs="Arial"/>
        </w:rPr>
        <w:t>inequalities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social</w:t>
      </w:r>
      <w:r w:rsidRPr="00F142F8">
        <w:rPr>
          <w:rFonts w:ascii="Arial" w:hAnsi="Arial" w:cs="Arial"/>
          <w:spacing w:val="-6"/>
        </w:rPr>
        <w:t xml:space="preserve"> </w:t>
      </w:r>
      <w:r w:rsidRPr="00F142F8">
        <w:rPr>
          <w:rFonts w:ascii="Arial" w:hAnsi="Arial" w:cs="Arial"/>
          <w:spacing w:val="-2"/>
        </w:rPr>
        <w:t>stratification.</w:t>
      </w:r>
    </w:p>
    <w:p w14:paraId="661A8C56" w14:textId="77777777" w:rsidR="00B37AD2" w:rsidRPr="00F142F8" w:rsidRDefault="00B37AD2" w:rsidP="00037046">
      <w:pPr>
        <w:pStyle w:val="ParagraffRhestr"/>
        <w:widowControl w:val="0"/>
        <w:numPr>
          <w:ilvl w:val="1"/>
          <w:numId w:val="3"/>
        </w:numPr>
        <w:tabs>
          <w:tab w:val="left" w:pos="2079"/>
        </w:tabs>
        <w:autoSpaceDE w:val="0"/>
        <w:autoSpaceDN w:val="0"/>
        <w:spacing w:after="0" w:line="269" w:lineRule="exact"/>
        <w:ind w:left="2079" w:hanging="360"/>
        <w:contextualSpacing w:val="0"/>
        <w:rPr>
          <w:rFonts w:ascii="Arial" w:hAnsi="Arial" w:cs="Arial"/>
        </w:rPr>
      </w:pPr>
      <w:r w:rsidRPr="00F142F8">
        <w:rPr>
          <w:rFonts w:ascii="Arial" w:hAnsi="Arial" w:cs="Arial"/>
        </w:rPr>
        <w:t>Education,</w:t>
      </w:r>
      <w:r w:rsidRPr="00F142F8">
        <w:rPr>
          <w:rFonts w:ascii="Arial" w:hAnsi="Arial" w:cs="Arial"/>
          <w:spacing w:val="-7"/>
        </w:rPr>
        <w:t xml:space="preserve"> </w:t>
      </w:r>
      <w:r w:rsidRPr="00F142F8">
        <w:rPr>
          <w:rFonts w:ascii="Arial" w:hAnsi="Arial" w:cs="Arial"/>
        </w:rPr>
        <w:t>knowledge</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the</w:t>
      </w:r>
      <w:r w:rsidRPr="00F142F8">
        <w:rPr>
          <w:rFonts w:ascii="Arial" w:hAnsi="Arial" w:cs="Arial"/>
          <w:spacing w:val="-7"/>
        </w:rPr>
        <w:t xml:space="preserve"> </w:t>
      </w:r>
      <w:r w:rsidRPr="00F142F8">
        <w:rPr>
          <w:rFonts w:ascii="Arial" w:hAnsi="Arial" w:cs="Arial"/>
        </w:rPr>
        <w:t>global</w:t>
      </w:r>
      <w:r w:rsidRPr="00F142F8">
        <w:rPr>
          <w:rFonts w:ascii="Arial" w:hAnsi="Arial" w:cs="Arial"/>
          <w:spacing w:val="-7"/>
        </w:rPr>
        <w:t xml:space="preserve"> </w:t>
      </w:r>
      <w:r w:rsidRPr="00F142F8">
        <w:rPr>
          <w:rFonts w:ascii="Arial" w:hAnsi="Arial" w:cs="Arial"/>
        </w:rPr>
        <w:t>labour</w:t>
      </w:r>
      <w:r w:rsidRPr="00F142F8">
        <w:rPr>
          <w:rFonts w:ascii="Arial" w:hAnsi="Arial" w:cs="Arial"/>
          <w:spacing w:val="-7"/>
        </w:rPr>
        <w:t xml:space="preserve"> </w:t>
      </w:r>
      <w:r w:rsidRPr="00F142F8">
        <w:rPr>
          <w:rFonts w:ascii="Arial" w:hAnsi="Arial" w:cs="Arial"/>
          <w:spacing w:val="-2"/>
        </w:rPr>
        <w:t>market.</w:t>
      </w:r>
    </w:p>
    <w:p w14:paraId="2386A320" w14:textId="77777777" w:rsidR="00B37AD2" w:rsidRPr="00F142F8" w:rsidRDefault="00B37AD2" w:rsidP="00B37AD2">
      <w:pPr>
        <w:spacing w:before="250"/>
        <w:ind w:left="999"/>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7F2CBAF8" w14:textId="77777777" w:rsidR="00B37AD2" w:rsidRPr="00F142F8" w:rsidRDefault="00B37AD2" w:rsidP="00B37AD2">
      <w:pPr>
        <w:pStyle w:val="CorffyTestun"/>
        <w:rPr>
          <w:rFonts w:cs="Arial"/>
          <w:b/>
          <w:color w:val="auto"/>
        </w:rPr>
      </w:pPr>
    </w:p>
    <w:p w14:paraId="720DACB5" w14:textId="77777777" w:rsidR="00B37AD2" w:rsidRPr="00F142F8" w:rsidRDefault="00B37AD2" w:rsidP="00B37AD2">
      <w:pPr>
        <w:pStyle w:val="CorffyTestun"/>
        <w:ind w:left="999"/>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p w14:paraId="11A79C42" w14:textId="77777777" w:rsidR="00B37AD2" w:rsidRPr="00F142F8" w:rsidRDefault="00B37AD2" w:rsidP="00B37AD2">
      <w:pPr>
        <w:pStyle w:val="CorffyTestun"/>
        <w:spacing w:before="23" w:after="1"/>
        <w:rPr>
          <w:rFonts w:cs="Arial"/>
          <w:color w:val="auto"/>
          <w:sz w:val="20"/>
        </w:rPr>
      </w:pPr>
    </w:p>
    <w:tbl>
      <w:tblPr>
        <w:tblW w:w="0" w:type="auto"/>
        <w:tblInd w:w="11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960"/>
        <w:gridCol w:w="1696"/>
        <w:gridCol w:w="1830"/>
      </w:tblGrid>
      <w:tr w:rsidR="00F142F8" w:rsidRPr="00F142F8" w14:paraId="08D9E266" w14:textId="77777777" w:rsidTr="007363F5">
        <w:trPr>
          <w:trHeight w:val="252"/>
        </w:trPr>
        <w:tc>
          <w:tcPr>
            <w:tcW w:w="3960" w:type="dxa"/>
          </w:tcPr>
          <w:p w14:paraId="6622573B"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696" w:type="dxa"/>
          </w:tcPr>
          <w:p w14:paraId="4E7968AB" w14:textId="77777777" w:rsidR="00B37AD2" w:rsidRPr="00F142F8" w:rsidRDefault="00B37AD2" w:rsidP="007363F5">
            <w:pPr>
              <w:pStyle w:val="TableParagraph"/>
              <w:spacing w:line="233" w:lineRule="exact"/>
              <w:ind w:left="0" w:right="49"/>
              <w:jc w:val="center"/>
              <w:rPr>
                <w:b/>
              </w:rPr>
            </w:pPr>
            <w:r w:rsidRPr="00F142F8">
              <w:rPr>
                <w:b/>
                <w:spacing w:val="-2"/>
              </w:rPr>
              <w:t>Hours</w:t>
            </w:r>
          </w:p>
        </w:tc>
        <w:tc>
          <w:tcPr>
            <w:tcW w:w="1830" w:type="dxa"/>
          </w:tcPr>
          <w:p w14:paraId="22B15A17" w14:textId="77777777" w:rsidR="00B37AD2" w:rsidRPr="00F142F8" w:rsidRDefault="00B37AD2" w:rsidP="007363F5">
            <w:pPr>
              <w:pStyle w:val="TableParagraph"/>
              <w:spacing w:line="233" w:lineRule="exact"/>
              <w:ind w:left="1" w:right="47"/>
              <w:jc w:val="center"/>
              <w:rPr>
                <w:b/>
              </w:rPr>
            </w:pPr>
            <w:r w:rsidRPr="00F142F8">
              <w:rPr>
                <w:b/>
                <w:spacing w:val="-2"/>
              </w:rPr>
              <w:t>Percentage</w:t>
            </w:r>
          </w:p>
        </w:tc>
      </w:tr>
      <w:tr w:rsidR="00F142F8" w:rsidRPr="00F142F8" w14:paraId="03BAD5A0" w14:textId="77777777" w:rsidTr="007363F5">
        <w:trPr>
          <w:trHeight w:val="253"/>
        </w:trPr>
        <w:tc>
          <w:tcPr>
            <w:tcW w:w="3960" w:type="dxa"/>
          </w:tcPr>
          <w:p w14:paraId="29CF25D1" w14:textId="77777777" w:rsidR="00B37AD2" w:rsidRPr="00F142F8" w:rsidRDefault="00B37AD2" w:rsidP="007363F5">
            <w:pPr>
              <w:pStyle w:val="TableParagraph"/>
              <w:spacing w:before="1" w:line="233" w:lineRule="exact"/>
              <w:ind w:left="78"/>
            </w:pPr>
            <w:r w:rsidRPr="00F142F8">
              <w:t>Scheduled</w:t>
            </w:r>
            <w:r w:rsidRPr="00F142F8">
              <w:rPr>
                <w:spacing w:val="-11"/>
              </w:rPr>
              <w:t xml:space="preserve"> </w:t>
            </w:r>
            <w:r w:rsidRPr="00F142F8">
              <w:rPr>
                <w:spacing w:val="-2"/>
              </w:rPr>
              <w:t>learning</w:t>
            </w:r>
          </w:p>
        </w:tc>
        <w:tc>
          <w:tcPr>
            <w:tcW w:w="1696" w:type="dxa"/>
          </w:tcPr>
          <w:p w14:paraId="0AEA96B3" w14:textId="77777777" w:rsidR="00B37AD2" w:rsidRPr="00F142F8" w:rsidRDefault="00B37AD2" w:rsidP="007363F5">
            <w:pPr>
              <w:pStyle w:val="TableParagraph"/>
              <w:spacing w:before="1" w:line="233" w:lineRule="exact"/>
              <w:ind w:left="1" w:right="49"/>
              <w:jc w:val="center"/>
            </w:pPr>
            <w:r w:rsidRPr="00F142F8">
              <w:rPr>
                <w:spacing w:val="-5"/>
              </w:rPr>
              <w:t>20</w:t>
            </w:r>
          </w:p>
        </w:tc>
        <w:tc>
          <w:tcPr>
            <w:tcW w:w="1830" w:type="dxa"/>
          </w:tcPr>
          <w:p w14:paraId="64A40759" w14:textId="77777777" w:rsidR="00B37AD2" w:rsidRPr="00F142F8" w:rsidRDefault="00B37AD2" w:rsidP="007363F5">
            <w:pPr>
              <w:pStyle w:val="TableParagraph"/>
              <w:spacing w:before="1" w:line="233" w:lineRule="exact"/>
              <w:ind w:left="0" w:right="47"/>
              <w:jc w:val="center"/>
            </w:pPr>
            <w:r w:rsidRPr="00F142F8">
              <w:rPr>
                <w:spacing w:val="-5"/>
              </w:rPr>
              <w:t>10%</w:t>
            </w:r>
          </w:p>
        </w:tc>
      </w:tr>
      <w:tr w:rsidR="00F142F8" w:rsidRPr="00F142F8" w14:paraId="0C5ECAE1" w14:textId="77777777" w:rsidTr="007363F5">
        <w:trPr>
          <w:trHeight w:val="252"/>
        </w:trPr>
        <w:tc>
          <w:tcPr>
            <w:tcW w:w="3960" w:type="dxa"/>
          </w:tcPr>
          <w:p w14:paraId="31A20B01" w14:textId="77777777" w:rsidR="00B37AD2" w:rsidRPr="00F142F8" w:rsidRDefault="00B37AD2" w:rsidP="007363F5">
            <w:pPr>
              <w:pStyle w:val="TableParagraph"/>
              <w:spacing w:line="233" w:lineRule="exact"/>
              <w:ind w:left="78"/>
            </w:pPr>
            <w:r w:rsidRPr="00F142F8">
              <w:t>Independent</w:t>
            </w:r>
            <w:r w:rsidRPr="00F142F8">
              <w:rPr>
                <w:spacing w:val="-14"/>
              </w:rPr>
              <w:t xml:space="preserve"> </w:t>
            </w:r>
            <w:r w:rsidRPr="00F142F8">
              <w:rPr>
                <w:spacing w:val="-2"/>
              </w:rPr>
              <w:t>learning</w:t>
            </w:r>
          </w:p>
        </w:tc>
        <w:tc>
          <w:tcPr>
            <w:tcW w:w="1696" w:type="dxa"/>
          </w:tcPr>
          <w:p w14:paraId="308D01D3" w14:textId="77777777" w:rsidR="00B37AD2" w:rsidRPr="00F142F8" w:rsidRDefault="00B37AD2" w:rsidP="007363F5">
            <w:pPr>
              <w:pStyle w:val="TableParagraph"/>
              <w:spacing w:line="233" w:lineRule="exact"/>
              <w:ind w:left="2" w:right="49"/>
              <w:jc w:val="center"/>
            </w:pPr>
            <w:r w:rsidRPr="00F142F8">
              <w:rPr>
                <w:spacing w:val="-5"/>
              </w:rPr>
              <w:t>180</w:t>
            </w:r>
          </w:p>
        </w:tc>
        <w:tc>
          <w:tcPr>
            <w:tcW w:w="1830" w:type="dxa"/>
          </w:tcPr>
          <w:p w14:paraId="2C8BDB0A" w14:textId="77777777" w:rsidR="00B37AD2" w:rsidRPr="00F142F8" w:rsidRDefault="00B37AD2" w:rsidP="007363F5">
            <w:pPr>
              <w:pStyle w:val="TableParagraph"/>
              <w:spacing w:line="233" w:lineRule="exact"/>
              <w:ind w:left="1" w:right="47"/>
              <w:jc w:val="center"/>
            </w:pPr>
            <w:r w:rsidRPr="00F142F8">
              <w:rPr>
                <w:spacing w:val="-5"/>
              </w:rPr>
              <w:t>90%</w:t>
            </w:r>
          </w:p>
        </w:tc>
      </w:tr>
      <w:tr w:rsidR="00F142F8" w:rsidRPr="00F142F8" w14:paraId="52CC79BB" w14:textId="77777777" w:rsidTr="007363F5">
        <w:trPr>
          <w:trHeight w:val="252"/>
        </w:trPr>
        <w:tc>
          <w:tcPr>
            <w:tcW w:w="3960" w:type="dxa"/>
          </w:tcPr>
          <w:p w14:paraId="2B99CEB7" w14:textId="77777777" w:rsidR="00B37AD2" w:rsidRPr="00F142F8" w:rsidRDefault="00B37AD2" w:rsidP="007363F5">
            <w:pPr>
              <w:pStyle w:val="TableParagraph"/>
              <w:spacing w:line="233" w:lineRule="exact"/>
              <w:ind w:left="78"/>
            </w:pPr>
            <w:r w:rsidRPr="00F142F8">
              <w:t>Placement</w:t>
            </w:r>
            <w:r w:rsidRPr="00F142F8">
              <w:rPr>
                <w:spacing w:val="-11"/>
              </w:rPr>
              <w:t xml:space="preserve"> </w:t>
            </w:r>
            <w:r w:rsidRPr="00F142F8">
              <w:rPr>
                <w:spacing w:val="-2"/>
              </w:rPr>
              <w:t>learning</w:t>
            </w:r>
          </w:p>
        </w:tc>
        <w:tc>
          <w:tcPr>
            <w:tcW w:w="1696" w:type="dxa"/>
          </w:tcPr>
          <w:p w14:paraId="469C0611" w14:textId="77777777" w:rsidR="00B37AD2" w:rsidRPr="00F142F8" w:rsidRDefault="00B37AD2" w:rsidP="007363F5">
            <w:pPr>
              <w:pStyle w:val="TableParagraph"/>
              <w:ind w:left="0"/>
              <w:rPr>
                <w:sz w:val="18"/>
              </w:rPr>
            </w:pPr>
          </w:p>
        </w:tc>
        <w:tc>
          <w:tcPr>
            <w:tcW w:w="1830" w:type="dxa"/>
          </w:tcPr>
          <w:p w14:paraId="6AA18DDE" w14:textId="77777777" w:rsidR="00B37AD2" w:rsidRPr="00F142F8" w:rsidRDefault="00B37AD2" w:rsidP="007363F5">
            <w:pPr>
              <w:pStyle w:val="TableParagraph"/>
              <w:ind w:left="0"/>
              <w:rPr>
                <w:sz w:val="18"/>
              </w:rPr>
            </w:pPr>
          </w:p>
        </w:tc>
      </w:tr>
      <w:tr w:rsidR="00F142F8" w:rsidRPr="00F142F8" w14:paraId="2B9B7E62" w14:textId="77777777" w:rsidTr="007363F5">
        <w:trPr>
          <w:trHeight w:val="252"/>
        </w:trPr>
        <w:tc>
          <w:tcPr>
            <w:tcW w:w="3960" w:type="dxa"/>
          </w:tcPr>
          <w:p w14:paraId="0966CCFC" w14:textId="77777777" w:rsidR="00B37AD2" w:rsidRPr="00F142F8" w:rsidRDefault="00B37AD2" w:rsidP="007363F5">
            <w:pPr>
              <w:pStyle w:val="TableParagraph"/>
              <w:spacing w:line="233" w:lineRule="exact"/>
              <w:ind w:left="78"/>
              <w:rPr>
                <w:b/>
              </w:rPr>
            </w:pPr>
            <w:r w:rsidRPr="00F142F8">
              <w:rPr>
                <w:b/>
                <w:spacing w:val="-2"/>
              </w:rPr>
              <w:t>TOTAL</w:t>
            </w:r>
          </w:p>
        </w:tc>
        <w:tc>
          <w:tcPr>
            <w:tcW w:w="1696" w:type="dxa"/>
          </w:tcPr>
          <w:p w14:paraId="47D28F0D" w14:textId="77777777" w:rsidR="00B37AD2" w:rsidRPr="00F142F8" w:rsidRDefault="00B37AD2" w:rsidP="007363F5">
            <w:pPr>
              <w:pStyle w:val="TableParagraph"/>
              <w:spacing w:line="233" w:lineRule="exact"/>
              <w:ind w:left="2" w:right="49"/>
              <w:jc w:val="center"/>
              <w:rPr>
                <w:b/>
              </w:rPr>
            </w:pPr>
            <w:r w:rsidRPr="00F142F8">
              <w:rPr>
                <w:b/>
                <w:spacing w:val="-5"/>
              </w:rPr>
              <w:t>200</w:t>
            </w:r>
          </w:p>
        </w:tc>
        <w:tc>
          <w:tcPr>
            <w:tcW w:w="1830" w:type="dxa"/>
          </w:tcPr>
          <w:p w14:paraId="73C6C5B4" w14:textId="77777777" w:rsidR="00B37AD2" w:rsidRPr="00F142F8" w:rsidRDefault="00B37AD2" w:rsidP="007363F5">
            <w:pPr>
              <w:pStyle w:val="TableParagraph"/>
              <w:spacing w:line="233" w:lineRule="exact"/>
              <w:ind w:left="0" w:right="47"/>
              <w:jc w:val="center"/>
              <w:rPr>
                <w:b/>
              </w:rPr>
            </w:pPr>
            <w:r w:rsidRPr="00F142F8">
              <w:rPr>
                <w:b/>
                <w:spacing w:val="-4"/>
              </w:rPr>
              <w:t>100%</w:t>
            </w:r>
          </w:p>
        </w:tc>
      </w:tr>
    </w:tbl>
    <w:p w14:paraId="074C2FF9" w14:textId="77777777" w:rsidR="00B37AD2" w:rsidRPr="00F142F8" w:rsidRDefault="00B37AD2" w:rsidP="00B37AD2">
      <w:pPr>
        <w:spacing w:line="233" w:lineRule="exact"/>
        <w:jc w:val="center"/>
        <w:rPr>
          <w:rFonts w:cs="Arial"/>
        </w:rPr>
        <w:sectPr w:rsidR="00B37AD2" w:rsidRPr="00F142F8" w:rsidSect="00B37AD2">
          <w:type w:val="continuous"/>
          <w:pgSz w:w="11910" w:h="16840"/>
          <w:pgMar w:top="1420" w:right="280" w:bottom="940" w:left="440" w:header="0" w:footer="752" w:gutter="0"/>
          <w:cols w:space="720"/>
        </w:sectPr>
      </w:pPr>
    </w:p>
    <w:p w14:paraId="10D92A0B" w14:textId="77777777" w:rsidR="00B37AD2" w:rsidRPr="00F142F8" w:rsidRDefault="00B37AD2" w:rsidP="00B37AD2">
      <w:pPr>
        <w:pStyle w:val="Pennawd1"/>
        <w:spacing w:before="80"/>
        <w:rPr>
          <w:rFonts w:cs="Arial"/>
        </w:rPr>
      </w:pPr>
      <w:r w:rsidRPr="00F142F8">
        <w:rPr>
          <w:rFonts w:cs="Arial"/>
          <w:spacing w:val="-2"/>
        </w:rPr>
        <w:t>ASSESSMENT</w:t>
      </w:r>
    </w:p>
    <w:p w14:paraId="762E9F84" w14:textId="77777777" w:rsidR="00B37AD2" w:rsidRPr="00F142F8" w:rsidRDefault="00B37AD2" w:rsidP="00B37AD2">
      <w:pPr>
        <w:spacing w:before="252"/>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75AA7BA4"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2" w:after="0" w:line="240" w:lineRule="auto"/>
        <w:ind w:hanging="560"/>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285649FA" w14:textId="77777777" w:rsidR="00B37AD2" w:rsidRPr="00F142F8" w:rsidRDefault="00B37AD2" w:rsidP="00B37AD2">
      <w:pPr>
        <w:pStyle w:val="CorffyTestun"/>
        <w:spacing w:before="145"/>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F142F8" w:rsidRPr="00F142F8" w14:paraId="403C5F9B" w14:textId="77777777" w:rsidTr="007363F5">
        <w:trPr>
          <w:trHeight w:val="252"/>
        </w:trPr>
        <w:tc>
          <w:tcPr>
            <w:tcW w:w="3254" w:type="dxa"/>
          </w:tcPr>
          <w:p w14:paraId="1160B7FE" w14:textId="77777777" w:rsidR="00B37AD2" w:rsidRPr="00F142F8" w:rsidRDefault="00B37AD2" w:rsidP="007363F5">
            <w:pPr>
              <w:pStyle w:val="TableParagraph"/>
              <w:spacing w:line="233" w:lineRule="exact"/>
              <w:ind w:left="514"/>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467F3948" w14:textId="77777777" w:rsidR="00B37AD2" w:rsidRPr="00F142F8" w:rsidRDefault="00B37AD2" w:rsidP="007363F5">
            <w:pPr>
              <w:pStyle w:val="TableParagraph"/>
              <w:spacing w:line="233" w:lineRule="exact"/>
              <w:ind w:left="7"/>
              <w:rPr>
                <w:b/>
              </w:rPr>
            </w:pPr>
            <w:r w:rsidRPr="00F142F8">
              <w:rPr>
                <w:b/>
                <w:spacing w:val="-2"/>
              </w:rPr>
              <w:t>Volume</w:t>
            </w:r>
          </w:p>
        </w:tc>
        <w:tc>
          <w:tcPr>
            <w:tcW w:w="1546" w:type="dxa"/>
          </w:tcPr>
          <w:p w14:paraId="19C546DE" w14:textId="77777777" w:rsidR="00B37AD2" w:rsidRPr="00F142F8" w:rsidRDefault="00B37AD2" w:rsidP="007363F5">
            <w:pPr>
              <w:pStyle w:val="TableParagraph"/>
              <w:spacing w:line="233" w:lineRule="exact"/>
              <w:ind w:left="7"/>
              <w:rPr>
                <w:b/>
              </w:rPr>
            </w:pPr>
            <w:r w:rsidRPr="00F142F8">
              <w:rPr>
                <w:b/>
                <w:spacing w:val="-2"/>
              </w:rPr>
              <w:t>Weighting</w:t>
            </w:r>
          </w:p>
        </w:tc>
      </w:tr>
      <w:tr w:rsidR="00F142F8" w:rsidRPr="00F142F8" w14:paraId="72115DB8" w14:textId="77777777" w:rsidTr="007363F5">
        <w:trPr>
          <w:trHeight w:val="252"/>
        </w:trPr>
        <w:tc>
          <w:tcPr>
            <w:tcW w:w="3254" w:type="dxa"/>
          </w:tcPr>
          <w:p w14:paraId="672C968C" w14:textId="77777777" w:rsidR="00B37AD2" w:rsidRPr="00F142F8" w:rsidRDefault="00B37AD2" w:rsidP="007363F5">
            <w:pPr>
              <w:pStyle w:val="TableParagraph"/>
              <w:spacing w:before="1" w:line="232" w:lineRule="exact"/>
              <w:ind w:left="581"/>
            </w:pPr>
            <w:r w:rsidRPr="00F142F8">
              <w:t>Written</w:t>
            </w:r>
            <w:r w:rsidRPr="00F142F8">
              <w:rPr>
                <w:spacing w:val="-7"/>
              </w:rPr>
              <w:t xml:space="preserve"> </w:t>
            </w:r>
            <w:r w:rsidRPr="00F142F8">
              <w:rPr>
                <w:spacing w:val="-2"/>
              </w:rPr>
              <w:t>Assignment</w:t>
            </w:r>
          </w:p>
        </w:tc>
        <w:tc>
          <w:tcPr>
            <w:tcW w:w="3960" w:type="dxa"/>
          </w:tcPr>
          <w:p w14:paraId="34985F83" w14:textId="77777777" w:rsidR="00B37AD2" w:rsidRPr="00F142F8" w:rsidRDefault="00B37AD2" w:rsidP="007363F5">
            <w:pPr>
              <w:pStyle w:val="TableParagraph"/>
              <w:spacing w:before="1" w:line="232" w:lineRule="exact"/>
              <w:ind w:left="69"/>
            </w:pPr>
            <w:r w:rsidRPr="00F142F8">
              <w:t>3500</w:t>
            </w:r>
            <w:r w:rsidRPr="00F142F8">
              <w:rPr>
                <w:spacing w:val="-5"/>
              </w:rPr>
              <w:t xml:space="preserve"> </w:t>
            </w:r>
            <w:r w:rsidRPr="00F142F8">
              <w:rPr>
                <w:spacing w:val="-2"/>
              </w:rPr>
              <w:t>words</w:t>
            </w:r>
          </w:p>
        </w:tc>
        <w:tc>
          <w:tcPr>
            <w:tcW w:w="1546" w:type="dxa"/>
          </w:tcPr>
          <w:p w14:paraId="5494F895" w14:textId="77777777" w:rsidR="00B37AD2" w:rsidRPr="00F142F8" w:rsidRDefault="00B37AD2" w:rsidP="007363F5">
            <w:pPr>
              <w:pStyle w:val="TableParagraph"/>
              <w:spacing w:before="1" w:line="232" w:lineRule="exact"/>
              <w:ind w:left="69"/>
            </w:pPr>
            <w:r w:rsidRPr="00F142F8">
              <w:rPr>
                <w:spacing w:val="-5"/>
              </w:rPr>
              <w:t>70%</w:t>
            </w:r>
          </w:p>
        </w:tc>
      </w:tr>
    </w:tbl>
    <w:p w14:paraId="1F4543C6" w14:textId="77777777" w:rsidR="00B37AD2" w:rsidRPr="00F142F8" w:rsidRDefault="00B37AD2" w:rsidP="00B37AD2">
      <w:pPr>
        <w:pStyle w:val="CorffyTestun"/>
        <w:spacing w:before="2"/>
        <w:rPr>
          <w:rFonts w:cs="Arial"/>
          <w:b/>
          <w:color w:val="auto"/>
        </w:rPr>
      </w:pPr>
    </w:p>
    <w:p w14:paraId="3F45B402"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2</w:t>
      </w:r>
    </w:p>
    <w:p w14:paraId="70178997"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before="252" w:after="0" w:line="240" w:lineRule="auto"/>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52065007" w14:textId="77777777" w:rsidR="00B37AD2" w:rsidRPr="00F142F8" w:rsidRDefault="00B37AD2" w:rsidP="00B37AD2">
      <w:pPr>
        <w:pStyle w:val="CorffyTestun"/>
        <w:spacing w:before="143"/>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3960"/>
        <w:gridCol w:w="1546"/>
      </w:tblGrid>
      <w:tr w:rsidR="00F142F8" w:rsidRPr="00F142F8" w14:paraId="4292A3AA" w14:textId="77777777" w:rsidTr="007363F5">
        <w:trPr>
          <w:trHeight w:val="252"/>
        </w:trPr>
        <w:tc>
          <w:tcPr>
            <w:tcW w:w="3254" w:type="dxa"/>
          </w:tcPr>
          <w:p w14:paraId="57390537" w14:textId="77777777" w:rsidR="00B37AD2" w:rsidRPr="00F142F8" w:rsidRDefault="00B37AD2" w:rsidP="007363F5">
            <w:pPr>
              <w:pStyle w:val="TableParagraph"/>
              <w:spacing w:line="233" w:lineRule="exact"/>
              <w:ind w:left="63" w:right="107"/>
              <w:jc w:val="center"/>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3960" w:type="dxa"/>
          </w:tcPr>
          <w:p w14:paraId="418A05AB" w14:textId="77777777" w:rsidR="00B37AD2" w:rsidRPr="00F142F8" w:rsidRDefault="00B37AD2" w:rsidP="007363F5">
            <w:pPr>
              <w:pStyle w:val="TableParagraph"/>
              <w:spacing w:line="233" w:lineRule="exact"/>
              <w:ind w:left="7"/>
              <w:rPr>
                <w:b/>
              </w:rPr>
            </w:pPr>
            <w:r w:rsidRPr="00F142F8">
              <w:rPr>
                <w:b/>
                <w:spacing w:val="-2"/>
              </w:rPr>
              <w:t>Volume</w:t>
            </w:r>
          </w:p>
        </w:tc>
        <w:tc>
          <w:tcPr>
            <w:tcW w:w="1546" w:type="dxa"/>
          </w:tcPr>
          <w:p w14:paraId="6708402B" w14:textId="77777777" w:rsidR="00B37AD2" w:rsidRPr="00F142F8" w:rsidRDefault="00B37AD2" w:rsidP="007363F5">
            <w:pPr>
              <w:pStyle w:val="TableParagraph"/>
              <w:spacing w:line="233" w:lineRule="exact"/>
              <w:ind w:left="7"/>
              <w:rPr>
                <w:b/>
              </w:rPr>
            </w:pPr>
            <w:r w:rsidRPr="00F142F8">
              <w:rPr>
                <w:b/>
                <w:spacing w:val="-2"/>
              </w:rPr>
              <w:t>Weighting</w:t>
            </w:r>
          </w:p>
        </w:tc>
      </w:tr>
      <w:tr w:rsidR="00F142F8" w:rsidRPr="00F142F8" w14:paraId="06C46039" w14:textId="77777777" w:rsidTr="007363F5">
        <w:trPr>
          <w:trHeight w:val="252"/>
        </w:trPr>
        <w:tc>
          <w:tcPr>
            <w:tcW w:w="3254" w:type="dxa"/>
          </w:tcPr>
          <w:p w14:paraId="0E9D75C5" w14:textId="77777777" w:rsidR="00B37AD2" w:rsidRPr="00F142F8" w:rsidRDefault="00B37AD2" w:rsidP="007363F5">
            <w:pPr>
              <w:pStyle w:val="TableParagraph"/>
              <w:spacing w:before="1" w:line="232" w:lineRule="exact"/>
              <w:ind w:left="13" w:right="120"/>
              <w:jc w:val="center"/>
            </w:pPr>
            <w:r w:rsidRPr="00F142F8">
              <w:rPr>
                <w:spacing w:val="-2"/>
              </w:rPr>
              <w:t>Presentation</w:t>
            </w:r>
          </w:p>
        </w:tc>
        <w:tc>
          <w:tcPr>
            <w:tcW w:w="3960" w:type="dxa"/>
          </w:tcPr>
          <w:p w14:paraId="49BBC535" w14:textId="77777777" w:rsidR="00B37AD2" w:rsidRPr="00F142F8" w:rsidRDefault="00B37AD2" w:rsidP="007363F5">
            <w:pPr>
              <w:pStyle w:val="TableParagraph"/>
              <w:spacing w:before="1" w:line="232" w:lineRule="exact"/>
              <w:ind w:left="7"/>
            </w:pPr>
            <w:r w:rsidRPr="00F142F8">
              <w:t>10</w:t>
            </w:r>
            <w:r w:rsidRPr="00F142F8">
              <w:rPr>
                <w:spacing w:val="-3"/>
              </w:rPr>
              <w:t xml:space="preserve"> </w:t>
            </w:r>
            <w:r w:rsidRPr="00F142F8">
              <w:rPr>
                <w:spacing w:val="-2"/>
              </w:rPr>
              <w:t>minutes</w:t>
            </w:r>
          </w:p>
        </w:tc>
        <w:tc>
          <w:tcPr>
            <w:tcW w:w="1546" w:type="dxa"/>
          </w:tcPr>
          <w:p w14:paraId="43895666" w14:textId="77777777" w:rsidR="00B37AD2" w:rsidRPr="00F142F8" w:rsidRDefault="00B37AD2" w:rsidP="007363F5">
            <w:pPr>
              <w:pStyle w:val="TableParagraph"/>
              <w:spacing w:before="1" w:line="232" w:lineRule="exact"/>
              <w:ind w:left="68"/>
            </w:pPr>
            <w:r w:rsidRPr="00F142F8">
              <w:rPr>
                <w:spacing w:val="-5"/>
              </w:rPr>
              <w:t>30%</w:t>
            </w:r>
          </w:p>
        </w:tc>
      </w:tr>
    </w:tbl>
    <w:p w14:paraId="36AC2407" w14:textId="77777777" w:rsidR="00B37AD2" w:rsidRPr="00F142F8" w:rsidRDefault="00B37AD2" w:rsidP="00B37AD2">
      <w:pPr>
        <w:pStyle w:val="CorffyTestun"/>
        <w:spacing w:before="2"/>
        <w:rPr>
          <w:rFonts w:cs="Arial"/>
          <w:b/>
          <w:color w:val="auto"/>
        </w:rPr>
      </w:pPr>
    </w:p>
    <w:p w14:paraId="04EEF8AA"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4"/>
        <w:gridCol w:w="1830"/>
      </w:tblGrid>
      <w:tr w:rsidR="00F142F8" w:rsidRPr="00F142F8" w14:paraId="4D5F7ADA" w14:textId="77777777" w:rsidTr="007363F5">
        <w:trPr>
          <w:trHeight w:val="252"/>
        </w:trPr>
        <w:tc>
          <w:tcPr>
            <w:tcW w:w="3254" w:type="dxa"/>
          </w:tcPr>
          <w:p w14:paraId="5EC6363F" w14:textId="77777777" w:rsidR="00B37AD2" w:rsidRPr="00F142F8" w:rsidRDefault="00B37AD2" w:rsidP="007363F5">
            <w:pPr>
              <w:pStyle w:val="TableParagraph"/>
              <w:spacing w:line="233" w:lineRule="exact"/>
              <w:ind w:left="78"/>
              <w:rPr>
                <w:b/>
              </w:rPr>
            </w:pPr>
            <w:r w:rsidRPr="00F142F8">
              <w:rPr>
                <w:b/>
              </w:rPr>
              <w:t>Activity</w:t>
            </w:r>
            <w:r w:rsidRPr="00F142F8">
              <w:rPr>
                <w:b/>
                <w:spacing w:val="-8"/>
              </w:rPr>
              <w:t xml:space="preserve"> </w:t>
            </w:r>
            <w:r w:rsidRPr="00F142F8">
              <w:rPr>
                <w:b/>
                <w:spacing w:val="-4"/>
              </w:rPr>
              <w:t>type</w:t>
            </w:r>
          </w:p>
        </w:tc>
        <w:tc>
          <w:tcPr>
            <w:tcW w:w="1830" w:type="dxa"/>
          </w:tcPr>
          <w:p w14:paraId="751BFA55" w14:textId="77777777" w:rsidR="00B37AD2" w:rsidRPr="00F142F8" w:rsidRDefault="00B37AD2" w:rsidP="007363F5">
            <w:pPr>
              <w:pStyle w:val="TableParagraph"/>
              <w:spacing w:line="233" w:lineRule="exact"/>
              <w:ind w:left="3" w:right="47"/>
              <w:jc w:val="center"/>
              <w:rPr>
                <w:b/>
              </w:rPr>
            </w:pPr>
            <w:r w:rsidRPr="00F142F8">
              <w:rPr>
                <w:b/>
                <w:spacing w:val="-2"/>
              </w:rPr>
              <w:t>Percentage</w:t>
            </w:r>
          </w:p>
        </w:tc>
      </w:tr>
      <w:tr w:rsidR="00F142F8" w:rsidRPr="00F142F8" w14:paraId="5EEC4227" w14:textId="77777777" w:rsidTr="007363F5">
        <w:trPr>
          <w:trHeight w:val="253"/>
        </w:trPr>
        <w:tc>
          <w:tcPr>
            <w:tcW w:w="3254" w:type="dxa"/>
          </w:tcPr>
          <w:p w14:paraId="62F8CD4B" w14:textId="77777777" w:rsidR="00B37AD2" w:rsidRPr="00F142F8" w:rsidRDefault="00B37AD2" w:rsidP="007363F5">
            <w:pPr>
              <w:pStyle w:val="TableParagraph"/>
              <w:spacing w:before="1" w:line="233" w:lineRule="exact"/>
              <w:ind w:left="78"/>
            </w:pPr>
            <w:r w:rsidRPr="00F142F8">
              <w:t>Written</w:t>
            </w:r>
            <w:r w:rsidRPr="00F142F8">
              <w:rPr>
                <w:spacing w:val="-7"/>
              </w:rPr>
              <w:t xml:space="preserve"> </w:t>
            </w:r>
            <w:r w:rsidRPr="00F142F8">
              <w:rPr>
                <w:spacing w:val="-4"/>
              </w:rPr>
              <w:t>exam</w:t>
            </w:r>
          </w:p>
        </w:tc>
        <w:tc>
          <w:tcPr>
            <w:tcW w:w="1830" w:type="dxa"/>
          </w:tcPr>
          <w:p w14:paraId="7DE896C0" w14:textId="77777777" w:rsidR="00B37AD2" w:rsidRPr="00F142F8" w:rsidRDefault="00B37AD2" w:rsidP="007363F5">
            <w:pPr>
              <w:pStyle w:val="TableParagraph"/>
              <w:ind w:left="0"/>
              <w:rPr>
                <w:sz w:val="18"/>
              </w:rPr>
            </w:pPr>
          </w:p>
        </w:tc>
      </w:tr>
      <w:tr w:rsidR="00F142F8" w:rsidRPr="00F142F8" w14:paraId="571C1464" w14:textId="77777777" w:rsidTr="007363F5">
        <w:trPr>
          <w:trHeight w:val="252"/>
        </w:trPr>
        <w:tc>
          <w:tcPr>
            <w:tcW w:w="3254" w:type="dxa"/>
          </w:tcPr>
          <w:p w14:paraId="28B2BC7E" w14:textId="77777777" w:rsidR="00B37AD2" w:rsidRPr="00F142F8" w:rsidRDefault="00B37AD2" w:rsidP="007363F5">
            <w:pPr>
              <w:pStyle w:val="TableParagraph"/>
              <w:spacing w:line="233" w:lineRule="exact"/>
              <w:ind w:left="78"/>
            </w:pPr>
            <w:r w:rsidRPr="00F142F8">
              <w:rPr>
                <w:spacing w:val="-2"/>
              </w:rPr>
              <w:t>Coursework</w:t>
            </w:r>
          </w:p>
        </w:tc>
        <w:tc>
          <w:tcPr>
            <w:tcW w:w="1830" w:type="dxa"/>
          </w:tcPr>
          <w:p w14:paraId="6BF5FDF2" w14:textId="77777777" w:rsidR="00B37AD2" w:rsidRPr="00F142F8" w:rsidRDefault="00B37AD2" w:rsidP="007363F5">
            <w:pPr>
              <w:pStyle w:val="TableParagraph"/>
              <w:spacing w:line="233" w:lineRule="exact"/>
              <w:ind w:left="2" w:right="47"/>
              <w:jc w:val="center"/>
            </w:pPr>
            <w:r w:rsidRPr="00F142F8">
              <w:rPr>
                <w:spacing w:val="-5"/>
              </w:rPr>
              <w:t>70%</w:t>
            </w:r>
          </w:p>
        </w:tc>
      </w:tr>
      <w:tr w:rsidR="00F142F8" w:rsidRPr="00F142F8" w14:paraId="529A942A" w14:textId="77777777" w:rsidTr="007363F5">
        <w:trPr>
          <w:trHeight w:val="252"/>
        </w:trPr>
        <w:tc>
          <w:tcPr>
            <w:tcW w:w="3254" w:type="dxa"/>
          </w:tcPr>
          <w:p w14:paraId="6B471452" w14:textId="77777777" w:rsidR="00B37AD2" w:rsidRPr="00F142F8" w:rsidRDefault="00B37AD2" w:rsidP="007363F5">
            <w:pPr>
              <w:pStyle w:val="TableParagraph"/>
              <w:spacing w:line="233" w:lineRule="exact"/>
              <w:ind w:left="78"/>
            </w:pPr>
            <w:r w:rsidRPr="00F142F8">
              <w:rPr>
                <w:spacing w:val="-2"/>
              </w:rPr>
              <w:t>Practical</w:t>
            </w:r>
          </w:p>
        </w:tc>
        <w:tc>
          <w:tcPr>
            <w:tcW w:w="1830" w:type="dxa"/>
          </w:tcPr>
          <w:p w14:paraId="20E37F62" w14:textId="77777777" w:rsidR="00B37AD2" w:rsidRPr="00F142F8" w:rsidRDefault="00B37AD2" w:rsidP="007363F5">
            <w:pPr>
              <w:pStyle w:val="TableParagraph"/>
              <w:spacing w:line="233" w:lineRule="exact"/>
              <w:ind w:left="1" w:right="47"/>
              <w:jc w:val="center"/>
            </w:pPr>
            <w:r w:rsidRPr="00F142F8">
              <w:rPr>
                <w:spacing w:val="-5"/>
              </w:rPr>
              <w:t>30%</w:t>
            </w:r>
          </w:p>
        </w:tc>
      </w:tr>
      <w:tr w:rsidR="00F142F8" w:rsidRPr="00F142F8" w14:paraId="0A78601D" w14:textId="77777777" w:rsidTr="007363F5">
        <w:trPr>
          <w:trHeight w:val="252"/>
        </w:trPr>
        <w:tc>
          <w:tcPr>
            <w:tcW w:w="3254" w:type="dxa"/>
          </w:tcPr>
          <w:p w14:paraId="0F32E6A1" w14:textId="77777777" w:rsidR="00B37AD2" w:rsidRPr="00F142F8" w:rsidRDefault="00B37AD2" w:rsidP="007363F5">
            <w:pPr>
              <w:pStyle w:val="TableParagraph"/>
              <w:spacing w:before="1" w:line="232" w:lineRule="exact"/>
              <w:ind w:left="78"/>
              <w:rPr>
                <w:b/>
              </w:rPr>
            </w:pPr>
            <w:r w:rsidRPr="00F142F8">
              <w:rPr>
                <w:b/>
                <w:spacing w:val="-2"/>
              </w:rPr>
              <w:t>TOTAL</w:t>
            </w:r>
          </w:p>
        </w:tc>
        <w:tc>
          <w:tcPr>
            <w:tcW w:w="1830" w:type="dxa"/>
          </w:tcPr>
          <w:p w14:paraId="2EC65A06" w14:textId="77777777" w:rsidR="00B37AD2" w:rsidRPr="00F142F8" w:rsidRDefault="00B37AD2" w:rsidP="007363F5">
            <w:pPr>
              <w:pStyle w:val="TableParagraph"/>
              <w:spacing w:before="1" w:line="232" w:lineRule="exact"/>
              <w:ind w:left="2" w:right="47"/>
              <w:jc w:val="center"/>
              <w:rPr>
                <w:b/>
              </w:rPr>
            </w:pPr>
            <w:r w:rsidRPr="00F142F8">
              <w:rPr>
                <w:b/>
                <w:spacing w:val="-4"/>
              </w:rPr>
              <w:t>100%</w:t>
            </w:r>
          </w:p>
        </w:tc>
      </w:tr>
    </w:tbl>
    <w:p w14:paraId="470BFA66" w14:textId="77777777" w:rsidR="00B37AD2" w:rsidRPr="00F142F8" w:rsidRDefault="00B37AD2" w:rsidP="00B37AD2">
      <w:pPr>
        <w:pStyle w:val="CorffyTestun"/>
        <w:spacing w:before="4"/>
        <w:rPr>
          <w:rFonts w:cs="Arial"/>
          <w:b/>
          <w:color w:val="auto"/>
        </w:rPr>
      </w:pPr>
    </w:p>
    <w:p w14:paraId="3191E7EF" w14:textId="77777777" w:rsidR="00B37AD2" w:rsidRPr="00F142F8" w:rsidRDefault="00B37AD2" w:rsidP="00B37AD2">
      <w:pPr>
        <w:ind w:left="1000"/>
        <w:rPr>
          <w:rFonts w:cs="Arial"/>
          <w:b/>
        </w:rPr>
      </w:pPr>
      <w:r w:rsidRPr="00F142F8">
        <w:rPr>
          <w:rFonts w:cs="Arial"/>
          <w:b/>
        </w:rPr>
        <w:t>INDICATIVE</w:t>
      </w:r>
      <w:r w:rsidRPr="00F142F8">
        <w:rPr>
          <w:rFonts w:cs="Arial"/>
          <w:b/>
          <w:spacing w:val="-11"/>
        </w:rPr>
        <w:t xml:space="preserve"> </w:t>
      </w:r>
      <w:r w:rsidRPr="00F142F8">
        <w:rPr>
          <w:rFonts w:cs="Arial"/>
          <w:b/>
        </w:rPr>
        <w:t>READING</w:t>
      </w:r>
      <w:r w:rsidRPr="00F142F8">
        <w:rPr>
          <w:rFonts w:cs="Arial"/>
          <w:b/>
          <w:spacing w:val="-11"/>
        </w:rPr>
        <w:t xml:space="preserve"> </w:t>
      </w:r>
      <w:r w:rsidRPr="00F142F8">
        <w:rPr>
          <w:rFonts w:cs="Arial"/>
          <w:b/>
          <w:spacing w:val="-4"/>
        </w:rPr>
        <w:t>LIST</w:t>
      </w:r>
    </w:p>
    <w:p w14:paraId="457B7D3D" w14:textId="77777777" w:rsidR="00B37AD2" w:rsidRPr="00F142F8" w:rsidRDefault="00B37AD2" w:rsidP="00B37AD2">
      <w:pPr>
        <w:pStyle w:val="CorffyTestun"/>
        <w:spacing w:before="22"/>
        <w:rPr>
          <w:rFonts w:cs="Arial"/>
          <w:b/>
          <w:color w:val="auto"/>
          <w:sz w:val="20"/>
        </w:rPr>
      </w:pPr>
    </w:p>
    <w:tbl>
      <w:tblPr>
        <w:tblW w:w="0" w:type="auto"/>
        <w:tblInd w:w="101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680"/>
        <w:gridCol w:w="5594"/>
        <w:gridCol w:w="1365"/>
      </w:tblGrid>
      <w:tr w:rsidR="00F142F8" w:rsidRPr="00F142F8" w14:paraId="5E73D5D1" w14:textId="77777777" w:rsidTr="007363F5">
        <w:trPr>
          <w:trHeight w:val="253"/>
        </w:trPr>
        <w:tc>
          <w:tcPr>
            <w:tcW w:w="1680" w:type="dxa"/>
            <w:shd w:val="clear" w:color="auto" w:fill="BFBFBF"/>
          </w:tcPr>
          <w:p w14:paraId="2D805697" w14:textId="77777777" w:rsidR="00B37AD2" w:rsidRPr="00F142F8" w:rsidRDefault="00B37AD2" w:rsidP="007363F5">
            <w:pPr>
              <w:pStyle w:val="TableParagraph"/>
              <w:spacing w:before="1" w:line="233" w:lineRule="exact"/>
              <w:ind w:left="78"/>
              <w:rPr>
                <w:b/>
              </w:rPr>
            </w:pPr>
            <w:r w:rsidRPr="00F142F8">
              <w:rPr>
                <w:b/>
              </w:rPr>
              <w:t>Module</w:t>
            </w:r>
            <w:r w:rsidRPr="00F142F8">
              <w:rPr>
                <w:b/>
                <w:spacing w:val="-8"/>
              </w:rPr>
              <w:t xml:space="preserve"> </w:t>
            </w:r>
            <w:r w:rsidRPr="00F142F8">
              <w:rPr>
                <w:b/>
                <w:spacing w:val="-4"/>
              </w:rPr>
              <w:t>Code</w:t>
            </w:r>
          </w:p>
        </w:tc>
        <w:tc>
          <w:tcPr>
            <w:tcW w:w="6959" w:type="dxa"/>
            <w:gridSpan w:val="2"/>
          </w:tcPr>
          <w:p w14:paraId="2F86B8FF" w14:textId="77777777" w:rsidR="00B37AD2" w:rsidRPr="00F142F8" w:rsidRDefault="00B37AD2" w:rsidP="007363F5">
            <w:pPr>
              <w:pStyle w:val="TableParagraph"/>
              <w:spacing w:before="1" w:line="233" w:lineRule="exact"/>
              <w:ind w:left="78"/>
              <w:rPr>
                <w:b/>
              </w:rPr>
            </w:pPr>
            <w:r w:rsidRPr="00F142F8">
              <w:rPr>
                <w:b/>
                <w:spacing w:val="-2"/>
              </w:rPr>
              <w:t>ECWB7004</w:t>
            </w:r>
          </w:p>
        </w:tc>
      </w:tr>
      <w:tr w:rsidR="00F142F8" w:rsidRPr="00F142F8" w14:paraId="5B64137E" w14:textId="77777777" w:rsidTr="007363F5">
        <w:trPr>
          <w:trHeight w:val="252"/>
        </w:trPr>
        <w:tc>
          <w:tcPr>
            <w:tcW w:w="1680" w:type="dxa"/>
            <w:shd w:val="clear" w:color="auto" w:fill="BFBFBF"/>
          </w:tcPr>
          <w:p w14:paraId="1CDEA232" w14:textId="77777777" w:rsidR="00B37AD2" w:rsidRPr="00F142F8" w:rsidRDefault="00B37AD2" w:rsidP="007363F5">
            <w:pPr>
              <w:pStyle w:val="TableParagraph"/>
              <w:spacing w:line="233" w:lineRule="exact"/>
              <w:ind w:left="78"/>
              <w:rPr>
                <w:b/>
              </w:rPr>
            </w:pPr>
            <w:r w:rsidRPr="00F142F8">
              <w:rPr>
                <w:b/>
              </w:rPr>
              <w:t>Module</w:t>
            </w:r>
            <w:r w:rsidRPr="00F142F8">
              <w:rPr>
                <w:b/>
                <w:spacing w:val="-9"/>
              </w:rPr>
              <w:t xml:space="preserve"> </w:t>
            </w:r>
            <w:r w:rsidRPr="00F142F8">
              <w:rPr>
                <w:b/>
                <w:spacing w:val="-2"/>
              </w:rPr>
              <w:t>Title</w:t>
            </w:r>
          </w:p>
        </w:tc>
        <w:tc>
          <w:tcPr>
            <w:tcW w:w="6959" w:type="dxa"/>
            <w:gridSpan w:val="2"/>
          </w:tcPr>
          <w:p w14:paraId="240127E4" w14:textId="77777777" w:rsidR="00B37AD2" w:rsidRPr="00F142F8" w:rsidRDefault="00B37AD2" w:rsidP="007363F5">
            <w:pPr>
              <w:pStyle w:val="TableParagraph"/>
              <w:spacing w:line="233" w:lineRule="exact"/>
              <w:ind w:left="78"/>
              <w:rPr>
                <w:b/>
              </w:rPr>
            </w:pPr>
            <w:r w:rsidRPr="00F142F8">
              <w:rPr>
                <w:b/>
              </w:rPr>
              <w:t>Global</w:t>
            </w:r>
            <w:r w:rsidRPr="00F142F8">
              <w:rPr>
                <w:b/>
                <w:spacing w:val="-8"/>
              </w:rPr>
              <w:t xml:space="preserve"> </w:t>
            </w:r>
            <w:r w:rsidRPr="00F142F8">
              <w:rPr>
                <w:b/>
              </w:rPr>
              <w:t>Citizenship</w:t>
            </w:r>
            <w:r w:rsidRPr="00F142F8">
              <w:rPr>
                <w:b/>
                <w:spacing w:val="-7"/>
              </w:rPr>
              <w:t xml:space="preserve"> </w:t>
            </w:r>
            <w:r w:rsidRPr="00F142F8">
              <w:rPr>
                <w:b/>
              </w:rPr>
              <w:t>and</w:t>
            </w:r>
            <w:r w:rsidRPr="00F142F8">
              <w:rPr>
                <w:b/>
                <w:spacing w:val="-8"/>
              </w:rPr>
              <w:t xml:space="preserve"> </w:t>
            </w:r>
            <w:r w:rsidRPr="00F142F8">
              <w:rPr>
                <w:b/>
                <w:spacing w:val="-2"/>
              </w:rPr>
              <w:t>Sustainability</w:t>
            </w:r>
          </w:p>
        </w:tc>
      </w:tr>
      <w:tr w:rsidR="00F142F8" w:rsidRPr="00F142F8" w14:paraId="22F0B390" w14:textId="77777777" w:rsidTr="007363F5">
        <w:trPr>
          <w:trHeight w:val="252"/>
        </w:trPr>
        <w:tc>
          <w:tcPr>
            <w:tcW w:w="1680" w:type="dxa"/>
            <w:shd w:val="clear" w:color="auto" w:fill="BFBFBF"/>
          </w:tcPr>
          <w:p w14:paraId="294CB56C" w14:textId="77777777" w:rsidR="00B37AD2" w:rsidRPr="00F142F8" w:rsidRDefault="00B37AD2" w:rsidP="007363F5">
            <w:pPr>
              <w:pStyle w:val="TableParagraph"/>
              <w:spacing w:line="233" w:lineRule="exact"/>
              <w:ind w:left="78"/>
              <w:rPr>
                <w:b/>
              </w:rPr>
            </w:pPr>
            <w:r w:rsidRPr="00F142F8">
              <w:rPr>
                <w:b/>
                <w:spacing w:val="-2"/>
              </w:rPr>
              <w:t>Classification</w:t>
            </w:r>
          </w:p>
        </w:tc>
        <w:tc>
          <w:tcPr>
            <w:tcW w:w="5594" w:type="dxa"/>
            <w:shd w:val="clear" w:color="auto" w:fill="BFBFBF"/>
          </w:tcPr>
          <w:p w14:paraId="7ED8B23E" w14:textId="77777777" w:rsidR="00B37AD2" w:rsidRPr="00F142F8" w:rsidRDefault="00B37AD2" w:rsidP="007363F5">
            <w:pPr>
              <w:pStyle w:val="TableParagraph"/>
              <w:spacing w:line="233" w:lineRule="exact"/>
              <w:ind w:left="78"/>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5" w:type="dxa"/>
            <w:shd w:val="clear" w:color="auto" w:fill="BFBFBF"/>
          </w:tcPr>
          <w:p w14:paraId="5A3AF5B3" w14:textId="77777777" w:rsidR="00B37AD2" w:rsidRPr="00F142F8" w:rsidRDefault="00B37AD2" w:rsidP="007363F5">
            <w:pPr>
              <w:pStyle w:val="TableParagraph"/>
              <w:spacing w:line="233" w:lineRule="exact"/>
              <w:ind w:left="24" w:right="64"/>
              <w:jc w:val="center"/>
              <w:rPr>
                <w:b/>
              </w:rPr>
            </w:pPr>
            <w:r w:rsidRPr="00F142F8">
              <w:rPr>
                <w:b/>
                <w:spacing w:val="-2"/>
              </w:rPr>
              <w:t>Electronic*</w:t>
            </w:r>
          </w:p>
        </w:tc>
      </w:tr>
      <w:tr w:rsidR="00F142F8" w:rsidRPr="00F142F8" w14:paraId="6F4682FB" w14:textId="77777777" w:rsidTr="007363F5">
        <w:trPr>
          <w:trHeight w:val="507"/>
        </w:trPr>
        <w:tc>
          <w:tcPr>
            <w:tcW w:w="1680" w:type="dxa"/>
          </w:tcPr>
          <w:p w14:paraId="0725657F" w14:textId="77777777" w:rsidR="00B37AD2" w:rsidRPr="00F142F8" w:rsidRDefault="00B37AD2" w:rsidP="007363F5">
            <w:pPr>
              <w:pStyle w:val="TableParagraph"/>
              <w:spacing w:before="1"/>
              <w:ind w:left="78"/>
            </w:pPr>
            <w:r w:rsidRPr="00F142F8">
              <w:rPr>
                <w:spacing w:val="-2"/>
              </w:rPr>
              <w:t>Essential</w:t>
            </w:r>
          </w:p>
        </w:tc>
        <w:tc>
          <w:tcPr>
            <w:tcW w:w="5594" w:type="dxa"/>
          </w:tcPr>
          <w:p w14:paraId="40B365DF" w14:textId="77777777" w:rsidR="00B37AD2" w:rsidRPr="00F142F8" w:rsidRDefault="00B37AD2" w:rsidP="007363F5">
            <w:pPr>
              <w:pStyle w:val="TableParagraph"/>
              <w:spacing w:line="250" w:lineRule="atLeast"/>
              <w:ind w:left="78" w:hanging="1"/>
            </w:pPr>
            <w:r w:rsidRPr="00F142F8">
              <w:t>Atkinson</w:t>
            </w:r>
            <w:r w:rsidRPr="00F142F8">
              <w:rPr>
                <w:spacing w:val="-7"/>
              </w:rPr>
              <w:t xml:space="preserve"> </w:t>
            </w:r>
            <w:r w:rsidRPr="00F142F8">
              <w:t>AB</w:t>
            </w:r>
            <w:r w:rsidRPr="00F142F8">
              <w:rPr>
                <w:spacing w:val="-7"/>
              </w:rPr>
              <w:t xml:space="preserve"> </w:t>
            </w:r>
            <w:r w:rsidRPr="00F142F8">
              <w:t>(2018)</w:t>
            </w:r>
            <w:r w:rsidRPr="00F142F8">
              <w:rPr>
                <w:spacing w:val="-7"/>
              </w:rPr>
              <w:t xml:space="preserve"> </w:t>
            </w:r>
            <w:r w:rsidRPr="00F142F8">
              <w:rPr>
                <w:i/>
              </w:rPr>
              <w:t>Inequality,</w:t>
            </w:r>
            <w:r w:rsidRPr="00F142F8">
              <w:rPr>
                <w:i/>
                <w:spacing w:val="-8"/>
              </w:rPr>
              <w:t xml:space="preserve"> </w:t>
            </w:r>
            <w:r w:rsidRPr="00F142F8">
              <w:t>Harvard:</w:t>
            </w:r>
            <w:r w:rsidRPr="00F142F8">
              <w:rPr>
                <w:spacing w:val="-7"/>
              </w:rPr>
              <w:t xml:space="preserve"> </w:t>
            </w:r>
            <w:r w:rsidRPr="00F142F8">
              <w:t>Harvard University Press.</w:t>
            </w:r>
          </w:p>
        </w:tc>
        <w:tc>
          <w:tcPr>
            <w:tcW w:w="1365" w:type="dxa"/>
          </w:tcPr>
          <w:p w14:paraId="3D57E059" w14:textId="77777777" w:rsidR="00B37AD2" w:rsidRPr="00F142F8" w:rsidRDefault="00B37AD2" w:rsidP="007363F5">
            <w:pPr>
              <w:pStyle w:val="TableParagraph"/>
              <w:spacing w:before="1"/>
              <w:ind w:left="64" w:right="40"/>
              <w:jc w:val="center"/>
            </w:pPr>
            <w:r w:rsidRPr="00F142F8">
              <w:rPr>
                <w:rFonts w:ascii="Segoe UI Symbol" w:hAnsi="Segoe UI Symbol" w:cs="Segoe UI Symbol"/>
                <w:spacing w:val="-10"/>
              </w:rPr>
              <w:t>☐</w:t>
            </w:r>
          </w:p>
        </w:tc>
      </w:tr>
      <w:tr w:rsidR="00F142F8" w:rsidRPr="00F142F8" w14:paraId="666D5954" w14:textId="77777777" w:rsidTr="007363F5">
        <w:trPr>
          <w:trHeight w:val="505"/>
        </w:trPr>
        <w:tc>
          <w:tcPr>
            <w:tcW w:w="1680" w:type="dxa"/>
          </w:tcPr>
          <w:p w14:paraId="7F1BD06A" w14:textId="77777777" w:rsidR="00B37AD2" w:rsidRPr="00F142F8" w:rsidRDefault="00B37AD2" w:rsidP="007363F5">
            <w:pPr>
              <w:pStyle w:val="TableParagraph"/>
              <w:spacing w:line="253" w:lineRule="exact"/>
              <w:ind w:left="78"/>
            </w:pPr>
            <w:r w:rsidRPr="00F142F8">
              <w:rPr>
                <w:spacing w:val="-2"/>
              </w:rPr>
              <w:t>Essential</w:t>
            </w:r>
          </w:p>
        </w:tc>
        <w:tc>
          <w:tcPr>
            <w:tcW w:w="5594" w:type="dxa"/>
          </w:tcPr>
          <w:p w14:paraId="69176ED0" w14:textId="77777777" w:rsidR="00B37AD2" w:rsidRPr="00F142F8" w:rsidRDefault="00B37AD2" w:rsidP="007363F5">
            <w:pPr>
              <w:pStyle w:val="TableParagraph"/>
              <w:spacing w:line="254" w:lineRule="exact"/>
              <w:ind w:left="78" w:hanging="1"/>
            </w:pPr>
            <w:r w:rsidRPr="00F142F8">
              <w:t>Collins</w:t>
            </w:r>
            <w:r w:rsidRPr="00F142F8">
              <w:rPr>
                <w:spacing w:val="-6"/>
              </w:rPr>
              <w:t xml:space="preserve"> </w:t>
            </w:r>
            <w:r w:rsidRPr="00F142F8">
              <w:t>PH</w:t>
            </w:r>
            <w:r w:rsidRPr="00F142F8">
              <w:rPr>
                <w:spacing w:val="-6"/>
              </w:rPr>
              <w:t xml:space="preserve"> </w:t>
            </w:r>
            <w:r w:rsidRPr="00F142F8">
              <w:t>&amp;</w:t>
            </w:r>
            <w:r w:rsidRPr="00F142F8">
              <w:rPr>
                <w:spacing w:val="-6"/>
              </w:rPr>
              <w:t xml:space="preserve"> </w:t>
            </w:r>
            <w:r w:rsidRPr="00F142F8">
              <w:t>Bilge</w:t>
            </w:r>
            <w:r w:rsidRPr="00F142F8">
              <w:rPr>
                <w:spacing w:val="-6"/>
              </w:rPr>
              <w:t xml:space="preserve"> </w:t>
            </w:r>
            <w:r w:rsidRPr="00F142F8">
              <w:t>S</w:t>
            </w:r>
            <w:r w:rsidRPr="00F142F8">
              <w:rPr>
                <w:spacing w:val="-6"/>
              </w:rPr>
              <w:t xml:space="preserve"> </w:t>
            </w:r>
            <w:r w:rsidRPr="00F142F8">
              <w:t>(2016)</w:t>
            </w:r>
            <w:r w:rsidRPr="00F142F8">
              <w:rPr>
                <w:spacing w:val="-6"/>
              </w:rPr>
              <w:t xml:space="preserve"> </w:t>
            </w:r>
            <w:r w:rsidRPr="00F142F8">
              <w:rPr>
                <w:i/>
              </w:rPr>
              <w:t>Intersectionality:</w:t>
            </w:r>
            <w:r w:rsidRPr="00F142F8">
              <w:rPr>
                <w:i/>
                <w:spacing w:val="-6"/>
              </w:rPr>
              <w:t xml:space="preserve"> </w:t>
            </w:r>
            <w:r w:rsidRPr="00F142F8">
              <w:rPr>
                <w:i/>
              </w:rPr>
              <w:t xml:space="preserve">Key Concepts, </w:t>
            </w:r>
            <w:r w:rsidRPr="00F142F8">
              <w:t>Malden, MA: Polity Press.</w:t>
            </w:r>
          </w:p>
        </w:tc>
        <w:tc>
          <w:tcPr>
            <w:tcW w:w="1365" w:type="dxa"/>
          </w:tcPr>
          <w:p w14:paraId="43030897"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650E56E4" w14:textId="77777777" w:rsidTr="007363F5">
        <w:trPr>
          <w:trHeight w:val="503"/>
        </w:trPr>
        <w:tc>
          <w:tcPr>
            <w:tcW w:w="1680" w:type="dxa"/>
          </w:tcPr>
          <w:p w14:paraId="0C08C881" w14:textId="77777777" w:rsidR="00B37AD2" w:rsidRPr="00F142F8" w:rsidRDefault="00B37AD2" w:rsidP="007363F5">
            <w:pPr>
              <w:pStyle w:val="TableParagraph"/>
              <w:spacing w:line="251" w:lineRule="exact"/>
              <w:ind w:left="78"/>
            </w:pPr>
            <w:r w:rsidRPr="00F142F8">
              <w:rPr>
                <w:spacing w:val="-2"/>
              </w:rPr>
              <w:t>Essential</w:t>
            </w:r>
          </w:p>
        </w:tc>
        <w:tc>
          <w:tcPr>
            <w:tcW w:w="5594" w:type="dxa"/>
          </w:tcPr>
          <w:p w14:paraId="4800C04C" w14:textId="77777777" w:rsidR="00B37AD2" w:rsidRPr="00F142F8" w:rsidRDefault="00B37AD2" w:rsidP="007363F5">
            <w:pPr>
              <w:pStyle w:val="TableParagraph"/>
              <w:spacing w:line="254" w:lineRule="exact"/>
              <w:ind w:left="78" w:hanging="1"/>
            </w:pPr>
            <w:r w:rsidRPr="00F142F8">
              <w:t>Gaudelli,</w:t>
            </w:r>
            <w:r w:rsidRPr="00F142F8">
              <w:rPr>
                <w:spacing w:val="-8"/>
              </w:rPr>
              <w:t xml:space="preserve"> </w:t>
            </w:r>
            <w:r w:rsidRPr="00F142F8">
              <w:t>W.</w:t>
            </w:r>
            <w:r w:rsidRPr="00F142F8">
              <w:rPr>
                <w:spacing w:val="-8"/>
              </w:rPr>
              <w:t xml:space="preserve"> </w:t>
            </w:r>
            <w:r w:rsidRPr="00F142F8">
              <w:t>(2016)</w:t>
            </w:r>
            <w:r w:rsidRPr="00F142F8">
              <w:rPr>
                <w:spacing w:val="-8"/>
              </w:rPr>
              <w:t xml:space="preserve"> </w:t>
            </w:r>
            <w:r w:rsidRPr="00F142F8">
              <w:rPr>
                <w:i/>
              </w:rPr>
              <w:t>Global</w:t>
            </w:r>
            <w:r w:rsidRPr="00F142F8">
              <w:rPr>
                <w:i/>
                <w:spacing w:val="-8"/>
              </w:rPr>
              <w:t xml:space="preserve"> </w:t>
            </w:r>
            <w:r w:rsidRPr="00F142F8">
              <w:rPr>
                <w:i/>
              </w:rPr>
              <w:t>Citizenship</w:t>
            </w:r>
            <w:r w:rsidRPr="00F142F8">
              <w:rPr>
                <w:i/>
                <w:spacing w:val="-8"/>
              </w:rPr>
              <w:t xml:space="preserve"> </w:t>
            </w:r>
            <w:r w:rsidRPr="00F142F8">
              <w:rPr>
                <w:i/>
              </w:rPr>
              <w:t>Education</w:t>
            </w:r>
            <w:r w:rsidRPr="00F142F8">
              <w:t>. London: Routledge</w:t>
            </w:r>
          </w:p>
        </w:tc>
        <w:tc>
          <w:tcPr>
            <w:tcW w:w="1365" w:type="dxa"/>
          </w:tcPr>
          <w:p w14:paraId="5FDE0FBB"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06F45E2B" w14:textId="77777777" w:rsidTr="007363F5">
        <w:trPr>
          <w:trHeight w:val="501"/>
        </w:trPr>
        <w:tc>
          <w:tcPr>
            <w:tcW w:w="1680" w:type="dxa"/>
          </w:tcPr>
          <w:p w14:paraId="7228607C" w14:textId="77777777" w:rsidR="00B37AD2" w:rsidRPr="00F142F8" w:rsidRDefault="00B37AD2" w:rsidP="007363F5">
            <w:pPr>
              <w:pStyle w:val="TableParagraph"/>
              <w:spacing w:line="248" w:lineRule="exact"/>
              <w:ind w:left="78"/>
            </w:pPr>
            <w:r w:rsidRPr="00F142F8">
              <w:rPr>
                <w:spacing w:val="-2"/>
              </w:rPr>
              <w:t>Further</w:t>
            </w:r>
          </w:p>
        </w:tc>
        <w:tc>
          <w:tcPr>
            <w:tcW w:w="5594" w:type="dxa"/>
          </w:tcPr>
          <w:p w14:paraId="120A7853" w14:textId="77777777" w:rsidR="00B37AD2" w:rsidRPr="00F142F8" w:rsidRDefault="00B37AD2" w:rsidP="007363F5">
            <w:pPr>
              <w:pStyle w:val="TableParagraph"/>
              <w:spacing w:line="248" w:lineRule="exact"/>
              <w:ind w:left="78"/>
              <w:rPr>
                <w:i/>
              </w:rPr>
            </w:pPr>
            <w:r w:rsidRPr="00F142F8">
              <w:t>Wales:</w:t>
            </w:r>
            <w:r w:rsidRPr="00F142F8">
              <w:rPr>
                <w:spacing w:val="-7"/>
              </w:rPr>
              <w:t xml:space="preserve"> </w:t>
            </w:r>
            <w:r w:rsidRPr="00F142F8">
              <w:t>Welsh</w:t>
            </w:r>
            <w:r w:rsidRPr="00F142F8">
              <w:rPr>
                <w:spacing w:val="-7"/>
              </w:rPr>
              <w:t xml:space="preserve"> </w:t>
            </w:r>
            <w:r w:rsidRPr="00F142F8">
              <w:t>Government</w:t>
            </w:r>
            <w:r w:rsidRPr="00F142F8">
              <w:rPr>
                <w:spacing w:val="-7"/>
              </w:rPr>
              <w:t xml:space="preserve"> </w:t>
            </w:r>
            <w:r w:rsidRPr="00F142F8">
              <w:t>(2015)</w:t>
            </w:r>
            <w:r w:rsidRPr="00F142F8">
              <w:rPr>
                <w:spacing w:val="-7"/>
              </w:rPr>
              <w:t xml:space="preserve"> </w:t>
            </w:r>
            <w:r w:rsidRPr="00F142F8">
              <w:rPr>
                <w:i/>
              </w:rPr>
              <w:t>Wellbeing</w:t>
            </w:r>
            <w:r w:rsidRPr="00F142F8">
              <w:rPr>
                <w:i/>
                <w:spacing w:val="-7"/>
              </w:rPr>
              <w:t xml:space="preserve"> </w:t>
            </w:r>
            <w:r w:rsidRPr="00F142F8">
              <w:rPr>
                <w:i/>
              </w:rPr>
              <w:t>of</w:t>
            </w:r>
            <w:r w:rsidRPr="00F142F8">
              <w:rPr>
                <w:i/>
                <w:spacing w:val="-7"/>
              </w:rPr>
              <w:t xml:space="preserve"> </w:t>
            </w:r>
            <w:r w:rsidRPr="00F142F8">
              <w:rPr>
                <w:i/>
                <w:spacing w:val="-2"/>
              </w:rPr>
              <w:t>Future</w:t>
            </w:r>
          </w:p>
          <w:p w14:paraId="36B6C49F" w14:textId="77777777" w:rsidR="00B37AD2" w:rsidRPr="00F142F8" w:rsidRDefault="00B37AD2" w:rsidP="007363F5">
            <w:pPr>
              <w:pStyle w:val="TableParagraph"/>
              <w:spacing w:line="233" w:lineRule="exact"/>
              <w:ind w:left="78"/>
              <w:rPr>
                <w:i/>
              </w:rPr>
            </w:pPr>
            <w:r w:rsidRPr="00F142F8">
              <w:rPr>
                <w:i/>
              </w:rPr>
              <w:t>Generations</w:t>
            </w:r>
            <w:r w:rsidRPr="00F142F8">
              <w:rPr>
                <w:i/>
                <w:spacing w:val="-8"/>
              </w:rPr>
              <w:t xml:space="preserve"> </w:t>
            </w:r>
            <w:r w:rsidRPr="00F142F8">
              <w:rPr>
                <w:i/>
              </w:rPr>
              <w:t>Act</w:t>
            </w:r>
            <w:r w:rsidRPr="00F142F8">
              <w:rPr>
                <w:i/>
                <w:spacing w:val="-8"/>
              </w:rPr>
              <w:t xml:space="preserve"> </w:t>
            </w:r>
            <w:r w:rsidRPr="00F142F8">
              <w:rPr>
                <w:i/>
              </w:rPr>
              <w:t>(Wales)</w:t>
            </w:r>
            <w:r w:rsidRPr="00F142F8">
              <w:rPr>
                <w:i/>
                <w:spacing w:val="-8"/>
              </w:rPr>
              <w:t xml:space="preserve"> </w:t>
            </w:r>
            <w:r w:rsidRPr="00F142F8">
              <w:rPr>
                <w:i/>
                <w:spacing w:val="-4"/>
              </w:rPr>
              <w:t>2015</w:t>
            </w:r>
          </w:p>
        </w:tc>
        <w:tc>
          <w:tcPr>
            <w:tcW w:w="1365" w:type="dxa"/>
          </w:tcPr>
          <w:p w14:paraId="1CA1D1A5" w14:textId="77777777" w:rsidR="00B37AD2" w:rsidRPr="00F142F8" w:rsidRDefault="00B37AD2" w:rsidP="007363F5">
            <w:pPr>
              <w:pStyle w:val="TableParagraph"/>
              <w:spacing w:line="288" w:lineRule="exact"/>
              <w:ind w:left="64" w:right="40"/>
              <w:jc w:val="center"/>
            </w:pPr>
            <w:r w:rsidRPr="00F142F8">
              <w:rPr>
                <w:rFonts w:ascii="Segoe UI Symbol" w:hAnsi="Segoe UI Symbol" w:cs="Segoe UI Symbol"/>
                <w:spacing w:val="-10"/>
              </w:rPr>
              <w:t>☒</w:t>
            </w:r>
          </w:p>
        </w:tc>
      </w:tr>
      <w:tr w:rsidR="00F142F8" w:rsidRPr="00F142F8" w14:paraId="747D3D80" w14:textId="77777777" w:rsidTr="007363F5">
        <w:trPr>
          <w:trHeight w:val="758"/>
        </w:trPr>
        <w:tc>
          <w:tcPr>
            <w:tcW w:w="1680" w:type="dxa"/>
          </w:tcPr>
          <w:p w14:paraId="67CD4613" w14:textId="77777777" w:rsidR="00B37AD2" w:rsidRPr="00F142F8" w:rsidRDefault="00B37AD2" w:rsidP="007363F5">
            <w:pPr>
              <w:pStyle w:val="TableParagraph"/>
              <w:spacing w:line="253" w:lineRule="exact"/>
              <w:ind w:left="78"/>
            </w:pPr>
            <w:r w:rsidRPr="00F142F8">
              <w:rPr>
                <w:spacing w:val="-2"/>
              </w:rPr>
              <w:t>Further</w:t>
            </w:r>
          </w:p>
        </w:tc>
        <w:tc>
          <w:tcPr>
            <w:tcW w:w="5594" w:type="dxa"/>
          </w:tcPr>
          <w:p w14:paraId="4906386B" w14:textId="77777777" w:rsidR="00B37AD2" w:rsidRPr="00F142F8" w:rsidRDefault="00B37AD2" w:rsidP="007363F5">
            <w:pPr>
              <w:pStyle w:val="TableParagraph"/>
              <w:spacing w:line="254" w:lineRule="exact"/>
              <w:ind w:left="78" w:right="42"/>
            </w:pPr>
            <w:r w:rsidRPr="00F142F8">
              <w:t xml:space="preserve">Banerjee, A. Duflo, E. (2011) </w:t>
            </w:r>
            <w:r w:rsidRPr="00F142F8">
              <w:rPr>
                <w:i/>
              </w:rPr>
              <w:t>Poor Economics: A Radical</w:t>
            </w:r>
            <w:r w:rsidRPr="00F142F8">
              <w:rPr>
                <w:i/>
                <w:spacing w:val="-5"/>
              </w:rPr>
              <w:t xml:space="preserve"> </w:t>
            </w:r>
            <w:r w:rsidRPr="00F142F8">
              <w:rPr>
                <w:i/>
              </w:rPr>
              <w:t>Rethinking</w:t>
            </w:r>
            <w:r w:rsidRPr="00F142F8">
              <w:rPr>
                <w:i/>
                <w:spacing w:val="-5"/>
              </w:rPr>
              <w:t xml:space="preserve"> </w:t>
            </w:r>
            <w:r w:rsidRPr="00F142F8">
              <w:rPr>
                <w:i/>
              </w:rPr>
              <w:t>of</w:t>
            </w:r>
            <w:r w:rsidRPr="00F142F8">
              <w:rPr>
                <w:i/>
                <w:spacing w:val="-5"/>
              </w:rPr>
              <w:t xml:space="preserve"> </w:t>
            </w:r>
            <w:r w:rsidRPr="00F142F8">
              <w:rPr>
                <w:i/>
              </w:rPr>
              <w:t>the</w:t>
            </w:r>
            <w:r w:rsidRPr="00F142F8">
              <w:rPr>
                <w:i/>
                <w:spacing w:val="-5"/>
              </w:rPr>
              <w:t xml:space="preserve"> </w:t>
            </w:r>
            <w:r w:rsidRPr="00F142F8">
              <w:rPr>
                <w:i/>
              </w:rPr>
              <w:t>Way</w:t>
            </w:r>
            <w:r w:rsidRPr="00F142F8">
              <w:rPr>
                <w:i/>
                <w:spacing w:val="-5"/>
              </w:rPr>
              <w:t xml:space="preserve"> </w:t>
            </w:r>
            <w:r w:rsidRPr="00F142F8">
              <w:rPr>
                <w:i/>
              </w:rPr>
              <w:t>to</w:t>
            </w:r>
            <w:r w:rsidRPr="00F142F8">
              <w:rPr>
                <w:i/>
                <w:spacing w:val="-5"/>
              </w:rPr>
              <w:t xml:space="preserve"> </w:t>
            </w:r>
            <w:r w:rsidRPr="00F142F8">
              <w:rPr>
                <w:i/>
              </w:rPr>
              <w:t>Fight</w:t>
            </w:r>
            <w:r w:rsidRPr="00F142F8">
              <w:rPr>
                <w:i/>
                <w:spacing w:val="-5"/>
              </w:rPr>
              <w:t xml:space="preserve"> </w:t>
            </w:r>
            <w:r w:rsidRPr="00F142F8">
              <w:rPr>
                <w:i/>
              </w:rPr>
              <w:t>Global</w:t>
            </w:r>
            <w:r w:rsidRPr="00F142F8">
              <w:rPr>
                <w:i/>
                <w:spacing w:val="-5"/>
              </w:rPr>
              <w:t xml:space="preserve"> </w:t>
            </w:r>
            <w:r w:rsidRPr="00F142F8">
              <w:rPr>
                <w:i/>
              </w:rPr>
              <w:t>Poverty</w:t>
            </w:r>
            <w:r w:rsidRPr="00F142F8">
              <w:t>, New York: Public Affairs</w:t>
            </w:r>
          </w:p>
        </w:tc>
        <w:tc>
          <w:tcPr>
            <w:tcW w:w="1365" w:type="dxa"/>
          </w:tcPr>
          <w:p w14:paraId="0EAF41D5"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2059CB9C" w14:textId="77777777" w:rsidTr="007363F5">
        <w:trPr>
          <w:trHeight w:val="755"/>
        </w:trPr>
        <w:tc>
          <w:tcPr>
            <w:tcW w:w="1680" w:type="dxa"/>
          </w:tcPr>
          <w:p w14:paraId="03AD4F64" w14:textId="77777777" w:rsidR="00B37AD2" w:rsidRPr="00F142F8" w:rsidRDefault="00B37AD2" w:rsidP="007363F5">
            <w:pPr>
              <w:pStyle w:val="TableParagraph"/>
              <w:spacing w:line="250" w:lineRule="exact"/>
              <w:ind w:left="78"/>
            </w:pPr>
            <w:r w:rsidRPr="00F142F8">
              <w:rPr>
                <w:spacing w:val="-2"/>
              </w:rPr>
              <w:t>Further</w:t>
            </w:r>
          </w:p>
        </w:tc>
        <w:tc>
          <w:tcPr>
            <w:tcW w:w="5594" w:type="dxa"/>
          </w:tcPr>
          <w:p w14:paraId="2ACB546B" w14:textId="77777777" w:rsidR="00B37AD2" w:rsidRPr="00F142F8" w:rsidRDefault="00B37AD2" w:rsidP="007363F5">
            <w:pPr>
              <w:pStyle w:val="TableParagraph"/>
              <w:spacing w:line="254" w:lineRule="exact"/>
              <w:ind w:left="78" w:right="410" w:hanging="1"/>
              <w:jc w:val="both"/>
            </w:pPr>
            <w:r w:rsidRPr="00F142F8">
              <w:t>Smith,</w:t>
            </w:r>
            <w:r w:rsidRPr="00F142F8">
              <w:rPr>
                <w:spacing w:val="-6"/>
              </w:rPr>
              <w:t xml:space="preserve"> </w:t>
            </w:r>
            <w:r w:rsidRPr="00F142F8">
              <w:t>Rhona</w:t>
            </w:r>
            <w:r w:rsidRPr="00F142F8">
              <w:rPr>
                <w:spacing w:val="-6"/>
              </w:rPr>
              <w:t xml:space="preserve"> </w:t>
            </w:r>
            <w:r w:rsidRPr="00F142F8">
              <w:t>K.M.</w:t>
            </w:r>
            <w:r w:rsidRPr="00F142F8">
              <w:rPr>
                <w:spacing w:val="-6"/>
              </w:rPr>
              <w:t xml:space="preserve"> </w:t>
            </w:r>
            <w:r w:rsidRPr="00F142F8">
              <w:t>(2010)</w:t>
            </w:r>
            <w:r w:rsidRPr="00F142F8">
              <w:rPr>
                <w:spacing w:val="-7"/>
              </w:rPr>
              <w:t xml:space="preserve"> </w:t>
            </w:r>
            <w:r w:rsidRPr="00F142F8">
              <w:rPr>
                <w:i/>
              </w:rPr>
              <w:t>Textbook</w:t>
            </w:r>
            <w:r w:rsidRPr="00F142F8">
              <w:rPr>
                <w:i/>
                <w:spacing w:val="-7"/>
              </w:rPr>
              <w:t xml:space="preserve"> </w:t>
            </w:r>
            <w:r w:rsidRPr="00F142F8">
              <w:rPr>
                <w:i/>
              </w:rPr>
              <w:t>on</w:t>
            </w:r>
            <w:r w:rsidRPr="00F142F8">
              <w:rPr>
                <w:i/>
                <w:spacing w:val="-6"/>
              </w:rPr>
              <w:t xml:space="preserve"> </w:t>
            </w:r>
            <w:r w:rsidRPr="00F142F8">
              <w:rPr>
                <w:i/>
              </w:rPr>
              <w:t>International Human</w:t>
            </w:r>
            <w:r w:rsidRPr="00F142F8">
              <w:rPr>
                <w:i/>
                <w:spacing w:val="-1"/>
              </w:rPr>
              <w:t xml:space="preserve"> </w:t>
            </w:r>
            <w:r w:rsidRPr="00F142F8">
              <w:rPr>
                <w:i/>
              </w:rPr>
              <w:t>Rights,</w:t>
            </w:r>
            <w:r w:rsidRPr="00F142F8">
              <w:rPr>
                <w:i/>
                <w:spacing w:val="-1"/>
              </w:rPr>
              <w:t xml:space="preserve"> </w:t>
            </w:r>
            <w:r w:rsidRPr="00F142F8">
              <w:rPr>
                <w:i/>
              </w:rPr>
              <w:t>4</w:t>
            </w:r>
            <w:r w:rsidRPr="00F142F8">
              <w:rPr>
                <w:i/>
                <w:position w:val="7"/>
                <w:sz w:val="14"/>
              </w:rPr>
              <w:t>th</w:t>
            </w:r>
            <w:r w:rsidRPr="00F142F8">
              <w:rPr>
                <w:i/>
                <w:spacing w:val="20"/>
                <w:position w:val="7"/>
                <w:sz w:val="14"/>
              </w:rPr>
              <w:t xml:space="preserve"> </w:t>
            </w:r>
            <w:r w:rsidRPr="00F142F8">
              <w:rPr>
                <w:i/>
              </w:rPr>
              <w:t>edition,</w:t>
            </w:r>
            <w:r w:rsidRPr="00F142F8">
              <w:rPr>
                <w:i/>
                <w:spacing w:val="-1"/>
              </w:rPr>
              <w:t xml:space="preserve"> </w:t>
            </w:r>
            <w:r w:rsidRPr="00F142F8">
              <w:t>Oxford:</w:t>
            </w:r>
            <w:r w:rsidRPr="00F142F8">
              <w:rPr>
                <w:spacing w:val="-1"/>
              </w:rPr>
              <w:t xml:space="preserve"> </w:t>
            </w:r>
            <w:r w:rsidRPr="00F142F8">
              <w:t>Oxford</w:t>
            </w:r>
            <w:r w:rsidRPr="00F142F8">
              <w:rPr>
                <w:spacing w:val="-1"/>
              </w:rPr>
              <w:t xml:space="preserve"> </w:t>
            </w:r>
            <w:r w:rsidRPr="00F142F8">
              <w:t xml:space="preserve">University </w:t>
            </w:r>
            <w:r w:rsidRPr="00F142F8">
              <w:rPr>
                <w:spacing w:val="-2"/>
              </w:rPr>
              <w:t>Press</w:t>
            </w:r>
          </w:p>
        </w:tc>
        <w:tc>
          <w:tcPr>
            <w:tcW w:w="1365" w:type="dxa"/>
          </w:tcPr>
          <w:p w14:paraId="55726356"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3960E8D0" w14:textId="77777777" w:rsidTr="007363F5">
        <w:trPr>
          <w:trHeight w:val="499"/>
        </w:trPr>
        <w:tc>
          <w:tcPr>
            <w:tcW w:w="1680" w:type="dxa"/>
          </w:tcPr>
          <w:p w14:paraId="2FE4F2B2" w14:textId="77777777" w:rsidR="00B37AD2" w:rsidRPr="00F142F8" w:rsidRDefault="00B37AD2" w:rsidP="007363F5">
            <w:pPr>
              <w:pStyle w:val="TableParagraph"/>
              <w:spacing w:line="247" w:lineRule="exact"/>
              <w:ind w:left="78"/>
            </w:pPr>
            <w:r w:rsidRPr="00F142F8">
              <w:rPr>
                <w:spacing w:val="-2"/>
              </w:rPr>
              <w:t>Further</w:t>
            </w:r>
          </w:p>
        </w:tc>
        <w:tc>
          <w:tcPr>
            <w:tcW w:w="5594" w:type="dxa"/>
          </w:tcPr>
          <w:p w14:paraId="7D3F5407" w14:textId="77777777" w:rsidR="00B37AD2" w:rsidRPr="00F142F8" w:rsidRDefault="00B37AD2" w:rsidP="007363F5">
            <w:pPr>
              <w:pStyle w:val="TableParagraph"/>
              <w:spacing w:line="247" w:lineRule="exact"/>
              <w:ind w:left="79"/>
              <w:rPr>
                <w:i/>
              </w:rPr>
            </w:pPr>
            <w:r w:rsidRPr="00F142F8">
              <w:t>Bignold,</w:t>
            </w:r>
            <w:r w:rsidRPr="00F142F8">
              <w:rPr>
                <w:spacing w:val="-6"/>
              </w:rPr>
              <w:t xml:space="preserve"> </w:t>
            </w:r>
            <w:r w:rsidRPr="00F142F8">
              <w:t>W.,</w:t>
            </w:r>
            <w:r w:rsidRPr="00F142F8">
              <w:rPr>
                <w:spacing w:val="-6"/>
              </w:rPr>
              <w:t xml:space="preserve"> </w:t>
            </w:r>
            <w:r w:rsidRPr="00F142F8">
              <w:t>and</w:t>
            </w:r>
            <w:r w:rsidRPr="00F142F8">
              <w:rPr>
                <w:spacing w:val="-6"/>
              </w:rPr>
              <w:t xml:space="preserve"> </w:t>
            </w:r>
            <w:r w:rsidRPr="00F142F8">
              <w:t>Gayton,</w:t>
            </w:r>
            <w:r w:rsidRPr="00F142F8">
              <w:rPr>
                <w:spacing w:val="-5"/>
              </w:rPr>
              <w:t xml:space="preserve"> </w:t>
            </w:r>
            <w:r w:rsidRPr="00F142F8">
              <w:t>L.,</w:t>
            </w:r>
            <w:r w:rsidRPr="00F142F8">
              <w:rPr>
                <w:spacing w:val="-6"/>
              </w:rPr>
              <w:t xml:space="preserve"> </w:t>
            </w:r>
            <w:r w:rsidRPr="00F142F8">
              <w:t>(eds)</w:t>
            </w:r>
            <w:r w:rsidRPr="00F142F8">
              <w:rPr>
                <w:spacing w:val="-5"/>
              </w:rPr>
              <w:t xml:space="preserve"> </w:t>
            </w:r>
            <w:r w:rsidRPr="00F142F8">
              <w:t>(2009)</w:t>
            </w:r>
            <w:r w:rsidRPr="00F142F8">
              <w:rPr>
                <w:spacing w:val="-7"/>
              </w:rPr>
              <w:t xml:space="preserve"> </w:t>
            </w:r>
            <w:r w:rsidRPr="00F142F8">
              <w:rPr>
                <w:i/>
              </w:rPr>
              <w:t>Global</w:t>
            </w:r>
            <w:r w:rsidRPr="00F142F8">
              <w:rPr>
                <w:i/>
                <w:spacing w:val="-5"/>
              </w:rPr>
              <w:t xml:space="preserve"> </w:t>
            </w:r>
            <w:r w:rsidRPr="00F142F8">
              <w:rPr>
                <w:i/>
                <w:spacing w:val="-2"/>
              </w:rPr>
              <w:t>Issues</w:t>
            </w:r>
          </w:p>
          <w:p w14:paraId="018787AF" w14:textId="77777777" w:rsidR="00B37AD2" w:rsidRPr="00F142F8" w:rsidRDefault="00B37AD2" w:rsidP="007363F5">
            <w:pPr>
              <w:pStyle w:val="TableParagraph"/>
              <w:spacing w:line="233" w:lineRule="exact"/>
              <w:ind w:left="78"/>
            </w:pPr>
            <w:r w:rsidRPr="00F142F8">
              <w:rPr>
                <w:i/>
              </w:rPr>
              <w:t>and</w:t>
            </w:r>
            <w:r w:rsidRPr="00F142F8">
              <w:rPr>
                <w:i/>
                <w:spacing w:val="-9"/>
              </w:rPr>
              <w:t xml:space="preserve"> </w:t>
            </w:r>
            <w:r w:rsidRPr="00F142F8">
              <w:rPr>
                <w:i/>
              </w:rPr>
              <w:t>Comparative</w:t>
            </w:r>
            <w:r w:rsidRPr="00F142F8">
              <w:rPr>
                <w:i/>
                <w:spacing w:val="-9"/>
              </w:rPr>
              <w:t xml:space="preserve"> </w:t>
            </w:r>
            <w:r w:rsidRPr="00F142F8">
              <w:rPr>
                <w:i/>
              </w:rPr>
              <w:t>Education</w:t>
            </w:r>
            <w:r w:rsidRPr="00F142F8">
              <w:t>,</w:t>
            </w:r>
            <w:r w:rsidRPr="00F142F8">
              <w:rPr>
                <w:spacing w:val="-9"/>
              </w:rPr>
              <w:t xml:space="preserve"> </w:t>
            </w:r>
            <w:r w:rsidRPr="00F142F8">
              <w:t>Exeter:</w:t>
            </w:r>
            <w:r w:rsidRPr="00F142F8">
              <w:rPr>
                <w:spacing w:val="-10"/>
              </w:rPr>
              <w:t xml:space="preserve"> </w:t>
            </w:r>
            <w:r w:rsidRPr="00F142F8">
              <w:t>Learning</w:t>
            </w:r>
            <w:r w:rsidRPr="00F142F8">
              <w:rPr>
                <w:spacing w:val="-9"/>
              </w:rPr>
              <w:t xml:space="preserve"> </w:t>
            </w:r>
            <w:r w:rsidRPr="00F142F8">
              <w:rPr>
                <w:spacing w:val="-2"/>
              </w:rPr>
              <w:t>Matters.</w:t>
            </w:r>
          </w:p>
        </w:tc>
        <w:tc>
          <w:tcPr>
            <w:tcW w:w="1365" w:type="dxa"/>
          </w:tcPr>
          <w:p w14:paraId="476CF0DB" w14:textId="77777777" w:rsidR="00B37AD2" w:rsidRPr="00F142F8" w:rsidRDefault="00B37AD2" w:rsidP="007363F5">
            <w:pPr>
              <w:pStyle w:val="TableParagraph"/>
              <w:spacing w:line="287" w:lineRule="exact"/>
              <w:ind w:left="64" w:right="40"/>
              <w:jc w:val="center"/>
            </w:pPr>
            <w:r w:rsidRPr="00F142F8">
              <w:rPr>
                <w:rFonts w:ascii="Segoe UI Symbol" w:hAnsi="Segoe UI Symbol" w:cs="Segoe UI Symbol"/>
                <w:spacing w:val="-10"/>
              </w:rPr>
              <w:t>☐</w:t>
            </w:r>
          </w:p>
        </w:tc>
      </w:tr>
      <w:tr w:rsidR="00F142F8" w:rsidRPr="00F142F8" w14:paraId="3B7FFD0C" w14:textId="77777777" w:rsidTr="007363F5">
        <w:trPr>
          <w:trHeight w:val="505"/>
        </w:trPr>
        <w:tc>
          <w:tcPr>
            <w:tcW w:w="1680" w:type="dxa"/>
          </w:tcPr>
          <w:p w14:paraId="55D03E0A" w14:textId="77777777" w:rsidR="00B37AD2" w:rsidRPr="00F142F8" w:rsidRDefault="00B37AD2" w:rsidP="007363F5">
            <w:pPr>
              <w:pStyle w:val="TableParagraph"/>
              <w:spacing w:line="253" w:lineRule="exact"/>
              <w:ind w:left="78"/>
            </w:pPr>
            <w:r w:rsidRPr="00F142F8">
              <w:rPr>
                <w:spacing w:val="-2"/>
              </w:rPr>
              <w:t>Further</w:t>
            </w:r>
          </w:p>
        </w:tc>
        <w:tc>
          <w:tcPr>
            <w:tcW w:w="5594" w:type="dxa"/>
          </w:tcPr>
          <w:p w14:paraId="30E8F49A" w14:textId="77777777" w:rsidR="00B37AD2" w:rsidRPr="00F142F8" w:rsidRDefault="00B37AD2" w:rsidP="007363F5">
            <w:pPr>
              <w:pStyle w:val="TableParagraph"/>
              <w:spacing w:line="254" w:lineRule="exact"/>
              <w:ind w:left="78"/>
            </w:pPr>
            <w:r w:rsidRPr="00F142F8">
              <w:t>Elliot,</w:t>
            </w:r>
            <w:r w:rsidRPr="00F142F8">
              <w:rPr>
                <w:spacing w:val="-6"/>
              </w:rPr>
              <w:t xml:space="preserve"> </w:t>
            </w:r>
            <w:r w:rsidRPr="00F142F8">
              <w:t>J.</w:t>
            </w:r>
            <w:r w:rsidRPr="00F142F8">
              <w:rPr>
                <w:spacing w:val="-6"/>
              </w:rPr>
              <w:t xml:space="preserve"> </w:t>
            </w:r>
            <w:r w:rsidRPr="00F142F8">
              <w:t>(2012)</w:t>
            </w:r>
            <w:r w:rsidRPr="00F142F8">
              <w:rPr>
                <w:spacing w:val="-7"/>
              </w:rPr>
              <w:t xml:space="preserve"> </w:t>
            </w:r>
            <w:r w:rsidRPr="00F142F8">
              <w:rPr>
                <w:i/>
              </w:rPr>
              <w:t>An</w:t>
            </w:r>
            <w:r w:rsidRPr="00F142F8">
              <w:rPr>
                <w:i/>
                <w:spacing w:val="-6"/>
              </w:rPr>
              <w:t xml:space="preserve"> </w:t>
            </w:r>
            <w:r w:rsidRPr="00F142F8">
              <w:rPr>
                <w:i/>
              </w:rPr>
              <w:t>introduction</w:t>
            </w:r>
            <w:r w:rsidRPr="00F142F8">
              <w:rPr>
                <w:i/>
                <w:spacing w:val="-6"/>
              </w:rPr>
              <w:t xml:space="preserve"> </w:t>
            </w:r>
            <w:r w:rsidRPr="00F142F8">
              <w:rPr>
                <w:i/>
              </w:rPr>
              <w:t>into</w:t>
            </w:r>
            <w:r w:rsidRPr="00F142F8">
              <w:rPr>
                <w:i/>
                <w:spacing w:val="-7"/>
              </w:rPr>
              <w:t xml:space="preserve"> </w:t>
            </w:r>
            <w:r w:rsidRPr="00F142F8">
              <w:rPr>
                <w:i/>
              </w:rPr>
              <w:t xml:space="preserve">sustainable development. </w:t>
            </w:r>
            <w:r w:rsidRPr="00F142F8">
              <w:t>London: Routledge</w:t>
            </w:r>
          </w:p>
        </w:tc>
        <w:tc>
          <w:tcPr>
            <w:tcW w:w="1365" w:type="dxa"/>
          </w:tcPr>
          <w:p w14:paraId="73FC9228" w14:textId="77777777" w:rsidR="00B37AD2" w:rsidRPr="00F142F8" w:rsidRDefault="00B37AD2" w:rsidP="007363F5">
            <w:pPr>
              <w:pStyle w:val="TableParagraph"/>
              <w:ind w:left="64" w:right="40"/>
              <w:jc w:val="center"/>
            </w:pPr>
            <w:r w:rsidRPr="00F142F8">
              <w:rPr>
                <w:rFonts w:ascii="Segoe UI Symbol" w:hAnsi="Segoe UI Symbol" w:cs="Segoe UI Symbol"/>
                <w:spacing w:val="-10"/>
              </w:rPr>
              <w:t>☐</w:t>
            </w:r>
          </w:p>
        </w:tc>
      </w:tr>
      <w:tr w:rsidR="00F142F8" w:rsidRPr="00F142F8" w14:paraId="462826D2" w14:textId="77777777" w:rsidTr="007363F5">
        <w:trPr>
          <w:trHeight w:val="756"/>
        </w:trPr>
        <w:tc>
          <w:tcPr>
            <w:tcW w:w="1680" w:type="dxa"/>
          </w:tcPr>
          <w:p w14:paraId="381B7A38" w14:textId="77777777" w:rsidR="00B37AD2" w:rsidRPr="00F142F8" w:rsidRDefault="00B37AD2" w:rsidP="007363F5">
            <w:pPr>
              <w:pStyle w:val="TableParagraph"/>
              <w:spacing w:line="251" w:lineRule="exact"/>
              <w:ind w:left="78"/>
            </w:pPr>
            <w:r w:rsidRPr="00F142F8">
              <w:rPr>
                <w:spacing w:val="-2"/>
              </w:rPr>
              <w:t>Further</w:t>
            </w:r>
          </w:p>
        </w:tc>
        <w:tc>
          <w:tcPr>
            <w:tcW w:w="5594" w:type="dxa"/>
          </w:tcPr>
          <w:p w14:paraId="112C8D6A" w14:textId="77777777" w:rsidR="00B37AD2" w:rsidRPr="00F142F8" w:rsidRDefault="00B37AD2" w:rsidP="007363F5">
            <w:pPr>
              <w:pStyle w:val="TableParagraph"/>
              <w:spacing w:line="254" w:lineRule="exact"/>
              <w:ind w:left="78"/>
            </w:pPr>
            <w:r w:rsidRPr="00F142F8">
              <w:t>Jones,</w:t>
            </w:r>
            <w:r w:rsidRPr="00F142F8">
              <w:rPr>
                <w:spacing w:val="-5"/>
              </w:rPr>
              <w:t xml:space="preserve"> </w:t>
            </w:r>
            <w:r w:rsidRPr="00F142F8">
              <w:t>P.</w:t>
            </w:r>
            <w:r w:rsidRPr="00F142F8">
              <w:rPr>
                <w:spacing w:val="-5"/>
              </w:rPr>
              <w:t xml:space="preserve"> </w:t>
            </w:r>
            <w:r w:rsidRPr="00F142F8">
              <w:t>Selby,</w:t>
            </w:r>
            <w:r w:rsidRPr="00F142F8">
              <w:rPr>
                <w:spacing w:val="-5"/>
              </w:rPr>
              <w:t xml:space="preserve"> </w:t>
            </w:r>
            <w:r w:rsidRPr="00F142F8">
              <w:t>D</w:t>
            </w:r>
            <w:r w:rsidRPr="00F142F8">
              <w:rPr>
                <w:spacing w:val="-5"/>
              </w:rPr>
              <w:t xml:space="preserve"> </w:t>
            </w:r>
            <w:r w:rsidRPr="00F142F8">
              <w:t>and</w:t>
            </w:r>
            <w:r w:rsidRPr="00F142F8">
              <w:rPr>
                <w:spacing w:val="-6"/>
              </w:rPr>
              <w:t xml:space="preserve"> </w:t>
            </w:r>
            <w:r w:rsidRPr="00F142F8">
              <w:t>Stering,</w:t>
            </w:r>
            <w:r w:rsidRPr="00F142F8">
              <w:rPr>
                <w:spacing w:val="-5"/>
              </w:rPr>
              <w:t xml:space="preserve"> </w:t>
            </w:r>
            <w:r w:rsidRPr="00F142F8">
              <w:t>S.</w:t>
            </w:r>
            <w:r w:rsidRPr="00F142F8">
              <w:rPr>
                <w:spacing w:val="-5"/>
              </w:rPr>
              <w:t xml:space="preserve"> </w:t>
            </w:r>
            <w:r w:rsidRPr="00F142F8">
              <w:t>(2010)</w:t>
            </w:r>
            <w:r w:rsidRPr="00F142F8">
              <w:rPr>
                <w:spacing w:val="-6"/>
              </w:rPr>
              <w:t xml:space="preserve"> </w:t>
            </w:r>
            <w:r w:rsidRPr="00F142F8">
              <w:rPr>
                <w:i/>
              </w:rPr>
              <w:t>Sustainability Education</w:t>
            </w:r>
            <w:r w:rsidRPr="00F142F8">
              <w:t xml:space="preserve">: </w:t>
            </w:r>
            <w:r w:rsidRPr="00F142F8">
              <w:rPr>
                <w:i/>
              </w:rPr>
              <w:t xml:space="preserve">Perspectives and Practice Across Higher Education, </w:t>
            </w:r>
            <w:r w:rsidRPr="00F142F8">
              <w:t>London: Earthscan.</w:t>
            </w:r>
          </w:p>
        </w:tc>
        <w:tc>
          <w:tcPr>
            <w:tcW w:w="1365" w:type="dxa"/>
          </w:tcPr>
          <w:p w14:paraId="7539D187" w14:textId="77777777" w:rsidR="00B37AD2" w:rsidRPr="00F142F8" w:rsidRDefault="00B37AD2" w:rsidP="007363F5">
            <w:pPr>
              <w:pStyle w:val="TableParagraph"/>
              <w:spacing w:line="290" w:lineRule="exact"/>
              <w:ind w:left="64" w:right="40"/>
              <w:jc w:val="center"/>
            </w:pPr>
            <w:r w:rsidRPr="00F142F8">
              <w:rPr>
                <w:rFonts w:ascii="Segoe UI Symbol" w:hAnsi="Segoe UI Symbol" w:cs="Segoe UI Symbol"/>
                <w:spacing w:val="-10"/>
              </w:rPr>
              <w:t>☐</w:t>
            </w:r>
          </w:p>
        </w:tc>
      </w:tr>
      <w:tr w:rsidR="00F142F8" w:rsidRPr="00F142F8" w14:paraId="4852841B" w14:textId="77777777" w:rsidTr="007363F5">
        <w:trPr>
          <w:trHeight w:val="752"/>
        </w:trPr>
        <w:tc>
          <w:tcPr>
            <w:tcW w:w="1680" w:type="dxa"/>
          </w:tcPr>
          <w:p w14:paraId="0D662D05" w14:textId="77777777" w:rsidR="00B37AD2" w:rsidRPr="00F142F8" w:rsidRDefault="00B37AD2" w:rsidP="007363F5">
            <w:pPr>
              <w:pStyle w:val="TableParagraph"/>
              <w:spacing w:line="248" w:lineRule="exact"/>
              <w:ind w:left="78"/>
            </w:pPr>
            <w:r w:rsidRPr="00F142F8">
              <w:rPr>
                <w:spacing w:val="-2"/>
              </w:rPr>
              <w:t>Further</w:t>
            </w:r>
          </w:p>
        </w:tc>
        <w:tc>
          <w:tcPr>
            <w:tcW w:w="5594" w:type="dxa"/>
          </w:tcPr>
          <w:p w14:paraId="23D9CD6B" w14:textId="77777777" w:rsidR="00B37AD2" w:rsidRPr="00F142F8" w:rsidRDefault="00B37AD2" w:rsidP="007363F5">
            <w:pPr>
              <w:pStyle w:val="TableParagraph"/>
              <w:ind w:left="78"/>
              <w:rPr>
                <w:i/>
              </w:rPr>
            </w:pPr>
            <w:r w:rsidRPr="00F142F8">
              <w:t>Minujin,</w:t>
            </w:r>
            <w:r w:rsidRPr="00F142F8">
              <w:rPr>
                <w:spacing w:val="-5"/>
              </w:rPr>
              <w:t xml:space="preserve"> </w:t>
            </w:r>
            <w:r w:rsidRPr="00F142F8">
              <w:t>A.</w:t>
            </w:r>
            <w:r w:rsidRPr="00F142F8">
              <w:rPr>
                <w:spacing w:val="-5"/>
              </w:rPr>
              <w:t xml:space="preserve"> </w:t>
            </w:r>
            <w:r w:rsidRPr="00F142F8">
              <w:t>and</w:t>
            </w:r>
            <w:r w:rsidRPr="00F142F8">
              <w:rPr>
                <w:spacing w:val="-5"/>
              </w:rPr>
              <w:t xml:space="preserve"> </w:t>
            </w:r>
            <w:r w:rsidRPr="00F142F8">
              <w:t>Nandy,</w:t>
            </w:r>
            <w:r w:rsidRPr="00F142F8">
              <w:rPr>
                <w:spacing w:val="-5"/>
              </w:rPr>
              <w:t xml:space="preserve"> </w:t>
            </w:r>
            <w:r w:rsidRPr="00F142F8">
              <w:t>S.</w:t>
            </w:r>
            <w:r w:rsidRPr="00F142F8">
              <w:rPr>
                <w:spacing w:val="-5"/>
              </w:rPr>
              <w:t xml:space="preserve"> </w:t>
            </w:r>
            <w:r w:rsidRPr="00F142F8">
              <w:t>(2012)</w:t>
            </w:r>
            <w:r w:rsidRPr="00F142F8">
              <w:rPr>
                <w:spacing w:val="-6"/>
              </w:rPr>
              <w:t xml:space="preserve"> </w:t>
            </w:r>
            <w:r w:rsidRPr="00F142F8">
              <w:rPr>
                <w:i/>
              </w:rPr>
              <w:t>Global</w:t>
            </w:r>
            <w:r w:rsidRPr="00F142F8">
              <w:rPr>
                <w:i/>
                <w:spacing w:val="-5"/>
              </w:rPr>
              <w:t xml:space="preserve"> </w:t>
            </w:r>
            <w:r w:rsidRPr="00F142F8">
              <w:rPr>
                <w:i/>
              </w:rPr>
              <w:t>Child</w:t>
            </w:r>
            <w:r w:rsidRPr="00F142F8">
              <w:rPr>
                <w:i/>
                <w:spacing w:val="-5"/>
              </w:rPr>
              <w:t xml:space="preserve"> </w:t>
            </w:r>
            <w:r w:rsidRPr="00F142F8">
              <w:rPr>
                <w:i/>
              </w:rPr>
              <w:t>Poverty and Well-Being: Measurement, Concepts, Policy and</w:t>
            </w:r>
          </w:p>
          <w:p w14:paraId="75AA48FA" w14:textId="77777777" w:rsidR="00B37AD2" w:rsidRPr="00F142F8" w:rsidRDefault="00B37AD2" w:rsidP="007363F5">
            <w:pPr>
              <w:pStyle w:val="TableParagraph"/>
              <w:spacing w:line="232" w:lineRule="exact"/>
              <w:ind w:left="78"/>
            </w:pPr>
            <w:r w:rsidRPr="00F142F8">
              <w:rPr>
                <w:i/>
              </w:rPr>
              <w:t>Action.</w:t>
            </w:r>
            <w:r w:rsidRPr="00F142F8">
              <w:rPr>
                <w:i/>
                <w:spacing w:val="-7"/>
              </w:rPr>
              <w:t xml:space="preserve"> </w:t>
            </w:r>
            <w:r w:rsidRPr="00F142F8">
              <w:t>Bristol:</w:t>
            </w:r>
            <w:r w:rsidRPr="00F142F8">
              <w:rPr>
                <w:spacing w:val="-7"/>
              </w:rPr>
              <w:t xml:space="preserve"> </w:t>
            </w:r>
            <w:r w:rsidRPr="00F142F8">
              <w:t>Policy</w:t>
            </w:r>
            <w:r w:rsidRPr="00F142F8">
              <w:rPr>
                <w:spacing w:val="-7"/>
              </w:rPr>
              <w:t xml:space="preserve"> </w:t>
            </w:r>
            <w:r w:rsidRPr="00F142F8">
              <w:rPr>
                <w:spacing w:val="-2"/>
              </w:rPr>
              <w:t>Press</w:t>
            </w:r>
          </w:p>
        </w:tc>
        <w:tc>
          <w:tcPr>
            <w:tcW w:w="1365" w:type="dxa"/>
          </w:tcPr>
          <w:p w14:paraId="20BE871F" w14:textId="77777777" w:rsidR="00B37AD2" w:rsidRPr="00F142F8" w:rsidRDefault="00B37AD2" w:rsidP="007363F5">
            <w:pPr>
              <w:pStyle w:val="TableParagraph"/>
              <w:spacing w:line="287" w:lineRule="exact"/>
              <w:ind w:left="64" w:right="40"/>
              <w:jc w:val="center"/>
            </w:pPr>
            <w:r w:rsidRPr="00F142F8">
              <w:rPr>
                <w:rFonts w:ascii="Segoe UI Symbol" w:hAnsi="Segoe UI Symbol" w:cs="Segoe UI Symbol"/>
                <w:spacing w:val="-10"/>
              </w:rPr>
              <w:t>☐</w:t>
            </w:r>
          </w:p>
        </w:tc>
      </w:tr>
    </w:tbl>
    <w:p w14:paraId="20A2E377" w14:textId="77777777" w:rsidR="00B37AD2" w:rsidRPr="00F142F8" w:rsidRDefault="00B37AD2" w:rsidP="00B37AD2">
      <w:pPr>
        <w:spacing w:line="287" w:lineRule="exact"/>
        <w:jc w:val="center"/>
        <w:rPr>
          <w:rFonts w:cs="Arial"/>
        </w:rPr>
        <w:sectPr w:rsidR="00B37AD2" w:rsidRPr="00F142F8" w:rsidSect="00B37AD2">
          <w:pgSz w:w="11910" w:h="16840"/>
          <w:pgMar w:top="1360" w:right="280" w:bottom="940" w:left="440" w:header="0" w:footer="752" w:gutter="0"/>
          <w:cols w:space="720"/>
        </w:sectPr>
      </w:pPr>
    </w:p>
    <w:p w14:paraId="23FD1609" w14:textId="77777777" w:rsidR="00B37AD2" w:rsidRPr="00F142F8" w:rsidRDefault="00B37AD2" w:rsidP="00B37AD2">
      <w:pPr>
        <w:pStyle w:val="Pennawd1"/>
        <w:spacing w:before="80"/>
        <w:rPr>
          <w:rFonts w:cs="Arial"/>
        </w:rPr>
      </w:pPr>
      <w:bookmarkStart w:id="6" w:name="_TOC_250000"/>
      <w:bookmarkEnd w:id="6"/>
      <w:r w:rsidRPr="00F142F8">
        <w:rPr>
          <w:rFonts w:cs="Arial"/>
          <w:spacing w:val="-4"/>
        </w:rPr>
        <w:t>UNHE</w:t>
      </w:r>
    </w:p>
    <w:p w14:paraId="3F432DE3" w14:textId="77777777" w:rsidR="00B37AD2" w:rsidRPr="00F142F8" w:rsidRDefault="00B37AD2" w:rsidP="00B37AD2">
      <w:pPr>
        <w:pStyle w:val="CorffyTestun"/>
        <w:spacing w:before="23"/>
        <w:rPr>
          <w:rFonts w:cs="Arial"/>
          <w:b/>
          <w:color w:val="auto"/>
          <w:sz w:val="20"/>
        </w:r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8"/>
        <w:gridCol w:w="6822"/>
      </w:tblGrid>
      <w:tr w:rsidR="00F142F8" w:rsidRPr="00F142F8" w14:paraId="4D1D986D" w14:textId="77777777" w:rsidTr="007363F5">
        <w:trPr>
          <w:trHeight w:val="252"/>
        </w:trPr>
        <w:tc>
          <w:tcPr>
            <w:tcW w:w="1838" w:type="dxa"/>
          </w:tcPr>
          <w:p w14:paraId="0F443668"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822" w:type="dxa"/>
          </w:tcPr>
          <w:p w14:paraId="46E7FE8F" w14:textId="77777777" w:rsidR="00B37AD2" w:rsidRPr="00F142F8" w:rsidRDefault="00B37AD2" w:rsidP="007363F5">
            <w:pPr>
              <w:pStyle w:val="TableParagraph"/>
              <w:spacing w:line="233" w:lineRule="exact"/>
              <w:rPr>
                <w:b/>
              </w:rPr>
            </w:pPr>
            <w:r w:rsidRPr="00F142F8">
              <w:rPr>
                <w:b/>
                <w:spacing w:val="-2"/>
              </w:rPr>
              <w:t>UNHE7007</w:t>
            </w:r>
          </w:p>
        </w:tc>
      </w:tr>
      <w:tr w:rsidR="00F142F8" w:rsidRPr="00F142F8" w14:paraId="18594D57" w14:textId="77777777" w:rsidTr="007363F5">
        <w:trPr>
          <w:trHeight w:val="252"/>
        </w:trPr>
        <w:tc>
          <w:tcPr>
            <w:tcW w:w="1838" w:type="dxa"/>
          </w:tcPr>
          <w:p w14:paraId="036D7DB2" w14:textId="77777777" w:rsidR="00B37AD2" w:rsidRPr="00F142F8" w:rsidRDefault="00B37AD2" w:rsidP="007363F5">
            <w:pPr>
              <w:pStyle w:val="TableParagraph"/>
              <w:spacing w:line="233" w:lineRule="exact"/>
              <w:rPr>
                <w:b/>
              </w:rPr>
            </w:pPr>
            <w:r w:rsidRPr="00F142F8">
              <w:rPr>
                <w:b/>
                <w:spacing w:val="-2"/>
              </w:rPr>
              <w:t>Title</w:t>
            </w:r>
          </w:p>
        </w:tc>
        <w:tc>
          <w:tcPr>
            <w:tcW w:w="6822" w:type="dxa"/>
          </w:tcPr>
          <w:p w14:paraId="1A7BBEF4" w14:textId="77777777" w:rsidR="00B37AD2" w:rsidRPr="00F142F8" w:rsidRDefault="00B37AD2" w:rsidP="007363F5">
            <w:pPr>
              <w:pStyle w:val="TableParagraph"/>
              <w:spacing w:line="233" w:lineRule="exact"/>
              <w:ind w:left="108"/>
              <w:rPr>
                <w:b/>
              </w:rPr>
            </w:pPr>
            <w:r w:rsidRPr="00F142F8">
              <w:rPr>
                <w:b/>
              </w:rPr>
              <w:t>Effective</w:t>
            </w:r>
            <w:r w:rsidRPr="00F142F8">
              <w:rPr>
                <w:b/>
                <w:spacing w:val="-8"/>
              </w:rPr>
              <w:t xml:space="preserve"> </w:t>
            </w:r>
            <w:r w:rsidRPr="00F142F8">
              <w:rPr>
                <w:b/>
              </w:rPr>
              <w:t>Teaching</w:t>
            </w:r>
            <w:r w:rsidRPr="00F142F8">
              <w:rPr>
                <w:b/>
                <w:spacing w:val="-7"/>
              </w:rPr>
              <w:t xml:space="preserve"> </w:t>
            </w:r>
            <w:r w:rsidRPr="00F142F8">
              <w:rPr>
                <w:b/>
              </w:rPr>
              <w:t>and</w:t>
            </w:r>
            <w:r w:rsidRPr="00F142F8">
              <w:rPr>
                <w:b/>
                <w:spacing w:val="-8"/>
              </w:rPr>
              <w:t xml:space="preserve"> </w:t>
            </w:r>
            <w:r w:rsidRPr="00F142F8">
              <w:rPr>
                <w:b/>
              </w:rPr>
              <w:t>Assessment</w:t>
            </w:r>
            <w:r w:rsidRPr="00F142F8">
              <w:rPr>
                <w:b/>
                <w:spacing w:val="-7"/>
              </w:rPr>
              <w:t xml:space="preserve"> </w:t>
            </w:r>
            <w:r w:rsidRPr="00F142F8">
              <w:rPr>
                <w:b/>
              </w:rPr>
              <w:t>in</w:t>
            </w:r>
            <w:r w:rsidRPr="00F142F8">
              <w:rPr>
                <w:b/>
                <w:spacing w:val="-8"/>
              </w:rPr>
              <w:t xml:space="preserve"> </w:t>
            </w:r>
            <w:r w:rsidRPr="00F142F8">
              <w:rPr>
                <w:b/>
              </w:rPr>
              <w:t>Higher</w:t>
            </w:r>
            <w:r w:rsidRPr="00F142F8">
              <w:rPr>
                <w:b/>
                <w:spacing w:val="-7"/>
              </w:rPr>
              <w:t xml:space="preserve"> </w:t>
            </w:r>
            <w:r w:rsidRPr="00F142F8">
              <w:rPr>
                <w:b/>
                <w:spacing w:val="-2"/>
              </w:rPr>
              <w:t>Education</w:t>
            </w:r>
          </w:p>
        </w:tc>
      </w:tr>
      <w:tr w:rsidR="00F142F8" w:rsidRPr="00F142F8" w14:paraId="1E5E96E8" w14:textId="77777777" w:rsidTr="007363F5">
        <w:trPr>
          <w:trHeight w:val="252"/>
        </w:trPr>
        <w:tc>
          <w:tcPr>
            <w:tcW w:w="1838" w:type="dxa"/>
          </w:tcPr>
          <w:p w14:paraId="34F8CD03" w14:textId="77777777" w:rsidR="00B37AD2" w:rsidRPr="00F142F8" w:rsidRDefault="00B37AD2" w:rsidP="007363F5">
            <w:pPr>
              <w:pStyle w:val="TableParagraph"/>
              <w:spacing w:line="233" w:lineRule="exact"/>
              <w:rPr>
                <w:b/>
              </w:rPr>
            </w:pPr>
            <w:r w:rsidRPr="00F142F8">
              <w:rPr>
                <w:b/>
                <w:spacing w:val="-4"/>
              </w:rPr>
              <w:t>Date</w:t>
            </w:r>
          </w:p>
        </w:tc>
        <w:tc>
          <w:tcPr>
            <w:tcW w:w="6822" w:type="dxa"/>
          </w:tcPr>
          <w:p w14:paraId="47DDADBA" w14:textId="77777777" w:rsidR="00B37AD2" w:rsidRPr="00F142F8" w:rsidRDefault="00B37AD2" w:rsidP="007363F5">
            <w:pPr>
              <w:pStyle w:val="TableParagraph"/>
              <w:spacing w:line="233" w:lineRule="exact"/>
              <w:ind w:left="108"/>
              <w:rPr>
                <w:b/>
              </w:rPr>
            </w:pPr>
            <w:r w:rsidRPr="00F142F8">
              <w:rPr>
                <w:b/>
                <w:spacing w:val="-2"/>
              </w:rPr>
              <w:t>11/12/2019</w:t>
            </w:r>
          </w:p>
        </w:tc>
      </w:tr>
      <w:tr w:rsidR="00F142F8" w:rsidRPr="00F142F8" w14:paraId="2ED5EBD1" w14:textId="77777777" w:rsidTr="007363F5">
        <w:trPr>
          <w:trHeight w:val="252"/>
        </w:trPr>
        <w:tc>
          <w:tcPr>
            <w:tcW w:w="1838" w:type="dxa"/>
          </w:tcPr>
          <w:p w14:paraId="2DD0100F" w14:textId="77777777" w:rsidR="00B37AD2" w:rsidRPr="00F142F8" w:rsidRDefault="00B37AD2" w:rsidP="007363F5">
            <w:pPr>
              <w:pStyle w:val="TableParagraph"/>
              <w:spacing w:line="233" w:lineRule="exact"/>
              <w:rPr>
                <w:b/>
              </w:rPr>
            </w:pPr>
            <w:r w:rsidRPr="00F142F8">
              <w:rPr>
                <w:b/>
                <w:spacing w:val="-2"/>
              </w:rPr>
              <w:t>Level</w:t>
            </w:r>
          </w:p>
        </w:tc>
        <w:tc>
          <w:tcPr>
            <w:tcW w:w="6822" w:type="dxa"/>
          </w:tcPr>
          <w:p w14:paraId="2204D7C2" w14:textId="77777777" w:rsidR="00B37AD2" w:rsidRPr="00F142F8" w:rsidRDefault="00B37AD2" w:rsidP="007363F5">
            <w:pPr>
              <w:pStyle w:val="TableParagraph"/>
              <w:spacing w:line="233" w:lineRule="exact"/>
              <w:ind w:left="108"/>
              <w:rPr>
                <w:b/>
              </w:rPr>
            </w:pPr>
            <w:r w:rsidRPr="00F142F8">
              <w:rPr>
                <w:b/>
                <w:spacing w:val="-10"/>
              </w:rPr>
              <w:t>7</w:t>
            </w:r>
          </w:p>
        </w:tc>
      </w:tr>
      <w:tr w:rsidR="00F142F8" w:rsidRPr="00F142F8" w14:paraId="0F6EADC5" w14:textId="77777777" w:rsidTr="007363F5">
        <w:trPr>
          <w:trHeight w:val="252"/>
        </w:trPr>
        <w:tc>
          <w:tcPr>
            <w:tcW w:w="1838" w:type="dxa"/>
          </w:tcPr>
          <w:p w14:paraId="5FC48F8F" w14:textId="77777777" w:rsidR="00B37AD2" w:rsidRPr="00F142F8" w:rsidRDefault="00B37AD2" w:rsidP="007363F5">
            <w:pPr>
              <w:pStyle w:val="TableParagraph"/>
              <w:spacing w:line="233" w:lineRule="exact"/>
              <w:rPr>
                <w:b/>
              </w:rPr>
            </w:pPr>
            <w:r w:rsidRPr="00F142F8">
              <w:rPr>
                <w:b/>
                <w:spacing w:val="-2"/>
              </w:rPr>
              <w:t>Credits</w:t>
            </w:r>
          </w:p>
        </w:tc>
        <w:tc>
          <w:tcPr>
            <w:tcW w:w="6822" w:type="dxa"/>
          </w:tcPr>
          <w:p w14:paraId="12C44A9A" w14:textId="77777777" w:rsidR="00B37AD2" w:rsidRPr="00F142F8" w:rsidRDefault="00B37AD2" w:rsidP="007363F5">
            <w:pPr>
              <w:pStyle w:val="TableParagraph"/>
              <w:spacing w:line="233" w:lineRule="exact"/>
              <w:ind w:left="108"/>
              <w:rPr>
                <w:b/>
              </w:rPr>
            </w:pPr>
            <w:r w:rsidRPr="00F142F8">
              <w:rPr>
                <w:b/>
                <w:spacing w:val="-5"/>
              </w:rPr>
              <w:t>30</w:t>
            </w:r>
          </w:p>
        </w:tc>
      </w:tr>
      <w:tr w:rsidR="00F142F8" w:rsidRPr="00F142F8" w14:paraId="0B011679" w14:textId="77777777" w:rsidTr="007363F5">
        <w:trPr>
          <w:trHeight w:val="254"/>
        </w:trPr>
        <w:tc>
          <w:tcPr>
            <w:tcW w:w="1838" w:type="dxa"/>
          </w:tcPr>
          <w:p w14:paraId="240D1E68" w14:textId="77777777" w:rsidR="00B37AD2" w:rsidRPr="00F142F8" w:rsidRDefault="00B37AD2" w:rsidP="007363F5">
            <w:pPr>
              <w:pStyle w:val="TableParagraph"/>
              <w:spacing w:before="1" w:line="233" w:lineRule="exact"/>
              <w:rPr>
                <w:b/>
              </w:rPr>
            </w:pPr>
            <w:r w:rsidRPr="00F142F8">
              <w:rPr>
                <w:b/>
                <w:spacing w:val="-2"/>
              </w:rPr>
              <w:t>Pre-Requisites</w:t>
            </w:r>
          </w:p>
        </w:tc>
        <w:tc>
          <w:tcPr>
            <w:tcW w:w="6822" w:type="dxa"/>
          </w:tcPr>
          <w:p w14:paraId="26544C55" w14:textId="77777777" w:rsidR="00B37AD2" w:rsidRPr="00F142F8" w:rsidRDefault="00B37AD2" w:rsidP="007363F5">
            <w:pPr>
              <w:pStyle w:val="TableParagraph"/>
              <w:ind w:left="0"/>
              <w:rPr>
                <w:sz w:val="18"/>
              </w:rPr>
            </w:pPr>
          </w:p>
        </w:tc>
      </w:tr>
    </w:tbl>
    <w:p w14:paraId="43C7DF46" w14:textId="77777777" w:rsidR="00B37AD2" w:rsidRPr="00F142F8" w:rsidRDefault="00B37AD2" w:rsidP="00B37AD2">
      <w:pPr>
        <w:pStyle w:val="CorffyTestun"/>
        <w:spacing w:before="22"/>
        <w:rPr>
          <w:rFonts w:cs="Arial"/>
          <w:b/>
          <w:color w:val="auto"/>
          <w:sz w:val="20"/>
        </w:rPr>
      </w:pPr>
      <w:r w:rsidRPr="00F142F8">
        <w:rPr>
          <w:rFonts w:cs="Arial"/>
          <w:noProof/>
          <w:color w:val="auto"/>
        </w:rPr>
        <mc:AlternateContent>
          <mc:Choice Requires="wps">
            <w:drawing>
              <wp:anchor distT="0" distB="0" distL="0" distR="0" simplePos="0" relativeHeight="251677696" behindDoc="1" locked="0" layoutInCell="1" allowOverlap="1" wp14:anchorId="3705D072" wp14:editId="751A74FC">
                <wp:simplePos x="0" y="0"/>
                <wp:positionH relativeFrom="page">
                  <wp:posOffset>895350</wp:posOffset>
                </wp:positionH>
                <wp:positionV relativeFrom="paragraph">
                  <wp:posOffset>175260</wp:posOffset>
                </wp:positionV>
                <wp:extent cx="5770880" cy="9525"/>
                <wp:effectExtent l="0" t="0" r="0" b="0"/>
                <wp:wrapTopAndBottom/>
                <wp:docPr id="37" name="Graphic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3"/>
                              </a:lnTo>
                              <a:lnTo>
                                <a:pt x="5770626" y="9143"/>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725112AD">
              <v:shape id="Graphic 37" style="position:absolute;margin-left:70.5pt;margin-top:13.8pt;width:454.4pt;height:.75pt;z-index:-251638784;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3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" w14:anchorId="32FCEFA1">
                <v:path arrowok="t"/>
                <w10:wrap type="topAndBottom" anchorx="page"/>
              </v:shape>
            </w:pict>
          </mc:Fallback>
        </mc:AlternateContent>
      </w:r>
    </w:p>
    <w:p w14:paraId="65CD4690" w14:textId="77777777" w:rsidR="00B37AD2" w:rsidRPr="00F142F8" w:rsidRDefault="00B37AD2" w:rsidP="00B37AD2">
      <w:pPr>
        <w:spacing w:before="1"/>
        <w:ind w:left="1000"/>
        <w:rPr>
          <w:rFonts w:cs="Arial"/>
          <w:b/>
        </w:rPr>
      </w:pPr>
      <w:r w:rsidRPr="00F142F8">
        <w:rPr>
          <w:rFonts w:cs="Arial"/>
          <w:b/>
          <w:spacing w:val="-2"/>
        </w:rPr>
        <w:t>AIM(S)</w:t>
      </w:r>
    </w:p>
    <w:p w14:paraId="0F18DCC1" w14:textId="77777777" w:rsidR="00B37AD2" w:rsidRPr="00F142F8" w:rsidRDefault="00B37AD2" w:rsidP="00037046">
      <w:pPr>
        <w:pStyle w:val="ParagraffRhestr"/>
        <w:widowControl w:val="0"/>
        <w:numPr>
          <w:ilvl w:val="1"/>
          <w:numId w:val="3"/>
        </w:numPr>
        <w:tabs>
          <w:tab w:val="left" w:pos="1850"/>
        </w:tabs>
        <w:autoSpaceDE w:val="0"/>
        <w:autoSpaceDN w:val="0"/>
        <w:spacing w:before="252" w:after="0" w:line="240" w:lineRule="auto"/>
        <w:ind w:left="1850" w:right="1154" w:hanging="567"/>
        <w:contextualSpacing w:val="0"/>
        <w:jc w:val="both"/>
        <w:rPr>
          <w:rFonts w:ascii="Arial" w:hAnsi="Arial" w:cs="Arial"/>
        </w:rPr>
      </w:pPr>
      <w:r w:rsidRPr="00F142F8">
        <w:rPr>
          <w:rFonts w:ascii="Arial" w:hAnsi="Arial" w:cs="Arial"/>
        </w:rPr>
        <w:t>To provide an opportunity for educational professionals who are new to higher education to engage with recent developments in teaching and learning.</w:t>
      </w:r>
    </w:p>
    <w:p w14:paraId="47D994CE" w14:textId="77777777" w:rsidR="00B37AD2" w:rsidRPr="00F142F8" w:rsidRDefault="00B37AD2" w:rsidP="00037046">
      <w:pPr>
        <w:pStyle w:val="ParagraffRhestr"/>
        <w:widowControl w:val="0"/>
        <w:numPr>
          <w:ilvl w:val="1"/>
          <w:numId w:val="3"/>
        </w:numPr>
        <w:tabs>
          <w:tab w:val="left" w:pos="1850"/>
        </w:tabs>
        <w:autoSpaceDE w:val="0"/>
        <w:autoSpaceDN w:val="0"/>
        <w:spacing w:before="238" w:after="0" w:line="240" w:lineRule="auto"/>
        <w:ind w:left="1850" w:hanging="566"/>
        <w:contextualSpacing w:val="0"/>
        <w:jc w:val="both"/>
        <w:rPr>
          <w:rFonts w:ascii="Arial" w:hAnsi="Arial" w:cs="Arial"/>
        </w:rPr>
      </w:pPr>
      <w:r w:rsidRPr="00F142F8">
        <w:rPr>
          <w:rFonts w:ascii="Arial" w:hAnsi="Arial" w:cs="Arial"/>
        </w:rPr>
        <w:t>To</w:t>
      </w:r>
      <w:r w:rsidRPr="00F142F8">
        <w:rPr>
          <w:rFonts w:ascii="Arial" w:hAnsi="Arial" w:cs="Arial"/>
          <w:spacing w:val="-6"/>
        </w:rPr>
        <w:t xml:space="preserve"> </w:t>
      </w:r>
      <w:r w:rsidRPr="00F142F8">
        <w:rPr>
          <w:rFonts w:ascii="Arial" w:hAnsi="Arial" w:cs="Arial"/>
        </w:rPr>
        <w:t>develop</w:t>
      </w:r>
      <w:r w:rsidRPr="00F142F8">
        <w:rPr>
          <w:rFonts w:ascii="Arial" w:hAnsi="Arial" w:cs="Arial"/>
          <w:spacing w:val="-7"/>
        </w:rPr>
        <w:t xml:space="preserve"> </w:t>
      </w:r>
      <w:r w:rsidRPr="00F142F8">
        <w:rPr>
          <w:rFonts w:ascii="Arial" w:hAnsi="Arial" w:cs="Arial"/>
        </w:rPr>
        <w:t>practice</w:t>
      </w:r>
      <w:r w:rsidRPr="00F142F8">
        <w:rPr>
          <w:rFonts w:ascii="Arial" w:hAnsi="Arial" w:cs="Arial"/>
          <w:spacing w:val="-5"/>
        </w:rPr>
        <w:t xml:space="preserve"> </w:t>
      </w:r>
      <w:r w:rsidRPr="00F142F8">
        <w:rPr>
          <w:rFonts w:ascii="Arial" w:hAnsi="Arial" w:cs="Arial"/>
        </w:rPr>
        <w:t>in</w:t>
      </w:r>
      <w:r w:rsidRPr="00F142F8">
        <w:rPr>
          <w:rFonts w:ascii="Arial" w:hAnsi="Arial" w:cs="Arial"/>
          <w:spacing w:val="-7"/>
        </w:rPr>
        <w:t xml:space="preserve"> </w:t>
      </w:r>
      <w:r w:rsidRPr="00F142F8">
        <w:rPr>
          <w:rFonts w:ascii="Arial" w:hAnsi="Arial" w:cs="Arial"/>
        </w:rPr>
        <w:t>a</w:t>
      </w:r>
      <w:r w:rsidRPr="00F142F8">
        <w:rPr>
          <w:rFonts w:ascii="Arial" w:hAnsi="Arial" w:cs="Arial"/>
          <w:spacing w:val="-7"/>
        </w:rPr>
        <w:t xml:space="preserve"> </w:t>
      </w:r>
      <w:r w:rsidRPr="00F142F8">
        <w:rPr>
          <w:rFonts w:ascii="Arial" w:hAnsi="Arial" w:cs="Arial"/>
        </w:rPr>
        <w:t>work</w:t>
      </w:r>
      <w:r w:rsidRPr="00F142F8">
        <w:rPr>
          <w:rFonts w:ascii="Arial" w:hAnsi="Arial" w:cs="Arial"/>
          <w:spacing w:val="-5"/>
        </w:rPr>
        <w:t xml:space="preserve"> </w:t>
      </w:r>
      <w:r w:rsidRPr="00F142F8">
        <w:rPr>
          <w:rFonts w:ascii="Arial" w:hAnsi="Arial" w:cs="Arial"/>
        </w:rPr>
        <w:t>context</w:t>
      </w:r>
      <w:r w:rsidRPr="00F142F8">
        <w:rPr>
          <w:rFonts w:ascii="Arial" w:hAnsi="Arial" w:cs="Arial"/>
          <w:spacing w:val="-6"/>
        </w:rPr>
        <w:t xml:space="preserve"> </w:t>
      </w:r>
      <w:r w:rsidRPr="00F142F8">
        <w:rPr>
          <w:rFonts w:ascii="Arial" w:hAnsi="Arial" w:cs="Arial"/>
        </w:rPr>
        <w:t>through</w:t>
      </w:r>
      <w:r w:rsidRPr="00F142F8">
        <w:rPr>
          <w:rFonts w:ascii="Arial" w:hAnsi="Arial" w:cs="Arial"/>
          <w:spacing w:val="-6"/>
        </w:rPr>
        <w:t xml:space="preserve"> </w:t>
      </w:r>
      <w:r w:rsidRPr="00F142F8">
        <w:rPr>
          <w:rFonts w:ascii="Arial" w:hAnsi="Arial" w:cs="Arial"/>
        </w:rPr>
        <w:t>reflection</w:t>
      </w:r>
      <w:r w:rsidRPr="00F142F8">
        <w:rPr>
          <w:rFonts w:ascii="Arial" w:hAnsi="Arial" w:cs="Arial"/>
          <w:spacing w:val="-6"/>
        </w:rPr>
        <w:t xml:space="preserve"> </w:t>
      </w:r>
      <w:r w:rsidRPr="00F142F8">
        <w:rPr>
          <w:rFonts w:ascii="Arial" w:hAnsi="Arial" w:cs="Arial"/>
        </w:rPr>
        <w:t>and</w:t>
      </w:r>
      <w:r w:rsidRPr="00F142F8">
        <w:rPr>
          <w:rFonts w:ascii="Arial" w:hAnsi="Arial" w:cs="Arial"/>
          <w:spacing w:val="-5"/>
        </w:rPr>
        <w:t xml:space="preserve"> </w:t>
      </w:r>
      <w:r w:rsidRPr="00F142F8">
        <w:rPr>
          <w:rFonts w:ascii="Arial" w:hAnsi="Arial" w:cs="Arial"/>
          <w:spacing w:val="-2"/>
        </w:rPr>
        <w:t>analysis.</w:t>
      </w:r>
    </w:p>
    <w:p w14:paraId="012E81A0" w14:textId="77777777" w:rsidR="00B37AD2" w:rsidRPr="00F142F8" w:rsidRDefault="00B37AD2" w:rsidP="00B37AD2">
      <w:pPr>
        <w:pStyle w:val="Pennawd1"/>
        <w:spacing w:before="252"/>
        <w:rPr>
          <w:rFonts w:cs="Arial"/>
        </w:rPr>
      </w:pPr>
      <w:r w:rsidRPr="00F142F8">
        <w:rPr>
          <w:rFonts w:cs="Arial"/>
          <w:spacing w:val="-2"/>
        </w:rPr>
        <w:t>LEARNING</w:t>
      </w:r>
      <w:r w:rsidRPr="00F142F8">
        <w:rPr>
          <w:rFonts w:cs="Arial"/>
        </w:rPr>
        <w:t xml:space="preserve"> </w:t>
      </w:r>
      <w:r w:rsidRPr="00F142F8">
        <w:rPr>
          <w:rFonts w:cs="Arial"/>
          <w:spacing w:val="-2"/>
        </w:rPr>
        <w:t>OUTCOMES</w:t>
      </w:r>
    </w:p>
    <w:p w14:paraId="702F81FB" w14:textId="77777777" w:rsidR="00B37AD2" w:rsidRPr="00F142F8" w:rsidRDefault="00B37AD2" w:rsidP="00B37AD2">
      <w:pPr>
        <w:pStyle w:val="CorffyTestun"/>
        <w:rPr>
          <w:rFonts w:cs="Arial"/>
          <w:b/>
          <w:color w:val="auto"/>
        </w:rPr>
      </w:pPr>
    </w:p>
    <w:p w14:paraId="699A767D" w14:textId="77777777" w:rsidR="00B37AD2" w:rsidRPr="00F142F8" w:rsidRDefault="00B37AD2" w:rsidP="00B37AD2">
      <w:pPr>
        <w:pStyle w:val="CorffyTestun"/>
        <w:ind w:left="1000"/>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65C08BF9" w14:textId="77777777" w:rsidR="00B37AD2" w:rsidRPr="00F142F8" w:rsidRDefault="00B37AD2" w:rsidP="00037046">
      <w:pPr>
        <w:pStyle w:val="ParagraffRhestr"/>
        <w:widowControl w:val="0"/>
        <w:numPr>
          <w:ilvl w:val="1"/>
          <w:numId w:val="3"/>
        </w:numPr>
        <w:tabs>
          <w:tab w:val="left" w:pos="1850"/>
        </w:tabs>
        <w:autoSpaceDE w:val="0"/>
        <w:autoSpaceDN w:val="0"/>
        <w:spacing w:after="0" w:line="240" w:lineRule="auto"/>
        <w:ind w:left="1850" w:right="1154" w:hanging="567"/>
        <w:contextualSpacing w:val="0"/>
        <w:jc w:val="both"/>
        <w:rPr>
          <w:rFonts w:ascii="Arial" w:hAnsi="Arial" w:cs="Arial"/>
        </w:rPr>
      </w:pPr>
      <w:r w:rsidRPr="00F142F8">
        <w:rPr>
          <w:rFonts w:ascii="Arial" w:hAnsi="Arial" w:cs="Arial"/>
        </w:rPr>
        <w:t>Display an awareness and critical appreciation of the scholarly background to the theories and concepts relating to the expedition</w:t>
      </w:r>
      <w:r w:rsidRPr="00F142F8">
        <w:rPr>
          <w:rFonts w:ascii="Arial" w:hAnsi="Arial" w:cs="Arial"/>
          <w:spacing w:val="40"/>
        </w:rPr>
        <w:t xml:space="preserve"> </w:t>
      </w:r>
      <w:r w:rsidRPr="00F142F8">
        <w:rPr>
          <w:rFonts w:ascii="Arial" w:hAnsi="Arial" w:cs="Arial"/>
        </w:rPr>
        <w:t>pedagogy, andragogy and heutagogy in the Higher Education context.</w:t>
      </w:r>
    </w:p>
    <w:p w14:paraId="26C6C53F" w14:textId="77777777" w:rsidR="00B37AD2" w:rsidRPr="00F142F8" w:rsidRDefault="00B37AD2" w:rsidP="00037046">
      <w:pPr>
        <w:pStyle w:val="ParagraffRhestr"/>
        <w:widowControl w:val="0"/>
        <w:numPr>
          <w:ilvl w:val="1"/>
          <w:numId w:val="3"/>
        </w:numPr>
        <w:tabs>
          <w:tab w:val="left" w:pos="1850"/>
        </w:tabs>
        <w:autoSpaceDE w:val="0"/>
        <w:autoSpaceDN w:val="0"/>
        <w:spacing w:after="0" w:line="240" w:lineRule="auto"/>
        <w:ind w:left="1850" w:right="1154" w:hanging="567"/>
        <w:contextualSpacing w:val="0"/>
        <w:jc w:val="both"/>
        <w:rPr>
          <w:rFonts w:ascii="Arial" w:hAnsi="Arial" w:cs="Arial"/>
        </w:rPr>
      </w:pPr>
      <w:r w:rsidRPr="00F142F8">
        <w:rPr>
          <w:rFonts w:ascii="Arial" w:hAnsi="Arial" w:cs="Arial"/>
        </w:rPr>
        <w:t>Critically reflect on the appropriate application of a range of teaching and learning methods,</w:t>
      </w:r>
      <w:r w:rsidRPr="00F142F8">
        <w:rPr>
          <w:rFonts w:ascii="Arial" w:hAnsi="Arial" w:cs="Arial"/>
          <w:spacing w:val="-12"/>
        </w:rPr>
        <w:t xml:space="preserve"> </w:t>
      </w:r>
      <w:r w:rsidRPr="00F142F8">
        <w:rPr>
          <w:rFonts w:ascii="Arial" w:hAnsi="Arial" w:cs="Arial"/>
        </w:rPr>
        <w:t>with</w:t>
      </w:r>
      <w:r w:rsidRPr="00F142F8">
        <w:rPr>
          <w:rFonts w:ascii="Arial" w:hAnsi="Arial" w:cs="Arial"/>
          <w:spacing w:val="-12"/>
        </w:rPr>
        <w:t xml:space="preserve"> </w:t>
      </w:r>
      <w:r w:rsidRPr="00F142F8">
        <w:rPr>
          <w:rFonts w:ascii="Arial" w:hAnsi="Arial" w:cs="Arial"/>
        </w:rPr>
        <w:t>a</w:t>
      </w:r>
      <w:r w:rsidRPr="00F142F8">
        <w:rPr>
          <w:rFonts w:ascii="Arial" w:hAnsi="Arial" w:cs="Arial"/>
          <w:spacing w:val="-12"/>
        </w:rPr>
        <w:t xml:space="preserve"> </w:t>
      </w:r>
      <w:r w:rsidRPr="00F142F8">
        <w:rPr>
          <w:rFonts w:ascii="Arial" w:hAnsi="Arial" w:cs="Arial"/>
        </w:rPr>
        <w:t>focus</w:t>
      </w:r>
      <w:r w:rsidRPr="00F142F8">
        <w:rPr>
          <w:rFonts w:ascii="Arial" w:hAnsi="Arial" w:cs="Arial"/>
          <w:spacing w:val="-12"/>
        </w:rPr>
        <w:t xml:space="preserve"> </w:t>
      </w:r>
      <w:r w:rsidRPr="00F142F8">
        <w:rPr>
          <w:rFonts w:ascii="Arial" w:hAnsi="Arial" w:cs="Arial"/>
        </w:rPr>
        <w:t>on</w:t>
      </w:r>
      <w:r w:rsidRPr="00F142F8">
        <w:rPr>
          <w:rFonts w:ascii="Arial" w:hAnsi="Arial" w:cs="Arial"/>
          <w:spacing w:val="-12"/>
        </w:rPr>
        <w:t xml:space="preserve"> </w:t>
      </w:r>
      <w:r w:rsidRPr="00F142F8">
        <w:rPr>
          <w:rFonts w:ascii="Arial" w:hAnsi="Arial" w:cs="Arial"/>
        </w:rPr>
        <w:t>improving</w:t>
      </w:r>
      <w:r w:rsidRPr="00F142F8">
        <w:rPr>
          <w:rFonts w:ascii="Arial" w:hAnsi="Arial" w:cs="Arial"/>
          <w:spacing w:val="-12"/>
        </w:rPr>
        <w:t xml:space="preserve"> </w:t>
      </w:r>
      <w:r w:rsidRPr="00F142F8">
        <w:rPr>
          <w:rFonts w:ascii="Arial" w:hAnsi="Arial" w:cs="Arial"/>
        </w:rPr>
        <w:t>their</w:t>
      </w:r>
      <w:r w:rsidRPr="00F142F8">
        <w:rPr>
          <w:rFonts w:ascii="Arial" w:hAnsi="Arial" w:cs="Arial"/>
          <w:spacing w:val="-12"/>
        </w:rPr>
        <w:t xml:space="preserve"> </w:t>
      </w:r>
      <w:r w:rsidRPr="00F142F8">
        <w:rPr>
          <w:rFonts w:ascii="Arial" w:hAnsi="Arial" w:cs="Arial"/>
        </w:rPr>
        <w:t>own</w:t>
      </w:r>
      <w:r w:rsidRPr="00F142F8">
        <w:rPr>
          <w:rFonts w:ascii="Arial" w:hAnsi="Arial" w:cs="Arial"/>
          <w:spacing w:val="-12"/>
        </w:rPr>
        <w:t xml:space="preserve"> </w:t>
      </w:r>
      <w:r w:rsidRPr="00F142F8">
        <w:rPr>
          <w:rFonts w:ascii="Arial" w:hAnsi="Arial" w:cs="Arial"/>
        </w:rPr>
        <w:t>effectiveness</w:t>
      </w:r>
      <w:r w:rsidRPr="00F142F8">
        <w:rPr>
          <w:rFonts w:ascii="Arial" w:hAnsi="Arial" w:cs="Arial"/>
          <w:spacing w:val="-12"/>
        </w:rPr>
        <w:t xml:space="preserve"> </w:t>
      </w:r>
      <w:r w:rsidRPr="00F142F8">
        <w:rPr>
          <w:rFonts w:ascii="Arial" w:hAnsi="Arial" w:cs="Arial"/>
        </w:rPr>
        <w:t>and</w:t>
      </w:r>
      <w:r w:rsidRPr="00F142F8">
        <w:rPr>
          <w:rFonts w:ascii="Arial" w:hAnsi="Arial" w:cs="Arial"/>
          <w:spacing w:val="-11"/>
        </w:rPr>
        <w:t xml:space="preserve"> </w:t>
      </w:r>
      <w:r w:rsidRPr="00F142F8">
        <w:rPr>
          <w:rFonts w:ascii="Arial" w:hAnsi="Arial" w:cs="Arial"/>
        </w:rPr>
        <w:t>efficiency</w:t>
      </w:r>
      <w:r w:rsidRPr="00F142F8">
        <w:rPr>
          <w:rFonts w:ascii="Arial" w:hAnsi="Arial" w:cs="Arial"/>
          <w:spacing w:val="-12"/>
        </w:rPr>
        <w:t xml:space="preserve"> </w:t>
      </w:r>
      <w:r w:rsidRPr="00F142F8">
        <w:rPr>
          <w:rFonts w:ascii="Arial" w:hAnsi="Arial" w:cs="Arial"/>
        </w:rPr>
        <w:t>in</w:t>
      </w:r>
      <w:r w:rsidRPr="00F142F8">
        <w:rPr>
          <w:rFonts w:ascii="Arial" w:hAnsi="Arial" w:cs="Arial"/>
          <w:spacing w:val="-12"/>
        </w:rPr>
        <w:t xml:space="preserve"> </w:t>
      </w:r>
      <w:r w:rsidRPr="00F142F8">
        <w:rPr>
          <w:rFonts w:ascii="Arial" w:hAnsi="Arial" w:cs="Arial"/>
        </w:rPr>
        <w:t>teaching practice, using the information gained through peer observation and evaluation of teaching in praxis.</w:t>
      </w:r>
    </w:p>
    <w:p w14:paraId="3289CA0B" w14:textId="77777777" w:rsidR="00B37AD2" w:rsidRPr="00F142F8" w:rsidRDefault="00B37AD2" w:rsidP="00037046">
      <w:pPr>
        <w:pStyle w:val="ParagraffRhestr"/>
        <w:widowControl w:val="0"/>
        <w:numPr>
          <w:ilvl w:val="1"/>
          <w:numId w:val="3"/>
        </w:numPr>
        <w:tabs>
          <w:tab w:val="left" w:pos="1850"/>
        </w:tabs>
        <w:autoSpaceDE w:val="0"/>
        <w:autoSpaceDN w:val="0"/>
        <w:spacing w:after="0" w:line="237" w:lineRule="auto"/>
        <w:ind w:left="1850" w:right="1156" w:hanging="567"/>
        <w:contextualSpacing w:val="0"/>
        <w:jc w:val="both"/>
        <w:rPr>
          <w:rFonts w:ascii="Arial" w:hAnsi="Arial" w:cs="Arial"/>
        </w:rPr>
      </w:pPr>
      <w:r w:rsidRPr="00F142F8">
        <w:rPr>
          <w:rFonts w:ascii="Arial" w:hAnsi="Arial" w:cs="Arial"/>
        </w:rPr>
        <w:t>Critically</w:t>
      </w:r>
      <w:r w:rsidRPr="00F142F8">
        <w:rPr>
          <w:rFonts w:ascii="Arial" w:hAnsi="Arial" w:cs="Arial"/>
          <w:spacing w:val="-16"/>
        </w:rPr>
        <w:t xml:space="preserve"> </w:t>
      </w:r>
      <w:r w:rsidRPr="00F142F8">
        <w:rPr>
          <w:rFonts w:ascii="Arial" w:hAnsi="Arial" w:cs="Arial"/>
        </w:rPr>
        <w:t>apply</w:t>
      </w:r>
      <w:r w:rsidRPr="00F142F8">
        <w:rPr>
          <w:rFonts w:ascii="Arial" w:hAnsi="Arial" w:cs="Arial"/>
          <w:spacing w:val="-15"/>
        </w:rPr>
        <w:t xml:space="preserve"> </w:t>
      </w:r>
      <w:r w:rsidRPr="00F142F8">
        <w:rPr>
          <w:rFonts w:ascii="Arial" w:hAnsi="Arial" w:cs="Arial"/>
        </w:rPr>
        <w:t>a</w:t>
      </w:r>
      <w:r w:rsidRPr="00F142F8">
        <w:rPr>
          <w:rFonts w:ascii="Arial" w:hAnsi="Arial" w:cs="Arial"/>
          <w:spacing w:val="-15"/>
        </w:rPr>
        <w:t xml:space="preserve"> </w:t>
      </w:r>
      <w:r w:rsidRPr="00F142F8">
        <w:rPr>
          <w:rFonts w:ascii="Arial" w:hAnsi="Arial" w:cs="Arial"/>
        </w:rPr>
        <w:t>variety</w:t>
      </w:r>
      <w:r w:rsidRPr="00F142F8">
        <w:rPr>
          <w:rFonts w:ascii="Arial" w:hAnsi="Arial" w:cs="Arial"/>
          <w:spacing w:val="-16"/>
        </w:rPr>
        <w:t xml:space="preserve"> </w:t>
      </w:r>
      <w:r w:rsidRPr="00F142F8">
        <w:rPr>
          <w:rFonts w:ascii="Arial" w:hAnsi="Arial" w:cs="Arial"/>
        </w:rPr>
        <w:t>of</w:t>
      </w:r>
      <w:r w:rsidRPr="00F142F8">
        <w:rPr>
          <w:rFonts w:ascii="Arial" w:hAnsi="Arial" w:cs="Arial"/>
          <w:spacing w:val="-15"/>
        </w:rPr>
        <w:t xml:space="preserve"> </w:t>
      </w:r>
      <w:r w:rsidRPr="00F142F8">
        <w:rPr>
          <w:rFonts w:ascii="Arial" w:hAnsi="Arial" w:cs="Arial"/>
        </w:rPr>
        <w:t>assessment</w:t>
      </w:r>
      <w:r w:rsidRPr="00F142F8">
        <w:rPr>
          <w:rFonts w:ascii="Arial" w:hAnsi="Arial" w:cs="Arial"/>
          <w:spacing w:val="-15"/>
        </w:rPr>
        <w:t xml:space="preserve"> </w:t>
      </w:r>
      <w:r w:rsidRPr="00F142F8">
        <w:rPr>
          <w:rFonts w:ascii="Arial" w:hAnsi="Arial" w:cs="Arial"/>
        </w:rPr>
        <w:t>techniques</w:t>
      </w:r>
      <w:r w:rsidRPr="00F142F8">
        <w:rPr>
          <w:rFonts w:ascii="Arial" w:hAnsi="Arial" w:cs="Arial"/>
          <w:spacing w:val="-15"/>
        </w:rPr>
        <w:t xml:space="preserve"> </w:t>
      </w:r>
      <w:r w:rsidRPr="00F142F8">
        <w:rPr>
          <w:rFonts w:ascii="Arial" w:hAnsi="Arial" w:cs="Arial"/>
        </w:rPr>
        <w:t>and</w:t>
      </w:r>
      <w:r w:rsidRPr="00F142F8">
        <w:rPr>
          <w:rFonts w:ascii="Arial" w:hAnsi="Arial" w:cs="Arial"/>
          <w:spacing w:val="-16"/>
        </w:rPr>
        <w:t xml:space="preserve"> </w:t>
      </w:r>
      <w:r w:rsidRPr="00F142F8">
        <w:rPr>
          <w:rFonts w:ascii="Arial" w:hAnsi="Arial" w:cs="Arial"/>
        </w:rPr>
        <w:t>provide</w:t>
      </w:r>
      <w:r w:rsidRPr="00F142F8">
        <w:rPr>
          <w:rFonts w:ascii="Arial" w:hAnsi="Arial" w:cs="Arial"/>
          <w:spacing w:val="-15"/>
        </w:rPr>
        <w:t xml:space="preserve"> </w:t>
      </w:r>
      <w:r w:rsidRPr="00F142F8">
        <w:rPr>
          <w:rFonts w:ascii="Arial" w:hAnsi="Arial" w:cs="Arial"/>
        </w:rPr>
        <w:t>constructive</w:t>
      </w:r>
      <w:r w:rsidRPr="00F142F8">
        <w:rPr>
          <w:rFonts w:ascii="Arial" w:hAnsi="Arial" w:cs="Arial"/>
          <w:spacing w:val="-15"/>
        </w:rPr>
        <w:t xml:space="preserve"> </w:t>
      </w:r>
      <w:r w:rsidRPr="00F142F8">
        <w:rPr>
          <w:rFonts w:ascii="Arial" w:hAnsi="Arial" w:cs="Arial"/>
        </w:rPr>
        <w:t>feedback to students.</w:t>
      </w:r>
    </w:p>
    <w:p w14:paraId="6B18DEC3" w14:textId="77777777" w:rsidR="00B37AD2" w:rsidRPr="00F142F8" w:rsidRDefault="00B37AD2" w:rsidP="00037046">
      <w:pPr>
        <w:pStyle w:val="ParagraffRhestr"/>
        <w:widowControl w:val="0"/>
        <w:numPr>
          <w:ilvl w:val="1"/>
          <w:numId w:val="3"/>
        </w:numPr>
        <w:tabs>
          <w:tab w:val="left" w:pos="1842"/>
        </w:tabs>
        <w:autoSpaceDE w:val="0"/>
        <w:autoSpaceDN w:val="0"/>
        <w:spacing w:after="0" w:line="240" w:lineRule="auto"/>
        <w:ind w:left="1842" w:hanging="558"/>
        <w:contextualSpacing w:val="0"/>
        <w:jc w:val="both"/>
        <w:rPr>
          <w:rFonts w:ascii="Arial" w:hAnsi="Arial" w:cs="Arial"/>
        </w:rPr>
      </w:pPr>
      <w:r w:rsidRPr="00F142F8">
        <w:rPr>
          <w:rFonts w:ascii="Arial" w:hAnsi="Arial" w:cs="Arial"/>
        </w:rPr>
        <w:t>Reflect</w:t>
      </w:r>
      <w:r w:rsidRPr="00F142F8">
        <w:rPr>
          <w:rFonts w:ascii="Arial" w:hAnsi="Arial" w:cs="Arial"/>
          <w:spacing w:val="-7"/>
        </w:rPr>
        <w:t xml:space="preserve"> </w:t>
      </w:r>
      <w:r w:rsidRPr="00F142F8">
        <w:rPr>
          <w:rFonts w:ascii="Arial" w:hAnsi="Arial" w:cs="Arial"/>
        </w:rPr>
        <w:t>analytically</w:t>
      </w:r>
      <w:r w:rsidRPr="00F142F8">
        <w:rPr>
          <w:rFonts w:ascii="Arial" w:hAnsi="Arial" w:cs="Arial"/>
          <w:spacing w:val="-7"/>
        </w:rPr>
        <w:t xml:space="preserve"> </w:t>
      </w:r>
      <w:r w:rsidRPr="00F142F8">
        <w:rPr>
          <w:rFonts w:ascii="Arial" w:hAnsi="Arial" w:cs="Arial"/>
        </w:rPr>
        <w:t>on</w:t>
      </w:r>
      <w:r w:rsidRPr="00F142F8">
        <w:rPr>
          <w:rFonts w:ascii="Arial" w:hAnsi="Arial" w:cs="Arial"/>
          <w:spacing w:val="-8"/>
        </w:rPr>
        <w:t xml:space="preserve"> </w:t>
      </w:r>
      <w:r w:rsidRPr="00F142F8">
        <w:rPr>
          <w:rFonts w:ascii="Arial" w:hAnsi="Arial" w:cs="Arial"/>
        </w:rPr>
        <w:t>their</w:t>
      </w:r>
      <w:r w:rsidRPr="00F142F8">
        <w:rPr>
          <w:rFonts w:ascii="Arial" w:hAnsi="Arial" w:cs="Arial"/>
          <w:spacing w:val="-7"/>
        </w:rPr>
        <w:t xml:space="preserve"> </w:t>
      </w:r>
      <w:r w:rsidRPr="00F142F8">
        <w:rPr>
          <w:rFonts w:ascii="Arial" w:hAnsi="Arial" w:cs="Arial"/>
        </w:rPr>
        <w:t>own</w:t>
      </w:r>
      <w:r w:rsidRPr="00F142F8">
        <w:rPr>
          <w:rFonts w:ascii="Arial" w:hAnsi="Arial" w:cs="Arial"/>
          <w:spacing w:val="-7"/>
        </w:rPr>
        <w:t xml:space="preserve"> </w:t>
      </w:r>
      <w:r w:rsidRPr="00F142F8">
        <w:rPr>
          <w:rFonts w:ascii="Arial" w:hAnsi="Arial" w:cs="Arial"/>
        </w:rPr>
        <w:t>personal</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professional</w:t>
      </w:r>
      <w:r w:rsidRPr="00F142F8">
        <w:rPr>
          <w:rFonts w:ascii="Arial" w:hAnsi="Arial" w:cs="Arial"/>
          <w:spacing w:val="-9"/>
        </w:rPr>
        <w:t xml:space="preserve"> </w:t>
      </w:r>
      <w:r w:rsidRPr="00F142F8">
        <w:rPr>
          <w:rFonts w:ascii="Arial" w:hAnsi="Arial" w:cs="Arial"/>
          <w:spacing w:val="-2"/>
        </w:rPr>
        <w:t>development.</w:t>
      </w:r>
    </w:p>
    <w:p w14:paraId="3426C5B8" w14:textId="77777777" w:rsidR="00B37AD2" w:rsidRPr="00F142F8" w:rsidRDefault="00B37AD2" w:rsidP="00B37AD2">
      <w:pPr>
        <w:pStyle w:val="Pennawd1"/>
        <w:spacing w:before="251"/>
        <w:rPr>
          <w:rFonts w:cs="Arial"/>
        </w:rPr>
      </w:pPr>
      <w:r w:rsidRPr="00F142F8">
        <w:rPr>
          <w:rFonts w:cs="Arial"/>
        </w:rPr>
        <w:t>INDICATIVE</w:t>
      </w:r>
      <w:r w:rsidRPr="00F142F8">
        <w:rPr>
          <w:rFonts w:cs="Arial"/>
          <w:spacing w:val="-12"/>
        </w:rPr>
        <w:t xml:space="preserve"> </w:t>
      </w:r>
      <w:r w:rsidRPr="00F142F8">
        <w:rPr>
          <w:rFonts w:cs="Arial"/>
          <w:spacing w:val="-2"/>
        </w:rPr>
        <w:t>CONTENT</w:t>
      </w:r>
    </w:p>
    <w:p w14:paraId="4E7BE674" w14:textId="77777777" w:rsidR="00B37AD2" w:rsidRPr="00F142F8" w:rsidRDefault="00B37AD2" w:rsidP="00B37AD2">
      <w:pPr>
        <w:pStyle w:val="CorffyTestun"/>
        <w:rPr>
          <w:rFonts w:cs="Arial"/>
          <w:b/>
          <w:color w:val="auto"/>
        </w:rPr>
      </w:pPr>
    </w:p>
    <w:p w14:paraId="0244DC57" w14:textId="77777777" w:rsidR="00B37AD2" w:rsidRPr="00F142F8" w:rsidRDefault="00B37AD2" w:rsidP="00037046">
      <w:pPr>
        <w:pStyle w:val="ParagraffRhestr"/>
        <w:widowControl w:val="0"/>
        <w:numPr>
          <w:ilvl w:val="1"/>
          <w:numId w:val="3"/>
        </w:numPr>
        <w:tabs>
          <w:tab w:val="left" w:pos="1719"/>
        </w:tabs>
        <w:autoSpaceDE w:val="0"/>
        <w:autoSpaceDN w:val="0"/>
        <w:spacing w:after="0" w:line="269" w:lineRule="exact"/>
        <w:ind w:hanging="359"/>
        <w:contextualSpacing w:val="0"/>
        <w:rPr>
          <w:rFonts w:ascii="Arial" w:hAnsi="Arial" w:cs="Arial"/>
        </w:rPr>
      </w:pPr>
      <w:r w:rsidRPr="00F142F8">
        <w:rPr>
          <w:rFonts w:ascii="Arial" w:hAnsi="Arial" w:cs="Arial"/>
        </w:rPr>
        <w:t>Roles</w:t>
      </w:r>
      <w:r w:rsidRPr="00F142F8">
        <w:rPr>
          <w:rFonts w:ascii="Arial" w:hAnsi="Arial" w:cs="Arial"/>
          <w:spacing w:val="-8"/>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responsibilities</w:t>
      </w:r>
      <w:r w:rsidRPr="00F142F8">
        <w:rPr>
          <w:rFonts w:ascii="Arial" w:hAnsi="Arial" w:cs="Arial"/>
          <w:spacing w:val="-7"/>
        </w:rPr>
        <w:t xml:space="preserve"> </w:t>
      </w:r>
      <w:r w:rsidRPr="00F142F8">
        <w:rPr>
          <w:rFonts w:ascii="Arial" w:hAnsi="Arial" w:cs="Arial"/>
        </w:rPr>
        <w:t>of</w:t>
      </w:r>
      <w:r w:rsidRPr="00F142F8">
        <w:rPr>
          <w:rFonts w:ascii="Arial" w:hAnsi="Arial" w:cs="Arial"/>
          <w:spacing w:val="-8"/>
        </w:rPr>
        <w:t xml:space="preserve"> </w:t>
      </w:r>
      <w:r w:rsidRPr="00F142F8">
        <w:rPr>
          <w:rFonts w:ascii="Arial" w:hAnsi="Arial" w:cs="Arial"/>
        </w:rPr>
        <w:t>the</w:t>
      </w:r>
      <w:r w:rsidRPr="00F142F8">
        <w:rPr>
          <w:rFonts w:ascii="Arial" w:hAnsi="Arial" w:cs="Arial"/>
          <w:spacing w:val="-7"/>
        </w:rPr>
        <w:t xml:space="preserve"> </w:t>
      </w:r>
      <w:r w:rsidRPr="00F142F8">
        <w:rPr>
          <w:rFonts w:ascii="Arial" w:hAnsi="Arial" w:cs="Arial"/>
        </w:rPr>
        <w:t>HE</w:t>
      </w:r>
      <w:r w:rsidRPr="00F142F8">
        <w:rPr>
          <w:rFonts w:ascii="Arial" w:hAnsi="Arial" w:cs="Arial"/>
          <w:spacing w:val="-7"/>
        </w:rPr>
        <w:t xml:space="preserve"> </w:t>
      </w:r>
      <w:r w:rsidRPr="00F142F8">
        <w:rPr>
          <w:rFonts w:ascii="Arial" w:hAnsi="Arial" w:cs="Arial"/>
        </w:rPr>
        <w:t>lecturer/support</w:t>
      </w:r>
      <w:r w:rsidRPr="00F142F8">
        <w:rPr>
          <w:rFonts w:ascii="Arial" w:hAnsi="Arial" w:cs="Arial"/>
          <w:spacing w:val="-7"/>
        </w:rPr>
        <w:t xml:space="preserve"> </w:t>
      </w:r>
      <w:r w:rsidRPr="00F142F8">
        <w:rPr>
          <w:rFonts w:ascii="Arial" w:hAnsi="Arial" w:cs="Arial"/>
          <w:spacing w:val="-2"/>
        </w:rPr>
        <w:t>tutor</w:t>
      </w:r>
    </w:p>
    <w:p w14:paraId="26C5B42C"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An</w:t>
      </w:r>
      <w:r w:rsidRPr="00F142F8">
        <w:rPr>
          <w:rFonts w:ascii="Arial" w:hAnsi="Arial" w:cs="Arial"/>
          <w:spacing w:val="-8"/>
        </w:rPr>
        <w:t xml:space="preserve"> </w:t>
      </w:r>
      <w:r w:rsidRPr="00F142F8">
        <w:rPr>
          <w:rFonts w:ascii="Arial" w:hAnsi="Arial" w:cs="Arial"/>
        </w:rPr>
        <w:t>introduction</w:t>
      </w:r>
      <w:r w:rsidRPr="00F142F8">
        <w:rPr>
          <w:rFonts w:ascii="Arial" w:hAnsi="Arial" w:cs="Arial"/>
          <w:spacing w:val="-7"/>
        </w:rPr>
        <w:t xml:space="preserve"> </w:t>
      </w:r>
      <w:r w:rsidRPr="00F142F8">
        <w:rPr>
          <w:rFonts w:ascii="Arial" w:hAnsi="Arial" w:cs="Arial"/>
        </w:rPr>
        <w:t>to</w:t>
      </w:r>
      <w:r w:rsidRPr="00F142F8">
        <w:rPr>
          <w:rFonts w:ascii="Arial" w:hAnsi="Arial" w:cs="Arial"/>
          <w:spacing w:val="-7"/>
        </w:rPr>
        <w:t xml:space="preserve"> </w:t>
      </w:r>
      <w:r w:rsidRPr="00F142F8">
        <w:rPr>
          <w:rFonts w:ascii="Arial" w:hAnsi="Arial" w:cs="Arial"/>
        </w:rPr>
        <w:t>educational</w:t>
      </w:r>
      <w:r w:rsidRPr="00F142F8">
        <w:rPr>
          <w:rFonts w:ascii="Arial" w:hAnsi="Arial" w:cs="Arial"/>
          <w:spacing w:val="-8"/>
        </w:rPr>
        <w:t xml:space="preserve"> </w:t>
      </w:r>
      <w:r w:rsidRPr="00F142F8">
        <w:rPr>
          <w:rFonts w:ascii="Arial" w:hAnsi="Arial" w:cs="Arial"/>
          <w:spacing w:val="-2"/>
        </w:rPr>
        <w:t>theory</w:t>
      </w:r>
    </w:p>
    <w:p w14:paraId="099DC92B"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Curriculum</w:t>
      </w:r>
      <w:r w:rsidRPr="00F142F8">
        <w:rPr>
          <w:rFonts w:ascii="Arial" w:hAnsi="Arial" w:cs="Arial"/>
          <w:spacing w:val="-9"/>
        </w:rPr>
        <w:t xml:space="preserve"> </w:t>
      </w:r>
      <w:r w:rsidRPr="00F142F8">
        <w:rPr>
          <w:rFonts w:ascii="Arial" w:hAnsi="Arial" w:cs="Arial"/>
        </w:rPr>
        <w:t>design</w:t>
      </w:r>
      <w:r w:rsidRPr="00F142F8">
        <w:rPr>
          <w:rFonts w:ascii="Arial" w:hAnsi="Arial" w:cs="Arial"/>
          <w:spacing w:val="-8"/>
        </w:rPr>
        <w:t xml:space="preserve"> </w:t>
      </w:r>
      <w:r w:rsidRPr="00F142F8">
        <w:rPr>
          <w:rFonts w:ascii="Arial" w:hAnsi="Arial" w:cs="Arial"/>
        </w:rPr>
        <w:t>and</w:t>
      </w:r>
      <w:r w:rsidRPr="00F142F8">
        <w:rPr>
          <w:rFonts w:ascii="Arial" w:hAnsi="Arial" w:cs="Arial"/>
          <w:spacing w:val="-10"/>
        </w:rPr>
        <w:t xml:space="preserve"> </w:t>
      </w:r>
      <w:r w:rsidRPr="00F142F8">
        <w:rPr>
          <w:rFonts w:ascii="Arial" w:hAnsi="Arial" w:cs="Arial"/>
        </w:rPr>
        <w:t>constructive</w:t>
      </w:r>
      <w:r w:rsidRPr="00F142F8">
        <w:rPr>
          <w:rFonts w:ascii="Arial" w:hAnsi="Arial" w:cs="Arial"/>
          <w:spacing w:val="-9"/>
        </w:rPr>
        <w:t xml:space="preserve"> </w:t>
      </w:r>
      <w:r w:rsidRPr="00F142F8">
        <w:rPr>
          <w:rFonts w:ascii="Arial" w:hAnsi="Arial" w:cs="Arial"/>
          <w:spacing w:val="-2"/>
        </w:rPr>
        <w:t>alignment</w:t>
      </w:r>
    </w:p>
    <w:p w14:paraId="053B1E30"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Teaching</w:t>
      </w:r>
      <w:r w:rsidRPr="00F142F8">
        <w:rPr>
          <w:rFonts w:ascii="Arial" w:hAnsi="Arial" w:cs="Arial"/>
          <w:spacing w:val="-8"/>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learning</w:t>
      </w:r>
      <w:r w:rsidRPr="00F142F8">
        <w:rPr>
          <w:rFonts w:ascii="Arial" w:hAnsi="Arial" w:cs="Arial"/>
          <w:spacing w:val="-7"/>
        </w:rPr>
        <w:t xml:space="preserve"> </w:t>
      </w:r>
      <w:r w:rsidRPr="00F142F8">
        <w:rPr>
          <w:rFonts w:ascii="Arial" w:hAnsi="Arial" w:cs="Arial"/>
          <w:spacing w:val="-2"/>
        </w:rPr>
        <w:t>strategies</w:t>
      </w:r>
    </w:p>
    <w:p w14:paraId="4801C751"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Formative</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summative</w:t>
      </w:r>
      <w:r w:rsidRPr="00F142F8">
        <w:rPr>
          <w:rFonts w:ascii="Arial" w:hAnsi="Arial" w:cs="Arial"/>
          <w:spacing w:val="-8"/>
        </w:rPr>
        <w:t xml:space="preserve"> </w:t>
      </w:r>
      <w:r w:rsidRPr="00F142F8">
        <w:rPr>
          <w:rFonts w:ascii="Arial" w:hAnsi="Arial" w:cs="Arial"/>
          <w:spacing w:val="-2"/>
        </w:rPr>
        <w:t>assessment</w:t>
      </w:r>
    </w:p>
    <w:p w14:paraId="07484AE4"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Feedback</w:t>
      </w:r>
      <w:r w:rsidRPr="00F142F8">
        <w:rPr>
          <w:rFonts w:ascii="Arial" w:hAnsi="Arial" w:cs="Arial"/>
          <w:spacing w:val="-10"/>
        </w:rPr>
        <w:t xml:space="preserve"> </w:t>
      </w:r>
      <w:r w:rsidRPr="00F142F8">
        <w:rPr>
          <w:rFonts w:ascii="Arial" w:hAnsi="Arial" w:cs="Arial"/>
          <w:spacing w:val="-2"/>
        </w:rPr>
        <w:t>mechanisms</w:t>
      </w:r>
    </w:p>
    <w:p w14:paraId="7B6DC5D8"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The</w:t>
      </w:r>
      <w:r w:rsidRPr="00F142F8">
        <w:rPr>
          <w:rFonts w:ascii="Arial" w:hAnsi="Arial" w:cs="Arial"/>
          <w:spacing w:val="-7"/>
        </w:rPr>
        <w:t xml:space="preserve"> </w:t>
      </w:r>
      <w:r w:rsidRPr="00F142F8">
        <w:rPr>
          <w:rFonts w:ascii="Arial" w:hAnsi="Arial" w:cs="Arial"/>
        </w:rPr>
        <w:t>Reflective</w:t>
      </w:r>
      <w:r w:rsidRPr="00F142F8">
        <w:rPr>
          <w:rFonts w:ascii="Arial" w:hAnsi="Arial" w:cs="Arial"/>
          <w:spacing w:val="-7"/>
        </w:rPr>
        <w:t xml:space="preserve"> </w:t>
      </w:r>
      <w:r w:rsidRPr="00F142F8">
        <w:rPr>
          <w:rFonts w:ascii="Arial" w:hAnsi="Arial" w:cs="Arial"/>
          <w:spacing w:val="-2"/>
        </w:rPr>
        <w:t>Practitioner</w:t>
      </w:r>
    </w:p>
    <w:p w14:paraId="3D4BF870"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59"/>
        <w:contextualSpacing w:val="0"/>
        <w:rPr>
          <w:rFonts w:ascii="Arial" w:hAnsi="Arial" w:cs="Arial"/>
        </w:rPr>
      </w:pPr>
      <w:r w:rsidRPr="00F142F8">
        <w:rPr>
          <w:rFonts w:ascii="Arial" w:hAnsi="Arial" w:cs="Arial"/>
        </w:rPr>
        <w:t>Purposeful</w:t>
      </w:r>
      <w:r w:rsidRPr="00F142F8">
        <w:rPr>
          <w:rFonts w:ascii="Arial" w:hAnsi="Arial" w:cs="Arial"/>
          <w:spacing w:val="-10"/>
        </w:rPr>
        <w:t xml:space="preserve"> </w:t>
      </w:r>
      <w:r w:rsidRPr="00F142F8">
        <w:rPr>
          <w:rFonts w:ascii="Arial" w:hAnsi="Arial" w:cs="Arial"/>
        </w:rPr>
        <w:t>observations</w:t>
      </w:r>
      <w:r w:rsidRPr="00F142F8">
        <w:rPr>
          <w:rFonts w:ascii="Arial" w:hAnsi="Arial" w:cs="Arial"/>
          <w:spacing w:val="-9"/>
        </w:rPr>
        <w:t xml:space="preserve"> </w:t>
      </w:r>
      <w:r w:rsidRPr="00F142F8">
        <w:rPr>
          <w:rFonts w:ascii="Arial" w:hAnsi="Arial" w:cs="Arial"/>
        </w:rPr>
        <w:t>of</w:t>
      </w:r>
      <w:r w:rsidRPr="00F142F8">
        <w:rPr>
          <w:rFonts w:ascii="Arial" w:hAnsi="Arial" w:cs="Arial"/>
          <w:spacing w:val="-9"/>
        </w:rPr>
        <w:t xml:space="preserve"> </w:t>
      </w:r>
      <w:r w:rsidRPr="00F142F8">
        <w:rPr>
          <w:rFonts w:ascii="Arial" w:hAnsi="Arial" w:cs="Arial"/>
          <w:spacing w:val="-2"/>
        </w:rPr>
        <w:t>teaching</w:t>
      </w:r>
    </w:p>
    <w:p w14:paraId="2686BC07" w14:textId="77777777" w:rsidR="00B37AD2" w:rsidRPr="00F142F8" w:rsidRDefault="00B37AD2" w:rsidP="00037046">
      <w:pPr>
        <w:pStyle w:val="ParagraffRhestr"/>
        <w:widowControl w:val="0"/>
        <w:numPr>
          <w:ilvl w:val="1"/>
          <w:numId w:val="3"/>
        </w:numPr>
        <w:tabs>
          <w:tab w:val="left" w:pos="1719"/>
        </w:tabs>
        <w:autoSpaceDE w:val="0"/>
        <w:autoSpaceDN w:val="0"/>
        <w:spacing w:after="0" w:line="269" w:lineRule="exact"/>
        <w:ind w:hanging="359"/>
        <w:contextualSpacing w:val="0"/>
        <w:rPr>
          <w:rFonts w:ascii="Arial" w:hAnsi="Arial" w:cs="Arial"/>
        </w:rPr>
      </w:pPr>
      <w:r w:rsidRPr="00F142F8">
        <w:rPr>
          <w:rFonts w:ascii="Arial" w:hAnsi="Arial" w:cs="Arial"/>
        </w:rPr>
        <w:t>PDP</w:t>
      </w:r>
      <w:r w:rsidRPr="00F142F8">
        <w:rPr>
          <w:rFonts w:ascii="Arial" w:hAnsi="Arial" w:cs="Arial"/>
          <w:spacing w:val="-5"/>
        </w:rPr>
        <w:t xml:space="preserve"> </w:t>
      </w:r>
      <w:r w:rsidRPr="00F142F8">
        <w:rPr>
          <w:rFonts w:ascii="Arial" w:hAnsi="Arial" w:cs="Arial"/>
        </w:rPr>
        <w:t>and</w:t>
      </w:r>
      <w:r w:rsidRPr="00F142F8">
        <w:rPr>
          <w:rFonts w:ascii="Arial" w:hAnsi="Arial" w:cs="Arial"/>
          <w:spacing w:val="-5"/>
        </w:rPr>
        <w:t xml:space="preserve"> </w:t>
      </w:r>
      <w:r w:rsidRPr="00F142F8">
        <w:rPr>
          <w:rFonts w:ascii="Arial" w:hAnsi="Arial" w:cs="Arial"/>
        </w:rPr>
        <w:t>the</w:t>
      </w:r>
      <w:r w:rsidRPr="00F142F8">
        <w:rPr>
          <w:rFonts w:ascii="Arial" w:hAnsi="Arial" w:cs="Arial"/>
          <w:spacing w:val="-4"/>
        </w:rPr>
        <w:t xml:space="preserve"> </w:t>
      </w:r>
      <w:r w:rsidRPr="00F142F8">
        <w:rPr>
          <w:rFonts w:ascii="Arial" w:hAnsi="Arial" w:cs="Arial"/>
        </w:rPr>
        <w:t>alignment</w:t>
      </w:r>
      <w:r w:rsidRPr="00F142F8">
        <w:rPr>
          <w:rFonts w:ascii="Arial" w:hAnsi="Arial" w:cs="Arial"/>
          <w:spacing w:val="-5"/>
        </w:rPr>
        <w:t xml:space="preserve"> </w:t>
      </w:r>
      <w:r w:rsidRPr="00F142F8">
        <w:rPr>
          <w:rFonts w:ascii="Arial" w:hAnsi="Arial" w:cs="Arial"/>
        </w:rPr>
        <w:t>of</w:t>
      </w:r>
      <w:r w:rsidRPr="00F142F8">
        <w:rPr>
          <w:rFonts w:ascii="Arial" w:hAnsi="Arial" w:cs="Arial"/>
          <w:spacing w:val="-4"/>
        </w:rPr>
        <w:t xml:space="preserve"> </w:t>
      </w:r>
      <w:r w:rsidRPr="00F142F8">
        <w:rPr>
          <w:rFonts w:ascii="Arial" w:hAnsi="Arial" w:cs="Arial"/>
        </w:rPr>
        <w:t>practice</w:t>
      </w:r>
      <w:r w:rsidRPr="00F142F8">
        <w:rPr>
          <w:rFonts w:ascii="Arial" w:hAnsi="Arial" w:cs="Arial"/>
          <w:spacing w:val="-5"/>
        </w:rPr>
        <w:t xml:space="preserve"> </w:t>
      </w:r>
      <w:r w:rsidRPr="00F142F8">
        <w:rPr>
          <w:rFonts w:ascii="Arial" w:hAnsi="Arial" w:cs="Arial"/>
        </w:rPr>
        <w:t>to</w:t>
      </w:r>
      <w:r w:rsidRPr="00F142F8">
        <w:rPr>
          <w:rFonts w:ascii="Arial" w:hAnsi="Arial" w:cs="Arial"/>
          <w:spacing w:val="-4"/>
        </w:rPr>
        <w:t xml:space="preserve"> </w:t>
      </w:r>
      <w:r w:rsidRPr="00F142F8">
        <w:rPr>
          <w:rFonts w:ascii="Arial" w:hAnsi="Arial" w:cs="Arial"/>
        </w:rPr>
        <w:t>the</w:t>
      </w:r>
      <w:r w:rsidRPr="00F142F8">
        <w:rPr>
          <w:rFonts w:ascii="Arial" w:hAnsi="Arial" w:cs="Arial"/>
          <w:spacing w:val="-5"/>
        </w:rPr>
        <w:t xml:space="preserve"> </w:t>
      </w:r>
      <w:r w:rsidRPr="00F142F8">
        <w:rPr>
          <w:rFonts w:ascii="Arial" w:hAnsi="Arial" w:cs="Arial"/>
          <w:spacing w:val="-2"/>
        </w:rPr>
        <w:t>UKPSF</w:t>
      </w:r>
    </w:p>
    <w:p w14:paraId="19E81C22" w14:textId="77777777" w:rsidR="00B37AD2" w:rsidRPr="00F142F8" w:rsidRDefault="00B37AD2" w:rsidP="00B37AD2">
      <w:pPr>
        <w:spacing w:before="252"/>
        <w:ind w:left="1000"/>
        <w:jc w:val="both"/>
        <w:rPr>
          <w:rFonts w:cs="Arial"/>
          <w:b/>
        </w:rPr>
      </w:pPr>
      <w:r w:rsidRPr="00F142F8">
        <w:rPr>
          <w:rFonts w:cs="Arial"/>
          <w:b/>
        </w:rPr>
        <w:t>Study</w:t>
      </w:r>
      <w:r w:rsidRPr="00F142F8">
        <w:rPr>
          <w:rFonts w:cs="Arial"/>
          <w:b/>
          <w:spacing w:val="-6"/>
        </w:rPr>
        <w:t xml:space="preserve"> </w:t>
      </w:r>
      <w:r w:rsidRPr="00F142F8">
        <w:rPr>
          <w:rFonts w:cs="Arial"/>
          <w:b/>
        </w:rPr>
        <w:t>Time</w:t>
      </w:r>
      <w:r w:rsidRPr="00F142F8">
        <w:rPr>
          <w:rFonts w:cs="Arial"/>
          <w:b/>
          <w:spacing w:val="-6"/>
        </w:rPr>
        <w:t xml:space="preserve"> </w:t>
      </w:r>
      <w:r w:rsidRPr="00F142F8">
        <w:rPr>
          <w:rFonts w:cs="Arial"/>
          <w:b/>
          <w:spacing w:val="-2"/>
        </w:rPr>
        <w:t>Allocation</w:t>
      </w:r>
    </w:p>
    <w:p w14:paraId="788BF1AE" w14:textId="77777777" w:rsidR="00B37AD2" w:rsidRPr="00F142F8" w:rsidRDefault="00B37AD2" w:rsidP="00B37AD2">
      <w:pPr>
        <w:pStyle w:val="CorffyTestun"/>
        <w:ind w:left="999" w:right="1153"/>
        <w:rPr>
          <w:rFonts w:cs="Arial"/>
          <w:color w:val="auto"/>
        </w:rPr>
      </w:pPr>
      <w:r w:rsidRPr="00F142F8">
        <w:rPr>
          <w:rFonts w:cs="Arial"/>
          <w:color w:val="auto"/>
        </w:rPr>
        <w:t>For</w:t>
      </w:r>
      <w:r w:rsidRPr="00F142F8">
        <w:rPr>
          <w:rFonts w:cs="Arial"/>
          <w:color w:val="auto"/>
          <w:spacing w:val="-5"/>
        </w:rPr>
        <w:t xml:space="preserve"> </w:t>
      </w:r>
      <w:r w:rsidRPr="00F142F8">
        <w:rPr>
          <w:rFonts w:cs="Arial"/>
          <w:color w:val="auto"/>
        </w:rPr>
        <w:t>on-campus</w:t>
      </w:r>
      <w:r w:rsidRPr="00F142F8">
        <w:rPr>
          <w:rFonts w:cs="Arial"/>
          <w:color w:val="auto"/>
          <w:spacing w:val="-5"/>
        </w:rPr>
        <w:t xml:space="preserve"> </w:t>
      </w:r>
      <w:r w:rsidRPr="00F142F8">
        <w:rPr>
          <w:rFonts w:cs="Arial"/>
          <w:color w:val="auto"/>
        </w:rPr>
        <w:t>students</w:t>
      </w:r>
      <w:r w:rsidRPr="00F142F8">
        <w:rPr>
          <w:rFonts w:cs="Arial"/>
          <w:color w:val="auto"/>
          <w:spacing w:val="-5"/>
        </w:rPr>
        <w:t xml:space="preserve"> </w:t>
      </w:r>
      <w:r w:rsidRPr="00F142F8">
        <w:rPr>
          <w:rFonts w:cs="Arial"/>
          <w:color w:val="auto"/>
        </w:rPr>
        <w:t>there</w:t>
      </w:r>
      <w:r w:rsidRPr="00F142F8">
        <w:rPr>
          <w:rFonts w:cs="Arial"/>
          <w:color w:val="auto"/>
          <w:spacing w:val="-5"/>
        </w:rPr>
        <w:t xml:space="preserve"> </w:t>
      </w:r>
      <w:r w:rsidRPr="00F142F8">
        <w:rPr>
          <w:rFonts w:cs="Arial"/>
          <w:color w:val="auto"/>
        </w:rPr>
        <w:t>will</w:t>
      </w:r>
      <w:r w:rsidRPr="00F142F8">
        <w:rPr>
          <w:rFonts w:cs="Arial"/>
          <w:color w:val="auto"/>
          <w:spacing w:val="-5"/>
        </w:rPr>
        <w:t xml:space="preserve"> </w:t>
      </w:r>
      <w:r w:rsidRPr="00F142F8">
        <w:rPr>
          <w:rFonts w:cs="Arial"/>
          <w:color w:val="auto"/>
        </w:rPr>
        <w:t>be</w:t>
      </w:r>
      <w:r w:rsidRPr="00F142F8">
        <w:rPr>
          <w:rFonts w:cs="Arial"/>
          <w:color w:val="auto"/>
          <w:spacing w:val="-5"/>
        </w:rPr>
        <w:t xml:space="preserve"> </w:t>
      </w:r>
      <w:r w:rsidRPr="00F142F8">
        <w:rPr>
          <w:rFonts w:cs="Arial"/>
          <w:color w:val="auto"/>
        </w:rPr>
        <w:t>group</w:t>
      </w:r>
      <w:r w:rsidRPr="00F142F8">
        <w:rPr>
          <w:rFonts w:cs="Arial"/>
          <w:color w:val="auto"/>
          <w:spacing w:val="-5"/>
        </w:rPr>
        <w:t xml:space="preserve"> </w:t>
      </w:r>
      <w:r w:rsidRPr="00F142F8">
        <w:rPr>
          <w:rFonts w:cs="Arial"/>
          <w:color w:val="auto"/>
        </w:rPr>
        <w:t>seminars</w:t>
      </w:r>
      <w:r w:rsidRPr="00F142F8">
        <w:rPr>
          <w:rFonts w:cs="Arial"/>
          <w:color w:val="auto"/>
          <w:spacing w:val="-5"/>
        </w:rPr>
        <w:t xml:space="preserve"> </w:t>
      </w:r>
      <w:r w:rsidRPr="00F142F8">
        <w:rPr>
          <w:rFonts w:cs="Arial"/>
          <w:color w:val="auto"/>
        </w:rPr>
        <w:t>to</w:t>
      </w:r>
      <w:r w:rsidRPr="00F142F8">
        <w:rPr>
          <w:rFonts w:cs="Arial"/>
          <w:color w:val="auto"/>
          <w:spacing w:val="-5"/>
        </w:rPr>
        <w:t xml:space="preserve"> </w:t>
      </w:r>
      <w:r w:rsidRPr="00F142F8">
        <w:rPr>
          <w:rFonts w:cs="Arial"/>
          <w:color w:val="auto"/>
        </w:rPr>
        <w:t>introduce</w:t>
      </w:r>
      <w:r w:rsidRPr="00F142F8">
        <w:rPr>
          <w:rFonts w:cs="Arial"/>
          <w:color w:val="auto"/>
          <w:spacing w:val="-5"/>
        </w:rPr>
        <w:t xml:space="preserve"> </w:t>
      </w:r>
      <w:r w:rsidRPr="00F142F8">
        <w:rPr>
          <w:rFonts w:cs="Arial"/>
          <w:color w:val="auto"/>
        </w:rPr>
        <w:t>the</w:t>
      </w:r>
      <w:r w:rsidRPr="00F142F8">
        <w:rPr>
          <w:rFonts w:cs="Arial"/>
          <w:color w:val="auto"/>
          <w:spacing w:val="-5"/>
        </w:rPr>
        <w:t xml:space="preserve"> </w:t>
      </w:r>
      <w:r w:rsidRPr="00F142F8">
        <w:rPr>
          <w:rFonts w:cs="Arial"/>
          <w:color w:val="auto"/>
        </w:rPr>
        <w:t>students</w:t>
      </w:r>
      <w:r w:rsidRPr="00F142F8">
        <w:rPr>
          <w:rFonts w:cs="Arial"/>
          <w:color w:val="auto"/>
          <w:spacing w:val="-5"/>
        </w:rPr>
        <w:t xml:space="preserve"> </w:t>
      </w:r>
      <w:r w:rsidRPr="00F142F8">
        <w:rPr>
          <w:rFonts w:cs="Arial"/>
          <w:color w:val="auto"/>
        </w:rPr>
        <w:t>to</w:t>
      </w:r>
      <w:r w:rsidRPr="00F142F8">
        <w:rPr>
          <w:rFonts w:cs="Arial"/>
          <w:color w:val="auto"/>
          <w:spacing w:val="-5"/>
        </w:rPr>
        <w:t xml:space="preserve"> </w:t>
      </w:r>
      <w:r w:rsidRPr="00F142F8">
        <w:rPr>
          <w:rFonts w:cs="Arial"/>
          <w:color w:val="auto"/>
        </w:rPr>
        <w:t>the</w:t>
      </w:r>
      <w:r w:rsidRPr="00F142F8">
        <w:rPr>
          <w:rFonts w:cs="Arial"/>
          <w:color w:val="auto"/>
          <w:spacing w:val="-6"/>
        </w:rPr>
        <w:t xml:space="preserve"> </w:t>
      </w:r>
      <w:r w:rsidRPr="00F142F8">
        <w:rPr>
          <w:rFonts w:cs="Arial"/>
          <w:color w:val="auto"/>
        </w:rPr>
        <w:t>general concepts,</w:t>
      </w:r>
      <w:r w:rsidRPr="00F142F8">
        <w:rPr>
          <w:rFonts w:cs="Arial"/>
          <w:color w:val="auto"/>
          <w:spacing w:val="-8"/>
        </w:rPr>
        <w:t xml:space="preserve"> </w:t>
      </w:r>
      <w:r w:rsidRPr="00F142F8">
        <w:rPr>
          <w:rFonts w:cs="Arial"/>
          <w:color w:val="auto"/>
        </w:rPr>
        <w:t>principles</w:t>
      </w:r>
      <w:r w:rsidRPr="00F142F8">
        <w:rPr>
          <w:rFonts w:cs="Arial"/>
          <w:color w:val="auto"/>
          <w:spacing w:val="-7"/>
        </w:rPr>
        <w:t xml:space="preserve"> </w:t>
      </w:r>
      <w:r w:rsidRPr="00F142F8">
        <w:rPr>
          <w:rFonts w:cs="Arial"/>
          <w:color w:val="auto"/>
        </w:rPr>
        <w:t>and</w:t>
      </w:r>
      <w:r w:rsidRPr="00F142F8">
        <w:rPr>
          <w:rFonts w:cs="Arial"/>
          <w:color w:val="auto"/>
          <w:spacing w:val="-8"/>
        </w:rPr>
        <w:t xml:space="preserve"> </w:t>
      </w:r>
      <w:r w:rsidRPr="00F142F8">
        <w:rPr>
          <w:rFonts w:cs="Arial"/>
          <w:color w:val="auto"/>
        </w:rPr>
        <w:t>practices</w:t>
      </w:r>
      <w:r w:rsidRPr="00F142F8">
        <w:rPr>
          <w:rFonts w:cs="Arial"/>
          <w:color w:val="auto"/>
          <w:spacing w:val="-7"/>
        </w:rPr>
        <w:t xml:space="preserve"> </w:t>
      </w:r>
      <w:r w:rsidRPr="00F142F8">
        <w:rPr>
          <w:rFonts w:cs="Arial"/>
          <w:color w:val="auto"/>
        </w:rPr>
        <w:t>regarding</w:t>
      </w:r>
      <w:r w:rsidRPr="00F142F8">
        <w:rPr>
          <w:rFonts w:cs="Arial"/>
          <w:color w:val="auto"/>
          <w:spacing w:val="-7"/>
        </w:rPr>
        <w:t xml:space="preserve"> </w:t>
      </w:r>
      <w:r w:rsidRPr="00F142F8">
        <w:rPr>
          <w:rFonts w:cs="Arial"/>
          <w:color w:val="auto"/>
        </w:rPr>
        <w:t>teaching</w:t>
      </w:r>
      <w:r w:rsidRPr="00F142F8">
        <w:rPr>
          <w:rFonts w:cs="Arial"/>
          <w:color w:val="auto"/>
          <w:spacing w:val="-7"/>
        </w:rPr>
        <w:t xml:space="preserve"> </w:t>
      </w:r>
      <w:r w:rsidRPr="00F142F8">
        <w:rPr>
          <w:rFonts w:cs="Arial"/>
          <w:color w:val="auto"/>
        </w:rPr>
        <w:t>in</w:t>
      </w:r>
      <w:r w:rsidRPr="00F142F8">
        <w:rPr>
          <w:rFonts w:cs="Arial"/>
          <w:color w:val="auto"/>
          <w:spacing w:val="-7"/>
        </w:rPr>
        <w:t xml:space="preserve"> </w:t>
      </w:r>
      <w:r w:rsidRPr="00F142F8">
        <w:rPr>
          <w:rFonts w:cs="Arial"/>
          <w:color w:val="auto"/>
        </w:rPr>
        <w:t>HE.</w:t>
      </w:r>
      <w:r w:rsidRPr="00F142F8">
        <w:rPr>
          <w:rFonts w:cs="Arial"/>
          <w:color w:val="auto"/>
          <w:spacing w:val="-8"/>
        </w:rPr>
        <w:t xml:space="preserve"> </w:t>
      </w:r>
      <w:r w:rsidRPr="00F142F8">
        <w:rPr>
          <w:rFonts w:cs="Arial"/>
          <w:color w:val="auto"/>
        </w:rPr>
        <w:t>Case</w:t>
      </w:r>
      <w:r w:rsidRPr="00F142F8">
        <w:rPr>
          <w:rFonts w:cs="Arial"/>
          <w:color w:val="auto"/>
          <w:spacing w:val="-7"/>
        </w:rPr>
        <w:t xml:space="preserve"> </w:t>
      </w:r>
      <w:r w:rsidRPr="00F142F8">
        <w:rPr>
          <w:rFonts w:cs="Arial"/>
          <w:color w:val="auto"/>
        </w:rPr>
        <w:t>studies</w:t>
      </w:r>
      <w:r w:rsidRPr="00F142F8">
        <w:rPr>
          <w:rFonts w:cs="Arial"/>
          <w:color w:val="auto"/>
          <w:spacing w:val="-7"/>
        </w:rPr>
        <w:t xml:space="preserve"> </w:t>
      </w:r>
      <w:r w:rsidRPr="00F142F8">
        <w:rPr>
          <w:rFonts w:cs="Arial"/>
          <w:color w:val="auto"/>
        </w:rPr>
        <w:t>will</w:t>
      </w:r>
      <w:r w:rsidRPr="00F142F8">
        <w:rPr>
          <w:rFonts w:cs="Arial"/>
          <w:color w:val="auto"/>
          <w:spacing w:val="-7"/>
        </w:rPr>
        <w:t xml:space="preserve"> </w:t>
      </w:r>
      <w:r w:rsidRPr="00F142F8">
        <w:rPr>
          <w:rFonts w:cs="Arial"/>
          <w:color w:val="auto"/>
        </w:rPr>
        <w:t>also</w:t>
      </w:r>
      <w:r w:rsidRPr="00F142F8">
        <w:rPr>
          <w:rFonts w:cs="Arial"/>
          <w:color w:val="auto"/>
          <w:spacing w:val="-7"/>
        </w:rPr>
        <w:t xml:space="preserve"> </w:t>
      </w:r>
      <w:r w:rsidRPr="00F142F8">
        <w:rPr>
          <w:rFonts w:cs="Arial"/>
          <w:color w:val="auto"/>
        </w:rPr>
        <w:t>be</w:t>
      </w:r>
      <w:r w:rsidRPr="00F142F8">
        <w:rPr>
          <w:rFonts w:cs="Arial"/>
          <w:color w:val="auto"/>
          <w:spacing w:val="-7"/>
        </w:rPr>
        <w:t xml:space="preserve"> </w:t>
      </w:r>
      <w:r w:rsidRPr="00F142F8">
        <w:rPr>
          <w:rFonts w:cs="Arial"/>
          <w:color w:val="auto"/>
        </w:rPr>
        <w:t>used</w:t>
      </w:r>
      <w:r w:rsidRPr="00F142F8">
        <w:rPr>
          <w:rFonts w:cs="Arial"/>
          <w:color w:val="auto"/>
          <w:spacing w:val="-7"/>
        </w:rPr>
        <w:t xml:space="preserve"> </w:t>
      </w:r>
      <w:r w:rsidRPr="00F142F8">
        <w:rPr>
          <w:rFonts w:cs="Arial"/>
          <w:color w:val="auto"/>
        </w:rPr>
        <w:t>to develop understanding and application of action research. Regular tutorials provide the opportunity to offer a structured programme of teaching development activity focused on individual</w:t>
      </w:r>
      <w:r w:rsidRPr="00F142F8">
        <w:rPr>
          <w:rFonts w:cs="Arial"/>
          <w:color w:val="auto"/>
          <w:spacing w:val="-3"/>
        </w:rPr>
        <w:t xml:space="preserve"> </w:t>
      </w:r>
      <w:r w:rsidRPr="00F142F8">
        <w:rPr>
          <w:rFonts w:cs="Arial"/>
          <w:color w:val="auto"/>
        </w:rPr>
        <w:t>needs.</w:t>
      </w:r>
      <w:r w:rsidRPr="00F142F8">
        <w:rPr>
          <w:rFonts w:cs="Arial"/>
          <w:color w:val="auto"/>
          <w:spacing w:val="40"/>
        </w:rPr>
        <w:t xml:space="preserve"> </w:t>
      </w:r>
      <w:r w:rsidRPr="00F142F8">
        <w:rPr>
          <w:rFonts w:cs="Arial"/>
          <w:color w:val="auto"/>
        </w:rPr>
        <w:t>Attendance</w:t>
      </w:r>
      <w:r w:rsidRPr="00F142F8">
        <w:rPr>
          <w:rFonts w:cs="Arial"/>
          <w:color w:val="auto"/>
          <w:spacing w:val="-3"/>
        </w:rPr>
        <w:t xml:space="preserve"> </w:t>
      </w:r>
      <w:r w:rsidRPr="00F142F8">
        <w:rPr>
          <w:rFonts w:cs="Arial"/>
          <w:color w:val="auto"/>
        </w:rPr>
        <w:t>at</w:t>
      </w:r>
      <w:r w:rsidRPr="00F142F8">
        <w:rPr>
          <w:rFonts w:cs="Arial"/>
          <w:color w:val="auto"/>
          <w:spacing w:val="-3"/>
        </w:rPr>
        <w:t xml:space="preserve"> </w:t>
      </w:r>
      <w:r w:rsidRPr="00F142F8">
        <w:rPr>
          <w:rFonts w:cs="Arial"/>
          <w:color w:val="auto"/>
        </w:rPr>
        <w:t>CPD</w:t>
      </w:r>
      <w:r w:rsidRPr="00F142F8">
        <w:rPr>
          <w:rFonts w:cs="Arial"/>
          <w:color w:val="auto"/>
          <w:spacing w:val="-3"/>
        </w:rPr>
        <w:t xml:space="preserve"> </w:t>
      </w:r>
      <w:r w:rsidRPr="00F142F8">
        <w:rPr>
          <w:rFonts w:cs="Arial"/>
          <w:color w:val="auto"/>
        </w:rPr>
        <w:t>events</w:t>
      </w:r>
      <w:r w:rsidRPr="00F142F8">
        <w:rPr>
          <w:rFonts w:cs="Arial"/>
          <w:color w:val="auto"/>
          <w:spacing w:val="-3"/>
        </w:rPr>
        <w:t xml:space="preserve"> </w:t>
      </w:r>
      <w:r w:rsidRPr="00F142F8">
        <w:rPr>
          <w:rFonts w:cs="Arial"/>
          <w:color w:val="auto"/>
        </w:rPr>
        <w:t>of</w:t>
      </w:r>
      <w:r w:rsidRPr="00F142F8">
        <w:rPr>
          <w:rFonts w:cs="Arial"/>
          <w:color w:val="auto"/>
          <w:spacing w:val="-3"/>
        </w:rPr>
        <w:t xml:space="preserve"> </w:t>
      </w:r>
      <w:r w:rsidRPr="00F142F8">
        <w:rPr>
          <w:rFonts w:cs="Arial"/>
          <w:color w:val="auto"/>
        </w:rPr>
        <w:t>the</w:t>
      </w:r>
      <w:r w:rsidRPr="00F142F8">
        <w:rPr>
          <w:rFonts w:cs="Arial"/>
          <w:color w:val="auto"/>
          <w:spacing w:val="-3"/>
        </w:rPr>
        <w:t xml:space="preserve"> </w:t>
      </w:r>
      <w:r w:rsidRPr="00F142F8">
        <w:rPr>
          <w:rFonts w:cs="Arial"/>
          <w:color w:val="auto"/>
        </w:rPr>
        <w:t>individual’s</w:t>
      </w:r>
      <w:r w:rsidRPr="00F142F8">
        <w:rPr>
          <w:rFonts w:cs="Arial"/>
          <w:color w:val="auto"/>
          <w:spacing w:val="-2"/>
        </w:rPr>
        <w:t xml:space="preserve"> </w:t>
      </w:r>
      <w:r w:rsidRPr="00F142F8">
        <w:rPr>
          <w:rFonts w:cs="Arial"/>
          <w:color w:val="auto"/>
        </w:rPr>
        <w:t>choice</w:t>
      </w:r>
      <w:r w:rsidRPr="00F142F8">
        <w:rPr>
          <w:rFonts w:cs="Arial"/>
          <w:color w:val="auto"/>
          <w:spacing w:val="-3"/>
        </w:rPr>
        <w:t xml:space="preserve"> </w:t>
      </w:r>
      <w:r w:rsidRPr="00F142F8">
        <w:rPr>
          <w:rFonts w:cs="Arial"/>
          <w:color w:val="auto"/>
        </w:rPr>
        <w:t>offers</w:t>
      </w:r>
      <w:r w:rsidRPr="00F142F8">
        <w:rPr>
          <w:rFonts w:cs="Arial"/>
          <w:color w:val="auto"/>
          <w:spacing w:val="-3"/>
        </w:rPr>
        <w:t xml:space="preserve"> </w:t>
      </w:r>
      <w:r w:rsidRPr="00F142F8">
        <w:rPr>
          <w:rFonts w:cs="Arial"/>
          <w:color w:val="auto"/>
        </w:rPr>
        <w:t>a</w:t>
      </w:r>
      <w:r w:rsidRPr="00F142F8">
        <w:rPr>
          <w:rFonts w:cs="Arial"/>
          <w:color w:val="auto"/>
          <w:spacing w:val="-3"/>
        </w:rPr>
        <w:t xml:space="preserve"> </w:t>
      </w:r>
      <w:r w:rsidRPr="00F142F8">
        <w:rPr>
          <w:rFonts w:cs="Arial"/>
          <w:color w:val="auto"/>
        </w:rPr>
        <w:t>similar</w:t>
      </w:r>
      <w:r w:rsidRPr="00F142F8">
        <w:rPr>
          <w:rFonts w:cs="Arial"/>
          <w:color w:val="auto"/>
          <w:spacing w:val="-3"/>
        </w:rPr>
        <w:t xml:space="preserve"> </w:t>
      </w:r>
      <w:r w:rsidRPr="00F142F8">
        <w:rPr>
          <w:rFonts w:cs="Arial"/>
          <w:color w:val="auto"/>
        </w:rPr>
        <w:t>degree of</w:t>
      </w:r>
      <w:r w:rsidRPr="00F142F8">
        <w:rPr>
          <w:rFonts w:cs="Arial"/>
          <w:color w:val="auto"/>
          <w:spacing w:val="-14"/>
        </w:rPr>
        <w:t xml:space="preserve"> </w:t>
      </w:r>
      <w:r w:rsidRPr="00F142F8">
        <w:rPr>
          <w:rFonts w:cs="Arial"/>
          <w:color w:val="auto"/>
        </w:rPr>
        <w:t>focused</w:t>
      </w:r>
      <w:r w:rsidRPr="00F142F8">
        <w:rPr>
          <w:rFonts w:cs="Arial"/>
          <w:color w:val="auto"/>
          <w:spacing w:val="-15"/>
        </w:rPr>
        <w:t xml:space="preserve"> </w:t>
      </w:r>
      <w:r w:rsidRPr="00F142F8">
        <w:rPr>
          <w:rFonts w:cs="Arial"/>
          <w:color w:val="auto"/>
        </w:rPr>
        <w:t>individual</w:t>
      </w:r>
      <w:r w:rsidRPr="00F142F8">
        <w:rPr>
          <w:rFonts w:cs="Arial"/>
          <w:color w:val="auto"/>
          <w:spacing w:val="-14"/>
        </w:rPr>
        <w:t xml:space="preserve"> </w:t>
      </w:r>
      <w:r w:rsidRPr="00F142F8">
        <w:rPr>
          <w:rFonts w:cs="Arial"/>
          <w:color w:val="auto"/>
        </w:rPr>
        <w:t>development.</w:t>
      </w:r>
      <w:r w:rsidRPr="00F142F8">
        <w:rPr>
          <w:rFonts w:cs="Arial"/>
          <w:color w:val="auto"/>
          <w:spacing w:val="-14"/>
        </w:rPr>
        <w:t xml:space="preserve"> </w:t>
      </w:r>
      <w:r w:rsidRPr="00F142F8">
        <w:rPr>
          <w:rFonts w:cs="Arial"/>
          <w:color w:val="auto"/>
        </w:rPr>
        <w:t>The</w:t>
      </w:r>
      <w:r w:rsidRPr="00F142F8">
        <w:rPr>
          <w:rFonts w:cs="Arial"/>
          <w:color w:val="auto"/>
          <w:spacing w:val="-14"/>
        </w:rPr>
        <w:t xml:space="preserve"> </w:t>
      </w:r>
      <w:r w:rsidRPr="00F142F8">
        <w:rPr>
          <w:rFonts w:cs="Arial"/>
          <w:color w:val="auto"/>
        </w:rPr>
        <w:t>peer</w:t>
      </w:r>
      <w:r w:rsidRPr="00F142F8">
        <w:rPr>
          <w:rFonts w:cs="Arial"/>
          <w:color w:val="auto"/>
          <w:spacing w:val="-14"/>
        </w:rPr>
        <w:t xml:space="preserve"> </w:t>
      </w:r>
      <w:r w:rsidRPr="00F142F8">
        <w:rPr>
          <w:rFonts w:cs="Arial"/>
          <w:color w:val="auto"/>
        </w:rPr>
        <w:t>observation</w:t>
      </w:r>
      <w:r w:rsidRPr="00F142F8">
        <w:rPr>
          <w:rFonts w:cs="Arial"/>
          <w:color w:val="auto"/>
          <w:spacing w:val="-14"/>
        </w:rPr>
        <w:t xml:space="preserve"> </w:t>
      </w:r>
      <w:r w:rsidRPr="00F142F8">
        <w:rPr>
          <w:rFonts w:cs="Arial"/>
          <w:color w:val="auto"/>
        </w:rPr>
        <w:t>sessions</w:t>
      </w:r>
      <w:r w:rsidRPr="00F142F8">
        <w:rPr>
          <w:rFonts w:cs="Arial"/>
          <w:color w:val="auto"/>
          <w:spacing w:val="-14"/>
        </w:rPr>
        <w:t xml:space="preserve"> </w:t>
      </w:r>
      <w:r w:rsidRPr="00F142F8">
        <w:rPr>
          <w:rFonts w:cs="Arial"/>
          <w:color w:val="auto"/>
        </w:rPr>
        <w:t>provides</w:t>
      </w:r>
      <w:r w:rsidRPr="00F142F8">
        <w:rPr>
          <w:rFonts w:cs="Arial"/>
          <w:color w:val="auto"/>
          <w:spacing w:val="-14"/>
        </w:rPr>
        <w:t xml:space="preserve"> </w:t>
      </w:r>
      <w:r w:rsidRPr="00F142F8">
        <w:rPr>
          <w:rFonts w:cs="Arial"/>
          <w:color w:val="auto"/>
        </w:rPr>
        <w:t>both</w:t>
      </w:r>
      <w:r w:rsidRPr="00F142F8">
        <w:rPr>
          <w:rFonts w:cs="Arial"/>
          <w:color w:val="auto"/>
          <w:spacing w:val="-14"/>
        </w:rPr>
        <w:t xml:space="preserve"> </w:t>
      </w:r>
      <w:r w:rsidRPr="00F142F8">
        <w:rPr>
          <w:rFonts w:cs="Arial"/>
          <w:color w:val="auto"/>
        </w:rPr>
        <w:t>the</w:t>
      </w:r>
      <w:r w:rsidRPr="00F142F8">
        <w:rPr>
          <w:rFonts w:cs="Arial"/>
          <w:color w:val="auto"/>
          <w:spacing w:val="-15"/>
        </w:rPr>
        <w:t xml:space="preserve"> </w:t>
      </w:r>
      <w:r w:rsidRPr="00F142F8">
        <w:rPr>
          <w:rFonts w:cs="Arial"/>
          <w:color w:val="auto"/>
        </w:rPr>
        <w:t>observee and the observer with the opportunity to mutually enhance the quality of their teaching. They also provide an opportunity to disseminate good practice amongst colleagues by sharing thoughts</w:t>
      </w:r>
      <w:r w:rsidRPr="00F142F8">
        <w:rPr>
          <w:rFonts w:cs="Arial"/>
          <w:color w:val="auto"/>
          <w:spacing w:val="22"/>
        </w:rPr>
        <w:t xml:space="preserve"> </w:t>
      </w:r>
      <w:r w:rsidRPr="00F142F8">
        <w:rPr>
          <w:rFonts w:cs="Arial"/>
          <w:color w:val="auto"/>
        </w:rPr>
        <w:t>on</w:t>
      </w:r>
      <w:r w:rsidRPr="00F142F8">
        <w:rPr>
          <w:rFonts w:cs="Arial"/>
          <w:color w:val="auto"/>
          <w:spacing w:val="20"/>
        </w:rPr>
        <w:t xml:space="preserve"> </w:t>
      </w:r>
      <w:r w:rsidRPr="00F142F8">
        <w:rPr>
          <w:rFonts w:cs="Arial"/>
          <w:color w:val="auto"/>
        </w:rPr>
        <w:t>teaching</w:t>
      </w:r>
      <w:r w:rsidRPr="00F142F8">
        <w:rPr>
          <w:rFonts w:cs="Arial"/>
          <w:color w:val="auto"/>
          <w:spacing w:val="22"/>
        </w:rPr>
        <w:t xml:space="preserve"> </w:t>
      </w:r>
      <w:r w:rsidRPr="00F142F8">
        <w:rPr>
          <w:rFonts w:cs="Arial"/>
          <w:color w:val="auto"/>
        </w:rPr>
        <w:t>practice</w:t>
      </w:r>
      <w:r w:rsidRPr="00F142F8">
        <w:rPr>
          <w:rFonts w:cs="Arial"/>
          <w:color w:val="auto"/>
          <w:spacing w:val="22"/>
        </w:rPr>
        <w:t xml:space="preserve"> </w:t>
      </w:r>
      <w:r w:rsidRPr="00F142F8">
        <w:rPr>
          <w:rFonts w:cs="Arial"/>
          <w:color w:val="auto"/>
        </w:rPr>
        <w:t>and</w:t>
      </w:r>
      <w:r w:rsidRPr="00F142F8">
        <w:rPr>
          <w:rFonts w:cs="Arial"/>
          <w:color w:val="auto"/>
          <w:spacing w:val="20"/>
        </w:rPr>
        <w:t xml:space="preserve"> </w:t>
      </w:r>
      <w:r w:rsidRPr="00F142F8">
        <w:rPr>
          <w:rFonts w:cs="Arial"/>
          <w:color w:val="auto"/>
        </w:rPr>
        <w:t>supporting</w:t>
      </w:r>
      <w:r w:rsidRPr="00F142F8">
        <w:rPr>
          <w:rFonts w:cs="Arial"/>
          <w:color w:val="auto"/>
          <w:spacing w:val="20"/>
        </w:rPr>
        <w:t xml:space="preserve"> </w:t>
      </w:r>
      <w:r w:rsidRPr="00F142F8">
        <w:rPr>
          <w:rFonts w:cs="Arial"/>
          <w:color w:val="auto"/>
        </w:rPr>
        <w:t>each</w:t>
      </w:r>
      <w:r w:rsidRPr="00F142F8">
        <w:rPr>
          <w:rFonts w:cs="Arial"/>
          <w:color w:val="auto"/>
          <w:spacing w:val="22"/>
        </w:rPr>
        <w:t xml:space="preserve"> </w:t>
      </w:r>
      <w:r w:rsidRPr="00F142F8">
        <w:rPr>
          <w:rFonts w:cs="Arial"/>
          <w:color w:val="auto"/>
        </w:rPr>
        <w:t>other’s</w:t>
      </w:r>
      <w:r w:rsidRPr="00F142F8">
        <w:rPr>
          <w:rFonts w:cs="Arial"/>
          <w:color w:val="auto"/>
          <w:spacing w:val="22"/>
        </w:rPr>
        <w:t xml:space="preserve"> </w:t>
      </w:r>
      <w:r w:rsidRPr="00F142F8">
        <w:rPr>
          <w:rFonts w:cs="Arial"/>
          <w:color w:val="auto"/>
        </w:rPr>
        <w:t>development</w:t>
      </w:r>
      <w:r w:rsidRPr="00F142F8">
        <w:rPr>
          <w:rFonts w:cs="Arial"/>
          <w:color w:val="auto"/>
          <w:spacing w:val="22"/>
        </w:rPr>
        <w:t xml:space="preserve"> </w:t>
      </w:r>
      <w:r w:rsidRPr="00F142F8">
        <w:rPr>
          <w:rFonts w:cs="Arial"/>
          <w:color w:val="auto"/>
        </w:rPr>
        <w:t>of</w:t>
      </w:r>
      <w:r w:rsidRPr="00F142F8">
        <w:rPr>
          <w:rFonts w:cs="Arial"/>
          <w:color w:val="auto"/>
          <w:spacing w:val="22"/>
        </w:rPr>
        <w:t xml:space="preserve"> </w:t>
      </w:r>
      <w:r w:rsidRPr="00F142F8">
        <w:rPr>
          <w:rFonts w:cs="Arial"/>
          <w:color w:val="auto"/>
        </w:rPr>
        <w:t>teaching</w:t>
      </w:r>
      <w:r w:rsidRPr="00F142F8">
        <w:rPr>
          <w:rFonts w:cs="Arial"/>
          <w:color w:val="auto"/>
          <w:spacing w:val="23"/>
        </w:rPr>
        <w:t xml:space="preserve"> </w:t>
      </w:r>
      <w:r w:rsidRPr="00F142F8">
        <w:rPr>
          <w:rFonts w:cs="Arial"/>
          <w:color w:val="auto"/>
          <w:spacing w:val="-2"/>
        </w:rPr>
        <w:t>skills.</w:t>
      </w:r>
    </w:p>
    <w:p w14:paraId="2BC39C4B" w14:textId="77777777" w:rsidR="00B37AD2" w:rsidRPr="00F142F8" w:rsidRDefault="00B37AD2" w:rsidP="00B37AD2">
      <w:pPr>
        <w:jc w:val="both"/>
        <w:rPr>
          <w:rFonts w:cs="Arial"/>
        </w:rPr>
        <w:sectPr w:rsidR="00B37AD2" w:rsidRPr="00F142F8" w:rsidSect="00B37AD2">
          <w:pgSz w:w="11910" w:h="16840"/>
          <w:pgMar w:top="1360" w:right="280" w:bottom="940" w:left="440" w:header="0" w:footer="752" w:gutter="0"/>
          <w:cols w:space="720"/>
        </w:sectPr>
      </w:pPr>
    </w:p>
    <w:p w14:paraId="0A4FBB4C" w14:textId="77777777" w:rsidR="00B37AD2" w:rsidRPr="00F142F8" w:rsidRDefault="00B37AD2" w:rsidP="00B37AD2">
      <w:pPr>
        <w:pStyle w:val="CorffyTestun"/>
        <w:spacing w:before="80"/>
        <w:ind w:left="1000" w:right="1161"/>
        <w:rPr>
          <w:rFonts w:cs="Arial"/>
          <w:color w:val="auto"/>
        </w:rPr>
      </w:pPr>
      <w:r w:rsidRPr="00F142F8">
        <w:rPr>
          <w:rFonts w:cs="Arial"/>
          <w:color w:val="auto"/>
        </w:rPr>
        <w:t>Online students will access similar study through online webinars, skype tutorials and online discussion forums.</w:t>
      </w:r>
    </w:p>
    <w:p w14:paraId="2FD1021D" w14:textId="77777777" w:rsidR="00B37AD2" w:rsidRPr="00F142F8" w:rsidRDefault="00B37AD2" w:rsidP="00B37AD2">
      <w:pPr>
        <w:pStyle w:val="CorffyTestun"/>
        <w:spacing w:before="252"/>
        <w:ind w:left="1000"/>
        <w:rPr>
          <w:rFonts w:cs="Arial"/>
          <w:color w:val="auto"/>
        </w:rPr>
      </w:pPr>
      <w:r w:rsidRPr="00F142F8">
        <w:rPr>
          <w:rFonts w:cs="Arial"/>
          <w:color w:val="auto"/>
        </w:rPr>
        <w:t>The</w:t>
      </w:r>
      <w:r w:rsidRPr="00F142F8">
        <w:rPr>
          <w:rFonts w:cs="Arial"/>
          <w:color w:val="auto"/>
          <w:spacing w:val="-5"/>
        </w:rPr>
        <w:t xml:space="preserve"> </w:t>
      </w:r>
      <w:r w:rsidRPr="00F142F8">
        <w:rPr>
          <w:rFonts w:cs="Arial"/>
          <w:color w:val="auto"/>
        </w:rPr>
        <w:t>study</w:t>
      </w:r>
      <w:r w:rsidRPr="00F142F8">
        <w:rPr>
          <w:rFonts w:cs="Arial"/>
          <w:color w:val="auto"/>
          <w:spacing w:val="-4"/>
        </w:rPr>
        <w:t xml:space="preserve"> </w:t>
      </w:r>
      <w:r w:rsidRPr="00F142F8">
        <w:rPr>
          <w:rFonts w:cs="Arial"/>
          <w:color w:val="auto"/>
        </w:rPr>
        <w:t>time</w:t>
      </w:r>
      <w:r w:rsidRPr="00F142F8">
        <w:rPr>
          <w:rFonts w:cs="Arial"/>
          <w:color w:val="auto"/>
          <w:spacing w:val="-4"/>
        </w:rPr>
        <w:t xml:space="preserve"> </w:t>
      </w:r>
      <w:r w:rsidRPr="00F142F8">
        <w:rPr>
          <w:rFonts w:cs="Arial"/>
          <w:color w:val="auto"/>
        </w:rPr>
        <w:t>for</w:t>
      </w:r>
      <w:r w:rsidRPr="00F142F8">
        <w:rPr>
          <w:rFonts w:cs="Arial"/>
          <w:color w:val="auto"/>
          <w:spacing w:val="-4"/>
        </w:rPr>
        <w:t xml:space="preserve"> </w:t>
      </w:r>
      <w:r w:rsidRPr="00F142F8">
        <w:rPr>
          <w:rFonts w:cs="Arial"/>
          <w:color w:val="auto"/>
        </w:rPr>
        <w:t>the</w:t>
      </w:r>
      <w:r w:rsidRPr="00F142F8">
        <w:rPr>
          <w:rFonts w:cs="Arial"/>
          <w:color w:val="auto"/>
          <w:spacing w:val="-4"/>
        </w:rPr>
        <w:t xml:space="preserve"> </w:t>
      </w:r>
      <w:r w:rsidRPr="00F142F8">
        <w:rPr>
          <w:rFonts w:cs="Arial"/>
          <w:color w:val="auto"/>
        </w:rPr>
        <w:t>module</w:t>
      </w:r>
      <w:r w:rsidRPr="00F142F8">
        <w:rPr>
          <w:rFonts w:cs="Arial"/>
          <w:color w:val="auto"/>
          <w:spacing w:val="-4"/>
        </w:rPr>
        <w:t xml:space="preserve"> </w:t>
      </w:r>
      <w:r w:rsidRPr="00F142F8">
        <w:rPr>
          <w:rFonts w:cs="Arial"/>
          <w:color w:val="auto"/>
        </w:rPr>
        <w:t>is</w:t>
      </w:r>
      <w:r w:rsidRPr="00F142F8">
        <w:rPr>
          <w:rFonts w:cs="Arial"/>
          <w:color w:val="auto"/>
          <w:spacing w:val="-4"/>
        </w:rPr>
        <w:t xml:space="preserve"> </w:t>
      </w:r>
      <w:r w:rsidRPr="00F142F8">
        <w:rPr>
          <w:rFonts w:cs="Arial"/>
          <w:color w:val="auto"/>
        </w:rPr>
        <w:t>divided</w:t>
      </w:r>
      <w:r w:rsidRPr="00F142F8">
        <w:rPr>
          <w:rFonts w:cs="Arial"/>
          <w:color w:val="auto"/>
          <w:spacing w:val="-4"/>
        </w:rPr>
        <w:t xml:space="preserve"> </w:t>
      </w:r>
      <w:r w:rsidRPr="00F142F8">
        <w:rPr>
          <w:rFonts w:cs="Arial"/>
          <w:color w:val="auto"/>
        </w:rPr>
        <w:t>as</w:t>
      </w:r>
      <w:r w:rsidRPr="00F142F8">
        <w:rPr>
          <w:rFonts w:cs="Arial"/>
          <w:color w:val="auto"/>
          <w:spacing w:val="-4"/>
        </w:rPr>
        <w:t xml:space="preserve"> </w:t>
      </w:r>
      <w:r w:rsidRPr="00F142F8">
        <w:rPr>
          <w:rFonts w:cs="Arial"/>
          <w:color w:val="auto"/>
          <w:spacing w:val="-2"/>
        </w:rPr>
        <w:t>follows:</w:t>
      </w: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4"/>
        <w:gridCol w:w="1700"/>
        <w:gridCol w:w="1843"/>
      </w:tblGrid>
      <w:tr w:rsidR="00F142F8" w:rsidRPr="00F142F8" w14:paraId="41E0987D" w14:textId="77777777" w:rsidTr="007363F5">
        <w:trPr>
          <w:trHeight w:val="252"/>
        </w:trPr>
        <w:tc>
          <w:tcPr>
            <w:tcW w:w="3974" w:type="dxa"/>
          </w:tcPr>
          <w:p w14:paraId="004AF286"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700" w:type="dxa"/>
          </w:tcPr>
          <w:p w14:paraId="5646A5F1" w14:textId="77777777" w:rsidR="00B37AD2" w:rsidRPr="00F142F8" w:rsidRDefault="00B37AD2" w:rsidP="007363F5">
            <w:pPr>
              <w:pStyle w:val="TableParagraph"/>
              <w:spacing w:line="233" w:lineRule="exact"/>
              <w:ind w:left="17" w:right="7"/>
              <w:jc w:val="center"/>
              <w:rPr>
                <w:b/>
              </w:rPr>
            </w:pPr>
            <w:r w:rsidRPr="00F142F8">
              <w:rPr>
                <w:b/>
                <w:spacing w:val="-2"/>
              </w:rPr>
              <w:t>Hours</w:t>
            </w:r>
          </w:p>
        </w:tc>
        <w:tc>
          <w:tcPr>
            <w:tcW w:w="1843" w:type="dxa"/>
          </w:tcPr>
          <w:p w14:paraId="6F58EF48" w14:textId="77777777" w:rsidR="00B37AD2" w:rsidRPr="00F142F8" w:rsidRDefault="00B37AD2" w:rsidP="007363F5">
            <w:pPr>
              <w:pStyle w:val="TableParagraph"/>
              <w:spacing w:line="233" w:lineRule="exact"/>
              <w:ind w:left="10"/>
              <w:jc w:val="center"/>
              <w:rPr>
                <w:b/>
              </w:rPr>
            </w:pPr>
            <w:r w:rsidRPr="00F142F8">
              <w:rPr>
                <w:b/>
                <w:spacing w:val="-2"/>
              </w:rPr>
              <w:t>Percentage</w:t>
            </w:r>
          </w:p>
        </w:tc>
      </w:tr>
      <w:tr w:rsidR="00F142F8" w:rsidRPr="00F142F8" w14:paraId="1946BC3B" w14:textId="77777777" w:rsidTr="007363F5">
        <w:trPr>
          <w:trHeight w:val="254"/>
        </w:trPr>
        <w:tc>
          <w:tcPr>
            <w:tcW w:w="3974" w:type="dxa"/>
          </w:tcPr>
          <w:p w14:paraId="6046CCA6" w14:textId="77777777" w:rsidR="00B37AD2" w:rsidRPr="00F142F8" w:rsidRDefault="00B37AD2" w:rsidP="007363F5">
            <w:pPr>
              <w:pStyle w:val="TableParagraph"/>
              <w:spacing w:before="1" w:line="233" w:lineRule="exact"/>
            </w:pPr>
            <w:r w:rsidRPr="00F142F8">
              <w:t>Scheduled</w:t>
            </w:r>
            <w:r w:rsidRPr="00F142F8">
              <w:rPr>
                <w:spacing w:val="-11"/>
              </w:rPr>
              <w:t xml:space="preserve"> </w:t>
            </w:r>
            <w:r w:rsidRPr="00F142F8">
              <w:rPr>
                <w:spacing w:val="-2"/>
              </w:rPr>
              <w:t>learning</w:t>
            </w:r>
          </w:p>
        </w:tc>
        <w:tc>
          <w:tcPr>
            <w:tcW w:w="1700" w:type="dxa"/>
          </w:tcPr>
          <w:p w14:paraId="1725E2F6" w14:textId="77777777" w:rsidR="00B37AD2" w:rsidRPr="00F142F8" w:rsidRDefault="00B37AD2" w:rsidP="007363F5">
            <w:pPr>
              <w:pStyle w:val="TableParagraph"/>
              <w:spacing w:before="1" w:line="233" w:lineRule="exact"/>
              <w:ind w:left="17" w:right="6"/>
              <w:jc w:val="center"/>
            </w:pPr>
            <w:r w:rsidRPr="00F142F8">
              <w:rPr>
                <w:spacing w:val="-5"/>
              </w:rPr>
              <w:t>30</w:t>
            </w:r>
          </w:p>
        </w:tc>
        <w:tc>
          <w:tcPr>
            <w:tcW w:w="1843" w:type="dxa"/>
          </w:tcPr>
          <w:p w14:paraId="2380A500" w14:textId="77777777" w:rsidR="00B37AD2" w:rsidRPr="00F142F8" w:rsidRDefault="00B37AD2" w:rsidP="007363F5">
            <w:pPr>
              <w:pStyle w:val="TableParagraph"/>
              <w:spacing w:before="1" w:line="233" w:lineRule="exact"/>
              <w:ind w:left="10" w:right="2"/>
              <w:jc w:val="center"/>
            </w:pPr>
            <w:r w:rsidRPr="00F142F8">
              <w:rPr>
                <w:spacing w:val="-5"/>
              </w:rPr>
              <w:t>10%</w:t>
            </w:r>
          </w:p>
        </w:tc>
      </w:tr>
      <w:tr w:rsidR="00F142F8" w:rsidRPr="00F142F8" w14:paraId="20985C59" w14:textId="77777777" w:rsidTr="007363F5">
        <w:trPr>
          <w:trHeight w:val="252"/>
        </w:trPr>
        <w:tc>
          <w:tcPr>
            <w:tcW w:w="3974" w:type="dxa"/>
          </w:tcPr>
          <w:p w14:paraId="49AFE4FF"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0" w:type="dxa"/>
          </w:tcPr>
          <w:p w14:paraId="7BF0E200" w14:textId="77777777" w:rsidR="00B37AD2" w:rsidRPr="00F142F8" w:rsidRDefault="00B37AD2" w:rsidP="007363F5">
            <w:pPr>
              <w:pStyle w:val="TableParagraph"/>
              <w:spacing w:line="233" w:lineRule="exact"/>
              <w:ind w:left="17" w:right="5"/>
              <w:jc w:val="center"/>
            </w:pPr>
            <w:r w:rsidRPr="00F142F8">
              <w:rPr>
                <w:spacing w:val="-5"/>
              </w:rPr>
              <w:t>270</w:t>
            </w:r>
          </w:p>
        </w:tc>
        <w:tc>
          <w:tcPr>
            <w:tcW w:w="1843" w:type="dxa"/>
          </w:tcPr>
          <w:p w14:paraId="631B1242" w14:textId="77777777" w:rsidR="00B37AD2" w:rsidRPr="00F142F8" w:rsidRDefault="00B37AD2" w:rsidP="007363F5">
            <w:pPr>
              <w:pStyle w:val="TableParagraph"/>
              <w:spacing w:line="233" w:lineRule="exact"/>
              <w:ind w:left="10"/>
              <w:jc w:val="center"/>
            </w:pPr>
            <w:r w:rsidRPr="00F142F8">
              <w:rPr>
                <w:spacing w:val="-5"/>
              </w:rPr>
              <w:t>90%</w:t>
            </w:r>
          </w:p>
        </w:tc>
      </w:tr>
      <w:tr w:rsidR="00F142F8" w:rsidRPr="00F142F8" w14:paraId="14528A6F" w14:textId="77777777" w:rsidTr="007363F5">
        <w:trPr>
          <w:trHeight w:val="252"/>
        </w:trPr>
        <w:tc>
          <w:tcPr>
            <w:tcW w:w="3974" w:type="dxa"/>
          </w:tcPr>
          <w:p w14:paraId="101B8B2A" w14:textId="77777777" w:rsidR="00B37AD2" w:rsidRPr="00F142F8" w:rsidRDefault="00B37AD2" w:rsidP="007363F5">
            <w:pPr>
              <w:pStyle w:val="TableParagraph"/>
              <w:spacing w:line="233" w:lineRule="exact"/>
            </w:pPr>
            <w:r w:rsidRPr="00F142F8">
              <w:t>Placement</w:t>
            </w:r>
            <w:r w:rsidRPr="00F142F8">
              <w:rPr>
                <w:spacing w:val="-11"/>
              </w:rPr>
              <w:t xml:space="preserve"> </w:t>
            </w:r>
            <w:r w:rsidRPr="00F142F8">
              <w:rPr>
                <w:spacing w:val="-2"/>
              </w:rPr>
              <w:t>learning</w:t>
            </w:r>
          </w:p>
        </w:tc>
        <w:tc>
          <w:tcPr>
            <w:tcW w:w="1700" w:type="dxa"/>
          </w:tcPr>
          <w:p w14:paraId="0BB69304" w14:textId="77777777" w:rsidR="00B37AD2" w:rsidRPr="00F142F8" w:rsidRDefault="00B37AD2" w:rsidP="007363F5">
            <w:pPr>
              <w:pStyle w:val="TableParagraph"/>
              <w:ind w:left="0"/>
              <w:rPr>
                <w:sz w:val="18"/>
              </w:rPr>
            </w:pPr>
          </w:p>
        </w:tc>
        <w:tc>
          <w:tcPr>
            <w:tcW w:w="1843" w:type="dxa"/>
          </w:tcPr>
          <w:p w14:paraId="7632C23D" w14:textId="77777777" w:rsidR="00B37AD2" w:rsidRPr="00F142F8" w:rsidRDefault="00B37AD2" w:rsidP="007363F5">
            <w:pPr>
              <w:pStyle w:val="TableParagraph"/>
              <w:ind w:left="0"/>
              <w:rPr>
                <w:sz w:val="18"/>
              </w:rPr>
            </w:pPr>
          </w:p>
        </w:tc>
      </w:tr>
      <w:tr w:rsidR="00F142F8" w:rsidRPr="00F142F8" w14:paraId="47CB8BAC" w14:textId="77777777" w:rsidTr="007363F5">
        <w:trPr>
          <w:trHeight w:val="252"/>
        </w:trPr>
        <w:tc>
          <w:tcPr>
            <w:tcW w:w="3974" w:type="dxa"/>
          </w:tcPr>
          <w:p w14:paraId="3D9589EF" w14:textId="77777777" w:rsidR="00B37AD2" w:rsidRPr="00F142F8" w:rsidRDefault="00B37AD2" w:rsidP="007363F5">
            <w:pPr>
              <w:pStyle w:val="TableParagraph"/>
              <w:spacing w:line="233" w:lineRule="exact"/>
              <w:rPr>
                <w:b/>
              </w:rPr>
            </w:pPr>
            <w:r w:rsidRPr="00F142F8">
              <w:rPr>
                <w:b/>
                <w:spacing w:val="-2"/>
              </w:rPr>
              <w:t>TOTAL</w:t>
            </w:r>
          </w:p>
        </w:tc>
        <w:tc>
          <w:tcPr>
            <w:tcW w:w="1700" w:type="dxa"/>
          </w:tcPr>
          <w:p w14:paraId="2CD965D9" w14:textId="77777777" w:rsidR="00B37AD2" w:rsidRPr="00F142F8" w:rsidRDefault="00B37AD2" w:rsidP="007363F5">
            <w:pPr>
              <w:pStyle w:val="TableParagraph"/>
              <w:spacing w:line="233" w:lineRule="exact"/>
              <w:ind w:left="17" w:right="6"/>
              <w:jc w:val="center"/>
              <w:rPr>
                <w:b/>
              </w:rPr>
            </w:pPr>
            <w:r w:rsidRPr="00F142F8">
              <w:rPr>
                <w:b/>
                <w:spacing w:val="-5"/>
              </w:rPr>
              <w:t>300</w:t>
            </w:r>
          </w:p>
        </w:tc>
        <w:tc>
          <w:tcPr>
            <w:tcW w:w="1843" w:type="dxa"/>
          </w:tcPr>
          <w:p w14:paraId="2B250F5F" w14:textId="77777777" w:rsidR="00B37AD2" w:rsidRPr="00F142F8" w:rsidRDefault="00B37AD2" w:rsidP="007363F5">
            <w:pPr>
              <w:pStyle w:val="TableParagraph"/>
              <w:spacing w:line="233" w:lineRule="exact"/>
              <w:ind w:left="10"/>
              <w:jc w:val="center"/>
              <w:rPr>
                <w:b/>
              </w:rPr>
            </w:pPr>
            <w:r w:rsidRPr="00F142F8">
              <w:rPr>
                <w:b/>
                <w:spacing w:val="-4"/>
              </w:rPr>
              <w:t>100%</w:t>
            </w:r>
          </w:p>
        </w:tc>
      </w:tr>
    </w:tbl>
    <w:p w14:paraId="66BA2F5B" w14:textId="77777777" w:rsidR="00B37AD2" w:rsidRPr="00F142F8" w:rsidRDefault="00B37AD2" w:rsidP="00B37AD2">
      <w:pPr>
        <w:pStyle w:val="CorffyTestun"/>
        <w:spacing w:before="3"/>
        <w:rPr>
          <w:rFonts w:cs="Arial"/>
          <w:color w:val="auto"/>
        </w:rPr>
      </w:pPr>
    </w:p>
    <w:p w14:paraId="0FB7A927" w14:textId="77777777" w:rsidR="00B37AD2" w:rsidRPr="00F142F8" w:rsidRDefault="00B37AD2" w:rsidP="00B37AD2">
      <w:pPr>
        <w:pStyle w:val="Pennawd1"/>
        <w:rPr>
          <w:rFonts w:cs="Arial"/>
        </w:rPr>
      </w:pPr>
      <w:r w:rsidRPr="00F142F8">
        <w:rPr>
          <w:rFonts w:cs="Arial"/>
          <w:spacing w:val="-2"/>
        </w:rPr>
        <w:t>ASSESSMENT</w:t>
      </w:r>
    </w:p>
    <w:p w14:paraId="13E0F0A6" w14:textId="77777777" w:rsidR="00B37AD2" w:rsidRPr="00F142F8" w:rsidRDefault="00B37AD2" w:rsidP="00B37AD2">
      <w:pPr>
        <w:pStyle w:val="CorffyTestun"/>
        <w:rPr>
          <w:rFonts w:cs="Arial"/>
          <w:b/>
          <w:color w:val="auto"/>
        </w:rPr>
      </w:pPr>
    </w:p>
    <w:p w14:paraId="377CBB9D" w14:textId="77777777" w:rsidR="00B37AD2" w:rsidRPr="00F142F8" w:rsidRDefault="00B37AD2" w:rsidP="00B37AD2">
      <w:pPr>
        <w:spacing w:line="252" w:lineRule="exact"/>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47364F6D"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after="0" w:line="292" w:lineRule="exact"/>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0991D6D4" w14:textId="77777777" w:rsidR="00B37AD2" w:rsidRPr="00F142F8" w:rsidRDefault="00B37AD2" w:rsidP="00B37AD2">
      <w:pPr>
        <w:pStyle w:val="CorffyTestun"/>
        <w:spacing w:before="56"/>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8"/>
        <w:gridCol w:w="1985"/>
        <w:gridCol w:w="1417"/>
      </w:tblGrid>
      <w:tr w:rsidR="00F142F8" w:rsidRPr="00F142F8" w14:paraId="2526D5F1" w14:textId="77777777" w:rsidTr="007363F5">
        <w:trPr>
          <w:trHeight w:val="252"/>
        </w:trPr>
        <w:tc>
          <w:tcPr>
            <w:tcW w:w="5808" w:type="dxa"/>
          </w:tcPr>
          <w:p w14:paraId="3AEB2868" w14:textId="77777777" w:rsidR="00B37AD2" w:rsidRPr="00F142F8" w:rsidRDefault="00B37AD2" w:rsidP="007363F5">
            <w:pPr>
              <w:pStyle w:val="TableParagraph"/>
              <w:spacing w:line="233" w:lineRule="exact"/>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1985" w:type="dxa"/>
          </w:tcPr>
          <w:p w14:paraId="6A79E9C2" w14:textId="77777777" w:rsidR="00B37AD2" w:rsidRPr="00F142F8" w:rsidRDefault="00B37AD2" w:rsidP="007363F5">
            <w:pPr>
              <w:pStyle w:val="TableParagraph"/>
              <w:spacing w:line="233" w:lineRule="exact"/>
              <w:rPr>
                <w:b/>
              </w:rPr>
            </w:pPr>
            <w:r w:rsidRPr="00F142F8">
              <w:rPr>
                <w:b/>
                <w:spacing w:val="-2"/>
              </w:rPr>
              <w:t>Volume</w:t>
            </w:r>
          </w:p>
        </w:tc>
        <w:tc>
          <w:tcPr>
            <w:tcW w:w="1417" w:type="dxa"/>
          </w:tcPr>
          <w:p w14:paraId="6209985B" w14:textId="77777777" w:rsidR="00B37AD2" w:rsidRPr="00F142F8" w:rsidRDefault="00B37AD2" w:rsidP="007363F5">
            <w:pPr>
              <w:pStyle w:val="TableParagraph"/>
              <w:spacing w:line="233" w:lineRule="exact"/>
              <w:rPr>
                <w:b/>
              </w:rPr>
            </w:pPr>
            <w:r w:rsidRPr="00F142F8">
              <w:rPr>
                <w:b/>
                <w:spacing w:val="-2"/>
              </w:rPr>
              <w:t>Weighting</w:t>
            </w:r>
          </w:p>
        </w:tc>
      </w:tr>
      <w:tr w:rsidR="00F142F8" w:rsidRPr="00F142F8" w14:paraId="51AF6EED" w14:textId="77777777" w:rsidTr="007363F5">
        <w:trPr>
          <w:trHeight w:val="630"/>
        </w:trPr>
        <w:tc>
          <w:tcPr>
            <w:tcW w:w="5808" w:type="dxa"/>
            <w:vMerge w:val="restart"/>
          </w:tcPr>
          <w:p w14:paraId="5DEA5431" w14:textId="77777777" w:rsidR="00B37AD2" w:rsidRPr="00F142F8" w:rsidRDefault="00B37AD2" w:rsidP="007363F5">
            <w:pPr>
              <w:pStyle w:val="TableParagraph"/>
            </w:pPr>
            <w:r w:rsidRPr="00F142F8">
              <w:t>A</w:t>
            </w:r>
            <w:r w:rsidRPr="00F142F8">
              <w:rPr>
                <w:spacing w:val="-5"/>
              </w:rPr>
              <w:t xml:space="preserve"> </w:t>
            </w:r>
            <w:r w:rsidRPr="00F142F8">
              <w:t>portfolio</w:t>
            </w:r>
            <w:r w:rsidRPr="00F142F8">
              <w:rPr>
                <w:spacing w:val="-4"/>
              </w:rPr>
              <w:t xml:space="preserve"> </w:t>
            </w:r>
            <w:r w:rsidRPr="00F142F8">
              <w:t>to</w:t>
            </w:r>
            <w:r w:rsidRPr="00F142F8">
              <w:rPr>
                <w:spacing w:val="-4"/>
              </w:rPr>
              <w:t xml:space="preserve"> </w:t>
            </w:r>
            <w:r w:rsidRPr="00F142F8">
              <w:rPr>
                <w:spacing w:val="-2"/>
              </w:rPr>
              <w:t>include:</w:t>
            </w:r>
          </w:p>
          <w:p w14:paraId="01ACCD3F" w14:textId="77777777" w:rsidR="00B37AD2" w:rsidRPr="00F142F8" w:rsidRDefault="00B37AD2" w:rsidP="007363F5">
            <w:pPr>
              <w:pStyle w:val="TableParagraph"/>
              <w:ind w:left="0"/>
              <w:rPr>
                <w:b/>
              </w:rPr>
            </w:pPr>
          </w:p>
          <w:p w14:paraId="5D4A9D83" w14:textId="77777777" w:rsidR="00B37AD2" w:rsidRPr="00F142F8" w:rsidRDefault="00B37AD2" w:rsidP="007363F5">
            <w:pPr>
              <w:pStyle w:val="TableParagraph"/>
              <w:ind w:left="0"/>
              <w:rPr>
                <w:b/>
              </w:rPr>
            </w:pPr>
          </w:p>
          <w:p w14:paraId="12898A34" w14:textId="77777777" w:rsidR="00B37AD2" w:rsidRPr="00F142F8" w:rsidRDefault="00B37AD2" w:rsidP="00037046">
            <w:pPr>
              <w:pStyle w:val="TableParagraph"/>
              <w:numPr>
                <w:ilvl w:val="0"/>
                <w:numId w:val="2"/>
              </w:numPr>
              <w:tabs>
                <w:tab w:val="left" w:pos="827"/>
              </w:tabs>
              <w:ind w:hanging="360"/>
            </w:pPr>
            <w:r w:rsidRPr="00F142F8">
              <w:t>A</w:t>
            </w:r>
            <w:r w:rsidRPr="00F142F8">
              <w:rPr>
                <w:spacing w:val="-6"/>
              </w:rPr>
              <w:t xml:space="preserve"> </w:t>
            </w:r>
            <w:r w:rsidRPr="00F142F8">
              <w:t>statement</w:t>
            </w:r>
            <w:r w:rsidRPr="00F142F8">
              <w:rPr>
                <w:spacing w:val="-5"/>
              </w:rPr>
              <w:t xml:space="preserve"> </w:t>
            </w:r>
            <w:r w:rsidRPr="00F142F8">
              <w:t>on</w:t>
            </w:r>
            <w:r w:rsidRPr="00F142F8">
              <w:rPr>
                <w:spacing w:val="-5"/>
              </w:rPr>
              <w:t xml:space="preserve"> </w:t>
            </w:r>
            <w:r w:rsidRPr="00F142F8">
              <w:t>teaching</w:t>
            </w:r>
            <w:r w:rsidRPr="00F142F8">
              <w:rPr>
                <w:spacing w:val="-6"/>
              </w:rPr>
              <w:t xml:space="preserve"> </w:t>
            </w:r>
            <w:r w:rsidRPr="00F142F8">
              <w:t>and</w:t>
            </w:r>
            <w:r w:rsidRPr="00F142F8">
              <w:rPr>
                <w:spacing w:val="-5"/>
              </w:rPr>
              <w:t xml:space="preserve"> </w:t>
            </w:r>
            <w:r w:rsidRPr="00F142F8">
              <w:rPr>
                <w:spacing w:val="-2"/>
              </w:rPr>
              <w:t>learning</w:t>
            </w:r>
          </w:p>
          <w:p w14:paraId="4187AEAE" w14:textId="77777777" w:rsidR="00B37AD2" w:rsidRPr="00F142F8" w:rsidRDefault="00B37AD2" w:rsidP="00037046">
            <w:pPr>
              <w:pStyle w:val="TableParagraph"/>
              <w:numPr>
                <w:ilvl w:val="0"/>
                <w:numId w:val="2"/>
              </w:numPr>
              <w:tabs>
                <w:tab w:val="left" w:pos="827"/>
              </w:tabs>
              <w:spacing w:before="250"/>
              <w:ind w:right="467" w:hanging="360"/>
              <w:jc w:val="both"/>
            </w:pPr>
            <w:r w:rsidRPr="00F142F8">
              <w:t>A copy of a 10 minute micro-teaching session presented to colleagues together with a short reflection,</w:t>
            </w:r>
            <w:r w:rsidRPr="00F142F8">
              <w:rPr>
                <w:spacing w:val="-8"/>
              </w:rPr>
              <w:t xml:space="preserve"> </w:t>
            </w:r>
            <w:r w:rsidRPr="00F142F8">
              <w:t>following</w:t>
            </w:r>
            <w:r w:rsidRPr="00F142F8">
              <w:rPr>
                <w:spacing w:val="-8"/>
              </w:rPr>
              <w:t xml:space="preserve"> </w:t>
            </w:r>
            <w:r w:rsidRPr="00F142F8">
              <w:t>feedback</w:t>
            </w:r>
            <w:r w:rsidRPr="00F142F8">
              <w:rPr>
                <w:spacing w:val="-8"/>
              </w:rPr>
              <w:t xml:space="preserve"> </w:t>
            </w:r>
            <w:r w:rsidRPr="00F142F8">
              <w:t>from</w:t>
            </w:r>
            <w:r w:rsidRPr="00F142F8">
              <w:rPr>
                <w:spacing w:val="-8"/>
              </w:rPr>
              <w:t xml:space="preserve"> </w:t>
            </w:r>
            <w:r w:rsidRPr="00F142F8">
              <w:t>the</w:t>
            </w:r>
            <w:r w:rsidRPr="00F142F8">
              <w:rPr>
                <w:spacing w:val="-8"/>
              </w:rPr>
              <w:t xml:space="preserve"> </w:t>
            </w:r>
            <w:r w:rsidRPr="00F142F8">
              <w:t>session</w:t>
            </w:r>
          </w:p>
          <w:p w14:paraId="0D450F1F" w14:textId="77777777" w:rsidR="00B37AD2" w:rsidRPr="00F142F8" w:rsidRDefault="00B37AD2" w:rsidP="00037046">
            <w:pPr>
              <w:pStyle w:val="TableParagraph"/>
              <w:numPr>
                <w:ilvl w:val="0"/>
                <w:numId w:val="2"/>
              </w:numPr>
              <w:tabs>
                <w:tab w:val="left" w:pos="827"/>
              </w:tabs>
              <w:spacing w:before="252"/>
              <w:ind w:right="162" w:hanging="360"/>
            </w:pPr>
            <w:r w:rsidRPr="00F142F8">
              <w:t>A</w:t>
            </w:r>
            <w:r w:rsidRPr="00F142F8">
              <w:rPr>
                <w:spacing w:val="-6"/>
              </w:rPr>
              <w:t xml:space="preserve"> </w:t>
            </w:r>
            <w:r w:rsidRPr="00F142F8">
              <w:t>reflective</w:t>
            </w:r>
            <w:r w:rsidRPr="00F142F8">
              <w:rPr>
                <w:spacing w:val="-6"/>
              </w:rPr>
              <w:t xml:space="preserve"> </w:t>
            </w:r>
            <w:r w:rsidRPr="00F142F8">
              <w:t>report</w:t>
            </w:r>
            <w:r w:rsidRPr="00F142F8">
              <w:rPr>
                <w:spacing w:val="-6"/>
              </w:rPr>
              <w:t xml:space="preserve"> </w:t>
            </w:r>
            <w:r w:rsidRPr="00F142F8">
              <w:t>of</w:t>
            </w:r>
            <w:r w:rsidRPr="00F142F8">
              <w:rPr>
                <w:spacing w:val="-6"/>
              </w:rPr>
              <w:t xml:space="preserve"> </w:t>
            </w:r>
            <w:r w:rsidRPr="00F142F8">
              <w:t>a</w:t>
            </w:r>
            <w:r w:rsidRPr="00F142F8">
              <w:rPr>
                <w:spacing w:val="-6"/>
              </w:rPr>
              <w:t xml:space="preserve"> </w:t>
            </w:r>
            <w:r w:rsidRPr="00F142F8">
              <w:t>teaching</w:t>
            </w:r>
            <w:r w:rsidRPr="00F142F8">
              <w:rPr>
                <w:spacing w:val="-6"/>
              </w:rPr>
              <w:t xml:space="preserve"> </w:t>
            </w:r>
            <w:r w:rsidRPr="00F142F8">
              <w:t>intervention</w:t>
            </w:r>
            <w:r w:rsidRPr="00F142F8">
              <w:rPr>
                <w:spacing w:val="-6"/>
              </w:rPr>
              <w:t xml:space="preserve"> </w:t>
            </w:r>
            <w:r w:rsidRPr="00F142F8">
              <w:t>cycle – Mapped to the UKPSF</w:t>
            </w:r>
          </w:p>
          <w:p w14:paraId="2D61DDCC" w14:textId="77777777" w:rsidR="00B37AD2" w:rsidRPr="00F142F8" w:rsidRDefault="00B37AD2" w:rsidP="00037046">
            <w:pPr>
              <w:pStyle w:val="TableParagraph"/>
              <w:numPr>
                <w:ilvl w:val="0"/>
                <w:numId w:val="2"/>
              </w:numPr>
              <w:tabs>
                <w:tab w:val="left" w:pos="827"/>
              </w:tabs>
              <w:spacing w:before="251"/>
              <w:ind w:hanging="360"/>
            </w:pPr>
            <w:r w:rsidRPr="00F142F8">
              <w:t>Reports</w:t>
            </w:r>
            <w:r w:rsidRPr="00F142F8">
              <w:rPr>
                <w:spacing w:val="-7"/>
              </w:rPr>
              <w:t xml:space="preserve"> </w:t>
            </w:r>
            <w:r w:rsidRPr="00F142F8">
              <w:t>of</w:t>
            </w:r>
            <w:r w:rsidRPr="00F142F8">
              <w:rPr>
                <w:spacing w:val="-6"/>
              </w:rPr>
              <w:t xml:space="preserve"> </w:t>
            </w:r>
            <w:r w:rsidRPr="00F142F8">
              <w:t>three</w:t>
            </w:r>
            <w:r w:rsidRPr="00F142F8">
              <w:rPr>
                <w:spacing w:val="-6"/>
              </w:rPr>
              <w:t xml:space="preserve"> </w:t>
            </w:r>
            <w:r w:rsidRPr="00F142F8">
              <w:t>teaching</w:t>
            </w:r>
            <w:r w:rsidRPr="00F142F8">
              <w:rPr>
                <w:spacing w:val="-6"/>
              </w:rPr>
              <w:t xml:space="preserve"> </w:t>
            </w:r>
            <w:r w:rsidRPr="00F142F8">
              <w:rPr>
                <w:spacing w:val="-2"/>
              </w:rPr>
              <w:t>observations</w:t>
            </w:r>
          </w:p>
          <w:p w14:paraId="1E86A42B" w14:textId="77777777" w:rsidR="00B37AD2" w:rsidRPr="00F142F8" w:rsidRDefault="00B37AD2" w:rsidP="00037046">
            <w:pPr>
              <w:pStyle w:val="TableParagraph"/>
              <w:numPr>
                <w:ilvl w:val="0"/>
                <w:numId w:val="2"/>
              </w:numPr>
              <w:tabs>
                <w:tab w:val="left" w:pos="827"/>
              </w:tabs>
              <w:spacing w:before="251"/>
              <w:ind w:hanging="360"/>
            </w:pPr>
            <w:r w:rsidRPr="00F142F8">
              <w:t>Reflective</w:t>
            </w:r>
            <w:r w:rsidRPr="00F142F8">
              <w:rPr>
                <w:spacing w:val="-8"/>
              </w:rPr>
              <w:t xml:space="preserve"> </w:t>
            </w:r>
            <w:r w:rsidRPr="00F142F8">
              <w:t>evaluations</w:t>
            </w:r>
            <w:r w:rsidRPr="00F142F8">
              <w:rPr>
                <w:spacing w:val="-7"/>
              </w:rPr>
              <w:t xml:space="preserve"> </w:t>
            </w:r>
            <w:r w:rsidRPr="00F142F8">
              <w:t>of</w:t>
            </w:r>
            <w:r w:rsidRPr="00F142F8">
              <w:rPr>
                <w:spacing w:val="-7"/>
              </w:rPr>
              <w:t xml:space="preserve"> </w:t>
            </w:r>
            <w:r w:rsidRPr="00F142F8">
              <w:t>three</w:t>
            </w:r>
            <w:r w:rsidRPr="00F142F8">
              <w:rPr>
                <w:spacing w:val="-7"/>
              </w:rPr>
              <w:t xml:space="preserve"> </w:t>
            </w:r>
            <w:r w:rsidRPr="00F142F8">
              <w:t>CPD</w:t>
            </w:r>
            <w:r w:rsidRPr="00F142F8">
              <w:rPr>
                <w:spacing w:val="-6"/>
              </w:rPr>
              <w:t xml:space="preserve"> </w:t>
            </w:r>
            <w:r w:rsidRPr="00F142F8">
              <w:rPr>
                <w:spacing w:val="-2"/>
              </w:rPr>
              <w:t>events</w:t>
            </w:r>
          </w:p>
        </w:tc>
        <w:tc>
          <w:tcPr>
            <w:tcW w:w="1985" w:type="dxa"/>
            <w:tcBorders>
              <w:bottom w:val="nil"/>
            </w:tcBorders>
          </w:tcPr>
          <w:p w14:paraId="2E54BCEB" w14:textId="77777777" w:rsidR="00B37AD2" w:rsidRPr="00F142F8" w:rsidRDefault="00B37AD2" w:rsidP="007363F5">
            <w:pPr>
              <w:pStyle w:val="TableParagraph"/>
              <w:ind w:right="310"/>
            </w:pPr>
            <w:r w:rsidRPr="00F142F8">
              <w:t>Total</w:t>
            </w:r>
            <w:r w:rsidRPr="00F142F8">
              <w:rPr>
                <w:spacing w:val="-16"/>
              </w:rPr>
              <w:t xml:space="preserve"> </w:t>
            </w:r>
            <w:r w:rsidRPr="00F142F8">
              <w:t>equivalent to 8000 words</w:t>
            </w:r>
          </w:p>
        </w:tc>
        <w:tc>
          <w:tcPr>
            <w:tcW w:w="1417" w:type="dxa"/>
            <w:tcBorders>
              <w:bottom w:val="nil"/>
            </w:tcBorders>
          </w:tcPr>
          <w:p w14:paraId="03E05F2A" w14:textId="77777777" w:rsidR="00B37AD2" w:rsidRPr="00F142F8" w:rsidRDefault="00B37AD2" w:rsidP="007363F5">
            <w:pPr>
              <w:pStyle w:val="TableParagraph"/>
              <w:spacing w:line="253" w:lineRule="exact"/>
            </w:pPr>
            <w:r w:rsidRPr="00F142F8">
              <w:rPr>
                <w:spacing w:val="-4"/>
              </w:rPr>
              <w:t>100%</w:t>
            </w:r>
          </w:p>
        </w:tc>
      </w:tr>
      <w:tr w:rsidR="00F142F8" w:rsidRPr="00F142F8" w14:paraId="239CB391" w14:textId="77777777" w:rsidTr="007363F5">
        <w:trPr>
          <w:trHeight w:val="495"/>
        </w:trPr>
        <w:tc>
          <w:tcPr>
            <w:tcW w:w="5808" w:type="dxa"/>
            <w:vMerge/>
            <w:tcBorders>
              <w:top w:val="nil"/>
            </w:tcBorders>
          </w:tcPr>
          <w:p w14:paraId="523F5B6E" w14:textId="77777777" w:rsidR="00B37AD2" w:rsidRPr="00F142F8" w:rsidRDefault="00B37AD2" w:rsidP="007363F5">
            <w:pPr>
              <w:rPr>
                <w:rFonts w:cs="Arial"/>
                <w:sz w:val="2"/>
                <w:szCs w:val="2"/>
              </w:rPr>
            </w:pPr>
          </w:p>
        </w:tc>
        <w:tc>
          <w:tcPr>
            <w:tcW w:w="1985" w:type="dxa"/>
            <w:tcBorders>
              <w:top w:val="nil"/>
              <w:bottom w:val="nil"/>
            </w:tcBorders>
          </w:tcPr>
          <w:p w14:paraId="63A362ED" w14:textId="77777777" w:rsidR="00B37AD2" w:rsidRPr="00F142F8" w:rsidRDefault="00B37AD2" w:rsidP="007363F5">
            <w:pPr>
              <w:pStyle w:val="TableParagraph"/>
              <w:spacing w:before="117"/>
            </w:pPr>
            <w:r w:rsidRPr="00F142F8">
              <w:t>750</w:t>
            </w:r>
            <w:r w:rsidRPr="00F142F8">
              <w:rPr>
                <w:spacing w:val="-4"/>
              </w:rPr>
              <w:t xml:space="preserve"> </w:t>
            </w:r>
            <w:r w:rsidRPr="00F142F8">
              <w:rPr>
                <w:spacing w:val="-2"/>
              </w:rPr>
              <w:t>words</w:t>
            </w:r>
          </w:p>
        </w:tc>
        <w:tc>
          <w:tcPr>
            <w:tcW w:w="1417" w:type="dxa"/>
            <w:tcBorders>
              <w:top w:val="nil"/>
              <w:bottom w:val="nil"/>
            </w:tcBorders>
          </w:tcPr>
          <w:p w14:paraId="0E170162" w14:textId="77777777" w:rsidR="00B37AD2" w:rsidRPr="00F142F8" w:rsidRDefault="00B37AD2" w:rsidP="007363F5">
            <w:pPr>
              <w:pStyle w:val="TableParagraph"/>
              <w:ind w:left="0"/>
              <w:rPr>
                <w:sz w:val="20"/>
              </w:rPr>
            </w:pPr>
          </w:p>
        </w:tc>
      </w:tr>
      <w:tr w:rsidR="00F142F8" w:rsidRPr="00F142F8" w14:paraId="5E28AC67" w14:textId="77777777" w:rsidTr="007363F5">
        <w:trPr>
          <w:trHeight w:val="1002"/>
        </w:trPr>
        <w:tc>
          <w:tcPr>
            <w:tcW w:w="5808" w:type="dxa"/>
            <w:vMerge/>
            <w:tcBorders>
              <w:top w:val="nil"/>
            </w:tcBorders>
          </w:tcPr>
          <w:p w14:paraId="4DA18689" w14:textId="77777777" w:rsidR="00B37AD2" w:rsidRPr="00F142F8" w:rsidRDefault="00B37AD2" w:rsidP="007363F5">
            <w:pPr>
              <w:rPr>
                <w:rFonts w:cs="Arial"/>
                <w:sz w:val="2"/>
                <w:szCs w:val="2"/>
              </w:rPr>
            </w:pPr>
          </w:p>
        </w:tc>
        <w:tc>
          <w:tcPr>
            <w:tcW w:w="1985" w:type="dxa"/>
            <w:tcBorders>
              <w:top w:val="nil"/>
              <w:bottom w:val="nil"/>
            </w:tcBorders>
          </w:tcPr>
          <w:p w14:paraId="48B30CD6" w14:textId="77777777" w:rsidR="00B37AD2" w:rsidRPr="00F142F8" w:rsidRDefault="00B37AD2" w:rsidP="007363F5">
            <w:pPr>
              <w:pStyle w:val="TableParagraph"/>
              <w:spacing w:before="118"/>
            </w:pPr>
            <w:r w:rsidRPr="00F142F8">
              <w:t>Copy of session and</w:t>
            </w:r>
            <w:r w:rsidRPr="00F142F8">
              <w:rPr>
                <w:spacing w:val="-16"/>
              </w:rPr>
              <w:t xml:space="preserve"> </w:t>
            </w:r>
            <w:r w:rsidRPr="00F142F8">
              <w:t>reflection</w:t>
            </w:r>
            <w:r w:rsidRPr="00F142F8">
              <w:rPr>
                <w:spacing w:val="-15"/>
              </w:rPr>
              <w:t xml:space="preserve"> </w:t>
            </w:r>
            <w:r w:rsidRPr="00F142F8">
              <w:t xml:space="preserve">250 </w:t>
            </w:r>
            <w:r w:rsidRPr="00F142F8">
              <w:rPr>
                <w:spacing w:val="-2"/>
              </w:rPr>
              <w:t>words</w:t>
            </w:r>
          </w:p>
        </w:tc>
        <w:tc>
          <w:tcPr>
            <w:tcW w:w="1417" w:type="dxa"/>
            <w:tcBorders>
              <w:top w:val="nil"/>
              <w:bottom w:val="nil"/>
            </w:tcBorders>
          </w:tcPr>
          <w:p w14:paraId="18004A22" w14:textId="77777777" w:rsidR="00B37AD2" w:rsidRPr="00F142F8" w:rsidRDefault="00B37AD2" w:rsidP="007363F5">
            <w:pPr>
              <w:pStyle w:val="TableParagraph"/>
              <w:ind w:left="0"/>
              <w:rPr>
                <w:sz w:val="20"/>
              </w:rPr>
            </w:pPr>
          </w:p>
        </w:tc>
      </w:tr>
      <w:tr w:rsidR="00F142F8" w:rsidRPr="00F142F8" w14:paraId="640A88D7" w14:textId="77777777" w:rsidTr="007363F5">
        <w:trPr>
          <w:trHeight w:val="622"/>
        </w:trPr>
        <w:tc>
          <w:tcPr>
            <w:tcW w:w="5808" w:type="dxa"/>
            <w:vMerge/>
            <w:tcBorders>
              <w:top w:val="nil"/>
            </w:tcBorders>
          </w:tcPr>
          <w:p w14:paraId="596AD225" w14:textId="77777777" w:rsidR="00B37AD2" w:rsidRPr="00F142F8" w:rsidRDefault="00B37AD2" w:rsidP="007363F5">
            <w:pPr>
              <w:rPr>
                <w:rFonts w:cs="Arial"/>
                <w:sz w:val="2"/>
                <w:szCs w:val="2"/>
              </w:rPr>
            </w:pPr>
          </w:p>
        </w:tc>
        <w:tc>
          <w:tcPr>
            <w:tcW w:w="1985" w:type="dxa"/>
            <w:tcBorders>
              <w:top w:val="nil"/>
              <w:bottom w:val="nil"/>
            </w:tcBorders>
          </w:tcPr>
          <w:p w14:paraId="720CB067" w14:textId="77777777" w:rsidR="00B37AD2" w:rsidRPr="00F142F8" w:rsidRDefault="00B37AD2" w:rsidP="007363F5">
            <w:pPr>
              <w:pStyle w:val="TableParagraph"/>
              <w:spacing w:before="117"/>
            </w:pPr>
            <w:r w:rsidRPr="00F142F8">
              <w:t>3,250</w:t>
            </w:r>
            <w:r w:rsidRPr="00F142F8">
              <w:rPr>
                <w:spacing w:val="-6"/>
              </w:rPr>
              <w:t xml:space="preserve"> </w:t>
            </w:r>
            <w:r w:rsidRPr="00F142F8">
              <w:rPr>
                <w:spacing w:val="-2"/>
              </w:rPr>
              <w:t>words</w:t>
            </w:r>
          </w:p>
        </w:tc>
        <w:tc>
          <w:tcPr>
            <w:tcW w:w="1417" w:type="dxa"/>
            <w:tcBorders>
              <w:top w:val="nil"/>
              <w:bottom w:val="nil"/>
            </w:tcBorders>
          </w:tcPr>
          <w:p w14:paraId="6BD84CE3" w14:textId="77777777" w:rsidR="00B37AD2" w:rsidRPr="00F142F8" w:rsidRDefault="00B37AD2" w:rsidP="007363F5">
            <w:pPr>
              <w:pStyle w:val="TableParagraph"/>
              <w:ind w:left="0"/>
              <w:rPr>
                <w:sz w:val="20"/>
              </w:rPr>
            </w:pPr>
          </w:p>
        </w:tc>
      </w:tr>
      <w:tr w:rsidR="00F142F8" w:rsidRPr="00F142F8" w14:paraId="4E07272B" w14:textId="77777777" w:rsidTr="007363F5">
        <w:trPr>
          <w:trHeight w:val="622"/>
        </w:trPr>
        <w:tc>
          <w:tcPr>
            <w:tcW w:w="5808" w:type="dxa"/>
            <w:vMerge/>
            <w:tcBorders>
              <w:top w:val="nil"/>
            </w:tcBorders>
          </w:tcPr>
          <w:p w14:paraId="03307AFF" w14:textId="77777777" w:rsidR="00B37AD2" w:rsidRPr="00F142F8" w:rsidRDefault="00B37AD2" w:rsidP="007363F5">
            <w:pPr>
              <w:rPr>
                <w:rFonts w:cs="Arial"/>
                <w:sz w:val="2"/>
                <w:szCs w:val="2"/>
              </w:rPr>
            </w:pPr>
          </w:p>
        </w:tc>
        <w:tc>
          <w:tcPr>
            <w:tcW w:w="1985" w:type="dxa"/>
            <w:tcBorders>
              <w:top w:val="nil"/>
              <w:bottom w:val="nil"/>
            </w:tcBorders>
          </w:tcPr>
          <w:p w14:paraId="75EB48C6" w14:textId="77777777" w:rsidR="00B37AD2" w:rsidRPr="00F142F8" w:rsidRDefault="00B37AD2" w:rsidP="007363F5">
            <w:pPr>
              <w:pStyle w:val="TableParagraph"/>
              <w:spacing w:before="244"/>
            </w:pPr>
            <w:r w:rsidRPr="00F142F8">
              <w:t>500</w:t>
            </w:r>
            <w:r w:rsidRPr="00F142F8">
              <w:rPr>
                <w:spacing w:val="-4"/>
              </w:rPr>
              <w:t xml:space="preserve"> </w:t>
            </w:r>
            <w:r w:rsidRPr="00F142F8">
              <w:t>words</w:t>
            </w:r>
            <w:r w:rsidRPr="00F142F8">
              <w:rPr>
                <w:spacing w:val="-4"/>
              </w:rPr>
              <w:t xml:space="preserve"> </w:t>
            </w:r>
            <w:r w:rsidRPr="00F142F8">
              <w:t>x</w:t>
            </w:r>
            <w:r w:rsidRPr="00F142F8">
              <w:rPr>
                <w:spacing w:val="-3"/>
              </w:rPr>
              <w:t xml:space="preserve"> </w:t>
            </w:r>
            <w:r w:rsidRPr="00F142F8">
              <w:rPr>
                <w:spacing w:val="-10"/>
              </w:rPr>
              <w:t>3</w:t>
            </w:r>
          </w:p>
        </w:tc>
        <w:tc>
          <w:tcPr>
            <w:tcW w:w="1417" w:type="dxa"/>
            <w:tcBorders>
              <w:top w:val="nil"/>
              <w:bottom w:val="nil"/>
            </w:tcBorders>
          </w:tcPr>
          <w:p w14:paraId="5E53C05A" w14:textId="77777777" w:rsidR="00B37AD2" w:rsidRPr="00F142F8" w:rsidRDefault="00B37AD2" w:rsidP="007363F5">
            <w:pPr>
              <w:pStyle w:val="TableParagraph"/>
              <w:ind w:left="0"/>
              <w:rPr>
                <w:sz w:val="20"/>
              </w:rPr>
            </w:pPr>
          </w:p>
        </w:tc>
      </w:tr>
      <w:tr w:rsidR="00F142F8" w:rsidRPr="00F142F8" w14:paraId="5B49979C" w14:textId="77777777" w:rsidTr="007363F5">
        <w:trPr>
          <w:trHeight w:val="623"/>
        </w:trPr>
        <w:tc>
          <w:tcPr>
            <w:tcW w:w="5808" w:type="dxa"/>
            <w:vMerge/>
            <w:tcBorders>
              <w:top w:val="nil"/>
            </w:tcBorders>
          </w:tcPr>
          <w:p w14:paraId="03767ABC" w14:textId="77777777" w:rsidR="00B37AD2" w:rsidRPr="00F142F8" w:rsidRDefault="00B37AD2" w:rsidP="007363F5">
            <w:pPr>
              <w:rPr>
                <w:rFonts w:cs="Arial"/>
                <w:sz w:val="2"/>
                <w:szCs w:val="2"/>
              </w:rPr>
            </w:pPr>
          </w:p>
        </w:tc>
        <w:tc>
          <w:tcPr>
            <w:tcW w:w="1985" w:type="dxa"/>
            <w:tcBorders>
              <w:top w:val="nil"/>
            </w:tcBorders>
          </w:tcPr>
          <w:p w14:paraId="734F372A" w14:textId="77777777" w:rsidR="00B37AD2" w:rsidRPr="00F142F8" w:rsidRDefault="00B37AD2" w:rsidP="007363F5">
            <w:pPr>
              <w:pStyle w:val="TableParagraph"/>
              <w:spacing w:before="117"/>
            </w:pPr>
            <w:r w:rsidRPr="00F142F8">
              <w:t>500</w:t>
            </w:r>
            <w:r w:rsidRPr="00F142F8">
              <w:rPr>
                <w:spacing w:val="-4"/>
              </w:rPr>
              <w:t xml:space="preserve"> </w:t>
            </w:r>
            <w:r w:rsidRPr="00F142F8">
              <w:t>words</w:t>
            </w:r>
            <w:r w:rsidRPr="00F142F8">
              <w:rPr>
                <w:spacing w:val="-4"/>
              </w:rPr>
              <w:t xml:space="preserve"> </w:t>
            </w:r>
            <w:r w:rsidRPr="00F142F8">
              <w:t>x</w:t>
            </w:r>
            <w:r w:rsidRPr="00F142F8">
              <w:rPr>
                <w:spacing w:val="-3"/>
              </w:rPr>
              <w:t xml:space="preserve"> </w:t>
            </w:r>
            <w:r w:rsidRPr="00F142F8">
              <w:rPr>
                <w:spacing w:val="-10"/>
              </w:rPr>
              <w:t>3</w:t>
            </w:r>
          </w:p>
        </w:tc>
        <w:tc>
          <w:tcPr>
            <w:tcW w:w="1417" w:type="dxa"/>
            <w:tcBorders>
              <w:top w:val="nil"/>
            </w:tcBorders>
          </w:tcPr>
          <w:p w14:paraId="4104414A" w14:textId="77777777" w:rsidR="00B37AD2" w:rsidRPr="00F142F8" w:rsidRDefault="00B37AD2" w:rsidP="007363F5">
            <w:pPr>
              <w:pStyle w:val="TableParagraph"/>
              <w:ind w:left="0"/>
              <w:rPr>
                <w:sz w:val="20"/>
              </w:rPr>
            </w:pPr>
          </w:p>
        </w:tc>
      </w:tr>
    </w:tbl>
    <w:p w14:paraId="314A32CF" w14:textId="77777777" w:rsidR="00B37AD2" w:rsidRPr="00F142F8" w:rsidRDefault="00B37AD2" w:rsidP="00B37AD2">
      <w:pPr>
        <w:pStyle w:val="CorffyTestun"/>
        <w:spacing w:before="3"/>
        <w:rPr>
          <w:rFonts w:cs="Arial"/>
          <w:b/>
          <w:color w:val="auto"/>
        </w:rPr>
      </w:pPr>
    </w:p>
    <w:p w14:paraId="068C01B3" w14:textId="77777777" w:rsidR="00B37AD2" w:rsidRPr="00F142F8" w:rsidRDefault="00B37AD2" w:rsidP="00B37AD2">
      <w:pPr>
        <w:spacing w:before="1"/>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F142F8" w:rsidRPr="00F142F8" w14:paraId="060084EE" w14:textId="77777777" w:rsidTr="007363F5">
        <w:trPr>
          <w:trHeight w:val="252"/>
        </w:trPr>
        <w:tc>
          <w:tcPr>
            <w:tcW w:w="3262" w:type="dxa"/>
          </w:tcPr>
          <w:p w14:paraId="4429E2FB"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842" w:type="dxa"/>
          </w:tcPr>
          <w:p w14:paraId="15F57E71" w14:textId="77777777" w:rsidR="00B37AD2" w:rsidRPr="00F142F8" w:rsidRDefault="00B37AD2" w:rsidP="007363F5">
            <w:pPr>
              <w:pStyle w:val="TableParagraph"/>
              <w:spacing w:line="233" w:lineRule="exact"/>
              <w:ind w:left="20" w:right="14"/>
              <w:jc w:val="center"/>
              <w:rPr>
                <w:b/>
              </w:rPr>
            </w:pPr>
            <w:r w:rsidRPr="00F142F8">
              <w:rPr>
                <w:b/>
                <w:spacing w:val="-2"/>
              </w:rPr>
              <w:t>Percentage</w:t>
            </w:r>
          </w:p>
        </w:tc>
      </w:tr>
      <w:tr w:rsidR="00F142F8" w:rsidRPr="00F142F8" w14:paraId="23187B16" w14:textId="77777777" w:rsidTr="007363F5">
        <w:trPr>
          <w:trHeight w:val="252"/>
        </w:trPr>
        <w:tc>
          <w:tcPr>
            <w:tcW w:w="3262" w:type="dxa"/>
          </w:tcPr>
          <w:p w14:paraId="5CF843B3"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2" w:type="dxa"/>
          </w:tcPr>
          <w:p w14:paraId="3B4A0E6F" w14:textId="77777777" w:rsidR="00B37AD2" w:rsidRPr="00F142F8" w:rsidRDefault="00B37AD2" w:rsidP="007363F5">
            <w:pPr>
              <w:pStyle w:val="TableParagraph"/>
              <w:ind w:left="0"/>
              <w:rPr>
                <w:sz w:val="18"/>
              </w:rPr>
            </w:pPr>
          </w:p>
        </w:tc>
      </w:tr>
      <w:tr w:rsidR="00F142F8" w:rsidRPr="00F142F8" w14:paraId="30A6680B" w14:textId="77777777" w:rsidTr="007363F5">
        <w:trPr>
          <w:trHeight w:val="253"/>
        </w:trPr>
        <w:tc>
          <w:tcPr>
            <w:tcW w:w="3262" w:type="dxa"/>
          </w:tcPr>
          <w:p w14:paraId="7D36CEC2" w14:textId="77777777" w:rsidR="00B37AD2" w:rsidRPr="00F142F8" w:rsidRDefault="00B37AD2" w:rsidP="007363F5">
            <w:pPr>
              <w:pStyle w:val="TableParagraph"/>
              <w:spacing w:before="1" w:line="233" w:lineRule="exact"/>
            </w:pPr>
            <w:r w:rsidRPr="00F142F8">
              <w:rPr>
                <w:spacing w:val="-2"/>
              </w:rPr>
              <w:t>Coursework</w:t>
            </w:r>
          </w:p>
        </w:tc>
        <w:tc>
          <w:tcPr>
            <w:tcW w:w="1842" w:type="dxa"/>
          </w:tcPr>
          <w:p w14:paraId="3AA6EB87" w14:textId="77777777" w:rsidR="00B37AD2" w:rsidRPr="00F142F8" w:rsidRDefault="00B37AD2" w:rsidP="007363F5">
            <w:pPr>
              <w:pStyle w:val="TableParagraph"/>
              <w:spacing w:before="1" w:line="233" w:lineRule="exact"/>
              <w:ind w:left="20" w:right="12"/>
              <w:jc w:val="center"/>
            </w:pPr>
            <w:r w:rsidRPr="00F142F8">
              <w:rPr>
                <w:spacing w:val="-4"/>
              </w:rPr>
              <w:t>100%</w:t>
            </w:r>
          </w:p>
        </w:tc>
      </w:tr>
      <w:tr w:rsidR="00F142F8" w:rsidRPr="00F142F8" w14:paraId="66228F0D" w14:textId="77777777" w:rsidTr="007363F5">
        <w:trPr>
          <w:trHeight w:val="252"/>
        </w:trPr>
        <w:tc>
          <w:tcPr>
            <w:tcW w:w="3262" w:type="dxa"/>
          </w:tcPr>
          <w:p w14:paraId="7AF24B34" w14:textId="77777777" w:rsidR="00B37AD2" w:rsidRPr="00F142F8" w:rsidRDefault="00B37AD2" w:rsidP="007363F5">
            <w:pPr>
              <w:pStyle w:val="TableParagraph"/>
              <w:spacing w:line="233" w:lineRule="exact"/>
            </w:pPr>
            <w:r w:rsidRPr="00F142F8">
              <w:rPr>
                <w:spacing w:val="-2"/>
              </w:rPr>
              <w:t>Practical</w:t>
            </w:r>
          </w:p>
        </w:tc>
        <w:tc>
          <w:tcPr>
            <w:tcW w:w="1842" w:type="dxa"/>
          </w:tcPr>
          <w:p w14:paraId="3C3C0898" w14:textId="77777777" w:rsidR="00B37AD2" w:rsidRPr="00F142F8" w:rsidRDefault="00B37AD2" w:rsidP="007363F5">
            <w:pPr>
              <w:pStyle w:val="TableParagraph"/>
              <w:ind w:left="0"/>
              <w:rPr>
                <w:sz w:val="18"/>
              </w:rPr>
            </w:pPr>
          </w:p>
        </w:tc>
      </w:tr>
      <w:tr w:rsidR="00F142F8" w:rsidRPr="00F142F8" w14:paraId="0323B11E" w14:textId="77777777" w:rsidTr="007363F5">
        <w:trPr>
          <w:trHeight w:val="252"/>
        </w:trPr>
        <w:tc>
          <w:tcPr>
            <w:tcW w:w="3262" w:type="dxa"/>
          </w:tcPr>
          <w:p w14:paraId="56D6CBC6" w14:textId="77777777" w:rsidR="00B37AD2" w:rsidRPr="00F142F8" w:rsidRDefault="00B37AD2" w:rsidP="007363F5">
            <w:pPr>
              <w:pStyle w:val="TableParagraph"/>
              <w:spacing w:line="233" w:lineRule="exact"/>
              <w:rPr>
                <w:b/>
              </w:rPr>
            </w:pPr>
            <w:r w:rsidRPr="00F142F8">
              <w:rPr>
                <w:b/>
                <w:spacing w:val="-2"/>
              </w:rPr>
              <w:t>TOTAL</w:t>
            </w:r>
          </w:p>
        </w:tc>
        <w:tc>
          <w:tcPr>
            <w:tcW w:w="1842" w:type="dxa"/>
          </w:tcPr>
          <w:p w14:paraId="095453E8" w14:textId="77777777" w:rsidR="00B37AD2" w:rsidRPr="00F142F8" w:rsidRDefault="00B37AD2" w:rsidP="007363F5">
            <w:pPr>
              <w:pStyle w:val="TableParagraph"/>
              <w:spacing w:line="233" w:lineRule="exact"/>
              <w:ind w:left="20" w:right="12"/>
              <w:jc w:val="center"/>
              <w:rPr>
                <w:b/>
              </w:rPr>
            </w:pPr>
            <w:r w:rsidRPr="00F142F8">
              <w:rPr>
                <w:b/>
                <w:spacing w:val="-4"/>
              </w:rPr>
              <w:t>100%</w:t>
            </w:r>
          </w:p>
        </w:tc>
      </w:tr>
    </w:tbl>
    <w:p w14:paraId="0B4E8A78" w14:textId="77777777" w:rsidR="00B37AD2" w:rsidRPr="00F142F8" w:rsidRDefault="00B37AD2" w:rsidP="00B37AD2">
      <w:pPr>
        <w:pStyle w:val="CorffyTestun"/>
        <w:spacing w:before="4"/>
        <w:rPr>
          <w:rFonts w:cs="Arial"/>
          <w:b/>
          <w:color w:val="auto"/>
        </w:rPr>
      </w:pPr>
    </w:p>
    <w:p w14:paraId="5F22C468" w14:textId="77777777" w:rsidR="00B37AD2" w:rsidRPr="00F142F8" w:rsidRDefault="00B37AD2" w:rsidP="00B37AD2">
      <w:pPr>
        <w:pStyle w:val="Pennawd1"/>
        <w:rPr>
          <w:rFonts w:cs="Arial"/>
        </w:rPr>
      </w:pPr>
      <w:r w:rsidRPr="00F142F8">
        <w:rPr>
          <w:rFonts w:cs="Arial"/>
        </w:rPr>
        <w:t>INDICATIVE</w:t>
      </w:r>
      <w:r w:rsidRPr="00F142F8">
        <w:rPr>
          <w:rFonts w:cs="Arial"/>
          <w:spacing w:val="-11"/>
        </w:rPr>
        <w:t xml:space="preserve"> </w:t>
      </w:r>
      <w:r w:rsidRPr="00F142F8">
        <w:rPr>
          <w:rFonts w:cs="Arial"/>
        </w:rPr>
        <w:t>READING</w:t>
      </w:r>
      <w:r w:rsidRPr="00F142F8">
        <w:rPr>
          <w:rFonts w:cs="Arial"/>
          <w:spacing w:val="-11"/>
        </w:rPr>
        <w:t xml:space="preserve"> </w:t>
      </w:r>
      <w:r w:rsidRPr="00F142F8">
        <w:rPr>
          <w:rFonts w:cs="Arial"/>
          <w:spacing w:val="-4"/>
        </w:rPr>
        <w:t>LIST</w:t>
      </w: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7"/>
        <w:gridCol w:w="6042"/>
        <w:gridCol w:w="1471"/>
      </w:tblGrid>
      <w:tr w:rsidR="00F142F8" w:rsidRPr="00F142F8" w14:paraId="124D89EF" w14:textId="77777777" w:rsidTr="007363F5">
        <w:trPr>
          <w:trHeight w:val="252"/>
        </w:trPr>
        <w:tc>
          <w:tcPr>
            <w:tcW w:w="1697" w:type="dxa"/>
            <w:shd w:val="clear" w:color="auto" w:fill="BFBFBF"/>
          </w:tcPr>
          <w:p w14:paraId="53D5BE0F"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7513" w:type="dxa"/>
            <w:gridSpan w:val="2"/>
          </w:tcPr>
          <w:p w14:paraId="49E932C5" w14:textId="77777777" w:rsidR="00B37AD2" w:rsidRPr="00F142F8" w:rsidRDefault="00B37AD2" w:rsidP="007363F5">
            <w:pPr>
              <w:pStyle w:val="TableParagraph"/>
              <w:spacing w:line="233" w:lineRule="exact"/>
              <w:ind w:left="105"/>
              <w:rPr>
                <w:b/>
              </w:rPr>
            </w:pPr>
            <w:r w:rsidRPr="00F142F8">
              <w:rPr>
                <w:b/>
                <w:spacing w:val="-2"/>
              </w:rPr>
              <w:t>UNHE7007</w:t>
            </w:r>
          </w:p>
        </w:tc>
      </w:tr>
      <w:tr w:rsidR="00F142F8" w:rsidRPr="00F142F8" w14:paraId="7CD85C0C" w14:textId="77777777" w:rsidTr="007363F5">
        <w:trPr>
          <w:trHeight w:val="252"/>
        </w:trPr>
        <w:tc>
          <w:tcPr>
            <w:tcW w:w="1697" w:type="dxa"/>
            <w:shd w:val="clear" w:color="auto" w:fill="BFBFBF"/>
          </w:tcPr>
          <w:p w14:paraId="43B14B8C"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7513" w:type="dxa"/>
            <w:gridSpan w:val="2"/>
          </w:tcPr>
          <w:p w14:paraId="03AC1CC5" w14:textId="77777777" w:rsidR="00B37AD2" w:rsidRPr="00F142F8" w:rsidRDefault="00B37AD2" w:rsidP="007363F5">
            <w:pPr>
              <w:pStyle w:val="TableParagraph"/>
              <w:spacing w:line="233" w:lineRule="exact"/>
              <w:ind w:left="105"/>
              <w:rPr>
                <w:b/>
              </w:rPr>
            </w:pPr>
            <w:r w:rsidRPr="00F142F8">
              <w:rPr>
                <w:b/>
              </w:rPr>
              <w:t>Effective</w:t>
            </w:r>
            <w:r w:rsidRPr="00F142F8">
              <w:rPr>
                <w:b/>
                <w:spacing w:val="-8"/>
              </w:rPr>
              <w:t xml:space="preserve"> </w:t>
            </w:r>
            <w:r w:rsidRPr="00F142F8">
              <w:rPr>
                <w:b/>
              </w:rPr>
              <w:t>Teaching</w:t>
            </w:r>
            <w:r w:rsidRPr="00F142F8">
              <w:rPr>
                <w:b/>
                <w:spacing w:val="-7"/>
              </w:rPr>
              <w:t xml:space="preserve"> </w:t>
            </w:r>
            <w:r w:rsidRPr="00F142F8">
              <w:rPr>
                <w:b/>
              </w:rPr>
              <w:t>and</w:t>
            </w:r>
            <w:r w:rsidRPr="00F142F8">
              <w:rPr>
                <w:b/>
                <w:spacing w:val="-8"/>
              </w:rPr>
              <w:t xml:space="preserve"> </w:t>
            </w:r>
            <w:r w:rsidRPr="00F142F8">
              <w:rPr>
                <w:b/>
              </w:rPr>
              <w:t>Assessment</w:t>
            </w:r>
            <w:r w:rsidRPr="00F142F8">
              <w:rPr>
                <w:b/>
                <w:spacing w:val="-7"/>
              </w:rPr>
              <w:t xml:space="preserve"> </w:t>
            </w:r>
            <w:r w:rsidRPr="00F142F8">
              <w:rPr>
                <w:b/>
              </w:rPr>
              <w:t>in</w:t>
            </w:r>
            <w:r w:rsidRPr="00F142F8">
              <w:rPr>
                <w:b/>
                <w:spacing w:val="-8"/>
              </w:rPr>
              <w:t xml:space="preserve"> </w:t>
            </w:r>
            <w:r w:rsidRPr="00F142F8">
              <w:rPr>
                <w:b/>
              </w:rPr>
              <w:t>Higher</w:t>
            </w:r>
            <w:r w:rsidRPr="00F142F8">
              <w:rPr>
                <w:b/>
                <w:spacing w:val="-7"/>
              </w:rPr>
              <w:t xml:space="preserve"> </w:t>
            </w:r>
            <w:r w:rsidRPr="00F142F8">
              <w:rPr>
                <w:b/>
                <w:spacing w:val="-2"/>
              </w:rPr>
              <w:t>Education</w:t>
            </w:r>
          </w:p>
        </w:tc>
      </w:tr>
      <w:tr w:rsidR="00F142F8" w:rsidRPr="00F142F8" w14:paraId="0DAE192F" w14:textId="77777777" w:rsidTr="007363F5">
        <w:trPr>
          <w:trHeight w:val="311"/>
        </w:trPr>
        <w:tc>
          <w:tcPr>
            <w:tcW w:w="1697" w:type="dxa"/>
            <w:shd w:val="clear" w:color="auto" w:fill="BFBFBF"/>
          </w:tcPr>
          <w:p w14:paraId="13503831" w14:textId="77777777" w:rsidR="00B37AD2" w:rsidRPr="00F142F8" w:rsidRDefault="00B37AD2" w:rsidP="007363F5">
            <w:pPr>
              <w:pStyle w:val="TableParagraph"/>
              <w:ind w:left="50"/>
              <w:rPr>
                <w:b/>
              </w:rPr>
            </w:pPr>
            <w:r w:rsidRPr="00F142F8">
              <w:rPr>
                <w:b/>
                <w:spacing w:val="-2"/>
              </w:rPr>
              <w:t>Classification</w:t>
            </w:r>
          </w:p>
        </w:tc>
        <w:tc>
          <w:tcPr>
            <w:tcW w:w="6042" w:type="dxa"/>
            <w:shd w:val="clear" w:color="auto" w:fill="BFBFBF"/>
          </w:tcPr>
          <w:p w14:paraId="07885EC9" w14:textId="77777777" w:rsidR="00B37AD2" w:rsidRPr="00F142F8" w:rsidRDefault="00B37AD2" w:rsidP="007363F5">
            <w:pPr>
              <w:pStyle w:val="TableParagraph"/>
              <w:ind w:left="106"/>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471" w:type="dxa"/>
            <w:shd w:val="clear" w:color="auto" w:fill="BFBFBF"/>
          </w:tcPr>
          <w:p w14:paraId="15A8F43A" w14:textId="77777777" w:rsidR="00B37AD2" w:rsidRPr="00F142F8" w:rsidRDefault="00B37AD2" w:rsidP="007363F5">
            <w:pPr>
              <w:pStyle w:val="TableParagraph"/>
              <w:ind w:left="9" w:right="103"/>
              <w:jc w:val="center"/>
              <w:rPr>
                <w:b/>
              </w:rPr>
            </w:pPr>
            <w:r w:rsidRPr="00F142F8">
              <w:rPr>
                <w:b/>
                <w:spacing w:val="-2"/>
              </w:rPr>
              <w:t>Electronic*</w:t>
            </w:r>
          </w:p>
        </w:tc>
      </w:tr>
      <w:tr w:rsidR="00F142F8" w:rsidRPr="00F142F8" w14:paraId="07D740C9" w14:textId="77777777" w:rsidTr="007363F5">
        <w:trPr>
          <w:trHeight w:val="505"/>
        </w:trPr>
        <w:tc>
          <w:tcPr>
            <w:tcW w:w="1697" w:type="dxa"/>
          </w:tcPr>
          <w:p w14:paraId="6B08D7D2" w14:textId="77777777" w:rsidR="00B37AD2" w:rsidRPr="00F142F8" w:rsidRDefault="00B37AD2" w:rsidP="007363F5">
            <w:pPr>
              <w:pStyle w:val="TableParagraph"/>
              <w:spacing w:before="1"/>
            </w:pPr>
            <w:r w:rsidRPr="00F142F8">
              <w:rPr>
                <w:spacing w:val="-2"/>
              </w:rPr>
              <w:t>Essential</w:t>
            </w:r>
          </w:p>
        </w:tc>
        <w:tc>
          <w:tcPr>
            <w:tcW w:w="6042" w:type="dxa"/>
          </w:tcPr>
          <w:p w14:paraId="4D4C7286" w14:textId="77777777" w:rsidR="00B37AD2" w:rsidRPr="00F142F8" w:rsidRDefault="00B37AD2" w:rsidP="007363F5">
            <w:pPr>
              <w:pStyle w:val="TableParagraph"/>
              <w:spacing w:line="252" w:lineRule="exact"/>
              <w:ind w:left="106" w:hanging="1"/>
            </w:pPr>
            <w:r w:rsidRPr="00F142F8">
              <w:t>Aubrey,</w:t>
            </w:r>
            <w:r w:rsidRPr="00F142F8">
              <w:rPr>
                <w:spacing w:val="40"/>
              </w:rPr>
              <w:t xml:space="preserve"> </w:t>
            </w:r>
            <w:r w:rsidRPr="00F142F8">
              <w:t>K.</w:t>
            </w:r>
            <w:r w:rsidRPr="00F142F8">
              <w:rPr>
                <w:spacing w:val="40"/>
              </w:rPr>
              <w:t xml:space="preserve"> </w:t>
            </w:r>
            <w:r w:rsidRPr="00F142F8">
              <w:t>(2016),</w:t>
            </w:r>
            <w:r w:rsidRPr="00F142F8">
              <w:rPr>
                <w:spacing w:val="-3"/>
              </w:rPr>
              <w:t xml:space="preserve"> </w:t>
            </w:r>
            <w:r w:rsidRPr="00F142F8">
              <w:t>Understanding</w:t>
            </w:r>
            <w:r w:rsidRPr="00F142F8">
              <w:rPr>
                <w:spacing w:val="40"/>
              </w:rPr>
              <w:t xml:space="preserve"> </w:t>
            </w:r>
            <w:r w:rsidRPr="00F142F8">
              <w:t>and</w:t>
            </w:r>
            <w:r w:rsidRPr="00F142F8">
              <w:rPr>
                <w:spacing w:val="40"/>
              </w:rPr>
              <w:t xml:space="preserve"> </w:t>
            </w:r>
            <w:r w:rsidRPr="00F142F8">
              <w:t>Using</w:t>
            </w:r>
            <w:r w:rsidRPr="00F142F8">
              <w:rPr>
                <w:spacing w:val="40"/>
              </w:rPr>
              <w:t xml:space="preserve"> </w:t>
            </w:r>
            <w:r w:rsidRPr="00F142F8">
              <w:t>Educational Theories, London: Sage.</w:t>
            </w:r>
          </w:p>
        </w:tc>
        <w:tc>
          <w:tcPr>
            <w:tcW w:w="1471" w:type="dxa"/>
          </w:tcPr>
          <w:p w14:paraId="08D2536D" w14:textId="77777777" w:rsidR="00B37AD2" w:rsidRPr="00F142F8" w:rsidRDefault="00B37AD2" w:rsidP="007363F5">
            <w:pPr>
              <w:pStyle w:val="TableParagraph"/>
              <w:spacing w:before="1"/>
              <w:ind w:left="9"/>
              <w:jc w:val="center"/>
            </w:pPr>
            <w:r w:rsidRPr="00F142F8">
              <w:rPr>
                <w:rFonts w:ascii="Segoe UI Symbol" w:hAnsi="Segoe UI Symbol" w:cs="Segoe UI Symbol"/>
                <w:spacing w:val="-10"/>
              </w:rPr>
              <w:t>☐</w:t>
            </w:r>
          </w:p>
        </w:tc>
      </w:tr>
      <w:tr w:rsidR="00F142F8" w:rsidRPr="00F142F8" w14:paraId="3555CE7F" w14:textId="77777777" w:rsidTr="007363F5">
        <w:trPr>
          <w:trHeight w:val="505"/>
        </w:trPr>
        <w:tc>
          <w:tcPr>
            <w:tcW w:w="1697" w:type="dxa"/>
          </w:tcPr>
          <w:p w14:paraId="67DD1DBB" w14:textId="77777777" w:rsidR="00B37AD2" w:rsidRPr="00F142F8" w:rsidRDefault="00B37AD2" w:rsidP="007363F5">
            <w:pPr>
              <w:pStyle w:val="TableParagraph"/>
              <w:spacing w:before="1"/>
            </w:pPr>
            <w:r w:rsidRPr="00F142F8">
              <w:rPr>
                <w:spacing w:val="-2"/>
              </w:rPr>
              <w:t>Essential</w:t>
            </w:r>
          </w:p>
        </w:tc>
        <w:tc>
          <w:tcPr>
            <w:tcW w:w="6042" w:type="dxa"/>
          </w:tcPr>
          <w:p w14:paraId="28CA9069" w14:textId="77777777" w:rsidR="00B37AD2" w:rsidRPr="00F142F8" w:rsidRDefault="00B37AD2" w:rsidP="007363F5">
            <w:pPr>
              <w:pStyle w:val="TableParagraph"/>
              <w:spacing w:line="252" w:lineRule="exact"/>
              <w:ind w:left="106" w:hanging="1"/>
            </w:pPr>
            <w:r w:rsidRPr="00F142F8">
              <w:t>Arend</w:t>
            </w:r>
            <w:r w:rsidRPr="00F142F8">
              <w:rPr>
                <w:spacing w:val="-4"/>
              </w:rPr>
              <w:t xml:space="preserve"> </w:t>
            </w:r>
            <w:r w:rsidRPr="00F142F8">
              <w:t>B</w:t>
            </w:r>
            <w:r w:rsidRPr="00F142F8">
              <w:rPr>
                <w:spacing w:val="-4"/>
              </w:rPr>
              <w:t xml:space="preserve"> </w:t>
            </w:r>
            <w:r w:rsidRPr="00F142F8">
              <w:t>&amp;</w:t>
            </w:r>
            <w:r w:rsidRPr="00F142F8">
              <w:rPr>
                <w:spacing w:val="-4"/>
              </w:rPr>
              <w:t xml:space="preserve"> </w:t>
            </w:r>
            <w:r w:rsidRPr="00F142F8">
              <w:t>Davis</w:t>
            </w:r>
            <w:r w:rsidRPr="00F142F8">
              <w:rPr>
                <w:spacing w:val="-4"/>
              </w:rPr>
              <w:t xml:space="preserve"> </w:t>
            </w:r>
            <w:r w:rsidRPr="00F142F8">
              <w:t>J</w:t>
            </w:r>
            <w:r w:rsidRPr="00F142F8">
              <w:rPr>
                <w:spacing w:val="-4"/>
              </w:rPr>
              <w:t xml:space="preserve"> </w:t>
            </w:r>
            <w:r w:rsidRPr="00F142F8">
              <w:t>(2013)</w:t>
            </w:r>
            <w:r w:rsidRPr="00F142F8">
              <w:rPr>
                <w:spacing w:val="-4"/>
              </w:rPr>
              <w:t xml:space="preserve"> </w:t>
            </w:r>
            <w:r w:rsidRPr="00F142F8">
              <w:t>Facilitating</w:t>
            </w:r>
            <w:r w:rsidRPr="00F142F8">
              <w:rPr>
                <w:spacing w:val="-5"/>
              </w:rPr>
              <w:t xml:space="preserve"> </w:t>
            </w:r>
            <w:r w:rsidRPr="00F142F8">
              <w:t>Seven</w:t>
            </w:r>
            <w:r w:rsidRPr="00F142F8">
              <w:rPr>
                <w:spacing w:val="-4"/>
              </w:rPr>
              <w:t xml:space="preserve"> </w:t>
            </w:r>
            <w:r w:rsidRPr="00F142F8">
              <w:t>Ways</w:t>
            </w:r>
            <w:r w:rsidRPr="00F142F8">
              <w:rPr>
                <w:spacing w:val="-4"/>
              </w:rPr>
              <w:t xml:space="preserve"> </w:t>
            </w:r>
            <w:r w:rsidRPr="00F142F8">
              <w:t>of Learning Stylus</w:t>
            </w:r>
          </w:p>
        </w:tc>
        <w:tc>
          <w:tcPr>
            <w:tcW w:w="1471" w:type="dxa"/>
          </w:tcPr>
          <w:p w14:paraId="7E12E12F" w14:textId="77777777" w:rsidR="00B37AD2" w:rsidRPr="00F142F8" w:rsidRDefault="00B37AD2" w:rsidP="007363F5">
            <w:pPr>
              <w:pStyle w:val="TableParagraph"/>
              <w:spacing w:before="1"/>
              <w:ind w:left="8"/>
              <w:jc w:val="center"/>
            </w:pPr>
            <w:r w:rsidRPr="00F142F8">
              <w:rPr>
                <w:rFonts w:ascii="Segoe UI Symbol" w:hAnsi="Segoe UI Symbol" w:cs="Segoe UI Symbol"/>
                <w:spacing w:val="-10"/>
              </w:rPr>
              <w:t>☐</w:t>
            </w:r>
          </w:p>
        </w:tc>
      </w:tr>
      <w:tr w:rsidR="00F142F8" w:rsidRPr="00F142F8" w14:paraId="300FD5B2" w14:textId="77777777" w:rsidTr="007363F5">
        <w:trPr>
          <w:trHeight w:val="506"/>
        </w:trPr>
        <w:tc>
          <w:tcPr>
            <w:tcW w:w="1697" w:type="dxa"/>
          </w:tcPr>
          <w:p w14:paraId="37DFB2E2" w14:textId="77777777" w:rsidR="00B37AD2" w:rsidRPr="00F142F8" w:rsidRDefault="00B37AD2" w:rsidP="007363F5">
            <w:pPr>
              <w:pStyle w:val="TableParagraph"/>
            </w:pPr>
            <w:r w:rsidRPr="00F142F8">
              <w:rPr>
                <w:spacing w:val="-2"/>
              </w:rPr>
              <w:t>Essential</w:t>
            </w:r>
          </w:p>
        </w:tc>
        <w:tc>
          <w:tcPr>
            <w:tcW w:w="6042" w:type="dxa"/>
          </w:tcPr>
          <w:p w14:paraId="1BDE4C4A" w14:textId="77777777" w:rsidR="00B37AD2" w:rsidRPr="00F142F8" w:rsidRDefault="00B37AD2" w:rsidP="007363F5">
            <w:pPr>
              <w:pStyle w:val="TableParagraph"/>
              <w:spacing w:line="254" w:lineRule="exact"/>
              <w:ind w:left="106" w:hanging="1"/>
            </w:pPr>
            <w:r w:rsidRPr="00F142F8">
              <w:t>Bates,</w:t>
            </w:r>
            <w:r w:rsidRPr="00F142F8">
              <w:rPr>
                <w:spacing w:val="-5"/>
              </w:rPr>
              <w:t xml:space="preserve"> </w:t>
            </w:r>
            <w:r w:rsidRPr="00F142F8">
              <w:t>B.</w:t>
            </w:r>
            <w:r w:rsidRPr="00F142F8">
              <w:rPr>
                <w:spacing w:val="-5"/>
              </w:rPr>
              <w:t xml:space="preserve"> </w:t>
            </w:r>
            <w:r w:rsidRPr="00F142F8">
              <w:t>(2015)</w:t>
            </w:r>
            <w:r w:rsidRPr="00F142F8">
              <w:rPr>
                <w:spacing w:val="-4"/>
              </w:rPr>
              <w:t xml:space="preserve"> </w:t>
            </w:r>
            <w:r w:rsidRPr="00F142F8">
              <w:rPr>
                <w:i/>
              </w:rPr>
              <w:t>Learning</w:t>
            </w:r>
            <w:r w:rsidRPr="00F142F8">
              <w:rPr>
                <w:i/>
                <w:spacing w:val="-5"/>
              </w:rPr>
              <w:t xml:space="preserve"> </w:t>
            </w:r>
            <w:r w:rsidRPr="00F142F8">
              <w:rPr>
                <w:i/>
              </w:rPr>
              <w:t>Theories</w:t>
            </w:r>
            <w:r w:rsidRPr="00F142F8">
              <w:rPr>
                <w:i/>
                <w:spacing w:val="-5"/>
              </w:rPr>
              <w:t xml:space="preserve"> </w:t>
            </w:r>
            <w:r w:rsidRPr="00F142F8">
              <w:rPr>
                <w:i/>
              </w:rPr>
              <w:t>Simplified</w:t>
            </w:r>
            <w:r w:rsidRPr="00F142F8">
              <w:rPr>
                <w:i/>
                <w:spacing w:val="-5"/>
              </w:rPr>
              <w:t xml:space="preserve"> </w:t>
            </w:r>
            <w:r w:rsidRPr="00F142F8">
              <w:rPr>
                <w:i/>
              </w:rPr>
              <w:t>–</w:t>
            </w:r>
            <w:r w:rsidRPr="00F142F8">
              <w:rPr>
                <w:i/>
                <w:spacing w:val="-5"/>
              </w:rPr>
              <w:t xml:space="preserve"> </w:t>
            </w:r>
            <w:r w:rsidRPr="00F142F8">
              <w:rPr>
                <w:i/>
              </w:rPr>
              <w:t>and</w:t>
            </w:r>
            <w:r w:rsidRPr="00F142F8">
              <w:rPr>
                <w:i/>
                <w:spacing w:val="-5"/>
              </w:rPr>
              <w:t xml:space="preserve"> </w:t>
            </w:r>
            <w:r w:rsidRPr="00F142F8">
              <w:rPr>
                <w:i/>
              </w:rPr>
              <w:t>how</w:t>
            </w:r>
            <w:r w:rsidRPr="00F142F8">
              <w:rPr>
                <w:i/>
                <w:spacing w:val="-5"/>
              </w:rPr>
              <w:t xml:space="preserve"> </w:t>
            </w:r>
            <w:r w:rsidRPr="00F142F8">
              <w:rPr>
                <w:i/>
              </w:rPr>
              <w:t xml:space="preserve">to apply them to teaching. </w:t>
            </w:r>
            <w:r w:rsidRPr="00F142F8">
              <w:t>London: Sage.</w:t>
            </w:r>
          </w:p>
        </w:tc>
        <w:tc>
          <w:tcPr>
            <w:tcW w:w="1471" w:type="dxa"/>
          </w:tcPr>
          <w:p w14:paraId="3A217199" w14:textId="77777777" w:rsidR="00B37AD2" w:rsidRPr="00F142F8" w:rsidRDefault="00B37AD2" w:rsidP="007363F5">
            <w:pPr>
              <w:pStyle w:val="TableParagraph"/>
              <w:spacing w:before="1"/>
              <w:ind w:left="8"/>
              <w:jc w:val="center"/>
            </w:pPr>
            <w:r w:rsidRPr="00F142F8">
              <w:rPr>
                <w:rFonts w:ascii="Segoe UI Symbol" w:hAnsi="Segoe UI Symbol" w:cs="Segoe UI Symbol"/>
                <w:spacing w:val="-10"/>
              </w:rPr>
              <w:t>☐</w:t>
            </w:r>
          </w:p>
        </w:tc>
      </w:tr>
      <w:tr w:rsidR="00F142F8" w:rsidRPr="00F142F8" w14:paraId="0FE67C25" w14:textId="77777777" w:rsidTr="007363F5">
        <w:trPr>
          <w:trHeight w:val="505"/>
        </w:trPr>
        <w:tc>
          <w:tcPr>
            <w:tcW w:w="1697" w:type="dxa"/>
          </w:tcPr>
          <w:p w14:paraId="6A85E2B5" w14:textId="77777777" w:rsidR="00B37AD2" w:rsidRPr="00F142F8" w:rsidRDefault="00B37AD2" w:rsidP="007363F5">
            <w:pPr>
              <w:pStyle w:val="TableParagraph"/>
              <w:spacing w:line="251" w:lineRule="exact"/>
            </w:pPr>
            <w:r w:rsidRPr="00F142F8">
              <w:rPr>
                <w:spacing w:val="-2"/>
              </w:rPr>
              <w:t>Essential</w:t>
            </w:r>
          </w:p>
        </w:tc>
        <w:tc>
          <w:tcPr>
            <w:tcW w:w="6042" w:type="dxa"/>
          </w:tcPr>
          <w:p w14:paraId="2D5719D0" w14:textId="77777777" w:rsidR="00B37AD2" w:rsidRPr="00F142F8" w:rsidRDefault="00B37AD2" w:rsidP="007363F5">
            <w:pPr>
              <w:pStyle w:val="TableParagraph"/>
              <w:spacing w:line="254" w:lineRule="exact"/>
              <w:ind w:left="106" w:hanging="1"/>
            </w:pPr>
            <w:r w:rsidRPr="00F142F8">
              <w:t>Biggs,</w:t>
            </w:r>
            <w:r w:rsidRPr="00F142F8">
              <w:rPr>
                <w:spacing w:val="-4"/>
              </w:rPr>
              <w:t xml:space="preserve"> </w:t>
            </w:r>
            <w:r w:rsidRPr="00F142F8">
              <w:t>J.</w:t>
            </w:r>
            <w:r w:rsidRPr="00F142F8">
              <w:rPr>
                <w:spacing w:val="-4"/>
              </w:rPr>
              <w:t xml:space="preserve"> </w:t>
            </w:r>
            <w:r w:rsidRPr="00F142F8">
              <w:t>and</w:t>
            </w:r>
            <w:r w:rsidRPr="00F142F8">
              <w:rPr>
                <w:spacing w:val="-4"/>
              </w:rPr>
              <w:t xml:space="preserve"> </w:t>
            </w:r>
            <w:r w:rsidRPr="00F142F8">
              <w:t>Tang,</w:t>
            </w:r>
            <w:r w:rsidRPr="00F142F8">
              <w:rPr>
                <w:spacing w:val="-4"/>
              </w:rPr>
              <w:t xml:space="preserve"> </w:t>
            </w:r>
            <w:r w:rsidRPr="00F142F8">
              <w:t>C.</w:t>
            </w:r>
            <w:r w:rsidRPr="00F142F8">
              <w:rPr>
                <w:spacing w:val="-4"/>
              </w:rPr>
              <w:t xml:space="preserve"> </w:t>
            </w:r>
            <w:r w:rsidRPr="00F142F8">
              <w:t>(2011)</w:t>
            </w:r>
            <w:r w:rsidRPr="00F142F8">
              <w:rPr>
                <w:spacing w:val="-4"/>
              </w:rPr>
              <w:t xml:space="preserve"> </w:t>
            </w:r>
            <w:r w:rsidRPr="00F142F8">
              <w:rPr>
                <w:i/>
              </w:rPr>
              <w:t>Teaching</w:t>
            </w:r>
            <w:r w:rsidRPr="00F142F8">
              <w:rPr>
                <w:i/>
                <w:spacing w:val="-4"/>
              </w:rPr>
              <w:t xml:space="preserve"> </w:t>
            </w:r>
            <w:r w:rsidRPr="00F142F8">
              <w:rPr>
                <w:i/>
              </w:rPr>
              <w:t>for</w:t>
            </w:r>
            <w:r w:rsidRPr="00F142F8">
              <w:rPr>
                <w:i/>
                <w:spacing w:val="-4"/>
              </w:rPr>
              <w:t xml:space="preserve"> </w:t>
            </w:r>
            <w:r w:rsidRPr="00F142F8">
              <w:rPr>
                <w:i/>
              </w:rPr>
              <w:t>Quality</w:t>
            </w:r>
            <w:r w:rsidRPr="00F142F8">
              <w:rPr>
                <w:i/>
                <w:spacing w:val="-4"/>
              </w:rPr>
              <w:t xml:space="preserve"> </w:t>
            </w:r>
            <w:r w:rsidRPr="00F142F8">
              <w:rPr>
                <w:i/>
              </w:rPr>
              <w:t xml:space="preserve">Learning at University. </w:t>
            </w:r>
            <w:r w:rsidRPr="00F142F8">
              <w:t>OU Press: McGraw Hill.</w:t>
            </w:r>
          </w:p>
        </w:tc>
        <w:tc>
          <w:tcPr>
            <w:tcW w:w="1471" w:type="dxa"/>
          </w:tcPr>
          <w:p w14:paraId="01861529" w14:textId="77777777" w:rsidR="00B37AD2" w:rsidRPr="00F142F8" w:rsidRDefault="00B37AD2" w:rsidP="007363F5">
            <w:pPr>
              <w:pStyle w:val="TableParagraph"/>
              <w:spacing w:line="291" w:lineRule="exact"/>
              <w:ind w:left="8"/>
              <w:jc w:val="center"/>
            </w:pPr>
            <w:r w:rsidRPr="00F142F8">
              <w:rPr>
                <w:rFonts w:ascii="Segoe UI Symbol" w:hAnsi="Segoe UI Symbol" w:cs="Segoe UI Symbol"/>
                <w:spacing w:val="-10"/>
              </w:rPr>
              <w:t>☒</w:t>
            </w:r>
          </w:p>
        </w:tc>
      </w:tr>
    </w:tbl>
    <w:p w14:paraId="18355E67" w14:textId="77777777" w:rsidR="00B37AD2" w:rsidRPr="00F142F8" w:rsidRDefault="00B37AD2" w:rsidP="00B37AD2">
      <w:pPr>
        <w:spacing w:line="291" w:lineRule="exact"/>
        <w:jc w:val="center"/>
        <w:rPr>
          <w:rFonts w:cs="Arial"/>
        </w:rPr>
        <w:sectPr w:rsidR="00B37AD2" w:rsidRPr="00F142F8" w:rsidSect="00B37AD2">
          <w:pgSz w:w="11910" w:h="16840"/>
          <w:pgMar w:top="1360" w:right="280" w:bottom="1510" w:left="440" w:header="0" w:footer="752" w:gutter="0"/>
          <w:cols w:space="720"/>
        </w:sect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7"/>
        <w:gridCol w:w="6042"/>
        <w:gridCol w:w="1471"/>
      </w:tblGrid>
      <w:tr w:rsidR="00F142F8" w:rsidRPr="00F142F8" w14:paraId="2579488E" w14:textId="77777777" w:rsidTr="007363F5">
        <w:trPr>
          <w:trHeight w:val="759"/>
        </w:trPr>
        <w:tc>
          <w:tcPr>
            <w:tcW w:w="1697" w:type="dxa"/>
          </w:tcPr>
          <w:p w14:paraId="527354EB" w14:textId="77777777" w:rsidR="00B37AD2" w:rsidRPr="00F142F8" w:rsidRDefault="00B37AD2" w:rsidP="007363F5">
            <w:pPr>
              <w:pStyle w:val="TableParagraph"/>
            </w:pPr>
            <w:r w:rsidRPr="00F142F8">
              <w:rPr>
                <w:spacing w:val="-2"/>
              </w:rPr>
              <w:t>Essential</w:t>
            </w:r>
          </w:p>
        </w:tc>
        <w:tc>
          <w:tcPr>
            <w:tcW w:w="6042" w:type="dxa"/>
          </w:tcPr>
          <w:p w14:paraId="2D8DA61C" w14:textId="77777777" w:rsidR="00B37AD2" w:rsidRPr="00F142F8" w:rsidRDefault="00B37AD2" w:rsidP="007363F5">
            <w:pPr>
              <w:pStyle w:val="TableParagraph"/>
              <w:spacing w:line="254" w:lineRule="exact"/>
              <w:ind w:left="106" w:hanging="1"/>
            </w:pPr>
            <w:r w:rsidRPr="00F142F8">
              <w:t>Campbell,</w:t>
            </w:r>
            <w:r w:rsidRPr="00F142F8">
              <w:rPr>
                <w:spacing w:val="-5"/>
              </w:rPr>
              <w:t xml:space="preserve"> </w:t>
            </w:r>
            <w:r w:rsidRPr="00F142F8">
              <w:t>A.</w:t>
            </w:r>
            <w:r w:rsidRPr="00F142F8">
              <w:rPr>
                <w:spacing w:val="-5"/>
              </w:rPr>
              <w:t xml:space="preserve"> </w:t>
            </w:r>
            <w:r w:rsidRPr="00F142F8">
              <w:t>and</w:t>
            </w:r>
            <w:r w:rsidRPr="00F142F8">
              <w:rPr>
                <w:spacing w:val="-5"/>
              </w:rPr>
              <w:t xml:space="preserve"> </w:t>
            </w:r>
            <w:r w:rsidRPr="00F142F8">
              <w:t>Norton,</w:t>
            </w:r>
            <w:r w:rsidRPr="00F142F8">
              <w:rPr>
                <w:spacing w:val="-5"/>
              </w:rPr>
              <w:t xml:space="preserve"> </w:t>
            </w:r>
            <w:r w:rsidRPr="00F142F8">
              <w:t>L.</w:t>
            </w:r>
            <w:r w:rsidRPr="00F142F8">
              <w:rPr>
                <w:spacing w:val="-5"/>
              </w:rPr>
              <w:t xml:space="preserve"> </w:t>
            </w:r>
            <w:r w:rsidRPr="00F142F8">
              <w:t>(2007)</w:t>
            </w:r>
            <w:r w:rsidRPr="00F142F8">
              <w:rPr>
                <w:spacing w:val="-4"/>
              </w:rPr>
              <w:t xml:space="preserve"> </w:t>
            </w:r>
            <w:r w:rsidRPr="00F142F8">
              <w:rPr>
                <w:i/>
              </w:rPr>
              <w:t>Learning,</w:t>
            </w:r>
            <w:r w:rsidRPr="00F142F8">
              <w:rPr>
                <w:i/>
                <w:spacing w:val="-5"/>
              </w:rPr>
              <w:t xml:space="preserve"> </w:t>
            </w:r>
            <w:r w:rsidRPr="00F142F8">
              <w:rPr>
                <w:i/>
              </w:rPr>
              <w:t>Teaching</w:t>
            </w:r>
            <w:r w:rsidRPr="00F142F8">
              <w:rPr>
                <w:i/>
                <w:spacing w:val="-5"/>
              </w:rPr>
              <w:t xml:space="preserve"> </w:t>
            </w:r>
            <w:r w:rsidRPr="00F142F8">
              <w:rPr>
                <w:i/>
              </w:rPr>
              <w:t xml:space="preserve">and Assessing in Higher Education: Developing Reflective Practice. </w:t>
            </w:r>
            <w:r w:rsidRPr="00F142F8">
              <w:t>London: Learning Matters Limited.</w:t>
            </w:r>
          </w:p>
        </w:tc>
        <w:tc>
          <w:tcPr>
            <w:tcW w:w="1471" w:type="dxa"/>
          </w:tcPr>
          <w:p w14:paraId="2E2A3D2A" w14:textId="77777777" w:rsidR="00B37AD2" w:rsidRPr="00F142F8" w:rsidRDefault="00B37AD2" w:rsidP="007363F5">
            <w:pPr>
              <w:pStyle w:val="TableParagraph"/>
              <w:ind w:left="8"/>
              <w:jc w:val="center"/>
            </w:pPr>
            <w:r w:rsidRPr="00F142F8">
              <w:rPr>
                <w:rFonts w:ascii="Segoe UI Symbol" w:hAnsi="Segoe UI Symbol" w:cs="Segoe UI Symbol"/>
                <w:spacing w:val="-10"/>
              </w:rPr>
              <w:t>☐</w:t>
            </w:r>
          </w:p>
        </w:tc>
      </w:tr>
      <w:tr w:rsidR="00F142F8" w:rsidRPr="00F142F8" w14:paraId="43EADECD" w14:textId="77777777" w:rsidTr="007363F5">
        <w:trPr>
          <w:trHeight w:val="502"/>
        </w:trPr>
        <w:tc>
          <w:tcPr>
            <w:tcW w:w="1697" w:type="dxa"/>
          </w:tcPr>
          <w:p w14:paraId="38E13053" w14:textId="77777777" w:rsidR="00B37AD2" w:rsidRPr="00F142F8" w:rsidRDefault="00B37AD2" w:rsidP="007363F5">
            <w:pPr>
              <w:pStyle w:val="TableParagraph"/>
              <w:spacing w:line="250" w:lineRule="exact"/>
            </w:pPr>
            <w:r w:rsidRPr="00F142F8">
              <w:rPr>
                <w:spacing w:val="-2"/>
              </w:rPr>
              <w:t>Essential</w:t>
            </w:r>
          </w:p>
        </w:tc>
        <w:tc>
          <w:tcPr>
            <w:tcW w:w="6042" w:type="dxa"/>
          </w:tcPr>
          <w:p w14:paraId="3207B798" w14:textId="77777777" w:rsidR="00B37AD2" w:rsidRPr="00F142F8" w:rsidRDefault="00B37AD2" w:rsidP="007363F5">
            <w:pPr>
              <w:pStyle w:val="TableParagraph"/>
              <w:spacing w:line="254" w:lineRule="exact"/>
              <w:ind w:left="106" w:hanging="1"/>
            </w:pPr>
            <w:r w:rsidRPr="00F142F8">
              <w:t>Crawley</w:t>
            </w:r>
            <w:r w:rsidRPr="00F142F8">
              <w:rPr>
                <w:spacing w:val="-6"/>
              </w:rPr>
              <w:t xml:space="preserve"> </w:t>
            </w:r>
            <w:r w:rsidRPr="00F142F8">
              <w:t>J</w:t>
            </w:r>
            <w:r w:rsidRPr="00F142F8">
              <w:rPr>
                <w:spacing w:val="-6"/>
              </w:rPr>
              <w:t xml:space="preserve"> </w:t>
            </w:r>
            <w:r w:rsidRPr="00F142F8">
              <w:t>(2016)</w:t>
            </w:r>
            <w:r w:rsidRPr="00F142F8">
              <w:rPr>
                <w:spacing w:val="-6"/>
              </w:rPr>
              <w:t xml:space="preserve"> </w:t>
            </w:r>
            <w:r w:rsidRPr="00F142F8">
              <w:t>Post</w:t>
            </w:r>
            <w:r w:rsidRPr="00F142F8">
              <w:rPr>
                <w:spacing w:val="-6"/>
              </w:rPr>
              <w:t xml:space="preserve"> </w:t>
            </w:r>
            <w:r w:rsidRPr="00F142F8">
              <w:t>Compulsory</w:t>
            </w:r>
            <w:r w:rsidRPr="00F142F8">
              <w:rPr>
                <w:spacing w:val="-6"/>
              </w:rPr>
              <w:t xml:space="preserve"> </w:t>
            </w:r>
            <w:r w:rsidRPr="00F142F8">
              <w:t>Teacher</w:t>
            </w:r>
            <w:r w:rsidRPr="00F142F8">
              <w:rPr>
                <w:spacing w:val="-6"/>
              </w:rPr>
              <w:t xml:space="preserve"> </w:t>
            </w:r>
            <w:r w:rsidRPr="00F142F8">
              <w:t>Educators Criticak Pub</w:t>
            </w:r>
          </w:p>
        </w:tc>
        <w:tc>
          <w:tcPr>
            <w:tcW w:w="1471" w:type="dxa"/>
          </w:tcPr>
          <w:p w14:paraId="6D1B1B15" w14:textId="77777777" w:rsidR="00B37AD2" w:rsidRPr="00F142F8" w:rsidRDefault="00B37AD2" w:rsidP="007363F5">
            <w:pPr>
              <w:pStyle w:val="TableParagraph"/>
              <w:spacing w:line="290" w:lineRule="exact"/>
              <w:ind w:left="8"/>
              <w:jc w:val="center"/>
            </w:pPr>
            <w:r w:rsidRPr="00F142F8">
              <w:rPr>
                <w:rFonts w:ascii="Segoe UI Symbol" w:hAnsi="Segoe UI Symbol" w:cs="Segoe UI Symbol"/>
                <w:spacing w:val="-10"/>
              </w:rPr>
              <w:t>☐</w:t>
            </w:r>
          </w:p>
        </w:tc>
      </w:tr>
      <w:tr w:rsidR="00F142F8" w:rsidRPr="00F142F8" w14:paraId="28A30B13" w14:textId="77777777" w:rsidTr="007363F5">
        <w:trPr>
          <w:trHeight w:val="754"/>
        </w:trPr>
        <w:tc>
          <w:tcPr>
            <w:tcW w:w="1697" w:type="dxa"/>
          </w:tcPr>
          <w:p w14:paraId="24724726" w14:textId="77777777" w:rsidR="00B37AD2" w:rsidRPr="00F142F8" w:rsidRDefault="00B37AD2" w:rsidP="007363F5">
            <w:pPr>
              <w:pStyle w:val="TableParagraph"/>
              <w:spacing w:line="248" w:lineRule="exact"/>
            </w:pPr>
            <w:r w:rsidRPr="00F142F8">
              <w:rPr>
                <w:spacing w:val="-2"/>
              </w:rPr>
              <w:t>Further</w:t>
            </w:r>
          </w:p>
        </w:tc>
        <w:tc>
          <w:tcPr>
            <w:tcW w:w="6042" w:type="dxa"/>
          </w:tcPr>
          <w:p w14:paraId="4F204D21" w14:textId="77777777" w:rsidR="00B37AD2" w:rsidRPr="00F142F8" w:rsidRDefault="00B37AD2" w:rsidP="007363F5">
            <w:pPr>
              <w:pStyle w:val="TableParagraph"/>
              <w:spacing w:line="248" w:lineRule="exact"/>
              <w:ind w:left="106"/>
              <w:rPr>
                <w:i/>
              </w:rPr>
            </w:pPr>
            <w:r w:rsidRPr="00F142F8">
              <w:t>Cousin,</w:t>
            </w:r>
            <w:r w:rsidRPr="00F142F8">
              <w:rPr>
                <w:spacing w:val="-7"/>
              </w:rPr>
              <w:t xml:space="preserve"> </w:t>
            </w:r>
            <w:r w:rsidRPr="00F142F8">
              <w:t>G.</w:t>
            </w:r>
            <w:r w:rsidRPr="00F142F8">
              <w:rPr>
                <w:spacing w:val="-7"/>
              </w:rPr>
              <w:t xml:space="preserve"> </w:t>
            </w:r>
            <w:r w:rsidRPr="00F142F8">
              <w:t>(2008)</w:t>
            </w:r>
            <w:r w:rsidRPr="00F142F8">
              <w:rPr>
                <w:spacing w:val="-7"/>
              </w:rPr>
              <w:t xml:space="preserve"> </w:t>
            </w:r>
            <w:r w:rsidRPr="00F142F8">
              <w:rPr>
                <w:i/>
              </w:rPr>
              <w:t>Researching</w:t>
            </w:r>
            <w:r w:rsidRPr="00F142F8">
              <w:rPr>
                <w:i/>
                <w:spacing w:val="-7"/>
              </w:rPr>
              <w:t xml:space="preserve"> </w:t>
            </w:r>
            <w:r w:rsidRPr="00F142F8">
              <w:rPr>
                <w:i/>
              </w:rPr>
              <w:t>Learning</w:t>
            </w:r>
            <w:r w:rsidRPr="00F142F8">
              <w:rPr>
                <w:i/>
                <w:spacing w:val="-7"/>
              </w:rPr>
              <w:t xml:space="preserve"> </w:t>
            </w:r>
            <w:r w:rsidRPr="00F142F8">
              <w:rPr>
                <w:i/>
              </w:rPr>
              <w:t>in</w:t>
            </w:r>
            <w:r w:rsidRPr="00F142F8">
              <w:rPr>
                <w:i/>
                <w:spacing w:val="-7"/>
              </w:rPr>
              <w:t xml:space="preserve"> </w:t>
            </w:r>
            <w:r w:rsidRPr="00F142F8">
              <w:rPr>
                <w:i/>
                <w:spacing w:val="-2"/>
              </w:rPr>
              <w:t>Higher</w:t>
            </w:r>
          </w:p>
          <w:p w14:paraId="253BBA0A" w14:textId="77777777" w:rsidR="00B37AD2" w:rsidRPr="00F142F8" w:rsidRDefault="00B37AD2" w:rsidP="007363F5">
            <w:pPr>
              <w:pStyle w:val="TableParagraph"/>
              <w:spacing w:line="250" w:lineRule="atLeast"/>
              <w:ind w:left="106"/>
            </w:pPr>
            <w:r w:rsidRPr="00F142F8">
              <w:rPr>
                <w:i/>
              </w:rPr>
              <w:t>Education:</w:t>
            </w:r>
            <w:r w:rsidRPr="00F142F8">
              <w:rPr>
                <w:i/>
                <w:spacing w:val="-7"/>
              </w:rPr>
              <w:t xml:space="preserve"> </w:t>
            </w:r>
            <w:r w:rsidRPr="00F142F8">
              <w:rPr>
                <w:i/>
              </w:rPr>
              <w:t>An</w:t>
            </w:r>
            <w:r w:rsidRPr="00F142F8">
              <w:rPr>
                <w:i/>
                <w:spacing w:val="-6"/>
              </w:rPr>
              <w:t xml:space="preserve"> </w:t>
            </w:r>
            <w:r w:rsidRPr="00F142F8">
              <w:rPr>
                <w:i/>
              </w:rPr>
              <w:t>Introduction</w:t>
            </w:r>
            <w:r w:rsidRPr="00F142F8">
              <w:rPr>
                <w:i/>
                <w:spacing w:val="-6"/>
              </w:rPr>
              <w:t xml:space="preserve"> </w:t>
            </w:r>
            <w:r w:rsidRPr="00F142F8">
              <w:rPr>
                <w:i/>
              </w:rPr>
              <w:t>to</w:t>
            </w:r>
            <w:r w:rsidRPr="00F142F8">
              <w:rPr>
                <w:i/>
                <w:spacing w:val="-6"/>
              </w:rPr>
              <w:t xml:space="preserve"> </w:t>
            </w:r>
            <w:r w:rsidRPr="00F142F8">
              <w:rPr>
                <w:i/>
              </w:rPr>
              <w:t>Contemporary</w:t>
            </w:r>
            <w:r w:rsidRPr="00F142F8">
              <w:rPr>
                <w:i/>
                <w:spacing w:val="-6"/>
              </w:rPr>
              <w:t xml:space="preserve"> </w:t>
            </w:r>
            <w:r w:rsidRPr="00F142F8">
              <w:rPr>
                <w:i/>
              </w:rPr>
              <w:t>Methods</w:t>
            </w:r>
            <w:r w:rsidRPr="00F142F8">
              <w:rPr>
                <w:i/>
                <w:spacing w:val="-6"/>
              </w:rPr>
              <w:t xml:space="preserve"> </w:t>
            </w:r>
            <w:r w:rsidRPr="00F142F8">
              <w:rPr>
                <w:i/>
              </w:rPr>
              <w:t xml:space="preserve">and Approaches. </w:t>
            </w:r>
            <w:r w:rsidRPr="00F142F8">
              <w:t>London: Routledge.</w:t>
            </w:r>
          </w:p>
        </w:tc>
        <w:tc>
          <w:tcPr>
            <w:tcW w:w="1471" w:type="dxa"/>
          </w:tcPr>
          <w:p w14:paraId="7F5CDD4F" w14:textId="77777777" w:rsidR="00B37AD2" w:rsidRPr="00F142F8" w:rsidRDefault="00B37AD2" w:rsidP="007363F5">
            <w:pPr>
              <w:pStyle w:val="TableParagraph"/>
              <w:spacing w:line="288" w:lineRule="exact"/>
              <w:ind w:left="8"/>
              <w:jc w:val="center"/>
            </w:pPr>
            <w:r w:rsidRPr="00F142F8">
              <w:rPr>
                <w:rFonts w:ascii="Segoe UI Symbol" w:hAnsi="Segoe UI Symbol" w:cs="Segoe UI Symbol"/>
                <w:spacing w:val="-10"/>
              </w:rPr>
              <w:t>☐</w:t>
            </w:r>
          </w:p>
        </w:tc>
      </w:tr>
      <w:tr w:rsidR="00F142F8" w:rsidRPr="00F142F8" w14:paraId="0564513E" w14:textId="77777777" w:rsidTr="007363F5">
        <w:trPr>
          <w:trHeight w:val="758"/>
        </w:trPr>
        <w:tc>
          <w:tcPr>
            <w:tcW w:w="1697" w:type="dxa"/>
          </w:tcPr>
          <w:p w14:paraId="11EC969F" w14:textId="77777777" w:rsidR="00B37AD2" w:rsidRPr="00F142F8" w:rsidRDefault="00B37AD2" w:rsidP="007363F5">
            <w:pPr>
              <w:pStyle w:val="TableParagraph"/>
            </w:pPr>
            <w:r w:rsidRPr="00F142F8">
              <w:rPr>
                <w:spacing w:val="-2"/>
              </w:rPr>
              <w:t>Further</w:t>
            </w:r>
          </w:p>
        </w:tc>
        <w:tc>
          <w:tcPr>
            <w:tcW w:w="6042" w:type="dxa"/>
          </w:tcPr>
          <w:p w14:paraId="3C5B0683" w14:textId="77777777" w:rsidR="00B37AD2" w:rsidRPr="00F142F8" w:rsidRDefault="00B37AD2" w:rsidP="007363F5">
            <w:pPr>
              <w:pStyle w:val="TableParagraph"/>
              <w:ind w:left="106" w:right="216" w:hanging="1"/>
            </w:pPr>
            <w:r w:rsidRPr="00F142F8">
              <w:t>Fry,</w:t>
            </w:r>
            <w:r w:rsidRPr="00F142F8">
              <w:rPr>
                <w:spacing w:val="-4"/>
              </w:rPr>
              <w:t xml:space="preserve"> </w:t>
            </w:r>
            <w:r w:rsidRPr="00F142F8">
              <w:t>H.</w:t>
            </w:r>
            <w:r w:rsidRPr="00F142F8">
              <w:rPr>
                <w:spacing w:val="-4"/>
              </w:rPr>
              <w:t xml:space="preserve"> </w:t>
            </w:r>
            <w:r w:rsidRPr="00F142F8">
              <w:t>,</w:t>
            </w:r>
            <w:r w:rsidRPr="00F142F8">
              <w:rPr>
                <w:spacing w:val="-4"/>
              </w:rPr>
              <w:t xml:space="preserve"> </w:t>
            </w:r>
            <w:r w:rsidRPr="00F142F8">
              <w:t>Ketteridge,</w:t>
            </w:r>
            <w:r w:rsidRPr="00F142F8">
              <w:rPr>
                <w:spacing w:val="-4"/>
              </w:rPr>
              <w:t xml:space="preserve"> </w:t>
            </w:r>
            <w:r w:rsidRPr="00F142F8">
              <w:t>S.</w:t>
            </w:r>
            <w:r w:rsidRPr="00F142F8">
              <w:rPr>
                <w:spacing w:val="-4"/>
              </w:rPr>
              <w:t xml:space="preserve"> </w:t>
            </w:r>
            <w:r w:rsidRPr="00F142F8">
              <w:t>&amp;</w:t>
            </w:r>
            <w:r w:rsidRPr="00F142F8">
              <w:rPr>
                <w:spacing w:val="-4"/>
              </w:rPr>
              <w:t xml:space="preserve"> </w:t>
            </w:r>
            <w:r w:rsidRPr="00F142F8">
              <w:t>Marshall</w:t>
            </w:r>
            <w:r w:rsidRPr="00F142F8">
              <w:rPr>
                <w:spacing w:val="-4"/>
              </w:rPr>
              <w:t xml:space="preserve"> </w:t>
            </w:r>
            <w:r w:rsidRPr="00F142F8">
              <w:t>S.</w:t>
            </w:r>
            <w:r w:rsidRPr="00F142F8">
              <w:rPr>
                <w:spacing w:val="-4"/>
              </w:rPr>
              <w:t xml:space="preserve"> </w:t>
            </w:r>
            <w:r w:rsidRPr="00F142F8">
              <w:t>(2008)</w:t>
            </w:r>
            <w:r w:rsidRPr="00F142F8">
              <w:rPr>
                <w:spacing w:val="-5"/>
              </w:rPr>
              <w:t xml:space="preserve"> </w:t>
            </w:r>
            <w:r w:rsidRPr="00F142F8">
              <w:rPr>
                <w:i/>
              </w:rPr>
              <w:t>A</w:t>
            </w:r>
            <w:r w:rsidRPr="00F142F8">
              <w:rPr>
                <w:i/>
                <w:spacing w:val="-4"/>
              </w:rPr>
              <w:t xml:space="preserve"> </w:t>
            </w:r>
            <w:r w:rsidRPr="00F142F8">
              <w:rPr>
                <w:i/>
              </w:rPr>
              <w:t>Handbook for Teaching and Learning in Higher Education</w:t>
            </w:r>
            <w:r w:rsidRPr="00F142F8">
              <w:t>. London:</w:t>
            </w:r>
          </w:p>
          <w:p w14:paraId="0B15A4A3" w14:textId="77777777" w:rsidR="00B37AD2" w:rsidRPr="00F142F8" w:rsidRDefault="00B37AD2" w:rsidP="007363F5">
            <w:pPr>
              <w:pStyle w:val="TableParagraph"/>
              <w:spacing w:line="232" w:lineRule="exact"/>
              <w:ind w:left="106"/>
            </w:pPr>
            <w:r w:rsidRPr="00F142F8">
              <w:rPr>
                <w:spacing w:val="-2"/>
              </w:rPr>
              <w:t>Routledge.</w:t>
            </w:r>
          </w:p>
        </w:tc>
        <w:tc>
          <w:tcPr>
            <w:tcW w:w="1471" w:type="dxa"/>
          </w:tcPr>
          <w:p w14:paraId="5859BAE9" w14:textId="77777777" w:rsidR="00B37AD2" w:rsidRPr="00F142F8" w:rsidRDefault="00B37AD2" w:rsidP="007363F5">
            <w:pPr>
              <w:pStyle w:val="TableParagraph"/>
              <w:ind w:left="8"/>
              <w:jc w:val="center"/>
            </w:pPr>
            <w:r w:rsidRPr="00F142F8">
              <w:rPr>
                <w:rFonts w:ascii="Segoe UI Symbol" w:hAnsi="Segoe UI Symbol" w:cs="Segoe UI Symbol"/>
                <w:spacing w:val="-10"/>
              </w:rPr>
              <w:t>☐</w:t>
            </w:r>
          </w:p>
        </w:tc>
      </w:tr>
      <w:tr w:rsidR="00F142F8" w:rsidRPr="00F142F8" w14:paraId="4392CA0C" w14:textId="77777777" w:rsidTr="007363F5">
        <w:trPr>
          <w:trHeight w:val="505"/>
        </w:trPr>
        <w:tc>
          <w:tcPr>
            <w:tcW w:w="1697" w:type="dxa"/>
          </w:tcPr>
          <w:p w14:paraId="748D6DC5" w14:textId="77777777" w:rsidR="00B37AD2" w:rsidRPr="00F142F8" w:rsidRDefault="00B37AD2" w:rsidP="007363F5">
            <w:pPr>
              <w:pStyle w:val="TableParagraph"/>
            </w:pPr>
            <w:r w:rsidRPr="00F142F8">
              <w:rPr>
                <w:spacing w:val="-2"/>
              </w:rPr>
              <w:t>Further</w:t>
            </w:r>
          </w:p>
        </w:tc>
        <w:tc>
          <w:tcPr>
            <w:tcW w:w="6042" w:type="dxa"/>
          </w:tcPr>
          <w:p w14:paraId="70B90BE2" w14:textId="77777777" w:rsidR="00B37AD2" w:rsidRPr="00F142F8" w:rsidRDefault="00B37AD2" w:rsidP="007363F5">
            <w:pPr>
              <w:pStyle w:val="TableParagraph"/>
              <w:spacing w:line="254" w:lineRule="exact"/>
              <w:ind w:left="106" w:right="216"/>
            </w:pPr>
            <w:r w:rsidRPr="00F142F8">
              <w:t>Illeris,</w:t>
            </w:r>
            <w:r w:rsidRPr="00F142F8">
              <w:rPr>
                <w:spacing w:val="-7"/>
              </w:rPr>
              <w:t xml:space="preserve"> </w:t>
            </w:r>
            <w:r w:rsidRPr="00F142F8">
              <w:t>K.</w:t>
            </w:r>
            <w:r w:rsidRPr="00F142F8">
              <w:rPr>
                <w:spacing w:val="-7"/>
              </w:rPr>
              <w:t xml:space="preserve"> </w:t>
            </w:r>
            <w:r w:rsidRPr="00F142F8">
              <w:t>(2008)</w:t>
            </w:r>
            <w:r w:rsidRPr="00F142F8">
              <w:rPr>
                <w:spacing w:val="-7"/>
              </w:rPr>
              <w:t xml:space="preserve"> </w:t>
            </w:r>
            <w:r w:rsidRPr="00F142F8">
              <w:rPr>
                <w:i/>
              </w:rPr>
              <w:t>Contemporary</w:t>
            </w:r>
            <w:r w:rsidRPr="00F142F8">
              <w:rPr>
                <w:i/>
                <w:spacing w:val="-7"/>
              </w:rPr>
              <w:t xml:space="preserve"> </w:t>
            </w:r>
            <w:r w:rsidRPr="00F142F8">
              <w:rPr>
                <w:i/>
              </w:rPr>
              <w:t>Theories</w:t>
            </w:r>
            <w:r w:rsidRPr="00F142F8">
              <w:rPr>
                <w:i/>
                <w:spacing w:val="-7"/>
              </w:rPr>
              <w:t xml:space="preserve"> </w:t>
            </w:r>
            <w:r w:rsidRPr="00F142F8">
              <w:rPr>
                <w:i/>
              </w:rPr>
              <w:t>of</w:t>
            </w:r>
            <w:r w:rsidRPr="00F142F8">
              <w:rPr>
                <w:i/>
                <w:spacing w:val="-7"/>
              </w:rPr>
              <w:t xml:space="preserve"> </w:t>
            </w:r>
            <w:r w:rsidRPr="00F142F8">
              <w:rPr>
                <w:i/>
              </w:rPr>
              <w:t>Learning</w:t>
            </w:r>
            <w:r w:rsidRPr="00F142F8">
              <w:t>. London: Routledge.</w:t>
            </w:r>
          </w:p>
        </w:tc>
        <w:tc>
          <w:tcPr>
            <w:tcW w:w="1471" w:type="dxa"/>
          </w:tcPr>
          <w:p w14:paraId="0609DDE8" w14:textId="77777777" w:rsidR="00B37AD2" w:rsidRPr="00F142F8" w:rsidRDefault="00B37AD2" w:rsidP="007363F5">
            <w:pPr>
              <w:pStyle w:val="TableParagraph"/>
              <w:ind w:left="8"/>
              <w:jc w:val="center"/>
            </w:pPr>
            <w:r w:rsidRPr="00F142F8">
              <w:rPr>
                <w:rFonts w:ascii="Segoe UI Symbol" w:hAnsi="Segoe UI Symbol" w:cs="Segoe UI Symbol"/>
                <w:spacing w:val="-10"/>
              </w:rPr>
              <w:t>☐</w:t>
            </w:r>
          </w:p>
        </w:tc>
      </w:tr>
      <w:tr w:rsidR="00F142F8" w:rsidRPr="00F142F8" w14:paraId="35DCECB5" w14:textId="77777777" w:rsidTr="007363F5">
        <w:trPr>
          <w:trHeight w:val="757"/>
        </w:trPr>
        <w:tc>
          <w:tcPr>
            <w:tcW w:w="1697" w:type="dxa"/>
          </w:tcPr>
          <w:p w14:paraId="715E141C" w14:textId="77777777" w:rsidR="00B37AD2" w:rsidRPr="00F142F8" w:rsidRDefault="00B37AD2" w:rsidP="007363F5">
            <w:pPr>
              <w:pStyle w:val="TableParagraph"/>
              <w:spacing w:line="251" w:lineRule="exact"/>
            </w:pPr>
            <w:r w:rsidRPr="00F142F8">
              <w:rPr>
                <w:spacing w:val="-2"/>
              </w:rPr>
              <w:t>Further</w:t>
            </w:r>
          </w:p>
        </w:tc>
        <w:tc>
          <w:tcPr>
            <w:tcW w:w="6042" w:type="dxa"/>
          </w:tcPr>
          <w:p w14:paraId="413669A3" w14:textId="77777777" w:rsidR="00B37AD2" w:rsidRPr="00F142F8" w:rsidRDefault="00B37AD2" w:rsidP="007363F5">
            <w:pPr>
              <w:pStyle w:val="TableParagraph"/>
              <w:spacing w:line="254" w:lineRule="exact"/>
              <w:ind w:left="106"/>
            </w:pPr>
            <w:r w:rsidRPr="00F142F8">
              <w:t>Kreber,C.</w:t>
            </w:r>
            <w:r w:rsidRPr="00F142F8">
              <w:rPr>
                <w:spacing w:val="-5"/>
              </w:rPr>
              <w:t xml:space="preserve"> </w:t>
            </w:r>
            <w:r w:rsidRPr="00F142F8">
              <w:t>(Editor)</w:t>
            </w:r>
            <w:r w:rsidRPr="00F142F8">
              <w:rPr>
                <w:spacing w:val="-5"/>
              </w:rPr>
              <w:t xml:space="preserve"> </w:t>
            </w:r>
            <w:r w:rsidRPr="00F142F8">
              <w:t>(2009)</w:t>
            </w:r>
            <w:r w:rsidRPr="00F142F8">
              <w:rPr>
                <w:spacing w:val="-6"/>
              </w:rPr>
              <w:t xml:space="preserve"> </w:t>
            </w:r>
            <w:r w:rsidRPr="00F142F8">
              <w:rPr>
                <w:i/>
              </w:rPr>
              <w:t>The</w:t>
            </w:r>
            <w:r w:rsidRPr="00F142F8">
              <w:rPr>
                <w:i/>
                <w:spacing w:val="-5"/>
              </w:rPr>
              <w:t xml:space="preserve"> </w:t>
            </w:r>
            <w:r w:rsidRPr="00F142F8">
              <w:rPr>
                <w:i/>
              </w:rPr>
              <w:t>University</w:t>
            </w:r>
            <w:r w:rsidRPr="00F142F8">
              <w:rPr>
                <w:i/>
                <w:spacing w:val="-5"/>
              </w:rPr>
              <w:t xml:space="preserve"> </w:t>
            </w:r>
            <w:r w:rsidRPr="00F142F8">
              <w:rPr>
                <w:i/>
              </w:rPr>
              <w:t>and</w:t>
            </w:r>
            <w:r w:rsidRPr="00F142F8">
              <w:rPr>
                <w:i/>
                <w:spacing w:val="-6"/>
              </w:rPr>
              <w:t xml:space="preserve"> </w:t>
            </w:r>
            <w:r w:rsidRPr="00F142F8">
              <w:rPr>
                <w:i/>
              </w:rPr>
              <w:t>it's</w:t>
            </w:r>
            <w:r w:rsidRPr="00F142F8">
              <w:rPr>
                <w:i/>
                <w:spacing w:val="-6"/>
              </w:rPr>
              <w:t xml:space="preserve"> </w:t>
            </w:r>
            <w:r w:rsidRPr="00F142F8">
              <w:rPr>
                <w:i/>
              </w:rPr>
              <w:t>Disciplines. Teaching and Learning within and Beyond Disciplinary Boundaries</w:t>
            </w:r>
            <w:r w:rsidRPr="00F142F8">
              <w:t>. London: Routledge.</w:t>
            </w:r>
          </w:p>
        </w:tc>
        <w:tc>
          <w:tcPr>
            <w:tcW w:w="1471" w:type="dxa"/>
          </w:tcPr>
          <w:p w14:paraId="5F7F689B" w14:textId="77777777" w:rsidR="00B37AD2" w:rsidRPr="00F142F8" w:rsidRDefault="00B37AD2" w:rsidP="007363F5">
            <w:pPr>
              <w:pStyle w:val="TableParagraph"/>
              <w:spacing w:line="291" w:lineRule="exact"/>
              <w:ind w:left="8"/>
              <w:jc w:val="center"/>
            </w:pPr>
            <w:r w:rsidRPr="00F142F8">
              <w:rPr>
                <w:rFonts w:ascii="Segoe UI Symbol" w:hAnsi="Segoe UI Symbol" w:cs="Segoe UI Symbol"/>
                <w:spacing w:val="-10"/>
              </w:rPr>
              <w:t>☐</w:t>
            </w:r>
          </w:p>
        </w:tc>
      </w:tr>
      <w:tr w:rsidR="00F142F8" w:rsidRPr="00F142F8" w14:paraId="1128424B" w14:textId="77777777" w:rsidTr="007363F5">
        <w:trPr>
          <w:trHeight w:val="754"/>
        </w:trPr>
        <w:tc>
          <w:tcPr>
            <w:tcW w:w="1697" w:type="dxa"/>
          </w:tcPr>
          <w:p w14:paraId="7771B2E4" w14:textId="77777777" w:rsidR="00B37AD2" w:rsidRPr="00F142F8" w:rsidRDefault="00B37AD2" w:rsidP="007363F5">
            <w:pPr>
              <w:pStyle w:val="TableParagraph"/>
              <w:spacing w:line="248" w:lineRule="exact"/>
            </w:pPr>
            <w:r w:rsidRPr="00F142F8">
              <w:rPr>
                <w:spacing w:val="-2"/>
              </w:rPr>
              <w:t>Further</w:t>
            </w:r>
          </w:p>
        </w:tc>
        <w:tc>
          <w:tcPr>
            <w:tcW w:w="6042" w:type="dxa"/>
          </w:tcPr>
          <w:p w14:paraId="5FE8DE8B" w14:textId="77777777" w:rsidR="00B37AD2" w:rsidRPr="00F142F8" w:rsidRDefault="00B37AD2" w:rsidP="007363F5">
            <w:pPr>
              <w:pStyle w:val="TableParagraph"/>
              <w:ind w:left="106"/>
              <w:rPr>
                <w:i/>
              </w:rPr>
            </w:pPr>
            <w:r w:rsidRPr="00F142F8">
              <w:t xml:space="preserve">Light, G., Cox, R. and Calkin, S. (2009) </w:t>
            </w:r>
            <w:r w:rsidRPr="00F142F8">
              <w:rPr>
                <w:i/>
              </w:rPr>
              <w:t>Learning and Teaching</w:t>
            </w:r>
            <w:r w:rsidRPr="00F142F8">
              <w:rPr>
                <w:i/>
                <w:spacing w:val="-6"/>
              </w:rPr>
              <w:t xml:space="preserve"> </w:t>
            </w:r>
            <w:r w:rsidRPr="00F142F8">
              <w:rPr>
                <w:i/>
              </w:rPr>
              <w:t>in</w:t>
            </w:r>
            <w:r w:rsidRPr="00F142F8">
              <w:rPr>
                <w:i/>
                <w:spacing w:val="-7"/>
              </w:rPr>
              <w:t xml:space="preserve"> </w:t>
            </w:r>
            <w:r w:rsidRPr="00F142F8">
              <w:rPr>
                <w:i/>
              </w:rPr>
              <w:t>Higher</w:t>
            </w:r>
            <w:r w:rsidRPr="00F142F8">
              <w:rPr>
                <w:i/>
                <w:spacing w:val="-6"/>
              </w:rPr>
              <w:t xml:space="preserve"> </w:t>
            </w:r>
            <w:r w:rsidRPr="00F142F8">
              <w:rPr>
                <w:i/>
              </w:rPr>
              <w:t>Education:</w:t>
            </w:r>
            <w:r w:rsidRPr="00F142F8">
              <w:rPr>
                <w:i/>
                <w:spacing w:val="-6"/>
              </w:rPr>
              <w:t xml:space="preserve"> </w:t>
            </w:r>
            <w:r w:rsidRPr="00F142F8">
              <w:rPr>
                <w:i/>
              </w:rPr>
              <w:t>The</w:t>
            </w:r>
            <w:r w:rsidRPr="00F142F8">
              <w:rPr>
                <w:i/>
                <w:spacing w:val="-6"/>
              </w:rPr>
              <w:t xml:space="preserve"> </w:t>
            </w:r>
            <w:r w:rsidRPr="00F142F8">
              <w:rPr>
                <w:i/>
              </w:rPr>
              <w:t>Reflective</w:t>
            </w:r>
            <w:r w:rsidRPr="00F142F8">
              <w:rPr>
                <w:i/>
                <w:spacing w:val="-7"/>
              </w:rPr>
              <w:t xml:space="preserve"> </w:t>
            </w:r>
            <w:r w:rsidRPr="00F142F8">
              <w:rPr>
                <w:i/>
              </w:rPr>
              <w:t>Professional.</w:t>
            </w:r>
          </w:p>
          <w:p w14:paraId="03AE754F" w14:textId="77777777" w:rsidR="00B37AD2" w:rsidRPr="00F142F8" w:rsidRDefault="00B37AD2" w:rsidP="007363F5">
            <w:pPr>
              <w:pStyle w:val="TableParagraph"/>
              <w:spacing w:line="233" w:lineRule="exact"/>
              <w:ind w:left="106"/>
            </w:pPr>
            <w:r w:rsidRPr="00F142F8">
              <w:t>London:</w:t>
            </w:r>
            <w:r w:rsidRPr="00F142F8">
              <w:rPr>
                <w:spacing w:val="-8"/>
              </w:rPr>
              <w:t xml:space="preserve"> </w:t>
            </w:r>
            <w:r w:rsidRPr="00F142F8">
              <w:rPr>
                <w:spacing w:val="-2"/>
              </w:rPr>
              <w:t>Sage.</w:t>
            </w:r>
          </w:p>
        </w:tc>
        <w:tc>
          <w:tcPr>
            <w:tcW w:w="1471" w:type="dxa"/>
          </w:tcPr>
          <w:p w14:paraId="56D70002" w14:textId="77777777" w:rsidR="00B37AD2" w:rsidRPr="00F142F8" w:rsidRDefault="00B37AD2" w:rsidP="007363F5">
            <w:pPr>
              <w:pStyle w:val="TableParagraph"/>
              <w:spacing w:line="288" w:lineRule="exact"/>
              <w:ind w:left="8"/>
              <w:jc w:val="center"/>
            </w:pPr>
            <w:r w:rsidRPr="00F142F8">
              <w:rPr>
                <w:rFonts w:ascii="Segoe UI Symbol" w:hAnsi="Segoe UI Symbol" w:cs="Segoe UI Symbol"/>
                <w:spacing w:val="-10"/>
              </w:rPr>
              <w:t>☐</w:t>
            </w:r>
          </w:p>
        </w:tc>
      </w:tr>
      <w:tr w:rsidR="00F142F8" w:rsidRPr="00F142F8" w14:paraId="673A985E" w14:textId="77777777" w:rsidTr="007363F5">
        <w:trPr>
          <w:trHeight w:val="506"/>
        </w:trPr>
        <w:tc>
          <w:tcPr>
            <w:tcW w:w="1697" w:type="dxa"/>
          </w:tcPr>
          <w:p w14:paraId="5083EA7F" w14:textId="77777777" w:rsidR="00B37AD2" w:rsidRPr="00F142F8" w:rsidRDefault="00B37AD2" w:rsidP="007363F5">
            <w:pPr>
              <w:pStyle w:val="TableParagraph"/>
            </w:pPr>
            <w:r w:rsidRPr="00F142F8">
              <w:rPr>
                <w:spacing w:val="-2"/>
              </w:rPr>
              <w:t>Further</w:t>
            </w:r>
          </w:p>
        </w:tc>
        <w:tc>
          <w:tcPr>
            <w:tcW w:w="6042" w:type="dxa"/>
          </w:tcPr>
          <w:p w14:paraId="6FC7ED44" w14:textId="77777777" w:rsidR="00B37AD2" w:rsidRPr="00F142F8" w:rsidRDefault="00B37AD2" w:rsidP="007363F5">
            <w:pPr>
              <w:pStyle w:val="TableParagraph"/>
              <w:ind w:left="106"/>
            </w:pPr>
            <w:r w:rsidRPr="00F142F8">
              <w:t>McDowell,</w:t>
            </w:r>
            <w:r w:rsidRPr="00F142F8">
              <w:rPr>
                <w:spacing w:val="-6"/>
              </w:rPr>
              <w:t xml:space="preserve"> </w:t>
            </w:r>
            <w:r w:rsidRPr="00F142F8">
              <w:t>L.,</w:t>
            </w:r>
            <w:r w:rsidRPr="00F142F8">
              <w:rPr>
                <w:spacing w:val="-6"/>
              </w:rPr>
              <w:t xml:space="preserve"> </w:t>
            </w:r>
            <w:r w:rsidRPr="00F142F8">
              <w:t>Sambell,</w:t>
            </w:r>
            <w:r w:rsidRPr="00F142F8">
              <w:rPr>
                <w:spacing w:val="-6"/>
              </w:rPr>
              <w:t xml:space="preserve"> </w:t>
            </w:r>
            <w:r w:rsidRPr="00F142F8">
              <w:t>K.</w:t>
            </w:r>
            <w:r w:rsidRPr="00F142F8">
              <w:rPr>
                <w:spacing w:val="-6"/>
              </w:rPr>
              <w:t xml:space="preserve"> </w:t>
            </w:r>
            <w:r w:rsidRPr="00F142F8">
              <w:t>and</w:t>
            </w:r>
            <w:r w:rsidRPr="00F142F8">
              <w:rPr>
                <w:spacing w:val="-6"/>
              </w:rPr>
              <w:t xml:space="preserve"> </w:t>
            </w:r>
            <w:r w:rsidRPr="00F142F8">
              <w:t>Montgomery,</w:t>
            </w:r>
            <w:r w:rsidRPr="00F142F8">
              <w:rPr>
                <w:spacing w:val="-6"/>
              </w:rPr>
              <w:t xml:space="preserve"> </w:t>
            </w:r>
            <w:r w:rsidRPr="00F142F8">
              <w:t>C.</w:t>
            </w:r>
            <w:r w:rsidRPr="00F142F8">
              <w:rPr>
                <w:spacing w:val="-6"/>
              </w:rPr>
              <w:t xml:space="preserve"> </w:t>
            </w:r>
            <w:r w:rsidRPr="00F142F8">
              <w:rPr>
                <w:spacing w:val="-2"/>
              </w:rPr>
              <w:t>(2011)</w:t>
            </w:r>
          </w:p>
          <w:p w14:paraId="63E62F74" w14:textId="77777777" w:rsidR="00B37AD2" w:rsidRPr="00F142F8" w:rsidRDefault="00B37AD2" w:rsidP="007363F5">
            <w:pPr>
              <w:pStyle w:val="TableParagraph"/>
              <w:spacing w:line="233" w:lineRule="exact"/>
              <w:ind w:left="106"/>
              <w:rPr>
                <w:i/>
              </w:rPr>
            </w:pPr>
            <w:r w:rsidRPr="00F142F8">
              <w:rPr>
                <w:i/>
              </w:rPr>
              <w:t>Assessment</w:t>
            </w:r>
            <w:r w:rsidRPr="00F142F8">
              <w:rPr>
                <w:i/>
                <w:spacing w:val="-8"/>
              </w:rPr>
              <w:t xml:space="preserve"> </w:t>
            </w:r>
            <w:r w:rsidRPr="00F142F8">
              <w:rPr>
                <w:i/>
              </w:rPr>
              <w:t>for</w:t>
            </w:r>
            <w:r w:rsidRPr="00F142F8">
              <w:rPr>
                <w:i/>
                <w:spacing w:val="-6"/>
              </w:rPr>
              <w:t xml:space="preserve"> </w:t>
            </w:r>
            <w:r w:rsidRPr="00F142F8">
              <w:rPr>
                <w:i/>
              </w:rPr>
              <w:t>Learning</w:t>
            </w:r>
            <w:r w:rsidRPr="00F142F8">
              <w:rPr>
                <w:i/>
                <w:spacing w:val="-7"/>
              </w:rPr>
              <w:t xml:space="preserve"> </w:t>
            </w:r>
            <w:r w:rsidRPr="00F142F8">
              <w:rPr>
                <w:i/>
              </w:rPr>
              <w:t>in</w:t>
            </w:r>
            <w:r w:rsidRPr="00F142F8">
              <w:rPr>
                <w:i/>
                <w:spacing w:val="-6"/>
              </w:rPr>
              <w:t xml:space="preserve"> </w:t>
            </w:r>
            <w:r w:rsidRPr="00F142F8">
              <w:rPr>
                <w:i/>
                <w:spacing w:val="-2"/>
              </w:rPr>
              <w:t>Higher</w:t>
            </w:r>
          </w:p>
        </w:tc>
        <w:tc>
          <w:tcPr>
            <w:tcW w:w="1471" w:type="dxa"/>
          </w:tcPr>
          <w:p w14:paraId="10B768C2" w14:textId="77777777" w:rsidR="00B37AD2" w:rsidRPr="00F142F8" w:rsidRDefault="00B37AD2" w:rsidP="007363F5">
            <w:pPr>
              <w:pStyle w:val="TableParagraph"/>
              <w:ind w:left="8"/>
              <w:jc w:val="center"/>
            </w:pPr>
            <w:r w:rsidRPr="00F142F8">
              <w:rPr>
                <w:rFonts w:ascii="Segoe UI Symbol" w:hAnsi="Segoe UI Symbol" w:cs="Segoe UI Symbol"/>
                <w:spacing w:val="-10"/>
              </w:rPr>
              <w:t>☐</w:t>
            </w:r>
          </w:p>
        </w:tc>
      </w:tr>
      <w:tr w:rsidR="00F142F8" w:rsidRPr="00F142F8" w14:paraId="28144F31" w14:textId="77777777" w:rsidTr="007363F5">
        <w:trPr>
          <w:trHeight w:val="292"/>
        </w:trPr>
        <w:tc>
          <w:tcPr>
            <w:tcW w:w="1697" w:type="dxa"/>
          </w:tcPr>
          <w:p w14:paraId="4DF42956" w14:textId="77777777" w:rsidR="00B37AD2" w:rsidRPr="00F142F8" w:rsidRDefault="00B37AD2" w:rsidP="007363F5">
            <w:pPr>
              <w:pStyle w:val="TableParagraph"/>
            </w:pPr>
            <w:r w:rsidRPr="00F142F8">
              <w:rPr>
                <w:spacing w:val="-2"/>
              </w:rPr>
              <w:t>Further</w:t>
            </w:r>
          </w:p>
        </w:tc>
        <w:tc>
          <w:tcPr>
            <w:tcW w:w="6042" w:type="dxa"/>
          </w:tcPr>
          <w:p w14:paraId="2AE2A441" w14:textId="77777777" w:rsidR="00B37AD2" w:rsidRPr="00F142F8" w:rsidRDefault="00B37AD2" w:rsidP="007363F5">
            <w:pPr>
              <w:pStyle w:val="TableParagraph"/>
              <w:ind w:left="106"/>
            </w:pPr>
            <w:r w:rsidRPr="00F142F8">
              <w:t>Race,</w:t>
            </w:r>
            <w:r w:rsidRPr="00F142F8">
              <w:rPr>
                <w:spacing w:val="-7"/>
              </w:rPr>
              <w:t xml:space="preserve"> </w:t>
            </w:r>
            <w:r w:rsidRPr="00F142F8">
              <w:t>P.</w:t>
            </w:r>
            <w:r w:rsidRPr="00F142F8">
              <w:rPr>
                <w:spacing w:val="-6"/>
              </w:rPr>
              <w:t xml:space="preserve"> </w:t>
            </w:r>
            <w:r w:rsidRPr="00F142F8">
              <w:t>(2014)</w:t>
            </w:r>
            <w:r w:rsidRPr="00F142F8">
              <w:rPr>
                <w:spacing w:val="-8"/>
              </w:rPr>
              <w:t xml:space="preserve"> </w:t>
            </w:r>
            <w:r w:rsidRPr="00F142F8">
              <w:rPr>
                <w:i/>
              </w:rPr>
              <w:t>The</w:t>
            </w:r>
            <w:r w:rsidRPr="00F142F8">
              <w:rPr>
                <w:i/>
                <w:spacing w:val="-6"/>
              </w:rPr>
              <w:t xml:space="preserve"> </w:t>
            </w:r>
            <w:r w:rsidRPr="00F142F8">
              <w:rPr>
                <w:i/>
              </w:rPr>
              <w:t>lecturer’s</w:t>
            </w:r>
            <w:r w:rsidRPr="00F142F8">
              <w:rPr>
                <w:i/>
                <w:spacing w:val="-7"/>
              </w:rPr>
              <w:t xml:space="preserve"> </w:t>
            </w:r>
            <w:r w:rsidRPr="00F142F8">
              <w:rPr>
                <w:i/>
              </w:rPr>
              <w:t>toolkit</w:t>
            </w:r>
            <w:r w:rsidRPr="00F142F8">
              <w:t>.</w:t>
            </w:r>
            <w:r w:rsidRPr="00F142F8">
              <w:rPr>
                <w:spacing w:val="-6"/>
              </w:rPr>
              <w:t xml:space="preserve"> </w:t>
            </w:r>
            <w:r w:rsidRPr="00F142F8">
              <w:t>London:</w:t>
            </w:r>
            <w:r w:rsidRPr="00F142F8">
              <w:rPr>
                <w:spacing w:val="-7"/>
              </w:rPr>
              <w:t xml:space="preserve"> </w:t>
            </w:r>
            <w:r w:rsidRPr="00F142F8">
              <w:t>Kogan</w:t>
            </w:r>
            <w:r w:rsidRPr="00F142F8">
              <w:rPr>
                <w:spacing w:val="-6"/>
              </w:rPr>
              <w:t xml:space="preserve"> </w:t>
            </w:r>
            <w:r w:rsidRPr="00F142F8">
              <w:rPr>
                <w:spacing w:val="-2"/>
              </w:rPr>
              <w:t>Page.</w:t>
            </w:r>
          </w:p>
        </w:tc>
        <w:tc>
          <w:tcPr>
            <w:tcW w:w="1471" w:type="dxa"/>
          </w:tcPr>
          <w:p w14:paraId="53C42D8D" w14:textId="77777777" w:rsidR="00B37AD2" w:rsidRPr="00F142F8" w:rsidRDefault="00B37AD2" w:rsidP="007363F5">
            <w:pPr>
              <w:pStyle w:val="TableParagraph"/>
              <w:spacing w:line="272" w:lineRule="exact"/>
              <w:ind w:left="8"/>
              <w:jc w:val="center"/>
            </w:pPr>
            <w:r w:rsidRPr="00F142F8">
              <w:rPr>
                <w:rFonts w:ascii="Segoe UI Symbol" w:hAnsi="Segoe UI Symbol" w:cs="Segoe UI Symbol"/>
                <w:spacing w:val="-10"/>
              </w:rPr>
              <w:t>☐</w:t>
            </w:r>
          </w:p>
        </w:tc>
      </w:tr>
      <w:tr w:rsidR="00F142F8" w:rsidRPr="00F142F8" w14:paraId="43BAC9A1" w14:textId="77777777" w:rsidTr="007363F5">
        <w:trPr>
          <w:trHeight w:val="2529"/>
        </w:trPr>
        <w:tc>
          <w:tcPr>
            <w:tcW w:w="1697" w:type="dxa"/>
          </w:tcPr>
          <w:p w14:paraId="2E2EE3E4" w14:textId="77777777" w:rsidR="00B37AD2" w:rsidRPr="00F142F8" w:rsidRDefault="00B37AD2" w:rsidP="007363F5">
            <w:pPr>
              <w:pStyle w:val="TableParagraph"/>
            </w:pPr>
            <w:r w:rsidRPr="00F142F8">
              <w:rPr>
                <w:spacing w:val="-2"/>
              </w:rPr>
              <w:t>Further</w:t>
            </w:r>
          </w:p>
        </w:tc>
        <w:tc>
          <w:tcPr>
            <w:tcW w:w="6042" w:type="dxa"/>
          </w:tcPr>
          <w:p w14:paraId="57E97A8B" w14:textId="77777777" w:rsidR="00B37AD2" w:rsidRPr="00F142F8" w:rsidRDefault="00B37AD2" w:rsidP="007363F5">
            <w:pPr>
              <w:pStyle w:val="TableParagraph"/>
              <w:ind w:left="106"/>
              <w:rPr>
                <w:b/>
              </w:rPr>
            </w:pPr>
            <w:r w:rsidRPr="00F142F8">
              <w:rPr>
                <w:b/>
                <w:spacing w:val="-2"/>
              </w:rPr>
              <w:t>Journals</w:t>
            </w:r>
          </w:p>
          <w:p w14:paraId="330F02BC" w14:textId="77777777" w:rsidR="00B37AD2" w:rsidRPr="00F142F8" w:rsidRDefault="00B37AD2" w:rsidP="007363F5">
            <w:pPr>
              <w:pStyle w:val="TableParagraph"/>
              <w:ind w:left="106" w:right="2533"/>
            </w:pPr>
            <w:r w:rsidRPr="00F142F8">
              <w:t>Creativity</w:t>
            </w:r>
            <w:r w:rsidRPr="00F142F8">
              <w:rPr>
                <w:spacing w:val="-16"/>
              </w:rPr>
              <w:t xml:space="preserve"> </w:t>
            </w:r>
            <w:r w:rsidRPr="00F142F8">
              <w:t>Research</w:t>
            </w:r>
            <w:r w:rsidRPr="00F142F8">
              <w:rPr>
                <w:spacing w:val="-15"/>
              </w:rPr>
              <w:t xml:space="preserve"> </w:t>
            </w:r>
            <w:r w:rsidRPr="00F142F8">
              <w:t>Journal Education and Training Educational Assessment</w:t>
            </w:r>
          </w:p>
          <w:p w14:paraId="61E8B0C6" w14:textId="77777777" w:rsidR="00B37AD2" w:rsidRPr="00F142F8" w:rsidRDefault="00B37AD2" w:rsidP="007363F5">
            <w:pPr>
              <w:pStyle w:val="TableParagraph"/>
              <w:ind w:left="106"/>
            </w:pPr>
            <w:r w:rsidRPr="00F142F8">
              <w:t>Educational</w:t>
            </w:r>
            <w:r w:rsidRPr="00F142F8">
              <w:rPr>
                <w:spacing w:val="-10"/>
              </w:rPr>
              <w:t xml:space="preserve"> </w:t>
            </w:r>
            <w:r w:rsidRPr="00F142F8">
              <w:t>Assessment,</w:t>
            </w:r>
            <w:r w:rsidRPr="00F142F8">
              <w:rPr>
                <w:spacing w:val="-9"/>
              </w:rPr>
              <w:t xml:space="preserve"> </w:t>
            </w:r>
            <w:r w:rsidRPr="00F142F8">
              <w:t>Evaluation</w:t>
            </w:r>
            <w:r w:rsidRPr="00F142F8">
              <w:rPr>
                <w:spacing w:val="-10"/>
              </w:rPr>
              <w:t xml:space="preserve"> </w:t>
            </w:r>
            <w:r w:rsidRPr="00F142F8">
              <w:t>and</w:t>
            </w:r>
            <w:r w:rsidRPr="00F142F8">
              <w:rPr>
                <w:spacing w:val="-9"/>
              </w:rPr>
              <w:t xml:space="preserve"> </w:t>
            </w:r>
            <w:r w:rsidRPr="00F142F8">
              <w:t>Accountability Journal of Further and Higher Education</w:t>
            </w:r>
          </w:p>
          <w:p w14:paraId="36D28AE6" w14:textId="77777777" w:rsidR="00B37AD2" w:rsidRPr="00F142F8" w:rsidRDefault="00B37AD2" w:rsidP="007363F5">
            <w:pPr>
              <w:pStyle w:val="TableParagraph"/>
              <w:ind w:left="106" w:right="1763"/>
            </w:pPr>
            <w:r w:rsidRPr="00F142F8">
              <w:t>Journal of Knowledge Management Journal</w:t>
            </w:r>
            <w:r w:rsidRPr="00F142F8">
              <w:rPr>
                <w:spacing w:val="-8"/>
              </w:rPr>
              <w:t xml:space="preserve"> </w:t>
            </w:r>
            <w:r w:rsidRPr="00F142F8">
              <w:t>of</w:t>
            </w:r>
            <w:r w:rsidRPr="00F142F8">
              <w:rPr>
                <w:spacing w:val="-8"/>
              </w:rPr>
              <w:t xml:space="preserve"> </w:t>
            </w:r>
            <w:r w:rsidRPr="00F142F8">
              <w:t>Social</w:t>
            </w:r>
            <w:r w:rsidRPr="00F142F8">
              <w:rPr>
                <w:spacing w:val="-8"/>
              </w:rPr>
              <w:t xml:space="preserve"> </w:t>
            </w:r>
            <w:r w:rsidRPr="00F142F8">
              <w:t>Research</w:t>
            </w:r>
            <w:r w:rsidRPr="00F142F8">
              <w:rPr>
                <w:spacing w:val="-8"/>
              </w:rPr>
              <w:t xml:space="preserve"> </w:t>
            </w:r>
            <w:r w:rsidRPr="00F142F8">
              <w:t>and</w:t>
            </w:r>
            <w:r w:rsidRPr="00F142F8">
              <w:rPr>
                <w:spacing w:val="-8"/>
              </w:rPr>
              <w:t xml:space="preserve"> </w:t>
            </w:r>
            <w:r w:rsidRPr="00F142F8">
              <w:t>Evaluation</w:t>
            </w:r>
          </w:p>
          <w:p w14:paraId="462773C5" w14:textId="77777777" w:rsidR="00B37AD2" w:rsidRPr="00F142F8" w:rsidRDefault="00B37AD2" w:rsidP="007363F5">
            <w:pPr>
              <w:pStyle w:val="TableParagraph"/>
              <w:spacing w:line="252" w:lineRule="exact"/>
              <w:ind w:left="106" w:right="1535"/>
            </w:pPr>
            <w:r w:rsidRPr="00F142F8">
              <w:t>Journal</w:t>
            </w:r>
            <w:r w:rsidRPr="00F142F8">
              <w:rPr>
                <w:spacing w:val="-8"/>
              </w:rPr>
              <w:t xml:space="preserve"> </w:t>
            </w:r>
            <w:r w:rsidRPr="00F142F8">
              <w:t>of</w:t>
            </w:r>
            <w:r w:rsidRPr="00F142F8">
              <w:rPr>
                <w:spacing w:val="-8"/>
              </w:rPr>
              <w:t xml:space="preserve"> </w:t>
            </w:r>
            <w:r w:rsidRPr="00F142F8">
              <w:t>Vocational</w:t>
            </w:r>
            <w:r w:rsidRPr="00F142F8">
              <w:rPr>
                <w:spacing w:val="-8"/>
              </w:rPr>
              <w:t xml:space="preserve"> </w:t>
            </w:r>
            <w:r w:rsidRPr="00F142F8">
              <w:t>Education</w:t>
            </w:r>
            <w:r w:rsidRPr="00F142F8">
              <w:rPr>
                <w:spacing w:val="-8"/>
              </w:rPr>
              <w:t xml:space="preserve"> </w:t>
            </w:r>
            <w:r w:rsidRPr="00F142F8">
              <w:t>and</w:t>
            </w:r>
            <w:r w:rsidRPr="00F142F8">
              <w:rPr>
                <w:spacing w:val="-9"/>
              </w:rPr>
              <w:t xml:space="preserve"> </w:t>
            </w:r>
            <w:r w:rsidRPr="00F142F8">
              <w:t>Training The Management of Higher Education</w:t>
            </w:r>
          </w:p>
        </w:tc>
        <w:tc>
          <w:tcPr>
            <w:tcW w:w="1471" w:type="dxa"/>
          </w:tcPr>
          <w:p w14:paraId="72911AB7" w14:textId="77777777" w:rsidR="00B37AD2" w:rsidRPr="00F142F8" w:rsidRDefault="00B37AD2" w:rsidP="007363F5">
            <w:pPr>
              <w:pStyle w:val="TableParagraph"/>
              <w:ind w:left="8"/>
              <w:jc w:val="center"/>
            </w:pPr>
            <w:r w:rsidRPr="00F142F8">
              <w:rPr>
                <w:rFonts w:ascii="Segoe UI Symbol" w:hAnsi="Segoe UI Symbol" w:cs="Segoe UI Symbol"/>
                <w:spacing w:val="-10"/>
              </w:rPr>
              <w:t>☒</w:t>
            </w:r>
          </w:p>
        </w:tc>
      </w:tr>
      <w:tr w:rsidR="00F142F8" w:rsidRPr="00F142F8" w14:paraId="2ED09C31" w14:textId="77777777" w:rsidTr="007363F5">
        <w:trPr>
          <w:trHeight w:val="1199"/>
        </w:trPr>
        <w:tc>
          <w:tcPr>
            <w:tcW w:w="1697" w:type="dxa"/>
          </w:tcPr>
          <w:p w14:paraId="6FD5F5BC" w14:textId="77777777" w:rsidR="00B37AD2" w:rsidRPr="00F142F8" w:rsidRDefault="00B37AD2" w:rsidP="007363F5">
            <w:pPr>
              <w:pStyle w:val="TableParagraph"/>
              <w:spacing w:before="1"/>
            </w:pPr>
            <w:r w:rsidRPr="00F142F8">
              <w:rPr>
                <w:spacing w:val="-2"/>
              </w:rPr>
              <w:t>Further</w:t>
            </w:r>
          </w:p>
        </w:tc>
        <w:tc>
          <w:tcPr>
            <w:tcW w:w="6042" w:type="dxa"/>
          </w:tcPr>
          <w:p w14:paraId="7E411BBD" w14:textId="77777777" w:rsidR="00B37AD2" w:rsidRPr="00F142F8" w:rsidRDefault="00B37AD2" w:rsidP="007363F5">
            <w:pPr>
              <w:pStyle w:val="TableParagraph"/>
              <w:spacing w:before="1" w:line="252" w:lineRule="exact"/>
              <w:ind w:left="106"/>
              <w:rPr>
                <w:b/>
              </w:rPr>
            </w:pPr>
            <w:r w:rsidRPr="00F142F8">
              <w:rPr>
                <w:b/>
                <w:spacing w:val="-2"/>
              </w:rPr>
              <w:t>Websites</w:t>
            </w:r>
          </w:p>
          <w:p w14:paraId="22D217F9" w14:textId="77777777" w:rsidR="00B37AD2" w:rsidRPr="00F142F8" w:rsidRDefault="00B37AD2" w:rsidP="007363F5">
            <w:pPr>
              <w:pStyle w:val="TableParagraph"/>
              <w:ind w:left="106" w:right="1535"/>
            </w:pPr>
            <w:r w:rsidRPr="00F142F8">
              <w:t>National</w:t>
            </w:r>
            <w:r w:rsidRPr="00F142F8">
              <w:rPr>
                <w:spacing w:val="-10"/>
              </w:rPr>
              <w:t xml:space="preserve"> </w:t>
            </w:r>
            <w:r w:rsidRPr="00F142F8">
              <w:t>Foundation</w:t>
            </w:r>
            <w:r w:rsidRPr="00F142F8">
              <w:rPr>
                <w:spacing w:val="-10"/>
              </w:rPr>
              <w:t xml:space="preserve"> </w:t>
            </w:r>
            <w:r w:rsidRPr="00F142F8">
              <w:t>for</w:t>
            </w:r>
            <w:r w:rsidRPr="00F142F8">
              <w:rPr>
                <w:spacing w:val="-11"/>
              </w:rPr>
              <w:t xml:space="preserve"> </w:t>
            </w:r>
            <w:r w:rsidRPr="00F142F8">
              <w:t>Education</w:t>
            </w:r>
            <w:r w:rsidRPr="00F142F8">
              <w:rPr>
                <w:spacing w:val="-10"/>
              </w:rPr>
              <w:t xml:space="preserve"> </w:t>
            </w:r>
            <w:r w:rsidRPr="00F142F8">
              <w:t xml:space="preserve">Research – </w:t>
            </w:r>
            <w:hyperlink r:id="rId22">
              <w:r w:rsidRPr="00F142F8">
                <w:rPr>
                  <w:u w:val="single" w:color="0000FF"/>
                </w:rPr>
                <w:t>www.nfer.ac.uk</w:t>
              </w:r>
            </w:hyperlink>
          </w:p>
          <w:p w14:paraId="70EE7E1A" w14:textId="77777777" w:rsidR="00B37AD2" w:rsidRPr="00F142F8" w:rsidRDefault="00B37AD2" w:rsidP="007363F5">
            <w:pPr>
              <w:pStyle w:val="TableParagraph"/>
              <w:ind w:left="106"/>
            </w:pPr>
            <w:r w:rsidRPr="00F142F8">
              <w:t>Higher</w:t>
            </w:r>
            <w:r w:rsidRPr="00F142F8">
              <w:rPr>
                <w:spacing w:val="-7"/>
              </w:rPr>
              <w:t xml:space="preserve"> </w:t>
            </w:r>
            <w:r w:rsidRPr="00F142F8">
              <w:t>Education</w:t>
            </w:r>
            <w:r w:rsidRPr="00F142F8">
              <w:rPr>
                <w:spacing w:val="-7"/>
              </w:rPr>
              <w:t xml:space="preserve"> </w:t>
            </w:r>
            <w:r w:rsidRPr="00F142F8">
              <w:t>Academy</w:t>
            </w:r>
            <w:r w:rsidRPr="00F142F8">
              <w:rPr>
                <w:spacing w:val="-7"/>
              </w:rPr>
              <w:t xml:space="preserve"> </w:t>
            </w:r>
            <w:r w:rsidRPr="00F142F8">
              <w:t>–</w:t>
            </w:r>
            <w:r w:rsidRPr="00F142F8">
              <w:rPr>
                <w:spacing w:val="-7"/>
              </w:rPr>
              <w:t xml:space="preserve"> </w:t>
            </w:r>
            <w:hyperlink r:id="rId23">
              <w:r w:rsidRPr="00F142F8">
                <w:rPr>
                  <w:spacing w:val="-2"/>
                  <w:u w:val="single" w:color="0000FF"/>
                </w:rPr>
                <w:t>www.heacademy.ac.uk</w:t>
              </w:r>
            </w:hyperlink>
          </w:p>
        </w:tc>
        <w:tc>
          <w:tcPr>
            <w:tcW w:w="1471" w:type="dxa"/>
          </w:tcPr>
          <w:p w14:paraId="086892B3" w14:textId="77777777" w:rsidR="00B37AD2" w:rsidRPr="00F142F8" w:rsidRDefault="00B37AD2" w:rsidP="007363F5">
            <w:pPr>
              <w:pStyle w:val="TableParagraph"/>
              <w:spacing w:before="1"/>
              <w:ind w:left="8"/>
              <w:jc w:val="center"/>
            </w:pPr>
            <w:r w:rsidRPr="00F142F8">
              <w:rPr>
                <w:rFonts w:ascii="Segoe UI Symbol" w:hAnsi="Segoe UI Symbol" w:cs="Segoe UI Symbol"/>
                <w:spacing w:val="-10"/>
              </w:rPr>
              <w:t>☒</w:t>
            </w:r>
          </w:p>
        </w:tc>
      </w:tr>
    </w:tbl>
    <w:p w14:paraId="1404E25D" w14:textId="77777777" w:rsidR="00B37AD2" w:rsidRPr="00F142F8" w:rsidRDefault="00B37AD2" w:rsidP="00B37AD2">
      <w:pPr>
        <w:jc w:val="center"/>
        <w:rPr>
          <w:rFonts w:cs="Arial"/>
        </w:rPr>
        <w:sectPr w:rsidR="00B37AD2" w:rsidRPr="00F142F8" w:rsidSect="00B37AD2">
          <w:type w:val="continuous"/>
          <w:pgSz w:w="11910" w:h="16840"/>
          <w:pgMar w:top="1420" w:right="280" w:bottom="940" w:left="440" w:header="0" w:footer="752" w:gutter="0"/>
          <w:cols w:space="720"/>
        </w:sectPr>
      </w:pP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37"/>
        <w:gridCol w:w="6818"/>
      </w:tblGrid>
      <w:tr w:rsidR="00F142F8" w:rsidRPr="00F142F8" w14:paraId="35616C94" w14:textId="77777777" w:rsidTr="007363F5">
        <w:trPr>
          <w:trHeight w:val="252"/>
        </w:trPr>
        <w:tc>
          <w:tcPr>
            <w:tcW w:w="1837" w:type="dxa"/>
          </w:tcPr>
          <w:p w14:paraId="1A6CC61B"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6818" w:type="dxa"/>
          </w:tcPr>
          <w:p w14:paraId="59F8B5C0" w14:textId="77777777" w:rsidR="00B37AD2" w:rsidRPr="00F142F8" w:rsidRDefault="00B37AD2" w:rsidP="007363F5">
            <w:pPr>
              <w:pStyle w:val="TableParagraph"/>
              <w:spacing w:line="233" w:lineRule="exact"/>
              <w:ind w:left="106"/>
              <w:rPr>
                <w:b/>
              </w:rPr>
            </w:pPr>
            <w:r w:rsidRPr="00F142F8">
              <w:rPr>
                <w:b/>
                <w:spacing w:val="-2"/>
              </w:rPr>
              <w:t>UNHE7008</w:t>
            </w:r>
          </w:p>
        </w:tc>
      </w:tr>
      <w:tr w:rsidR="00F142F8" w:rsidRPr="00F142F8" w14:paraId="34B13711" w14:textId="77777777" w:rsidTr="007363F5">
        <w:trPr>
          <w:trHeight w:val="252"/>
        </w:trPr>
        <w:tc>
          <w:tcPr>
            <w:tcW w:w="1837" w:type="dxa"/>
          </w:tcPr>
          <w:p w14:paraId="758F3DD5" w14:textId="77777777" w:rsidR="00B37AD2" w:rsidRPr="00F142F8" w:rsidRDefault="00B37AD2" w:rsidP="007363F5">
            <w:pPr>
              <w:pStyle w:val="TableParagraph"/>
              <w:spacing w:line="233" w:lineRule="exact"/>
              <w:rPr>
                <w:b/>
              </w:rPr>
            </w:pPr>
            <w:r w:rsidRPr="00F142F8">
              <w:rPr>
                <w:b/>
                <w:spacing w:val="-2"/>
              </w:rPr>
              <w:t>Title</w:t>
            </w:r>
          </w:p>
        </w:tc>
        <w:tc>
          <w:tcPr>
            <w:tcW w:w="6818" w:type="dxa"/>
          </w:tcPr>
          <w:p w14:paraId="13440CF1" w14:textId="77777777" w:rsidR="00B37AD2" w:rsidRPr="00F142F8" w:rsidRDefault="00B37AD2" w:rsidP="007363F5">
            <w:pPr>
              <w:pStyle w:val="TableParagraph"/>
              <w:spacing w:line="233" w:lineRule="exact"/>
              <w:ind w:left="108"/>
              <w:rPr>
                <w:b/>
              </w:rPr>
            </w:pPr>
            <w:r w:rsidRPr="00F142F8">
              <w:rPr>
                <w:b/>
              </w:rPr>
              <w:t>Advanced</w:t>
            </w:r>
            <w:r w:rsidRPr="00F142F8">
              <w:rPr>
                <w:b/>
                <w:spacing w:val="-8"/>
              </w:rPr>
              <w:t xml:space="preserve"> </w:t>
            </w:r>
            <w:r w:rsidRPr="00F142F8">
              <w:rPr>
                <w:b/>
              </w:rPr>
              <w:t>Teaching</w:t>
            </w:r>
            <w:r w:rsidRPr="00F142F8">
              <w:rPr>
                <w:b/>
                <w:spacing w:val="-8"/>
              </w:rPr>
              <w:t xml:space="preserve"> </w:t>
            </w:r>
            <w:r w:rsidRPr="00F142F8">
              <w:rPr>
                <w:b/>
              </w:rPr>
              <w:t>and</w:t>
            </w:r>
            <w:r w:rsidRPr="00F142F8">
              <w:rPr>
                <w:b/>
                <w:spacing w:val="-7"/>
              </w:rPr>
              <w:t xml:space="preserve"> </w:t>
            </w:r>
            <w:r w:rsidRPr="00F142F8">
              <w:rPr>
                <w:b/>
              </w:rPr>
              <w:t>Assessment</w:t>
            </w:r>
            <w:r w:rsidRPr="00F142F8">
              <w:rPr>
                <w:b/>
                <w:spacing w:val="-8"/>
              </w:rPr>
              <w:t xml:space="preserve"> </w:t>
            </w:r>
            <w:r w:rsidRPr="00F142F8">
              <w:rPr>
                <w:b/>
              </w:rPr>
              <w:t>in</w:t>
            </w:r>
            <w:r w:rsidRPr="00F142F8">
              <w:rPr>
                <w:b/>
                <w:spacing w:val="-8"/>
              </w:rPr>
              <w:t xml:space="preserve"> </w:t>
            </w:r>
            <w:r w:rsidRPr="00F142F8">
              <w:rPr>
                <w:b/>
              </w:rPr>
              <w:t>Higher</w:t>
            </w:r>
            <w:r w:rsidRPr="00F142F8">
              <w:rPr>
                <w:b/>
                <w:spacing w:val="-7"/>
              </w:rPr>
              <w:t xml:space="preserve"> </w:t>
            </w:r>
            <w:r w:rsidRPr="00F142F8">
              <w:rPr>
                <w:b/>
                <w:spacing w:val="-2"/>
              </w:rPr>
              <w:t>Education</w:t>
            </w:r>
          </w:p>
        </w:tc>
      </w:tr>
      <w:tr w:rsidR="00F142F8" w:rsidRPr="00F142F8" w14:paraId="73878FE8" w14:textId="77777777" w:rsidTr="007363F5">
        <w:trPr>
          <w:trHeight w:val="252"/>
        </w:trPr>
        <w:tc>
          <w:tcPr>
            <w:tcW w:w="1837" w:type="dxa"/>
          </w:tcPr>
          <w:p w14:paraId="0D9A65E3" w14:textId="77777777" w:rsidR="00B37AD2" w:rsidRPr="00F142F8" w:rsidRDefault="00B37AD2" w:rsidP="007363F5">
            <w:pPr>
              <w:pStyle w:val="TableParagraph"/>
              <w:spacing w:line="233" w:lineRule="exact"/>
              <w:rPr>
                <w:b/>
              </w:rPr>
            </w:pPr>
            <w:r w:rsidRPr="00F142F8">
              <w:rPr>
                <w:b/>
                <w:spacing w:val="-4"/>
              </w:rPr>
              <w:t>Date</w:t>
            </w:r>
          </w:p>
        </w:tc>
        <w:tc>
          <w:tcPr>
            <w:tcW w:w="6818" w:type="dxa"/>
          </w:tcPr>
          <w:p w14:paraId="77437FB7" w14:textId="77777777" w:rsidR="00B37AD2" w:rsidRPr="00F142F8" w:rsidRDefault="00B37AD2" w:rsidP="007363F5">
            <w:pPr>
              <w:pStyle w:val="TableParagraph"/>
              <w:spacing w:line="233" w:lineRule="exact"/>
              <w:ind w:left="108"/>
              <w:rPr>
                <w:b/>
              </w:rPr>
            </w:pPr>
            <w:r w:rsidRPr="00F142F8">
              <w:rPr>
                <w:b/>
                <w:spacing w:val="-2"/>
              </w:rPr>
              <w:t>11/12/2019</w:t>
            </w:r>
          </w:p>
        </w:tc>
      </w:tr>
      <w:tr w:rsidR="00F142F8" w:rsidRPr="00F142F8" w14:paraId="07C56648" w14:textId="77777777" w:rsidTr="007363F5">
        <w:trPr>
          <w:trHeight w:val="253"/>
        </w:trPr>
        <w:tc>
          <w:tcPr>
            <w:tcW w:w="1837" w:type="dxa"/>
          </w:tcPr>
          <w:p w14:paraId="32A89E02" w14:textId="77777777" w:rsidR="00B37AD2" w:rsidRPr="00F142F8" w:rsidRDefault="00B37AD2" w:rsidP="007363F5">
            <w:pPr>
              <w:pStyle w:val="TableParagraph"/>
              <w:spacing w:before="1" w:line="233" w:lineRule="exact"/>
              <w:rPr>
                <w:b/>
              </w:rPr>
            </w:pPr>
            <w:r w:rsidRPr="00F142F8">
              <w:rPr>
                <w:b/>
                <w:spacing w:val="-2"/>
              </w:rPr>
              <w:t>Level</w:t>
            </w:r>
          </w:p>
        </w:tc>
        <w:tc>
          <w:tcPr>
            <w:tcW w:w="6818" w:type="dxa"/>
          </w:tcPr>
          <w:p w14:paraId="09C28DC5" w14:textId="77777777" w:rsidR="00B37AD2" w:rsidRPr="00F142F8" w:rsidRDefault="00B37AD2" w:rsidP="007363F5">
            <w:pPr>
              <w:pStyle w:val="TableParagraph"/>
              <w:spacing w:before="1" w:line="233" w:lineRule="exact"/>
              <w:ind w:left="108"/>
              <w:rPr>
                <w:b/>
              </w:rPr>
            </w:pPr>
            <w:r w:rsidRPr="00F142F8">
              <w:rPr>
                <w:b/>
                <w:spacing w:val="-10"/>
              </w:rPr>
              <w:t>7</w:t>
            </w:r>
          </w:p>
        </w:tc>
      </w:tr>
      <w:tr w:rsidR="00F142F8" w:rsidRPr="00F142F8" w14:paraId="3B64DDFB" w14:textId="77777777" w:rsidTr="007363F5">
        <w:trPr>
          <w:trHeight w:val="252"/>
        </w:trPr>
        <w:tc>
          <w:tcPr>
            <w:tcW w:w="1837" w:type="dxa"/>
          </w:tcPr>
          <w:p w14:paraId="3AF195F9" w14:textId="77777777" w:rsidR="00B37AD2" w:rsidRPr="00F142F8" w:rsidRDefault="00B37AD2" w:rsidP="007363F5">
            <w:pPr>
              <w:pStyle w:val="TableParagraph"/>
              <w:spacing w:line="233" w:lineRule="exact"/>
              <w:rPr>
                <w:b/>
              </w:rPr>
            </w:pPr>
            <w:r w:rsidRPr="00F142F8">
              <w:rPr>
                <w:b/>
                <w:spacing w:val="-2"/>
              </w:rPr>
              <w:t>Credits</w:t>
            </w:r>
          </w:p>
        </w:tc>
        <w:tc>
          <w:tcPr>
            <w:tcW w:w="6818" w:type="dxa"/>
          </w:tcPr>
          <w:p w14:paraId="611345AD" w14:textId="77777777" w:rsidR="00B37AD2" w:rsidRPr="00F142F8" w:rsidRDefault="00B37AD2" w:rsidP="007363F5">
            <w:pPr>
              <w:pStyle w:val="TableParagraph"/>
              <w:spacing w:line="233" w:lineRule="exact"/>
              <w:ind w:left="108"/>
              <w:rPr>
                <w:b/>
              </w:rPr>
            </w:pPr>
            <w:r w:rsidRPr="00F142F8">
              <w:rPr>
                <w:b/>
                <w:spacing w:val="-5"/>
              </w:rPr>
              <w:t>30</w:t>
            </w:r>
          </w:p>
        </w:tc>
      </w:tr>
      <w:tr w:rsidR="00F142F8" w:rsidRPr="00F142F8" w14:paraId="62C14311" w14:textId="77777777" w:rsidTr="007363F5">
        <w:trPr>
          <w:trHeight w:val="252"/>
        </w:trPr>
        <w:tc>
          <w:tcPr>
            <w:tcW w:w="1837" w:type="dxa"/>
          </w:tcPr>
          <w:p w14:paraId="27A4C1BF" w14:textId="77777777" w:rsidR="00B37AD2" w:rsidRPr="00F142F8" w:rsidRDefault="00B37AD2" w:rsidP="007363F5">
            <w:pPr>
              <w:pStyle w:val="TableParagraph"/>
              <w:spacing w:line="233" w:lineRule="exact"/>
              <w:rPr>
                <w:b/>
              </w:rPr>
            </w:pPr>
            <w:r w:rsidRPr="00F142F8">
              <w:rPr>
                <w:b/>
                <w:spacing w:val="-2"/>
              </w:rPr>
              <w:t>Pre-Requisites</w:t>
            </w:r>
          </w:p>
        </w:tc>
        <w:tc>
          <w:tcPr>
            <w:tcW w:w="6818" w:type="dxa"/>
          </w:tcPr>
          <w:p w14:paraId="76A994E0" w14:textId="77777777" w:rsidR="00B37AD2" w:rsidRPr="00F142F8" w:rsidRDefault="00B37AD2" w:rsidP="007363F5">
            <w:pPr>
              <w:pStyle w:val="TableParagraph"/>
              <w:ind w:left="0"/>
              <w:rPr>
                <w:sz w:val="18"/>
              </w:rPr>
            </w:pPr>
          </w:p>
        </w:tc>
      </w:tr>
    </w:tbl>
    <w:p w14:paraId="2B36E062" w14:textId="77777777" w:rsidR="00B37AD2" w:rsidRPr="00F142F8" w:rsidRDefault="00B37AD2" w:rsidP="00B37AD2">
      <w:pPr>
        <w:pStyle w:val="CorffyTestun"/>
        <w:spacing w:before="43"/>
        <w:rPr>
          <w:rFonts w:cs="Arial"/>
          <w:b/>
          <w:color w:val="auto"/>
          <w:sz w:val="20"/>
        </w:rPr>
      </w:pPr>
      <w:r w:rsidRPr="00F142F8">
        <w:rPr>
          <w:rFonts w:cs="Arial"/>
          <w:noProof/>
          <w:color w:val="auto"/>
        </w:rPr>
        <mc:AlternateContent>
          <mc:Choice Requires="wps">
            <w:drawing>
              <wp:anchor distT="0" distB="0" distL="0" distR="0" simplePos="0" relativeHeight="251678720" behindDoc="1" locked="0" layoutInCell="1" allowOverlap="1" wp14:anchorId="1306E401" wp14:editId="0A65C8F7">
                <wp:simplePos x="0" y="0"/>
                <wp:positionH relativeFrom="page">
                  <wp:posOffset>895350</wp:posOffset>
                </wp:positionH>
                <wp:positionV relativeFrom="paragraph">
                  <wp:posOffset>188594</wp:posOffset>
                </wp:positionV>
                <wp:extent cx="5770880" cy="9525"/>
                <wp:effectExtent l="0" t="0" r="0" b="0"/>
                <wp:wrapTopAndBottom/>
                <wp:docPr id="38" name="Graphic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0880" cy="9525"/>
                        </a:xfrm>
                        <a:custGeom>
                          <a:avLst/>
                          <a:gdLst/>
                          <a:ahLst/>
                          <a:cxnLst/>
                          <a:rect l="l" t="t" r="r" b="b"/>
                          <a:pathLst>
                            <a:path w="5770880" h="9525">
                              <a:moveTo>
                                <a:pt x="5770626" y="0"/>
                              </a:moveTo>
                              <a:lnTo>
                                <a:pt x="0" y="0"/>
                              </a:lnTo>
                              <a:lnTo>
                                <a:pt x="0" y="9144"/>
                              </a:lnTo>
                              <a:lnTo>
                                <a:pt x="5770626" y="9144"/>
                              </a:lnTo>
                              <a:lnTo>
                                <a:pt x="5770626" y="0"/>
                              </a:lnTo>
                              <a:close/>
                            </a:path>
                          </a:pathLst>
                        </a:custGeom>
                        <a:solidFill>
                          <a:srgbClr val="000000"/>
                        </a:solidFill>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6EB229D1">
              <v:shape id="Graphic 38" style="position:absolute;margin-left:70.5pt;margin-top:14.85pt;width:454.4pt;height:.75pt;z-index:-251637760;visibility:visible;mso-wrap-style:square;mso-wrap-distance-left:0;mso-wrap-distance-top:0;mso-wrap-distance-right:0;mso-wrap-distance-bottom:0;mso-position-horizontal:absolute;mso-position-horizontal-relative:page;mso-position-vertical:absolute;mso-position-vertical-relative:text;v-text-anchor:top" coordsize="5770880,9525" o:spid="_x0000_s1026" fillcolor="black" stroked="f" path="m5770626,l,,,9144r5770626,l57706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" w14:anchorId="4CC1EA54">
                <v:path arrowok="t"/>
                <w10:wrap type="topAndBottom" anchorx="page"/>
              </v:shape>
            </w:pict>
          </mc:Fallback>
        </mc:AlternateContent>
      </w:r>
    </w:p>
    <w:p w14:paraId="734AD715" w14:textId="77777777" w:rsidR="00B37AD2" w:rsidRPr="00F142F8" w:rsidRDefault="00B37AD2" w:rsidP="00B37AD2">
      <w:pPr>
        <w:pStyle w:val="CorffyTestun"/>
        <w:spacing w:before="1"/>
        <w:rPr>
          <w:rFonts w:cs="Arial"/>
          <w:b/>
          <w:color w:val="auto"/>
        </w:rPr>
      </w:pPr>
    </w:p>
    <w:p w14:paraId="192A2569" w14:textId="77777777" w:rsidR="00B37AD2" w:rsidRPr="00F142F8" w:rsidRDefault="00B37AD2" w:rsidP="00B37AD2">
      <w:pPr>
        <w:ind w:left="1000"/>
        <w:rPr>
          <w:rFonts w:cs="Arial"/>
          <w:b/>
        </w:rPr>
      </w:pPr>
      <w:r w:rsidRPr="00F142F8">
        <w:rPr>
          <w:rFonts w:cs="Arial"/>
          <w:b/>
          <w:spacing w:val="-2"/>
        </w:rPr>
        <w:t>AIM(S)</w:t>
      </w:r>
    </w:p>
    <w:p w14:paraId="00E9EC77" w14:textId="77777777" w:rsidR="00B37AD2" w:rsidRPr="00F142F8" w:rsidRDefault="00B37AD2" w:rsidP="00B37AD2">
      <w:pPr>
        <w:pStyle w:val="CorffyTestun"/>
        <w:rPr>
          <w:rFonts w:cs="Arial"/>
          <w:b/>
          <w:color w:val="auto"/>
        </w:rPr>
      </w:pPr>
    </w:p>
    <w:p w14:paraId="29213100"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right="1154" w:hanging="360"/>
        <w:contextualSpacing w:val="0"/>
        <w:rPr>
          <w:rFonts w:ascii="Arial" w:hAnsi="Arial" w:cs="Arial"/>
        </w:rPr>
      </w:pPr>
      <w:r w:rsidRPr="00F142F8">
        <w:rPr>
          <w:rFonts w:ascii="Arial" w:hAnsi="Arial" w:cs="Arial"/>
        </w:rPr>
        <w:t>To</w:t>
      </w:r>
      <w:r w:rsidRPr="00F142F8">
        <w:rPr>
          <w:rFonts w:ascii="Arial" w:hAnsi="Arial" w:cs="Arial"/>
          <w:spacing w:val="-4"/>
        </w:rPr>
        <w:t xml:space="preserve"> </w:t>
      </w:r>
      <w:r w:rsidRPr="00F142F8">
        <w:rPr>
          <w:rFonts w:ascii="Arial" w:hAnsi="Arial" w:cs="Arial"/>
        </w:rPr>
        <w:t>provide</w:t>
      </w:r>
      <w:r w:rsidRPr="00F142F8">
        <w:rPr>
          <w:rFonts w:ascii="Arial" w:hAnsi="Arial" w:cs="Arial"/>
          <w:spacing w:val="-4"/>
        </w:rPr>
        <w:t xml:space="preserve"> </w:t>
      </w:r>
      <w:r w:rsidRPr="00F142F8">
        <w:rPr>
          <w:rFonts w:ascii="Arial" w:hAnsi="Arial" w:cs="Arial"/>
        </w:rPr>
        <w:t>an</w:t>
      </w:r>
      <w:r w:rsidRPr="00F142F8">
        <w:rPr>
          <w:rFonts w:ascii="Arial" w:hAnsi="Arial" w:cs="Arial"/>
          <w:spacing w:val="-4"/>
        </w:rPr>
        <w:t xml:space="preserve"> </w:t>
      </w:r>
      <w:r w:rsidRPr="00F142F8">
        <w:rPr>
          <w:rFonts w:ascii="Arial" w:hAnsi="Arial" w:cs="Arial"/>
        </w:rPr>
        <w:t>opportunity</w:t>
      </w:r>
      <w:r w:rsidRPr="00F142F8">
        <w:rPr>
          <w:rFonts w:ascii="Arial" w:hAnsi="Arial" w:cs="Arial"/>
          <w:spacing w:val="-4"/>
        </w:rPr>
        <w:t xml:space="preserve"> </w:t>
      </w:r>
      <w:r w:rsidRPr="00F142F8">
        <w:rPr>
          <w:rFonts w:ascii="Arial" w:hAnsi="Arial" w:cs="Arial"/>
        </w:rPr>
        <w:t>for</w:t>
      </w:r>
      <w:r w:rsidRPr="00F142F8">
        <w:rPr>
          <w:rFonts w:ascii="Arial" w:hAnsi="Arial" w:cs="Arial"/>
          <w:spacing w:val="-4"/>
        </w:rPr>
        <w:t xml:space="preserve"> </w:t>
      </w:r>
      <w:r w:rsidRPr="00F142F8">
        <w:rPr>
          <w:rFonts w:ascii="Arial" w:hAnsi="Arial" w:cs="Arial"/>
        </w:rPr>
        <w:t>educational</w:t>
      </w:r>
      <w:r w:rsidRPr="00F142F8">
        <w:rPr>
          <w:rFonts w:ascii="Arial" w:hAnsi="Arial" w:cs="Arial"/>
          <w:spacing w:val="-4"/>
        </w:rPr>
        <w:t xml:space="preserve"> </w:t>
      </w:r>
      <w:r w:rsidRPr="00F142F8">
        <w:rPr>
          <w:rFonts w:ascii="Arial" w:hAnsi="Arial" w:cs="Arial"/>
        </w:rPr>
        <w:t>professionals</w:t>
      </w:r>
      <w:r w:rsidRPr="00F142F8">
        <w:rPr>
          <w:rFonts w:ascii="Arial" w:hAnsi="Arial" w:cs="Arial"/>
          <w:spacing w:val="-4"/>
        </w:rPr>
        <w:t xml:space="preserve"> </w:t>
      </w:r>
      <w:r w:rsidRPr="00F142F8">
        <w:rPr>
          <w:rFonts w:ascii="Arial" w:hAnsi="Arial" w:cs="Arial"/>
        </w:rPr>
        <w:t>to</w:t>
      </w:r>
      <w:r w:rsidRPr="00F142F8">
        <w:rPr>
          <w:rFonts w:ascii="Arial" w:hAnsi="Arial" w:cs="Arial"/>
          <w:spacing w:val="-4"/>
        </w:rPr>
        <w:t xml:space="preserve"> </w:t>
      </w:r>
      <w:r w:rsidRPr="00F142F8">
        <w:rPr>
          <w:rFonts w:ascii="Arial" w:hAnsi="Arial" w:cs="Arial"/>
        </w:rPr>
        <w:t>develop</w:t>
      </w:r>
      <w:r w:rsidRPr="00F142F8">
        <w:rPr>
          <w:rFonts w:ascii="Arial" w:hAnsi="Arial" w:cs="Arial"/>
          <w:spacing w:val="-4"/>
        </w:rPr>
        <w:t xml:space="preserve"> </w:t>
      </w:r>
      <w:r w:rsidRPr="00F142F8">
        <w:rPr>
          <w:rFonts w:ascii="Arial" w:hAnsi="Arial" w:cs="Arial"/>
        </w:rPr>
        <w:t>and</w:t>
      </w:r>
      <w:r w:rsidRPr="00F142F8">
        <w:rPr>
          <w:rFonts w:ascii="Arial" w:hAnsi="Arial" w:cs="Arial"/>
          <w:spacing w:val="-4"/>
        </w:rPr>
        <w:t xml:space="preserve"> </w:t>
      </w:r>
      <w:r w:rsidRPr="00F142F8">
        <w:rPr>
          <w:rFonts w:ascii="Arial" w:hAnsi="Arial" w:cs="Arial"/>
        </w:rPr>
        <w:t>reflect</w:t>
      </w:r>
      <w:r w:rsidRPr="00F142F8">
        <w:rPr>
          <w:rFonts w:ascii="Arial" w:hAnsi="Arial" w:cs="Arial"/>
          <w:spacing w:val="-4"/>
        </w:rPr>
        <w:t xml:space="preserve"> </w:t>
      </w:r>
      <w:r w:rsidRPr="00F142F8">
        <w:rPr>
          <w:rFonts w:ascii="Arial" w:hAnsi="Arial" w:cs="Arial"/>
        </w:rPr>
        <w:t>on</w:t>
      </w:r>
      <w:r w:rsidRPr="00F142F8">
        <w:rPr>
          <w:rFonts w:ascii="Arial" w:hAnsi="Arial" w:cs="Arial"/>
          <w:spacing w:val="-4"/>
        </w:rPr>
        <w:t xml:space="preserve"> </w:t>
      </w:r>
      <w:r w:rsidRPr="00F142F8">
        <w:rPr>
          <w:rFonts w:ascii="Arial" w:hAnsi="Arial" w:cs="Arial"/>
        </w:rPr>
        <w:t>their own personal and professional practice with reference to appropriate literature.</w:t>
      </w:r>
    </w:p>
    <w:p w14:paraId="3261623F" w14:textId="6656C720" w:rsidR="00B37AD2" w:rsidRPr="00F142F8" w:rsidRDefault="00B37AD2" w:rsidP="00F142F8">
      <w:pPr>
        <w:pStyle w:val="Pennawd1"/>
        <w:spacing w:before="251"/>
        <w:rPr>
          <w:rFonts w:cs="Arial"/>
        </w:rPr>
      </w:pPr>
      <w:r w:rsidRPr="00F142F8">
        <w:rPr>
          <w:rFonts w:cs="Arial"/>
          <w:spacing w:val="-2"/>
        </w:rPr>
        <w:t>LEARNING</w:t>
      </w:r>
      <w:r w:rsidRPr="00F142F8">
        <w:rPr>
          <w:rFonts w:cs="Arial"/>
        </w:rPr>
        <w:t xml:space="preserve"> </w:t>
      </w:r>
      <w:r w:rsidRPr="00F142F8">
        <w:rPr>
          <w:rFonts w:cs="Arial"/>
          <w:spacing w:val="-2"/>
        </w:rPr>
        <w:t>OUTCOMES</w:t>
      </w:r>
    </w:p>
    <w:p w14:paraId="5D02D1FE" w14:textId="77777777" w:rsidR="00B37AD2" w:rsidRPr="00F142F8" w:rsidRDefault="00B37AD2" w:rsidP="00B37AD2">
      <w:pPr>
        <w:pStyle w:val="CorffyTestun"/>
        <w:ind w:left="1000"/>
        <w:rPr>
          <w:rFonts w:cs="Arial"/>
          <w:color w:val="auto"/>
        </w:rPr>
      </w:pPr>
      <w:r w:rsidRPr="00F142F8">
        <w:rPr>
          <w:rFonts w:cs="Arial"/>
          <w:color w:val="auto"/>
        </w:rPr>
        <w:t>Upon</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successful</w:t>
      </w:r>
      <w:r w:rsidRPr="00F142F8">
        <w:rPr>
          <w:rFonts w:cs="Arial"/>
          <w:color w:val="auto"/>
          <w:spacing w:val="-6"/>
        </w:rPr>
        <w:t xml:space="preserve"> </w:t>
      </w:r>
      <w:r w:rsidRPr="00F142F8">
        <w:rPr>
          <w:rFonts w:cs="Arial"/>
          <w:color w:val="auto"/>
        </w:rPr>
        <w:t>completion</w:t>
      </w:r>
      <w:r w:rsidRPr="00F142F8">
        <w:rPr>
          <w:rFonts w:cs="Arial"/>
          <w:color w:val="auto"/>
          <w:spacing w:val="-6"/>
        </w:rPr>
        <w:t xml:space="preserve"> </w:t>
      </w:r>
      <w:r w:rsidRPr="00F142F8">
        <w:rPr>
          <w:rFonts w:cs="Arial"/>
          <w:color w:val="auto"/>
        </w:rPr>
        <w:t>of</w:t>
      </w:r>
      <w:r w:rsidRPr="00F142F8">
        <w:rPr>
          <w:rFonts w:cs="Arial"/>
          <w:color w:val="auto"/>
          <w:spacing w:val="-6"/>
        </w:rPr>
        <w:t xml:space="preserve"> </w:t>
      </w:r>
      <w:r w:rsidRPr="00F142F8">
        <w:rPr>
          <w:rFonts w:cs="Arial"/>
          <w:color w:val="auto"/>
        </w:rPr>
        <w:t>this</w:t>
      </w:r>
      <w:r w:rsidRPr="00F142F8">
        <w:rPr>
          <w:rFonts w:cs="Arial"/>
          <w:color w:val="auto"/>
          <w:spacing w:val="-5"/>
        </w:rPr>
        <w:t xml:space="preserve"> </w:t>
      </w:r>
      <w:r w:rsidRPr="00F142F8">
        <w:rPr>
          <w:rFonts w:cs="Arial"/>
          <w:color w:val="auto"/>
        </w:rPr>
        <w:t>module,</w:t>
      </w:r>
      <w:r w:rsidRPr="00F142F8">
        <w:rPr>
          <w:rFonts w:cs="Arial"/>
          <w:color w:val="auto"/>
          <w:spacing w:val="-7"/>
        </w:rPr>
        <w:t xml:space="preserve"> </w:t>
      </w:r>
      <w:r w:rsidRPr="00F142F8">
        <w:rPr>
          <w:rFonts w:cs="Arial"/>
          <w:color w:val="auto"/>
        </w:rPr>
        <w:t>the</w:t>
      </w:r>
      <w:r w:rsidRPr="00F142F8">
        <w:rPr>
          <w:rFonts w:cs="Arial"/>
          <w:color w:val="auto"/>
          <w:spacing w:val="-6"/>
        </w:rPr>
        <w:t xml:space="preserve"> </w:t>
      </w:r>
      <w:r w:rsidRPr="00F142F8">
        <w:rPr>
          <w:rFonts w:cs="Arial"/>
          <w:color w:val="auto"/>
        </w:rPr>
        <w:t>student</w:t>
      </w:r>
      <w:r w:rsidRPr="00F142F8">
        <w:rPr>
          <w:rFonts w:cs="Arial"/>
          <w:color w:val="auto"/>
          <w:spacing w:val="-7"/>
        </w:rPr>
        <w:t xml:space="preserve"> </w:t>
      </w:r>
      <w:r w:rsidRPr="00F142F8">
        <w:rPr>
          <w:rFonts w:cs="Arial"/>
          <w:color w:val="auto"/>
        </w:rPr>
        <w:t>should</w:t>
      </w:r>
      <w:r w:rsidRPr="00F142F8">
        <w:rPr>
          <w:rFonts w:cs="Arial"/>
          <w:color w:val="auto"/>
          <w:spacing w:val="-6"/>
        </w:rPr>
        <w:t xml:space="preserve"> </w:t>
      </w:r>
      <w:r w:rsidRPr="00F142F8">
        <w:rPr>
          <w:rFonts w:cs="Arial"/>
          <w:color w:val="auto"/>
        </w:rPr>
        <w:t>be</w:t>
      </w:r>
      <w:r w:rsidRPr="00F142F8">
        <w:rPr>
          <w:rFonts w:cs="Arial"/>
          <w:color w:val="auto"/>
          <w:spacing w:val="-5"/>
        </w:rPr>
        <w:t xml:space="preserve"> </w:t>
      </w:r>
      <w:r w:rsidRPr="00F142F8">
        <w:rPr>
          <w:rFonts w:cs="Arial"/>
          <w:color w:val="auto"/>
        </w:rPr>
        <w:t>able</w:t>
      </w:r>
      <w:r w:rsidRPr="00F142F8">
        <w:rPr>
          <w:rFonts w:cs="Arial"/>
          <w:color w:val="auto"/>
          <w:spacing w:val="-6"/>
        </w:rPr>
        <w:t xml:space="preserve"> </w:t>
      </w:r>
      <w:r w:rsidRPr="00F142F8">
        <w:rPr>
          <w:rFonts w:cs="Arial"/>
          <w:color w:val="auto"/>
          <w:spacing w:val="-5"/>
        </w:rPr>
        <w:t>to:</w:t>
      </w:r>
    </w:p>
    <w:p w14:paraId="503EE593" w14:textId="77777777" w:rsidR="00B37AD2" w:rsidRPr="00F142F8" w:rsidRDefault="00B37AD2" w:rsidP="00037046">
      <w:pPr>
        <w:pStyle w:val="ParagraffRhestr"/>
        <w:widowControl w:val="0"/>
        <w:numPr>
          <w:ilvl w:val="1"/>
          <w:numId w:val="3"/>
        </w:numPr>
        <w:tabs>
          <w:tab w:val="left" w:pos="1719"/>
        </w:tabs>
        <w:autoSpaceDE w:val="0"/>
        <w:autoSpaceDN w:val="0"/>
        <w:spacing w:after="0" w:line="240" w:lineRule="auto"/>
        <w:ind w:hanging="435"/>
        <w:contextualSpacing w:val="0"/>
        <w:rPr>
          <w:rFonts w:ascii="Arial" w:hAnsi="Arial" w:cs="Arial"/>
        </w:rPr>
      </w:pPr>
      <w:r w:rsidRPr="00F142F8">
        <w:rPr>
          <w:rFonts w:ascii="Arial" w:hAnsi="Arial" w:cs="Arial"/>
        </w:rPr>
        <w:t>Design,</w:t>
      </w:r>
      <w:r w:rsidRPr="00F142F8">
        <w:rPr>
          <w:rFonts w:ascii="Arial" w:hAnsi="Arial" w:cs="Arial"/>
          <w:spacing w:val="-8"/>
        </w:rPr>
        <w:t xml:space="preserve"> </w:t>
      </w:r>
      <w:r w:rsidRPr="00F142F8">
        <w:rPr>
          <w:rFonts w:ascii="Arial" w:hAnsi="Arial" w:cs="Arial"/>
        </w:rPr>
        <w:t>plan</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critically</w:t>
      </w:r>
      <w:r w:rsidRPr="00F142F8">
        <w:rPr>
          <w:rFonts w:ascii="Arial" w:hAnsi="Arial" w:cs="Arial"/>
          <w:spacing w:val="-7"/>
        </w:rPr>
        <w:t xml:space="preserve"> </w:t>
      </w:r>
      <w:r w:rsidRPr="00F142F8">
        <w:rPr>
          <w:rFonts w:ascii="Arial" w:hAnsi="Arial" w:cs="Arial"/>
        </w:rPr>
        <w:t>evaluate</w:t>
      </w:r>
      <w:r w:rsidRPr="00F142F8">
        <w:rPr>
          <w:rFonts w:ascii="Arial" w:hAnsi="Arial" w:cs="Arial"/>
          <w:spacing w:val="-7"/>
        </w:rPr>
        <w:t xml:space="preserve"> </w:t>
      </w:r>
      <w:r w:rsidRPr="00F142F8">
        <w:rPr>
          <w:rFonts w:ascii="Arial" w:hAnsi="Arial" w:cs="Arial"/>
        </w:rPr>
        <w:t>effective</w:t>
      </w:r>
      <w:r w:rsidRPr="00F142F8">
        <w:rPr>
          <w:rFonts w:ascii="Arial" w:hAnsi="Arial" w:cs="Arial"/>
          <w:spacing w:val="-9"/>
        </w:rPr>
        <w:t xml:space="preserve"> </w:t>
      </w:r>
      <w:r w:rsidRPr="00F142F8">
        <w:rPr>
          <w:rFonts w:ascii="Arial" w:hAnsi="Arial" w:cs="Arial"/>
        </w:rPr>
        <w:t>learning</w:t>
      </w:r>
      <w:r w:rsidRPr="00F142F8">
        <w:rPr>
          <w:rFonts w:ascii="Arial" w:hAnsi="Arial" w:cs="Arial"/>
          <w:spacing w:val="-7"/>
        </w:rPr>
        <w:t xml:space="preserve"> </w:t>
      </w:r>
      <w:r w:rsidRPr="00F142F8">
        <w:rPr>
          <w:rFonts w:ascii="Arial" w:hAnsi="Arial" w:cs="Arial"/>
          <w:spacing w:val="-2"/>
        </w:rPr>
        <w:t>environments.</w:t>
      </w:r>
    </w:p>
    <w:p w14:paraId="17FA0C40" w14:textId="77777777" w:rsidR="00B37AD2" w:rsidRPr="00F142F8" w:rsidRDefault="00B37AD2" w:rsidP="00037046">
      <w:pPr>
        <w:pStyle w:val="ParagraffRhestr"/>
        <w:widowControl w:val="0"/>
        <w:numPr>
          <w:ilvl w:val="1"/>
          <w:numId w:val="3"/>
        </w:numPr>
        <w:tabs>
          <w:tab w:val="left" w:pos="1720"/>
        </w:tabs>
        <w:autoSpaceDE w:val="0"/>
        <w:autoSpaceDN w:val="0"/>
        <w:spacing w:before="37" w:after="0" w:line="240" w:lineRule="auto"/>
        <w:ind w:left="1720" w:right="1156" w:hanging="436"/>
        <w:contextualSpacing w:val="0"/>
        <w:rPr>
          <w:rFonts w:ascii="Arial" w:hAnsi="Arial" w:cs="Arial"/>
        </w:rPr>
      </w:pPr>
      <w:r w:rsidRPr="00F142F8">
        <w:rPr>
          <w:rFonts w:ascii="Arial" w:hAnsi="Arial" w:cs="Arial"/>
        </w:rPr>
        <w:t>Critically apply an extensive range of teaching and learning methods to support and enhance learning.</w:t>
      </w:r>
    </w:p>
    <w:p w14:paraId="6EB4B08A"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7" w:hanging="436"/>
        <w:contextualSpacing w:val="0"/>
        <w:rPr>
          <w:rFonts w:ascii="Arial" w:hAnsi="Arial" w:cs="Arial"/>
        </w:rPr>
      </w:pPr>
      <w:r w:rsidRPr="00F142F8">
        <w:rPr>
          <w:rFonts w:ascii="Arial" w:hAnsi="Arial" w:cs="Arial"/>
        </w:rPr>
        <w:t>Display</w:t>
      </w:r>
      <w:r w:rsidRPr="00F142F8">
        <w:rPr>
          <w:rFonts w:ascii="Arial" w:hAnsi="Arial" w:cs="Arial"/>
          <w:spacing w:val="40"/>
        </w:rPr>
        <w:t xml:space="preserve"> </w:t>
      </w:r>
      <w:r w:rsidRPr="00F142F8">
        <w:rPr>
          <w:rFonts w:ascii="Arial" w:hAnsi="Arial" w:cs="Arial"/>
        </w:rPr>
        <w:t>an</w:t>
      </w:r>
      <w:r w:rsidRPr="00F142F8">
        <w:rPr>
          <w:rFonts w:ascii="Arial" w:hAnsi="Arial" w:cs="Arial"/>
          <w:spacing w:val="40"/>
        </w:rPr>
        <w:t xml:space="preserve"> </w:t>
      </w:r>
      <w:r w:rsidRPr="00F142F8">
        <w:rPr>
          <w:rFonts w:ascii="Arial" w:hAnsi="Arial" w:cs="Arial"/>
        </w:rPr>
        <w:t>increased</w:t>
      </w:r>
      <w:r w:rsidRPr="00F142F8">
        <w:rPr>
          <w:rFonts w:ascii="Arial" w:hAnsi="Arial" w:cs="Arial"/>
          <w:spacing w:val="40"/>
        </w:rPr>
        <w:t xml:space="preserve"> </w:t>
      </w:r>
      <w:r w:rsidRPr="00F142F8">
        <w:rPr>
          <w:rFonts w:ascii="Arial" w:hAnsi="Arial" w:cs="Arial"/>
        </w:rPr>
        <w:t>range</w:t>
      </w:r>
      <w:r w:rsidRPr="00F142F8">
        <w:rPr>
          <w:rFonts w:ascii="Arial" w:hAnsi="Arial" w:cs="Arial"/>
          <w:spacing w:val="40"/>
        </w:rPr>
        <w:t xml:space="preserve"> </w:t>
      </w:r>
      <w:r w:rsidRPr="00F142F8">
        <w:rPr>
          <w:rFonts w:ascii="Arial" w:hAnsi="Arial" w:cs="Arial"/>
        </w:rPr>
        <w:t>of</w:t>
      </w:r>
      <w:r w:rsidRPr="00F142F8">
        <w:rPr>
          <w:rFonts w:ascii="Arial" w:hAnsi="Arial" w:cs="Arial"/>
          <w:spacing w:val="40"/>
        </w:rPr>
        <w:t xml:space="preserve"> </w:t>
      </w:r>
      <w:r w:rsidRPr="00F142F8">
        <w:rPr>
          <w:rFonts w:ascii="Arial" w:hAnsi="Arial" w:cs="Arial"/>
        </w:rPr>
        <w:t>self,</w:t>
      </w:r>
      <w:r w:rsidRPr="00F142F8">
        <w:rPr>
          <w:rFonts w:ascii="Arial" w:hAnsi="Arial" w:cs="Arial"/>
          <w:spacing w:val="40"/>
        </w:rPr>
        <w:t xml:space="preserve"> </w:t>
      </w:r>
      <w:r w:rsidRPr="00F142F8">
        <w:rPr>
          <w:rFonts w:ascii="Arial" w:hAnsi="Arial" w:cs="Arial"/>
        </w:rPr>
        <w:t>peer</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student</w:t>
      </w:r>
      <w:r w:rsidRPr="00F142F8">
        <w:rPr>
          <w:rFonts w:ascii="Arial" w:hAnsi="Arial" w:cs="Arial"/>
          <w:spacing w:val="40"/>
        </w:rPr>
        <w:t xml:space="preserve"> </w:t>
      </w:r>
      <w:r w:rsidRPr="00F142F8">
        <w:rPr>
          <w:rFonts w:ascii="Arial" w:hAnsi="Arial" w:cs="Arial"/>
        </w:rPr>
        <w:t>monitoring</w:t>
      </w:r>
      <w:r w:rsidRPr="00F142F8">
        <w:rPr>
          <w:rFonts w:ascii="Arial" w:hAnsi="Arial" w:cs="Arial"/>
          <w:spacing w:val="40"/>
        </w:rPr>
        <w:t xml:space="preserve"> </w:t>
      </w:r>
      <w:r w:rsidRPr="00F142F8">
        <w:rPr>
          <w:rFonts w:ascii="Arial" w:hAnsi="Arial" w:cs="Arial"/>
        </w:rPr>
        <w:t>and</w:t>
      </w:r>
      <w:r w:rsidRPr="00F142F8">
        <w:rPr>
          <w:rFonts w:ascii="Arial" w:hAnsi="Arial" w:cs="Arial"/>
          <w:spacing w:val="40"/>
        </w:rPr>
        <w:t xml:space="preserve"> </w:t>
      </w:r>
      <w:r w:rsidRPr="00F142F8">
        <w:rPr>
          <w:rFonts w:ascii="Arial" w:hAnsi="Arial" w:cs="Arial"/>
        </w:rPr>
        <w:t xml:space="preserve">evaluation </w:t>
      </w:r>
      <w:r w:rsidRPr="00F142F8">
        <w:rPr>
          <w:rFonts w:ascii="Arial" w:hAnsi="Arial" w:cs="Arial"/>
          <w:spacing w:val="-2"/>
        </w:rPr>
        <w:t>Techniques.</w:t>
      </w:r>
    </w:p>
    <w:p w14:paraId="24E58E4D" w14:textId="77777777" w:rsidR="00B37AD2" w:rsidRPr="00F142F8" w:rsidRDefault="00B37AD2" w:rsidP="00037046">
      <w:pPr>
        <w:pStyle w:val="ParagraffRhestr"/>
        <w:widowControl w:val="0"/>
        <w:numPr>
          <w:ilvl w:val="1"/>
          <w:numId w:val="3"/>
        </w:numPr>
        <w:tabs>
          <w:tab w:val="left" w:pos="1720"/>
        </w:tabs>
        <w:autoSpaceDE w:val="0"/>
        <w:autoSpaceDN w:val="0"/>
        <w:spacing w:after="0" w:line="240" w:lineRule="auto"/>
        <w:ind w:left="1720" w:right="1154" w:hanging="436"/>
        <w:contextualSpacing w:val="0"/>
        <w:rPr>
          <w:rFonts w:ascii="Arial" w:hAnsi="Arial" w:cs="Arial"/>
        </w:rPr>
      </w:pPr>
      <w:r w:rsidRPr="00F142F8">
        <w:rPr>
          <w:rFonts w:ascii="Arial" w:hAnsi="Arial" w:cs="Arial"/>
        </w:rPr>
        <w:t>Analyse and assess their own future development needs and make a plan for their</w:t>
      </w:r>
      <w:r w:rsidRPr="00F142F8">
        <w:rPr>
          <w:rFonts w:ascii="Arial" w:hAnsi="Arial" w:cs="Arial"/>
          <w:spacing w:val="80"/>
        </w:rPr>
        <w:t xml:space="preserve"> </w:t>
      </w:r>
      <w:r w:rsidRPr="00F142F8">
        <w:rPr>
          <w:rFonts w:ascii="Arial" w:hAnsi="Arial" w:cs="Arial"/>
        </w:rPr>
        <w:t>own continuing professional development.</w:t>
      </w:r>
    </w:p>
    <w:p w14:paraId="1590F6AB" w14:textId="77777777" w:rsidR="00B37AD2" w:rsidRPr="00F142F8" w:rsidRDefault="00B37AD2" w:rsidP="00B37AD2">
      <w:pPr>
        <w:pStyle w:val="Pennawd1"/>
        <w:spacing w:before="247"/>
        <w:rPr>
          <w:rFonts w:cs="Arial"/>
        </w:rPr>
      </w:pPr>
      <w:r w:rsidRPr="00F142F8">
        <w:rPr>
          <w:rFonts w:cs="Arial"/>
        </w:rPr>
        <w:t>INDICATIVE</w:t>
      </w:r>
      <w:r w:rsidRPr="00F142F8">
        <w:rPr>
          <w:rFonts w:cs="Arial"/>
          <w:spacing w:val="-12"/>
        </w:rPr>
        <w:t xml:space="preserve"> </w:t>
      </w:r>
      <w:r w:rsidRPr="00F142F8">
        <w:rPr>
          <w:rFonts w:cs="Arial"/>
          <w:spacing w:val="-2"/>
        </w:rPr>
        <w:t>CONTENT</w:t>
      </w:r>
    </w:p>
    <w:p w14:paraId="7553B7AA" w14:textId="77777777" w:rsidR="00B37AD2" w:rsidRPr="00F142F8" w:rsidRDefault="00B37AD2" w:rsidP="00B37AD2">
      <w:pPr>
        <w:pStyle w:val="CorffyTestun"/>
        <w:rPr>
          <w:rFonts w:cs="Arial"/>
          <w:b/>
          <w:color w:val="auto"/>
        </w:rPr>
      </w:pPr>
    </w:p>
    <w:p w14:paraId="27B9E1C8" w14:textId="77777777" w:rsidR="00B37AD2" w:rsidRPr="00F142F8" w:rsidRDefault="00B37AD2" w:rsidP="00037046">
      <w:pPr>
        <w:pStyle w:val="ParagraffRhestr"/>
        <w:widowControl w:val="0"/>
        <w:numPr>
          <w:ilvl w:val="1"/>
          <w:numId w:val="3"/>
        </w:numPr>
        <w:tabs>
          <w:tab w:val="left" w:pos="1719"/>
        </w:tabs>
        <w:autoSpaceDE w:val="0"/>
        <w:autoSpaceDN w:val="0"/>
        <w:spacing w:after="0" w:line="269" w:lineRule="exact"/>
        <w:ind w:hanging="360"/>
        <w:contextualSpacing w:val="0"/>
        <w:rPr>
          <w:rFonts w:ascii="Arial" w:hAnsi="Arial" w:cs="Arial"/>
        </w:rPr>
      </w:pPr>
      <w:r w:rsidRPr="00F142F8">
        <w:rPr>
          <w:rFonts w:ascii="Arial" w:hAnsi="Arial" w:cs="Arial"/>
        </w:rPr>
        <w:t>Educational</w:t>
      </w:r>
      <w:r w:rsidRPr="00F142F8">
        <w:rPr>
          <w:rFonts w:ascii="Arial" w:hAnsi="Arial" w:cs="Arial"/>
          <w:spacing w:val="-10"/>
        </w:rPr>
        <w:t xml:space="preserve"> </w:t>
      </w:r>
      <w:r w:rsidRPr="00F142F8">
        <w:rPr>
          <w:rFonts w:ascii="Arial" w:hAnsi="Arial" w:cs="Arial"/>
        </w:rPr>
        <w:t>theory</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rPr>
        <w:t>effective</w:t>
      </w:r>
      <w:r w:rsidRPr="00F142F8">
        <w:rPr>
          <w:rFonts w:ascii="Arial" w:hAnsi="Arial" w:cs="Arial"/>
          <w:spacing w:val="-9"/>
        </w:rPr>
        <w:t xml:space="preserve"> </w:t>
      </w:r>
      <w:r w:rsidRPr="00F142F8">
        <w:rPr>
          <w:rFonts w:ascii="Arial" w:hAnsi="Arial" w:cs="Arial"/>
        </w:rPr>
        <w:t>learning</w:t>
      </w:r>
      <w:r w:rsidRPr="00F142F8">
        <w:rPr>
          <w:rFonts w:ascii="Arial" w:hAnsi="Arial" w:cs="Arial"/>
          <w:spacing w:val="-9"/>
        </w:rPr>
        <w:t xml:space="preserve"> </w:t>
      </w:r>
      <w:r w:rsidRPr="00F142F8">
        <w:rPr>
          <w:rFonts w:ascii="Arial" w:hAnsi="Arial" w:cs="Arial"/>
          <w:spacing w:val="-2"/>
        </w:rPr>
        <w:t>environments</w:t>
      </w:r>
    </w:p>
    <w:p w14:paraId="21177439"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Subject</w:t>
      </w:r>
      <w:r w:rsidRPr="00F142F8">
        <w:rPr>
          <w:rFonts w:ascii="Arial" w:hAnsi="Arial" w:cs="Arial"/>
          <w:spacing w:val="-7"/>
        </w:rPr>
        <w:t xml:space="preserve"> </w:t>
      </w:r>
      <w:r w:rsidRPr="00F142F8">
        <w:rPr>
          <w:rFonts w:ascii="Arial" w:hAnsi="Arial" w:cs="Arial"/>
        </w:rPr>
        <w:t>specific</w:t>
      </w:r>
      <w:r w:rsidRPr="00F142F8">
        <w:rPr>
          <w:rFonts w:ascii="Arial" w:hAnsi="Arial" w:cs="Arial"/>
          <w:spacing w:val="-6"/>
        </w:rPr>
        <w:t xml:space="preserve"> </w:t>
      </w:r>
      <w:r w:rsidRPr="00F142F8">
        <w:rPr>
          <w:rFonts w:ascii="Arial" w:hAnsi="Arial" w:cs="Arial"/>
        </w:rPr>
        <w:t>pedagogies</w:t>
      </w:r>
      <w:r w:rsidRPr="00F142F8">
        <w:rPr>
          <w:rFonts w:ascii="Arial" w:hAnsi="Arial" w:cs="Arial"/>
          <w:spacing w:val="-7"/>
        </w:rPr>
        <w:t xml:space="preserve"> </w:t>
      </w:r>
      <w:r w:rsidRPr="00F142F8">
        <w:rPr>
          <w:rFonts w:ascii="Arial" w:hAnsi="Arial" w:cs="Arial"/>
        </w:rPr>
        <w:t>and</w:t>
      </w:r>
      <w:r w:rsidRPr="00F142F8">
        <w:rPr>
          <w:rFonts w:ascii="Arial" w:hAnsi="Arial" w:cs="Arial"/>
          <w:spacing w:val="-7"/>
        </w:rPr>
        <w:t xml:space="preserve"> </w:t>
      </w:r>
      <w:r w:rsidRPr="00F142F8">
        <w:rPr>
          <w:rFonts w:ascii="Arial" w:hAnsi="Arial" w:cs="Arial"/>
        </w:rPr>
        <w:t>the</w:t>
      </w:r>
      <w:r w:rsidRPr="00F142F8">
        <w:rPr>
          <w:rFonts w:ascii="Arial" w:hAnsi="Arial" w:cs="Arial"/>
          <w:spacing w:val="-7"/>
        </w:rPr>
        <w:t xml:space="preserve"> </w:t>
      </w:r>
      <w:r w:rsidRPr="00F142F8">
        <w:rPr>
          <w:rFonts w:ascii="Arial" w:hAnsi="Arial" w:cs="Arial"/>
        </w:rPr>
        <w:t>enhancement</w:t>
      </w:r>
      <w:r w:rsidRPr="00F142F8">
        <w:rPr>
          <w:rFonts w:ascii="Arial" w:hAnsi="Arial" w:cs="Arial"/>
          <w:spacing w:val="-6"/>
        </w:rPr>
        <w:t xml:space="preserve"> </w:t>
      </w:r>
      <w:r w:rsidRPr="00F142F8">
        <w:rPr>
          <w:rFonts w:ascii="Arial" w:hAnsi="Arial" w:cs="Arial"/>
        </w:rPr>
        <w:t>of</w:t>
      </w:r>
      <w:r w:rsidRPr="00F142F8">
        <w:rPr>
          <w:rFonts w:ascii="Arial" w:hAnsi="Arial" w:cs="Arial"/>
          <w:spacing w:val="-7"/>
        </w:rPr>
        <w:t xml:space="preserve"> </w:t>
      </w:r>
      <w:r w:rsidRPr="00F142F8">
        <w:rPr>
          <w:rFonts w:ascii="Arial" w:hAnsi="Arial" w:cs="Arial"/>
        </w:rPr>
        <w:t>teaching</w:t>
      </w:r>
      <w:r w:rsidRPr="00F142F8">
        <w:rPr>
          <w:rFonts w:ascii="Arial" w:hAnsi="Arial" w:cs="Arial"/>
          <w:spacing w:val="-6"/>
        </w:rPr>
        <w:t xml:space="preserve"> </w:t>
      </w:r>
      <w:r w:rsidRPr="00F142F8">
        <w:rPr>
          <w:rFonts w:ascii="Arial" w:hAnsi="Arial" w:cs="Arial"/>
        </w:rPr>
        <w:t>and</w:t>
      </w:r>
      <w:r w:rsidRPr="00F142F8">
        <w:rPr>
          <w:rFonts w:ascii="Arial" w:hAnsi="Arial" w:cs="Arial"/>
          <w:spacing w:val="48"/>
        </w:rPr>
        <w:t xml:space="preserve"> </w:t>
      </w:r>
      <w:r w:rsidRPr="00F142F8">
        <w:rPr>
          <w:rFonts w:ascii="Arial" w:hAnsi="Arial" w:cs="Arial"/>
          <w:spacing w:val="-2"/>
        </w:rPr>
        <w:t>learning</w:t>
      </w:r>
    </w:p>
    <w:p w14:paraId="1BD27BE3"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The</w:t>
      </w:r>
      <w:r w:rsidRPr="00F142F8">
        <w:rPr>
          <w:rFonts w:ascii="Arial" w:hAnsi="Arial" w:cs="Arial"/>
          <w:spacing w:val="-5"/>
        </w:rPr>
        <w:t xml:space="preserve"> </w:t>
      </w:r>
      <w:r w:rsidRPr="00F142F8">
        <w:rPr>
          <w:rFonts w:ascii="Arial" w:hAnsi="Arial" w:cs="Arial"/>
        </w:rPr>
        <w:t>use</w:t>
      </w:r>
      <w:r w:rsidRPr="00F142F8">
        <w:rPr>
          <w:rFonts w:ascii="Arial" w:hAnsi="Arial" w:cs="Arial"/>
          <w:spacing w:val="-4"/>
        </w:rPr>
        <w:t xml:space="preserve"> </w:t>
      </w:r>
      <w:r w:rsidRPr="00F142F8">
        <w:rPr>
          <w:rFonts w:ascii="Arial" w:hAnsi="Arial" w:cs="Arial"/>
        </w:rPr>
        <w:t>of</w:t>
      </w:r>
      <w:r w:rsidRPr="00F142F8">
        <w:rPr>
          <w:rFonts w:ascii="Arial" w:hAnsi="Arial" w:cs="Arial"/>
          <w:spacing w:val="-4"/>
        </w:rPr>
        <w:t xml:space="preserve"> </w:t>
      </w:r>
      <w:r w:rsidRPr="00F142F8">
        <w:rPr>
          <w:rFonts w:ascii="Arial" w:hAnsi="Arial" w:cs="Arial"/>
        </w:rPr>
        <w:t>technology</w:t>
      </w:r>
      <w:r w:rsidRPr="00F142F8">
        <w:rPr>
          <w:rFonts w:ascii="Arial" w:hAnsi="Arial" w:cs="Arial"/>
          <w:spacing w:val="-5"/>
        </w:rPr>
        <w:t xml:space="preserve"> </w:t>
      </w:r>
      <w:r w:rsidRPr="00F142F8">
        <w:rPr>
          <w:rFonts w:ascii="Arial" w:hAnsi="Arial" w:cs="Arial"/>
        </w:rPr>
        <w:t>in</w:t>
      </w:r>
      <w:r w:rsidRPr="00F142F8">
        <w:rPr>
          <w:rFonts w:ascii="Arial" w:hAnsi="Arial" w:cs="Arial"/>
          <w:spacing w:val="-4"/>
        </w:rPr>
        <w:t xml:space="preserve"> </w:t>
      </w:r>
      <w:r w:rsidRPr="00F142F8">
        <w:rPr>
          <w:rFonts w:ascii="Arial" w:hAnsi="Arial" w:cs="Arial"/>
        </w:rPr>
        <w:t>HE</w:t>
      </w:r>
      <w:r w:rsidRPr="00F142F8">
        <w:rPr>
          <w:rFonts w:ascii="Arial" w:hAnsi="Arial" w:cs="Arial"/>
          <w:spacing w:val="-4"/>
        </w:rPr>
        <w:t xml:space="preserve"> </w:t>
      </w:r>
      <w:r w:rsidRPr="00F142F8">
        <w:rPr>
          <w:rFonts w:ascii="Arial" w:hAnsi="Arial" w:cs="Arial"/>
        </w:rPr>
        <w:t>and</w:t>
      </w:r>
      <w:r w:rsidRPr="00F142F8">
        <w:rPr>
          <w:rFonts w:ascii="Arial" w:hAnsi="Arial" w:cs="Arial"/>
          <w:spacing w:val="-4"/>
        </w:rPr>
        <w:t xml:space="preserve"> </w:t>
      </w:r>
      <w:r w:rsidRPr="00F142F8">
        <w:rPr>
          <w:rFonts w:ascii="Arial" w:hAnsi="Arial" w:cs="Arial"/>
        </w:rPr>
        <w:t>the</w:t>
      </w:r>
      <w:r w:rsidRPr="00F142F8">
        <w:rPr>
          <w:rFonts w:ascii="Arial" w:hAnsi="Arial" w:cs="Arial"/>
          <w:spacing w:val="-4"/>
        </w:rPr>
        <w:t xml:space="preserve"> </w:t>
      </w:r>
      <w:r w:rsidRPr="00F142F8">
        <w:rPr>
          <w:rFonts w:ascii="Arial" w:hAnsi="Arial" w:cs="Arial"/>
        </w:rPr>
        <w:t>role</w:t>
      </w:r>
      <w:r w:rsidRPr="00F142F8">
        <w:rPr>
          <w:rFonts w:ascii="Arial" w:hAnsi="Arial" w:cs="Arial"/>
          <w:spacing w:val="-4"/>
        </w:rPr>
        <w:t xml:space="preserve"> </w:t>
      </w:r>
      <w:r w:rsidRPr="00F142F8">
        <w:rPr>
          <w:rFonts w:ascii="Arial" w:hAnsi="Arial" w:cs="Arial"/>
        </w:rPr>
        <w:t>of</w:t>
      </w:r>
      <w:r w:rsidRPr="00F142F8">
        <w:rPr>
          <w:rFonts w:ascii="Arial" w:hAnsi="Arial" w:cs="Arial"/>
          <w:spacing w:val="-4"/>
        </w:rPr>
        <w:t xml:space="preserve"> </w:t>
      </w:r>
      <w:r w:rsidRPr="00F142F8">
        <w:rPr>
          <w:rFonts w:ascii="Arial" w:hAnsi="Arial" w:cs="Arial"/>
        </w:rPr>
        <w:t>the</w:t>
      </w:r>
      <w:r w:rsidRPr="00F142F8">
        <w:rPr>
          <w:rFonts w:ascii="Arial" w:hAnsi="Arial" w:cs="Arial"/>
          <w:spacing w:val="-5"/>
        </w:rPr>
        <w:t xml:space="preserve"> </w:t>
      </w:r>
      <w:r w:rsidRPr="00F142F8">
        <w:rPr>
          <w:rFonts w:ascii="Arial" w:hAnsi="Arial" w:cs="Arial"/>
        </w:rPr>
        <w:t>on-line</w:t>
      </w:r>
      <w:r w:rsidRPr="00F142F8">
        <w:rPr>
          <w:rFonts w:ascii="Arial" w:hAnsi="Arial" w:cs="Arial"/>
          <w:spacing w:val="-4"/>
        </w:rPr>
        <w:t xml:space="preserve"> </w:t>
      </w:r>
      <w:r w:rsidRPr="00F142F8">
        <w:rPr>
          <w:rFonts w:ascii="Arial" w:hAnsi="Arial" w:cs="Arial"/>
          <w:spacing w:val="-2"/>
        </w:rPr>
        <w:t>tutor</w:t>
      </w:r>
    </w:p>
    <w:p w14:paraId="74E76A62"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Inclusion,</w:t>
      </w:r>
      <w:r w:rsidRPr="00F142F8">
        <w:rPr>
          <w:rFonts w:ascii="Arial" w:hAnsi="Arial" w:cs="Arial"/>
          <w:spacing w:val="-8"/>
        </w:rPr>
        <w:t xml:space="preserve"> </w:t>
      </w:r>
      <w:r w:rsidRPr="00F142F8">
        <w:rPr>
          <w:rFonts w:ascii="Arial" w:hAnsi="Arial" w:cs="Arial"/>
        </w:rPr>
        <w:t>equality</w:t>
      </w:r>
      <w:r w:rsidRPr="00F142F8">
        <w:rPr>
          <w:rFonts w:ascii="Arial" w:hAnsi="Arial" w:cs="Arial"/>
          <w:spacing w:val="-8"/>
        </w:rPr>
        <w:t xml:space="preserve"> </w:t>
      </w:r>
      <w:r w:rsidRPr="00F142F8">
        <w:rPr>
          <w:rFonts w:ascii="Arial" w:hAnsi="Arial" w:cs="Arial"/>
        </w:rPr>
        <w:t>and</w:t>
      </w:r>
      <w:r w:rsidRPr="00F142F8">
        <w:rPr>
          <w:rFonts w:ascii="Arial" w:hAnsi="Arial" w:cs="Arial"/>
          <w:spacing w:val="-8"/>
        </w:rPr>
        <w:t xml:space="preserve"> </w:t>
      </w:r>
      <w:r w:rsidRPr="00F142F8">
        <w:rPr>
          <w:rFonts w:ascii="Arial" w:hAnsi="Arial" w:cs="Arial"/>
          <w:spacing w:val="-2"/>
        </w:rPr>
        <w:t>diversity</w:t>
      </w:r>
    </w:p>
    <w:p w14:paraId="6CE93745"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The</w:t>
      </w:r>
      <w:r w:rsidRPr="00F142F8">
        <w:rPr>
          <w:rFonts w:ascii="Arial" w:hAnsi="Arial" w:cs="Arial"/>
          <w:spacing w:val="-5"/>
        </w:rPr>
        <w:t xml:space="preserve"> </w:t>
      </w:r>
      <w:r w:rsidRPr="00F142F8">
        <w:rPr>
          <w:rFonts w:ascii="Arial" w:hAnsi="Arial" w:cs="Arial"/>
        </w:rPr>
        <w:t>skills</w:t>
      </w:r>
      <w:r w:rsidRPr="00F142F8">
        <w:rPr>
          <w:rFonts w:ascii="Arial" w:hAnsi="Arial" w:cs="Arial"/>
          <w:spacing w:val="-4"/>
        </w:rPr>
        <w:t xml:space="preserve"> </w:t>
      </w:r>
      <w:r w:rsidRPr="00F142F8">
        <w:rPr>
          <w:rFonts w:ascii="Arial" w:hAnsi="Arial" w:cs="Arial"/>
          <w:spacing w:val="-2"/>
        </w:rPr>
        <w:t>agenda</w:t>
      </w:r>
    </w:p>
    <w:p w14:paraId="49FA5411"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Critical</w:t>
      </w:r>
      <w:r w:rsidRPr="00F142F8">
        <w:rPr>
          <w:rFonts w:ascii="Arial" w:hAnsi="Arial" w:cs="Arial"/>
          <w:spacing w:val="-6"/>
        </w:rPr>
        <w:t xml:space="preserve"> </w:t>
      </w:r>
      <w:r w:rsidRPr="00F142F8">
        <w:rPr>
          <w:rFonts w:ascii="Arial" w:hAnsi="Arial" w:cs="Arial"/>
        </w:rPr>
        <w:t>evaluation</w:t>
      </w:r>
      <w:r w:rsidRPr="00F142F8">
        <w:rPr>
          <w:rFonts w:ascii="Arial" w:hAnsi="Arial" w:cs="Arial"/>
          <w:spacing w:val="-6"/>
        </w:rPr>
        <w:t xml:space="preserve"> </w:t>
      </w:r>
      <w:r w:rsidRPr="00F142F8">
        <w:rPr>
          <w:rFonts w:ascii="Arial" w:hAnsi="Arial" w:cs="Arial"/>
        </w:rPr>
        <w:t>and</w:t>
      </w:r>
      <w:r w:rsidRPr="00F142F8">
        <w:rPr>
          <w:rFonts w:ascii="Arial" w:hAnsi="Arial" w:cs="Arial"/>
          <w:spacing w:val="-6"/>
        </w:rPr>
        <w:t xml:space="preserve"> </w:t>
      </w:r>
      <w:r w:rsidRPr="00F142F8">
        <w:rPr>
          <w:rFonts w:ascii="Arial" w:hAnsi="Arial" w:cs="Arial"/>
        </w:rPr>
        <w:t>the</w:t>
      </w:r>
      <w:r w:rsidRPr="00F142F8">
        <w:rPr>
          <w:rFonts w:ascii="Arial" w:hAnsi="Arial" w:cs="Arial"/>
          <w:spacing w:val="-6"/>
        </w:rPr>
        <w:t xml:space="preserve"> </w:t>
      </w:r>
      <w:r w:rsidRPr="00F142F8">
        <w:rPr>
          <w:rFonts w:ascii="Arial" w:hAnsi="Arial" w:cs="Arial"/>
        </w:rPr>
        <w:t>sharing</w:t>
      </w:r>
      <w:r w:rsidRPr="00F142F8">
        <w:rPr>
          <w:rFonts w:ascii="Arial" w:hAnsi="Arial" w:cs="Arial"/>
          <w:spacing w:val="-6"/>
        </w:rPr>
        <w:t xml:space="preserve"> </w:t>
      </w:r>
      <w:r w:rsidRPr="00F142F8">
        <w:rPr>
          <w:rFonts w:ascii="Arial" w:hAnsi="Arial" w:cs="Arial"/>
        </w:rPr>
        <w:t>of</w:t>
      </w:r>
      <w:r w:rsidRPr="00F142F8">
        <w:rPr>
          <w:rFonts w:ascii="Arial" w:hAnsi="Arial" w:cs="Arial"/>
          <w:spacing w:val="-6"/>
        </w:rPr>
        <w:t xml:space="preserve"> </w:t>
      </w:r>
      <w:r w:rsidRPr="00F142F8">
        <w:rPr>
          <w:rFonts w:ascii="Arial" w:hAnsi="Arial" w:cs="Arial"/>
        </w:rPr>
        <w:t>best</w:t>
      </w:r>
      <w:r w:rsidRPr="00F142F8">
        <w:rPr>
          <w:rFonts w:ascii="Arial" w:hAnsi="Arial" w:cs="Arial"/>
          <w:spacing w:val="-6"/>
        </w:rPr>
        <w:t xml:space="preserve"> </w:t>
      </w:r>
      <w:r w:rsidRPr="00F142F8">
        <w:rPr>
          <w:rFonts w:ascii="Arial" w:hAnsi="Arial" w:cs="Arial"/>
          <w:spacing w:val="-2"/>
        </w:rPr>
        <w:t>practice</w:t>
      </w:r>
    </w:p>
    <w:p w14:paraId="2377EFB6" w14:textId="77777777" w:rsidR="00B37AD2" w:rsidRPr="00F142F8" w:rsidRDefault="00B37AD2" w:rsidP="00037046">
      <w:pPr>
        <w:pStyle w:val="ParagraffRhestr"/>
        <w:widowControl w:val="0"/>
        <w:numPr>
          <w:ilvl w:val="1"/>
          <w:numId w:val="3"/>
        </w:numPr>
        <w:tabs>
          <w:tab w:val="left" w:pos="1719"/>
        </w:tabs>
        <w:autoSpaceDE w:val="0"/>
        <w:autoSpaceDN w:val="0"/>
        <w:spacing w:after="0" w:line="268" w:lineRule="exact"/>
        <w:ind w:hanging="360"/>
        <w:contextualSpacing w:val="0"/>
        <w:rPr>
          <w:rFonts w:ascii="Arial" w:hAnsi="Arial" w:cs="Arial"/>
        </w:rPr>
      </w:pPr>
      <w:r w:rsidRPr="00F142F8">
        <w:rPr>
          <w:rFonts w:ascii="Arial" w:hAnsi="Arial" w:cs="Arial"/>
        </w:rPr>
        <w:t>Purposeful</w:t>
      </w:r>
      <w:r w:rsidRPr="00F142F8">
        <w:rPr>
          <w:rFonts w:ascii="Arial" w:hAnsi="Arial" w:cs="Arial"/>
          <w:spacing w:val="-10"/>
        </w:rPr>
        <w:t xml:space="preserve"> </w:t>
      </w:r>
      <w:r w:rsidRPr="00F142F8">
        <w:rPr>
          <w:rFonts w:ascii="Arial" w:hAnsi="Arial" w:cs="Arial"/>
        </w:rPr>
        <w:t>observations</w:t>
      </w:r>
      <w:r w:rsidRPr="00F142F8">
        <w:rPr>
          <w:rFonts w:ascii="Arial" w:hAnsi="Arial" w:cs="Arial"/>
          <w:spacing w:val="-9"/>
        </w:rPr>
        <w:t xml:space="preserve"> </w:t>
      </w:r>
      <w:r w:rsidRPr="00F142F8">
        <w:rPr>
          <w:rFonts w:ascii="Arial" w:hAnsi="Arial" w:cs="Arial"/>
        </w:rPr>
        <w:t>of</w:t>
      </w:r>
      <w:r w:rsidRPr="00F142F8">
        <w:rPr>
          <w:rFonts w:ascii="Arial" w:hAnsi="Arial" w:cs="Arial"/>
          <w:spacing w:val="-9"/>
        </w:rPr>
        <w:t xml:space="preserve"> </w:t>
      </w:r>
      <w:r w:rsidRPr="00F142F8">
        <w:rPr>
          <w:rFonts w:ascii="Arial" w:hAnsi="Arial" w:cs="Arial"/>
          <w:spacing w:val="-2"/>
        </w:rPr>
        <w:t>teaching</w:t>
      </w:r>
    </w:p>
    <w:p w14:paraId="4B33E34C" w14:textId="77777777" w:rsidR="00B37AD2" w:rsidRPr="00F142F8" w:rsidRDefault="00B37AD2" w:rsidP="00037046">
      <w:pPr>
        <w:pStyle w:val="ParagraffRhestr"/>
        <w:widowControl w:val="0"/>
        <w:numPr>
          <w:ilvl w:val="1"/>
          <w:numId w:val="3"/>
        </w:numPr>
        <w:tabs>
          <w:tab w:val="left" w:pos="1719"/>
        </w:tabs>
        <w:autoSpaceDE w:val="0"/>
        <w:autoSpaceDN w:val="0"/>
        <w:spacing w:after="0" w:line="269" w:lineRule="exact"/>
        <w:ind w:hanging="360"/>
        <w:contextualSpacing w:val="0"/>
        <w:rPr>
          <w:rFonts w:ascii="Arial" w:hAnsi="Arial" w:cs="Arial"/>
        </w:rPr>
      </w:pPr>
      <w:r w:rsidRPr="00F142F8">
        <w:rPr>
          <w:rFonts w:ascii="Arial" w:hAnsi="Arial" w:cs="Arial"/>
        </w:rPr>
        <w:t>PDP</w:t>
      </w:r>
      <w:r w:rsidRPr="00F142F8">
        <w:rPr>
          <w:rFonts w:ascii="Arial" w:hAnsi="Arial" w:cs="Arial"/>
          <w:spacing w:val="-6"/>
        </w:rPr>
        <w:t xml:space="preserve"> </w:t>
      </w:r>
      <w:r w:rsidRPr="00F142F8">
        <w:rPr>
          <w:rFonts w:ascii="Arial" w:hAnsi="Arial" w:cs="Arial"/>
        </w:rPr>
        <w:t>and</w:t>
      </w:r>
      <w:r w:rsidRPr="00F142F8">
        <w:rPr>
          <w:rFonts w:ascii="Arial" w:hAnsi="Arial" w:cs="Arial"/>
          <w:spacing w:val="-5"/>
        </w:rPr>
        <w:t xml:space="preserve"> </w:t>
      </w:r>
      <w:r w:rsidRPr="00F142F8">
        <w:rPr>
          <w:rFonts w:ascii="Arial" w:hAnsi="Arial" w:cs="Arial"/>
        </w:rPr>
        <w:t>the</w:t>
      </w:r>
      <w:r w:rsidRPr="00F142F8">
        <w:rPr>
          <w:rFonts w:ascii="Arial" w:hAnsi="Arial" w:cs="Arial"/>
          <w:spacing w:val="-5"/>
        </w:rPr>
        <w:t xml:space="preserve"> </w:t>
      </w:r>
      <w:r w:rsidRPr="00F142F8">
        <w:rPr>
          <w:rFonts w:ascii="Arial" w:hAnsi="Arial" w:cs="Arial"/>
        </w:rPr>
        <w:t>HEA</w:t>
      </w:r>
      <w:r w:rsidRPr="00F142F8">
        <w:rPr>
          <w:rFonts w:ascii="Arial" w:hAnsi="Arial" w:cs="Arial"/>
          <w:spacing w:val="-6"/>
        </w:rPr>
        <w:t xml:space="preserve"> </w:t>
      </w:r>
      <w:r w:rsidRPr="00F142F8">
        <w:rPr>
          <w:rFonts w:ascii="Arial" w:hAnsi="Arial" w:cs="Arial"/>
        </w:rPr>
        <w:t>Recognition</w:t>
      </w:r>
      <w:r w:rsidRPr="00F142F8">
        <w:rPr>
          <w:rFonts w:ascii="Arial" w:hAnsi="Arial" w:cs="Arial"/>
          <w:spacing w:val="-5"/>
        </w:rPr>
        <w:t xml:space="preserve"> </w:t>
      </w:r>
      <w:r w:rsidRPr="00F142F8">
        <w:rPr>
          <w:rFonts w:ascii="Arial" w:hAnsi="Arial" w:cs="Arial"/>
          <w:spacing w:val="-2"/>
        </w:rPr>
        <w:t>Scheme</w:t>
      </w:r>
    </w:p>
    <w:p w14:paraId="20A3ADB5" w14:textId="77777777" w:rsidR="00B37AD2" w:rsidRPr="00F142F8" w:rsidRDefault="00B37AD2" w:rsidP="00B37AD2">
      <w:pPr>
        <w:pStyle w:val="Pennawd1"/>
        <w:spacing w:before="238"/>
        <w:ind w:left="999"/>
        <w:rPr>
          <w:rFonts w:cs="Arial"/>
        </w:rPr>
      </w:pPr>
      <w:r w:rsidRPr="00F142F8">
        <w:rPr>
          <w:rFonts w:cs="Arial"/>
        </w:rPr>
        <w:t>LEARNING</w:t>
      </w:r>
      <w:r w:rsidRPr="00F142F8">
        <w:rPr>
          <w:rFonts w:cs="Arial"/>
          <w:spacing w:val="-13"/>
        </w:rPr>
        <w:t xml:space="preserve"> </w:t>
      </w:r>
      <w:r w:rsidRPr="00F142F8">
        <w:rPr>
          <w:rFonts w:cs="Arial"/>
        </w:rPr>
        <w:t>AND</w:t>
      </w:r>
      <w:r w:rsidRPr="00F142F8">
        <w:rPr>
          <w:rFonts w:cs="Arial"/>
          <w:spacing w:val="-13"/>
        </w:rPr>
        <w:t xml:space="preserve"> </w:t>
      </w:r>
      <w:r w:rsidRPr="00F142F8">
        <w:rPr>
          <w:rFonts w:cs="Arial"/>
        </w:rPr>
        <w:t>TEACHING</w:t>
      </w:r>
      <w:r w:rsidRPr="00F142F8">
        <w:rPr>
          <w:rFonts w:cs="Arial"/>
          <w:spacing w:val="-12"/>
        </w:rPr>
        <w:t xml:space="preserve"> </w:t>
      </w:r>
      <w:r w:rsidRPr="00F142F8">
        <w:rPr>
          <w:rFonts w:cs="Arial"/>
          <w:spacing w:val="-2"/>
        </w:rPr>
        <w:t>STRATEGY</w:t>
      </w:r>
    </w:p>
    <w:p w14:paraId="424BBD17" w14:textId="77777777" w:rsidR="00B37AD2" w:rsidRPr="00F142F8" w:rsidRDefault="00B37AD2" w:rsidP="00B37AD2">
      <w:pPr>
        <w:pStyle w:val="CorffyTestun"/>
        <w:spacing w:before="1"/>
        <w:ind w:left="1033" w:right="1153"/>
        <w:rPr>
          <w:rFonts w:cs="Arial"/>
          <w:color w:val="auto"/>
        </w:rPr>
      </w:pPr>
      <w:r w:rsidRPr="00F142F8">
        <w:rPr>
          <w:rFonts w:cs="Arial"/>
          <w:color w:val="auto"/>
        </w:rPr>
        <w:t>Group</w:t>
      </w:r>
      <w:r w:rsidRPr="00F142F8">
        <w:rPr>
          <w:rFonts w:cs="Arial"/>
          <w:color w:val="auto"/>
          <w:spacing w:val="-12"/>
        </w:rPr>
        <w:t xml:space="preserve"> </w:t>
      </w:r>
      <w:r w:rsidRPr="00F142F8">
        <w:rPr>
          <w:rFonts w:cs="Arial"/>
          <w:color w:val="auto"/>
        </w:rPr>
        <w:t>discussion</w:t>
      </w:r>
      <w:r w:rsidRPr="00F142F8">
        <w:rPr>
          <w:rFonts w:cs="Arial"/>
          <w:color w:val="auto"/>
          <w:spacing w:val="-13"/>
        </w:rPr>
        <w:t xml:space="preserve"> </w:t>
      </w:r>
      <w:r w:rsidRPr="00F142F8">
        <w:rPr>
          <w:rFonts w:cs="Arial"/>
          <w:color w:val="auto"/>
        </w:rPr>
        <w:t>seminars</w:t>
      </w:r>
      <w:r w:rsidRPr="00F142F8">
        <w:rPr>
          <w:rFonts w:cs="Arial"/>
          <w:color w:val="auto"/>
          <w:spacing w:val="-11"/>
        </w:rPr>
        <w:t xml:space="preserve"> </w:t>
      </w:r>
      <w:r w:rsidRPr="00F142F8">
        <w:rPr>
          <w:rFonts w:cs="Arial"/>
          <w:color w:val="auto"/>
        </w:rPr>
        <w:t>provide</w:t>
      </w:r>
      <w:r w:rsidRPr="00F142F8">
        <w:rPr>
          <w:rFonts w:cs="Arial"/>
          <w:color w:val="auto"/>
          <w:spacing w:val="-13"/>
        </w:rPr>
        <w:t xml:space="preserve"> </w:t>
      </w:r>
      <w:r w:rsidRPr="00F142F8">
        <w:rPr>
          <w:rFonts w:cs="Arial"/>
          <w:color w:val="auto"/>
        </w:rPr>
        <w:t>opportunities</w:t>
      </w:r>
      <w:r w:rsidRPr="00F142F8">
        <w:rPr>
          <w:rFonts w:cs="Arial"/>
          <w:color w:val="auto"/>
          <w:spacing w:val="-11"/>
        </w:rPr>
        <w:t xml:space="preserve"> </w:t>
      </w:r>
      <w:r w:rsidRPr="00F142F8">
        <w:rPr>
          <w:rFonts w:cs="Arial"/>
          <w:color w:val="auto"/>
        </w:rPr>
        <w:t>to</w:t>
      </w:r>
      <w:r w:rsidRPr="00F142F8">
        <w:rPr>
          <w:rFonts w:cs="Arial"/>
          <w:color w:val="auto"/>
          <w:spacing w:val="-12"/>
        </w:rPr>
        <w:t xml:space="preserve"> </w:t>
      </w:r>
      <w:r w:rsidRPr="00F142F8">
        <w:rPr>
          <w:rFonts w:cs="Arial"/>
          <w:color w:val="auto"/>
        </w:rPr>
        <w:t>share</w:t>
      </w:r>
      <w:r w:rsidRPr="00F142F8">
        <w:rPr>
          <w:rFonts w:cs="Arial"/>
          <w:color w:val="auto"/>
          <w:spacing w:val="-13"/>
        </w:rPr>
        <w:t xml:space="preserve"> </w:t>
      </w:r>
      <w:r w:rsidRPr="00F142F8">
        <w:rPr>
          <w:rFonts w:cs="Arial"/>
          <w:color w:val="auto"/>
        </w:rPr>
        <w:t>ideas</w:t>
      </w:r>
      <w:r w:rsidRPr="00F142F8">
        <w:rPr>
          <w:rFonts w:cs="Arial"/>
          <w:color w:val="auto"/>
          <w:spacing w:val="-11"/>
        </w:rPr>
        <w:t xml:space="preserve"> </w:t>
      </w:r>
      <w:r w:rsidRPr="00F142F8">
        <w:rPr>
          <w:rFonts w:cs="Arial"/>
          <w:color w:val="auto"/>
        </w:rPr>
        <w:t>and</w:t>
      </w:r>
      <w:r w:rsidRPr="00F142F8">
        <w:rPr>
          <w:rFonts w:cs="Arial"/>
          <w:color w:val="auto"/>
          <w:spacing w:val="-11"/>
        </w:rPr>
        <w:t xml:space="preserve"> </w:t>
      </w:r>
      <w:r w:rsidRPr="00F142F8">
        <w:rPr>
          <w:rFonts w:cs="Arial"/>
          <w:color w:val="auto"/>
        </w:rPr>
        <w:t>experiences</w:t>
      </w:r>
      <w:r w:rsidRPr="00F142F8">
        <w:rPr>
          <w:rFonts w:cs="Arial"/>
          <w:color w:val="auto"/>
          <w:spacing w:val="-11"/>
        </w:rPr>
        <w:t xml:space="preserve"> </w:t>
      </w:r>
      <w:r w:rsidRPr="00F142F8">
        <w:rPr>
          <w:rFonts w:cs="Arial"/>
          <w:color w:val="auto"/>
        </w:rPr>
        <w:t>and</w:t>
      </w:r>
      <w:r w:rsidRPr="00F142F8">
        <w:rPr>
          <w:rFonts w:cs="Arial"/>
          <w:color w:val="auto"/>
          <w:spacing w:val="-12"/>
        </w:rPr>
        <w:t xml:space="preserve"> </w:t>
      </w:r>
      <w:r w:rsidRPr="00F142F8">
        <w:rPr>
          <w:rFonts w:cs="Arial"/>
          <w:color w:val="auto"/>
        </w:rPr>
        <w:t>explore educational pedagogy in greater depth. Regular tutorials provide the opportunity to offer a structured programme of teaching development activity focused on individual needs. Attendance at CPD events of the individual’s choice offers a similar degree of focussed individual development. The peer observation sessions provide both the observee and the observer with the opportunity to mutually enhance the quality of their teaching. They also provide</w:t>
      </w:r>
      <w:r w:rsidRPr="00F142F8">
        <w:rPr>
          <w:rFonts w:cs="Arial"/>
          <w:color w:val="auto"/>
          <w:spacing w:val="-7"/>
        </w:rPr>
        <w:t xml:space="preserve"> </w:t>
      </w:r>
      <w:r w:rsidRPr="00F142F8">
        <w:rPr>
          <w:rFonts w:cs="Arial"/>
          <w:color w:val="auto"/>
        </w:rPr>
        <w:t>an</w:t>
      </w:r>
      <w:r w:rsidRPr="00F142F8">
        <w:rPr>
          <w:rFonts w:cs="Arial"/>
          <w:color w:val="auto"/>
          <w:spacing w:val="-8"/>
        </w:rPr>
        <w:t xml:space="preserve"> </w:t>
      </w:r>
      <w:r w:rsidRPr="00F142F8">
        <w:rPr>
          <w:rFonts w:cs="Arial"/>
          <w:color w:val="auto"/>
        </w:rPr>
        <w:t>opportunity</w:t>
      </w:r>
      <w:r w:rsidRPr="00F142F8">
        <w:rPr>
          <w:rFonts w:cs="Arial"/>
          <w:color w:val="auto"/>
          <w:spacing w:val="-7"/>
        </w:rPr>
        <w:t xml:space="preserve"> </w:t>
      </w:r>
      <w:r w:rsidRPr="00F142F8">
        <w:rPr>
          <w:rFonts w:cs="Arial"/>
          <w:color w:val="auto"/>
        </w:rPr>
        <w:t>to</w:t>
      </w:r>
      <w:r w:rsidRPr="00F142F8">
        <w:rPr>
          <w:rFonts w:cs="Arial"/>
          <w:color w:val="auto"/>
          <w:spacing w:val="-8"/>
        </w:rPr>
        <w:t xml:space="preserve"> </w:t>
      </w:r>
      <w:r w:rsidRPr="00F142F8">
        <w:rPr>
          <w:rFonts w:cs="Arial"/>
          <w:color w:val="auto"/>
        </w:rPr>
        <w:t>disseminate</w:t>
      </w:r>
      <w:r w:rsidRPr="00F142F8">
        <w:rPr>
          <w:rFonts w:cs="Arial"/>
          <w:color w:val="auto"/>
          <w:spacing w:val="-7"/>
        </w:rPr>
        <w:t xml:space="preserve"> </w:t>
      </w:r>
      <w:r w:rsidRPr="00F142F8">
        <w:rPr>
          <w:rFonts w:cs="Arial"/>
          <w:color w:val="auto"/>
        </w:rPr>
        <w:t>good</w:t>
      </w:r>
      <w:r w:rsidRPr="00F142F8">
        <w:rPr>
          <w:rFonts w:cs="Arial"/>
          <w:color w:val="auto"/>
          <w:spacing w:val="-7"/>
        </w:rPr>
        <w:t xml:space="preserve"> </w:t>
      </w:r>
      <w:r w:rsidRPr="00F142F8">
        <w:rPr>
          <w:rFonts w:cs="Arial"/>
          <w:color w:val="auto"/>
        </w:rPr>
        <w:t>practice</w:t>
      </w:r>
      <w:r w:rsidRPr="00F142F8">
        <w:rPr>
          <w:rFonts w:cs="Arial"/>
          <w:color w:val="auto"/>
          <w:spacing w:val="-7"/>
        </w:rPr>
        <w:t xml:space="preserve"> </w:t>
      </w:r>
      <w:r w:rsidRPr="00F142F8">
        <w:rPr>
          <w:rFonts w:cs="Arial"/>
          <w:color w:val="auto"/>
        </w:rPr>
        <w:t>amongst</w:t>
      </w:r>
      <w:r w:rsidRPr="00F142F8">
        <w:rPr>
          <w:rFonts w:cs="Arial"/>
          <w:color w:val="auto"/>
          <w:spacing w:val="-8"/>
        </w:rPr>
        <w:t xml:space="preserve"> </w:t>
      </w:r>
      <w:r w:rsidRPr="00F142F8">
        <w:rPr>
          <w:rFonts w:cs="Arial"/>
          <w:color w:val="auto"/>
        </w:rPr>
        <w:t>colleagues</w:t>
      </w:r>
      <w:r w:rsidRPr="00F142F8">
        <w:rPr>
          <w:rFonts w:cs="Arial"/>
          <w:color w:val="auto"/>
          <w:spacing w:val="-8"/>
        </w:rPr>
        <w:t xml:space="preserve"> </w:t>
      </w:r>
      <w:r w:rsidRPr="00F142F8">
        <w:rPr>
          <w:rFonts w:cs="Arial"/>
          <w:color w:val="auto"/>
        </w:rPr>
        <w:t>by</w:t>
      </w:r>
      <w:r w:rsidRPr="00F142F8">
        <w:rPr>
          <w:rFonts w:cs="Arial"/>
          <w:color w:val="auto"/>
          <w:spacing w:val="-7"/>
        </w:rPr>
        <w:t xml:space="preserve"> </w:t>
      </w:r>
      <w:r w:rsidRPr="00F142F8">
        <w:rPr>
          <w:rFonts w:cs="Arial"/>
          <w:color w:val="auto"/>
        </w:rPr>
        <w:t>sharing</w:t>
      </w:r>
      <w:r w:rsidRPr="00F142F8">
        <w:rPr>
          <w:rFonts w:cs="Arial"/>
          <w:color w:val="auto"/>
          <w:spacing w:val="-7"/>
        </w:rPr>
        <w:t xml:space="preserve"> </w:t>
      </w:r>
      <w:r w:rsidRPr="00F142F8">
        <w:rPr>
          <w:rFonts w:cs="Arial"/>
          <w:color w:val="auto"/>
        </w:rPr>
        <w:t>thoughts on teaching practice and supporting each other’s development of teaching skills. Online students</w:t>
      </w:r>
      <w:r w:rsidRPr="00F142F8">
        <w:rPr>
          <w:rFonts w:cs="Arial"/>
          <w:color w:val="auto"/>
          <w:spacing w:val="-4"/>
        </w:rPr>
        <w:t xml:space="preserve"> </w:t>
      </w:r>
      <w:r w:rsidRPr="00F142F8">
        <w:rPr>
          <w:rFonts w:cs="Arial"/>
          <w:color w:val="auto"/>
        </w:rPr>
        <w:t>will</w:t>
      </w:r>
      <w:r w:rsidRPr="00F142F8">
        <w:rPr>
          <w:rFonts w:cs="Arial"/>
          <w:color w:val="auto"/>
          <w:spacing w:val="-5"/>
        </w:rPr>
        <w:t xml:space="preserve"> </w:t>
      </w:r>
      <w:r w:rsidRPr="00F142F8">
        <w:rPr>
          <w:rFonts w:cs="Arial"/>
          <w:color w:val="auto"/>
        </w:rPr>
        <w:t>access</w:t>
      </w:r>
      <w:r w:rsidRPr="00F142F8">
        <w:rPr>
          <w:rFonts w:cs="Arial"/>
          <w:color w:val="auto"/>
          <w:spacing w:val="-4"/>
        </w:rPr>
        <w:t xml:space="preserve"> </w:t>
      </w:r>
      <w:r w:rsidRPr="00F142F8">
        <w:rPr>
          <w:rFonts w:cs="Arial"/>
          <w:color w:val="auto"/>
        </w:rPr>
        <w:t>the</w:t>
      </w:r>
      <w:r w:rsidRPr="00F142F8">
        <w:rPr>
          <w:rFonts w:cs="Arial"/>
          <w:color w:val="auto"/>
          <w:spacing w:val="-5"/>
        </w:rPr>
        <w:t xml:space="preserve"> </w:t>
      </w:r>
      <w:r w:rsidRPr="00F142F8">
        <w:rPr>
          <w:rFonts w:cs="Arial"/>
          <w:color w:val="auto"/>
        </w:rPr>
        <w:t>same</w:t>
      </w:r>
      <w:r w:rsidRPr="00F142F8">
        <w:rPr>
          <w:rFonts w:cs="Arial"/>
          <w:color w:val="auto"/>
          <w:spacing w:val="-5"/>
        </w:rPr>
        <w:t xml:space="preserve"> </w:t>
      </w:r>
      <w:r w:rsidRPr="00F142F8">
        <w:rPr>
          <w:rFonts w:cs="Arial"/>
          <w:color w:val="auto"/>
        </w:rPr>
        <w:t>types</w:t>
      </w:r>
      <w:r w:rsidRPr="00F142F8">
        <w:rPr>
          <w:rFonts w:cs="Arial"/>
          <w:color w:val="auto"/>
          <w:spacing w:val="-4"/>
        </w:rPr>
        <w:t xml:space="preserve"> </w:t>
      </w:r>
      <w:r w:rsidRPr="00F142F8">
        <w:rPr>
          <w:rFonts w:cs="Arial"/>
          <w:color w:val="auto"/>
        </w:rPr>
        <w:t>of</w:t>
      </w:r>
      <w:r w:rsidRPr="00F142F8">
        <w:rPr>
          <w:rFonts w:cs="Arial"/>
          <w:color w:val="auto"/>
          <w:spacing w:val="-4"/>
        </w:rPr>
        <w:t xml:space="preserve"> </w:t>
      </w:r>
      <w:r w:rsidRPr="00F142F8">
        <w:rPr>
          <w:rFonts w:cs="Arial"/>
          <w:color w:val="auto"/>
        </w:rPr>
        <w:t>learning</w:t>
      </w:r>
      <w:r w:rsidRPr="00F142F8">
        <w:rPr>
          <w:rFonts w:cs="Arial"/>
          <w:color w:val="auto"/>
          <w:spacing w:val="-5"/>
        </w:rPr>
        <w:t xml:space="preserve"> </w:t>
      </w:r>
      <w:r w:rsidRPr="00F142F8">
        <w:rPr>
          <w:rFonts w:cs="Arial"/>
          <w:color w:val="auto"/>
        </w:rPr>
        <w:t>as</w:t>
      </w:r>
      <w:r w:rsidRPr="00F142F8">
        <w:rPr>
          <w:rFonts w:cs="Arial"/>
          <w:color w:val="auto"/>
          <w:spacing w:val="-4"/>
        </w:rPr>
        <w:t xml:space="preserve"> </w:t>
      </w:r>
      <w:r w:rsidRPr="00F142F8">
        <w:rPr>
          <w:rFonts w:cs="Arial"/>
          <w:color w:val="auto"/>
        </w:rPr>
        <w:t>stated</w:t>
      </w:r>
      <w:r w:rsidRPr="00F142F8">
        <w:rPr>
          <w:rFonts w:cs="Arial"/>
          <w:color w:val="auto"/>
          <w:spacing w:val="-5"/>
        </w:rPr>
        <w:t xml:space="preserve"> </w:t>
      </w:r>
      <w:r w:rsidRPr="00F142F8">
        <w:rPr>
          <w:rFonts w:cs="Arial"/>
          <w:color w:val="auto"/>
        </w:rPr>
        <w:t>through</w:t>
      </w:r>
      <w:r w:rsidRPr="00F142F8">
        <w:rPr>
          <w:rFonts w:cs="Arial"/>
          <w:color w:val="auto"/>
          <w:spacing w:val="-5"/>
        </w:rPr>
        <w:t xml:space="preserve"> </w:t>
      </w:r>
      <w:r w:rsidRPr="00F142F8">
        <w:rPr>
          <w:rFonts w:cs="Arial"/>
          <w:color w:val="auto"/>
        </w:rPr>
        <w:t>webinar,</w:t>
      </w:r>
      <w:r w:rsidRPr="00F142F8">
        <w:rPr>
          <w:rFonts w:cs="Arial"/>
          <w:color w:val="auto"/>
          <w:spacing w:val="-4"/>
        </w:rPr>
        <w:t xml:space="preserve"> </w:t>
      </w:r>
      <w:r w:rsidRPr="00F142F8">
        <w:rPr>
          <w:rFonts w:cs="Arial"/>
          <w:color w:val="auto"/>
        </w:rPr>
        <w:t>skype</w:t>
      </w:r>
      <w:r w:rsidRPr="00F142F8">
        <w:rPr>
          <w:rFonts w:cs="Arial"/>
          <w:color w:val="auto"/>
          <w:spacing w:val="-5"/>
        </w:rPr>
        <w:t xml:space="preserve"> </w:t>
      </w:r>
      <w:r w:rsidRPr="00F142F8">
        <w:rPr>
          <w:rFonts w:cs="Arial"/>
          <w:color w:val="auto"/>
        </w:rPr>
        <w:t>tutorial</w:t>
      </w:r>
      <w:r w:rsidRPr="00F142F8">
        <w:rPr>
          <w:rFonts w:cs="Arial"/>
          <w:color w:val="auto"/>
          <w:spacing w:val="-5"/>
        </w:rPr>
        <w:t xml:space="preserve"> </w:t>
      </w:r>
      <w:r w:rsidRPr="00F142F8">
        <w:rPr>
          <w:rFonts w:cs="Arial"/>
          <w:color w:val="auto"/>
        </w:rPr>
        <w:t>and online discussion forums.</w:t>
      </w:r>
    </w:p>
    <w:p w14:paraId="6EA1E801" w14:textId="77777777" w:rsidR="00B37AD2" w:rsidRPr="00F142F8" w:rsidRDefault="00B37AD2" w:rsidP="00B37AD2">
      <w:pPr>
        <w:pStyle w:val="CorffyTestun"/>
        <w:spacing w:before="253"/>
        <w:ind w:left="999"/>
        <w:rPr>
          <w:rFonts w:cs="Arial"/>
          <w:color w:val="auto"/>
        </w:rPr>
      </w:pPr>
      <w:r w:rsidRPr="00F142F8">
        <w:rPr>
          <w:rFonts w:cs="Arial"/>
          <w:color w:val="auto"/>
        </w:rPr>
        <w:t>The</w:t>
      </w:r>
      <w:r w:rsidRPr="00F142F8">
        <w:rPr>
          <w:rFonts w:cs="Arial"/>
          <w:color w:val="auto"/>
          <w:spacing w:val="-6"/>
        </w:rPr>
        <w:t xml:space="preserve"> </w:t>
      </w:r>
      <w:r w:rsidRPr="00F142F8">
        <w:rPr>
          <w:rFonts w:cs="Arial"/>
          <w:color w:val="auto"/>
        </w:rPr>
        <w:t>allocation</w:t>
      </w:r>
      <w:r w:rsidRPr="00F142F8">
        <w:rPr>
          <w:rFonts w:cs="Arial"/>
          <w:color w:val="auto"/>
          <w:spacing w:val="-5"/>
        </w:rPr>
        <w:t xml:space="preserve"> </w:t>
      </w:r>
      <w:r w:rsidRPr="00F142F8">
        <w:rPr>
          <w:rFonts w:cs="Arial"/>
          <w:color w:val="auto"/>
        </w:rPr>
        <w:t>of</w:t>
      </w:r>
      <w:r w:rsidRPr="00F142F8">
        <w:rPr>
          <w:rFonts w:cs="Arial"/>
          <w:color w:val="auto"/>
          <w:spacing w:val="-6"/>
        </w:rPr>
        <w:t xml:space="preserve"> </w:t>
      </w:r>
      <w:r w:rsidRPr="00F142F8">
        <w:rPr>
          <w:rFonts w:cs="Arial"/>
          <w:color w:val="auto"/>
        </w:rPr>
        <w:t>teaching</w:t>
      </w:r>
      <w:r w:rsidRPr="00F142F8">
        <w:rPr>
          <w:rFonts w:cs="Arial"/>
          <w:color w:val="auto"/>
          <w:spacing w:val="-5"/>
        </w:rPr>
        <w:t xml:space="preserve"> </w:t>
      </w:r>
      <w:r w:rsidRPr="00F142F8">
        <w:rPr>
          <w:rFonts w:cs="Arial"/>
          <w:color w:val="auto"/>
        </w:rPr>
        <w:t>to</w:t>
      </w:r>
      <w:r w:rsidRPr="00F142F8">
        <w:rPr>
          <w:rFonts w:cs="Arial"/>
          <w:color w:val="auto"/>
          <w:spacing w:val="-6"/>
        </w:rPr>
        <w:t xml:space="preserve"> </w:t>
      </w:r>
      <w:r w:rsidRPr="00F142F8">
        <w:rPr>
          <w:rFonts w:cs="Arial"/>
          <w:color w:val="auto"/>
        </w:rPr>
        <w:t>deliver</w:t>
      </w:r>
      <w:r w:rsidRPr="00F142F8">
        <w:rPr>
          <w:rFonts w:cs="Arial"/>
          <w:color w:val="auto"/>
          <w:spacing w:val="-6"/>
        </w:rPr>
        <w:t xml:space="preserve"> </w:t>
      </w:r>
      <w:r w:rsidRPr="00F142F8">
        <w:rPr>
          <w:rFonts w:cs="Arial"/>
          <w:color w:val="auto"/>
        </w:rPr>
        <w:t>the</w:t>
      </w:r>
      <w:r w:rsidRPr="00F142F8">
        <w:rPr>
          <w:rFonts w:cs="Arial"/>
          <w:color w:val="auto"/>
          <w:spacing w:val="-6"/>
        </w:rPr>
        <w:t xml:space="preserve"> </w:t>
      </w:r>
      <w:r w:rsidRPr="00F142F8">
        <w:rPr>
          <w:rFonts w:cs="Arial"/>
          <w:color w:val="auto"/>
        </w:rPr>
        <w:t>module</w:t>
      </w:r>
      <w:r w:rsidRPr="00F142F8">
        <w:rPr>
          <w:rFonts w:cs="Arial"/>
          <w:color w:val="auto"/>
          <w:spacing w:val="-5"/>
        </w:rPr>
        <w:t xml:space="preserve"> is:</w:t>
      </w:r>
    </w:p>
    <w:tbl>
      <w:tblPr>
        <w:tblW w:w="0" w:type="auto"/>
        <w:tblInd w:w="1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1"/>
        <w:gridCol w:w="1844"/>
      </w:tblGrid>
      <w:tr w:rsidR="00F142F8" w:rsidRPr="00F142F8" w14:paraId="596D5D5B" w14:textId="77777777" w:rsidTr="007363F5">
        <w:trPr>
          <w:trHeight w:val="252"/>
        </w:trPr>
        <w:tc>
          <w:tcPr>
            <w:tcW w:w="3970" w:type="dxa"/>
          </w:tcPr>
          <w:p w14:paraId="544E6799"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701" w:type="dxa"/>
          </w:tcPr>
          <w:p w14:paraId="5EE92E86" w14:textId="77777777" w:rsidR="00B37AD2" w:rsidRPr="00F142F8" w:rsidRDefault="00B37AD2" w:rsidP="007363F5">
            <w:pPr>
              <w:pStyle w:val="TableParagraph"/>
              <w:spacing w:line="233" w:lineRule="exact"/>
              <w:ind w:left="9" w:right="2"/>
              <w:jc w:val="center"/>
              <w:rPr>
                <w:b/>
              </w:rPr>
            </w:pPr>
            <w:r w:rsidRPr="00F142F8">
              <w:rPr>
                <w:b/>
                <w:spacing w:val="-2"/>
              </w:rPr>
              <w:t>Hours</w:t>
            </w:r>
          </w:p>
        </w:tc>
        <w:tc>
          <w:tcPr>
            <w:tcW w:w="1844" w:type="dxa"/>
          </w:tcPr>
          <w:p w14:paraId="32AAB1A2" w14:textId="77777777" w:rsidR="00B37AD2" w:rsidRPr="00F142F8" w:rsidRDefault="00B37AD2" w:rsidP="007363F5">
            <w:pPr>
              <w:pStyle w:val="TableParagraph"/>
              <w:spacing w:line="233" w:lineRule="exact"/>
              <w:ind w:left="7" w:right="1"/>
              <w:jc w:val="center"/>
              <w:rPr>
                <w:b/>
              </w:rPr>
            </w:pPr>
            <w:r w:rsidRPr="00F142F8">
              <w:rPr>
                <w:b/>
                <w:spacing w:val="-2"/>
              </w:rPr>
              <w:t>Percentage</w:t>
            </w:r>
          </w:p>
        </w:tc>
      </w:tr>
      <w:tr w:rsidR="00F142F8" w:rsidRPr="00F142F8" w14:paraId="2B75ACC3" w14:textId="77777777" w:rsidTr="007363F5">
        <w:trPr>
          <w:trHeight w:val="252"/>
        </w:trPr>
        <w:tc>
          <w:tcPr>
            <w:tcW w:w="3970" w:type="dxa"/>
          </w:tcPr>
          <w:p w14:paraId="53A34D2A" w14:textId="77777777" w:rsidR="00B37AD2" w:rsidRPr="00F142F8" w:rsidRDefault="00B37AD2" w:rsidP="007363F5">
            <w:pPr>
              <w:pStyle w:val="TableParagraph"/>
              <w:spacing w:line="233" w:lineRule="exact"/>
            </w:pPr>
            <w:r w:rsidRPr="00F142F8">
              <w:t>Scheduled</w:t>
            </w:r>
            <w:r w:rsidRPr="00F142F8">
              <w:rPr>
                <w:spacing w:val="-11"/>
              </w:rPr>
              <w:t xml:space="preserve"> </w:t>
            </w:r>
            <w:r w:rsidRPr="00F142F8">
              <w:rPr>
                <w:spacing w:val="-2"/>
              </w:rPr>
              <w:t>learning</w:t>
            </w:r>
          </w:p>
        </w:tc>
        <w:tc>
          <w:tcPr>
            <w:tcW w:w="1701" w:type="dxa"/>
          </w:tcPr>
          <w:p w14:paraId="3AD42DAF" w14:textId="77777777" w:rsidR="00B37AD2" w:rsidRPr="00F142F8" w:rsidRDefault="00B37AD2" w:rsidP="007363F5">
            <w:pPr>
              <w:pStyle w:val="TableParagraph"/>
              <w:spacing w:line="233" w:lineRule="exact"/>
              <w:ind w:left="9" w:right="1"/>
              <w:jc w:val="center"/>
            </w:pPr>
            <w:r w:rsidRPr="00F142F8">
              <w:rPr>
                <w:spacing w:val="-5"/>
              </w:rPr>
              <w:t>30</w:t>
            </w:r>
          </w:p>
        </w:tc>
        <w:tc>
          <w:tcPr>
            <w:tcW w:w="1844" w:type="dxa"/>
          </w:tcPr>
          <w:p w14:paraId="78E95BDA" w14:textId="77777777" w:rsidR="00B37AD2" w:rsidRPr="00F142F8" w:rsidRDefault="00B37AD2" w:rsidP="007363F5">
            <w:pPr>
              <w:pStyle w:val="TableParagraph"/>
              <w:spacing w:line="233" w:lineRule="exact"/>
              <w:ind w:left="7" w:right="3"/>
              <w:jc w:val="center"/>
            </w:pPr>
            <w:r w:rsidRPr="00F142F8">
              <w:rPr>
                <w:spacing w:val="-5"/>
              </w:rPr>
              <w:t>10%</w:t>
            </w:r>
          </w:p>
        </w:tc>
      </w:tr>
      <w:tr w:rsidR="00F142F8" w:rsidRPr="00F142F8" w14:paraId="5623B904" w14:textId="77777777" w:rsidTr="007363F5">
        <w:trPr>
          <w:trHeight w:val="252"/>
        </w:trPr>
        <w:tc>
          <w:tcPr>
            <w:tcW w:w="3970" w:type="dxa"/>
          </w:tcPr>
          <w:p w14:paraId="5C718456" w14:textId="77777777" w:rsidR="00B37AD2" w:rsidRPr="00F142F8" w:rsidRDefault="00B37AD2" w:rsidP="007363F5">
            <w:pPr>
              <w:pStyle w:val="TableParagraph"/>
              <w:spacing w:line="233" w:lineRule="exact"/>
            </w:pPr>
            <w:r w:rsidRPr="00F142F8">
              <w:t>Independent</w:t>
            </w:r>
            <w:r w:rsidRPr="00F142F8">
              <w:rPr>
                <w:spacing w:val="-14"/>
              </w:rPr>
              <w:t xml:space="preserve"> </w:t>
            </w:r>
            <w:r w:rsidRPr="00F142F8">
              <w:rPr>
                <w:spacing w:val="-2"/>
              </w:rPr>
              <w:t>learning</w:t>
            </w:r>
          </w:p>
        </w:tc>
        <w:tc>
          <w:tcPr>
            <w:tcW w:w="1701" w:type="dxa"/>
          </w:tcPr>
          <w:p w14:paraId="09EECCBC" w14:textId="77777777" w:rsidR="00B37AD2" w:rsidRPr="00F142F8" w:rsidRDefault="00B37AD2" w:rsidP="007363F5">
            <w:pPr>
              <w:pStyle w:val="TableParagraph"/>
              <w:spacing w:line="233" w:lineRule="exact"/>
              <w:ind w:left="9"/>
              <w:jc w:val="center"/>
            </w:pPr>
            <w:r w:rsidRPr="00F142F8">
              <w:rPr>
                <w:spacing w:val="-5"/>
              </w:rPr>
              <w:t>270</w:t>
            </w:r>
          </w:p>
        </w:tc>
        <w:tc>
          <w:tcPr>
            <w:tcW w:w="1844" w:type="dxa"/>
          </w:tcPr>
          <w:p w14:paraId="2930F495" w14:textId="77777777" w:rsidR="00B37AD2" w:rsidRPr="00F142F8" w:rsidRDefault="00B37AD2" w:rsidP="007363F5">
            <w:pPr>
              <w:pStyle w:val="TableParagraph"/>
              <w:spacing w:line="233" w:lineRule="exact"/>
              <w:ind w:left="7" w:right="2"/>
              <w:jc w:val="center"/>
            </w:pPr>
            <w:r w:rsidRPr="00F142F8">
              <w:rPr>
                <w:spacing w:val="-5"/>
              </w:rPr>
              <w:t>90%</w:t>
            </w:r>
          </w:p>
        </w:tc>
      </w:tr>
      <w:tr w:rsidR="00F142F8" w:rsidRPr="00F142F8" w14:paraId="38D55C5E" w14:textId="77777777" w:rsidTr="007363F5">
        <w:trPr>
          <w:trHeight w:val="253"/>
        </w:trPr>
        <w:tc>
          <w:tcPr>
            <w:tcW w:w="3970" w:type="dxa"/>
          </w:tcPr>
          <w:p w14:paraId="337DB3D5" w14:textId="77777777" w:rsidR="00B37AD2" w:rsidRPr="00F142F8" w:rsidRDefault="00B37AD2" w:rsidP="007363F5">
            <w:pPr>
              <w:pStyle w:val="TableParagraph"/>
              <w:spacing w:before="1" w:line="233" w:lineRule="exact"/>
            </w:pPr>
            <w:r w:rsidRPr="00F142F8">
              <w:t>Placement</w:t>
            </w:r>
            <w:r w:rsidRPr="00F142F8">
              <w:rPr>
                <w:spacing w:val="-11"/>
              </w:rPr>
              <w:t xml:space="preserve"> </w:t>
            </w:r>
            <w:r w:rsidRPr="00F142F8">
              <w:rPr>
                <w:spacing w:val="-2"/>
              </w:rPr>
              <w:t>learning</w:t>
            </w:r>
          </w:p>
        </w:tc>
        <w:tc>
          <w:tcPr>
            <w:tcW w:w="1701" w:type="dxa"/>
          </w:tcPr>
          <w:p w14:paraId="7868C300" w14:textId="77777777" w:rsidR="00B37AD2" w:rsidRPr="00F142F8" w:rsidRDefault="00B37AD2" w:rsidP="007363F5">
            <w:pPr>
              <w:pStyle w:val="TableParagraph"/>
              <w:ind w:left="0"/>
              <w:rPr>
                <w:sz w:val="18"/>
              </w:rPr>
            </w:pPr>
          </w:p>
        </w:tc>
        <w:tc>
          <w:tcPr>
            <w:tcW w:w="1844" w:type="dxa"/>
          </w:tcPr>
          <w:p w14:paraId="660DC1EC" w14:textId="77777777" w:rsidR="00B37AD2" w:rsidRPr="00F142F8" w:rsidRDefault="00B37AD2" w:rsidP="007363F5">
            <w:pPr>
              <w:pStyle w:val="TableParagraph"/>
              <w:ind w:left="0"/>
              <w:rPr>
                <w:sz w:val="18"/>
              </w:rPr>
            </w:pPr>
          </w:p>
        </w:tc>
      </w:tr>
      <w:tr w:rsidR="00F142F8" w:rsidRPr="00F142F8" w14:paraId="30BFDDF5" w14:textId="77777777" w:rsidTr="007363F5">
        <w:trPr>
          <w:trHeight w:val="252"/>
        </w:trPr>
        <w:tc>
          <w:tcPr>
            <w:tcW w:w="3970" w:type="dxa"/>
          </w:tcPr>
          <w:p w14:paraId="6C454F9F" w14:textId="77777777" w:rsidR="00B37AD2" w:rsidRPr="00F142F8" w:rsidRDefault="00B37AD2" w:rsidP="007363F5">
            <w:pPr>
              <w:pStyle w:val="TableParagraph"/>
              <w:spacing w:line="233" w:lineRule="exact"/>
              <w:rPr>
                <w:b/>
              </w:rPr>
            </w:pPr>
            <w:r w:rsidRPr="00F142F8">
              <w:rPr>
                <w:b/>
                <w:spacing w:val="-2"/>
              </w:rPr>
              <w:t>TOTAL</w:t>
            </w:r>
          </w:p>
        </w:tc>
        <w:tc>
          <w:tcPr>
            <w:tcW w:w="1701" w:type="dxa"/>
          </w:tcPr>
          <w:p w14:paraId="3A0C7FEC" w14:textId="77777777" w:rsidR="00B37AD2" w:rsidRPr="00F142F8" w:rsidRDefault="00B37AD2" w:rsidP="007363F5">
            <w:pPr>
              <w:pStyle w:val="TableParagraph"/>
              <w:spacing w:line="233" w:lineRule="exact"/>
              <w:ind w:left="9"/>
              <w:jc w:val="center"/>
              <w:rPr>
                <w:b/>
              </w:rPr>
            </w:pPr>
            <w:r w:rsidRPr="00F142F8">
              <w:rPr>
                <w:b/>
                <w:spacing w:val="-5"/>
              </w:rPr>
              <w:t>300</w:t>
            </w:r>
          </w:p>
        </w:tc>
        <w:tc>
          <w:tcPr>
            <w:tcW w:w="1844" w:type="dxa"/>
          </w:tcPr>
          <w:p w14:paraId="0C944FA3" w14:textId="77777777" w:rsidR="00B37AD2" w:rsidRPr="00F142F8" w:rsidRDefault="00B37AD2" w:rsidP="007363F5">
            <w:pPr>
              <w:pStyle w:val="TableParagraph"/>
              <w:spacing w:line="233" w:lineRule="exact"/>
              <w:ind w:left="7" w:right="2"/>
              <w:jc w:val="center"/>
              <w:rPr>
                <w:b/>
              </w:rPr>
            </w:pPr>
            <w:r w:rsidRPr="00F142F8">
              <w:rPr>
                <w:b/>
                <w:spacing w:val="-4"/>
              </w:rPr>
              <w:t>100%</w:t>
            </w:r>
          </w:p>
        </w:tc>
      </w:tr>
    </w:tbl>
    <w:p w14:paraId="4BB2CD41" w14:textId="77777777" w:rsidR="00B37AD2" w:rsidRPr="00F142F8" w:rsidRDefault="00B37AD2" w:rsidP="00B37AD2">
      <w:pPr>
        <w:spacing w:line="233" w:lineRule="exact"/>
        <w:jc w:val="center"/>
        <w:rPr>
          <w:rFonts w:cs="Arial"/>
        </w:rPr>
        <w:sectPr w:rsidR="00B37AD2" w:rsidRPr="00F142F8" w:rsidSect="00B37AD2">
          <w:pgSz w:w="11910" w:h="16840"/>
          <w:pgMar w:top="1420" w:right="280" w:bottom="940" w:left="440" w:header="0" w:footer="752" w:gutter="0"/>
          <w:cols w:space="720"/>
        </w:sectPr>
      </w:pPr>
    </w:p>
    <w:p w14:paraId="25791ADF" w14:textId="77777777" w:rsidR="00B37AD2" w:rsidRPr="00F142F8" w:rsidRDefault="00B37AD2" w:rsidP="00B37AD2">
      <w:pPr>
        <w:pStyle w:val="Pennawd1"/>
        <w:spacing w:before="73"/>
        <w:rPr>
          <w:rFonts w:cs="Arial"/>
        </w:rPr>
      </w:pPr>
      <w:r w:rsidRPr="00F142F8">
        <w:rPr>
          <w:rFonts w:cs="Arial"/>
          <w:spacing w:val="-2"/>
        </w:rPr>
        <w:t>ASSESSMENT</w:t>
      </w:r>
    </w:p>
    <w:p w14:paraId="320891D6" w14:textId="77777777" w:rsidR="00B37AD2" w:rsidRPr="00F142F8" w:rsidRDefault="00B37AD2" w:rsidP="00B37AD2">
      <w:pPr>
        <w:spacing w:before="252" w:line="253" w:lineRule="exact"/>
        <w:ind w:left="1000"/>
        <w:rPr>
          <w:rFonts w:cs="Arial"/>
          <w:b/>
        </w:rPr>
      </w:pPr>
      <w:r w:rsidRPr="00F142F8">
        <w:rPr>
          <w:rFonts w:cs="Arial"/>
          <w:b/>
        </w:rPr>
        <w:t>Assessment</w:t>
      </w:r>
      <w:r w:rsidRPr="00F142F8">
        <w:rPr>
          <w:rFonts w:cs="Arial"/>
          <w:b/>
          <w:spacing w:val="-13"/>
        </w:rPr>
        <w:t xml:space="preserve"> </w:t>
      </w:r>
      <w:r w:rsidRPr="00F142F8">
        <w:rPr>
          <w:rFonts w:cs="Arial"/>
          <w:b/>
        </w:rPr>
        <w:t>Component</w:t>
      </w:r>
      <w:r w:rsidRPr="00F142F8">
        <w:rPr>
          <w:rFonts w:cs="Arial"/>
          <w:b/>
          <w:spacing w:val="-13"/>
        </w:rPr>
        <w:t xml:space="preserve"> </w:t>
      </w:r>
      <w:r w:rsidRPr="00F142F8">
        <w:rPr>
          <w:rFonts w:cs="Arial"/>
          <w:b/>
          <w:spacing w:val="-10"/>
        </w:rPr>
        <w:t>1</w:t>
      </w:r>
    </w:p>
    <w:p w14:paraId="0DCF9AC2" w14:textId="77777777" w:rsidR="00B37AD2" w:rsidRPr="00F142F8" w:rsidRDefault="00B37AD2" w:rsidP="00037046">
      <w:pPr>
        <w:pStyle w:val="ParagraffRhestr"/>
        <w:widowControl w:val="0"/>
        <w:numPr>
          <w:ilvl w:val="0"/>
          <w:numId w:val="3"/>
        </w:numPr>
        <w:tabs>
          <w:tab w:val="left" w:pos="1668"/>
          <w:tab w:val="left" w:pos="4115"/>
          <w:tab w:val="left" w:pos="4651"/>
          <w:tab w:val="left" w:pos="7125"/>
          <w:tab w:val="left" w:pos="7662"/>
        </w:tabs>
        <w:autoSpaceDE w:val="0"/>
        <w:autoSpaceDN w:val="0"/>
        <w:spacing w:after="0" w:line="292" w:lineRule="exact"/>
        <w:ind w:hanging="560"/>
        <w:contextualSpacing w:val="0"/>
        <w:rPr>
          <w:rFonts w:ascii="Arial" w:hAnsi="Arial" w:cs="Arial"/>
          <w:b/>
        </w:rPr>
      </w:pPr>
      <w:r w:rsidRPr="00F142F8">
        <w:rPr>
          <w:rFonts w:ascii="Arial" w:hAnsi="Arial" w:cs="Arial"/>
          <w:b/>
        </w:rPr>
        <w:t>Written</w:t>
      </w:r>
      <w:r w:rsidRPr="00F142F8">
        <w:rPr>
          <w:rFonts w:ascii="Arial" w:hAnsi="Arial" w:cs="Arial"/>
          <w:b/>
          <w:spacing w:val="-8"/>
        </w:rPr>
        <w:t xml:space="preserve"> </w:t>
      </w:r>
      <w:r w:rsidRPr="00F142F8">
        <w:rPr>
          <w:rFonts w:ascii="Arial" w:hAnsi="Arial" w:cs="Arial"/>
          <w:b/>
          <w:spacing w:val="-4"/>
        </w:rPr>
        <w:t>exam</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Coursework</w:t>
      </w:r>
      <w:r w:rsidRPr="00F142F8">
        <w:rPr>
          <w:rFonts w:ascii="Arial" w:hAnsi="Arial" w:cs="Arial"/>
          <w:b/>
        </w:rPr>
        <w:tab/>
      </w:r>
      <w:r w:rsidRPr="00F142F8">
        <w:rPr>
          <w:rFonts w:ascii="Segoe UI Symbol" w:hAnsi="Segoe UI Symbol" w:cs="Segoe UI Symbol"/>
          <w:spacing w:val="-10"/>
          <w:position w:val="-2"/>
        </w:rPr>
        <w:t>☐</w:t>
      </w:r>
      <w:r w:rsidRPr="00F142F8">
        <w:rPr>
          <w:rFonts w:ascii="Arial" w:hAnsi="Arial" w:cs="Arial"/>
          <w:position w:val="-2"/>
        </w:rPr>
        <w:tab/>
      </w:r>
      <w:r w:rsidRPr="00F142F8">
        <w:rPr>
          <w:rFonts w:ascii="Arial" w:hAnsi="Arial" w:cs="Arial"/>
          <w:b/>
          <w:spacing w:val="-2"/>
        </w:rPr>
        <w:t>Practical</w:t>
      </w:r>
    </w:p>
    <w:p w14:paraId="7070BA0C" w14:textId="77777777" w:rsidR="00B37AD2" w:rsidRPr="00F142F8" w:rsidRDefault="00B37AD2" w:rsidP="00B37AD2">
      <w:pPr>
        <w:pStyle w:val="CorffyTestun"/>
        <w:spacing w:before="24" w:after="1"/>
        <w:rPr>
          <w:rFonts w:cs="Arial"/>
          <w:b/>
          <w:color w:val="auto"/>
          <w:sz w:val="20"/>
        </w:rPr>
      </w:pP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0"/>
        <w:gridCol w:w="1983"/>
        <w:gridCol w:w="1415"/>
      </w:tblGrid>
      <w:tr w:rsidR="00F142F8" w:rsidRPr="00F142F8" w14:paraId="35020B04" w14:textId="77777777" w:rsidTr="007363F5">
        <w:trPr>
          <w:trHeight w:val="252"/>
        </w:trPr>
        <w:tc>
          <w:tcPr>
            <w:tcW w:w="5660" w:type="dxa"/>
          </w:tcPr>
          <w:p w14:paraId="2F9E59B1" w14:textId="77777777" w:rsidR="00B37AD2" w:rsidRPr="00F142F8" w:rsidRDefault="00B37AD2" w:rsidP="007363F5">
            <w:pPr>
              <w:pStyle w:val="TableParagraph"/>
              <w:spacing w:line="233" w:lineRule="exact"/>
              <w:ind w:left="1748"/>
              <w:rPr>
                <w:b/>
              </w:rPr>
            </w:pPr>
            <w:r w:rsidRPr="00F142F8">
              <w:rPr>
                <w:b/>
              </w:rPr>
              <w:t>Mode</w:t>
            </w:r>
            <w:r w:rsidRPr="00F142F8">
              <w:rPr>
                <w:b/>
                <w:spacing w:val="-4"/>
              </w:rPr>
              <w:t xml:space="preserve"> </w:t>
            </w:r>
            <w:r w:rsidRPr="00F142F8">
              <w:rPr>
                <w:b/>
              </w:rPr>
              <w:t>of</w:t>
            </w:r>
            <w:r w:rsidRPr="00F142F8">
              <w:rPr>
                <w:b/>
                <w:spacing w:val="-4"/>
              </w:rPr>
              <w:t xml:space="preserve"> </w:t>
            </w:r>
            <w:r w:rsidRPr="00F142F8">
              <w:rPr>
                <w:b/>
                <w:spacing w:val="-2"/>
              </w:rPr>
              <w:t>assessment</w:t>
            </w:r>
          </w:p>
        </w:tc>
        <w:tc>
          <w:tcPr>
            <w:tcW w:w="1983" w:type="dxa"/>
          </w:tcPr>
          <w:p w14:paraId="68E3B48A" w14:textId="77777777" w:rsidR="00B37AD2" w:rsidRPr="00F142F8" w:rsidRDefault="00B37AD2" w:rsidP="007363F5">
            <w:pPr>
              <w:pStyle w:val="TableParagraph"/>
              <w:spacing w:line="233" w:lineRule="exact"/>
              <w:ind w:left="108"/>
              <w:rPr>
                <w:b/>
              </w:rPr>
            </w:pPr>
            <w:r w:rsidRPr="00F142F8">
              <w:rPr>
                <w:b/>
                <w:spacing w:val="-2"/>
              </w:rPr>
              <w:t>Volume</w:t>
            </w:r>
          </w:p>
        </w:tc>
        <w:tc>
          <w:tcPr>
            <w:tcW w:w="1415" w:type="dxa"/>
          </w:tcPr>
          <w:p w14:paraId="0291F8CA" w14:textId="77777777" w:rsidR="00B37AD2" w:rsidRPr="00F142F8" w:rsidRDefault="00B37AD2" w:rsidP="007363F5">
            <w:pPr>
              <w:pStyle w:val="TableParagraph"/>
              <w:spacing w:line="233" w:lineRule="exact"/>
              <w:ind w:left="108"/>
              <w:rPr>
                <w:b/>
              </w:rPr>
            </w:pPr>
            <w:r w:rsidRPr="00F142F8">
              <w:rPr>
                <w:b/>
                <w:spacing w:val="-2"/>
              </w:rPr>
              <w:t>Weighting</w:t>
            </w:r>
          </w:p>
        </w:tc>
      </w:tr>
      <w:tr w:rsidR="00F142F8" w:rsidRPr="00F142F8" w14:paraId="3B6B4269" w14:textId="77777777" w:rsidTr="007363F5">
        <w:trPr>
          <w:trHeight w:val="378"/>
        </w:trPr>
        <w:tc>
          <w:tcPr>
            <w:tcW w:w="5660" w:type="dxa"/>
            <w:vMerge w:val="restart"/>
          </w:tcPr>
          <w:p w14:paraId="2A6D63AF" w14:textId="77777777" w:rsidR="00B37AD2" w:rsidRPr="00F142F8" w:rsidRDefault="00B37AD2" w:rsidP="007363F5">
            <w:pPr>
              <w:pStyle w:val="TableParagraph"/>
            </w:pPr>
            <w:r w:rsidRPr="00F142F8">
              <w:t>A</w:t>
            </w:r>
            <w:r w:rsidRPr="00F142F8">
              <w:rPr>
                <w:spacing w:val="-4"/>
              </w:rPr>
              <w:t xml:space="preserve"> </w:t>
            </w:r>
            <w:r w:rsidRPr="00F142F8">
              <w:t>Portfolio</w:t>
            </w:r>
            <w:r w:rsidRPr="00F142F8">
              <w:rPr>
                <w:spacing w:val="-4"/>
              </w:rPr>
              <w:t xml:space="preserve"> </w:t>
            </w:r>
            <w:r w:rsidRPr="00F142F8">
              <w:t>to</w:t>
            </w:r>
            <w:r w:rsidRPr="00F142F8">
              <w:rPr>
                <w:spacing w:val="-4"/>
              </w:rPr>
              <w:t xml:space="preserve"> </w:t>
            </w:r>
            <w:r w:rsidRPr="00F142F8">
              <w:rPr>
                <w:spacing w:val="-2"/>
              </w:rPr>
              <w:t>include:</w:t>
            </w:r>
          </w:p>
          <w:p w14:paraId="41960924" w14:textId="77777777" w:rsidR="00B37AD2" w:rsidRPr="00F142F8" w:rsidRDefault="00B37AD2" w:rsidP="00037046">
            <w:pPr>
              <w:pStyle w:val="TableParagraph"/>
              <w:numPr>
                <w:ilvl w:val="0"/>
                <w:numId w:val="1"/>
              </w:numPr>
              <w:tabs>
                <w:tab w:val="left" w:pos="827"/>
              </w:tabs>
              <w:spacing w:before="253"/>
              <w:ind w:hanging="360"/>
            </w:pPr>
            <w:r w:rsidRPr="00F142F8">
              <w:t>One</w:t>
            </w:r>
            <w:r w:rsidRPr="00F142F8">
              <w:rPr>
                <w:spacing w:val="-9"/>
              </w:rPr>
              <w:t xml:space="preserve"> </w:t>
            </w:r>
            <w:r w:rsidRPr="00F142F8">
              <w:t>teaching</w:t>
            </w:r>
            <w:r w:rsidRPr="00F142F8">
              <w:rPr>
                <w:spacing w:val="-9"/>
              </w:rPr>
              <w:t xml:space="preserve"> </w:t>
            </w:r>
            <w:r w:rsidRPr="00F142F8">
              <w:t>intervention</w:t>
            </w:r>
            <w:r w:rsidRPr="00F142F8">
              <w:rPr>
                <w:spacing w:val="-8"/>
              </w:rPr>
              <w:t xml:space="preserve"> </w:t>
            </w:r>
            <w:r w:rsidRPr="00F142F8">
              <w:rPr>
                <w:spacing w:val="-2"/>
              </w:rPr>
              <w:t>poster</w:t>
            </w:r>
          </w:p>
          <w:p w14:paraId="33E97861" w14:textId="77777777" w:rsidR="00B37AD2" w:rsidRPr="00F142F8" w:rsidRDefault="00B37AD2" w:rsidP="00037046">
            <w:pPr>
              <w:pStyle w:val="TableParagraph"/>
              <w:numPr>
                <w:ilvl w:val="0"/>
                <w:numId w:val="1"/>
              </w:numPr>
              <w:tabs>
                <w:tab w:val="left" w:pos="827"/>
              </w:tabs>
              <w:spacing w:before="251"/>
              <w:ind w:right="222" w:hanging="360"/>
            </w:pPr>
            <w:r w:rsidRPr="00F142F8">
              <w:t>One</w:t>
            </w:r>
            <w:r w:rsidRPr="00F142F8">
              <w:rPr>
                <w:spacing w:val="-5"/>
              </w:rPr>
              <w:t xml:space="preserve"> </w:t>
            </w:r>
            <w:r w:rsidRPr="00F142F8">
              <w:t>teaching</w:t>
            </w:r>
            <w:r w:rsidRPr="00F142F8">
              <w:rPr>
                <w:spacing w:val="-5"/>
              </w:rPr>
              <w:t xml:space="preserve"> </w:t>
            </w:r>
            <w:r w:rsidRPr="00F142F8">
              <w:t>intervention</w:t>
            </w:r>
            <w:r w:rsidRPr="00F142F8">
              <w:rPr>
                <w:spacing w:val="-5"/>
              </w:rPr>
              <w:t xml:space="preserve"> </w:t>
            </w:r>
            <w:r w:rsidRPr="00F142F8">
              <w:t>cycle</w:t>
            </w:r>
            <w:r w:rsidRPr="00F142F8">
              <w:rPr>
                <w:spacing w:val="-6"/>
              </w:rPr>
              <w:t xml:space="preserve"> </w:t>
            </w:r>
            <w:r w:rsidRPr="00F142F8">
              <w:t>in</w:t>
            </w:r>
            <w:r w:rsidRPr="00F142F8">
              <w:rPr>
                <w:spacing w:val="-5"/>
              </w:rPr>
              <w:t xml:space="preserve"> </w:t>
            </w:r>
            <w:r w:rsidRPr="00F142F8">
              <w:t>the</w:t>
            </w:r>
            <w:r w:rsidRPr="00F142F8">
              <w:rPr>
                <w:spacing w:val="-5"/>
              </w:rPr>
              <w:t xml:space="preserve"> </w:t>
            </w:r>
            <w:r w:rsidRPr="00F142F8">
              <w:t>form</w:t>
            </w:r>
            <w:r w:rsidRPr="00F142F8">
              <w:rPr>
                <w:spacing w:val="-6"/>
              </w:rPr>
              <w:t xml:space="preserve"> </w:t>
            </w:r>
            <w:r w:rsidRPr="00F142F8">
              <w:t>of</w:t>
            </w:r>
            <w:r w:rsidRPr="00F142F8">
              <w:rPr>
                <w:spacing w:val="-5"/>
              </w:rPr>
              <w:t xml:space="preserve"> </w:t>
            </w:r>
            <w:r w:rsidRPr="00F142F8">
              <w:t>a reflective report – Mapped to UKPSF</w:t>
            </w:r>
          </w:p>
          <w:p w14:paraId="1EBBF3F6" w14:textId="77777777" w:rsidR="00B37AD2" w:rsidRPr="00F142F8" w:rsidRDefault="00B37AD2" w:rsidP="00037046">
            <w:pPr>
              <w:pStyle w:val="TableParagraph"/>
              <w:numPr>
                <w:ilvl w:val="0"/>
                <w:numId w:val="1"/>
              </w:numPr>
              <w:tabs>
                <w:tab w:val="left" w:pos="827"/>
              </w:tabs>
              <w:spacing w:before="251"/>
              <w:ind w:hanging="360"/>
            </w:pPr>
            <w:r w:rsidRPr="00F142F8">
              <w:t>Reports</w:t>
            </w:r>
            <w:r w:rsidRPr="00F142F8">
              <w:rPr>
                <w:spacing w:val="-7"/>
              </w:rPr>
              <w:t xml:space="preserve"> </w:t>
            </w:r>
            <w:r w:rsidRPr="00F142F8">
              <w:t>of</w:t>
            </w:r>
            <w:r w:rsidRPr="00F142F8">
              <w:rPr>
                <w:spacing w:val="-6"/>
              </w:rPr>
              <w:t xml:space="preserve"> </w:t>
            </w:r>
            <w:r w:rsidRPr="00F142F8">
              <w:t>three</w:t>
            </w:r>
            <w:r w:rsidRPr="00F142F8">
              <w:rPr>
                <w:spacing w:val="-6"/>
              </w:rPr>
              <w:t xml:space="preserve"> </w:t>
            </w:r>
            <w:r w:rsidRPr="00F142F8">
              <w:t>teaching</w:t>
            </w:r>
            <w:r w:rsidRPr="00F142F8">
              <w:rPr>
                <w:spacing w:val="-6"/>
              </w:rPr>
              <w:t xml:space="preserve"> </w:t>
            </w:r>
            <w:r w:rsidRPr="00F142F8">
              <w:rPr>
                <w:spacing w:val="-2"/>
              </w:rPr>
              <w:t>observations</w:t>
            </w:r>
          </w:p>
          <w:p w14:paraId="2B8AEC3A" w14:textId="77777777" w:rsidR="00B37AD2" w:rsidRPr="00F142F8" w:rsidRDefault="00B37AD2" w:rsidP="00037046">
            <w:pPr>
              <w:pStyle w:val="TableParagraph"/>
              <w:numPr>
                <w:ilvl w:val="0"/>
                <w:numId w:val="1"/>
              </w:numPr>
              <w:tabs>
                <w:tab w:val="left" w:pos="827"/>
              </w:tabs>
              <w:spacing w:before="252"/>
              <w:ind w:hanging="360"/>
            </w:pPr>
            <w:r w:rsidRPr="00F142F8">
              <w:t>Reflective</w:t>
            </w:r>
            <w:r w:rsidRPr="00F142F8">
              <w:rPr>
                <w:spacing w:val="-8"/>
              </w:rPr>
              <w:t xml:space="preserve"> </w:t>
            </w:r>
            <w:r w:rsidRPr="00F142F8">
              <w:t>evaluations</w:t>
            </w:r>
            <w:r w:rsidRPr="00F142F8">
              <w:rPr>
                <w:spacing w:val="-7"/>
              </w:rPr>
              <w:t xml:space="preserve"> </w:t>
            </w:r>
            <w:r w:rsidRPr="00F142F8">
              <w:t>of</w:t>
            </w:r>
            <w:r w:rsidRPr="00F142F8">
              <w:rPr>
                <w:spacing w:val="-7"/>
              </w:rPr>
              <w:t xml:space="preserve"> </w:t>
            </w:r>
            <w:r w:rsidRPr="00F142F8">
              <w:t>three</w:t>
            </w:r>
            <w:r w:rsidRPr="00F142F8">
              <w:rPr>
                <w:spacing w:val="-7"/>
              </w:rPr>
              <w:t xml:space="preserve"> </w:t>
            </w:r>
            <w:r w:rsidRPr="00F142F8">
              <w:t>CPD</w:t>
            </w:r>
            <w:r w:rsidRPr="00F142F8">
              <w:rPr>
                <w:spacing w:val="-6"/>
              </w:rPr>
              <w:t xml:space="preserve"> </w:t>
            </w:r>
            <w:r w:rsidRPr="00F142F8">
              <w:rPr>
                <w:spacing w:val="-2"/>
              </w:rPr>
              <w:t>events</w:t>
            </w:r>
          </w:p>
          <w:p w14:paraId="0B9527F8" w14:textId="77777777" w:rsidR="00B37AD2" w:rsidRPr="00F142F8" w:rsidRDefault="00B37AD2" w:rsidP="00037046">
            <w:pPr>
              <w:pStyle w:val="TableParagraph"/>
              <w:numPr>
                <w:ilvl w:val="0"/>
                <w:numId w:val="1"/>
              </w:numPr>
              <w:tabs>
                <w:tab w:val="left" w:pos="827"/>
              </w:tabs>
              <w:spacing w:before="251"/>
              <w:ind w:right="896" w:hanging="360"/>
            </w:pPr>
            <w:r w:rsidRPr="00F142F8">
              <w:t>A brief assessment of their professional development</w:t>
            </w:r>
            <w:r w:rsidRPr="00F142F8">
              <w:rPr>
                <w:spacing w:val="-13"/>
              </w:rPr>
              <w:t xml:space="preserve"> </w:t>
            </w:r>
            <w:r w:rsidRPr="00F142F8">
              <w:t>throughout</w:t>
            </w:r>
            <w:r w:rsidRPr="00F142F8">
              <w:rPr>
                <w:spacing w:val="-14"/>
              </w:rPr>
              <w:t xml:space="preserve"> </w:t>
            </w:r>
            <w:r w:rsidRPr="00F142F8">
              <w:t>the</w:t>
            </w:r>
            <w:r w:rsidRPr="00F142F8">
              <w:rPr>
                <w:spacing w:val="-13"/>
              </w:rPr>
              <w:t xml:space="preserve"> </w:t>
            </w:r>
            <w:r w:rsidRPr="00F142F8">
              <w:t>programme together with an analysis of future developmental needs</w:t>
            </w:r>
          </w:p>
        </w:tc>
        <w:tc>
          <w:tcPr>
            <w:tcW w:w="1983" w:type="dxa"/>
            <w:tcBorders>
              <w:bottom w:val="nil"/>
            </w:tcBorders>
          </w:tcPr>
          <w:p w14:paraId="742AFFBA" w14:textId="77777777" w:rsidR="00B37AD2" w:rsidRPr="00F142F8" w:rsidRDefault="00B37AD2" w:rsidP="007363F5">
            <w:pPr>
              <w:pStyle w:val="TableParagraph"/>
              <w:ind w:left="108"/>
            </w:pPr>
            <w:r w:rsidRPr="00F142F8">
              <w:t>Total</w:t>
            </w:r>
            <w:r w:rsidRPr="00F142F8">
              <w:rPr>
                <w:spacing w:val="-5"/>
              </w:rPr>
              <w:t xml:space="preserve"> </w:t>
            </w:r>
            <w:r w:rsidRPr="00F142F8">
              <w:t>8000</w:t>
            </w:r>
            <w:r w:rsidRPr="00F142F8">
              <w:rPr>
                <w:spacing w:val="-6"/>
              </w:rPr>
              <w:t xml:space="preserve"> </w:t>
            </w:r>
            <w:r w:rsidRPr="00F142F8">
              <w:rPr>
                <w:spacing w:val="-2"/>
              </w:rPr>
              <w:t>words</w:t>
            </w:r>
          </w:p>
        </w:tc>
        <w:tc>
          <w:tcPr>
            <w:tcW w:w="1415" w:type="dxa"/>
            <w:tcBorders>
              <w:bottom w:val="nil"/>
            </w:tcBorders>
          </w:tcPr>
          <w:p w14:paraId="30A169F9" w14:textId="77777777" w:rsidR="00B37AD2" w:rsidRPr="00F142F8" w:rsidRDefault="00B37AD2" w:rsidP="007363F5">
            <w:pPr>
              <w:pStyle w:val="TableParagraph"/>
              <w:ind w:left="108"/>
            </w:pPr>
            <w:r w:rsidRPr="00F142F8">
              <w:rPr>
                <w:spacing w:val="-4"/>
              </w:rPr>
              <w:t>100%</w:t>
            </w:r>
          </w:p>
        </w:tc>
      </w:tr>
      <w:tr w:rsidR="00F142F8" w:rsidRPr="00F142F8" w14:paraId="0B46EC48" w14:textId="77777777" w:rsidTr="007363F5">
        <w:trPr>
          <w:trHeight w:val="495"/>
        </w:trPr>
        <w:tc>
          <w:tcPr>
            <w:tcW w:w="5660" w:type="dxa"/>
            <w:vMerge/>
            <w:tcBorders>
              <w:top w:val="nil"/>
            </w:tcBorders>
          </w:tcPr>
          <w:p w14:paraId="1CDF7E87" w14:textId="77777777" w:rsidR="00B37AD2" w:rsidRPr="00F142F8" w:rsidRDefault="00B37AD2" w:rsidP="007363F5">
            <w:pPr>
              <w:rPr>
                <w:rFonts w:cs="Arial"/>
                <w:sz w:val="2"/>
                <w:szCs w:val="2"/>
              </w:rPr>
            </w:pPr>
          </w:p>
        </w:tc>
        <w:tc>
          <w:tcPr>
            <w:tcW w:w="1983" w:type="dxa"/>
            <w:tcBorders>
              <w:top w:val="nil"/>
              <w:bottom w:val="nil"/>
            </w:tcBorders>
          </w:tcPr>
          <w:p w14:paraId="4505C65A" w14:textId="77777777" w:rsidR="00B37AD2" w:rsidRPr="00F142F8" w:rsidRDefault="00B37AD2" w:rsidP="007363F5">
            <w:pPr>
              <w:pStyle w:val="TableParagraph"/>
              <w:spacing w:before="118"/>
              <w:ind w:left="108"/>
            </w:pPr>
            <w:r w:rsidRPr="00F142F8">
              <w:t>500</w:t>
            </w:r>
            <w:r w:rsidRPr="00F142F8">
              <w:rPr>
                <w:spacing w:val="-4"/>
              </w:rPr>
              <w:t xml:space="preserve"> </w:t>
            </w:r>
            <w:r w:rsidRPr="00F142F8">
              <w:rPr>
                <w:spacing w:val="-2"/>
              </w:rPr>
              <w:t>words</w:t>
            </w:r>
          </w:p>
        </w:tc>
        <w:tc>
          <w:tcPr>
            <w:tcW w:w="1415" w:type="dxa"/>
            <w:tcBorders>
              <w:top w:val="nil"/>
              <w:bottom w:val="nil"/>
            </w:tcBorders>
          </w:tcPr>
          <w:p w14:paraId="09974536" w14:textId="77777777" w:rsidR="00B37AD2" w:rsidRPr="00F142F8" w:rsidRDefault="00B37AD2" w:rsidP="007363F5">
            <w:pPr>
              <w:pStyle w:val="TableParagraph"/>
              <w:ind w:left="0"/>
              <w:rPr>
                <w:sz w:val="20"/>
              </w:rPr>
            </w:pPr>
          </w:p>
        </w:tc>
      </w:tr>
      <w:tr w:rsidR="00F142F8" w:rsidRPr="00F142F8" w14:paraId="3E715DFF" w14:textId="77777777" w:rsidTr="007363F5">
        <w:trPr>
          <w:trHeight w:val="622"/>
        </w:trPr>
        <w:tc>
          <w:tcPr>
            <w:tcW w:w="5660" w:type="dxa"/>
            <w:vMerge/>
            <w:tcBorders>
              <w:top w:val="nil"/>
            </w:tcBorders>
          </w:tcPr>
          <w:p w14:paraId="3AE33A75" w14:textId="77777777" w:rsidR="00B37AD2" w:rsidRPr="00F142F8" w:rsidRDefault="00B37AD2" w:rsidP="007363F5">
            <w:pPr>
              <w:rPr>
                <w:rFonts w:cs="Arial"/>
                <w:sz w:val="2"/>
                <w:szCs w:val="2"/>
              </w:rPr>
            </w:pPr>
          </w:p>
        </w:tc>
        <w:tc>
          <w:tcPr>
            <w:tcW w:w="1983" w:type="dxa"/>
            <w:tcBorders>
              <w:top w:val="nil"/>
              <w:bottom w:val="nil"/>
            </w:tcBorders>
          </w:tcPr>
          <w:p w14:paraId="3A466C1A" w14:textId="77777777" w:rsidR="00B37AD2" w:rsidRPr="00F142F8" w:rsidRDefault="00B37AD2" w:rsidP="007363F5">
            <w:pPr>
              <w:pStyle w:val="TableParagraph"/>
              <w:spacing w:before="117"/>
              <w:ind w:left="108"/>
            </w:pPr>
            <w:r w:rsidRPr="00F142F8">
              <w:t>4000</w:t>
            </w:r>
            <w:r w:rsidRPr="00F142F8">
              <w:rPr>
                <w:spacing w:val="-5"/>
              </w:rPr>
              <w:t xml:space="preserve"> </w:t>
            </w:r>
            <w:r w:rsidRPr="00F142F8">
              <w:rPr>
                <w:spacing w:val="-2"/>
              </w:rPr>
              <w:t>words</w:t>
            </w:r>
          </w:p>
        </w:tc>
        <w:tc>
          <w:tcPr>
            <w:tcW w:w="1415" w:type="dxa"/>
            <w:tcBorders>
              <w:top w:val="nil"/>
              <w:bottom w:val="nil"/>
            </w:tcBorders>
          </w:tcPr>
          <w:p w14:paraId="3AADF3DE" w14:textId="77777777" w:rsidR="00B37AD2" w:rsidRPr="00F142F8" w:rsidRDefault="00B37AD2" w:rsidP="007363F5">
            <w:pPr>
              <w:pStyle w:val="TableParagraph"/>
              <w:ind w:left="0"/>
              <w:rPr>
                <w:sz w:val="20"/>
              </w:rPr>
            </w:pPr>
          </w:p>
        </w:tc>
      </w:tr>
      <w:tr w:rsidR="00F142F8" w:rsidRPr="00F142F8" w14:paraId="4A0953D9" w14:textId="77777777" w:rsidTr="007363F5">
        <w:trPr>
          <w:trHeight w:val="622"/>
        </w:trPr>
        <w:tc>
          <w:tcPr>
            <w:tcW w:w="5660" w:type="dxa"/>
            <w:vMerge/>
            <w:tcBorders>
              <w:top w:val="nil"/>
            </w:tcBorders>
          </w:tcPr>
          <w:p w14:paraId="1E2FCB04" w14:textId="77777777" w:rsidR="00B37AD2" w:rsidRPr="00F142F8" w:rsidRDefault="00B37AD2" w:rsidP="007363F5">
            <w:pPr>
              <w:rPr>
                <w:rFonts w:cs="Arial"/>
                <w:sz w:val="2"/>
                <w:szCs w:val="2"/>
              </w:rPr>
            </w:pPr>
          </w:p>
        </w:tc>
        <w:tc>
          <w:tcPr>
            <w:tcW w:w="1983" w:type="dxa"/>
            <w:tcBorders>
              <w:top w:val="nil"/>
              <w:bottom w:val="nil"/>
            </w:tcBorders>
          </w:tcPr>
          <w:p w14:paraId="2A8C27F4" w14:textId="77777777" w:rsidR="00B37AD2" w:rsidRPr="00F142F8" w:rsidRDefault="00B37AD2" w:rsidP="007363F5">
            <w:pPr>
              <w:pStyle w:val="TableParagraph"/>
              <w:spacing w:before="244"/>
              <w:ind w:left="108"/>
            </w:pPr>
            <w:r w:rsidRPr="00F142F8">
              <w:t>500</w:t>
            </w:r>
            <w:r w:rsidRPr="00F142F8">
              <w:rPr>
                <w:spacing w:val="-4"/>
              </w:rPr>
              <w:t xml:space="preserve"> </w:t>
            </w:r>
            <w:r w:rsidRPr="00F142F8">
              <w:t>words</w:t>
            </w:r>
            <w:r w:rsidRPr="00F142F8">
              <w:rPr>
                <w:spacing w:val="-4"/>
              </w:rPr>
              <w:t xml:space="preserve"> </w:t>
            </w:r>
            <w:r w:rsidRPr="00F142F8">
              <w:t>x</w:t>
            </w:r>
            <w:r w:rsidRPr="00F142F8">
              <w:rPr>
                <w:spacing w:val="-3"/>
              </w:rPr>
              <w:t xml:space="preserve"> </w:t>
            </w:r>
            <w:r w:rsidRPr="00F142F8">
              <w:rPr>
                <w:spacing w:val="-10"/>
              </w:rPr>
              <w:t>3</w:t>
            </w:r>
          </w:p>
        </w:tc>
        <w:tc>
          <w:tcPr>
            <w:tcW w:w="1415" w:type="dxa"/>
            <w:tcBorders>
              <w:top w:val="nil"/>
              <w:bottom w:val="nil"/>
            </w:tcBorders>
          </w:tcPr>
          <w:p w14:paraId="5DE58AC3" w14:textId="77777777" w:rsidR="00B37AD2" w:rsidRPr="00F142F8" w:rsidRDefault="00B37AD2" w:rsidP="007363F5">
            <w:pPr>
              <w:pStyle w:val="TableParagraph"/>
              <w:ind w:left="0"/>
              <w:rPr>
                <w:sz w:val="20"/>
              </w:rPr>
            </w:pPr>
          </w:p>
        </w:tc>
      </w:tr>
      <w:tr w:rsidR="00F142F8" w:rsidRPr="00F142F8" w14:paraId="48284C41" w14:textId="77777777" w:rsidTr="007363F5">
        <w:trPr>
          <w:trHeight w:val="622"/>
        </w:trPr>
        <w:tc>
          <w:tcPr>
            <w:tcW w:w="5660" w:type="dxa"/>
            <w:vMerge/>
            <w:tcBorders>
              <w:top w:val="nil"/>
            </w:tcBorders>
          </w:tcPr>
          <w:p w14:paraId="62E29315" w14:textId="77777777" w:rsidR="00B37AD2" w:rsidRPr="00F142F8" w:rsidRDefault="00B37AD2" w:rsidP="007363F5">
            <w:pPr>
              <w:rPr>
                <w:rFonts w:cs="Arial"/>
                <w:sz w:val="2"/>
                <w:szCs w:val="2"/>
              </w:rPr>
            </w:pPr>
          </w:p>
        </w:tc>
        <w:tc>
          <w:tcPr>
            <w:tcW w:w="1983" w:type="dxa"/>
            <w:tcBorders>
              <w:top w:val="nil"/>
              <w:bottom w:val="nil"/>
            </w:tcBorders>
          </w:tcPr>
          <w:p w14:paraId="29317202" w14:textId="77777777" w:rsidR="00B37AD2" w:rsidRPr="00F142F8" w:rsidRDefault="00B37AD2" w:rsidP="007363F5">
            <w:pPr>
              <w:pStyle w:val="TableParagraph"/>
              <w:spacing w:before="118"/>
              <w:ind w:left="108"/>
            </w:pPr>
            <w:r w:rsidRPr="00F142F8">
              <w:t>500</w:t>
            </w:r>
            <w:r w:rsidRPr="00F142F8">
              <w:rPr>
                <w:spacing w:val="-4"/>
              </w:rPr>
              <w:t xml:space="preserve"> </w:t>
            </w:r>
            <w:r w:rsidRPr="00F142F8">
              <w:t>words</w:t>
            </w:r>
            <w:r w:rsidRPr="00F142F8">
              <w:rPr>
                <w:spacing w:val="-4"/>
              </w:rPr>
              <w:t xml:space="preserve"> </w:t>
            </w:r>
            <w:r w:rsidRPr="00F142F8">
              <w:t>x</w:t>
            </w:r>
            <w:r w:rsidRPr="00F142F8">
              <w:rPr>
                <w:spacing w:val="-3"/>
              </w:rPr>
              <w:t xml:space="preserve"> </w:t>
            </w:r>
            <w:r w:rsidRPr="00F142F8">
              <w:rPr>
                <w:spacing w:val="-10"/>
              </w:rPr>
              <w:t>3</w:t>
            </w:r>
          </w:p>
        </w:tc>
        <w:tc>
          <w:tcPr>
            <w:tcW w:w="1415" w:type="dxa"/>
            <w:tcBorders>
              <w:top w:val="nil"/>
              <w:bottom w:val="nil"/>
            </w:tcBorders>
          </w:tcPr>
          <w:p w14:paraId="68EF8759" w14:textId="77777777" w:rsidR="00B37AD2" w:rsidRPr="00F142F8" w:rsidRDefault="00B37AD2" w:rsidP="007363F5">
            <w:pPr>
              <w:pStyle w:val="TableParagraph"/>
              <w:ind w:left="0"/>
              <w:rPr>
                <w:sz w:val="20"/>
              </w:rPr>
            </w:pPr>
          </w:p>
        </w:tc>
      </w:tr>
      <w:tr w:rsidR="00F142F8" w:rsidRPr="00F142F8" w14:paraId="3BBB21C0" w14:textId="77777777" w:rsidTr="007363F5">
        <w:trPr>
          <w:trHeight w:val="1330"/>
        </w:trPr>
        <w:tc>
          <w:tcPr>
            <w:tcW w:w="5660" w:type="dxa"/>
            <w:vMerge/>
            <w:tcBorders>
              <w:top w:val="nil"/>
            </w:tcBorders>
          </w:tcPr>
          <w:p w14:paraId="4D023B2B" w14:textId="77777777" w:rsidR="00B37AD2" w:rsidRPr="00F142F8" w:rsidRDefault="00B37AD2" w:rsidP="007363F5">
            <w:pPr>
              <w:rPr>
                <w:rFonts w:cs="Arial"/>
                <w:sz w:val="2"/>
                <w:szCs w:val="2"/>
              </w:rPr>
            </w:pPr>
          </w:p>
        </w:tc>
        <w:tc>
          <w:tcPr>
            <w:tcW w:w="1983" w:type="dxa"/>
            <w:tcBorders>
              <w:top w:val="nil"/>
            </w:tcBorders>
          </w:tcPr>
          <w:p w14:paraId="69A4CD7D" w14:textId="77777777" w:rsidR="00B37AD2" w:rsidRPr="00F142F8" w:rsidRDefault="00B37AD2" w:rsidP="007363F5">
            <w:pPr>
              <w:pStyle w:val="TableParagraph"/>
              <w:spacing w:before="244"/>
              <w:ind w:left="108"/>
            </w:pPr>
            <w:r w:rsidRPr="00F142F8">
              <w:t>500</w:t>
            </w:r>
            <w:r w:rsidRPr="00F142F8">
              <w:rPr>
                <w:spacing w:val="-4"/>
              </w:rPr>
              <w:t xml:space="preserve"> </w:t>
            </w:r>
            <w:r w:rsidRPr="00F142F8">
              <w:rPr>
                <w:spacing w:val="-2"/>
              </w:rPr>
              <w:t>words</w:t>
            </w:r>
          </w:p>
        </w:tc>
        <w:tc>
          <w:tcPr>
            <w:tcW w:w="1415" w:type="dxa"/>
            <w:tcBorders>
              <w:top w:val="nil"/>
            </w:tcBorders>
          </w:tcPr>
          <w:p w14:paraId="726C31B0" w14:textId="77777777" w:rsidR="00B37AD2" w:rsidRPr="00F142F8" w:rsidRDefault="00B37AD2" w:rsidP="007363F5">
            <w:pPr>
              <w:pStyle w:val="TableParagraph"/>
              <w:ind w:left="0"/>
              <w:rPr>
                <w:sz w:val="20"/>
              </w:rPr>
            </w:pPr>
          </w:p>
        </w:tc>
      </w:tr>
    </w:tbl>
    <w:p w14:paraId="150AA37C" w14:textId="77777777" w:rsidR="00B37AD2" w:rsidRPr="00F142F8" w:rsidRDefault="00B37AD2" w:rsidP="00B37AD2">
      <w:pPr>
        <w:pStyle w:val="CorffyTestun"/>
        <w:spacing w:before="3"/>
        <w:rPr>
          <w:rFonts w:cs="Arial"/>
          <w:b/>
          <w:color w:val="auto"/>
        </w:rPr>
      </w:pPr>
    </w:p>
    <w:p w14:paraId="542E92A1" w14:textId="77777777" w:rsidR="00B37AD2" w:rsidRPr="00F142F8" w:rsidRDefault="00B37AD2" w:rsidP="00B37AD2">
      <w:pPr>
        <w:ind w:left="1000"/>
        <w:rPr>
          <w:rFonts w:cs="Arial"/>
          <w:b/>
        </w:rPr>
      </w:pPr>
      <w:r w:rsidRPr="00F142F8">
        <w:rPr>
          <w:rFonts w:cs="Arial"/>
          <w:b/>
        </w:rPr>
        <w:t>Assessment</w:t>
      </w:r>
      <w:r w:rsidRPr="00F142F8">
        <w:rPr>
          <w:rFonts w:cs="Arial"/>
          <w:b/>
          <w:spacing w:val="-13"/>
        </w:rPr>
        <w:t xml:space="preserve"> </w:t>
      </w:r>
      <w:r w:rsidRPr="00F142F8">
        <w:rPr>
          <w:rFonts w:cs="Arial"/>
          <w:b/>
          <w:spacing w:val="-2"/>
        </w:rPr>
        <w:t>Summary</w:t>
      </w:r>
    </w:p>
    <w:tbl>
      <w:tblPr>
        <w:tblW w:w="0" w:type="auto"/>
        <w:tblInd w:w="1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2"/>
      </w:tblGrid>
      <w:tr w:rsidR="00F142F8" w:rsidRPr="00F142F8" w14:paraId="7B2C4CEB" w14:textId="77777777" w:rsidTr="007363F5">
        <w:trPr>
          <w:trHeight w:val="252"/>
        </w:trPr>
        <w:tc>
          <w:tcPr>
            <w:tcW w:w="3262" w:type="dxa"/>
          </w:tcPr>
          <w:p w14:paraId="19BC0860" w14:textId="77777777" w:rsidR="00B37AD2" w:rsidRPr="00F142F8" w:rsidRDefault="00B37AD2" w:rsidP="007363F5">
            <w:pPr>
              <w:pStyle w:val="TableParagraph"/>
              <w:spacing w:line="233" w:lineRule="exact"/>
              <w:rPr>
                <w:b/>
              </w:rPr>
            </w:pPr>
            <w:r w:rsidRPr="00F142F8">
              <w:rPr>
                <w:b/>
              </w:rPr>
              <w:t>Activity</w:t>
            </w:r>
            <w:r w:rsidRPr="00F142F8">
              <w:rPr>
                <w:b/>
                <w:spacing w:val="-8"/>
              </w:rPr>
              <w:t xml:space="preserve"> </w:t>
            </w:r>
            <w:r w:rsidRPr="00F142F8">
              <w:rPr>
                <w:b/>
                <w:spacing w:val="-4"/>
              </w:rPr>
              <w:t>type</w:t>
            </w:r>
          </w:p>
        </w:tc>
        <w:tc>
          <w:tcPr>
            <w:tcW w:w="1842" w:type="dxa"/>
          </w:tcPr>
          <w:p w14:paraId="5D9A1534" w14:textId="77777777" w:rsidR="00B37AD2" w:rsidRPr="00F142F8" w:rsidRDefault="00B37AD2" w:rsidP="007363F5">
            <w:pPr>
              <w:pStyle w:val="TableParagraph"/>
              <w:spacing w:line="233" w:lineRule="exact"/>
              <w:ind w:left="20" w:right="14"/>
              <w:jc w:val="center"/>
              <w:rPr>
                <w:b/>
              </w:rPr>
            </w:pPr>
            <w:r w:rsidRPr="00F142F8">
              <w:rPr>
                <w:b/>
                <w:spacing w:val="-2"/>
              </w:rPr>
              <w:t>Percentage</w:t>
            </w:r>
          </w:p>
        </w:tc>
      </w:tr>
      <w:tr w:rsidR="00F142F8" w:rsidRPr="00F142F8" w14:paraId="4E498389" w14:textId="77777777" w:rsidTr="007363F5">
        <w:trPr>
          <w:trHeight w:val="252"/>
        </w:trPr>
        <w:tc>
          <w:tcPr>
            <w:tcW w:w="3262" w:type="dxa"/>
          </w:tcPr>
          <w:p w14:paraId="6D8FDC30" w14:textId="77777777" w:rsidR="00B37AD2" w:rsidRPr="00F142F8" w:rsidRDefault="00B37AD2" w:rsidP="007363F5">
            <w:pPr>
              <w:pStyle w:val="TableParagraph"/>
              <w:spacing w:line="233" w:lineRule="exact"/>
            </w:pPr>
            <w:r w:rsidRPr="00F142F8">
              <w:t>Written</w:t>
            </w:r>
            <w:r w:rsidRPr="00F142F8">
              <w:rPr>
                <w:spacing w:val="-7"/>
              </w:rPr>
              <w:t xml:space="preserve"> </w:t>
            </w:r>
            <w:r w:rsidRPr="00F142F8">
              <w:rPr>
                <w:spacing w:val="-4"/>
              </w:rPr>
              <w:t>exam</w:t>
            </w:r>
          </w:p>
        </w:tc>
        <w:tc>
          <w:tcPr>
            <w:tcW w:w="1842" w:type="dxa"/>
          </w:tcPr>
          <w:p w14:paraId="42FF115A" w14:textId="77777777" w:rsidR="00B37AD2" w:rsidRPr="00F142F8" w:rsidRDefault="00B37AD2" w:rsidP="007363F5">
            <w:pPr>
              <w:pStyle w:val="TableParagraph"/>
              <w:ind w:left="0"/>
              <w:rPr>
                <w:sz w:val="18"/>
              </w:rPr>
            </w:pPr>
          </w:p>
        </w:tc>
      </w:tr>
      <w:tr w:rsidR="00F142F8" w:rsidRPr="00F142F8" w14:paraId="224AD55A" w14:textId="77777777" w:rsidTr="007363F5">
        <w:trPr>
          <w:trHeight w:val="253"/>
        </w:trPr>
        <w:tc>
          <w:tcPr>
            <w:tcW w:w="3262" w:type="dxa"/>
          </w:tcPr>
          <w:p w14:paraId="7547F070" w14:textId="77777777" w:rsidR="00B37AD2" w:rsidRPr="00F142F8" w:rsidRDefault="00B37AD2" w:rsidP="007363F5">
            <w:pPr>
              <w:pStyle w:val="TableParagraph"/>
              <w:spacing w:before="1" w:line="233" w:lineRule="exact"/>
            </w:pPr>
            <w:r w:rsidRPr="00F142F8">
              <w:rPr>
                <w:spacing w:val="-2"/>
              </w:rPr>
              <w:t>Coursework</w:t>
            </w:r>
          </w:p>
        </w:tc>
        <w:tc>
          <w:tcPr>
            <w:tcW w:w="1842" w:type="dxa"/>
          </w:tcPr>
          <w:p w14:paraId="63DFF870" w14:textId="77777777" w:rsidR="00B37AD2" w:rsidRPr="00F142F8" w:rsidRDefault="00B37AD2" w:rsidP="007363F5">
            <w:pPr>
              <w:pStyle w:val="TableParagraph"/>
              <w:spacing w:before="1" w:line="233" w:lineRule="exact"/>
              <w:ind w:left="20" w:right="12"/>
              <w:jc w:val="center"/>
            </w:pPr>
            <w:r w:rsidRPr="00F142F8">
              <w:rPr>
                <w:spacing w:val="-4"/>
              </w:rPr>
              <w:t>100%</w:t>
            </w:r>
          </w:p>
        </w:tc>
      </w:tr>
      <w:tr w:rsidR="00F142F8" w:rsidRPr="00F142F8" w14:paraId="115980D5" w14:textId="77777777" w:rsidTr="007363F5">
        <w:trPr>
          <w:trHeight w:val="252"/>
        </w:trPr>
        <w:tc>
          <w:tcPr>
            <w:tcW w:w="3262" w:type="dxa"/>
          </w:tcPr>
          <w:p w14:paraId="2BE7B06B" w14:textId="77777777" w:rsidR="00B37AD2" w:rsidRPr="00F142F8" w:rsidRDefault="00B37AD2" w:rsidP="007363F5">
            <w:pPr>
              <w:pStyle w:val="TableParagraph"/>
              <w:spacing w:line="233" w:lineRule="exact"/>
            </w:pPr>
            <w:r w:rsidRPr="00F142F8">
              <w:rPr>
                <w:spacing w:val="-2"/>
              </w:rPr>
              <w:t>Practical</w:t>
            </w:r>
          </w:p>
        </w:tc>
        <w:tc>
          <w:tcPr>
            <w:tcW w:w="1842" w:type="dxa"/>
          </w:tcPr>
          <w:p w14:paraId="7267C0B9" w14:textId="77777777" w:rsidR="00B37AD2" w:rsidRPr="00F142F8" w:rsidRDefault="00B37AD2" w:rsidP="007363F5">
            <w:pPr>
              <w:pStyle w:val="TableParagraph"/>
              <w:ind w:left="0"/>
              <w:rPr>
                <w:sz w:val="18"/>
              </w:rPr>
            </w:pPr>
          </w:p>
        </w:tc>
      </w:tr>
      <w:tr w:rsidR="00F142F8" w:rsidRPr="00F142F8" w14:paraId="34617A82" w14:textId="77777777" w:rsidTr="007363F5">
        <w:trPr>
          <w:trHeight w:val="252"/>
        </w:trPr>
        <w:tc>
          <w:tcPr>
            <w:tcW w:w="3262" w:type="dxa"/>
          </w:tcPr>
          <w:p w14:paraId="31B0162A" w14:textId="77777777" w:rsidR="00B37AD2" w:rsidRPr="00F142F8" w:rsidRDefault="00B37AD2" w:rsidP="007363F5">
            <w:pPr>
              <w:pStyle w:val="TableParagraph"/>
              <w:spacing w:line="233" w:lineRule="exact"/>
              <w:rPr>
                <w:b/>
              </w:rPr>
            </w:pPr>
            <w:r w:rsidRPr="00F142F8">
              <w:rPr>
                <w:b/>
                <w:spacing w:val="-2"/>
              </w:rPr>
              <w:t>TOTAL</w:t>
            </w:r>
          </w:p>
        </w:tc>
        <w:tc>
          <w:tcPr>
            <w:tcW w:w="1842" w:type="dxa"/>
          </w:tcPr>
          <w:p w14:paraId="4B4F183B" w14:textId="77777777" w:rsidR="00B37AD2" w:rsidRPr="00F142F8" w:rsidRDefault="00B37AD2" w:rsidP="007363F5">
            <w:pPr>
              <w:pStyle w:val="TableParagraph"/>
              <w:spacing w:line="233" w:lineRule="exact"/>
              <w:ind w:left="20" w:right="12"/>
              <w:jc w:val="center"/>
              <w:rPr>
                <w:b/>
              </w:rPr>
            </w:pPr>
            <w:r w:rsidRPr="00F142F8">
              <w:rPr>
                <w:b/>
                <w:spacing w:val="-4"/>
              </w:rPr>
              <w:t>100%</w:t>
            </w:r>
          </w:p>
        </w:tc>
      </w:tr>
    </w:tbl>
    <w:p w14:paraId="1AA5965C" w14:textId="77777777" w:rsidR="00B37AD2" w:rsidRPr="00F142F8" w:rsidRDefault="00B37AD2" w:rsidP="00B37AD2">
      <w:pPr>
        <w:pStyle w:val="CorffyTestun"/>
        <w:spacing w:before="4"/>
        <w:rPr>
          <w:rFonts w:cs="Arial"/>
          <w:b/>
          <w:color w:val="auto"/>
        </w:rPr>
      </w:pPr>
    </w:p>
    <w:p w14:paraId="5D8605B0" w14:textId="77777777" w:rsidR="00B37AD2" w:rsidRPr="00F142F8" w:rsidRDefault="00B37AD2" w:rsidP="00B37AD2">
      <w:pPr>
        <w:ind w:left="1000"/>
        <w:rPr>
          <w:rFonts w:cs="Arial"/>
          <w:b/>
        </w:rPr>
      </w:pPr>
      <w:r w:rsidRPr="00F142F8">
        <w:rPr>
          <w:rFonts w:cs="Arial"/>
          <w:b/>
        </w:rPr>
        <w:t>INDICATIVE</w:t>
      </w:r>
      <w:r w:rsidRPr="00F142F8">
        <w:rPr>
          <w:rFonts w:cs="Arial"/>
          <w:b/>
          <w:spacing w:val="-11"/>
        </w:rPr>
        <w:t xml:space="preserve"> </w:t>
      </w:r>
      <w:r w:rsidRPr="00F142F8">
        <w:rPr>
          <w:rFonts w:cs="Arial"/>
          <w:b/>
        </w:rPr>
        <w:t>READING</w:t>
      </w:r>
      <w:r w:rsidRPr="00F142F8">
        <w:rPr>
          <w:rFonts w:cs="Arial"/>
          <w:b/>
          <w:spacing w:val="-11"/>
        </w:rPr>
        <w:t xml:space="preserve"> </w:t>
      </w:r>
      <w:r w:rsidRPr="00F142F8">
        <w:rPr>
          <w:rFonts w:cs="Arial"/>
          <w:b/>
          <w:spacing w:val="-4"/>
        </w:rPr>
        <w:t>LIST</w:t>
      </w:r>
    </w:p>
    <w:tbl>
      <w:tblPr>
        <w:tblW w:w="0" w:type="auto"/>
        <w:tblInd w:w="10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48"/>
        <w:gridCol w:w="6446"/>
        <w:gridCol w:w="1366"/>
      </w:tblGrid>
      <w:tr w:rsidR="00F142F8" w:rsidRPr="00F142F8" w14:paraId="444DEF5E" w14:textId="77777777" w:rsidTr="007363F5">
        <w:trPr>
          <w:trHeight w:val="252"/>
        </w:trPr>
        <w:tc>
          <w:tcPr>
            <w:tcW w:w="1648" w:type="dxa"/>
            <w:shd w:val="clear" w:color="auto" w:fill="BFBFBF"/>
          </w:tcPr>
          <w:p w14:paraId="7995089A" w14:textId="77777777" w:rsidR="00B37AD2" w:rsidRPr="00F142F8" w:rsidRDefault="00B37AD2" w:rsidP="007363F5">
            <w:pPr>
              <w:pStyle w:val="TableParagraph"/>
              <w:spacing w:line="233" w:lineRule="exact"/>
              <w:rPr>
                <w:b/>
              </w:rPr>
            </w:pPr>
            <w:r w:rsidRPr="00F142F8">
              <w:rPr>
                <w:b/>
              </w:rPr>
              <w:t>Module</w:t>
            </w:r>
            <w:r w:rsidRPr="00F142F8">
              <w:rPr>
                <w:b/>
                <w:spacing w:val="-8"/>
              </w:rPr>
              <w:t xml:space="preserve"> </w:t>
            </w:r>
            <w:r w:rsidRPr="00F142F8">
              <w:rPr>
                <w:b/>
                <w:spacing w:val="-4"/>
              </w:rPr>
              <w:t>Code</w:t>
            </w:r>
          </w:p>
        </w:tc>
        <w:tc>
          <w:tcPr>
            <w:tcW w:w="7812" w:type="dxa"/>
            <w:gridSpan w:val="2"/>
          </w:tcPr>
          <w:p w14:paraId="6577E9B7" w14:textId="77777777" w:rsidR="00B37AD2" w:rsidRPr="00F142F8" w:rsidRDefault="00B37AD2" w:rsidP="007363F5">
            <w:pPr>
              <w:pStyle w:val="TableParagraph"/>
              <w:spacing w:line="233" w:lineRule="exact"/>
              <w:ind w:left="106"/>
              <w:rPr>
                <w:b/>
              </w:rPr>
            </w:pPr>
            <w:r w:rsidRPr="00F142F8">
              <w:rPr>
                <w:b/>
                <w:spacing w:val="-2"/>
              </w:rPr>
              <w:t>UNHE7008</w:t>
            </w:r>
          </w:p>
        </w:tc>
      </w:tr>
      <w:tr w:rsidR="00F142F8" w:rsidRPr="00F142F8" w14:paraId="0A39CF3B" w14:textId="77777777" w:rsidTr="007363F5">
        <w:trPr>
          <w:trHeight w:val="252"/>
        </w:trPr>
        <w:tc>
          <w:tcPr>
            <w:tcW w:w="1648" w:type="dxa"/>
            <w:shd w:val="clear" w:color="auto" w:fill="BFBFBF"/>
          </w:tcPr>
          <w:p w14:paraId="7CE4B379" w14:textId="77777777" w:rsidR="00B37AD2" w:rsidRPr="00F142F8" w:rsidRDefault="00B37AD2" w:rsidP="007363F5">
            <w:pPr>
              <w:pStyle w:val="TableParagraph"/>
              <w:spacing w:line="233" w:lineRule="exact"/>
              <w:rPr>
                <w:b/>
              </w:rPr>
            </w:pPr>
            <w:r w:rsidRPr="00F142F8">
              <w:rPr>
                <w:b/>
              </w:rPr>
              <w:t>Module</w:t>
            </w:r>
            <w:r w:rsidRPr="00F142F8">
              <w:rPr>
                <w:b/>
                <w:spacing w:val="-9"/>
              </w:rPr>
              <w:t xml:space="preserve"> </w:t>
            </w:r>
            <w:r w:rsidRPr="00F142F8">
              <w:rPr>
                <w:b/>
                <w:spacing w:val="-2"/>
              </w:rPr>
              <w:t>Title</w:t>
            </w:r>
          </w:p>
        </w:tc>
        <w:tc>
          <w:tcPr>
            <w:tcW w:w="7812" w:type="dxa"/>
            <w:gridSpan w:val="2"/>
          </w:tcPr>
          <w:p w14:paraId="6CC6305A" w14:textId="77777777" w:rsidR="00B37AD2" w:rsidRPr="00F142F8" w:rsidRDefault="00B37AD2" w:rsidP="007363F5">
            <w:pPr>
              <w:pStyle w:val="TableParagraph"/>
              <w:spacing w:line="233" w:lineRule="exact"/>
              <w:ind w:left="106"/>
              <w:rPr>
                <w:b/>
              </w:rPr>
            </w:pPr>
            <w:r w:rsidRPr="00F142F8">
              <w:rPr>
                <w:b/>
              </w:rPr>
              <w:t>Advanced</w:t>
            </w:r>
            <w:r w:rsidRPr="00F142F8">
              <w:rPr>
                <w:b/>
                <w:spacing w:val="-8"/>
              </w:rPr>
              <w:t xml:space="preserve"> </w:t>
            </w:r>
            <w:r w:rsidRPr="00F142F8">
              <w:rPr>
                <w:b/>
              </w:rPr>
              <w:t>Teaching</w:t>
            </w:r>
            <w:r w:rsidRPr="00F142F8">
              <w:rPr>
                <w:b/>
                <w:spacing w:val="-8"/>
              </w:rPr>
              <w:t xml:space="preserve"> </w:t>
            </w:r>
            <w:r w:rsidRPr="00F142F8">
              <w:rPr>
                <w:b/>
              </w:rPr>
              <w:t>and</w:t>
            </w:r>
            <w:r w:rsidRPr="00F142F8">
              <w:rPr>
                <w:b/>
                <w:spacing w:val="-7"/>
              </w:rPr>
              <w:t xml:space="preserve"> </w:t>
            </w:r>
            <w:r w:rsidRPr="00F142F8">
              <w:rPr>
                <w:b/>
              </w:rPr>
              <w:t>Assessment</w:t>
            </w:r>
            <w:r w:rsidRPr="00F142F8">
              <w:rPr>
                <w:b/>
                <w:spacing w:val="-8"/>
              </w:rPr>
              <w:t xml:space="preserve"> </w:t>
            </w:r>
            <w:r w:rsidRPr="00F142F8">
              <w:rPr>
                <w:b/>
              </w:rPr>
              <w:t>in</w:t>
            </w:r>
            <w:r w:rsidRPr="00F142F8">
              <w:rPr>
                <w:b/>
                <w:spacing w:val="-8"/>
              </w:rPr>
              <w:t xml:space="preserve"> </w:t>
            </w:r>
            <w:r w:rsidRPr="00F142F8">
              <w:rPr>
                <w:b/>
              </w:rPr>
              <w:t>Higher</w:t>
            </w:r>
            <w:r w:rsidRPr="00F142F8">
              <w:rPr>
                <w:b/>
                <w:spacing w:val="-7"/>
              </w:rPr>
              <w:t xml:space="preserve"> </w:t>
            </w:r>
            <w:r w:rsidRPr="00F142F8">
              <w:rPr>
                <w:b/>
                <w:spacing w:val="-2"/>
              </w:rPr>
              <w:t>Education</w:t>
            </w:r>
          </w:p>
        </w:tc>
      </w:tr>
      <w:tr w:rsidR="00F142F8" w:rsidRPr="00F142F8" w14:paraId="2A2E6A8E" w14:textId="77777777" w:rsidTr="007363F5">
        <w:trPr>
          <w:trHeight w:val="252"/>
        </w:trPr>
        <w:tc>
          <w:tcPr>
            <w:tcW w:w="1648" w:type="dxa"/>
            <w:shd w:val="clear" w:color="auto" w:fill="BFBFBF"/>
          </w:tcPr>
          <w:p w14:paraId="66CFB883" w14:textId="77777777" w:rsidR="00B37AD2" w:rsidRPr="00F142F8" w:rsidRDefault="00B37AD2" w:rsidP="007363F5">
            <w:pPr>
              <w:pStyle w:val="TableParagraph"/>
              <w:spacing w:line="233" w:lineRule="exact"/>
              <w:rPr>
                <w:b/>
              </w:rPr>
            </w:pPr>
            <w:r w:rsidRPr="00F142F8">
              <w:rPr>
                <w:b/>
                <w:spacing w:val="-2"/>
              </w:rPr>
              <w:t>Classification</w:t>
            </w:r>
          </w:p>
        </w:tc>
        <w:tc>
          <w:tcPr>
            <w:tcW w:w="6446" w:type="dxa"/>
            <w:shd w:val="clear" w:color="auto" w:fill="BFBFBF"/>
          </w:tcPr>
          <w:p w14:paraId="49E66EA1" w14:textId="77777777" w:rsidR="00B37AD2" w:rsidRPr="00F142F8" w:rsidRDefault="00B37AD2" w:rsidP="007363F5">
            <w:pPr>
              <w:pStyle w:val="TableParagraph"/>
              <w:spacing w:line="233" w:lineRule="exact"/>
              <w:rPr>
                <w:b/>
              </w:rPr>
            </w:pPr>
            <w:r w:rsidRPr="00F142F8">
              <w:rPr>
                <w:b/>
              </w:rPr>
              <w:t>Reading</w:t>
            </w:r>
            <w:r w:rsidRPr="00F142F8">
              <w:rPr>
                <w:b/>
                <w:spacing w:val="-7"/>
              </w:rPr>
              <w:t xml:space="preserve"> </w:t>
            </w:r>
            <w:r w:rsidRPr="00F142F8">
              <w:rPr>
                <w:b/>
              </w:rPr>
              <w:t>List</w:t>
            </w:r>
            <w:r w:rsidRPr="00F142F8">
              <w:rPr>
                <w:b/>
                <w:spacing w:val="-6"/>
              </w:rPr>
              <w:t xml:space="preserve"> </w:t>
            </w:r>
            <w:r w:rsidRPr="00F142F8">
              <w:rPr>
                <w:b/>
                <w:spacing w:val="-2"/>
              </w:rPr>
              <w:t>entry</w:t>
            </w:r>
          </w:p>
        </w:tc>
        <w:tc>
          <w:tcPr>
            <w:tcW w:w="1366" w:type="dxa"/>
            <w:shd w:val="clear" w:color="auto" w:fill="BFBFBF"/>
          </w:tcPr>
          <w:p w14:paraId="282EE5B0" w14:textId="77777777" w:rsidR="00B37AD2" w:rsidRPr="00F142F8" w:rsidRDefault="00B37AD2" w:rsidP="007363F5">
            <w:pPr>
              <w:pStyle w:val="TableParagraph"/>
              <w:spacing w:line="233" w:lineRule="exact"/>
              <w:ind w:left="6"/>
              <w:jc w:val="center"/>
              <w:rPr>
                <w:b/>
              </w:rPr>
            </w:pPr>
            <w:r w:rsidRPr="00F142F8">
              <w:rPr>
                <w:b/>
                <w:spacing w:val="-2"/>
              </w:rPr>
              <w:t>Electronic*</w:t>
            </w:r>
          </w:p>
        </w:tc>
      </w:tr>
      <w:tr w:rsidR="00F142F8" w:rsidRPr="00F142F8" w14:paraId="0DAD0622" w14:textId="77777777" w:rsidTr="007363F5">
        <w:trPr>
          <w:trHeight w:val="506"/>
        </w:trPr>
        <w:tc>
          <w:tcPr>
            <w:tcW w:w="1648" w:type="dxa"/>
          </w:tcPr>
          <w:p w14:paraId="51BA865A" w14:textId="77777777" w:rsidR="00B37AD2" w:rsidRPr="00F142F8" w:rsidRDefault="00B37AD2" w:rsidP="007363F5">
            <w:pPr>
              <w:pStyle w:val="TableParagraph"/>
            </w:pPr>
            <w:r w:rsidRPr="00F142F8">
              <w:rPr>
                <w:spacing w:val="-2"/>
              </w:rPr>
              <w:t>Essential</w:t>
            </w:r>
          </w:p>
        </w:tc>
        <w:tc>
          <w:tcPr>
            <w:tcW w:w="6446" w:type="dxa"/>
          </w:tcPr>
          <w:p w14:paraId="7BC11072" w14:textId="77777777" w:rsidR="00B37AD2" w:rsidRPr="00F142F8" w:rsidRDefault="00B37AD2" w:rsidP="007363F5">
            <w:pPr>
              <w:pStyle w:val="TableParagraph"/>
              <w:spacing w:line="254" w:lineRule="exact"/>
              <w:ind w:hanging="1"/>
            </w:pPr>
            <w:r w:rsidRPr="00F142F8">
              <w:t>Aubrey,</w:t>
            </w:r>
            <w:r w:rsidRPr="00F142F8">
              <w:rPr>
                <w:spacing w:val="-6"/>
              </w:rPr>
              <w:t xml:space="preserve"> </w:t>
            </w:r>
            <w:r w:rsidRPr="00F142F8">
              <w:t>K.</w:t>
            </w:r>
            <w:r w:rsidRPr="00F142F8">
              <w:rPr>
                <w:spacing w:val="-6"/>
              </w:rPr>
              <w:t xml:space="preserve"> </w:t>
            </w:r>
            <w:r w:rsidRPr="00F142F8">
              <w:t>(2016),</w:t>
            </w:r>
            <w:r w:rsidRPr="00F142F8">
              <w:rPr>
                <w:spacing w:val="-6"/>
              </w:rPr>
              <w:t xml:space="preserve"> </w:t>
            </w:r>
            <w:r w:rsidRPr="00F142F8">
              <w:t>Understanding</w:t>
            </w:r>
            <w:r w:rsidRPr="00F142F8">
              <w:rPr>
                <w:spacing w:val="-6"/>
              </w:rPr>
              <w:t xml:space="preserve"> </w:t>
            </w:r>
            <w:r w:rsidRPr="00F142F8">
              <w:t>and</w:t>
            </w:r>
            <w:r w:rsidRPr="00F142F8">
              <w:rPr>
                <w:spacing w:val="-6"/>
              </w:rPr>
              <w:t xml:space="preserve"> </w:t>
            </w:r>
            <w:r w:rsidRPr="00F142F8">
              <w:t>Using</w:t>
            </w:r>
            <w:r w:rsidRPr="00F142F8">
              <w:rPr>
                <w:spacing w:val="-6"/>
              </w:rPr>
              <w:t xml:space="preserve"> </w:t>
            </w:r>
            <w:r w:rsidRPr="00F142F8">
              <w:t>Educational Theories, London: Sage.</w:t>
            </w:r>
          </w:p>
        </w:tc>
        <w:tc>
          <w:tcPr>
            <w:tcW w:w="1366" w:type="dxa"/>
          </w:tcPr>
          <w:p w14:paraId="38A0D8E1" w14:textId="77777777" w:rsidR="00B37AD2" w:rsidRPr="00F142F8" w:rsidRDefault="00B37AD2" w:rsidP="007363F5">
            <w:pPr>
              <w:pStyle w:val="TableParagraph"/>
              <w:spacing w:before="1"/>
              <w:ind w:left="6"/>
              <w:jc w:val="center"/>
            </w:pPr>
            <w:r w:rsidRPr="00F142F8">
              <w:rPr>
                <w:rFonts w:ascii="Segoe UI Symbol" w:hAnsi="Segoe UI Symbol" w:cs="Segoe UI Symbol"/>
                <w:spacing w:val="-10"/>
              </w:rPr>
              <w:t>☐</w:t>
            </w:r>
          </w:p>
        </w:tc>
      </w:tr>
      <w:tr w:rsidR="00F142F8" w:rsidRPr="00F142F8" w14:paraId="150CF98E" w14:textId="77777777" w:rsidTr="007363F5">
        <w:trPr>
          <w:trHeight w:val="504"/>
        </w:trPr>
        <w:tc>
          <w:tcPr>
            <w:tcW w:w="1648" w:type="dxa"/>
          </w:tcPr>
          <w:p w14:paraId="41D10A63" w14:textId="77777777" w:rsidR="00B37AD2" w:rsidRPr="00F142F8" w:rsidRDefault="00B37AD2" w:rsidP="007363F5">
            <w:pPr>
              <w:pStyle w:val="TableParagraph"/>
              <w:spacing w:line="251" w:lineRule="exact"/>
            </w:pPr>
            <w:r w:rsidRPr="00F142F8">
              <w:rPr>
                <w:spacing w:val="-2"/>
              </w:rPr>
              <w:t>Essential</w:t>
            </w:r>
          </w:p>
        </w:tc>
        <w:tc>
          <w:tcPr>
            <w:tcW w:w="6446" w:type="dxa"/>
          </w:tcPr>
          <w:p w14:paraId="0B884F1C" w14:textId="77777777" w:rsidR="00B37AD2" w:rsidRPr="00F142F8" w:rsidRDefault="00B37AD2" w:rsidP="007363F5">
            <w:pPr>
              <w:pStyle w:val="TableParagraph"/>
              <w:spacing w:line="254" w:lineRule="exact"/>
              <w:ind w:hanging="1"/>
            </w:pPr>
            <w:r w:rsidRPr="00F142F8">
              <w:t>Aubrey,</w:t>
            </w:r>
            <w:r w:rsidRPr="00F142F8">
              <w:rPr>
                <w:spacing w:val="-7"/>
              </w:rPr>
              <w:t xml:space="preserve"> </w:t>
            </w:r>
            <w:r w:rsidRPr="00F142F8">
              <w:t>K.</w:t>
            </w:r>
            <w:r w:rsidRPr="00F142F8">
              <w:rPr>
                <w:spacing w:val="-7"/>
              </w:rPr>
              <w:t xml:space="preserve"> </w:t>
            </w:r>
            <w:r w:rsidRPr="00F142F8">
              <w:t>(2015)</w:t>
            </w:r>
            <w:r w:rsidRPr="00F142F8">
              <w:rPr>
                <w:spacing w:val="-6"/>
              </w:rPr>
              <w:t xml:space="preserve"> </w:t>
            </w:r>
            <w:r w:rsidRPr="00F142F8">
              <w:rPr>
                <w:i/>
              </w:rPr>
              <w:t>Understanding</w:t>
            </w:r>
            <w:r w:rsidRPr="00F142F8">
              <w:rPr>
                <w:i/>
                <w:spacing w:val="-7"/>
              </w:rPr>
              <w:t xml:space="preserve"> </w:t>
            </w:r>
            <w:r w:rsidRPr="00F142F8">
              <w:rPr>
                <w:i/>
              </w:rPr>
              <w:t>and</w:t>
            </w:r>
            <w:r w:rsidRPr="00F142F8">
              <w:rPr>
                <w:i/>
                <w:spacing w:val="-7"/>
              </w:rPr>
              <w:t xml:space="preserve"> </w:t>
            </w:r>
            <w:r w:rsidRPr="00F142F8">
              <w:rPr>
                <w:i/>
              </w:rPr>
              <w:t>Using</w:t>
            </w:r>
            <w:r w:rsidRPr="00F142F8">
              <w:rPr>
                <w:i/>
                <w:spacing w:val="-7"/>
              </w:rPr>
              <w:t xml:space="preserve"> </w:t>
            </w:r>
            <w:r w:rsidRPr="00F142F8">
              <w:rPr>
                <w:i/>
              </w:rPr>
              <w:t xml:space="preserve">Educational Theories. </w:t>
            </w:r>
            <w:r w:rsidRPr="00F142F8">
              <w:t>London: Sage.</w:t>
            </w:r>
          </w:p>
        </w:tc>
        <w:tc>
          <w:tcPr>
            <w:tcW w:w="1366" w:type="dxa"/>
          </w:tcPr>
          <w:p w14:paraId="074FA22B" w14:textId="77777777" w:rsidR="00B37AD2" w:rsidRPr="00F142F8" w:rsidRDefault="00B37AD2" w:rsidP="007363F5">
            <w:pPr>
              <w:pStyle w:val="TableParagraph"/>
              <w:spacing w:line="291" w:lineRule="exact"/>
              <w:ind w:left="6"/>
              <w:jc w:val="center"/>
            </w:pPr>
            <w:r w:rsidRPr="00F142F8">
              <w:rPr>
                <w:rFonts w:ascii="Segoe UI Symbol" w:hAnsi="Segoe UI Symbol" w:cs="Segoe UI Symbol"/>
                <w:spacing w:val="-10"/>
              </w:rPr>
              <w:t>☐</w:t>
            </w:r>
          </w:p>
        </w:tc>
      </w:tr>
      <w:tr w:rsidR="00F142F8" w:rsidRPr="00F142F8" w14:paraId="34292413" w14:textId="77777777" w:rsidTr="007363F5">
        <w:trPr>
          <w:trHeight w:val="501"/>
        </w:trPr>
        <w:tc>
          <w:tcPr>
            <w:tcW w:w="1648" w:type="dxa"/>
          </w:tcPr>
          <w:p w14:paraId="2DCE7D53" w14:textId="77777777" w:rsidR="00B37AD2" w:rsidRPr="00F142F8" w:rsidRDefault="00B37AD2" w:rsidP="007363F5">
            <w:pPr>
              <w:pStyle w:val="TableParagraph"/>
              <w:spacing w:line="249" w:lineRule="exact"/>
            </w:pPr>
            <w:r w:rsidRPr="00F142F8">
              <w:rPr>
                <w:spacing w:val="-2"/>
              </w:rPr>
              <w:t>Essential</w:t>
            </w:r>
          </w:p>
        </w:tc>
        <w:tc>
          <w:tcPr>
            <w:tcW w:w="6446" w:type="dxa"/>
          </w:tcPr>
          <w:p w14:paraId="65AAB097" w14:textId="77777777" w:rsidR="00B37AD2" w:rsidRPr="00F142F8" w:rsidRDefault="00B37AD2" w:rsidP="007363F5">
            <w:pPr>
              <w:pStyle w:val="TableParagraph"/>
              <w:spacing w:line="249" w:lineRule="exact"/>
              <w:rPr>
                <w:i/>
              </w:rPr>
            </w:pPr>
            <w:r w:rsidRPr="00F142F8">
              <w:t>Biggs,</w:t>
            </w:r>
            <w:r w:rsidRPr="00F142F8">
              <w:rPr>
                <w:spacing w:val="-6"/>
              </w:rPr>
              <w:t xml:space="preserve"> </w:t>
            </w:r>
            <w:r w:rsidRPr="00F142F8">
              <w:t>J.</w:t>
            </w:r>
            <w:r w:rsidRPr="00F142F8">
              <w:rPr>
                <w:spacing w:val="-5"/>
              </w:rPr>
              <w:t xml:space="preserve"> </w:t>
            </w:r>
            <w:r w:rsidRPr="00F142F8">
              <w:t>and</w:t>
            </w:r>
            <w:r w:rsidRPr="00F142F8">
              <w:rPr>
                <w:spacing w:val="-6"/>
              </w:rPr>
              <w:t xml:space="preserve"> </w:t>
            </w:r>
            <w:r w:rsidRPr="00F142F8">
              <w:t>Tang,</w:t>
            </w:r>
            <w:r w:rsidRPr="00F142F8">
              <w:rPr>
                <w:spacing w:val="-5"/>
              </w:rPr>
              <w:t xml:space="preserve"> </w:t>
            </w:r>
            <w:r w:rsidRPr="00F142F8">
              <w:t>C.</w:t>
            </w:r>
            <w:r w:rsidRPr="00F142F8">
              <w:rPr>
                <w:spacing w:val="-5"/>
              </w:rPr>
              <w:t xml:space="preserve"> </w:t>
            </w:r>
            <w:r w:rsidRPr="00F142F8">
              <w:t>(2011)</w:t>
            </w:r>
            <w:r w:rsidRPr="00F142F8">
              <w:rPr>
                <w:spacing w:val="-6"/>
              </w:rPr>
              <w:t xml:space="preserve"> </w:t>
            </w:r>
            <w:r w:rsidRPr="00F142F8">
              <w:rPr>
                <w:i/>
              </w:rPr>
              <w:t>Teaching</w:t>
            </w:r>
            <w:r w:rsidRPr="00F142F8">
              <w:rPr>
                <w:i/>
                <w:spacing w:val="-5"/>
              </w:rPr>
              <w:t xml:space="preserve"> </w:t>
            </w:r>
            <w:r w:rsidRPr="00F142F8">
              <w:rPr>
                <w:i/>
              </w:rPr>
              <w:t>for</w:t>
            </w:r>
            <w:r w:rsidRPr="00F142F8">
              <w:rPr>
                <w:i/>
                <w:spacing w:val="-6"/>
              </w:rPr>
              <w:t xml:space="preserve"> </w:t>
            </w:r>
            <w:r w:rsidRPr="00F142F8">
              <w:rPr>
                <w:i/>
              </w:rPr>
              <w:t>Quality</w:t>
            </w:r>
            <w:r w:rsidRPr="00F142F8">
              <w:rPr>
                <w:i/>
                <w:spacing w:val="-5"/>
              </w:rPr>
              <w:t xml:space="preserve"> </w:t>
            </w:r>
            <w:r w:rsidRPr="00F142F8">
              <w:rPr>
                <w:i/>
              </w:rPr>
              <w:t>Learning</w:t>
            </w:r>
            <w:r w:rsidRPr="00F142F8">
              <w:rPr>
                <w:i/>
                <w:spacing w:val="-6"/>
              </w:rPr>
              <w:t xml:space="preserve"> </w:t>
            </w:r>
            <w:r w:rsidRPr="00F142F8">
              <w:rPr>
                <w:i/>
                <w:spacing w:val="-5"/>
              </w:rPr>
              <w:t>at</w:t>
            </w:r>
          </w:p>
          <w:p w14:paraId="60459015" w14:textId="77777777" w:rsidR="00B37AD2" w:rsidRPr="00F142F8" w:rsidRDefault="00B37AD2" w:rsidP="007363F5">
            <w:pPr>
              <w:pStyle w:val="TableParagraph"/>
              <w:spacing w:line="233" w:lineRule="exact"/>
            </w:pPr>
            <w:r w:rsidRPr="00F142F8">
              <w:rPr>
                <w:i/>
              </w:rPr>
              <w:t>University.</w:t>
            </w:r>
            <w:r w:rsidRPr="00F142F8">
              <w:rPr>
                <w:i/>
                <w:spacing w:val="-9"/>
              </w:rPr>
              <w:t xml:space="preserve"> </w:t>
            </w:r>
            <w:r w:rsidRPr="00F142F8">
              <w:t>OU</w:t>
            </w:r>
            <w:r w:rsidRPr="00F142F8">
              <w:rPr>
                <w:spacing w:val="-7"/>
              </w:rPr>
              <w:t xml:space="preserve"> </w:t>
            </w:r>
            <w:r w:rsidRPr="00F142F8">
              <w:t>Press:</w:t>
            </w:r>
            <w:r w:rsidRPr="00F142F8">
              <w:rPr>
                <w:spacing w:val="-7"/>
              </w:rPr>
              <w:t xml:space="preserve"> </w:t>
            </w:r>
            <w:r w:rsidRPr="00F142F8">
              <w:t>McGraw</w:t>
            </w:r>
            <w:r w:rsidRPr="00F142F8">
              <w:rPr>
                <w:spacing w:val="-7"/>
              </w:rPr>
              <w:t xml:space="preserve"> </w:t>
            </w:r>
            <w:r w:rsidRPr="00F142F8">
              <w:rPr>
                <w:spacing w:val="-2"/>
              </w:rPr>
              <w:t>Hill.</w:t>
            </w:r>
          </w:p>
        </w:tc>
        <w:tc>
          <w:tcPr>
            <w:tcW w:w="1366" w:type="dxa"/>
          </w:tcPr>
          <w:p w14:paraId="67B55FCD" w14:textId="77777777" w:rsidR="00B37AD2" w:rsidRPr="00F142F8" w:rsidRDefault="00B37AD2" w:rsidP="007363F5">
            <w:pPr>
              <w:pStyle w:val="TableParagraph"/>
              <w:spacing w:line="289" w:lineRule="exact"/>
              <w:ind w:left="6"/>
              <w:jc w:val="center"/>
            </w:pPr>
            <w:r w:rsidRPr="00F142F8">
              <w:rPr>
                <w:rFonts w:ascii="Segoe UI Symbol" w:hAnsi="Segoe UI Symbol" w:cs="Segoe UI Symbol"/>
                <w:spacing w:val="-10"/>
              </w:rPr>
              <w:t>☒</w:t>
            </w:r>
          </w:p>
        </w:tc>
      </w:tr>
      <w:tr w:rsidR="00F142F8" w:rsidRPr="00F142F8" w14:paraId="2937A0C7" w14:textId="77777777" w:rsidTr="007363F5">
        <w:trPr>
          <w:trHeight w:val="759"/>
        </w:trPr>
        <w:tc>
          <w:tcPr>
            <w:tcW w:w="1648" w:type="dxa"/>
          </w:tcPr>
          <w:p w14:paraId="2959B642" w14:textId="77777777" w:rsidR="00B37AD2" w:rsidRPr="00F142F8" w:rsidRDefault="00B37AD2" w:rsidP="007363F5">
            <w:pPr>
              <w:pStyle w:val="TableParagraph"/>
            </w:pPr>
            <w:r w:rsidRPr="00F142F8">
              <w:rPr>
                <w:spacing w:val="-2"/>
              </w:rPr>
              <w:t>Essential</w:t>
            </w:r>
          </w:p>
        </w:tc>
        <w:tc>
          <w:tcPr>
            <w:tcW w:w="6446" w:type="dxa"/>
          </w:tcPr>
          <w:p w14:paraId="71B1D525" w14:textId="77777777" w:rsidR="00B37AD2" w:rsidRPr="00F142F8" w:rsidRDefault="00B37AD2" w:rsidP="007363F5">
            <w:pPr>
              <w:pStyle w:val="TableParagraph"/>
              <w:spacing w:line="254" w:lineRule="exact"/>
              <w:ind w:hanging="1"/>
            </w:pPr>
            <w:r w:rsidRPr="00F142F8">
              <w:t xml:space="preserve">Beetham, H. and Sharpe, R. (Editors) (2013) </w:t>
            </w:r>
            <w:r w:rsidRPr="00F142F8">
              <w:rPr>
                <w:i/>
              </w:rPr>
              <w:t>Rethinking pedagogy</w:t>
            </w:r>
            <w:r w:rsidRPr="00F142F8">
              <w:rPr>
                <w:i/>
                <w:spacing w:val="-5"/>
              </w:rPr>
              <w:t xml:space="preserve"> </w:t>
            </w:r>
            <w:r w:rsidRPr="00F142F8">
              <w:rPr>
                <w:i/>
              </w:rPr>
              <w:t>for</w:t>
            </w:r>
            <w:r w:rsidRPr="00F142F8">
              <w:rPr>
                <w:i/>
                <w:spacing w:val="-5"/>
              </w:rPr>
              <w:t xml:space="preserve"> </w:t>
            </w:r>
            <w:r w:rsidRPr="00F142F8">
              <w:rPr>
                <w:i/>
              </w:rPr>
              <w:t>a</w:t>
            </w:r>
            <w:r w:rsidRPr="00F142F8">
              <w:rPr>
                <w:i/>
                <w:spacing w:val="-5"/>
              </w:rPr>
              <w:t xml:space="preserve"> </w:t>
            </w:r>
            <w:r w:rsidRPr="00F142F8">
              <w:rPr>
                <w:i/>
              </w:rPr>
              <w:t>digital</w:t>
            </w:r>
            <w:r w:rsidRPr="00F142F8">
              <w:rPr>
                <w:i/>
                <w:spacing w:val="-5"/>
              </w:rPr>
              <w:t xml:space="preserve"> </w:t>
            </w:r>
            <w:r w:rsidRPr="00F142F8">
              <w:rPr>
                <w:i/>
              </w:rPr>
              <w:t>age:</w:t>
            </w:r>
            <w:r w:rsidRPr="00F142F8">
              <w:rPr>
                <w:i/>
                <w:spacing w:val="-5"/>
              </w:rPr>
              <w:t xml:space="preserve"> </w:t>
            </w:r>
            <w:r w:rsidRPr="00F142F8">
              <w:rPr>
                <w:i/>
              </w:rPr>
              <w:t>Designing</w:t>
            </w:r>
            <w:r w:rsidRPr="00F142F8">
              <w:rPr>
                <w:i/>
                <w:spacing w:val="-6"/>
              </w:rPr>
              <w:t xml:space="preserve"> </w:t>
            </w:r>
            <w:r w:rsidRPr="00F142F8">
              <w:rPr>
                <w:i/>
              </w:rPr>
              <w:t>for</w:t>
            </w:r>
            <w:r w:rsidRPr="00F142F8">
              <w:rPr>
                <w:i/>
                <w:spacing w:val="-5"/>
              </w:rPr>
              <w:t xml:space="preserve"> </w:t>
            </w:r>
            <w:r w:rsidRPr="00F142F8">
              <w:rPr>
                <w:i/>
              </w:rPr>
              <w:t>21st</w:t>
            </w:r>
            <w:r w:rsidRPr="00F142F8">
              <w:rPr>
                <w:i/>
                <w:spacing w:val="-5"/>
              </w:rPr>
              <w:t xml:space="preserve"> </w:t>
            </w:r>
            <w:r w:rsidRPr="00F142F8">
              <w:rPr>
                <w:i/>
              </w:rPr>
              <w:t>century</w:t>
            </w:r>
            <w:r w:rsidRPr="00F142F8">
              <w:rPr>
                <w:i/>
                <w:spacing w:val="-5"/>
              </w:rPr>
              <w:t xml:space="preserve"> </w:t>
            </w:r>
            <w:r w:rsidRPr="00F142F8">
              <w:rPr>
                <w:i/>
              </w:rPr>
              <w:t xml:space="preserve">learning. </w:t>
            </w:r>
            <w:r w:rsidRPr="00F142F8">
              <w:t>London: Routledge.</w:t>
            </w:r>
          </w:p>
        </w:tc>
        <w:tc>
          <w:tcPr>
            <w:tcW w:w="1366" w:type="dxa"/>
          </w:tcPr>
          <w:p w14:paraId="4E4ADE1B"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r w:rsidR="00F142F8" w:rsidRPr="00F142F8" w14:paraId="44CA5947" w14:textId="77777777" w:rsidTr="007363F5">
        <w:trPr>
          <w:trHeight w:val="756"/>
        </w:trPr>
        <w:tc>
          <w:tcPr>
            <w:tcW w:w="1648" w:type="dxa"/>
          </w:tcPr>
          <w:p w14:paraId="561FCC81" w14:textId="77777777" w:rsidR="00B37AD2" w:rsidRPr="00F142F8" w:rsidRDefault="00B37AD2" w:rsidP="007363F5">
            <w:pPr>
              <w:pStyle w:val="TableParagraph"/>
              <w:spacing w:line="250" w:lineRule="exact"/>
            </w:pPr>
            <w:r w:rsidRPr="00F142F8">
              <w:rPr>
                <w:spacing w:val="-2"/>
              </w:rPr>
              <w:t>Further</w:t>
            </w:r>
          </w:p>
        </w:tc>
        <w:tc>
          <w:tcPr>
            <w:tcW w:w="6446" w:type="dxa"/>
          </w:tcPr>
          <w:p w14:paraId="1CF56561" w14:textId="77777777" w:rsidR="00B37AD2" w:rsidRPr="00F142F8" w:rsidRDefault="00B37AD2" w:rsidP="007363F5">
            <w:pPr>
              <w:pStyle w:val="TableParagraph"/>
              <w:spacing w:line="254" w:lineRule="exact"/>
            </w:pPr>
            <w:r w:rsidRPr="00F142F8">
              <w:t xml:space="preserve">Campbell, A. and Norton, L. (2007) </w:t>
            </w:r>
            <w:r w:rsidRPr="00F142F8">
              <w:rPr>
                <w:i/>
              </w:rPr>
              <w:t>Learning, Teaching and Assessing</w:t>
            </w:r>
            <w:r w:rsidRPr="00F142F8">
              <w:rPr>
                <w:i/>
                <w:spacing w:val="-8"/>
              </w:rPr>
              <w:t xml:space="preserve"> </w:t>
            </w:r>
            <w:r w:rsidRPr="00F142F8">
              <w:rPr>
                <w:i/>
              </w:rPr>
              <w:t>in</w:t>
            </w:r>
            <w:r w:rsidRPr="00F142F8">
              <w:rPr>
                <w:i/>
                <w:spacing w:val="-7"/>
              </w:rPr>
              <w:t xml:space="preserve"> </w:t>
            </w:r>
            <w:r w:rsidRPr="00F142F8">
              <w:rPr>
                <w:i/>
              </w:rPr>
              <w:t>Higher</w:t>
            </w:r>
            <w:r w:rsidRPr="00F142F8">
              <w:rPr>
                <w:i/>
                <w:spacing w:val="-7"/>
              </w:rPr>
              <w:t xml:space="preserve"> </w:t>
            </w:r>
            <w:r w:rsidRPr="00F142F8">
              <w:rPr>
                <w:i/>
              </w:rPr>
              <w:t>Education:</w:t>
            </w:r>
            <w:r w:rsidRPr="00F142F8">
              <w:rPr>
                <w:i/>
                <w:spacing w:val="-7"/>
              </w:rPr>
              <w:t xml:space="preserve"> </w:t>
            </w:r>
            <w:r w:rsidRPr="00F142F8">
              <w:rPr>
                <w:i/>
              </w:rPr>
              <w:t>Developing</w:t>
            </w:r>
            <w:r w:rsidRPr="00F142F8">
              <w:rPr>
                <w:i/>
                <w:spacing w:val="-7"/>
              </w:rPr>
              <w:t xml:space="preserve"> </w:t>
            </w:r>
            <w:r w:rsidRPr="00F142F8">
              <w:rPr>
                <w:i/>
              </w:rPr>
              <w:t>Reflective</w:t>
            </w:r>
            <w:r w:rsidRPr="00F142F8">
              <w:rPr>
                <w:i/>
                <w:spacing w:val="-7"/>
              </w:rPr>
              <w:t xml:space="preserve"> </w:t>
            </w:r>
            <w:r w:rsidRPr="00F142F8">
              <w:rPr>
                <w:i/>
              </w:rPr>
              <w:t xml:space="preserve">Practice. </w:t>
            </w:r>
            <w:r w:rsidRPr="00F142F8">
              <w:t>London: Learning Matters Limited.</w:t>
            </w:r>
          </w:p>
        </w:tc>
        <w:tc>
          <w:tcPr>
            <w:tcW w:w="1366" w:type="dxa"/>
          </w:tcPr>
          <w:p w14:paraId="0D3EFF07" w14:textId="77777777" w:rsidR="00B37AD2" w:rsidRPr="00F142F8" w:rsidRDefault="00B37AD2" w:rsidP="007363F5">
            <w:pPr>
              <w:pStyle w:val="TableParagraph"/>
              <w:spacing w:line="290" w:lineRule="exact"/>
              <w:ind w:left="6"/>
              <w:jc w:val="center"/>
            </w:pPr>
            <w:r w:rsidRPr="00F142F8">
              <w:rPr>
                <w:rFonts w:ascii="Segoe UI Symbol" w:hAnsi="Segoe UI Symbol" w:cs="Segoe UI Symbol"/>
                <w:spacing w:val="-10"/>
              </w:rPr>
              <w:t>☐</w:t>
            </w:r>
          </w:p>
        </w:tc>
      </w:tr>
      <w:tr w:rsidR="00F142F8" w:rsidRPr="00F142F8" w14:paraId="7BE952DE" w14:textId="77777777" w:rsidTr="007363F5">
        <w:trPr>
          <w:trHeight w:val="753"/>
        </w:trPr>
        <w:tc>
          <w:tcPr>
            <w:tcW w:w="1648" w:type="dxa"/>
          </w:tcPr>
          <w:p w14:paraId="21CFD94E" w14:textId="77777777" w:rsidR="00B37AD2" w:rsidRPr="00F142F8" w:rsidRDefault="00B37AD2" w:rsidP="007363F5">
            <w:pPr>
              <w:pStyle w:val="TableParagraph"/>
              <w:spacing w:line="247" w:lineRule="exact"/>
            </w:pPr>
            <w:r w:rsidRPr="00F142F8">
              <w:rPr>
                <w:spacing w:val="-2"/>
              </w:rPr>
              <w:t>Further</w:t>
            </w:r>
          </w:p>
        </w:tc>
        <w:tc>
          <w:tcPr>
            <w:tcW w:w="6446" w:type="dxa"/>
          </w:tcPr>
          <w:p w14:paraId="3DD03704" w14:textId="77777777" w:rsidR="00B37AD2" w:rsidRPr="00F142F8" w:rsidRDefault="00B37AD2" w:rsidP="007363F5">
            <w:pPr>
              <w:pStyle w:val="TableParagraph"/>
              <w:ind w:hanging="1"/>
            </w:pPr>
            <w:r w:rsidRPr="00F142F8">
              <w:t>Fry,</w:t>
            </w:r>
            <w:r w:rsidRPr="00F142F8">
              <w:rPr>
                <w:spacing w:val="-4"/>
              </w:rPr>
              <w:t xml:space="preserve"> </w:t>
            </w:r>
            <w:r w:rsidRPr="00F142F8">
              <w:t>H.</w:t>
            </w:r>
            <w:r w:rsidRPr="00F142F8">
              <w:rPr>
                <w:spacing w:val="-4"/>
              </w:rPr>
              <w:t xml:space="preserve"> </w:t>
            </w:r>
            <w:r w:rsidRPr="00F142F8">
              <w:t>,</w:t>
            </w:r>
            <w:r w:rsidRPr="00F142F8">
              <w:rPr>
                <w:spacing w:val="-4"/>
              </w:rPr>
              <w:t xml:space="preserve"> </w:t>
            </w:r>
            <w:r w:rsidRPr="00F142F8">
              <w:t>Ketteridge,</w:t>
            </w:r>
            <w:r w:rsidRPr="00F142F8">
              <w:rPr>
                <w:spacing w:val="-4"/>
              </w:rPr>
              <w:t xml:space="preserve"> </w:t>
            </w:r>
            <w:r w:rsidRPr="00F142F8">
              <w:t>S.</w:t>
            </w:r>
            <w:r w:rsidRPr="00F142F8">
              <w:rPr>
                <w:spacing w:val="-4"/>
              </w:rPr>
              <w:t xml:space="preserve"> </w:t>
            </w:r>
            <w:r w:rsidRPr="00F142F8">
              <w:t>&amp;</w:t>
            </w:r>
            <w:r w:rsidRPr="00F142F8">
              <w:rPr>
                <w:spacing w:val="-4"/>
              </w:rPr>
              <w:t xml:space="preserve"> </w:t>
            </w:r>
            <w:r w:rsidRPr="00F142F8">
              <w:t>Marshall</w:t>
            </w:r>
            <w:r w:rsidRPr="00F142F8">
              <w:rPr>
                <w:spacing w:val="-4"/>
              </w:rPr>
              <w:t xml:space="preserve"> </w:t>
            </w:r>
            <w:r w:rsidRPr="00F142F8">
              <w:t>S.</w:t>
            </w:r>
            <w:r w:rsidRPr="00F142F8">
              <w:rPr>
                <w:spacing w:val="-4"/>
              </w:rPr>
              <w:t xml:space="preserve"> </w:t>
            </w:r>
            <w:r w:rsidRPr="00F142F8">
              <w:t>(2008)</w:t>
            </w:r>
            <w:r w:rsidRPr="00F142F8">
              <w:rPr>
                <w:spacing w:val="-5"/>
              </w:rPr>
              <w:t xml:space="preserve"> </w:t>
            </w:r>
            <w:r w:rsidRPr="00F142F8">
              <w:rPr>
                <w:i/>
              </w:rPr>
              <w:t>A</w:t>
            </w:r>
            <w:r w:rsidRPr="00F142F8">
              <w:rPr>
                <w:i/>
                <w:spacing w:val="-4"/>
              </w:rPr>
              <w:t xml:space="preserve"> </w:t>
            </w:r>
            <w:r w:rsidRPr="00F142F8">
              <w:rPr>
                <w:i/>
              </w:rPr>
              <w:t>Handbook</w:t>
            </w:r>
            <w:r w:rsidRPr="00F142F8">
              <w:rPr>
                <w:i/>
                <w:spacing w:val="-4"/>
              </w:rPr>
              <w:t xml:space="preserve"> </w:t>
            </w:r>
            <w:r w:rsidRPr="00F142F8">
              <w:rPr>
                <w:i/>
              </w:rPr>
              <w:t>for Teaching and Learning in Higher Education</w:t>
            </w:r>
            <w:r w:rsidRPr="00F142F8">
              <w:t>. London:</w:t>
            </w:r>
          </w:p>
          <w:p w14:paraId="77DB5856" w14:textId="77777777" w:rsidR="00B37AD2" w:rsidRPr="00F142F8" w:rsidRDefault="00B37AD2" w:rsidP="007363F5">
            <w:pPr>
              <w:pStyle w:val="TableParagraph"/>
              <w:spacing w:line="233" w:lineRule="exact"/>
            </w:pPr>
            <w:r w:rsidRPr="00F142F8">
              <w:rPr>
                <w:spacing w:val="-2"/>
              </w:rPr>
              <w:t>Routledge.</w:t>
            </w:r>
          </w:p>
        </w:tc>
        <w:tc>
          <w:tcPr>
            <w:tcW w:w="1366" w:type="dxa"/>
          </w:tcPr>
          <w:p w14:paraId="34D8CAD0" w14:textId="77777777" w:rsidR="00B37AD2" w:rsidRPr="00F142F8" w:rsidRDefault="00B37AD2" w:rsidP="007363F5">
            <w:pPr>
              <w:pStyle w:val="TableParagraph"/>
              <w:spacing w:line="287" w:lineRule="exact"/>
              <w:ind w:left="6"/>
              <w:jc w:val="center"/>
            </w:pPr>
            <w:r w:rsidRPr="00F142F8">
              <w:rPr>
                <w:rFonts w:ascii="Segoe UI Symbol" w:hAnsi="Segoe UI Symbol" w:cs="Segoe UI Symbol"/>
                <w:spacing w:val="-10"/>
              </w:rPr>
              <w:t>☐</w:t>
            </w:r>
          </w:p>
        </w:tc>
      </w:tr>
      <w:tr w:rsidR="00F142F8" w:rsidRPr="00F142F8" w14:paraId="62B5A7AE" w14:textId="77777777" w:rsidTr="007363F5">
        <w:trPr>
          <w:trHeight w:val="505"/>
        </w:trPr>
        <w:tc>
          <w:tcPr>
            <w:tcW w:w="1648" w:type="dxa"/>
          </w:tcPr>
          <w:p w14:paraId="411D0F86" w14:textId="77777777" w:rsidR="00B37AD2" w:rsidRPr="00F142F8" w:rsidRDefault="00B37AD2" w:rsidP="007363F5">
            <w:pPr>
              <w:pStyle w:val="TableParagraph"/>
            </w:pPr>
            <w:r w:rsidRPr="00F142F8">
              <w:rPr>
                <w:spacing w:val="-2"/>
              </w:rPr>
              <w:t>Further</w:t>
            </w:r>
          </w:p>
        </w:tc>
        <w:tc>
          <w:tcPr>
            <w:tcW w:w="6446" w:type="dxa"/>
          </w:tcPr>
          <w:p w14:paraId="12E971B5" w14:textId="77777777" w:rsidR="00B37AD2" w:rsidRPr="00F142F8" w:rsidRDefault="00B37AD2" w:rsidP="007363F5">
            <w:pPr>
              <w:pStyle w:val="TableParagraph"/>
              <w:spacing w:line="254" w:lineRule="exact"/>
              <w:ind w:hanging="1"/>
            </w:pPr>
            <w:r w:rsidRPr="00F142F8">
              <w:t>Hunt,</w:t>
            </w:r>
            <w:r w:rsidRPr="00F142F8">
              <w:rPr>
                <w:spacing w:val="-4"/>
              </w:rPr>
              <w:t xml:space="preserve"> </w:t>
            </w:r>
            <w:r w:rsidRPr="00F142F8">
              <w:t>L.</w:t>
            </w:r>
            <w:r w:rsidRPr="00F142F8">
              <w:rPr>
                <w:spacing w:val="-4"/>
              </w:rPr>
              <w:t xml:space="preserve"> </w:t>
            </w:r>
            <w:r w:rsidRPr="00F142F8">
              <w:t>and</w:t>
            </w:r>
            <w:r w:rsidRPr="00F142F8">
              <w:rPr>
                <w:spacing w:val="-4"/>
              </w:rPr>
              <w:t xml:space="preserve"> </w:t>
            </w:r>
            <w:r w:rsidRPr="00F142F8">
              <w:t>Chalmers,</w:t>
            </w:r>
            <w:r w:rsidRPr="00F142F8">
              <w:rPr>
                <w:spacing w:val="-4"/>
              </w:rPr>
              <w:t xml:space="preserve"> </w:t>
            </w:r>
            <w:r w:rsidRPr="00F142F8">
              <w:t>D.</w:t>
            </w:r>
            <w:r w:rsidRPr="00F142F8">
              <w:rPr>
                <w:spacing w:val="-4"/>
              </w:rPr>
              <w:t xml:space="preserve"> </w:t>
            </w:r>
            <w:r w:rsidRPr="00F142F8">
              <w:t>(2012)</w:t>
            </w:r>
            <w:r w:rsidRPr="00F142F8">
              <w:rPr>
                <w:spacing w:val="-5"/>
              </w:rPr>
              <w:t xml:space="preserve"> </w:t>
            </w:r>
            <w:r w:rsidRPr="00F142F8">
              <w:rPr>
                <w:i/>
              </w:rPr>
              <w:t>University</w:t>
            </w:r>
            <w:r w:rsidRPr="00F142F8">
              <w:rPr>
                <w:i/>
                <w:spacing w:val="-4"/>
              </w:rPr>
              <w:t xml:space="preserve"> </w:t>
            </w:r>
            <w:r w:rsidRPr="00F142F8">
              <w:rPr>
                <w:i/>
              </w:rPr>
              <w:t>Teaching</w:t>
            </w:r>
            <w:r w:rsidRPr="00F142F8">
              <w:rPr>
                <w:i/>
                <w:spacing w:val="-4"/>
              </w:rPr>
              <w:t xml:space="preserve"> </w:t>
            </w:r>
            <w:r w:rsidRPr="00F142F8">
              <w:rPr>
                <w:i/>
              </w:rPr>
              <w:t>in</w:t>
            </w:r>
            <w:r w:rsidRPr="00F142F8">
              <w:rPr>
                <w:i/>
                <w:spacing w:val="-4"/>
              </w:rPr>
              <w:t xml:space="preserve"> </w:t>
            </w:r>
            <w:r w:rsidRPr="00F142F8">
              <w:rPr>
                <w:i/>
              </w:rPr>
              <w:t>Focus</w:t>
            </w:r>
            <w:r w:rsidRPr="00F142F8">
              <w:t>. London: Routledge</w:t>
            </w:r>
          </w:p>
        </w:tc>
        <w:tc>
          <w:tcPr>
            <w:tcW w:w="1366" w:type="dxa"/>
          </w:tcPr>
          <w:p w14:paraId="20BBE10E"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bl>
    <w:p w14:paraId="6DEEB6FE" w14:textId="77777777" w:rsidR="00B37AD2" w:rsidRPr="00F142F8" w:rsidRDefault="00B37AD2" w:rsidP="00B37AD2">
      <w:pPr>
        <w:jc w:val="center"/>
        <w:rPr>
          <w:rFonts w:cs="Arial"/>
        </w:rPr>
        <w:sectPr w:rsidR="00B37AD2" w:rsidRPr="00F142F8" w:rsidSect="00B37AD2">
          <w:pgSz w:w="11910" w:h="16840"/>
          <w:pgMar w:top="1620" w:right="280" w:bottom="1556" w:left="440" w:header="0" w:footer="752" w:gutter="0"/>
          <w:cols w:space="720"/>
        </w:sectPr>
      </w:pPr>
    </w:p>
    <w:tbl>
      <w:tblPr>
        <w:tblW w:w="946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48"/>
        <w:gridCol w:w="6446"/>
        <w:gridCol w:w="1366"/>
      </w:tblGrid>
      <w:tr w:rsidR="00F142F8" w:rsidRPr="00F142F8" w14:paraId="3F306978" w14:textId="77777777" w:rsidTr="00F94DA5">
        <w:trPr>
          <w:trHeight w:val="759"/>
        </w:trPr>
        <w:tc>
          <w:tcPr>
            <w:tcW w:w="1648" w:type="dxa"/>
          </w:tcPr>
          <w:p w14:paraId="79EF26FB" w14:textId="77777777" w:rsidR="00B37AD2" w:rsidRPr="00F142F8" w:rsidRDefault="00B37AD2" w:rsidP="007363F5">
            <w:pPr>
              <w:pStyle w:val="TableParagraph"/>
            </w:pPr>
            <w:r w:rsidRPr="00F142F8">
              <w:rPr>
                <w:spacing w:val="-2"/>
              </w:rPr>
              <w:t>Further</w:t>
            </w:r>
          </w:p>
        </w:tc>
        <w:tc>
          <w:tcPr>
            <w:tcW w:w="6446" w:type="dxa"/>
          </w:tcPr>
          <w:p w14:paraId="66B75CFF" w14:textId="77777777" w:rsidR="00B37AD2" w:rsidRPr="00F142F8" w:rsidRDefault="00B37AD2" w:rsidP="007363F5">
            <w:pPr>
              <w:pStyle w:val="TableParagraph"/>
              <w:spacing w:line="254" w:lineRule="exact"/>
            </w:pPr>
            <w:r w:rsidRPr="00F142F8">
              <w:t>Kreber,C.</w:t>
            </w:r>
            <w:r w:rsidRPr="00F142F8">
              <w:rPr>
                <w:spacing w:val="-5"/>
              </w:rPr>
              <w:t xml:space="preserve"> </w:t>
            </w:r>
            <w:r w:rsidRPr="00F142F8">
              <w:t>(Editor)</w:t>
            </w:r>
            <w:r w:rsidRPr="00F142F8">
              <w:rPr>
                <w:spacing w:val="-5"/>
              </w:rPr>
              <w:t xml:space="preserve"> </w:t>
            </w:r>
            <w:r w:rsidRPr="00F142F8">
              <w:t>(2009)</w:t>
            </w:r>
            <w:r w:rsidRPr="00F142F8">
              <w:rPr>
                <w:spacing w:val="-6"/>
              </w:rPr>
              <w:t xml:space="preserve"> </w:t>
            </w:r>
            <w:r w:rsidRPr="00F142F8">
              <w:rPr>
                <w:i/>
              </w:rPr>
              <w:t>The</w:t>
            </w:r>
            <w:r w:rsidRPr="00F142F8">
              <w:rPr>
                <w:i/>
                <w:spacing w:val="-5"/>
              </w:rPr>
              <w:t xml:space="preserve"> </w:t>
            </w:r>
            <w:r w:rsidRPr="00F142F8">
              <w:rPr>
                <w:i/>
              </w:rPr>
              <w:t>University</w:t>
            </w:r>
            <w:r w:rsidRPr="00F142F8">
              <w:rPr>
                <w:i/>
                <w:spacing w:val="-5"/>
              </w:rPr>
              <w:t xml:space="preserve"> </w:t>
            </w:r>
            <w:r w:rsidRPr="00F142F8">
              <w:rPr>
                <w:i/>
              </w:rPr>
              <w:t>and</w:t>
            </w:r>
            <w:r w:rsidRPr="00F142F8">
              <w:rPr>
                <w:i/>
                <w:spacing w:val="-6"/>
              </w:rPr>
              <w:t xml:space="preserve"> </w:t>
            </w:r>
            <w:r w:rsidRPr="00F142F8">
              <w:rPr>
                <w:i/>
              </w:rPr>
              <w:t>it's</w:t>
            </w:r>
            <w:r w:rsidRPr="00F142F8">
              <w:rPr>
                <w:i/>
                <w:spacing w:val="-6"/>
              </w:rPr>
              <w:t xml:space="preserve"> </w:t>
            </w:r>
            <w:r w:rsidRPr="00F142F8">
              <w:rPr>
                <w:i/>
              </w:rPr>
              <w:t>Disciplines. Teaching and Learning within and Beyond Disciplinary Boundaries</w:t>
            </w:r>
            <w:r w:rsidRPr="00F142F8">
              <w:t>. London: Routledge.</w:t>
            </w:r>
          </w:p>
        </w:tc>
        <w:tc>
          <w:tcPr>
            <w:tcW w:w="1366" w:type="dxa"/>
          </w:tcPr>
          <w:p w14:paraId="23779F8B"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r w:rsidR="00F142F8" w:rsidRPr="00F142F8" w14:paraId="62421A2A" w14:textId="77777777" w:rsidTr="00F94DA5">
        <w:trPr>
          <w:trHeight w:val="756"/>
        </w:trPr>
        <w:tc>
          <w:tcPr>
            <w:tcW w:w="1648" w:type="dxa"/>
          </w:tcPr>
          <w:p w14:paraId="3F4AEF7E" w14:textId="77777777" w:rsidR="00B37AD2" w:rsidRPr="00F142F8" w:rsidRDefault="00B37AD2" w:rsidP="007363F5">
            <w:pPr>
              <w:pStyle w:val="TableParagraph"/>
              <w:spacing w:line="250" w:lineRule="exact"/>
            </w:pPr>
            <w:r w:rsidRPr="00F142F8">
              <w:rPr>
                <w:spacing w:val="-2"/>
              </w:rPr>
              <w:t>Further</w:t>
            </w:r>
          </w:p>
        </w:tc>
        <w:tc>
          <w:tcPr>
            <w:tcW w:w="6446" w:type="dxa"/>
          </w:tcPr>
          <w:p w14:paraId="38D298E1" w14:textId="77777777" w:rsidR="00B37AD2" w:rsidRPr="00F142F8" w:rsidRDefault="00B37AD2" w:rsidP="007363F5">
            <w:pPr>
              <w:pStyle w:val="TableParagraph"/>
              <w:spacing w:line="254" w:lineRule="exact"/>
              <w:ind w:right="146"/>
            </w:pPr>
            <w:r w:rsidRPr="00F142F8">
              <w:t>Light,</w:t>
            </w:r>
            <w:r w:rsidRPr="00F142F8">
              <w:rPr>
                <w:spacing w:val="-4"/>
              </w:rPr>
              <w:t xml:space="preserve"> </w:t>
            </w:r>
            <w:r w:rsidRPr="00F142F8">
              <w:t>G.,</w:t>
            </w:r>
            <w:r w:rsidRPr="00F142F8">
              <w:rPr>
                <w:spacing w:val="-4"/>
              </w:rPr>
              <w:t xml:space="preserve"> </w:t>
            </w:r>
            <w:r w:rsidRPr="00F142F8">
              <w:t>Cox,</w:t>
            </w:r>
            <w:r w:rsidRPr="00F142F8">
              <w:rPr>
                <w:spacing w:val="-4"/>
              </w:rPr>
              <w:t xml:space="preserve"> </w:t>
            </w:r>
            <w:r w:rsidRPr="00F142F8">
              <w:t>R.</w:t>
            </w:r>
            <w:r w:rsidRPr="00F142F8">
              <w:rPr>
                <w:spacing w:val="-4"/>
              </w:rPr>
              <w:t xml:space="preserve"> </w:t>
            </w:r>
            <w:r w:rsidRPr="00F142F8">
              <w:t>and</w:t>
            </w:r>
            <w:r w:rsidRPr="00F142F8">
              <w:rPr>
                <w:spacing w:val="-4"/>
              </w:rPr>
              <w:t xml:space="preserve"> </w:t>
            </w:r>
            <w:r w:rsidRPr="00F142F8">
              <w:t>Calkin,</w:t>
            </w:r>
            <w:r w:rsidRPr="00F142F8">
              <w:rPr>
                <w:spacing w:val="-4"/>
              </w:rPr>
              <w:t xml:space="preserve"> </w:t>
            </w:r>
            <w:r w:rsidRPr="00F142F8">
              <w:t>S.</w:t>
            </w:r>
            <w:r w:rsidRPr="00F142F8">
              <w:rPr>
                <w:spacing w:val="-4"/>
              </w:rPr>
              <w:t xml:space="preserve"> </w:t>
            </w:r>
            <w:r w:rsidRPr="00F142F8">
              <w:t>(2009)</w:t>
            </w:r>
            <w:r w:rsidRPr="00F142F8">
              <w:rPr>
                <w:spacing w:val="-5"/>
              </w:rPr>
              <w:t xml:space="preserve"> </w:t>
            </w:r>
            <w:r w:rsidRPr="00F142F8">
              <w:rPr>
                <w:i/>
              </w:rPr>
              <w:t>Learning</w:t>
            </w:r>
            <w:r w:rsidRPr="00F142F8">
              <w:rPr>
                <w:i/>
                <w:spacing w:val="-4"/>
              </w:rPr>
              <w:t xml:space="preserve"> </w:t>
            </w:r>
            <w:r w:rsidRPr="00F142F8">
              <w:rPr>
                <w:i/>
              </w:rPr>
              <w:t>and</w:t>
            </w:r>
            <w:r w:rsidRPr="00F142F8">
              <w:rPr>
                <w:i/>
                <w:spacing w:val="-4"/>
              </w:rPr>
              <w:t xml:space="preserve"> </w:t>
            </w:r>
            <w:r w:rsidRPr="00F142F8">
              <w:rPr>
                <w:i/>
              </w:rPr>
              <w:t xml:space="preserve">Teaching in Higher Education: The Reflective Professional. </w:t>
            </w:r>
            <w:r w:rsidRPr="00F142F8">
              <w:t xml:space="preserve">London: </w:t>
            </w:r>
            <w:r w:rsidRPr="00F142F8">
              <w:rPr>
                <w:spacing w:val="-2"/>
              </w:rPr>
              <w:t>Sage.</w:t>
            </w:r>
          </w:p>
        </w:tc>
        <w:tc>
          <w:tcPr>
            <w:tcW w:w="1366" w:type="dxa"/>
          </w:tcPr>
          <w:p w14:paraId="023FBCFE" w14:textId="77777777" w:rsidR="00B37AD2" w:rsidRPr="00F142F8" w:rsidRDefault="00B37AD2" w:rsidP="007363F5">
            <w:pPr>
              <w:pStyle w:val="TableParagraph"/>
              <w:spacing w:line="290" w:lineRule="exact"/>
              <w:ind w:left="6"/>
              <w:jc w:val="center"/>
            </w:pPr>
            <w:r w:rsidRPr="00F142F8">
              <w:rPr>
                <w:rFonts w:ascii="Segoe UI Symbol" w:hAnsi="Segoe UI Symbol" w:cs="Segoe UI Symbol"/>
                <w:spacing w:val="-10"/>
              </w:rPr>
              <w:t>☐</w:t>
            </w:r>
          </w:p>
        </w:tc>
      </w:tr>
      <w:tr w:rsidR="00F142F8" w:rsidRPr="00F142F8" w14:paraId="10A00C01" w14:textId="77777777" w:rsidTr="00F94DA5">
        <w:trPr>
          <w:trHeight w:val="499"/>
        </w:trPr>
        <w:tc>
          <w:tcPr>
            <w:tcW w:w="1648" w:type="dxa"/>
          </w:tcPr>
          <w:p w14:paraId="1CF29873" w14:textId="77777777" w:rsidR="00B37AD2" w:rsidRPr="00F142F8" w:rsidRDefault="00B37AD2" w:rsidP="007363F5">
            <w:pPr>
              <w:pStyle w:val="TableParagraph"/>
              <w:spacing w:line="247" w:lineRule="exact"/>
            </w:pPr>
            <w:r w:rsidRPr="00F142F8">
              <w:rPr>
                <w:spacing w:val="-2"/>
              </w:rPr>
              <w:t>Further</w:t>
            </w:r>
          </w:p>
        </w:tc>
        <w:tc>
          <w:tcPr>
            <w:tcW w:w="6446" w:type="dxa"/>
          </w:tcPr>
          <w:p w14:paraId="21CF406E" w14:textId="77777777" w:rsidR="00B37AD2" w:rsidRPr="00F142F8" w:rsidRDefault="00B37AD2" w:rsidP="007363F5">
            <w:pPr>
              <w:pStyle w:val="TableParagraph"/>
              <w:spacing w:line="247" w:lineRule="exact"/>
              <w:rPr>
                <w:i/>
              </w:rPr>
            </w:pPr>
            <w:r w:rsidRPr="00F142F8">
              <w:t>Porkonomy,</w:t>
            </w:r>
            <w:r w:rsidRPr="00F142F8">
              <w:rPr>
                <w:spacing w:val="-7"/>
              </w:rPr>
              <w:t xml:space="preserve"> </w:t>
            </w:r>
            <w:r w:rsidRPr="00F142F8">
              <w:t>H.</w:t>
            </w:r>
            <w:r w:rsidRPr="00F142F8">
              <w:rPr>
                <w:spacing w:val="-6"/>
              </w:rPr>
              <w:t xml:space="preserve"> </w:t>
            </w:r>
            <w:r w:rsidRPr="00F142F8">
              <w:t>and</w:t>
            </w:r>
            <w:r w:rsidRPr="00F142F8">
              <w:rPr>
                <w:spacing w:val="-6"/>
              </w:rPr>
              <w:t xml:space="preserve"> </w:t>
            </w:r>
            <w:r w:rsidRPr="00F142F8">
              <w:t>Warren,</w:t>
            </w:r>
            <w:r w:rsidRPr="00F142F8">
              <w:rPr>
                <w:spacing w:val="-6"/>
              </w:rPr>
              <w:t xml:space="preserve"> </w:t>
            </w:r>
            <w:r w:rsidRPr="00F142F8">
              <w:t>D.</w:t>
            </w:r>
            <w:r w:rsidRPr="00F142F8">
              <w:rPr>
                <w:spacing w:val="-6"/>
              </w:rPr>
              <w:t xml:space="preserve"> </w:t>
            </w:r>
            <w:r w:rsidRPr="00F142F8">
              <w:t>(2016)</w:t>
            </w:r>
            <w:r w:rsidRPr="00F142F8">
              <w:rPr>
                <w:spacing w:val="-7"/>
              </w:rPr>
              <w:t xml:space="preserve"> </w:t>
            </w:r>
            <w:r w:rsidRPr="00F142F8">
              <w:t>(Editors)</w:t>
            </w:r>
            <w:r w:rsidRPr="00F142F8">
              <w:rPr>
                <w:spacing w:val="-7"/>
              </w:rPr>
              <w:t xml:space="preserve"> </w:t>
            </w:r>
            <w:r w:rsidRPr="00F142F8">
              <w:rPr>
                <w:i/>
                <w:spacing w:val="-2"/>
              </w:rPr>
              <w:t>Enhancing</w:t>
            </w:r>
          </w:p>
          <w:p w14:paraId="26E78ED5" w14:textId="77777777" w:rsidR="00B37AD2" w:rsidRPr="00F142F8" w:rsidRDefault="00B37AD2" w:rsidP="007363F5">
            <w:pPr>
              <w:pStyle w:val="TableParagraph"/>
              <w:spacing w:line="233" w:lineRule="exact"/>
            </w:pPr>
            <w:r w:rsidRPr="00F142F8">
              <w:rPr>
                <w:i/>
              </w:rPr>
              <w:t>Teaching</w:t>
            </w:r>
            <w:r w:rsidRPr="00F142F8">
              <w:rPr>
                <w:i/>
                <w:spacing w:val="-8"/>
              </w:rPr>
              <w:t xml:space="preserve"> </w:t>
            </w:r>
            <w:r w:rsidRPr="00F142F8">
              <w:rPr>
                <w:i/>
              </w:rPr>
              <w:t>Practice</w:t>
            </w:r>
            <w:r w:rsidRPr="00F142F8">
              <w:rPr>
                <w:i/>
                <w:spacing w:val="-7"/>
              </w:rPr>
              <w:t xml:space="preserve"> </w:t>
            </w:r>
            <w:r w:rsidRPr="00F142F8">
              <w:rPr>
                <w:i/>
              </w:rPr>
              <w:t>in</w:t>
            </w:r>
            <w:r w:rsidRPr="00F142F8">
              <w:rPr>
                <w:i/>
                <w:spacing w:val="-9"/>
              </w:rPr>
              <w:t xml:space="preserve"> </w:t>
            </w:r>
            <w:r w:rsidRPr="00F142F8">
              <w:rPr>
                <w:i/>
              </w:rPr>
              <w:t>Higher</w:t>
            </w:r>
            <w:r w:rsidRPr="00F142F8">
              <w:rPr>
                <w:i/>
                <w:spacing w:val="-7"/>
              </w:rPr>
              <w:t xml:space="preserve"> </w:t>
            </w:r>
            <w:r w:rsidRPr="00F142F8">
              <w:rPr>
                <w:i/>
              </w:rPr>
              <w:t>Education</w:t>
            </w:r>
            <w:r w:rsidRPr="00F142F8">
              <w:t>.</w:t>
            </w:r>
            <w:r w:rsidRPr="00F142F8">
              <w:rPr>
                <w:spacing w:val="-8"/>
              </w:rPr>
              <w:t xml:space="preserve"> </w:t>
            </w:r>
            <w:r w:rsidRPr="00F142F8">
              <w:t>London:</w:t>
            </w:r>
            <w:r w:rsidRPr="00F142F8">
              <w:rPr>
                <w:spacing w:val="-8"/>
              </w:rPr>
              <w:t xml:space="preserve"> </w:t>
            </w:r>
            <w:r w:rsidRPr="00F142F8">
              <w:rPr>
                <w:spacing w:val="-2"/>
              </w:rPr>
              <w:t>Sage.</w:t>
            </w:r>
          </w:p>
        </w:tc>
        <w:tc>
          <w:tcPr>
            <w:tcW w:w="1366" w:type="dxa"/>
          </w:tcPr>
          <w:p w14:paraId="1C5F572D" w14:textId="77777777" w:rsidR="00B37AD2" w:rsidRPr="00F142F8" w:rsidRDefault="00B37AD2" w:rsidP="007363F5">
            <w:pPr>
              <w:pStyle w:val="TableParagraph"/>
              <w:spacing w:line="287" w:lineRule="exact"/>
              <w:ind w:left="6"/>
              <w:jc w:val="center"/>
            </w:pPr>
            <w:r w:rsidRPr="00F142F8">
              <w:rPr>
                <w:rFonts w:ascii="Segoe UI Symbol" w:hAnsi="Segoe UI Symbol" w:cs="Segoe UI Symbol"/>
                <w:spacing w:val="-10"/>
              </w:rPr>
              <w:t>☐</w:t>
            </w:r>
          </w:p>
        </w:tc>
      </w:tr>
      <w:tr w:rsidR="00F142F8" w:rsidRPr="00F142F8" w14:paraId="1B1E6AE8" w14:textId="77777777" w:rsidTr="00F94DA5">
        <w:trPr>
          <w:trHeight w:val="316"/>
        </w:trPr>
        <w:tc>
          <w:tcPr>
            <w:tcW w:w="1648" w:type="dxa"/>
          </w:tcPr>
          <w:p w14:paraId="66F92DBF" w14:textId="77777777" w:rsidR="00B37AD2" w:rsidRPr="00F142F8" w:rsidRDefault="00B37AD2" w:rsidP="007363F5">
            <w:pPr>
              <w:pStyle w:val="TableParagraph"/>
            </w:pPr>
            <w:r w:rsidRPr="00F142F8">
              <w:rPr>
                <w:spacing w:val="-2"/>
              </w:rPr>
              <w:t>Further</w:t>
            </w:r>
          </w:p>
        </w:tc>
        <w:tc>
          <w:tcPr>
            <w:tcW w:w="6446" w:type="dxa"/>
          </w:tcPr>
          <w:p w14:paraId="005CD8C0" w14:textId="77777777" w:rsidR="00B37AD2" w:rsidRPr="00F142F8" w:rsidRDefault="00B37AD2" w:rsidP="007363F5">
            <w:pPr>
              <w:pStyle w:val="TableParagraph"/>
            </w:pPr>
            <w:r w:rsidRPr="00F142F8">
              <w:t>Race,</w:t>
            </w:r>
            <w:r w:rsidRPr="00F142F8">
              <w:rPr>
                <w:spacing w:val="-7"/>
              </w:rPr>
              <w:t xml:space="preserve"> </w:t>
            </w:r>
            <w:r w:rsidRPr="00F142F8">
              <w:t>P.</w:t>
            </w:r>
            <w:r w:rsidRPr="00F142F8">
              <w:rPr>
                <w:spacing w:val="-6"/>
              </w:rPr>
              <w:t xml:space="preserve"> </w:t>
            </w:r>
            <w:r w:rsidRPr="00F142F8">
              <w:t>(2014)</w:t>
            </w:r>
            <w:r w:rsidRPr="00F142F8">
              <w:rPr>
                <w:spacing w:val="-8"/>
              </w:rPr>
              <w:t xml:space="preserve"> </w:t>
            </w:r>
            <w:r w:rsidRPr="00F142F8">
              <w:rPr>
                <w:i/>
              </w:rPr>
              <w:t>The</w:t>
            </w:r>
            <w:r w:rsidRPr="00F142F8">
              <w:rPr>
                <w:i/>
                <w:spacing w:val="-6"/>
              </w:rPr>
              <w:t xml:space="preserve"> </w:t>
            </w:r>
            <w:r w:rsidRPr="00F142F8">
              <w:rPr>
                <w:i/>
              </w:rPr>
              <w:t>lecturer’s</w:t>
            </w:r>
            <w:r w:rsidRPr="00F142F8">
              <w:rPr>
                <w:i/>
                <w:spacing w:val="-7"/>
              </w:rPr>
              <w:t xml:space="preserve"> </w:t>
            </w:r>
            <w:r w:rsidRPr="00F142F8">
              <w:rPr>
                <w:i/>
              </w:rPr>
              <w:t>toolkit</w:t>
            </w:r>
            <w:r w:rsidRPr="00F142F8">
              <w:t>.</w:t>
            </w:r>
            <w:r w:rsidRPr="00F142F8">
              <w:rPr>
                <w:spacing w:val="-6"/>
              </w:rPr>
              <w:t xml:space="preserve"> </w:t>
            </w:r>
            <w:r w:rsidRPr="00F142F8">
              <w:t>London:</w:t>
            </w:r>
            <w:r w:rsidRPr="00F142F8">
              <w:rPr>
                <w:spacing w:val="-7"/>
              </w:rPr>
              <w:t xml:space="preserve"> </w:t>
            </w:r>
            <w:r w:rsidRPr="00F142F8">
              <w:t>Kogan</w:t>
            </w:r>
            <w:r w:rsidRPr="00F142F8">
              <w:rPr>
                <w:spacing w:val="-6"/>
              </w:rPr>
              <w:t xml:space="preserve"> </w:t>
            </w:r>
            <w:r w:rsidRPr="00F142F8">
              <w:rPr>
                <w:spacing w:val="-2"/>
              </w:rPr>
              <w:t>Page.</w:t>
            </w:r>
          </w:p>
        </w:tc>
        <w:tc>
          <w:tcPr>
            <w:tcW w:w="1366" w:type="dxa"/>
          </w:tcPr>
          <w:p w14:paraId="04F3E17F"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r w:rsidR="00F142F8" w:rsidRPr="00F142F8" w14:paraId="13BCAB53" w14:textId="77777777" w:rsidTr="00F94DA5">
        <w:trPr>
          <w:trHeight w:val="2530"/>
        </w:trPr>
        <w:tc>
          <w:tcPr>
            <w:tcW w:w="1648" w:type="dxa"/>
          </w:tcPr>
          <w:p w14:paraId="78F7F6BE" w14:textId="77777777" w:rsidR="00B37AD2" w:rsidRPr="00F142F8" w:rsidRDefault="00B37AD2" w:rsidP="007363F5">
            <w:pPr>
              <w:pStyle w:val="TableParagraph"/>
            </w:pPr>
            <w:r w:rsidRPr="00F142F8">
              <w:rPr>
                <w:spacing w:val="-2"/>
              </w:rPr>
              <w:t>Further</w:t>
            </w:r>
          </w:p>
        </w:tc>
        <w:tc>
          <w:tcPr>
            <w:tcW w:w="6446" w:type="dxa"/>
          </w:tcPr>
          <w:p w14:paraId="5BC1D457" w14:textId="77777777" w:rsidR="00B37AD2" w:rsidRPr="00F142F8" w:rsidRDefault="00B37AD2" w:rsidP="007363F5">
            <w:pPr>
              <w:pStyle w:val="TableParagraph"/>
              <w:rPr>
                <w:b/>
              </w:rPr>
            </w:pPr>
            <w:r w:rsidRPr="00F142F8">
              <w:rPr>
                <w:b/>
                <w:spacing w:val="-2"/>
              </w:rPr>
              <w:t>Journals</w:t>
            </w:r>
          </w:p>
          <w:p w14:paraId="35FBF2D6" w14:textId="77777777" w:rsidR="00B37AD2" w:rsidRPr="00F142F8" w:rsidRDefault="00B37AD2" w:rsidP="007363F5">
            <w:pPr>
              <w:pStyle w:val="TableParagraph"/>
              <w:ind w:right="2936"/>
            </w:pPr>
            <w:r w:rsidRPr="00F142F8">
              <w:t>Creativity</w:t>
            </w:r>
            <w:r w:rsidRPr="00F142F8">
              <w:rPr>
                <w:spacing w:val="-16"/>
              </w:rPr>
              <w:t xml:space="preserve"> </w:t>
            </w:r>
            <w:r w:rsidRPr="00F142F8">
              <w:t>Research</w:t>
            </w:r>
            <w:r w:rsidRPr="00F142F8">
              <w:rPr>
                <w:spacing w:val="-15"/>
              </w:rPr>
              <w:t xml:space="preserve"> </w:t>
            </w:r>
            <w:r w:rsidRPr="00F142F8">
              <w:t>Journal Education and Training Educational Assessment</w:t>
            </w:r>
          </w:p>
          <w:p w14:paraId="1D9FBE6E" w14:textId="77777777" w:rsidR="00B37AD2" w:rsidRPr="00F142F8" w:rsidRDefault="00B37AD2" w:rsidP="007363F5">
            <w:pPr>
              <w:pStyle w:val="TableParagraph"/>
              <w:ind w:right="260"/>
            </w:pPr>
            <w:r w:rsidRPr="00F142F8">
              <w:t>Educational</w:t>
            </w:r>
            <w:r w:rsidRPr="00F142F8">
              <w:rPr>
                <w:spacing w:val="-10"/>
              </w:rPr>
              <w:t xml:space="preserve"> </w:t>
            </w:r>
            <w:r w:rsidRPr="00F142F8">
              <w:t>Assessment,</w:t>
            </w:r>
            <w:r w:rsidRPr="00F142F8">
              <w:rPr>
                <w:spacing w:val="-9"/>
              </w:rPr>
              <w:t xml:space="preserve"> </w:t>
            </w:r>
            <w:r w:rsidRPr="00F142F8">
              <w:t>Evaluation</w:t>
            </w:r>
            <w:r w:rsidRPr="00F142F8">
              <w:rPr>
                <w:spacing w:val="-10"/>
              </w:rPr>
              <w:t xml:space="preserve"> </w:t>
            </w:r>
            <w:r w:rsidRPr="00F142F8">
              <w:t>and</w:t>
            </w:r>
            <w:r w:rsidRPr="00F142F8">
              <w:rPr>
                <w:spacing w:val="-9"/>
              </w:rPr>
              <w:t xml:space="preserve"> </w:t>
            </w:r>
            <w:r w:rsidRPr="00F142F8">
              <w:t>Accountability Journal of Further and Higher Education</w:t>
            </w:r>
          </w:p>
          <w:p w14:paraId="14594EC4" w14:textId="77777777" w:rsidR="00B37AD2" w:rsidRPr="00F142F8" w:rsidRDefault="00B37AD2" w:rsidP="007363F5">
            <w:pPr>
              <w:pStyle w:val="TableParagraph"/>
              <w:ind w:right="2166"/>
            </w:pPr>
            <w:r w:rsidRPr="00F142F8">
              <w:t>Journal of Knowledge Management Journal</w:t>
            </w:r>
            <w:r w:rsidRPr="00F142F8">
              <w:rPr>
                <w:spacing w:val="-8"/>
              </w:rPr>
              <w:t xml:space="preserve"> </w:t>
            </w:r>
            <w:r w:rsidRPr="00F142F8">
              <w:t>of</w:t>
            </w:r>
            <w:r w:rsidRPr="00F142F8">
              <w:rPr>
                <w:spacing w:val="-8"/>
              </w:rPr>
              <w:t xml:space="preserve"> </w:t>
            </w:r>
            <w:r w:rsidRPr="00F142F8">
              <w:t>Social</w:t>
            </w:r>
            <w:r w:rsidRPr="00F142F8">
              <w:rPr>
                <w:spacing w:val="-8"/>
              </w:rPr>
              <w:t xml:space="preserve"> </w:t>
            </w:r>
            <w:r w:rsidRPr="00F142F8">
              <w:t>Research</w:t>
            </w:r>
            <w:r w:rsidRPr="00F142F8">
              <w:rPr>
                <w:spacing w:val="-8"/>
              </w:rPr>
              <w:t xml:space="preserve"> </w:t>
            </w:r>
            <w:r w:rsidRPr="00F142F8">
              <w:t>and</w:t>
            </w:r>
            <w:r w:rsidRPr="00F142F8">
              <w:rPr>
                <w:spacing w:val="-8"/>
              </w:rPr>
              <w:t xml:space="preserve"> </w:t>
            </w:r>
            <w:r w:rsidRPr="00F142F8">
              <w:t>Evaluation</w:t>
            </w:r>
          </w:p>
          <w:p w14:paraId="412F6FA6" w14:textId="77777777" w:rsidR="00B37AD2" w:rsidRPr="00F142F8" w:rsidRDefault="00B37AD2" w:rsidP="007363F5">
            <w:pPr>
              <w:pStyle w:val="TableParagraph"/>
              <w:spacing w:line="250" w:lineRule="atLeast"/>
              <w:ind w:right="1632"/>
            </w:pPr>
            <w:r w:rsidRPr="00F142F8">
              <w:t>Journal</w:t>
            </w:r>
            <w:r w:rsidRPr="00F142F8">
              <w:rPr>
                <w:spacing w:val="-8"/>
              </w:rPr>
              <w:t xml:space="preserve"> </w:t>
            </w:r>
            <w:r w:rsidRPr="00F142F8">
              <w:t>of</w:t>
            </w:r>
            <w:r w:rsidRPr="00F142F8">
              <w:rPr>
                <w:spacing w:val="-8"/>
              </w:rPr>
              <w:t xml:space="preserve"> </w:t>
            </w:r>
            <w:r w:rsidRPr="00F142F8">
              <w:t>Vocational</w:t>
            </w:r>
            <w:r w:rsidRPr="00F142F8">
              <w:rPr>
                <w:spacing w:val="-8"/>
              </w:rPr>
              <w:t xml:space="preserve"> </w:t>
            </w:r>
            <w:r w:rsidRPr="00F142F8">
              <w:t>Education</w:t>
            </w:r>
            <w:r w:rsidRPr="00F142F8">
              <w:rPr>
                <w:spacing w:val="-8"/>
              </w:rPr>
              <w:t xml:space="preserve"> </w:t>
            </w:r>
            <w:r w:rsidRPr="00F142F8">
              <w:t>and</w:t>
            </w:r>
            <w:r w:rsidRPr="00F142F8">
              <w:rPr>
                <w:spacing w:val="-9"/>
              </w:rPr>
              <w:t xml:space="preserve"> </w:t>
            </w:r>
            <w:r w:rsidRPr="00F142F8">
              <w:t>Training The Management of Higher Education</w:t>
            </w:r>
          </w:p>
        </w:tc>
        <w:tc>
          <w:tcPr>
            <w:tcW w:w="1366" w:type="dxa"/>
          </w:tcPr>
          <w:p w14:paraId="53DB00DB"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r w:rsidR="00F142F8" w:rsidRPr="00F142F8" w14:paraId="4DD34787" w14:textId="77777777" w:rsidTr="00F94DA5">
        <w:trPr>
          <w:trHeight w:val="759"/>
        </w:trPr>
        <w:tc>
          <w:tcPr>
            <w:tcW w:w="1648" w:type="dxa"/>
          </w:tcPr>
          <w:p w14:paraId="480559DB" w14:textId="77777777" w:rsidR="00B37AD2" w:rsidRPr="00F142F8" w:rsidRDefault="00B37AD2" w:rsidP="007363F5">
            <w:pPr>
              <w:pStyle w:val="TableParagraph"/>
            </w:pPr>
            <w:r w:rsidRPr="00F142F8">
              <w:rPr>
                <w:spacing w:val="-2"/>
              </w:rPr>
              <w:t>Further</w:t>
            </w:r>
          </w:p>
        </w:tc>
        <w:tc>
          <w:tcPr>
            <w:tcW w:w="6446" w:type="dxa"/>
          </w:tcPr>
          <w:p w14:paraId="10550413" w14:textId="77777777" w:rsidR="00B37AD2" w:rsidRPr="00F142F8" w:rsidRDefault="00B37AD2" w:rsidP="007363F5">
            <w:pPr>
              <w:pStyle w:val="TableParagraph"/>
              <w:spacing w:line="252" w:lineRule="exact"/>
              <w:rPr>
                <w:b/>
              </w:rPr>
            </w:pPr>
            <w:r w:rsidRPr="00F142F8">
              <w:rPr>
                <w:b/>
                <w:spacing w:val="-2"/>
              </w:rPr>
              <w:t>Websites</w:t>
            </w:r>
          </w:p>
          <w:p w14:paraId="2889F464" w14:textId="77777777" w:rsidR="00B37AD2" w:rsidRPr="00F142F8" w:rsidRDefault="00B37AD2" w:rsidP="007363F5">
            <w:pPr>
              <w:pStyle w:val="TableParagraph"/>
              <w:spacing w:line="254" w:lineRule="exact"/>
            </w:pPr>
            <w:r w:rsidRPr="00F142F8">
              <w:t>National</w:t>
            </w:r>
            <w:r w:rsidRPr="00F142F8">
              <w:rPr>
                <w:spacing w:val="-7"/>
              </w:rPr>
              <w:t xml:space="preserve"> </w:t>
            </w:r>
            <w:r w:rsidRPr="00F142F8">
              <w:t>Foundation</w:t>
            </w:r>
            <w:r w:rsidRPr="00F142F8">
              <w:rPr>
                <w:spacing w:val="-7"/>
              </w:rPr>
              <w:t xml:space="preserve"> </w:t>
            </w:r>
            <w:r w:rsidRPr="00F142F8">
              <w:t>for</w:t>
            </w:r>
            <w:r w:rsidRPr="00F142F8">
              <w:rPr>
                <w:spacing w:val="-8"/>
              </w:rPr>
              <w:t xml:space="preserve"> </w:t>
            </w:r>
            <w:r w:rsidRPr="00F142F8">
              <w:t>Education</w:t>
            </w:r>
            <w:r w:rsidRPr="00F142F8">
              <w:rPr>
                <w:spacing w:val="-7"/>
              </w:rPr>
              <w:t xml:space="preserve"> </w:t>
            </w:r>
            <w:r w:rsidRPr="00F142F8">
              <w:t>Research</w:t>
            </w:r>
            <w:r w:rsidRPr="00F142F8">
              <w:rPr>
                <w:spacing w:val="40"/>
              </w:rPr>
              <w:t xml:space="preserve"> </w:t>
            </w:r>
            <w:hyperlink r:id="rId24">
              <w:r w:rsidRPr="00F142F8">
                <w:rPr>
                  <w:u w:val="single" w:color="0000FF"/>
                </w:rPr>
                <w:t>www.nfer.ac.uk</w:t>
              </w:r>
            </w:hyperlink>
            <w:r w:rsidRPr="00F142F8">
              <w:t xml:space="preserve"> Higher Education Academy – </w:t>
            </w:r>
            <w:hyperlink r:id="rId25">
              <w:r w:rsidRPr="00F142F8">
                <w:rPr>
                  <w:u w:val="single" w:color="0000FF"/>
                </w:rPr>
                <w:t>www.heacademy.ac.uk</w:t>
              </w:r>
            </w:hyperlink>
          </w:p>
        </w:tc>
        <w:tc>
          <w:tcPr>
            <w:tcW w:w="1366" w:type="dxa"/>
          </w:tcPr>
          <w:p w14:paraId="4F716F9A" w14:textId="77777777" w:rsidR="00B37AD2" w:rsidRPr="00F142F8" w:rsidRDefault="00B37AD2" w:rsidP="007363F5">
            <w:pPr>
              <w:pStyle w:val="TableParagraph"/>
              <w:ind w:left="6"/>
              <w:jc w:val="center"/>
            </w:pPr>
            <w:r w:rsidRPr="00F142F8">
              <w:rPr>
                <w:rFonts w:ascii="Segoe UI Symbol" w:hAnsi="Segoe UI Symbol" w:cs="Segoe UI Symbol"/>
                <w:spacing w:val="-10"/>
              </w:rPr>
              <w:t>☒</w:t>
            </w:r>
          </w:p>
        </w:tc>
      </w:tr>
    </w:tbl>
    <w:p w14:paraId="3D6BE50D" w14:textId="77777777" w:rsidR="00B37AD2" w:rsidRPr="00F142F8" w:rsidRDefault="00B37AD2" w:rsidP="00B37AD2">
      <w:pPr>
        <w:rPr>
          <w:rFonts w:cs="Arial"/>
        </w:rPr>
      </w:pPr>
    </w:p>
    <w:p w14:paraId="632B2ECD" w14:textId="77777777" w:rsidR="006636BE" w:rsidRPr="00F142F8" w:rsidRDefault="006636BE" w:rsidP="006636BE">
      <w:pPr>
        <w:rPr>
          <w:rFonts w:cs="Arial"/>
          <w:szCs w:val="22"/>
        </w:rPr>
      </w:pPr>
    </w:p>
    <w:p w14:paraId="0AAF6370" w14:textId="77777777" w:rsidR="00CD642C" w:rsidRPr="00F94DA5" w:rsidRDefault="00CD642C">
      <w:pPr>
        <w:jc w:val="both"/>
        <w:rPr>
          <w:rFonts w:cs="Arial"/>
          <w:szCs w:val="22"/>
        </w:rPr>
      </w:pPr>
    </w:p>
    <w:sectPr w:rsidR="00CD642C" w:rsidRPr="00F94DA5" w:rsidSect="006300ED">
      <w:footerReference w:type="default" r:id="rId26"/>
      <w:footerReference w:type="first" r:id="rId27"/>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0F06A" w14:textId="77777777" w:rsidR="009E2B05" w:rsidRDefault="009E2B05">
      <w:r>
        <w:separator/>
      </w:r>
    </w:p>
  </w:endnote>
  <w:endnote w:type="continuationSeparator" w:id="0">
    <w:p w14:paraId="4B13075A" w14:textId="77777777" w:rsidR="009E2B05" w:rsidRDefault="009E2B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7D62F" w14:textId="77777777" w:rsidR="009E77D9" w:rsidRDefault="009E77D9">
    <w:pPr>
      <w:pStyle w:val="Troedyn"/>
      <w:framePr w:wrap="around" w:vAnchor="text" w:hAnchor="margin" w:xAlign="center" w:y="1"/>
      <w:rPr>
        <w:rStyle w:val="RhifTudalen"/>
      </w:rPr>
    </w:pPr>
    <w:r>
      <w:rPr>
        <w:rStyle w:val="RhifTudalen"/>
      </w:rPr>
      <w:fldChar w:fldCharType="begin"/>
    </w:r>
    <w:r>
      <w:rPr>
        <w:rStyle w:val="RhifTudalen"/>
      </w:rPr>
      <w:instrText xml:space="preserve">PAGE  </w:instrText>
    </w:r>
    <w:r>
      <w:rPr>
        <w:rStyle w:val="RhifTudalen"/>
      </w:rPr>
      <w:fldChar w:fldCharType="end"/>
    </w:r>
  </w:p>
  <w:p w14:paraId="4C30A96E" w14:textId="77777777" w:rsidR="009E77D9" w:rsidRDefault="009E77D9">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F3517" w14:textId="77777777" w:rsidR="009E77D9" w:rsidRDefault="009E77D9">
    <w:pPr>
      <w:pStyle w:val="Troedyn"/>
      <w:framePr w:wrap="around" w:vAnchor="text" w:hAnchor="margin" w:xAlign="center" w:y="1"/>
      <w:rPr>
        <w:rStyle w:val="RhifTudalen"/>
        <w:sz w:val="28"/>
      </w:rPr>
    </w:pPr>
  </w:p>
  <w:p w14:paraId="30347BD1" w14:textId="77777777" w:rsidR="009E77D9" w:rsidRDefault="009E77D9">
    <w:pPr>
      <w:pStyle w:val="Troedyn"/>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3B6D3" w14:textId="77777777" w:rsidR="000D3BD4" w:rsidRDefault="000D3BD4">
    <w:pPr>
      <w:pStyle w:val="Troedyn"/>
      <w:framePr w:wrap="around" w:vAnchor="text" w:hAnchor="margin" w:xAlign="center" w:y="1"/>
      <w:rPr>
        <w:rStyle w:val="RhifTudalen"/>
      </w:rPr>
    </w:pPr>
    <w:r>
      <w:rPr>
        <w:rStyle w:val="RhifTudalen"/>
      </w:rPr>
      <w:fldChar w:fldCharType="begin"/>
    </w:r>
    <w:r>
      <w:rPr>
        <w:rStyle w:val="RhifTudalen"/>
      </w:rPr>
      <w:instrText xml:space="preserve">PAGE  </w:instrText>
    </w:r>
    <w:r>
      <w:rPr>
        <w:rStyle w:val="RhifTudalen"/>
      </w:rPr>
      <w:fldChar w:fldCharType="end"/>
    </w:r>
  </w:p>
  <w:p w14:paraId="7059A061" w14:textId="77777777" w:rsidR="000D3BD4" w:rsidRDefault="000D3BD4">
    <w:pPr>
      <w:pStyle w:val="Troedyn"/>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75585" w14:textId="77777777" w:rsidR="000D3BD4" w:rsidRDefault="000D3BD4">
    <w:pPr>
      <w:pStyle w:val="Troedyn"/>
      <w:framePr w:wrap="around" w:vAnchor="text" w:hAnchor="margin" w:xAlign="center" w:y="1"/>
      <w:rPr>
        <w:rStyle w:val="RhifTudalen"/>
        <w:sz w:val="28"/>
      </w:rPr>
    </w:pPr>
  </w:p>
  <w:p w14:paraId="2AB8B692" w14:textId="77777777" w:rsidR="000D3BD4" w:rsidRDefault="000D3BD4">
    <w:pPr>
      <w:pStyle w:val="Troedyn"/>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364493"/>
      <w:docPartObj>
        <w:docPartGallery w:val="Page Numbers (Bottom of Page)"/>
        <w:docPartUnique/>
      </w:docPartObj>
    </w:sdtPr>
    <w:sdtEndPr>
      <w:rPr>
        <w:noProof/>
      </w:rPr>
    </w:sdtEndPr>
    <w:sdtContent>
      <w:p w14:paraId="43682037" w14:textId="6BE97C79" w:rsidR="00F94DA5" w:rsidRDefault="00F94DA5">
        <w:pPr>
          <w:pStyle w:val="Troedyn"/>
          <w:jc w:val="center"/>
        </w:pPr>
        <w:r>
          <w:fldChar w:fldCharType="begin"/>
        </w:r>
        <w:r>
          <w:instrText xml:space="preserve"> PAGE   \* MERGEFORMAT </w:instrText>
        </w:r>
        <w:r>
          <w:fldChar w:fldCharType="separate"/>
        </w:r>
        <w:r>
          <w:rPr>
            <w:noProof/>
          </w:rPr>
          <w:t>2</w:t>
        </w:r>
        <w:r>
          <w:rPr>
            <w:noProof/>
          </w:rPr>
          <w:fldChar w:fldCharType="end"/>
        </w:r>
      </w:p>
    </w:sdtContent>
  </w:sdt>
  <w:p w14:paraId="00180248" w14:textId="398BCDEF" w:rsidR="00B37AD2" w:rsidRDefault="00B37AD2">
    <w:pPr>
      <w:pStyle w:val="CorffyTestun"/>
      <w:spacing w:line="14" w:lineRule="auto"/>
      <w:rPr>
        <w:sz w:val="2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Troedyn"/>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C1767" w14:textId="77777777" w:rsidR="000D3BD4" w:rsidRDefault="000D3BD4">
    <w:pPr>
      <w:pStyle w:val="Troedyn"/>
      <w:jc w:val="center"/>
    </w:pPr>
    <w:r>
      <w:rPr>
        <w:rStyle w:val="RhifTudalen"/>
      </w:rPr>
      <w:fldChar w:fldCharType="begin"/>
    </w:r>
    <w:r>
      <w:rPr>
        <w:rStyle w:val="RhifTudalen"/>
      </w:rPr>
      <w:instrText xml:space="preserve"> PAGE </w:instrText>
    </w:r>
    <w:r>
      <w:rPr>
        <w:rStyle w:val="RhifTudalen"/>
      </w:rPr>
      <w:fldChar w:fldCharType="separate"/>
    </w:r>
    <w:r>
      <w:rPr>
        <w:rStyle w:val="RhifTudalen"/>
        <w:noProof/>
      </w:rPr>
      <w:t>1</w:t>
    </w:r>
    <w:r>
      <w:rPr>
        <w:rStyle w:val="RhifTudale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7F6DB" w14:textId="77777777" w:rsidR="009E2B05" w:rsidRDefault="009E2B05">
      <w:r>
        <w:separator/>
      </w:r>
    </w:p>
  </w:footnote>
  <w:footnote w:type="continuationSeparator" w:id="0">
    <w:p w14:paraId="6CB1237E" w14:textId="77777777" w:rsidR="009E2B05" w:rsidRDefault="009E2B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918"/>
    <w:multiLevelType w:val="hybridMultilevel"/>
    <w:tmpl w:val="69FEABCE"/>
    <w:lvl w:ilvl="0" w:tplc="7E920F0C">
      <w:numFmt w:val="bullet"/>
      <w:lvlText w:val="-"/>
      <w:lvlJc w:val="left"/>
      <w:pPr>
        <w:ind w:left="827" w:hanging="360"/>
      </w:pPr>
      <w:rPr>
        <w:rFonts w:ascii="Arial" w:eastAsia="Arial" w:hAnsi="Arial" w:cs="Arial" w:hint="default"/>
        <w:b w:val="0"/>
        <w:bCs w:val="0"/>
        <w:i w:val="0"/>
        <w:iCs w:val="0"/>
        <w:spacing w:val="0"/>
        <w:w w:val="100"/>
        <w:sz w:val="24"/>
        <w:szCs w:val="24"/>
        <w:lang w:val="en-US" w:eastAsia="en-US" w:bidi="ar-SA"/>
      </w:rPr>
    </w:lvl>
    <w:lvl w:ilvl="1" w:tplc="A9C46F88">
      <w:numFmt w:val="bullet"/>
      <w:lvlText w:val="•"/>
      <w:lvlJc w:val="left"/>
      <w:pPr>
        <w:ind w:left="1828" w:hanging="360"/>
      </w:pPr>
      <w:rPr>
        <w:rFonts w:hint="default"/>
        <w:lang w:val="en-US" w:eastAsia="en-US" w:bidi="ar-SA"/>
      </w:rPr>
    </w:lvl>
    <w:lvl w:ilvl="2" w:tplc="28CEF548">
      <w:numFmt w:val="bullet"/>
      <w:lvlText w:val="•"/>
      <w:lvlJc w:val="left"/>
      <w:pPr>
        <w:ind w:left="2837" w:hanging="360"/>
      </w:pPr>
      <w:rPr>
        <w:rFonts w:hint="default"/>
        <w:lang w:val="en-US" w:eastAsia="en-US" w:bidi="ar-SA"/>
      </w:rPr>
    </w:lvl>
    <w:lvl w:ilvl="3" w:tplc="80E44F24">
      <w:numFmt w:val="bullet"/>
      <w:lvlText w:val="•"/>
      <w:lvlJc w:val="left"/>
      <w:pPr>
        <w:ind w:left="3846" w:hanging="360"/>
      </w:pPr>
      <w:rPr>
        <w:rFonts w:hint="default"/>
        <w:lang w:val="en-US" w:eastAsia="en-US" w:bidi="ar-SA"/>
      </w:rPr>
    </w:lvl>
    <w:lvl w:ilvl="4" w:tplc="6EA2D422">
      <w:numFmt w:val="bullet"/>
      <w:lvlText w:val="•"/>
      <w:lvlJc w:val="left"/>
      <w:pPr>
        <w:ind w:left="4855" w:hanging="360"/>
      </w:pPr>
      <w:rPr>
        <w:rFonts w:hint="default"/>
        <w:lang w:val="en-US" w:eastAsia="en-US" w:bidi="ar-SA"/>
      </w:rPr>
    </w:lvl>
    <w:lvl w:ilvl="5" w:tplc="B3A8DEC4">
      <w:numFmt w:val="bullet"/>
      <w:lvlText w:val="•"/>
      <w:lvlJc w:val="left"/>
      <w:pPr>
        <w:ind w:left="5864" w:hanging="360"/>
      </w:pPr>
      <w:rPr>
        <w:rFonts w:hint="default"/>
        <w:lang w:val="en-US" w:eastAsia="en-US" w:bidi="ar-SA"/>
      </w:rPr>
    </w:lvl>
    <w:lvl w:ilvl="6" w:tplc="B0B472F0">
      <w:numFmt w:val="bullet"/>
      <w:lvlText w:val="•"/>
      <w:lvlJc w:val="left"/>
      <w:pPr>
        <w:ind w:left="6872" w:hanging="360"/>
      </w:pPr>
      <w:rPr>
        <w:rFonts w:hint="default"/>
        <w:lang w:val="en-US" w:eastAsia="en-US" w:bidi="ar-SA"/>
      </w:rPr>
    </w:lvl>
    <w:lvl w:ilvl="7" w:tplc="FD487FCE">
      <w:numFmt w:val="bullet"/>
      <w:lvlText w:val="•"/>
      <w:lvlJc w:val="left"/>
      <w:pPr>
        <w:ind w:left="7881" w:hanging="360"/>
      </w:pPr>
      <w:rPr>
        <w:rFonts w:hint="default"/>
        <w:lang w:val="en-US" w:eastAsia="en-US" w:bidi="ar-SA"/>
      </w:rPr>
    </w:lvl>
    <w:lvl w:ilvl="8" w:tplc="834C6956">
      <w:numFmt w:val="bullet"/>
      <w:lvlText w:val="•"/>
      <w:lvlJc w:val="left"/>
      <w:pPr>
        <w:ind w:left="8890" w:hanging="360"/>
      </w:pPr>
      <w:rPr>
        <w:rFonts w:hint="default"/>
        <w:lang w:val="en-US" w:eastAsia="en-US" w:bidi="ar-SA"/>
      </w:rPr>
    </w:lvl>
  </w:abstractNum>
  <w:abstractNum w:abstractNumId="1" w15:restartNumberingAfterBreak="0">
    <w:nsid w:val="003236F6"/>
    <w:multiLevelType w:val="hybridMultilevel"/>
    <w:tmpl w:val="92D45100"/>
    <w:lvl w:ilvl="0" w:tplc="BD6C7250">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C26AD2E0">
      <w:numFmt w:val="bullet"/>
      <w:lvlText w:val="•"/>
      <w:lvlJc w:val="left"/>
      <w:pPr>
        <w:ind w:left="1504" w:hanging="551"/>
      </w:pPr>
      <w:rPr>
        <w:rFonts w:hint="default"/>
        <w:lang w:val="en-US" w:eastAsia="en-US" w:bidi="ar-SA"/>
      </w:rPr>
    </w:lvl>
    <w:lvl w:ilvl="2" w:tplc="7AB014D0">
      <w:numFmt w:val="bullet"/>
      <w:lvlText w:val="•"/>
      <w:lvlJc w:val="left"/>
      <w:pPr>
        <w:ind w:left="2549" w:hanging="551"/>
      </w:pPr>
      <w:rPr>
        <w:rFonts w:hint="default"/>
        <w:lang w:val="en-US" w:eastAsia="en-US" w:bidi="ar-SA"/>
      </w:rPr>
    </w:lvl>
    <w:lvl w:ilvl="3" w:tplc="AF62B924">
      <w:numFmt w:val="bullet"/>
      <w:lvlText w:val="•"/>
      <w:lvlJc w:val="left"/>
      <w:pPr>
        <w:ind w:left="3594" w:hanging="551"/>
      </w:pPr>
      <w:rPr>
        <w:rFonts w:hint="default"/>
        <w:lang w:val="en-US" w:eastAsia="en-US" w:bidi="ar-SA"/>
      </w:rPr>
    </w:lvl>
    <w:lvl w:ilvl="4" w:tplc="3200756C">
      <w:numFmt w:val="bullet"/>
      <w:lvlText w:val="•"/>
      <w:lvlJc w:val="left"/>
      <w:pPr>
        <w:ind w:left="4639" w:hanging="551"/>
      </w:pPr>
      <w:rPr>
        <w:rFonts w:hint="default"/>
        <w:lang w:val="en-US" w:eastAsia="en-US" w:bidi="ar-SA"/>
      </w:rPr>
    </w:lvl>
    <w:lvl w:ilvl="5" w:tplc="2EE67F9A">
      <w:numFmt w:val="bullet"/>
      <w:lvlText w:val="•"/>
      <w:lvlJc w:val="left"/>
      <w:pPr>
        <w:ind w:left="5684" w:hanging="551"/>
      </w:pPr>
      <w:rPr>
        <w:rFonts w:hint="default"/>
        <w:lang w:val="en-US" w:eastAsia="en-US" w:bidi="ar-SA"/>
      </w:rPr>
    </w:lvl>
    <w:lvl w:ilvl="6" w:tplc="A1F489BC">
      <w:numFmt w:val="bullet"/>
      <w:lvlText w:val="•"/>
      <w:lvlJc w:val="left"/>
      <w:pPr>
        <w:ind w:left="6728" w:hanging="551"/>
      </w:pPr>
      <w:rPr>
        <w:rFonts w:hint="default"/>
        <w:lang w:val="en-US" w:eastAsia="en-US" w:bidi="ar-SA"/>
      </w:rPr>
    </w:lvl>
    <w:lvl w:ilvl="7" w:tplc="7BA25DE2">
      <w:numFmt w:val="bullet"/>
      <w:lvlText w:val="•"/>
      <w:lvlJc w:val="left"/>
      <w:pPr>
        <w:ind w:left="7773" w:hanging="551"/>
      </w:pPr>
      <w:rPr>
        <w:rFonts w:hint="default"/>
        <w:lang w:val="en-US" w:eastAsia="en-US" w:bidi="ar-SA"/>
      </w:rPr>
    </w:lvl>
    <w:lvl w:ilvl="8" w:tplc="2E608E52">
      <w:numFmt w:val="bullet"/>
      <w:lvlText w:val="•"/>
      <w:lvlJc w:val="left"/>
      <w:pPr>
        <w:ind w:left="8818" w:hanging="551"/>
      </w:pPr>
      <w:rPr>
        <w:rFonts w:hint="default"/>
        <w:lang w:val="en-US" w:eastAsia="en-US" w:bidi="ar-SA"/>
      </w:rPr>
    </w:lvl>
  </w:abstractNum>
  <w:abstractNum w:abstractNumId="2" w15:restartNumberingAfterBreak="0">
    <w:nsid w:val="00EB77CF"/>
    <w:multiLevelType w:val="hybridMultilevel"/>
    <w:tmpl w:val="34E6CC96"/>
    <w:lvl w:ilvl="0" w:tplc="45BA5CC6">
      <w:start w:val="5"/>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7194C114">
      <w:numFmt w:val="bullet"/>
      <w:lvlText w:val="•"/>
      <w:lvlJc w:val="left"/>
      <w:pPr>
        <w:ind w:left="1829" w:hanging="361"/>
      </w:pPr>
      <w:rPr>
        <w:rFonts w:hint="default"/>
        <w:lang w:val="en-US" w:eastAsia="en-US" w:bidi="ar-SA"/>
      </w:rPr>
    </w:lvl>
    <w:lvl w:ilvl="2" w:tplc="97C6F724">
      <w:numFmt w:val="bullet"/>
      <w:lvlText w:val="•"/>
      <w:lvlJc w:val="left"/>
      <w:pPr>
        <w:ind w:left="2838" w:hanging="361"/>
      </w:pPr>
      <w:rPr>
        <w:rFonts w:hint="default"/>
        <w:lang w:val="en-US" w:eastAsia="en-US" w:bidi="ar-SA"/>
      </w:rPr>
    </w:lvl>
    <w:lvl w:ilvl="3" w:tplc="D7B0FD76">
      <w:numFmt w:val="bullet"/>
      <w:lvlText w:val="•"/>
      <w:lvlJc w:val="left"/>
      <w:pPr>
        <w:ind w:left="3847" w:hanging="361"/>
      </w:pPr>
      <w:rPr>
        <w:rFonts w:hint="default"/>
        <w:lang w:val="en-US" w:eastAsia="en-US" w:bidi="ar-SA"/>
      </w:rPr>
    </w:lvl>
    <w:lvl w:ilvl="4" w:tplc="63202494">
      <w:numFmt w:val="bullet"/>
      <w:lvlText w:val="•"/>
      <w:lvlJc w:val="left"/>
      <w:pPr>
        <w:ind w:left="4856" w:hanging="361"/>
      </w:pPr>
      <w:rPr>
        <w:rFonts w:hint="default"/>
        <w:lang w:val="en-US" w:eastAsia="en-US" w:bidi="ar-SA"/>
      </w:rPr>
    </w:lvl>
    <w:lvl w:ilvl="5" w:tplc="9866F9D6">
      <w:numFmt w:val="bullet"/>
      <w:lvlText w:val="•"/>
      <w:lvlJc w:val="left"/>
      <w:pPr>
        <w:ind w:left="5865" w:hanging="361"/>
      </w:pPr>
      <w:rPr>
        <w:rFonts w:hint="default"/>
        <w:lang w:val="en-US" w:eastAsia="en-US" w:bidi="ar-SA"/>
      </w:rPr>
    </w:lvl>
    <w:lvl w:ilvl="6" w:tplc="3EBE8742">
      <w:numFmt w:val="bullet"/>
      <w:lvlText w:val="•"/>
      <w:lvlJc w:val="left"/>
      <w:pPr>
        <w:ind w:left="6874" w:hanging="361"/>
      </w:pPr>
      <w:rPr>
        <w:rFonts w:hint="default"/>
        <w:lang w:val="en-US" w:eastAsia="en-US" w:bidi="ar-SA"/>
      </w:rPr>
    </w:lvl>
    <w:lvl w:ilvl="7" w:tplc="73062DBE">
      <w:numFmt w:val="bullet"/>
      <w:lvlText w:val="•"/>
      <w:lvlJc w:val="left"/>
      <w:pPr>
        <w:ind w:left="7883" w:hanging="361"/>
      </w:pPr>
      <w:rPr>
        <w:rFonts w:hint="default"/>
        <w:lang w:val="en-US" w:eastAsia="en-US" w:bidi="ar-SA"/>
      </w:rPr>
    </w:lvl>
    <w:lvl w:ilvl="8" w:tplc="4612A3F6">
      <w:numFmt w:val="bullet"/>
      <w:lvlText w:val="•"/>
      <w:lvlJc w:val="left"/>
      <w:pPr>
        <w:ind w:left="8892" w:hanging="361"/>
      </w:pPr>
      <w:rPr>
        <w:rFonts w:hint="default"/>
        <w:lang w:val="en-US" w:eastAsia="en-US" w:bidi="ar-SA"/>
      </w:rPr>
    </w:lvl>
  </w:abstractNum>
  <w:abstractNum w:abstractNumId="3" w15:restartNumberingAfterBreak="0">
    <w:nsid w:val="022B5AD1"/>
    <w:multiLevelType w:val="hybridMultilevel"/>
    <w:tmpl w:val="B900D2CC"/>
    <w:lvl w:ilvl="0" w:tplc="9C3AFC70">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F8FC9D80">
      <w:numFmt w:val="bullet"/>
      <w:lvlText w:val="•"/>
      <w:lvlJc w:val="left"/>
      <w:pPr>
        <w:ind w:left="1829" w:hanging="361"/>
      </w:pPr>
      <w:rPr>
        <w:rFonts w:hint="default"/>
        <w:lang w:val="en-US" w:eastAsia="en-US" w:bidi="ar-SA"/>
      </w:rPr>
    </w:lvl>
    <w:lvl w:ilvl="2" w:tplc="A19A0C2E">
      <w:numFmt w:val="bullet"/>
      <w:lvlText w:val="•"/>
      <w:lvlJc w:val="left"/>
      <w:pPr>
        <w:ind w:left="2838" w:hanging="361"/>
      </w:pPr>
      <w:rPr>
        <w:rFonts w:hint="default"/>
        <w:lang w:val="en-US" w:eastAsia="en-US" w:bidi="ar-SA"/>
      </w:rPr>
    </w:lvl>
    <w:lvl w:ilvl="3" w:tplc="B6B27164">
      <w:numFmt w:val="bullet"/>
      <w:lvlText w:val="•"/>
      <w:lvlJc w:val="left"/>
      <w:pPr>
        <w:ind w:left="3847" w:hanging="361"/>
      </w:pPr>
      <w:rPr>
        <w:rFonts w:hint="default"/>
        <w:lang w:val="en-US" w:eastAsia="en-US" w:bidi="ar-SA"/>
      </w:rPr>
    </w:lvl>
    <w:lvl w:ilvl="4" w:tplc="A830A3EA">
      <w:numFmt w:val="bullet"/>
      <w:lvlText w:val="•"/>
      <w:lvlJc w:val="left"/>
      <w:pPr>
        <w:ind w:left="4856" w:hanging="361"/>
      </w:pPr>
      <w:rPr>
        <w:rFonts w:hint="default"/>
        <w:lang w:val="en-US" w:eastAsia="en-US" w:bidi="ar-SA"/>
      </w:rPr>
    </w:lvl>
    <w:lvl w:ilvl="5" w:tplc="CFB008B8">
      <w:numFmt w:val="bullet"/>
      <w:lvlText w:val="•"/>
      <w:lvlJc w:val="left"/>
      <w:pPr>
        <w:ind w:left="5865" w:hanging="361"/>
      </w:pPr>
      <w:rPr>
        <w:rFonts w:hint="default"/>
        <w:lang w:val="en-US" w:eastAsia="en-US" w:bidi="ar-SA"/>
      </w:rPr>
    </w:lvl>
    <w:lvl w:ilvl="6" w:tplc="DDFED364">
      <w:numFmt w:val="bullet"/>
      <w:lvlText w:val="•"/>
      <w:lvlJc w:val="left"/>
      <w:pPr>
        <w:ind w:left="6874" w:hanging="361"/>
      </w:pPr>
      <w:rPr>
        <w:rFonts w:hint="default"/>
        <w:lang w:val="en-US" w:eastAsia="en-US" w:bidi="ar-SA"/>
      </w:rPr>
    </w:lvl>
    <w:lvl w:ilvl="7" w:tplc="25AA6E34">
      <w:numFmt w:val="bullet"/>
      <w:lvlText w:val="•"/>
      <w:lvlJc w:val="left"/>
      <w:pPr>
        <w:ind w:left="7883" w:hanging="361"/>
      </w:pPr>
      <w:rPr>
        <w:rFonts w:hint="default"/>
        <w:lang w:val="en-US" w:eastAsia="en-US" w:bidi="ar-SA"/>
      </w:rPr>
    </w:lvl>
    <w:lvl w:ilvl="8" w:tplc="4C327420">
      <w:numFmt w:val="bullet"/>
      <w:lvlText w:val="•"/>
      <w:lvlJc w:val="left"/>
      <w:pPr>
        <w:ind w:left="8892" w:hanging="361"/>
      </w:pPr>
      <w:rPr>
        <w:rFonts w:hint="default"/>
        <w:lang w:val="en-US" w:eastAsia="en-US" w:bidi="ar-SA"/>
      </w:rPr>
    </w:lvl>
  </w:abstractNum>
  <w:abstractNum w:abstractNumId="4" w15:restartNumberingAfterBreak="0">
    <w:nsid w:val="02952E61"/>
    <w:multiLevelType w:val="hybridMultilevel"/>
    <w:tmpl w:val="ED1ABDFA"/>
    <w:lvl w:ilvl="0" w:tplc="C216617A">
      <w:start w:val="1"/>
      <w:numFmt w:val="decimal"/>
      <w:lvlText w:val="%1."/>
      <w:lvlJc w:val="left"/>
      <w:pPr>
        <w:ind w:left="827" w:hanging="361"/>
        <w:jc w:val="right"/>
      </w:pPr>
      <w:rPr>
        <w:rFonts w:ascii="Arial" w:eastAsia="Arial" w:hAnsi="Arial" w:cs="Arial" w:hint="default"/>
        <w:b w:val="0"/>
        <w:bCs w:val="0"/>
        <w:i w:val="0"/>
        <w:iCs w:val="0"/>
        <w:spacing w:val="0"/>
        <w:w w:val="88"/>
        <w:sz w:val="22"/>
        <w:szCs w:val="22"/>
        <w:lang w:val="en-US" w:eastAsia="en-US" w:bidi="ar-SA"/>
      </w:rPr>
    </w:lvl>
    <w:lvl w:ilvl="1" w:tplc="028ABCAC">
      <w:numFmt w:val="bullet"/>
      <w:lvlText w:val="•"/>
      <w:lvlJc w:val="left"/>
      <w:pPr>
        <w:ind w:left="1829" w:hanging="361"/>
      </w:pPr>
      <w:rPr>
        <w:rFonts w:hint="default"/>
        <w:lang w:val="en-US" w:eastAsia="en-US" w:bidi="ar-SA"/>
      </w:rPr>
    </w:lvl>
    <w:lvl w:ilvl="2" w:tplc="90E88E22">
      <w:numFmt w:val="bullet"/>
      <w:lvlText w:val="•"/>
      <w:lvlJc w:val="left"/>
      <w:pPr>
        <w:ind w:left="2838" w:hanging="361"/>
      </w:pPr>
      <w:rPr>
        <w:rFonts w:hint="default"/>
        <w:lang w:val="en-US" w:eastAsia="en-US" w:bidi="ar-SA"/>
      </w:rPr>
    </w:lvl>
    <w:lvl w:ilvl="3" w:tplc="3872E7F0">
      <w:numFmt w:val="bullet"/>
      <w:lvlText w:val="•"/>
      <w:lvlJc w:val="left"/>
      <w:pPr>
        <w:ind w:left="3847" w:hanging="361"/>
      </w:pPr>
      <w:rPr>
        <w:rFonts w:hint="default"/>
        <w:lang w:val="en-US" w:eastAsia="en-US" w:bidi="ar-SA"/>
      </w:rPr>
    </w:lvl>
    <w:lvl w:ilvl="4" w:tplc="8D1E5E98">
      <w:numFmt w:val="bullet"/>
      <w:lvlText w:val="•"/>
      <w:lvlJc w:val="left"/>
      <w:pPr>
        <w:ind w:left="4856" w:hanging="361"/>
      </w:pPr>
      <w:rPr>
        <w:rFonts w:hint="default"/>
        <w:lang w:val="en-US" w:eastAsia="en-US" w:bidi="ar-SA"/>
      </w:rPr>
    </w:lvl>
    <w:lvl w:ilvl="5" w:tplc="69FAF6A8">
      <w:numFmt w:val="bullet"/>
      <w:lvlText w:val="•"/>
      <w:lvlJc w:val="left"/>
      <w:pPr>
        <w:ind w:left="5865" w:hanging="361"/>
      </w:pPr>
      <w:rPr>
        <w:rFonts w:hint="default"/>
        <w:lang w:val="en-US" w:eastAsia="en-US" w:bidi="ar-SA"/>
      </w:rPr>
    </w:lvl>
    <w:lvl w:ilvl="6" w:tplc="0E9A85A6">
      <w:numFmt w:val="bullet"/>
      <w:lvlText w:val="•"/>
      <w:lvlJc w:val="left"/>
      <w:pPr>
        <w:ind w:left="6874" w:hanging="361"/>
      </w:pPr>
      <w:rPr>
        <w:rFonts w:hint="default"/>
        <w:lang w:val="en-US" w:eastAsia="en-US" w:bidi="ar-SA"/>
      </w:rPr>
    </w:lvl>
    <w:lvl w:ilvl="7" w:tplc="9AFC4A8C">
      <w:numFmt w:val="bullet"/>
      <w:lvlText w:val="•"/>
      <w:lvlJc w:val="left"/>
      <w:pPr>
        <w:ind w:left="7883" w:hanging="361"/>
      </w:pPr>
      <w:rPr>
        <w:rFonts w:hint="default"/>
        <w:lang w:val="en-US" w:eastAsia="en-US" w:bidi="ar-SA"/>
      </w:rPr>
    </w:lvl>
    <w:lvl w:ilvl="8" w:tplc="65F60430">
      <w:numFmt w:val="bullet"/>
      <w:lvlText w:val="•"/>
      <w:lvlJc w:val="left"/>
      <w:pPr>
        <w:ind w:left="8892" w:hanging="361"/>
      </w:pPr>
      <w:rPr>
        <w:rFonts w:hint="default"/>
        <w:lang w:val="en-US" w:eastAsia="en-US" w:bidi="ar-SA"/>
      </w:rPr>
    </w:lvl>
  </w:abstractNum>
  <w:abstractNum w:abstractNumId="5" w15:restartNumberingAfterBreak="0">
    <w:nsid w:val="03FA2C96"/>
    <w:multiLevelType w:val="hybridMultilevel"/>
    <w:tmpl w:val="523C2E48"/>
    <w:lvl w:ilvl="0" w:tplc="CACA4222">
      <w:start w:val="1"/>
      <w:numFmt w:val="decimal"/>
      <w:lvlText w:val="%1-"/>
      <w:lvlJc w:val="left"/>
      <w:pPr>
        <w:ind w:left="828" w:hanging="361"/>
        <w:jc w:val="left"/>
      </w:pPr>
      <w:rPr>
        <w:rFonts w:ascii="Arial" w:eastAsia="Arial" w:hAnsi="Arial" w:cs="Arial" w:hint="default"/>
        <w:b w:val="0"/>
        <w:bCs w:val="0"/>
        <w:i w:val="0"/>
        <w:iCs w:val="0"/>
        <w:spacing w:val="0"/>
        <w:w w:val="99"/>
        <w:sz w:val="22"/>
        <w:szCs w:val="22"/>
        <w:lang w:val="en-US" w:eastAsia="en-US" w:bidi="ar-SA"/>
      </w:rPr>
    </w:lvl>
    <w:lvl w:ilvl="1" w:tplc="60146880">
      <w:numFmt w:val="bullet"/>
      <w:lvlText w:val="•"/>
      <w:lvlJc w:val="left"/>
      <w:pPr>
        <w:ind w:left="1829" w:hanging="361"/>
      </w:pPr>
      <w:rPr>
        <w:rFonts w:hint="default"/>
        <w:lang w:val="en-US" w:eastAsia="en-US" w:bidi="ar-SA"/>
      </w:rPr>
    </w:lvl>
    <w:lvl w:ilvl="2" w:tplc="76147E4A">
      <w:numFmt w:val="bullet"/>
      <w:lvlText w:val="•"/>
      <w:lvlJc w:val="left"/>
      <w:pPr>
        <w:ind w:left="2838" w:hanging="361"/>
      </w:pPr>
      <w:rPr>
        <w:rFonts w:hint="default"/>
        <w:lang w:val="en-US" w:eastAsia="en-US" w:bidi="ar-SA"/>
      </w:rPr>
    </w:lvl>
    <w:lvl w:ilvl="3" w:tplc="40C0911C">
      <w:numFmt w:val="bullet"/>
      <w:lvlText w:val="•"/>
      <w:lvlJc w:val="left"/>
      <w:pPr>
        <w:ind w:left="3847" w:hanging="361"/>
      </w:pPr>
      <w:rPr>
        <w:rFonts w:hint="default"/>
        <w:lang w:val="en-US" w:eastAsia="en-US" w:bidi="ar-SA"/>
      </w:rPr>
    </w:lvl>
    <w:lvl w:ilvl="4" w:tplc="5D56053E">
      <w:numFmt w:val="bullet"/>
      <w:lvlText w:val="•"/>
      <w:lvlJc w:val="left"/>
      <w:pPr>
        <w:ind w:left="4856" w:hanging="361"/>
      </w:pPr>
      <w:rPr>
        <w:rFonts w:hint="default"/>
        <w:lang w:val="en-US" w:eastAsia="en-US" w:bidi="ar-SA"/>
      </w:rPr>
    </w:lvl>
    <w:lvl w:ilvl="5" w:tplc="5AFCC8E4">
      <w:numFmt w:val="bullet"/>
      <w:lvlText w:val="•"/>
      <w:lvlJc w:val="left"/>
      <w:pPr>
        <w:ind w:left="5865" w:hanging="361"/>
      </w:pPr>
      <w:rPr>
        <w:rFonts w:hint="default"/>
        <w:lang w:val="en-US" w:eastAsia="en-US" w:bidi="ar-SA"/>
      </w:rPr>
    </w:lvl>
    <w:lvl w:ilvl="6" w:tplc="49301B16">
      <w:numFmt w:val="bullet"/>
      <w:lvlText w:val="•"/>
      <w:lvlJc w:val="left"/>
      <w:pPr>
        <w:ind w:left="6874" w:hanging="361"/>
      </w:pPr>
      <w:rPr>
        <w:rFonts w:hint="default"/>
        <w:lang w:val="en-US" w:eastAsia="en-US" w:bidi="ar-SA"/>
      </w:rPr>
    </w:lvl>
    <w:lvl w:ilvl="7" w:tplc="6498B682">
      <w:numFmt w:val="bullet"/>
      <w:lvlText w:val="•"/>
      <w:lvlJc w:val="left"/>
      <w:pPr>
        <w:ind w:left="7883" w:hanging="361"/>
      </w:pPr>
      <w:rPr>
        <w:rFonts w:hint="default"/>
        <w:lang w:val="en-US" w:eastAsia="en-US" w:bidi="ar-SA"/>
      </w:rPr>
    </w:lvl>
    <w:lvl w:ilvl="8" w:tplc="1C38D33C">
      <w:numFmt w:val="bullet"/>
      <w:lvlText w:val="•"/>
      <w:lvlJc w:val="left"/>
      <w:pPr>
        <w:ind w:left="8892" w:hanging="361"/>
      </w:pPr>
      <w:rPr>
        <w:rFonts w:hint="default"/>
        <w:lang w:val="en-US" w:eastAsia="en-US" w:bidi="ar-SA"/>
      </w:rPr>
    </w:lvl>
  </w:abstractNum>
  <w:abstractNum w:abstractNumId="6" w15:restartNumberingAfterBreak="0">
    <w:nsid w:val="048F7FA2"/>
    <w:multiLevelType w:val="hybridMultilevel"/>
    <w:tmpl w:val="87544840"/>
    <w:lvl w:ilvl="0" w:tplc="4CA6D6CE">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5150CEC8">
      <w:numFmt w:val="bullet"/>
      <w:lvlText w:val="•"/>
      <w:lvlJc w:val="left"/>
      <w:pPr>
        <w:ind w:left="1918" w:hanging="135"/>
      </w:pPr>
      <w:rPr>
        <w:rFonts w:hint="default"/>
        <w:lang w:val="en-US" w:eastAsia="en-US" w:bidi="ar-SA"/>
      </w:rPr>
    </w:lvl>
    <w:lvl w:ilvl="2" w:tplc="8A288480">
      <w:numFmt w:val="bullet"/>
      <w:lvlText w:val="•"/>
      <w:lvlJc w:val="left"/>
      <w:pPr>
        <w:ind w:left="2917" w:hanging="135"/>
      </w:pPr>
      <w:rPr>
        <w:rFonts w:hint="default"/>
        <w:lang w:val="en-US" w:eastAsia="en-US" w:bidi="ar-SA"/>
      </w:rPr>
    </w:lvl>
    <w:lvl w:ilvl="3" w:tplc="98BCC88C">
      <w:numFmt w:val="bullet"/>
      <w:lvlText w:val="•"/>
      <w:lvlJc w:val="left"/>
      <w:pPr>
        <w:ind w:left="3916" w:hanging="135"/>
      </w:pPr>
      <w:rPr>
        <w:rFonts w:hint="default"/>
        <w:lang w:val="en-US" w:eastAsia="en-US" w:bidi="ar-SA"/>
      </w:rPr>
    </w:lvl>
    <w:lvl w:ilvl="4" w:tplc="392CA8FE">
      <w:numFmt w:val="bullet"/>
      <w:lvlText w:val="•"/>
      <w:lvlJc w:val="left"/>
      <w:pPr>
        <w:ind w:left="4915" w:hanging="135"/>
      </w:pPr>
      <w:rPr>
        <w:rFonts w:hint="default"/>
        <w:lang w:val="en-US" w:eastAsia="en-US" w:bidi="ar-SA"/>
      </w:rPr>
    </w:lvl>
    <w:lvl w:ilvl="5" w:tplc="AE7A0E4E">
      <w:numFmt w:val="bullet"/>
      <w:lvlText w:val="•"/>
      <w:lvlJc w:val="left"/>
      <w:pPr>
        <w:ind w:left="5914" w:hanging="135"/>
      </w:pPr>
      <w:rPr>
        <w:rFonts w:hint="default"/>
        <w:lang w:val="en-US" w:eastAsia="en-US" w:bidi="ar-SA"/>
      </w:rPr>
    </w:lvl>
    <w:lvl w:ilvl="6" w:tplc="48F653A8">
      <w:numFmt w:val="bullet"/>
      <w:lvlText w:val="•"/>
      <w:lvlJc w:val="left"/>
      <w:pPr>
        <w:ind w:left="6912" w:hanging="135"/>
      </w:pPr>
      <w:rPr>
        <w:rFonts w:hint="default"/>
        <w:lang w:val="en-US" w:eastAsia="en-US" w:bidi="ar-SA"/>
      </w:rPr>
    </w:lvl>
    <w:lvl w:ilvl="7" w:tplc="B5D2F1B0">
      <w:numFmt w:val="bullet"/>
      <w:lvlText w:val="•"/>
      <w:lvlJc w:val="left"/>
      <w:pPr>
        <w:ind w:left="7911" w:hanging="135"/>
      </w:pPr>
      <w:rPr>
        <w:rFonts w:hint="default"/>
        <w:lang w:val="en-US" w:eastAsia="en-US" w:bidi="ar-SA"/>
      </w:rPr>
    </w:lvl>
    <w:lvl w:ilvl="8" w:tplc="8612CF08">
      <w:numFmt w:val="bullet"/>
      <w:lvlText w:val="•"/>
      <w:lvlJc w:val="left"/>
      <w:pPr>
        <w:ind w:left="8910" w:hanging="135"/>
      </w:pPr>
      <w:rPr>
        <w:rFonts w:hint="default"/>
        <w:lang w:val="en-US" w:eastAsia="en-US" w:bidi="ar-SA"/>
      </w:rPr>
    </w:lvl>
  </w:abstractNum>
  <w:abstractNum w:abstractNumId="7" w15:restartNumberingAfterBreak="0">
    <w:nsid w:val="06313BB8"/>
    <w:multiLevelType w:val="hybridMultilevel"/>
    <w:tmpl w:val="A79694E8"/>
    <w:lvl w:ilvl="0" w:tplc="FC8C0E7E">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4D400CF2">
      <w:numFmt w:val="bullet"/>
      <w:lvlText w:val="•"/>
      <w:lvlJc w:val="left"/>
      <w:pPr>
        <w:ind w:left="1505" w:hanging="491"/>
      </w:pPr>
      <w:rPr>
        <w:rFonts w:hint="default"/>
        <w:lang w:val="en-US" w:eastAsia="en-US" w:bidi="ar-SA"/>
      </w:rPr>
    </w:lvl>
    <w:lvl w:ilvl="2" w:tplc="F6D02B8E">
      <w:numFmt w:val="bullet"/>
      <w:lvlText w:val="•"/>
      <w:lvlJc w:val="left"/>
      <w:pPr>
        <w:ind w:left="2550" w:hanging="491"/>
      </w:pPr>
      <w:rPr>
        <w:rFonts w:hint="default"/>
        <w:lang w:val="en-US" w:eastAsia="en-US" w:bidi="ar-SA"/>
      </w:rPr>
    </w:lvl>
    <w:lvl w:ilvl="3" w:tplc="2C9A76B8">
      <w:numFmt w:val="bullet"/>
      <w:lvlText w:val="•"/>
      <w:lvlJc w:val="left"/>
      <w:pPr>
        <w:ind w:left="3595" w:hanging="491"/>
      </w:pPr>
      <w:rPr>
        <w:rFonts w:hint="default"/>
        <w:lang w:val="en-US" w:eastAsia="en-US" w:bidi="ar-SA"/>
      </w:rPr>
    </w:lvl>
    <w:lvl w:ilvl="4" w:tplc="005AEE4E">
      <w:numFmt w:val="bullet"/>
      <w:lvlText w:val="•"/>
      <w:lvlJc w:val="left"/>
      <w:pPr>
        <w:ind w:left="4640" w:hanging="491"/>
      </w:pPr>
      <w:rPr>
        <w:rFonts w:hint="default"/>
        <w:lang w:val="en-US" w:eastAsia="en-US" w:bidi="ar-SA"/>
      </w:rPr>
    </w:lvl>
    <w:lvl w:ilvl="5" w:tplc="BB1493CA">
      <w:numFmt w:val="bullet"/>
      <w:lvlText w:val="•"/>
      <w:lvlJc w:val="left"/>
      <w:pPr>
        <w:ind w:left="5685" w:hanging="491"/>
      </w:pPr>
      <w:rPr>
        <w:rFonts w:hint="default"/>
        <w:lang w:val="en-US" w:eastAsia="en-US" w:bidi="ar-SA"/>
      </w:rPr>
    </w:lvl>
    <w:lvl w:ilvl="6" w:tplc="5226D4DC">
      <w:numFmt w:val="bullet"/>
      <w:lvlText w:val="•"/>
      <w:lvlJc w:val="left"/>
      <w:pPr>
        <w:ind w:left="6730" w:hanging="491"/>
      </w:pPr>
      <w:rPr>
        <w:rFonts w:hint="default"/>
        <w:lang w:val="en-US" w:eastAsia="en-US" w:bidi="ar-SA"/>
      </w:rPr>
    </w:lvl>
    <w:lvl w:ilvl="7" w:tplc="95C8C406">
      <w:numFmt w:val="bullet"/>
      <w:lvlText w:val="•"/>
      <w:lvlJc w:val="left"/>
      <w:pPr>
        <w:ind w:left="7775" w:hanging="491"/>
      </w:pPr>
      <w:rPr>
        <w:rFonts w:hint="default"/>
        <w:lang w:val="en-US" w:eastAsia="en-US" w:bidi="ar-SA"/>
      </w:rPr>
    </w:lvl>
    <w:lvl w:ilvl="8" w:tplc="CDF267E6">
      <w:numFmt w:val="bullet"/>
      <w:lvlText w:val="•"/>
      <w:lvlJc w:val="left"/>
      <w:pPr>
        <w:ind w:left="8820" w:hanging="491"/>
      </w:pPr>
      <w:rPr>
        <w:rFonts w:hint="default"/>
        <w:lang w:val="en-US" w:eastAsia="en-US" w:bidi="ar-SA"/>
      </w:rPr>
    </w:lvl>
  </w:abstractNum>
  <w:abstractNum w:abstractNumId="8" w15:restartNumberingAfterBreak="0">
    <w:nsid w:val="0ADB2FF9"/>
    <w:multiLevelType w:val="hybridMultilevel"/>
    <w:tmpl w:val="33D4C772"/>
    <w:lvl w:ilvl="0" w:tplc="FDB25690">
      <w:start w:val="1"/>
      <w:numFmt w:val="decimal"/>
      <w:lvlText w:val="%1."/>
      <w:lvlJc w:val="left"/>
      <w:pPr>
        <w:ind w:left="827" w:hanging="246"/>
        <w:jc w:val="left"/>
      </w:pPr>
      <w:rPr>
        <w:rFonts w:ascii="Arial" w:eastAsia="Arial" w:hAnsi="Arial" w:cs="Arial" w:hint="default"/>
        <w:b w:val="0"/>
        <w:bCs w:val="0"/>
        <w:i w:val="0"/>
        <w:iCs w:val="0"/>
        <w:spacing w:val="0"/>
        <w:w w:val="88"/>
        <w:sz w:val="22"/>
        <w:szCs w:val="22"/>
        <w:lang w:val="en-US" w:eastAsia="en-US" w:bidi="ar-SA"/>
      </w:rPr>
    </w:lvl>
    <w:lvl w:ilvl="1" w:tplc="4D1A50C8">
      <w:numFmt w:val="bullet"/>
      <w:lvlText w:val="•"/>
      <w:lvlJc w:val="left"/>
      <w:pPr>
        <w:ind w:left="1829" w:hanging="246"/>
      </w:pPr>
      <w:rPr>
        <w:rFonts w:hint="default"/>
        <w:lang w:val="en-US" w:eastAsia="en-US" w:bidi="ar-SA"/>
      </w:rPr>
    </w:lvl>
    <w:lvl w:ilvl="2" w:tplc="697C44BE">
      <w:numFmt w:val="bullet"/>
      <w:lvlText w:val="•"/>
      <w:lvlJc w:val="left"/>
      <w:pPr>
        <w:ind w:left="2838" w:hanging="246"/>
      </w:pPr>
      <w:rPr>
        <w:rFonts w:hint="default"/>
        <w:lang w:val="en-US" w:eastAsia="en-US" w:bidi="ar-SA"/>
      </w:rPr>
    </w:lvl>
    <w:lvl w:ilvl="3" w:tplc="C25CC7A0">
      <w:numFmt w:val="bullet"/>
      <w:lvlText w:val="•"/>
      <w:lvlJc w:val="left"/>
      <w:pPr>
        <w:ind w:left="3847" w:hanging="246"/>
      </w:pPr>
      <w:rPr>
        <w:rFonts w:hint="default"/>
        <w:lang w:val="en-US" w:eastAsia="en-US" w:bidi="ar-SA"/>
      </w:rPr>
    </w:lvl>
    <w:lvl w:ilvl="4" w:tplc="FF66813C">
      <w:numFmt w:val="bullet"/>
      <w:lvlText w:val="•"/>
      <w:lvlJc w:val="left"/>
      <w:pPr>
        <w:ind w:left="4856" w:hanging="246"/>
      </w:pPr>
      <w:rPr>
        <w:rFonts w:hint="default"/>
        <w:lang w:val="en-US" w:eastAsia="en-US" w:bidi="ar-SA"/>
      </w:rPr>
    </w:lvl>
    <w:lvl w:ilvl="5" w:tplc="3DCC0D3E">
      <w:numFmt w:val="bullet"/>
      <w:lvlText w:val="•"/>
      <w:lvlJc w:val="left"/>
      <w:pPr>
        <w:ind w:left="5865" w:hanging="246"/>
      </w:pPr>
      <w:rPr>
        <w:rFonts w:hint="default"/>
        <w:lang w:val="en-US" w:eastAsia="en-US" w:bidi="ar-SA"/>
      </w:rPr>
    </w:lvl>
    <w:lvl w:ilvl="6" w:tplc="6E5669EE">
      <w:numFmt w:val="bullet"/>
      <w:lvlText w:val="•"/>
      <w:lvlJc w:val="left"/>
      <w:pPr>
        <w:ind w:left="6874" w:hanging="246"/>
      </w:pPr>
      <w:rPr>
        <w:rFonts w:hint="default"/>
        <w:lang w:val="en-US" w:eastAsia="en-US" w:bidi="ar-SA"/>
      </w:rPr>
    </w:lvl>
    <w:lvl w:ilvl="7" w:tplc="54EEC744">
      <w:numFmt w:val="bullet"/>
      <w:lvlText w:val="•"/>
      <w:lvlJc w:val="left"/>
      <w:pPr>
        <w:ind w:left="7883" w:hanging="246"/>
      </w:pPr>
      <w:rPr>
        <w:rFonts w:hint="default"/>
        <w:lang w:val="en-US" w:eastAsia="en-US" w:bidi="ar-SA"/>
      </w:rPr>
    </w:lvl>
    <w:lvl w:ilvl="8" w:tplc="2556D076">
      <w:numFmt w:val="bullet"/>
      <w:lvlText w:val="•"/>
      <w:lvlJc w:val="left"/>
      <w:pPr>
        <w:ind w:left="8892" w:hanging="246"/>
      </w:pPr>
      <w:rPr>
        <w:rFonts w:hint="default"/>
        <w:lang w:val="en-US" w:eastAsia="en-US" w:bidi="ar-SA"/>
      </w:rPr>
    </w:lvl>
  </w:abstractNum>
  <w:abstractNum w:abstractNumId="9" w15:restartNumberingAfterBreak="0">
    <w:nsid w:val="0D7609B5"/>
    <w:multiLevelType w:val="hybridMultilevel"/>
    <w:tmpl w:val="34564BBC"/>
    <w:lvl w:ilvl="0" w:tplc="CFF69746">
      <w:start w:val="1"/>
      <w:numFmt w:val="lowerLetter"/>
      <w:lvlText w:val="%1."/>
      <w:lvlJc w:val="left"/>
      <w:pPr>
        <w:ind w:left="467" w:hanging="441"/>
        <w:jc w:val="left"/>
      </w:pPr>
      <w:rPr>
        <w:rFonts w:ascii="Arial" w:eastAsia="Arial" w:hAnsi="Arial" w:cs="Arial" w:hint="default"/>
        <w:b/>
        <w:bCs/>
        <w:i w:val="0"/>
        <w:iCs w:val="0"/>
        <w:spacing w:val="0"/>
        <w:w w:val="99"/>
        <w:sz w:val="22"/>
        <w:szCs w:val="22"/>
        <w:lang w:val="en-US" w:eastAsia="en-US" w:bidi="ar-SA"/>
      </w:rPr>
    </w:lvl>
    <w:lvl w:ilvl="1" w:tplc="E3E8EBF2">
      <w:numFmt w:val="bullet"/>
      <w:lvlText w:val="•"/>
      <w:lvlJc w:val="left"/>
      <w:pPr>
        <w:ind w:left="1504" w:hanging="441"/>
      </w:pPr>
      <w:rPr>
        <w:rFonts w:hint="default"/>
        <w:lang w:val="en-US" w:eastAsia="en-US" w:bidi="ar-SA"/>
      </w:rPr>
    </w:lvl>
    <w:lvl w:ilvl="2" w:tplc="33745BCE">
      <w:numFmt w:val="bullet"/>
      <w:lvlText w:val="•"/>
      <w:lvlJc w:val="left"/>
      <w:pPr>
        <w:ind w:left="2549" w:hanging="441"/>
      </w:pPr>
      <w:rPr>
        <w:rFonts w:hint="default"/>
        <w:lang w:val="en-US" w:eastAsia="en-US" w:bidi="ar-SA"/>
      </w:rPr>
    </w:lvl>
    <w:lvl w:ilvl="3" w:tplc="54301A78">
      <w:numFmt w:val="bullet"/>
      <w:lvlText w:val="•"/>
      <w:lvlJc w:val="left"/>
      <w:pPr>
        <w:ind w:left="3594" w:hanging="441"/>
      </w:pPr>
      <w:rPr>
        <w:rFonts w:hint="default"/>
        <w:lang w:val="en-US" w:eastAsia="en-US" w:bidi="ar-SA"/>
      </w:rPr>
    </w:lvl>
    <w:lvl w:ilvl="4" w:tplc="C510A474">
      <w:numFmt w:val="bullet"/>
      <w:lvlText w:val="•"/>
      <w:lvlJc w:val="left"/>
      <w:pPr>
        <w:ind w:left="4639" w:hanging="441"/>
      </w:pPr>
      <w:rPr>
        <w:rFonts w:hint="default"/>
        <w:lang w:val="en-US" w:eastAsia="en-US" w:bidi="ar-SA"/>
      </w:rPr>
    </w:lvl>
    <w:lvl w:ilvl="5" w:tplc="A4E43D62">
      <w:numFmt w:val="bullet"/>
      <w:lvlText w:val="•"/>
      <w:lvlJc w:val="left"/>
      <w:pPr>
        <w:ind w:left="5684" w:hanging="441"/>
      </w:pPr>
      <w:rPr>
        <w:rFonts w:hint="default"/>
        <w:lang w:val="en-US" w:eastAsia="en-US" w:bidi="ar-SA"/>
      </w:rPr>
    </w:lvl>
    <w:lvl w:ilvl="6" w:tplc="39D64A7A">
      <w:numFmt w:val="bullet"/>
      <w:lvlText w:val="•"/>
      <w:lvlJc w:val="left"/>
      <w:pPr>
        <w:ind w:left="6728" w:hanging="441"/>
      </w:pPr>
      <w:rPr>
        <w:rFonts w:hint="default"/>
        <w:lang w:val="en-US" w:eastAsia="en-US" w:bidi="ar-SA"/>
      </w:rPr>
    </w:lvl>
    <w:lvl w:ilvl="7" w:tplc="8868A6CA">
      <w:numFmt w:val="bullet"/>
      <w:lvlText w:val="•"/>
      <w:lvlJc w:val="left"/>
      <w:pPr>
        <w:ind w:left="7773" w:hanging="441"/>
      </w:pPr>
      <w:rPr>
        <w:rFonts w:hint="default"/>
        <w:lang w:val="en-US" w:eastAsia="en-US" w:bidi="ar-SA"/>
      </w:rPr>
    </w:lvl>
    <w:lvl w:ilvl="8" w:tplc="16E24692">
      <w:numFmt w:val="bullet"/>
      <w:lvlText w:val="•"/>
      <w:lvlJc w:val="left"/>
      <w:pPr>
        <w:ind w:left="8818" w:hanging="441"/>
      </w:pPr>
      <w:rPr>
        <w:rFonts w:hint="default"/>
        <w:lang w:val="en-US" w:eastAsia="en-US" w:bidi="ar-SA"/>
      </w:rPr>
    </w:lvl>
  </w:abstractNum>
  <w:abstractNum w:abstractNumId="10" w15:restartNumberingAfterBreak="0">
    <w:nsid w:val="0F130230"/>
    <w:multiLevelType w:val="hybridMultilevel"/>
    <w:tmpl w:val="0F6CF86E"/>
    <w:lvl w:ilvl="0" w:tplc="5290BA40">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C40691B4">
      <w:numFmt w:val="bullet"/>
      <w:lvlText w:val="•"/>
      <w:lvlJc w:val="left"/>
      <w:pPr>
        <w:ind w:left="1828" w:hanging="361"/>
      </w:pPr>
      <w:rPr>
        <w:rFonts w:hint="default"/>
        <w:lang w:val="en-US" w:eastAsia="en-US" w:bidi="ar-SA"/>
      </w:rPr>
    </w:lvl>
    <w:lvl w:ilvl="2" w:tplc="30267DF8">
      <w:numFmt w:val="bullet"/>
      <w:lvlText w:val="•"/>
      <w:lvlJc w:val="left"/>
      <w:pPr>
        <w:ind w:left="2837" w:hanging="361"/>
      </w:pPr>
      <w:rPr>
        <w:rFonts w:hint="default"/>
        <w:lang w:val="en-US" w:eastAsia="en-US" w:bidi="ar-SA"/>
      </w:rPr>
    </w:lvl>
    <w:lvl w:ilvl="3" w:tplc="FCE0BEF4">
      <w:numFmt w:val="bullet"/>
      <w:lvlText w:val="•"/>
      <w:lvlJc w:val="left"/>
      <w:pPr>
        <w:ind w:left="3846" w:hanging="361"/>
      </w:pPr>
      <w:rPr>
        <w:rFonts w:hint="default"/>
        <w:lang w:val="en-US" w:eastAsia="en-US" w:bidi="ar-SA"/>
      </w:rPr>
    </w:lvl>
    <w:lvl w:ilvl="4" w:tplc="35289BBC">
      <w:numFmt w:val="bullet"/>
      <w:lvlText w:val="•"/>
      <w:lvlJc w:val="left"/>
      <w:pPr>
        <w:ind w:left="4855" w:hanging="361"/>
      </w:pPr>
      <w:rPr>
        <w:rFonts w:hint="default"/>
        <w:lang w:val="en-US" w:eastAsia="en-US" w:bidi="ar-SA"/>
      </w:rPr>
    </w:lvl>
    <w:lvl w:ilvl="5" w:tplc="041E71B6">
      <w:numFmt w:val="bullet"/>
      <w:lvlText w:val="•"/>
      <w:lvlJc w:val="left"/>
      <w:pPr>
        <w:ind w:left="5864" w:hanging="361"/>
      </w:pPr>
      <w:rPr>
        <w:rFonts w:hint="default"/>
        <w:lang w:val="en-US" w:eastAsia="en-US" w:bidi="ar-SA"/>
      </w:rPr>
    </w:lvl>
    <w:lvl w:ilvl="6" w:tplc="E092E52C">
      <w:numFmt w:val="bullet"/>
      <w:lvlText w:val="•"/>
      <w:lvlJc w:val="left"/>
      <w:pPr>
        <w:ind w:left="6873" w:hanging="361"/>
      </w:pPr>
      <w:rPr>
        <w:rFonts w:hint="default"/>
        <w:lang w:val="en-US" w:eastAsia="en-US" w:bidi="ar-SA"/>
      </w:rPr>
    </w:lvl>
    <w:lvl w:ilvl="7" w:tplc="7BA856A0">
      <w:numFmt w:val="bullet"/>
      <w:lvlText w:val="•"/>
      <w:lvlJc w:val="left"/>
      <w:pPr>
        <w:ind w:left="7882" w:hanging="361"/>
      </w:pPr>
      <w:rPr>
        <w:rFonts w:hint="default"/>
        <w:lang w:val="en-US" w:eastAsia="en-US" w:bidi="ar-SA"/>
      </w:rPr>
    </w:lvl>
    <w:lvl w:ilvl="8" w:tplc="9A7E487C">
      <w:numFmt w:val="bullet"/>
      <w:lvlText w:val="•"/>
      <w:lvlJc w:val="left"/>
      <w:pPr>
        <w:ind w:left="8891" w:hanging="361"/>
      </w:pPr>
      <w:rPr>
        <w:rFonts w:hint="default"/>
        <w:lang w:val="en-US" w:eastAsia="en-US" w:bidi="ar-SA"/>
      </w:rPr>
    </w:lvl>
  </w:abstractNum>
  <w:abstractNum w:abstractNumId="11" w15:restartNumberingAfterBreak="0">
    <w:nsid w:val="0FC06761"/>
    <w:multiLevelType w:val="hybridMultilevel"/>
    <w:tmpl w:val="A0405764"/>
    <w:lvl w:ilvl="0" w:tplc="FFD66AEA">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0B16BB94">
      <w:numFmt w:val="bullet"/>
      <w:lvlText w:val="•"/>
      <w:lvlJc w:val="left"/>
      <w:pPr>
        <w:ind w:left="1828" w:hanging="361"/>
      </w:pPr>
      <w:rPr>
        <w:rFonts w:hint="default"/>
        <w:lang w:val="en-US" w:eastAsia="en-US" w:bidi="ar-SA"/>
      </w:rPr>
    </w:lvl>
    <w:lvl w:ilvl="2" w:tplc="B40A79B2">
      <w:numFmt w:val="bullet"/>
      <w:lvlText w:val="•"/>
      <w:lvlJc w:val="left"/>
      <w:pPr>
        <w:ind w:left="2837" w:hanging="361"/>
      </w:pPr>
      <w:rPr>
        <w:rFonts w:hint="default"/>
        <w:lang w:val="en-US" w:eastAsia="en-US" w:bidi="ar-SA"/>
      </w:rPr>
    </w:lvl>
    <w:lvl w:ilvl="3" w:tplc="39886A46">
      <w:numFmt w:val="bullet"/>
      <w:lvlText w:val="•"/>
      <w:lvlJc w:val="left"/>
      <w:pPr>
        <w:ind w:left="3846" w:hanging="361"/>
      </w:pPr>
      <w:rPr>
        <w:rFonts w:hint="default"/>
        <w:lang w:val="en-US" w:eastAsia="en-US" w:bidi="ar-SA"/>
      </w:rPr>
    </w:lvl>
    <w:lvl w:ilvl="4" w:tplc="9C284B0A">
      <w:numFmt w:val="bullet"/>
      <w:lvlText w:val="•"/>
      <w:lvlJc w:val="left"/>
      <w:pPr>
        <w:ind w:left="4855" w:hanging="361"/>
      </w:pPr>
      <w:rPr>
        <w:rFonts w:hint="default"/>
        <w:lang w:val="en-US" w:eastAsia="en-US" w:bidi="ar-SA"/>
      </w:rPr>
    </w:lvl>
    <w:lvl w:ilvl="5" w:tplc="31B2011A">
      <w:numFmt w:val="bullet"/>
      <w:lvlText w:val="•"/>
      <w:lvlJc w:val="left"/>
      <w:pPr>
        <w:ind w:left="5864" w:hanging="361"/>
      </w:pPr>
      <w:rPr>
        <w:rFonts w:hint="default"/>
        <w:lang w:val="en-US" w:eastAsia="en-US" w:bidi="ar-SA"/>
      </w:rPr>
    </w:lvl>
    <w:lvl w:ilvl="6" w:tplc="B91C0C60">
      <w:numFmt w:val="bullet"/>
      <w:lvlText w:val="•"/>
      <w:lvlJc w:val="left"/>
      <w:pPr>
        <w:ind w:left="6872" w:hanging="361"/>
      </w:pPr>
      <w:rPr>
        <w:rFonts w:hint="default"/>
        <w:lang w:val="en-US" w:eastAsia="en-US" w:bidi="ar-SA"/>
      </w:rPr>
    </w:lvl>
    <w:lvl w:ilvl="7" w:tplc="0742B7A4">
      <w:numFmt w:val="bullet"/>
      <w:lvlText w:val="•"/>
      <w:lvlJc w:val="left"/>
      <w:pPr>
        <w:ind w:left="7881" w:hanging="361"/>
      </w:pPr>
      <w:rPr>
        <w:rFonts w:hint="default"/>
        <w:lang w:val="en-US" w:eastAsia="en-US" w:bidi="ar-SA"/>
      </w:rPr>
    </w:lvl>
    <w:lvl w:ilvl="8" w:tplc="7D8A8FE2">
      <w:numFmt w:val="bullet"/>
      <w:lvlText w:val="•"/>
      <w:lvlJc w:val="left"/>
      <w:pPr>
        <w:ind w:left="8890" w:hanging="361"/>
      </w:pPr>
      <w:rPr>
        <w:rFonts w:hint="default"/>
        <w:lang w:val="en-US" w:eastAsia="en-US" w:bidi="ar-SA"/>
      </w:rPr>
    </w:lvl>
  </w:abstractNum>
  <w:abstractNum w:abstractNumId="12" w15:restartNumberingAfterBreak="0">
    <w:nsid w:val="10861B18"/>
    <w:multiLevelType w:val="hybridMultilevel"/>
    <w:tmpl w:val="50367AEE"/>
    <w:lvl w:ilvl="0" w:tplc="723CC3FC">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23A0F246">
      <w:numFmt w:val="bullet"/>
      <w:lvlText w:val="-"/>
      <w:lvlJc w:val="left"/>
      <w:pPr>
        <w:ind w:left="904" w:hanging="135"/>
      </w:pPr>
      <w:rPr>
        <w:rFonts w:ascii="Arial" w:eastAsia="Arial" w:hAnsi="Arial" w:cs="Arial" w:hint="default"/>
        <w:b w:val="0"/>
        <w:bCs w:val="0"/>
        <w:i w:val="0"/>
        <w:iCs w:val="0"/>
        <w:spacing w:val="0"/>
        <w:w w:val="99"/>
        <w:sz w:val="22"/>
        <w:szCs w:val="22"/>
        <w:lang w:val="en-US" w:eastAsia="en-US" w:bidi="ar-SA"/>
      </w:rPr>
    </w:lvl>
    <w:lvl w:ilvl="2" w:tplc="02A6DC5A">
      <w:numFmt w:val="bullet"/>
      <w:lvlText w:val="•"/>
      <w:lvlJc w:val="left"/>
      <w:pPr>
        <w:ind w:left="2012" w:hanging="135"/>
      </w:pPr>
      <w:rPr>
        <w:rFonts w:hint="default"/>
        <w:lang w:val="en-US" w:eastAsia="en-US" w:bidi="ar-SA"/>
      </w:rPr>
    </w:lvl>
    <w:lvl w:ilvl="3" w:tplc="01880EF8">
      <w:numFmt w:val="bullet"/>
      <w:lvlText w:val="•"/>
      <w:lvlJc w:val="left"/>
      <w:pPr>
        <w:ind w:left="3124" w:hanging="135"/>
      </w:pPr>
      <w:rPr>
        <w:rFonts w:hint="default"/>
        <w:lang w:val="en-US" w:eastAsia="en-US" w:bidi="ar-SA"/>
      </w:rPr>
    </w:lvl>
    <w:lvl w:ilvl="4" w:tplc="A1107526">
      <w:numFmt w:val="bullet"/>
      <w:lvlText w:val="•"/>
      <w:lvlJc w:val="left"/>
      <w:pPr>
        <w:ind w:left="4236" w:hanging="135"/>
      </w:pPr>
      <w:rPr>
        <w:rFonts w:hint="default"/>
        <w:lang w:val="en-US" w:eastAsia="en-US" w:bidi="ar-SA"/>
      </w:rPr>
    </w:lvl>
    <w:lvl w:ilvl="5" w:tplc="C2C8F988">
      <w:numFmt w:val="bullet"/>
      <w:lvlText w:val="•"/>
      <w:lvlJc w:val="left"/>
      <w:pPr>
        <w:ind w:left="5348" w:hanging="135"/>
      </w:pPr>
      <w:rPr>
        <w:rFonts w:hint="default"/>
        <w:lang w:val="en-US" w:eastAsia="en-US" w:bidi="ar-SA"/>
      </w:rPr>
    </w:lvl>
    <w:lvl w:ilvl="6" w:tplc="71D2F650">
      <w:numFmt w:val="bullet"/>
      <w:lvlText w:val="•"/>
      <w:lvlJc w:val="left"/>
      <w:pPr>
        <w:ind w:left="6461" w:hanging="135"/>
      </w:pPr>
      <w:rPr>
        <w:rFonts w:hint="default"/>
        <w:lang w:val="en-US" w:eastAsia="en-US" w:bidi="ar-SA"/>
      </w:rPr>
    </w:lvl>
    <w:lvl w:ilvl="7" w:tplc="140423DE">
      <w:numFmt w:val="bullet"/>
      <w:lvlText w:val="•"/>
      <w:lvlJc w:val="left"/>
      <w:pPr>
        <w:ind w:left="7573" w:hanging="135"/>
      </w:pPr>
      <w:rPr>
        <w:rFonts w:hint="default"/>
        <w:lang w:val="en-US" w:eastAsia="en-US" w:bidi="ar-SA"/>
      </w:rPr>
    </w:lvl>
    <w:lvl w:ilvl="8" w:tplc="3F3EAB0C">
      <w:numFmt w:val="bullet"/>
      <w:lvlText w:val="•"/>
      <w:lvlJc w:val="left"/>
      <w:pPr>
        <w:ind w:left="8685" w:hanging="135"/>
      </w:pPr>
      <w:rPr>
        <w:rFonts w:hint="default"/>
        <w:lang w:val="en-US" w:eastAsia="en-US" w:bidi="ar-SA"/>
      </w:rPr>
    </w:lvl>
  </w:abstractNum>
  <w:abstractNum w:abstractNumId="13" w15:restartNumberingAfterBreak="0">
    <w:nsid w:val="11C26511"/>
    <w:multiLevelType w:val="hybridMultilevel"/>
    <w:tmpl w:val="1780FDB0"/>
    <w:lvl w:ilvl="0" w:tplc="DC16BD7C">
      <w:start w:val="1"/>
      <w:numFmt w:val="decimal"/>
      <w:lvlText w:val="%1."/>
      <w:lvlJc w:val="left"/>
      <w:pPr>
        <w:ind w:left="828" w:hanging="361"/>
        <w:jc w:val="left"/>
      </w:pPr>
      <w:rPr>
        <w:rFonts w:ascii="Arial" w:eastAsia="Arial" w:hAnsi="Arial" w:cs="Arial" w:hint="default"/>
        <w:b w:val="0"/>
        <w:bCs w:val="0"/>
        <w:i w:val="0"/>
        <w:iCs w:val="0"/>
        <w:spacing w:val="0"/>
        <w:w w:val="99"/>
        <w:sz w:val="22"/>
        <w:szCs w:val="22"/>
        <w:lang w:val="en-US" w:eastAsia="en-US" w:bidi="ar-SA"/>
      </w:rPr>
    </w:lvl>
    <w:lvl w:ilvl="1" w:tplc="B538AEAC">
      <w:numFmt w:val="bullet"/>
      <w:lvlText w:val="•"/>
      <w:lvlJc w:val="left"/>
      <w:pPr>
        <w:ind w:left="1829" w:hanging="361"/>
      </w:pPr>
      <w:rPr>
        <w:rFonts w:hint="default"/>
        <w:lang w:val="en-US" w:eastAsia="en-US" w:bidi="ar-SA"/>
      </w:rPr>
    </w:lvl>
    <w:lvl w:ilvl="2" w:tplc="7998214C">
      <w:numFmt w:val="bullet"/>
      <w:lvlText w:val="•"/>
      <w:lvlJc w:val="left"/>
      <w:pPr>
        <w:ind w:left="2838" w:hanging="361"/>
      </w:pPr>
      <w:rPr>
        <w:rFonts w:hint="default"/>
        <w:lang w:val="en-US" w:eastAsia="en-US" w:bidi="ar-SA"/>
      </w:rPr>
    </w:lvl>
    <w:lvl w:ilvl="3" w:tplc="CF103370">
      <w:numFmt w:val="bullet"/>
      <w:lvlText w:val="•"/>
      <w:lvlJc w:val="left"/>
      <w:pPr>
        <w:ind w:left="3847" w:hanging="361"/>
      </w:pPr>
      <w:rPr>
        <w:rFonts w:hint="default"/>
        <w:lang w:val="en-US" w:eastAsia="en-US" w:bidi="ar-SA"/>
      </w:rPr>
    </w:lvl>
    <w:lvl w:ilvl="4" w:tplc="98C2C7DE">
      <w:numFmt w:val="bullet"/>
      <w:lvlText w:val="•"/>
      <w:lvlJc w:val="left"/>
      <w:pPr>
        <w:ind w:left="4856" w:hanging="361"/>
      </w:pPr>
      <w:rPr>
        <w:rFonts w:hint="default"/>
        <w:lang w:val="en-US" w:eastAsia="en-US" w:bidi="ar-SA"/>
      </w:rPr>
    </w:lvl>
    <w:lvl w:ilvl="5" w:tplc="3C145730">
      <w:numFmt w:val="bullet"/>
      <w:lvlText w:val="•"/>
      <w:lvlJc w:val="left"/>
      <w:pPr>
        <w:ind w:left="5865" w:hanging="361"/>
      </w:pPr>
      <w:rPr>
        <w:rFonts w:hint="default"/>
        <w:lang w:val="en-US" w:eastAsia="en-US" w:bidi="ar-SA"/>
      </w:rPr>
    </w:lvl>
    <w:lvl w:ilvl="6" w:tplc="3CA03F2A">
      <w:numFmt w:val="bullet"/>
      <w:lvlText w:val="•"/>
      <w:lvlJc w:val="left"/>
      <w:pPr>
        <w:ind w:left="6874" w:hanging="361"/>
      </w:pPr>
      <w:rPr>
        <w:rFonts w:hint="default"/>
        <w:lang w:val="en-US" w:eastAsia="en-US" w:bidi="ar-SA"/>
      </w:rPr>
    </w:lvl>
    <w:lvl w:ilvl="7" w:tplc="B75A6AA2">
      <w:numFmt w:val="bullet"/>
      <w:lvlText w:val="•"/>
      <w:lvlJc w:val="left"/>
      <w:pPr>
        <w:ind w:left="7883" w:hanging="361"/>
      </w:pPr>
      <w:rPr>
        <w:rFonts w:hint="default"/>
        <w:lang w:val="en-US" w:eastAsia="en-US" w:bidi="ar-SA"/>
      </w:rPr>
    </w:lvl>
    <w:lvl w:ilvl="8" w:tplc="25021E80">
      <w:numFmt w:val="bullet"/>
      <w:lvlText w:val="•"/>
      <w:lvlJc w:val="left"/>
      <w:pPr>
        <w:ind w:left="8892" w:hanging="361"/>
      </w:pPr>
      <w:rPr>
        <w:rFonts w:hint="default"/>
        <w:lang w:val="en-US" w:eastAsia="en-US" w:bidi="ar-SA"/>
      </w:rPr>
    </w:lvl>
  </w:abstractNum>
  <w:abstractNum w:abstractNumId="14" w15:restartNumberingAfterBreak="0">
    <w:nsid w:val="12B1360D"/>
    <w:multiLevelType w:val="hybridMultilevel"/>
    <w:tmpl w:val="7B0266AE"/>
    <w:lvl w:ilvl="0" w:tplc="87BA83AA">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782E15E8">
      <w:numFmt w:val="bullet"/>
      <w:lvlText w:val="•"/>
      <w:lvlJc w:val="left"/>
      <w:pPr>
        <w:ind w:left="1918" w:hanging="135"/>
      </w:pPr>
      <w:rPr>
        <w:rFonts w:hint="default"/>
        <w:lang w:val="en-US" w:eastAsia="en-US" w:bidi="ar-SA"/>
      </w:rPr>
    </w:lvl>
    <w:lvl w:ilvl="2" w:tplc="A8D222A2">
      <w:numFmt w:val="bullet"/>
      <w:lvlText w:val="•"/>
      <w:lvlJc w:val="left"/>
      <w:pPr>
        <w:ind w:left="2917" w:hanging="135"/>
      </w:pPr>
      <w:rPr>
        <w:rFonts w:hint="default"/>
        <w:lang w:val="en-US" w:eastAsia="en-US" w:bidi="ar-SA"/>
      </w:rPr>
    </w:lvl>
    <w:lvl w:ilvl="3" w:tplc="E78431F2">
      <w:numFmt w:val="bullet"/>
      <w:lvlText w:val="•"/>
      <w:lvlJc w:val="left"/>
      <w:pPr>
        <w:ind w:left="3916" w:hanging="135"/>
      </w:pPr>
      <w:rPr>
        <w:rFonts w:hint="default"/>
        <w:lang w:val="en-US" w:eastAsia="en-US" w:bidi="ar-SA"/>
      </w:rPr>
    </w:lvl>
    <w:lvl w:ilvl="4" w:tplc="62DE40E8">
      <w:numFmt w:val="bullet"/>
      <w:lvlText w:val="•"/>
      <w:lvlJc w:val="left"/>
      <w:pPr>
        <w:ind w:left="4915" w:hanging="135"/>
      </w:pPr>
      <w:rPr>
        <w:rFonts w:hint="default"/>
        <w:lang w:val="en-US" w:eastAsia="en-US" w:bidi="ar-SA"/>
      </w:rPr>
    </w:lvl>
    <w:lvl w:ilvl="5" w:tplc="5C9C5A68">
      <w:numFmt w:val="bullet"/>
      <w:lvlText w:val="•"/>
      <w:lvlJc w:val="left"/>
      <w:pPr>
        <w:ind w:left="5914" w:hanging="135"/>
      </w:pPr>
      <w:rPr>
        <w:rFonts w:hint="default"/>
        <w:lang w:val="en-US" w:eastAsia="en-US" w:bidi="ar-SA"/>
      </w:rPr>
    </w:lvl>
    <w:lvl w:ilvl="6" w:tplc="BBB6C02C">
      <w:numFmt w:val="bullet"/>
      <w:lvlText w:val="•"/>
      <w:lvlJc w:val="left"/>
      <w:pPr>
        <w:ind w:left="6912" w:hanging="135"/>
      </w:pPr>
      <w:rPr>
        <w:rFonts w:hint="default"/>
        <w:lang w:val="en-US" w:eastAsia="en-US" w:bidi="ar-SA"/>
      </w:rPr>
    </w:lvl>
    <w:lvl w:ilvl="7" w:tplc="0E9249DE">
      <w:numFmt w:val="bullet"/>
      <w:lvlText w:val="•"/>
      <w:lvlJc w:val="left"/>
      <w:pPr>
        <w:ind w:left="7911" w:hanging="135"/>
      </w:pPr>
      <w:rPr>
        <w:rFonts w:hint="default"/>
        <w:lang w:val="en-US" w:eastAsia="en-US" w:bidi="ar-SA"/>
      </w:rPr>
    </w:lvl>
    <w:lvl w:ilvl="8" w:tplc="25EC5CA0">
      <w:numFmt w:val="bullet"/>
      <w:lvlText w:val="•"/>
      <w:lvlJc w:val="left"/>
      <w:pPr>
        <w:ind w:left="8910" w:hanging="135"/>
      </w:pPr>
      <w:rPr>
        <w:rFonts w:hint="default"/>
        <w:lang w:val="en-US" w:eastAsia="en-US" w:bidi="ar-SA"/>
      </w:rPr>
    </w:lvl>
  </w:abstractNum>
  <w:abstractNum w:abstractNumId="15" w15:restartNumberingAfterBreak="0">
    <w:nsid w:val="14541740"/>
    <w:multiLevelType w:val="hybridMultilevel"/>
    <w:tmpl w:val="62803734"/>
    <w:lvl w:ilvl="0" w:tplc="2C4CB778">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180CEE04">
      <w:numFmt w:val="bullet"/>
      <w:lvlText w:val="•"/>
      <w:lvlJc w:val="left"/>
      <w:pPr>
        <w:ind w:left="1918" w:hanging="135"/>
      </w:pPr>
      <w:rPr>
        <w:rFonts w:hint="default"/>
        <w:lang w:val="en-US" w:eastAsia="en-US" w:bidi="ar-SA"/>
      </w:rPr>
    </w:lvl>
    <w:lvl w:ilvl="2" w:tplc="C6287912">
      <w:numFmt w:val="bullet"/>
      <w:lvlText w:val="•"/>
      <w:lvlJc w:val="left"/>
      <w:pPr>
        <w:ind w:left="2917" w:hanging="135"/>
      </w:pPr>
      <w:rPr>
        <w:rFonts w:hint="default"/>
        <w:lang w:val="en-US" w:eastAsia="en-US" w:bidi="ar-SA"/>
      </w:rPr>
    </w:lvl>
    <w:lvl w:ilvl="3" w:tplc="25546ABA">
      <w:numFmt w:val="bullet"/>
      <w:lvlText w:val="•"/>
      <w:lvlJc w:val="left"/>
      <w:pPr>
        <w:ind w:left="3916" w:hanging="135"/>
      </w:pPr>
      <w:rPr>
        <w:rFonts w:hint="default"/>
        <w:lang w:val="en-US" w:eastAsia="en-US" w:bidi="ar-SA"/>
      </w:rPr>
    </w:lvl>
    <w:lvl w:ilvl="4" w:tplc="BD423F62">
      <w:numFmt w:val="bullet"/>
      <w:lvlText w:val="•"/>
      <w:lvlJc w:val="left"/>
      <w:pPr>
        <w:ind w:left="4915" w:hanging="135"/>
      </w:pPr>
      <w:rPr>
        <w:rFonts w:hint="default"/>
        <w:lang w:val="en-US" w:eastAsia="en-US" w:bidi="ar-SA"/>
      </w:rPr>
    </w:lvl>
    <w:lvl w:ilvl="5" w:tplc="E98ADAC0">
      <w:numFmt w:val="bullet"/>
      <w:lvlText w:val="•"/>
      <w:lvlJc w:val="left"/>
      <w:pPr>
        <w:ind w:left="5914" w:hanging="135"/>
      </w:pPr>
      <w:rPr>
        <w:rFonts w:hint="default"/>
        <w:lang w:val="en-US" w:eastAsia="en-US" w:bidi="ar-SA"/>
      </w:rPr>
    </w:lvl>
    <w:lvl w:ilvl="6" w:tplc="A46E9F16">
      <w:numFmt w:val="bullet"/>
      <w:lvlText w:val="•"/>
      <w:lvlJc w:val="left"/>
      <w:pPr>
        <w:ind w:left="6912" w:hanging="135"/>
      </w:pPr>
      <w:rPr>
        <w:rFonts w:hint="default"/>
        <w:lang w:val="en-US" w:eastAsia="en-US" w:bidi="ar-SA"/>
      </w:rPr>
    </w:lvl>
    <w:lvl w:ilvl="7" w:tplc="A16C345C">
      <w:numFmt w:val="bullet"/>
      <w:lvlText w:val="•"/>
      <w:lvlJc w:val="left"/>
      <w:pPr>
        <w:ind w:left="7911" w:hanging="135"/>
      </w:pPr>
      <w:rPr>
        <w:rFonts w:hint="default"/>
        <w:lang w:val="en-US" w:eastAsia="en-US" w:bidi="ar-SA"/>
      </w:rPr>
    </w:lvl>
    <w:lvl w:ilvl="8" w:tplc="2332B494">
      <w:numFmt w:val="bullet"/>
      <w:lvlText w:val="•"/>
      <w:lvlJc w:val="left"/>
      <w:pPr>
        <w:ind w:left="8910" w:hanging="135"/>
      </w:pPr>
      <w:rPr>
        <w:rFonts w:hint="default"/>
        <w:lang w:val="en-US" w:eastAsia="en-US" w:bidi="ar-SA"/>
      </w:rPr>
    </w:lvl>
  </w:abstractNum>
  <w:abstractNum w:abstractNumId="16" w15:restartNumberingAfterBreak="0">
    <w:nsid w:val="14897688"/>
    <w:multiLevelType w:val="hybridMultilevel"/>
    <w:tmpl w:val="33F837DC"/>
    <w:lvl w:ilvl="0" w:tplc="67443660">
      <w:start w:val="1"/>
      <w:numFmt w:val="decimal"/>
      <w:lvlText w:val="%1."/>
      <w:lvlJc w:val="left"/>
      <w:pPr>
        <w:ind w:left="828" w:hanging="361"/>
        <w:jc w:val="left"/>
      </w:pPr>
      <w:rPr>
        <w:rFonts w:ascii="Arial" w:eastAsia="Arial" w:hAnsi="Arial" w:cs="Arial" w:hint="default"/>
        <w:b w:val="0"/>
        <w:bCs w:val="0"/>
        <w:i w:val="0"/>
        <w:iCs w:val="0"/>
        <w:spacing w:val="0"/>
        <w:w w:val="99"/>
        <w:sz w:val="22"/>
        <w:szCs w:val="22"/>
        <w:lang w:val="en-US" w:eastAsia="en-US" w:bidi="ar-SA"/>
      </w:rPr>
    </w:lvl>
    <w:lvl w:ilvl="1" w:tplc="81727162">
      <w:numFmt w:val="bullet"/>
      <w:lvlText w:val="•"/>
      <w:lvlJc w:val="left"/>
      <w:pPr>
        <w:ind w:left="1829" w:hanging="361"/>
      </w:pPr>
      <w:rPr>
        <w:rFonts w:hint="default"/>
        <w:lang w:val="en-US" w:eastAsia="en-US" w:bidi="ar-SA"/>
      </w:rPr>
    </w:lvl>
    <w:lvl w:ilvl="2" w:tplc="4BCAF40C">
      <w:numFmt w:val="bullet"/>
      <w:lvlText w:val="•"/>
      <w:lvlJc w:val="left"/>
      <w:pPr>
        <w:ind w:left="2838" w:hanging="361"/>
      </w:pPr>
      <w:rPr>
        <w:rFonts w:hint="default"/>
        <w:lang w:val="en-US" w:eastAsia="en-US" w:bidi="ar-SA"/>
      </w:rPr>
    </w:lvl>
    <w:lvl w:ilvl="3" w:tplc="39A0055C">
      <w:numFmt w:val="bullet"/>
      <w:lvlText w:val="•"/>
      <w:lvlJc w:val="left"/>
      <w:pPr>
        <w:ind w:left="3847" w:hanging="361"/>
      </w:pPr>
      <w:rPr>
        <w:rFonts w:hint="default"/>
        <w:lang w:val="en-US" w:eastAsia="en-US" w:bidi="ar-SA"/>
      </w:rPr>
    </w:lvl>
    <w:lvl w:ilvl="4" w:tplc="DF30CB84">
      <w:numFmt w:val="bullet"/>
      <w:lvlText w:val="•"/>
      <w:lvlJc w:val="left"/>
      <w:pPr>
        <w:ind w:left="4856" w:hanging="361"/>
      </w:pPr>
      <w:rPr>
        <w:rFonts w:hint="default"/>
        <w:lang w:val="en-US" w:eastAsia="en-US" w:bidi="ar-SA"/>
      </w:rPr>
    </w:lvl>
    <w:lvl w:ilvl="5" w:tplc="25A0B9CE">
      <w:numFmt w:val="bullet"/>
      <w:lvlText w:val="•"/>
      <w:lvlJc w:val="left"/>
      <w:pPr>
        <w:ind w:left="5865" w:hanging="361"/>
      </w:pPr>
      <w:rPr>
        <w:rFonts w:hint="default"/>
        <w:lang w:val="en-US" w:eastAsia="en-US" w:bidi="ar-SA"/>
      </w:rPr>
    </w:lvl>
    <w:lvl w:ilvl="6" w:tplc="C5A4CBBC">
      <w:numFmt w:val="bullet"/>
      <w:lvlText w:val="•"/>
      <w:lvlJc w:val="left"/>
      <w:pPr>
        <w:ind w:left="6874" w:hanging="361"/>
      </w:pPr>
      <w:rPr>
        <w:rFonts w:hint="default"/>
        <w:lang w:val="en-US" w:eastAsia="en-US" w:bidi="ar-SA"/>
      </w:rPr>
    </w:lvl>
    <w:lvl w:ilvl="7" w:tplc="8D8C9DE0">
      <w:numFmt w:val="bullet"/>
      <w:lvlText w:val="•"/>
      <w:lvlJc w:val="left"/>
      <w:pPr>
        <w:ind w:left="7883" w:hanging="361"/>
      </w:pPr>
      <w:rPr>
        <w:rFonts w:hint="default"/>
        <w:lang w:val="en-US" w:eastAsia="en-US" w:bidi="ar-SA"/>
      </w:rPr>
    </w:lvl>
    <w:lvl w:ilvl="8" w:tplc="1C9032D0">
      <w:numFmt w:val="bullet"/>
      <w:lvlText w:val="•"/>
      <w:lvlJc w:val="left"/>
      <w:pPr>
        <w:ind w:left="8892" w:hanging="361"/>
      </w:pPr>
      <w:rPr>
        <w:rFonts w:hint="default"/>
        <w:lang w:val="en-US" w:eastAsia="en-US" w:bidi="ar-SA"/>
      </w:rPr>
    </w:lvl>
  </w:abstractNum>
  <w:abstractNum w:abstractNumId="17" w15:restartNumberingAfterBreak="0">
    <w:nsid w:val="181218CC"/>
    <w:multiLevelType w:val="hybridMultilevel"/>
    <w:tmpl w:val="1EC6DAC0"/>
    <w:lvl w:ilvl="0" w:tplc="7EF63D76">
      <w:numFmt w:val="bullet"/>
      <w:lvlText w:val=""/>
      <w:lvlJc w:val="left"/>
      <w:pPr>
        <w:ind w:left="1719" w:hanging="361"/>
      </w:pPr>
      <w:rPr>
        <w:rFonts w:ascii="Symbol" w:eastAsia="Symbol" w:hAnsi="Symbol" w:cs="Symbol" w:hint="default"/>
        <w:b w:val="0"/>
        <w:bCs w:val="0"/>
        <w:i w:val="0"/>
        <w:iCs w:val="0"/>
        <w:spacing w:val="0"/>
        <w:w w:val="99"/>
        <w:sz w:val="22"/>
        <w:szCs w:val="22"/>
        <w:lang w:val="en-US" w:eastAsia="en-US" w:bidi="ar-SA"/>
      </w:rPr>
    </w:lvl>
    <w:lvl w:ilvl="1" w:tplc="441A1322">
      <w:numFmt w:val="bullet"/>
      <w:lvlText w:val="o"/>
      <w:lvlJc w:val="left"/>
      <w:pPr>
        <w:ind w:left="2080" w:hanging="361"/>
      </w:pPr>
      <w:rPr>
        <w:rFonts w:ascii="Courier New" w:eastAsia="Courier New" w:hAnsi="Courier New" w:cs="Courier New" w:hint="default"/>
        <w:b w:val="0"/>
        <w:bCs w:val="0"/>
        <w:i w:val="0"/>
        <w:iCs w:val="0"/>
        <w:spacing w:val="0"/>
        <w:w w:val="99"/>
        <w:sz w:val="22"/>
        <w:szCs w:val="22"/>
        <w:lang w:val="en-US" w:eastAsia="en-US" w:bidi="ar-SA"/>
      </w:rPr>
    </w:lvl>
    <w:lvl w:ilvl="2" w:tplc="728260AA">
      <w:numFmt w:val="bullet"/>
      <w:lvlText w:val="•"/>
      <w:lvlJc w:val="left"/>
      <w:pPr>
        <w:ind w:left="3091" w:hanging="361"/>
      </w:pPr>
      <w:rPr>
        <w:rFonts w:hint="default"/>
        <w:lang w:val="en-US" w:eastAsia="en-US" w:bidi="ar-SA"/>
      </w:rPr>
    </w:lvl>
    <w:lvl w:ilvl="3" w:tplc="F1A4B318">
      <w:numFmt w:val="bullet"/>
      <w:lvlText w:val="•"/>
      <w:lvlJc w:val="left"/>
      <w:pPr>
        <w:ind w:left="4103" w:hanging="361"/>
      </w:pPr>
      <w:rPr>
        <w:rFonts w:hint="default"/>
        <w:lang w:val="en-US" w:eastAsia="en-US" w:bidi="ar-SA"/>
      </w:rPr>
    </w:lvl>
    <w:lvl w:ilvl="4" w:tplc="50AE96BC">
      <w:numFmt w:val="bullet"/>
      <w:lvlText w:val="•"/>
      <w:lvlJc w:val="left"/>
      <w:pPr>
        <w:ind w:left="5114" w:hanging="361"/>
      </w:pPr>
      <w:rPr>
        <w:rFonts w:hint="default"/>
        <w:lang w:val="en-US" w:eastAsia="en-US" w:bidi="ar-SA"/>
      </w:rPr>
    </w:lvl>
    <w:lvl w:ilvl="5" w:tplc="51D60DE6">
      <w:numFmt w:val="bullet"/>
      <w:lvlText w:val="•"/>
      <w:lvlJc w:val="left"/>
      <w:pPr>
        <w:ind w:left="6126" w:hanging="361"/>
      </w:pPr>
      <w:rPr>
        <w:rFonts w:hint="default"/>
        <w:lang w:val="en-US" w:eastAsia="en-US" w:bidi="ar-SA"/>
      </w:rPr>
    </w:lvl>
    <w:lvl w:ilvl="6" w:tplc="72BC339E">
      <w:numFmt w:val="bullet"/>
      <w:lvlText w:val="•"/>
      <w:lvlJc w:val="left"/>
      <w:pPr>
        <w:ind w:left="7138" w:hanging="361"/>
      </w:pPr>
      <w:rPr>
        <w:rFonts w:hint="default"/>
        <w:lang w:val="en-US" w:eastAsia="en-US" w:bidi="ar-SA"/>
      </w:rPr>
    </w:lvl>
    <w:lvl w:ilvl="7" w:tplc="9C864472">
      <w:numFmt w:val="bullet"/>
      <w:lvlText w:val="•"/>
      <w:lvlJc w:val="left"/>
      <w:pPr>
        <w:ind w:left="8149" w:hanging="361"/>
      </w:pPr>
      <w:rPr>
        <w:rFonts w:hint="default"/>
        <w:lang w:val="en-US" w:eastAsia="en-US" w:bidi="ar-SA"/>
      </w:rPr>
    </w:lvl>
    <w:lvl w:ilvl="8" w:tplc="3E3E633E">
      <w:numFmt w:val="bullet"/>
      <w:lvlText w:val="•"/>
      <w:lvlJc w:val="left"/>
      <w:pPr>
        <w:ind w:left="9161" w:hanging="361"/>
      </w:pPr>
      <w:rPr>
        <w:rFonts w:hint="default"/>
        <w:lang w:val="en-US" w:eastAsia="en-US" w:bidi="ar-SA"/>
      </w:rPr>
    </w:lvl>
  </w:abstractNum>
  <w:abstractNum w:abstractNumId="18" w15:restartNumberingAfterBreak="0">
    <w:nsid w:val="18762363"/>
    <w:multiLevelType w:val="hybridMultilevel"/>
    <w:tmpl w:val="82D22344"/>
    <w:lvl w:ilvl="0" w:tplc="381CD6EE">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F8D811DE">
      <w:numFmt w:val="bullet"/>
      <w:lvlText w:val="•"/>
      <w:lvlJc w:val="left"/>
      <w:pPr>
        <w:ind w:left="1918" w:hanging="135"/>
      </w:pPr>
      <w:rPr>
        <w:rFonts w:hint="default"/>
        <w:lang w:val="en-US" w:eastAsia="en-US" w:bidi="ar-SA"/>
      </w:rPr>
    </w:lvl>
    <w:lvl w:ilvl="2" w:tplc="F31E685A">
      <w:numFmt w:val="bullet"/>
      <w:lvlText w:val="•"/>
      <w:lvlJc w:val="left"/>
      <w:pPr>
        <w:ind w:left="2917" w:hanging="135"/>
      </w:pPr>
      <w:rPr>
        <w:rFonts w:hint="default"/>
        <w:lang w:val="en-US" w:eastAsia="en-US" w:bidi="ar-SA"/>
      </w:rPr>
    </w:lvl>
    <w:lvl w:ilvl="3" w:tplc="B4386750">
      <w:numFmt w:val="bullet"/>
      <w:lvlText w:val="•"/>
      <w:lvlJc w:val="left"/>
      <w:pPr>
        <w:ind w:left="3916" w:hanging="135"/>
      </w:pPr>
      <w:rPr>
        <w:rFonts w:hint="default"/>
        <w:lang w:val="en-US" w:eastAsia="en-US" w:bidi="ar-SA"/>
      </w:rPr>
    </w:lvl>
    <w:lvl w:ilvl="4" w:tplc="F9500090">
      <w:numFmt w:val="bullet"/>
      <w:lvlText w:val="•"/>
      <w:lvlJc w:val="left"/>
      <w:pPr>
        <w:ind w:left="4915" w:hanging="135"/>
      </w:pPr>
      <w:rPr>
        <w:rFonts w:hint="default"/>
        <w:lang w:val="en-US" w:eastAsia="en-US" w:bidi="ar-SA"/>
      </w:rPr>
    </w:lvl>
    <w:lvl w:ilvl="5" w:tplc="D8C0C2BC">
      <w:numFmt w:val="bullet"/>
      <w:lvlText w:val="•"/>
      <w:lvlJc w:val="left"/>
      <w:pPr>
        <w:ind w:left="5914" w:hanging="135"/>
      </w:pPr>
      <w:rPr>
        <w:rFonts w:hint="default"/>
        <w:lang w:val="en-US" w:eastAsia="en-US" w:bidi="ar-SA"/>
      </w:rPr>
    </w:lvl>
    <w:lvl w:ilvl="6" w:tplc="339E8D94">
      <w:numFmt w:val="bullet"/>
      <w:lvlText w:val="•"/>
      <w:lvlJc w:val="left"/>
      <w:pPr>
        <w:ind w:left="6912" w:hanging="135"/>
      </w:pPr>
      <w:rPr>
        <w:rFonts w:hint="default"/>
        <w:lang w:val="en-US" w:eastAsia="en-US" w:bidi="ar-SA"/>
      </w:rPr>
    </w:lvl>
    <w:lvl w:ilvl="7" w:tplc="EE56D728">
      <w:numFmt w:val="bullet"/>
      <w:lvlText w:val="•"/>
      <w:lvlJc w:val="left"/>
      <w:pPr>
        <w:ind w:left="7911" w:hanging="135"/>
      </w:pPr>
      <w:rPr>
        <w:rFonts w:hint="default"/>
        <w:lang w:val="en-US" w:eastAsia="en-US" w:bidi="ar-SA"/>
      </w:rPr>
    </w:lvl>
    <w:lvl w:ilvl="8" w:tplc="B4C0DBB8">
      <w:numFmt w:val="bullet"/>
      <w:lvlText w:val="•"/>
      <w:lvlJc w:val="left"/>
      <w:pPr>
        <w:ind w:left="8910" w:hanging="135"/>
      </w:pPr>
      <w:rPr>
        <w:rFonts w:hint="default"/>
        <w:lang w:val="en-US" w:eastAsia="en-US" w:bidi="ar-SA"/>
      </w:rPr>
    </w:lvl>
  </w:abstractNum>
  <w:abstractNum w:abstractNumId="19" w15:restartNumberingAfterBreak="0">
    <w:nsid w:val="18DB45EC"/>
    <w:multiLevelType w:val="hybridMultilevel"/>
    <w:tmpl w:val="87C649E8"/>
    <w:lvl w:ilvl="0" w:tplc="DAFED21A">
      <w:start w:val="1"/>
      <w:numFmt w:val="decimal"/>
      <w:lvlText w:val="%1."/>
      <w:lvlJc w:val="left"/>
      <w:pPr>
        <w:ind w:left="467" w:hanging="380"/>
        <w:jc w:val="left"/>
      </w:pPr>
      <w:rPr>
        <w:rFonts w:ascii="Arial" w:eastAsia="Arial" w:hAnsi="Arial" w:cs="Arial" w:hint="default"/>
        <w:b w:val="0"/>
        <w:bCs w:val="0"/>
        <w:i w:val="0"/>
        <w:iCs w:val="0"/>
        <w:spacing w:val="0"/>
        <w:w w:val="99"/>
        <w:sz w:val="22"/>
        <w:szCs w:val="22"/>
        <w:lang w:val="en-US" w:eastAsia="en-US" w:bidi="ar-SA"/>
      </w:rPr>
    </w:lvl>
    <w:lvl w:ilvl="1" w:tplc="D4A66B8A">
      <w:numFmt w:val="bullet"/>
      <w:lvlText w:val="•"/>
      <w:lvlJc w:val="left"/>
      <w:pPr>
        <w:ind w:left="1505" w:hanging="380"/>
      </w:pPr>
      <w:rPr>
        <w:rFonts w:hint="default"/>
        <w:lang w:val="en-US" w:eastAsia="en-US" w:bidi="ar-SA"/>
      </w:rPr>
    </w:lvl>
    <w:lvl w:ilvl="2" w:tplc="08EA6580">
      <w:numFmt w:val="bullet"/>
      <w:lvlText w:val="•"/>
      <w:lvlJc w:val="left"/>
      <w:pPr>
        <w:ind w:left="2550" w:hanging="380"/>
      </w:pPr>
      <w:rPr>
        <w:rFonts w:hint="default"/>
        <w:lang w:val="en-US" w:eastAsia="en-US" w:bidi="ar-SA"/>
      </w:rPr>
    </w:lvl>
    <w:lvl w:ilvl="3" w:tplc="3AF886BE">
      <w:numFmt w:val="bullet"/>
      <w:lvlText w:val="•"/>
      <w:lvlJc w:val="left"/>
      <w:pPr>
        <w:ind w:left="3595" w:hanging="380"/>
      </w:pPr>
      <w:rPr>
        <w:rFonts w:hint="default"/>
        <w:lang w:val="en-US" w:eastAsia="en-US" w:bidi="ar-SA"/>
      </w:rPr>
    </w:lvl>
    <w:lvl w:ilvl="4" w:tplc="93FA44BA">
      <w:numFmt w:val="bullet"/>
      <w:lvlText w:val="•"/>
      <w:lvlJc w:val="left"/>
      <w:pPr>
        <w:ind w:left="4640" w:hanging="380"/>
      </w:pPr>
      <w:rPr>
        <w:rFonts w:hint="default"/>
        <w:lang w:val="en-US" w:eastAsia="en-US" w:bidi="ar-SA"/>
      </w:rPr>
    </w:lvl>
    <w:lvl w:ilvl="5" w:tplc="1A5CB506">
      <w:numFmt w:val="bullet"/>
      <w:lvlText w:val="•"/>
      <w:lvlJc w:val="left"/>
      <w:pPr>
        <w:ind w:left="5685" w:hanging="380"/>
      </w:pPr>
      <w:rPr>
        <w:rFonts w:hint="default"/>
        <w:lang w:val="en-US" w:eastAsia="en-US" w:bidi="ar-SA"/>
      </w:rPr>
    </w:lvl>
    <w:lvl w:ilvl="6" w:tplc="517C605E">
      <w:numFmt w:val="bullet"/>
      <w:lvlText w:val="•"/>
      <w:lvlJc w:val="left"/>
      <w:pPr>
        <w:ind w:left="6730" w:hanging="380"/>
      </w:pPr>
      <w:rPr>
        <w:rFonts w:hint="default"/>
        <w:lang w:val="en-US" w:eastAsia="en-US" w:bidi="ar-SA"/>
      </w:rPr>
    </w:lvl>
    <w:lvl w:ilvl="7" w:tplc="52E48694">
      <w:numFmt w:val="bullet"/>
      <w:lvlText w:val="•"/>
      <w:lvlJc w:val="left"/>
      <w:pPr>
        <w:ind w:left="7775" w:hanging="380"/>
      </w:pPr>
      <w:rPr>
        <w:rFonts w:hint="default"/>
        <w:lang w:val="en-US" w:eastAsia="en-US" w:bidi="ar-SA"/>
      </w:rPr>
    </w:lvl>
    <w:lvl w:ilvl="8" w:tplc="4D926F8C">
      <w:numFmt w:val="bullet"/>
      <w:lvlText w:val="•"/>
      <w:lvlJc w:val="left"/>
      <w:pPr>
        <w:ind w:left="8820" w:hanging="380"/>
      </w:pPr>
      <w:rPr>
        <w:rFonts w:hint="default"/>
        <w:lang w:val="en-US" w:eastAsia="en-US" w:bidi="ar-SA"/>
      </w:rPr>
    </w:lvl>
  </w:abstractNum>
  <w:abstractNum w:abstractNumId="20" w15:restartNumberingAfterBreak="0">
    <w:nsid w:val="19B02D29"/>
    <w:multiLevelType w:val="hybridMultilevel"/>
    <w:tmpl w:val="7F86B4FE"/>
    <w:lvl w:ilvl="0" w:tplc="1C24D42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D8E69026">
      <w:numFmt w:val="bullet"/>
      <w:lvlText w:val="•"/>
      <w:lvlJc w:val="left"/>
      <w:pPr>
        <w:ind w:left="1505" w:hanging="491"/>
      </w:pPr>
      <w:rPr>
        <w:rFonts w:hint="default"/>
        <w:lang w:val="en-US" w:eastAsia="en-US" w:bidi="ar-SA"/>
      </w:rPr>
    </w:lvl>
    <w:lvl w:ilvl="2" w:tplc="6CC0685A">
      <w:numFmt w:val="bullet"/>
      <w:lvlText w:val="•"/>
      <w:lvlJc w:val="left"/>
      <w:pPr>
        <w:ind w:left="2550" w:hanging="491"/>
      </w:pPr>
      <w:rPr>
        <w:rFonts w:hint="default"/>
        <w:lang w:val="en-US" w:eastAsia="en-US" w:bidi="ar-SA"/>
      </w:rPr>
    </w:lvl>
    <w:lvl w:ilvl="3" w:tplc="ABDA45C0">
      <w:numFmt w:val="bullet"/>
      <w:lvlText w:val="•"/>
      <w:lvlJc w:val="left"/>
      <w:pPr>
        <w:ind w:left="3595" w:hanging="491"/>
      </w:pPr>
      <w:rPr>
        <w:rFonts w:hint="default"/>
        <w:lang w:val="en-US" w:eastAsia="en-US" w:bidi="ar-SA"/>
      </w:rPr>
    </w:lvl>
    <w:lvl w:ilvl="4" w:tplc="5B8C82A2">
      <w:numFmt w:val="bullet"/>
      <w:lvlText w:val="•"/>
      <w:lvlJc w:val="left"/>
      <w:pPr>
        <w:ind w:left="4640" w:hanging="491"/>
      </w:pPr>
      <w:rPr>
        <w:rFonts w:hint="default"/>
        <w:lang w:val="en-US" w:eastAsia="en-US" w:bidi="ar-SA"/>
      </w:rPr>
    </w:lvl>
    <w:lvl w:ilvl="5" w:tplc="234A2330">
      <w:numFmt w:val="bullet"/>
      <w:lvlText w:val="•"/>
      <w:lvlJc w:val="left"/>
      <w:pPr>
        <w:ind w:left="5685" w:hanging="491"/>
      </w:pPr>
      <w:rPr>
        <w:rFonts w:hint="default"/>
        <w:lang w:val="en-US" w:eastAsia="en-US" w:bidi="ar-SA"/>
      </w:rPr>
    </w:lvl>
    <w:lvl w:ilvl="6" w:tplc="477E17E8">
      <w:numFmt w:val="bullet"/>
      <w:lvlText w:val="•"/>
      <w:lvlJc w:val="left"/>
      <w:pPr>
        <w:ind w:left="6730" w:hanging="491"/>
      </w:pPr>
      <w:rPr>
        <w:rFonts w:hint="default"/>
        <w:lang w:val="en-US" w:eastAsia="en-US" w:bidi="ar-SA"/>
      </w:rPr>
    </w:lvl>
    <w:lvl w:ilvl="7" w:tplc="7BEC9482">
      <w:numFmt w:val="bullet"/>
      <w:lvlText w:val="•"/>
      <w:lvlJc w:val="left"/>
      <w:pPr>
        <w:ind w:left="7775" w:hanging="491"/>
      </w:pPr>
      <w:rPr>
        <w:rFonts w:hint="default"/>
        <w:lang w:val="en-US" w:eastAsia="en-US" w:bidi="ar-SA"/>
      </w:rPr>
    </w:lvl>
    <w:lvl w:ilvl="8" w:tplc="BD7CEBC8">
      <w:numFmt w:val="bullet"/>
      <w:lvlText w:val="•"/>
      <w:lvlJc w:val="left"/>
      <w:pPr>
        <w:ind w:left="8820" w:hanging="491"/>
      </w:pPr>
      <w:rPr>
        <w:rFonts w:hint="default"/>
        <w:lang w:val="en-US" w:eastAsia="en-US" w:bidi="ar-SA"/>
      </w:rPr>
    </w:lvl>
  </w:abstractNum>
  <w:abstractNum w:abstractNumId="21" w15:restartNumberingAfterBreak="0">
    <w:nsid w:val="19B2080A"/>
    <w:multiLevelType w:val="hybridMultilevel"/>
    <w:tmpl w:val="37F07206"/>
    <w:lvl w:ilvl="0" w:tplc="BCDAAF0C">
      <w:numFmt w:val="bullet"/>
      <w:lvlText w:val="●"/>
      <w:lvlJc w:val="left"/>
      <w:pPr>
        <w:ind w:left="827" w:hanging="360"/>
      </w:pPr>
      <w:rPr>
        <w:rFonts w:ascii="Arial" w:eastAsia="Arial" w:hAnsi="Arial" w:cs="Arial" w:hint="default"/>
        <w:b w:val="0"/>
        <w:bCs w:val="0"/>
        <w:i w:val="0"/>
        <w:iCs w:val="0"/>
        <w:spacing w:val="0"/>
        <w:w w:val="99"/>
        <w:sz w:val="22"/>
        <w:szCs w:val="22"/>
        <w:lang w:val="en-US" w:eastAsia="en-US" w:bidi="ar-SA"/>
      </w:rPr>
    </w:lvl>
    <w:lvl w:ilvl="1" w:tplc="07E66EFE">
      <w:numFmt w:val="bullet"/>
      <w:lvlText w:val="•"/>
      <w:lvlJc w:val="left"/>
      <w:pPr>
        <w:ind w:left="1828" w:hanging="360"/>
      </w:pPr>
      <w:rPr>
        <w:rFonts w:hint="default"/>
        <w:lang w:val="en-US" w:eastAsia="en-US" w:bidi="ar-SA"/>
      </w:rPr>
    </w:lvl>
    <w:lvl w:ilvl="2" w:tplc="6D2CB152">
      <w:numFmt w:val="bullet"/>
      <w:lvlText w:val="•"/>
      <w:lvlJc w:val="left"/>
      <w:pPr>
        <w:ind w:left="2837" w:hanging="360"/>
      </w:pPr>
      <w:rPr>
        <w:rFonts w:hint="default"/>
        <w:lang w:val="en-US" w:eastAsia="en-US" w:bidi="ar-SA"/>
      </w:rPr>
    </w:lvl>
    <w:lvl w:ilvl="3" w:tplc="06844B6E">
      <w:numFmt w:val="bullet"/>
      <w:lvlText w:val="•"/>
      <w:lvlJc w:val="left"/>
      <w:pPr>
        <w:ind w:left="3846" w:hanging="360"/>
      </w:pPr>
      <w:rPr>
        <w:rFonts w:hint="default"/>
        <w:lang w:val="en-US" w:eastAsia="en-US" w:bidi="ar-SA"/>
      </w:rPr>
    </w:lvl>
    <w:lvl w:ilvl="4" w:tplc="44BAE718">
      <w:numFmt w:val="bullet"/>
      <w:lvlText w:val="•"/>
      <w:lvlJc w:val="left"/>
      <w:pPr>
        <w:ind w:left="4855" w:hanging="360"/>
      </w:pPr>
      <w:rPr>
        <w:rFonts w:hint="default"/>
        <w:lang w:val="en-US" w:eastAsia="en-US" w:bidi="ar-SA"/>
      </w:rPr>
    </w:lvl>
    <w:lvl w:ilvl="5" w:tplc="1854D25C">
      <w:numFmt w:val="bullet"/>
      <w:lvlText w:val="•"/>
      <w:lvlJc w:val="left"/>
      <w:pPr>
        <w:ind w:left="5864" w:hanging="360"/>
      </w:pPr>
      <w:rPr>
        <w:rFonts w:hint="default"/>
        <w:lang w:val="en-US" w:eastAsia="en-US" w:bidi="ar-SA"/>
      </w:rPr>
    </w:lvl>
    <w:lvl w:ilvl="6" w:tplc="A9549782">
      <w:numFmt w:val="bullet"/>
      <w:lvlText w:val="•"/>
      <w:lvlJc w:val="left"/>
      <w:pPr>
        <w:ind w:left="6872" w:hanging="360"/>
      </w:pPr>
      <w:rPr>
        <w:rFonts w:hint="default"/>
        <w:lang w:val="en-US" w:eastAsia="en-US" w:bidi="ar-SA"/>
      </w:rPr>
    </w:lvl>
    <w:lvl w:ilvl="7" w:tplc="F1366D6E">
      <w:numFmt w:val="bullet"/>
      <w:lvlText w:val="•"/>
      <w:lvlJc w:val="left"/>
      <w:pPr>
        <w:ind w:left="7881" w:hanging="360"/>
      </w:pPr>
      <w:rPr>
        <w:rFonts w:hint="default"/>
        <w:lang w:val="en-US" w:eastAsia="en-US" w:bidi="ar-SA"/>
      </w:rPr>
    </w:lvl>
    <w:lvl w:ilvl="8" w:tplc="A40CDB24">
      <w:numFmt w:val="bullet"/>
      <w:lvlText w:val="•"/>
      <w:lvlJc w:val="left"/>
      <w:pPr>
        <w:ind w:left="8890" w:hanging="360"/>
      </w:pPr>
      <w:rPr>
        <w:rFonts w:hint="default"/>
        <w:lang w:val="en-US" w:eastAsia="en-US" w:bidi="ar-SA"/>
      </w:rPr>
    </w:lvl>
  </w:abstractNum>
  <w:abstractNum w:abstractNumId="22" w15:restartNumberingAfterBreak="0">
    <w:nsid w:val="1D6A195E"/>
    <w:multiLevelType w:val="hybridMultilevel"/>
    <w:tmpl w:val="BEDA2F0E"/>
    <w:lvl w:ilvl="0" w:tplc="9D52CD36">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14C40B68">
      <w:numFmt w:val="bullet"/>
      <w:lvlText w:val="•"/>
      <w:lvlJc w:val="left"/>
      <w:pPr>
        <w:ind w:left="1505" w:hanging="491"/>
      </w:pPr>
      <w:rPr>
        <w:rFonts w:hint="default"/>
        <w:lang w:val="en-US" w:eastAsia="en-US" w:bidi="ar-SA"/>
      </w:rPr>
    </w:lvl>
    <w:lvl w:ilvl="2" w:tplc="F4806802">
      <w:numFmt w:val="bullet"/>
      <w:lvlText w:val="•"/>
      <w:lvlJc w:val="left"/>
      <w:pPr>
        <w:ind w:left="2550" w:hanging="491"/>
      </w:pPr>
      <w:rPr>
        <w:rFonts w:hint="default"/>
        <w:lang w:val="en-US" w:eastAsia="en-US" w:bidi="ar-SA"/>
      </w:rPr>
    </w:lvl>
    <w:lvl w:ilvl="3" w:tplc="780E29A4">
      <w:numFmt w:val="bullet"/>
      <w:lvlText w:val="•"/>
      <w:lvlJc w:val="left"/>
      <w:pPr>
        <w:ind w:left="3595" w:hanging="491"/>
      </w:pPr>
      <w:rPr>
        <w:rFonts w:hint="default"/>
        <w:lang w:val="en-US" w:eastAsia="en-US" w:bidi="ar-SA"/>
      </w:rPr>
    </w:lvl>
    <w:lvl w:ilvl="4" w:tplc="C812F83C">
      <w:numFmt w:val="bullet"/>
      <w:lvlText w:val="•"/>
      <w:lvlJc w:val="left"/>
      <w:pPr>
        <w:ind w:left="4640" w:hanging="491"/>
      </w:pPr>
      <w:rPr>
        <w:rFonts w:hint="default"/>
        <w:lang w:val="en-US" w:eastAsia="en-US" w:bidi="ar-SA"/>
      </w:rPr>
    </w:lvl>
    <w:lvl w:ilvl="5" w:tplc="C29ED9B8">
      <w:numFmt w:val="bullet"/>
      <w:lvlText w:val="•"/>
      <w:lvlJc w:val="left"/>
      <w:pPr>
        <w:ind w:left="5685" w:hanging="491"/>
      </w:pPr>
      <w:rPr>
        <w:rFonts w:hint="default"/>
        <w:lang w:val="en-US" w:eastAsia="en-US" w:bidi="ar-SA"/>
      </w:rPr>
    </w:lvl>
    <w:lvl w:ilvl="6" w:tplc="F1DC2664">
      <w:numFmt w:val="bullet"/>
      <w:lvlText w:val="•"/>
      <w:lvlJc w:val="left"/>
      <w:pPr>
        <w:ind w:left="6730" w:hanging="491"/>
      </w:pPr>
      <w:rPr>
        <w:rFonts w:hint="default"/>
        <w:lang w:val="en-US" w:eastAsia="en-US" w:bidi="ar-SA"/>
      </w:rPr>
    </w:lvl>
    <w:lvl w:ilvl="7" w:tplc="460A7F4C">
      <w:numFmt w:val="bullet"/>
      <w:lvlText w:val="•"/>
      <w:lvlJc w:val="left"/>
      <w:pPr>
        <w:ind w:left="7775" w:hanging="491"/>
      </w:pPr>
      <w:rPr>
        <w:rFonts w:hint="default"/>
        <w:lang w:val="en-US" w:eastAsia="en-US" w:bidi="ar-SA"/>
      </w:rPr>
    </w:lvl>
    <w:lvl w:ilvl="8" w:tplc="046C22F2">
      <w:numFmt w:val="bullet"/>
      <w:lvlText w:val="•"/>
      <w:lvlJc w:val="left"/>
      <w:pPr>
        <w:ind w:left="8820" w:hanging="491"/>
      </w:pPr>
      <w:rPr>
        <w:rFonts w:hint="default"/>
        <w:lang w:val="en-US" w:eastAsia="en-US" w:bidi="ar-SA"/>
      </w:rPr>
    </w:lvl>
  </w:abstractNum>
  <w:abstractNum w:abstractNumId="23" w15:restartNumberingAfterBreak="0">
    <w:nsid w:val="1F6654AD"/>
    <w:multiLevelType w:val="hybridMultilevel"/>
    <w:tmpl w:val="89502608"/>
    <w:lvl w:ilvl="0" w:tplc="5CE8C1CE">
      <w:start w:val="4"/>
      <w:numFmt w:val="decimal"/>
      <w:lvlText w:val="%1."/>
      <w:lvlJc w:val="left"/>
      <w:pPr>
        <w:ind w:left="598" w:hanging="491"/>
        <w:jc w:val="left"/>
      </w:pPr>
      <w:rPr>
        <w:rFonts w:ascii="Arial" w:eastAsia="Arial" w:hAnsi="Arial" w:cs="Arial" w:hint="default"/>
        <w:b w:val="0"/>
        <w:bCs w:val="0"/>
        <w:i w:val="0"/>
        <w:iCs w:val="0"/>
        <w:spacing w:val="0"/>
        <w:w w:val="99"/>
        <w:sz w:val="22"/>
        <w:szCs w:val="22"/>
        <w:lang w:val="en-US" w:eastAsia="en-US" w:bidi="ar-SA"/>
      </w:rPr>
    </w:lvl>
    <w:lvl w:ilvl="1" w:tplc="8878C558">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2" w:tplc="7440373E">
      <w:numFmt w:val="bullet"/>
      <w:lvlText w:val="•"/>
      <w:lvlJc w:val="left"/>
      <w:pPr>
        <w:ind w:left="2029" w:hanging="135"/>
      </w:pPr>
      <w:rPr>
        <w:rFonts w:hint="default"/>
        <w:lang w:val="en-US" w:eastAsia="en-US" w:bidi="ar-SA"/>
      </w:rPr>
    </w:lvl>
    <w:lvl w:ilvl="3" w:tplc="92125A7E">
      <w:numFmt w:val="bullet"/>
      <w:lvlText w:val="•"/>
      <w:lvlJc w:val="left"/>
      <w:pPr>
        <w:ind w:left="3139" w:hanging="135"/>
      </w:pPr>
      <w:rPr>
        <w:rFonts w:hint="default"/>
        <w:lang w:val="en-US" w:eastAsia="en-US" w:bidi="ar-SA"/>
      </w:rPr>
    </w:lvl>
    <w:lvl w:ilvl="4" w:tplc="1F9295EC">
      <w:numFmt w:val="bullet"/>
      <w:lvlText w:val="•"/>
      <w:lvlJc w:val="left"/>
      <w:pPr>
        <w:ind w:left="4249" w:hanging="135"/>
      </w:pPr>
      <w:rPr>
        <w:rFonts w:hint="default"/>
        <w:lang w:val="en-US" w:eastAsia="en-US" w:bidi="ar-SA"/>
      </w:rPr>
    </w:lvl>
    <w:lvl w:ilvl="5" w:tplc="10EC9B76">
      <w:numFmt w:val="bullet"/>
      <w:lvlText w:val="•"/>
      <w:lvlJc w:val="left"/>
      <w:pPr>
        <w:ind w:left="5359" w:hanging="135"/>
      </w:pPr>
      <w:rPr>
        <w:rFonts w:hint="default"/>
        <w:lang w:val="en-US" w:eastAsia="en-US" w:bidi="ar-SA"/>
      </w:rPr>
    </w:lvl>
    <w:lvl w:ilvl="6" w:tplc="8E78007E">
      <w:numFmt w:val="bullet"/>
      <w:lvlText w:val="•"/>
      <w:lvlJc w:val="left"/>
      <w:pPr>
        <w:ind w:left="6468" w:hanging="135"/>
      </w:pPr>
      <w:rPr>
        <w:rFonts w:hint="default"/>
        <w:lang w:val="en-US" w:eastAsia="en-US" w:bidi="ar-SA"/>
      </w:rPr>
    </w:lvl>
    <w:lvl w:ilvl="7" w:tplc="2D629664">
      <w:numFmt w:val="bullet"/>
      <w:lvlText w:val="•"/>
      <w:lvlJc w:val="left"/>
      <w:pPr>
        <w:ind w:left="7578" w:hanging="135"/>
      </w:pPr>
      <w:rPr>
        <w:rFonts w:hint="default"/>
        <w:lang w:val="en-US" w:eastAsia="en-US" w:bidi="ar-SA"/>
      </w:rPr>
    </w:lvl>
    <w:lvl w:ilvl="8" w:tplc="DE7615FA">
      <w:numFmt w:val="bullet"/>
      <w:lvlText w:val="•"/>
      <w:lvlJc w:val="left"/>
      <w:pPr>
        <w:ind w:left="8688" w:hanging="135"/>
      </w:pPr>
      <w:rPr>
        <w:rFonts w:hint="default"/>
        <w:lang w:val="en-US" w:eastAsia="en-US" w:bidi="ar-SA"/>
      </w:rPr>
    </w:lvl>
  </w:abstractNum>
  <w:abstractNum w:abstractNumId="24" w15:restartNumberingAfterBreak="0">
    <w:nsid w:val="1FBC1A11"/>
    <w:multiLevelType w:val="hybridMultilevel"/>
    <w:tmpl w:val="6DEECF74"/>
    <w:lvl w:ilvl="0" w:tplc="4268DFF0">
      <w:start w:val="1"/>
      <w:numFmt w:val="lowerLetter"/>
      <w:lvlText w:val="%1)"/>
      <w:lvlJc w:val="left"/>
      <w:pPr>
        <w:ind w:left="1084" w:hanging="257"/>
        <w:jc w:val="left"/>
      </w:pPr>
      <w:rPr>
        <w:rFonts w:ascii="Arial" w:eastAsia="Arial" w:hAnsi="Arial" w:cs="Arial" w:hint="default"/>
        <w:b w:val="0"/>
        <w:bCs w:val="0"/>
        <w:i w:val="0"/>
        <w:iCs w:val="0"/>
        <w:spacing w:val="0"/>
        <w:w w:val="99"/>
        <w:sz w:val="22"/>
        <w:szCs w:val="22"/>
        <w:lang w:val="en-US" w:eastAsia="en-US" w:bidi="ar-SA"/>
      </w:rPr>
    </w:lvl>
    <w:lvl w:ilvl="1" w:tplc="8076CDAC">
      <w:numFmt w:val="bullet"/>
      <w:lvlText w:val="•"/>
      <w:lvlJc w:val="left"/>
      <w:pPr>
        <w:ind w:left="2063" w:hanging="257"/>
      </w:pPr>
      <w:rPr>
        <w:rFonts w:hint="default"/>
        <w:lang w:val="en-US" w:eastAsia="en-US" w:bidi="ar-SA"/>
      </w:rPr>
    </w:lvl>
    <w:lvl w:ilvl="2" w:tplc="E63C4B2E">
      <w:numFmt w:val="bullet"/>
      <w:lvlText w:val="•"/>
      <w:lvlJc w:val="left"/>
      <w:pPr>
        <w:ind w:left="3046" w:hanging="257"/>
      </w:pPr>
      <w:rPr>
        <w:rFonts w:hint="default"/>
        <w:lang w:val="en-US" w:eastAsia="en-US" w:bidi="ar-SA"/>
      </w:rPr>
    </w:lvl>
    <w:lvl w:ilvl="3" w:tplc="81F29222">
      <w:numFmt w:val="bullet"/>
      <w:lvlText w:val="•"/>
      <w:lvlJc w:val="left"/>
      <w:pPr>
        <w:ind w:left="4029" w:hanging="257"/>
      </w:pPr>
      <w:rPr>
        <w:rFonts w:hint="default"/>
        <w:lang w:val="en-US" w:eastAsia="en-US" w:bidi="ar-SA"/>
      </w:rPr>
    </w:lvl>
    <w:lvl w:ilvl="4" w:tplc="8618E4BA">
      <w:numFmt w:val="bullet"/>
      <w:lvlText w:val="•"/>
      <w:lvlJc w:val="left"/>
      <w:pPr>
        <w:ind w:left="5012" w:hanging="257"/>
      </w:pPr>
      <w:rPr>
        <w:rFonts w:hint="default"/>
        <w:lang w:val="en-US" w:eastAsia="en-US" w:bidi="ar-SA"/>
      </w:rPr>
    </w:lvl>
    <w:lvl w:ilvl="5" w:tplc="5D92FE48">
      <w:numFmt w:val="bullet"/>
      <w:lvlText w:val="•"/>
      <w:lvlJc w:val="left"/>
      <w:pPr>
        <w:ind w:left="5995" w:hanging="257"/>
      </w:pPr>
      <w:rPr>
        <w:rFonts w:hint="default"/>
        <w:lang w:val="en-US" w:eastAsia="en-US" w:bidi="ar-SA"/>
      </w:rPr>
    </w:lvl>
    <w:lvl w:ilvl="6" w:tplc="9664E3D8">
      <w:numFmt w:val="bullet"/>
      <w:lvlText w:val="•"/>
      <w:lvlJc w:val="left"/>
      <w:pPr>
        <w:ind w:left="6978" w:hanging="257"/>
      </w:pPr>
      <w:rPr>
        <w:rFonts w:hint="default"/>
        <w:lang w:val="en-US" w:eastAsia="en-US" w:bidi="ar-SA"/>
      </w:rPr>
    </w:lvl>
    <w:lvl w:ilvl="7" w:tplc="6F162966">
      <w:numFmt w:val="bullet"/>
      <w:lvlText w:val="•"/>
      <w:lvlJc w:val="left"/>
      <w:pPr>
        <w:ind w:left="7961" w:hanging="257"/>
      </w:pPr>
      <w:rPr>
        <w:rFonts w:hint="default"/>
        <w:lang w:val="en-US" w:eastAsia="en-US" w:bidi="ar-SA"/>
      </w:rPr>
    </w:lvl>
    <w:lvl w:ilvl="8" w:tplc="B9940A14">
      <w:numFmt w:val="bullet"/>
      <w:lvlText w:val="•"/>
      <w:lvlJc w:val="left"/>
      <w:pPr>
        <w:ind w:left="8944" w:hanging="257"/>
      </w:pPr>
      <w:rPr>
        <w:rFonts w:hint="default"/>
        <w:lang w:val="en-US" w:eastAsia="en-US" w:bidi="ar-SA"/>
      </w:rPr>
    </w:lvl>
  </w:abstractNum>
  <w:abstractNum w:abstractNumId="25" w15:restartNumberingAfterBreak="0">
    <w:nsid w:val="20BB7015"/>
    <w:multiLevelType w:val="hybridMultilevel"/>
    <w:tmpl w:val="4D10D73A"/>
    <w:lvl w:ilvl="0" w:tplc="5C5478C8">
      <w:numFmt w:val="bullet"/>
      <w:lvlText w:val="*"/>
      <w:lvlJc w:val="left"/>
      <w:pPr>
        <w:ind w:left="827" w:hanging="361"/>
      </w:pPr>
      <w:rPr>
        <w:rFonts w:ascii="Arial" w:eastAsia="Arial" w:hAnsi="Arial" w:cs="Arial" w:hint="default"/>
        <w:spacing w:val="0"/>
        <w:w w:val="98"/>
        <w:lang w:val="en-US" w:eastAsia="en-US" w:bidi="ar-SA"/>
      </w:rPr>
    </w:lvl>
    <w:lvl w:ilvl="1" w:tplc="2B2EF3AC">
      <w:numFmt w:val="bullet"/>
      <w:lvlText w:val="•"/>
      <w:lvlJc w:val="left"/>
      <w:pPr>
        <w:ind w:left="1828" w:hanging="361"/>
      </w:pPr>
      <w:rPr>
        <w:rFonts w:hint="default"/>
        <w:lang w:val="en-US" w:eastAsia="en-US" w:bidi="ar-SA"/>
      </w:rPr>
    </w:lvl>
    <w:lvl w:ilvl="2" w:tplc="8FB80334">
      <w:numFmt w:val="bullet"/>
      <w:lvlText w:val="•"/>
      <w:lvlJc w:val="left"/>
      <w:pPr>
        <w:ind w:left="2837" w:hanging="361"/>
      </w:pPr>
      <w:rPr>
        <w:rFonts w:hint="default"/>
        <w:lang w:val="en-US" w:eastAsia="en-US" w:bidi="ar-SA"/>
      </w:rPr>
    </w:lvl>
    <w:lvl w:ilvl="3" w:tplc="42FE5AA0">
      <w:numFmt w:val="bullet"/>
      <w:lvlText w:val="•"/>
      <w:lvlJc w:val="left"/>
      <w:pPr>
        <w:ind w:left="3846" w:hanging="361"/>
      </w:pPr>
      <w:rPr>
        <w:rFonts w:hint="default"/>
        <w:lang w:val="en-US" w:eastAsia="en-US" w:bidi="ar-SA"/>
      </w:rPr>
    </w:lvl>
    <w:lvl w:ilvl="4" w:tplc="4396243C">
      <w:numFmt w:val="bullet"/>
      <w:lvlText w:val="•"/>
      <w:lvlJc w:val="left"/>
      <w:pPr>
        <w:ind w:left="4855" w:hanging="361"/>
      </w:pPr>
      <w:rPr>
        <w:rFonts w:hint="default"/>
        <w:lang w:val="en-US" w:eastAsia="en-US" w:bidi="ar-SA"/>
      </w:rPr>
    </w:lvl>
    <w:lvl w:ilvl="5" w:tplc="857425FC">
      <w:numFmt w:val="bullet"/>
      <w:lvlText w:val="•"/>
      <w:lvlJc w:val="left"/>
      <w:pPr>
        <w:ind w:left="5864" w:hanging="361"/>
      </w:pPr>
      <w:rPr>
        <w:rFonts w:hint="default"/>
        <w:lang w:val="en-US" w:eastAsia="en-US" w:bidi="ar-SA"/>
      </w:rPr>
    </w:lvl>
    <w:lvl w:ilvl="6" w:tplc="9620E60C">
      <w:numFmt w:val="bullet"/>
      <w:lvlText w:val="•"/>
      <w:lvlJc w:val="left"/>
      <w:pPr>
        <w:ind w:left="6872" w:hanging="361"/>
      </w:pPr>
      <w:rPr>
        <w:rFonts w:hint="default"/>
        <w:lang w:val="en-US" w:eastAsia="en-US" w:bidi="ar-SA"/>
      </w:rPr>
    </w:lvl>
    <w:lvl w:ilvl="7" w:tplc="F20C50B8">
      <w:numFmt w:val="bullet"/>
      <w:lvlText w:val="•"/>
      <w:lvlJc w:val="left"/>
      <w:pPr>
        <w:ind w:left="7881" w:hanging="361"/>
      </w:pPr>
      <w:rPr>
        <w:rFonts w:hint="default"/>
        <w:lang w:val="en-US" w:eastAsia="en-US" w:bidi="ar-SA"/>
      </w:rPr>
    </w:lvl>
    <w:lvl w:ilvl="8" w:tplc="183C119A">
      <w:numFmt w:val="bullet"/>
      <w:lvlText w:val="•"/>
      <w:lvlJc w:val="left"/>
      <w:pPr>
        <w:ind w:left="8890" w:hanging="361"/>
      </w:pPr>
      <w:rPr>
        <w:rFonts w:hint="default"/>
        <w:lang w:val="en-US" w:eastAsia="en-US" w:bidi="ar-SA"/>
      </w:rPr>
    </w:lvl>
  </w:abstractNum>
  <w:abstractNum w:abstractNumId="26" w15:restartNumberingAfterBreak="0">
    <w:nsid w:val="214463D6"/>
    <w:multiLevelType w:val="hybridMultilevel"/>
    <w:tmpl w:val="9D707966"/>
    <w:lvl w:ilvl="0" w:tplc="DB4CAE7A">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022CD49C">
      <w:numFmt w:val="bullet"/>
      <w:lvlText w:val="•"/>
      <w:lvlJc w:val="left"/>
      <w:pPr>
        <w:ind w:left="1828" w:hanging="361"/>
      </w:pPr>
      <w:rPr>
        <w:rFonts w:hint="default"/>
        <w:lang w:val="en-US" w:eastAsia="en-US" w:bidi="ar-SA"/>
      </w:rPr>
    </w:lvl>
    <w:lvl w:ilvl="2" w:tplc="FD6CB950">
      <w:numFmt w:val="bullet"/>
      <w:lvlText w:val="•"/>
      <w:lvlJc w:val="left"/>
      <w:pPr>
        <w:ind w:left="2837" w:hanging="361"/>
      </w:pPr>
      <w:rPr>
        <w:rFonts w:hint="default"/>
        <w:lang w:val="en-US" w:eastAsia="en-US" w:bidi="ar-SA"/>
      </w:rPr>
    </w:lvl>
    <w:lvl w:ilvl="3" w:tplc="D05CD992">
      <w:numFmt w:val="bullet"/>
      <w:lvlText w:val="•"/>
      <w:lvlJc w:val="left"/>
      <w:pPr>
        <w:ind w:left="3846" w:hanging="361"/>
      </w:pPr>
      <w:rPr>
        <w:rFonts w:hint="default"/>
        <w:lang w:val="en-US" w:eastAsia="en-US" w:bidi="ar-SA"/>
      </w:rPr>
    </w:lvl>
    <w:lvl w:ilvl="4" w:tplc="66B22A18">
      <w:numFmt w:val="bullet"/>
      <w:lvlText w:val="•"/>
      <w:lvlJc w:val="left"/>
      <w:pPr>
        <w:ind w:left="4855" w:hanging="361"/>
      </w:pPr>
      <w:rPr>
        <w:rFonts w:hint="default"/>
        <w:lang w:val="en-US" w:eastAsia="en-US" w:bidi="ar-SA"/>
      </w:rPr>
    </w:lvl>
    <w:lvl w:ilvl="5" w:tplc="41886766">
      <w:numFmt w:val="bullet"/>
      <w:lvlText w:val="•"/>
      <w:lvlJc w:val="left"/>
      <w:pPr>
        <w:ind w:left="5864" w:hanging="361"/>
      </w:pPr>
      <w:rPr>
        <w:rFonts w:hint="default"/>
        <w:lang w:val="en-US" w:eastAsia="en-US" w:bidi="ar-SA"/>
      </w:rPr>
    </w:lvl>
    <w:lvl w:ilvl="6" w:tplc="37CE5B50">
      <w:numFmt w:val="bullet"/>
      <w:lvlText w:val="•"/>
      <w:lvlJc w:val="left"/>
      <w:pPr>
        <w:ind w:left="6872" w:hanging="361"/>
      </w:pPr>
      <w:rPr>
        <w:rFonts w:hint="default"/>
        <w:lang w:val="en-US" w:eastAsia="en-US" w:bidi="ar-SA"/>
      </w:rPr>
    </w:lvl>
    <w:lvl w:ilvl="7" w:tplc="9872E4DE">
      <w:numFmt w:val="bullet"/>
      <w:lvlText w:val="•"/>
      <w:lvlJc w:val="left"/>
      <w:pPr>
        <w:ind w:left="7881" w:hanging="361"/>
      </w:pPr>
      <w:rPr>
        <w:rFonts w:hint="default"/>
        <w:lang w:val="en-US" w:eastAsia="en-US" w:bidi="ar-SA"/>
      </w:rPr>
    </w:lvl>
    <w:lvl w:ilvl="8" w:tplc="A7666300">
      <w:numFmt w:val="bullet"/>
      <w:lvlText w:val="•"/>
      <w:lvlJc w:val="left"/>
      <w:pPr>
        <w:ind w:left="8890" w:hanging="361"/>
      </w:pPr>
      <w:rPr>
        <w:rFonts w:hint="default"/>
        <w:lang w:val="en-US" w:eastAsia="en-US" w:bidi="ar-SA"/>
      </w:rPr>
    </w:lvl>
  </w:abstractNum>
  <w:abstractNum w:abstractNumId="27" w15:restartNumberingAfterBreak="0">
    <w:nsid w:val="21A14989"/>
    <w:multiLevelType w:val="hybridMultilevel"/>
    <w:tmpl w:val="A9E08E76"/>
    <w:lvl w:ilvl="0" w:tplc="DDC0A17A">
      <w:start w:val="1"/>
      <w:numFmt w:val="decimal"/>
      <w:lvlText w:val="%1."/>
      <w:lvlJc w:val="left"/>
      <w:pPr>
        <w:ind w:left="467" w:hanging="380"/>
        <w:jc w:val="left"/>
      </w:pPr>
      <w:rPr>
        <w:rFonts w:ascii="Arial" w:eastAsia="Arial" w:hAnsi="Arial" w:cs="Arial" w:hint="default"/>
        <w:b w:val="0"/>
        <w:bCs w:val="0"/>
        <w:i w:val="0"/>
        <w:iCs w:val="0"/>
        <w:spacing w:val="0"/>
        <w:w w:val="99"/>
        <w:sz w:val="22"/>
        <w:szCs w:val="22"/>
        <w:lang w:val="en-US" w:eastAsia="en-US" w:bidi="ar-SA"/>
      </w:rPr>
    </w:lvl>
    <w:lvl w:ilvl="1" w:tplc="41F493C4">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3598784E">
      <w:numFmt w:val="bullet"/>
      <w:lvlText w:val="•"/>
      <w:lvlJc w:val="left"/>
      <w:pPr>
        <w:ind w:left="2012" w:hanging="135"/>
      </w:pPr>
      <w:rPr>
        <w:rFonts w:hint="default"/>
        <w:lang w:val="en-US" w:eastAsia="en-US" w:bidi="ar-SA"/>
      </w:rPr>
    </w:lvl>
    <w:lvl w:ilvl="3" w:tplc="BE78BAE2">
      <w:numFmt w:val="bullet"/>
      <w:lvlText w:val="•"/>
      <w:lvlJc w:val="left"/>
      <w:pPr>
        <w:ind w:left="3124" w:hanging="135"/>
      </w:pPr>
      <w:rPr>
        <w:rFonts w:hint="default"/>
        <w:lang w:val="en-US" w:eastAsia="en-US" w:bidi="ar-SA"/>
      </w:rPr>
    </w:lvl>
    <w:lvl w:ilvl="4" w:tplc="11EAB942">
      <w:numFmt w:val="bullet"/>
      <w:lvlText w:val="•"/>
      <w:lvlJc w:val="left"/>
      <w:pPr>
        <w:ind w:left="4236" w:hanging="135"/>
      </w:pPr>
      <w:rPr>
        <w:rFonts w:hint="default"/>
        <w:lang w:val="en-US" w:eastAsia="en-US" w:bidi="ar-SA"/>
      </w:rPr>
    </w:lvl>
    <w:lvl w:ilvl="5" w:tplc="C2E6A23A">
      <w:numFmt w:val="bullet"/>
      <w:lvlText w:val="•"/>
      <w:lvlJc w:val="left"/>
      <w:pPr>
        <w:ind w:left="5348" w:hanging="135"/>
      </w:pPr>
      <w:rPr>
        <w:rFonts w:hint="default"/>
        <w:lang w:val="en-US" w:eastAsia="en-US" w:bidi="ar-SA"/>
      </w:rPr>
    </w:lvl>
    <w:lvl w:ilvl="6" w:tplc="3252FA96">
      <w:numFmt w:val="bullet"/>
      <w:lvlText w:val="•"/>
      <w:lvlJc w:val="left"/>
      <w:pPr>
        <w:ind w:left="6461" w:hanging="135"/>
      </w:pPr>
      <w:rPr>
        <w:rFonts w:hint="default"/>
        <w:lang w:val="en-US" w:eastAsia="en-US" w:bidi="ar-SA"/>
      </w:rPr>
    </w:lvl>
    <w:lvl w:ilvl="7" w:tplc="F26475FA">
      <w:numFmt w:val="bullet"/>
      <w:lvlText w:val="•"/>
      <w:lvlJc w:val="left"/>
      <w:pPr>
        <w:ind w:left="7573" w:hanging="135"/>
      </w:pPr>
      <w:rPr>
        <w:rFonts w:hint="default"/>
        <w:lang w:val="en-US" w:eastAsia="en-US" w:bidi="ar-SA"/>
      </w:rPr>
    </w:lvl>
    <w:lvl w:ilvl="8" w:tplc="5C64D4DA">
      <w:numFmt w:val="bullet"/>
      <w:lvlText w:val="•"/>
      <w:lvlJc w:val="left"/>
      <w:pPr>
        <w:ind w:left="8685" w:hanging="135"/>
      </w:pPr>
      <w:rPr>
        <w:rFonts w:hint="default"/>
        <w:lang w:val="en-US" w:eastAsia="en-US" w:bidi="ar-SA"/>
      </w:rPr>
    </w:lvl>
  </w:abstractNum>
  <w:abstractNum w:abstractNumId="28" w15:restartNumberingAfterBreak="0">
    <w:nsid w:val="22430D5A"/>
    <w:multiLevelType w:val="hybridMultilevel"/>
    <w:tmpl w:val="CB680E46"/>
    <w:lvl w:ilvl="0" w:tplc="CEB0C8AC">
      <w:numFmt w:val="bullet"/>
      <w:lvlText w:val="-"/>
      <w:lvlJc w:val="left"/>
      <w:pPr>
        <w:ind w:left="1203" w:hanging="361"/>
      </w:pPr>
      <w:rPr>
        <w:rFonts w:ascii="Arial" w:eastAsia="Arial" w:hAnsi="Arial" w:cs="Arial" w:hint="default"/>
        <w:b w:val="0"/>
        <w:bCs w:val="0"/>
        <w:i w:val="0"/>
        <w:iCs w:val="0"/>
        <w:spacing w:val="0"/>
        <w:w w:val="99"/>
        <w:sz w:val="22"/>
        <w:szCs w:val="22"/>
        <w:lang w:val="en-US" w:eastAsia="en-US" w:bidi="ar-SA"/>
      </w:rPr>
    </w:lvl>
    <w:lvl w:ilvl="1" w:tplc="17706580">
      <w:numFmt w:val="bullet"/>
      <w:lvlText w:val="•"/>
      <w:lvlJc w:val="left"/>
      <w:pPr>
        <w:ind w:left="2170" w:hanging="361"/>
      </w:pPr>
      <w:rPr>
        <w:rFonts w:hint="default"/>
        <w:lang w:val="en-US" w:eastAsia="en-US" w:bidi="ar-SA"/>
      </w:rPr>
    </w:lvl>
    <w:lvl w:ilvl="2" w:tplc="7E7CDCD2">
      <w:numFmt w:val="bullet"/>
      <w:lvlText w:val="•"/>
      <w:lvlJc w:val="left"/>
      <w:pPr>
        <w:ind w:left="3141" w:hanging="361"/>
      </w:pPr>
      <w:rPr>
        <w:rFonts w:hint="default"/>
        <w:lang w:val="en-US" w:eastAsia="en-US" w:bidi="ar-SA"/>
      </w:rPr>
    </w:lvl>
    <w:lvl w:ilvl="3" w:tplc="EAD0DB92">
      <w:numFmt w:val="bullet"/>
      <w:lvlText w:val="•"/>
      <w:lvlJc w:val="left"/>
      <w:pPr>
        <w:ind w:left="4112" w:hanging="361"/>
      </w:pPr>
      <w:rPr>
        <w:rFonts w:hint="default"/>
        <w:lang w:val="en-US" w:eastAsia="en-US" w:bidi="ar-SA"/>
      </w:rPr>
    </w:lvl>
    <w:lvl w:ilvl="4" w:tplc="EAC63036">
      <w:numFmt w:val="bullet"/>
      <w:lvlText w:val="•"/>
      <w:lvlJc w:val="left"/>
      <w:pPr>
        <w:ind w:left="5083" w:hanging="361"/>
      </w:pPr>
      <w:rPr>
        <w:rFonts w:hint="default"/>
        <w:lang w:val="en-US" w:eastAsia="en-US" w:bidi="ar-SA"/>
      </w:rPr>
    </w:lvl>
    <w:lvl w:ilvl="5" w:tplc="0CC89696">
      <w:numFmt w:val="bullet"/>
      <w:lvlText w:val="•"/>
      <w:lvlJc w:val="left"/>
      <w:pPr>
        <w:ind w:left="6054" w:hanging="361"/>
      </w:pPr>
      <w:rPr>
        <w:rFonts w:hint="default"/>
        <w:lang w:val="en-US" w:eastAsia="en-US" w:bidi="ar-SA"/>
      </w:rPr>
    </w:lvl>
    <w:lvl w:ilvl="6" w:tplc="9056AD04">
      <w:numFmt w:val="bullet"/>
      <w:lvlText w:val="•"/>
      <w:lvlJc w:val="left"/>
      <w:pPr>
        <w:ind w:left="7024" w:hanging="361"/>
      </w:pPr>
      <w:rPr>
        <w:rFonts w:hint="default"/>
        <w:lang w:val="en-US" w:eastAsia="en-US" w:bidi="ar-SA"/>
      </w:rPr>
    </w:lvl>
    <w:lvl w:ilvl="7" w:tplc="EE98008A">
      <w:numFmt w:val="bullet"/>
      <w:lvlText w:val="•"/>
      <w:lvlJc w:val="left"/>
      <w:pPr>
        <w:ind w:left="7995" w:hanging="361"/>
      </w:pPr>
      <w:rPr>
        <w:rFonts w:hint="default"/>
        <w:lang w:val="en-US" w:eastAsia="en-US" w:bidi="ar-SA"/>
      </w:rPr>
    </w:lvl>
    <w:lvl w:ilvl="8" w:tplc="02003B16">
      <w:numFmt w:val="bullet"/>
      <w:lvlText w:val="•"/>
      <w:lvlJc w:val="left"/>
      <w:pPr>
        <w:ind w:left="8966" w:hanging="361"/>
      </w:pPr>
      <w:rPr>
        <w:rFonts w:hint="default"/>
        <w:lang w:val="en-US" w:eastAsia="en-US" w:bidi="ar-SA"/>
      </w:rPr>
    </w:lvl>
  </w:abstractNum>
  <w:abstractNum w:abstractNumId="29" w15:restartNumberingAfterBreak="0">
    <w:nsid w:val="22710A4A"/>
    <w:multiLevelType w:val="hybridMultilevel"/>
    <w:tmpl w:val="EAA2078E"/>
    <w:lvl w:ilvl="0" w:tplc="46BE652A">
      <w:start w:val="1"/>
      <w:numFmt w:val="lowerLetter"/>
      <w:lvlText w:val="%1."/>
      <w:lvlJc w:val="left"/>
      <w:pPr>
        <w:ind w:left="467" w:hanging="490"/>
        <w:jc w:val="left"/>
      </w:pPr>
      <w:rPr>
        <w:rFonts w:ascii="Arial" w:eastAsia="Arial" w:hAnsi="Arial" w:cs="Arial" w:hint="default"/>
        <w:b/>
        <w:bCs/>
        <w:i w:val="0"/>
        <w:iCs w:val="0"/>
        <w:spacing w:val="0"/>
        <w:w w:val="99"/>
        <w:sz w:val="22"/>
        <w:szCs w:val="22"/>
        <w:lang w:val="en-US" w:eastAsia="en-US" w:bidi="ar-SA"/>
      </w:rPr>
    </w:lvl>
    <w:lvl w:ilvl="1" w:tplc="651A14EE">
      <w:numFmt w:val="bullet"/>
      <w:lvlText w:val="•"/>
      <w:lvlJc w:val="left"/>
      <w:pPr>
        <w:ind w:left="1504" w:hanging="490"/>
      </w:pPr>
      <w:rPr>
        <w:rFonts w:hint="default"/>
        <w:lang w:val="en-US" w:eastAsia="en-US" w:bidi="ar-SA"/>
      </w:rPr>
    </w:lvl>
    <w:lvl w:ilvl="2" w:tplc="560A2F70">
      <w:numFmt w:val="bullet"/>
      <w:lvlText w:val="•"/>
      <w:lvlJc w:val="left"/>
      <w:pPr>
        <w:ind w:left="2549" w:hanging="490"/>
      </w:pPr>
      <w:rPr>
        <w:rFonts w:hint="default"/>
        <w:lang w:val="en-US" w:eastAsia="en-US" w:bidi="ar-SA"/>
      </w:rPr>
    </w:lvl>
    <w:lvl w:ilvl="3" w:tplc="282690CA">
      <w:numFmt w:val="bullet"/>
      <w:lvlText w:val="•"/>
      <w:lvlJc w:val="left"/>
      <w:pPr>
        <w:ind w:left="3594" w:hanging="490"/>
      </w:pPr>
      <w:rPr>
        <w:rFonts w:hint="default"/>
        <w:lang w:val="en-US" w:eastAsia="en-US" w:bidi="ar-SA"/>
      </w:rPr>
    </w:lvl>
    <w:lvl w:ilvl="4" w:tplc="F78E87DE">
      <w:numFmt w:val="bullet"/>
      <w:lvlText w:val="•"/>
      <w:lvlJc w:val="left"/>
      <w:pPr>
        <w:ind w:left="4639" w:hanging="490"/>
      </w:pPr>
      <w:rPr>
        <w:rFonts w:hint="default"/>
        <w:lang w:val="en-US" w:eastAsia="en-US" w:bidi="ar-SA"/>
      </w:rPr>
    </w:lvl>
    <w:lvl w:ilvl="5" w:tplc="BEAC6214">
      <w:numFmt w:val="bullet"/>
      <w:lvlText w:val="•"/>
      <w:lvlJc w:val="left"/>
      <w:pPr>
        <w:ind w:left="5684" w:hanging="490"/>
      </w:pPr>
      <w:rPr>
        <w:rFonts w:hint="default"/>
        <w:lang w:val="en-US" w:eastAsia="en-US" w:bidi="ar-SA"/>
      </w:rPr>
    </w:lvl>
    <w:lvl w:ilvl="6" w:tplc="118EF05A">
      <w:numFmt w:val="bullet"/>
      <w:lvlText w:val="•"/>
      <w:lvlJc w:val="left"/>
      <w:pPr>
        <w:ind w:left="6728" w:hanging="490"/>
      </w:pPr>
      <w:rPr>
        <w:rFonts w:hint="default"/>
        <w:lang w:val="en-US" w:eastAsia="en-US" w:bidi="ar-SA"/>
      </w:rPr>
    </w:lvl>
    <w:lvl w:ilvl="7" w:tplc="3C0CE3EC">
      <w:numFmt w:val="bullet"/>
      <w:lvlText w:val="•"/>
      <w:lvlJc w:val="left"/>
      <w:pPr>
        <w:ind w:left="7773" w:hanging="490"/>
      </w:pPr>
      <w:rPr>
        <w:rFonts w:hint="default"/>
        <w:lang w:val="en-US" w:eastAsia="en-US" w:bidi="ar-SA"/>
      </w:rPr>
    </w:lvl>
    <w:lvl w:ilvl="8" w:tplc="99829A44">
      <w:numFmt w:val="bullet"/>
      <w:lvlText w:val="•"/>
      <w:lvlJc w:val="left"/>
      <w:pPr>
        <w:ind w:left="8818" w:hanging="490"/>
      </w:pPr>
      <w:rPr>
        <w:rFonts w:hint="default"/>
        <w:lang w:val="en-US" w:eastAsia="en-US" w:bidi="ar-SA"/>
      </w:rPr>
    </w:lvl>
  </w:abstractNum>
  <w:abstractNum w:abstractNumId="30" w15:restartNumberingAfterBreak="0">
    <w:nsid w:val="22EA147A"/>
    <w:multiLevelType w:val="hybridMultilevel"/>
    <w:tmpl w:val="8FC4CB88"/>
    <w:lvl w:ilvl="0" w:tplc="AE1297B8">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FEBC3F88">
      <w:numFmt w:val="bullet"/>
      <w:lvlText w:val="•"/>
      <w:lvlJc w:val="left"/>
      <w:pPr>
        <w:ind w:left="1919" w:hanging="135"/>
      </w:pPr>
      <w:rPr>
        <w:rFonts w:hint="default"/>
        <w:lang w:val="en-US" w:eastAsia="en-US" w:bidi="ar-SA"/>
      </w:rPr>
    </w:lvl>
    <w:lvl w:ilvl="2" w:tplc="9AD690AA">
      <w:numFmt w:val="bullet"/>
      <w:lvlText w:val="•"/>
      <w:lvlJc w:val="left"/>
      <w:pPr>
        <w:ind w:left="2918" w:hanging="135"/>
      </w:pPr>
      <w:rPr>
        <w:rFonts w:hint="default"/>
        <w:lang w:val="en-US" w:eastAsia="en-US" w:bidi="ar-SA"/>
      </w:rPr>
    </w:lvl>
    <w:lvl w:ilvl="3" w:tplc="4BE4EFD2">
      <w:numFmt w:val="bullet"/>
      <w:lvlText w:val="•"/>
      <w:lvlJc w:val="left"/>
      <w:pPr>
        <w:ind w:left="3917" w:hanging="135"/>
      </w:pPr>
      <w:rPr>
        <w:rFonts w:hint="default"/>
        <w:lang w:val="en-US" w:eastAsia="en-US" w:bidi="ar-SA"/>
      </w:rPr>
    </w:lvl>
    <w:lvl w:ilvl="4" w:tplc="023632D2">
      <w:numFmt w:val="bullet"/>
      <w:lvlText w:val="•"/>
      <w:lvlJc w:val="left"/>
      <w:pPr>
        <w:ind w:left="4916" w:hanging="135"/>
      </w:pPr>
      <w:rPr>
        <w:rFonts w:hint="default"/>
        <w:lang w:val="en-US" w:eastAsia="en-US" w:bidi="ar-SA"/>
      </w:rPr>
    </w:lvl>
    <w:lvl w:ilvl="5" w:tplc="0E9CD908">
      <w:numFmt w:val="bullet"/>
      <w:lvlText w:val="•"/>
      <w:lvlJc w:val="left"/>
      <w:pPr>
        <w:ind w:left="5915" w:hanging="135"/>
      </w:pPr>
      <w:rPr>
        <w:rFonts w:hint="default"/>
        <w:lang w:val="en-US" w:eastAsia="en-US" w:bidi="ar-SA"/>
      </w:rPr>
    </w:lvl>
    <w:lvl w:ilvl="6" w:tplc="A7D88EAA">
      <w:numFmt w:val="bullet"/>
      <w:lvlText w:val="•"/>
      <w:lvlJc w:val="left"/>
      <w:pPr>
        <w:ind w:left="6914" w:hanging="135"/>
      </w:pPr>
      <w:rPr>
        <w:rFonts w:hint="default"/>
        <w:lang w:val="en-US" w:eastAsia="en-US" w:bidi="ar-SA"/>
      </w:rPr>
    </w:lvl>
    <w:lvl w:ilvl="7" w:tplc="7C88D5DC">
      <w:numFmt w:val="bullet"/>
      <w:lvlText w:val="•"/>
      <w:lvlJc w:val="left"/>
      <w:pPr>
        <w:ind w:left="7913" w:hanging="135"/>
      </w:pPr>
      <w:rPr>
        <w:rFonts w:hint="default"/>
        <w:lang w:val="en-US" w:eastAsia="en-US" w:bidi="ar-SA"/>
      </w:rPr>
    </w:lvl>
    <w:lvl w:ilvl="8" w:tplc="CF742170">
      <w:numFmt w:val="bullet"/>
      <w:lvlText w:val="•"/>
      <w:lvlJc w:val="left"/>
      <w:pPr>
        <w:ind w:left="8912" w:hanging="135"/>
      </w:pPr>
      <w:rPr>
        <w:rFonts w:hint="default"/>
        <w:lang w:val="en-US" w:eastAsia="en-US" w:bidi="ar-SA"/>
      </w:rPr>
    </w:lvl>
  </w:abstractNum>
  <w:abstractNum w:abstractNumId="31" w15:restartNumberingAfterBreak="0">
    <w:nsid w:val="24F212F7"/>
    <w:multiLevelType w:val="hybridMultilevel"/>
    <w:tmpl w:val="914EBF90"/>
    <w:lvl w:ilvl="0" w:tplc="A81CB7B4">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13F04B30">
      <w:numFmt w:val="bullet"/>
      <w:lvlText w:val="•"/>
      <w:lvlJc w:val="left"/>
      <w:pPr>
        <w:ind w:left="1505" w:hanging="491"/>
      </w:pPr>
      <w:rPr>
        <w:rFonts w:hint="default"/>
        <w:lang w:val="en-US" w:eastAsia="en-US" w:bidi="ar-SA"/>
      </w:rPr>
    </w:lvl>
    <w:lvl w:ilvl="2" w:tplc="CC70762A">
      <w:numFmt w:val="bullet"/>
      <w:lvlText w:val="•"/>
      <w:lvlJc w:val="left"/>
      <w:pPr>
        <w:ind w:left="2550" w:hanging="491"/>
      </w:pPr>
      <w:rPr>
        <w:rFonts w:hint="default"/>
        <w:lang w:val="en-US" w:eastAsia="en-US" w:bidi="ar-SA"/>
      </w:rPr>
    </w:lvl>
    <w:lvl w:ilvl="3" w:tplc="C92425D0">
      <w:numFmt w:val="bullet"/>
      <w:lvlText w:val="•"/>
      <w:lvlJc w:val="left"/>
      <w:pPr>
        <w:ind w:left="3595" w:hanging="491"/>
      </w:pPr>
      <w:rPr>
        <w:rFonts w:hint="default"/>
        <w:lang w:val="en-US" w:eastAsia="en-US" w:bidi="ar-SA"/>
      </w:rPr>
    </w:lvl>
    <w:lvl w:ilvl="4" w:tplc="1FC6368C">
      <w:numFmt w:val="bullet"/>
      <w:lvlText w:val="•"/>
      <w:lvlJc w:val="left"/>
      <w:pPr>
        <w:ind w:left="4640" w:hanging="491"/>
      </w:pPr>
      <w:rPr>
        <w:rFonts w:hint="default"/>
        <w:lang w:val="en-US" w:eastAsia="en-US" w:bidi="ar-SA"/>
      </w:rPr>
    </w:lvl>
    <w:lvl w:ilvl="5" w:tplc="0A084C68">
      <w:numFmt w:val="bullet"/>
      <w:lvlText w:val="•"/>
      <w:lvlJc w:val="left"/>
      <w:pPr>
        <w:ind w:left="5685" w:hanging="491"/>
      </w:pPr>
      <w:rPr>
        <w:rFonts w:hint="default"/>
        <w:lang w:val="en-US" w:eastAsia="en-US" w:bidi="ar-SA"/>
      </w:rPr>
    </w:lvl>
    <w:lvl w:ilvl="6" w:tplc="A2A63BE6">
      <w:numFmt w:val="bullet"/>
      <w:lvlText w:val="•"/>
      <w:lvlJc w:val="left"/>
      <w:pPr>
        <w:ind w:left="6730" w:hanging="491"/>
      </w:pPr>
      <w:rPr>
        <w:rFonts w:hint="default"/>
        <w:lang w:val="en-US" w:eastAsia="en-US" w:bidi="ar-SA"/>
      </w:rPr>
    </w:lvl>
    <w:lvl w:ilvl="7" w:tplc="4AE6DEA8">
      <w:numFmt w:val="bullet"/>
      <w:lvlText w:val="•"/>
      <w:lvlJc w:val="left"/>
      <w:pPr>
        <w:ind w:left="7775" w:hanging="491"/>
      </w:pPr>
      <w:rPr>
        <w:rFonts w:hint="default"/>
        <w:lang w:val="en-US" w:eastAsia="en-US" w:bidi="ar-SA"/>
      </w:rPr>
    </w:lvl>
    <w:lvl w:ilvl="8" w:tplc="59407296">
      <w:numFmt w:val="bullet"/>
      <w:lvlText w:val="•"/>
      <w:lvlJc w:val="left"/>
      <w:pPr>
        <w:ind w:left="8820" w:hanging="491"/>
      </w:pPr>
      <w:rPr>
        <w:rFonts w:hint="default"/>
        <w:lang w:val="en-US" w:eastAsia="en-US" w:bidi="ar-SA"/>
      </w:rPr>
    </w:lvl>
  </w:abstractNum>
  <w:abstractNum w:abstractNumId="32" w15:restartNumberingAfterBreak="0">
    <w:nsid w:val="25492B24"/>
    <w:multiLevelType w:val="hybridMultilevel"/>
    <w:tmpl w:val="A15CCE66"/>
    <w:lvl w:ilvl="0" w:tplc="AD063E90">
      <w:numFmt w:val="bullet"/>
      <w:lvlText w:val="☐"/>
      <w:lvlJc w:val="left"/>
      <w:pPr>
        <w:ind w:left="1668" w:hanging="561"/>
      </w:pPr>
      <w:rPr>
        <w:rFonts w:ascii="Segoe UI Symbol" w:eastAsia="Segoe UI Symbol" w:hAnsi="Segoe UI Symbol" w:cs="Segoe UI Symbol" w:hint="default"/>
        <w:b w:val="0"/>
        <w:bCs w:val="0"/>
        <w:i w:val="0"/>
        <w:iCs w:val="0"/>
        <w:spacing w:val="0"/>
        <w:w w:val="99"/>
        <w:position w:val="-2"/>
        <w:sz w:val="22"/>
        <w:szCs w:val="22"/>
        <w:lang w:val="en-US" w:eastAsia="en-US" w:bidi="ar-SA"/>
      </w:rPr>
    </w:lvl>
    <w:lvl w:ilvl="1" w:tplc="A27E5F9A">
      <w:numFmt w:val="bullet"/>
      <w:lvlText w:val=""/>
      <w:lvlJc w:val="left"/>
      <w:pPr>
        <w:ind w:left="1719" w:hanging="361"/>
      </w:pPr>
      <w:rPr>
        <w:rFonts w:ascii="Symbol" w:eastAsia="Symbol" w:hAnsi="Symbol" w:cs="Symbol" w:hint="default"/>
        <w:spacing w:val="0"/>
        <w:w w:val="99"/>
        <w:lang w:val="en-US" w:eastAsia="en-US" w:bidi="ar-SA"/>
      </w:rPr>
    </w:lvl>
    <w:lvl w:ilvl="2" w:tplc="16E6D978">
      <w:numFmt w:val="bullet"/>
      <w:lvlText w:val="•"/>
      <w:lvlJc w:val="left"/>
      <w:pPr>
        <w:ind w:left="1800" w:hanging="361"/>
      </w:pPr>
      <w:rPr>
        <w:rFonts w:hint="default"/>
        <w:lang w:val="en-US" w:eastAsia="en-US" w:bidi="ar-SA"/>
      </w:rPr>
    </w:lvl>
    <w:lvl w:ilvl="3" w:tplc="833E43B4">
      <w:numFmt w:val="bullet"/>
      <w:lvlText w:val="•"/>
      <w:lvlJc w:val="left"/>
      <w:pPr>
        <w:ind w:left="1860" w:hanging="361"/>
      </w:pPr>
      <w:rPr>
        <w:rFonts w:hint="default"/>
        <w:lang w:val="en-US" w:eastAsia="en-US" w:bidi="ar-SA"/>
      </w:rPr>
    </w:lvl>
    <w:lvl w:ilvl="4" w:tplc="A7700DFC">
      <w:numFmt w:val="bullet"/>
      <w:lvlText w:val="•"/>
      <w:lvlJc w:val="left"/>
      <w:pPr>
        <w:ind w:left="2000" w:hanging="361"/>
      </w:pPr>
      <w:rPr>
        <w:rFonts w:hint="default"/>
        <w:lang w:val="en-US" w:eastAsia="en-US" w:bidi="ar-SA"/>
      </w:rPr>
    </w:lvl>
    <w:lvl w:ilvl="5" w:tplc="FC6A0960">
      <w:numFmt w:val="bullet"/>
      <w:lvlText w:val="•"/>
      <w:lvlJc w:val="left"/>
      <w:pPr>
        <w:ind w:left="2080" w:hanging="361"/>
      </w:pPr>
      <w:rPr>
        <w:rFonts w:hint="default"/>
        <w:lang w:val="en-US" w:eastAsia="en-US" w:bidi="ar-SA"/>
      </w:rPr>
    </w:lvl>
    <w:lvl w:ilvl="6" w:tplc="FA9CBBBA">
      <w:numFmt w:val="bullet"/>
      <w:lvlText w:val="•"/>
      <w:lvlJc w:val="left"/>
      <w:pPr>
        <w:ind w:left="3900" w:hanging="361"/>
      </w:pPr>
      <w:rPr>
        <w:rFonts w:hint="default"/>
        <w:lang w:val="en-US" w:eastAsia="en-US" w:bidi="ar-SA"/>
      </w:rPr>
    </w:lvl>
    <w:lvl w:ilvl="7" w:tplc="75BE5C5A">
      <w:numFmt w:val="bullet"/>
      <w:lvlText w:val="•"/>
      <w:lvlJc w:val="left"/>
      <w:pPr>
        <w:ind w:left="5721" w:hanging="361"/>
      </w:pPr>
      <w:rPr>
        <w:rFonts w:hint="default"/>
        <w:lang w:val="en-US" w:eastAsia="en-US" w:bidi="ar-SA"/>
      </w:rPr>
    </w:lvl>
    <w:lvl w:ilvl="8" w:tplc="81949990">
      <w:numFmt w:val="bullet"/>
      <w:lvlText w:val="•"/>
      <w:lvlJc w:val="left"/>
      <w:pPr>
        <w:ind w:left="7542" w:hanging="361"/>
      </w:pPr>
      <w:rPr>
        <w:rFonts w:hint="default"/>
        <w:lang w:val="en-US" w:eastAsia="en-US" w:bidi="ar-SA"/>
      </w:rPr>
    </w:lvl>
  </w:abstractNum>
  <w:abstractNum w:abstractNumId="33" w15:restartNumberingAfterBreak="0">
    <w:nsid w:val="256A0400"/>
    <w:multiLevelType w:val="hybridMultilevel"/>
    <w:tmpl w:val="69789460"/>
    <w:lvl w:ilvl="0" w:tplc="D3C47C2C">
      <w:start w:val="1"/>
      <w:numFmt w:val="decimal"/>
      <w:lvlText w:val="%1."/>
      <w:lvlJc w:val="left"/>
      <w:pPr>
        <w:ind w:left="467" w:hanging="380"/>
        <w:jc w:val="left"/>
      </w:pPr>
      <w:rPr>
        <w:rFonts w:ascii="Arial" w:eastAsia="Arial" w:hAnsi="Arial" w:cs="Arial" w:hint="default"/>
        <w:b w:val="0"/>
        <w:bCs w:val="0"/>
        <w:i w:val="0"/>
        <w:iCs w:val="0"/>
        <w:spacing w:val="0"/>
        <w:w w:val="99"/>
        <w:sz w:val="22"/>
        <w:szCs w:val="22"/>
        <w:lang w:val="en-US" w:eastAsia="en-US" w:bidi="ar-SA"/>
      </w:rPr>
    </w:lvl>
    <w:lvl w:ilvl="1" w:tplc="33A24DBA">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62AAABA2">
      <w:numFmt w:val="bullet"/>
      <w:lvlText w:val="•"/>
      <w:lvlJc w:val="left"/>
      <w:pPr>
        <w:ind w:left="2012" w:hanging="135"/>
      </w:pPr>
      <w:rPr>
        <w:rFonts w:hint="default"/>
        <w:lang w:val="en-US" w:eastAsia="en-US" w:bidi="ar-SA"/>
      </w:rPr>
    </w:lvl>
    <w:lvl w:ilvl="3" w:tplc="0E169EEA">
      <w:numFmt w:val="bullet"/>
      <w:lvlText w:val="•"/>
      <w:lvlJc w:val="left"/>
      <w:pPr>
        <w:ind w:left="3124" w:hanging="135"/>
      </w:pPr>
      <w:rPr>
        <w:rFonts w:hint="default"/>
        <w:lang w:val="en-US" w:eastAsia="en-US" w:bidi="ar-SA"/>
      </w:rPr>
    </w:lvl>
    <w:lvl w:ilvl="4" w:tplc="180870B0">
      <w:numFmt w:val="bullet"/>
      <w:lvlText w:val="•"/>
      <w:lvlJc w:val="left"/>
      <w:pPr>
        <w:ind w:left="4236" w:hanging="135"/>
      </w:pPr>
      <w:rPr>
        <w:rFonts w:hint="default"/>
        <w:lang w:val="en-US" w:eastAsia="en-US" w:bidi="ar-SA"/>
      </w:rPr>
    </w:lvl>
    <w:lvl w:ilvl="5" w:tplc="73F4B64C">
      <w:numFmt w:val="bullet"/>
      <w:lvlText w:val="•"/>
      <w:lvlJc w:val="left"/>
      <w:pPr>
        <w:ind w:left="5348" w:hanging="135"/>
      </w:pPr>
      <w:rPr>
        <w:rFonts w:hint="default"/>
        <w:lang w:val="en-US" w:eastAsia="en-US" w:bidi="ar-SA"/>
      </w:rPr>
    </w:lvl>
    <w:lvl w:ilvl="6" w:tplc="2CC84E3E">
      <w:numFmt w:val="bullet"/>
      <w:lvlText w:val="•"/>
      <w:lvlJc w:val="left"/>
      <w:pPr>
        <w:ind w:left="6461" w:hanging="135"/>
      </w:pPr>
      <w:rPr>
        <w:rFonts w:hint="default"/>
        <w:lang w:val="en-US" w:eastAsia="en-US" w:bidi="ar-SA"/>
      </w:rPr>
    </w:lvl>
    <w:lvl w:ilvl="7" w:tplc="253E04B2">
      <w:numFmt w:val="bullet"/>
      <w:lvlText w:val="•"/>
      <w:lvlJc w:val="left"/>
      <w:pPr>
        <w:ind w:left="7573" w:hanging="135"/>
      </w:pPr>
      <w:rPr>
        <w:rFonts w:hint="default"/>
        <w:lang w:val="en-US" w:eastAsia="en-US" w:bidi="ar-SA"/>
      </w:rPr>
    </w:lvl>
    <w:lvl w:ilvl="8" w:tplc="7C94CE6C">
      <w:numFmt w:val="bullet"/>
      <w:lvlText w:val="•"/>
      <w:lvlJc w:val="left"/>
      <w:pPr>
        <w:ind w:left="8685" w:hanging="135"/>
      </w:pPr>
      <w:rPr>
        <w:rFonts w:hint="default"/>
        <w:lang w:val="en-US" w:eastAsia="en-US" w:bidi="ar-SA"/>
      </w:rPr>
    </w:lvl>
  </w:abstractNum>
  <w:abstractNum w:abstractNumId="34" w15:restartNumberingAfterBreak="0">
    <w:nsid w:val="26A41C31"/>
    <w:multiLevelType w:val="hybridMultilevel"/>
    <w:tmpl w:val="6CC4F892"/>
    <w:lvl w:ilvl="0" w:tplc="C56666DC">
      <w:numFmt w:val="bullet"/>
      <w:lvlText w:val=""/>
      <w:lvlJc w:val="left"/>
      <w:pPr>
        <w:ind w:left="1360" w:hanging="361"/>
      </w:pPr>
      <w:rPr>
        <w:rFonts w:ascii="Symbol" w:eastAsia="Symbol" w:hAnsi="Symbol" w:cs="Symbol" w:hint="default"/>
        <w:b w:val="0"/>
        <w:bCs w:val="0"/>
        <w:i w:val="0"/>
        <w:iCs w:val="0"/>
        <w:spacing w:val="0"/>
        <w:w w:val="99"/>
        <w:sz w:val="22"/>
        <w:szCs w:val="22"/>
        <w:lang w:val="en-US" w:eastAsia="en-US" w:bidi="ar-SA"/>
      </w:rPr>
    </w:lvl>
    <w:lvl w:ilvl="1" w:tplc="86644786">
      <w:numFmt w:val="bullet"/>
      <w:lvlText w:val="☐"/>
      <w:lvlJc w:val="left"/>
      <w:pPr>
        <w:ind w:left="1668" w:hanging="561"/>
      </w:pPr>
      <w:rPr>
        <w:rFonts w:ascii="MS Gothic" w:eastAsia="MS Gothic" w:hAnsi="MS Gothic" w:cs="MS Gothic" w:hint="default"/>
        <w:b w:val="0"/>
        <w:bCs w:val="0"/>
        <w:i w:val="0"/>
        <w:iCs w:val="0"/>
        <w:spacing w:val="0"/>
        <w:w w:val="100"/>
        <w:sz w:val="20"/>
        <w:szCs w:val="20"/>
        <w:lang w:val="en-US" w:eastAsia="en-US" w:bidi="ar-SA"/>
      </w:rPr>
    </w:lvl>
    <w:lvl w:ilvl="2" w:tplc="4920AB0E">
      <w:numFmt w:val="bullet"/>
      <w:lvlText w:val="•"/>
      <w:lvlJc w:val="left"/>
      <w:pPr>
        <w:ind w:left="2718" w:hanging="561"/>
      </w:pPr>
      <w:rPr>
        <w:rFonts w:hint="default"/>
        <w:lang w:val="en-US" w:eastAsia="en-US" w:bidi="ar-SA"/>
      </w:rPr>
    </w:lvl>
    <w:lvl w:ilvl="3" w:tplc="DBD6381E">
      <w:numFmt w:val="bullet"/>
      <w:lvlText w:val="•"/>
      <w:lvlJc w:val="left"/>
      <w:pPr>
        <w:ind w:left="3776" w:hanging="561"/>
      </w:pPr>
      <w:rPr>
        <w:rFonts w:hint="default"/>
        <w:lang w:val="en-US" w:eastAsia="en-US" w:bidi="ar-SA"/>
      </w:rPr>
    </w:lvl>
    <w:lvl w:ilvl="4" w:tplc="431CFAF8">
      <w:numFmt w:val="bullet"/>
      <w:lvlText w:val="•"/>
      <w:lvlJc w:val="left"/>
      <w:pPr>
        <w:ind w:left="4834" w:hanging="561"/>
      </w:pPr>
      <w:rPr>
        <w:rFonts w:hint="default"/>
        <w:lang w:val="en-US" w:eastAsia="en-US" w:bidi="ar-SA"/>
      </w:rPr>
    </w:lvl>
    <w:lvl w:ilvl="5" w:tplc="941C7588">
      <w:numFmt w:val="bullet"/>
      <w:lvlText w:val="•"/>
      <w:lvlJc w:val="left"/>
      <w:pPr>
        <w:ind w:left="5893" w:hanging="561"/>
      </w:pPr>
      <w:rPr>
        <w:rFonts w:hint="default"/>
        <w:lang w:val="en-US" w:eastAsia="en-US" w:bidi="ar-SA"/>
      </w:rPr>
    </w:lvl>
    <w:lvl w:ilvl="6" w:tplc="6A4664BE">
      <w:numFmt w:val="bullet"/>
      <w:lvlText w:val="•"/>
      <w:lvlJc w:val="left"/>
      <w:pPr>
        <w:ind w:left="6951" w:hanging="561"/>
      </w:pPr>
      <w:rPr>
        <w:rFonts w:hint="default"/>
        <w:lang w:val="en-US" w:eastAsia="en-US" w:bidi="ar-SA"/>
      </w:rPr>
    </w:lvl>
    <w:lvl w:ilvl="7" w:tplc="227C6F62">
      <w:numFmt w:val="bullet"/>
      <w:lvlText w:val="•"/>
      <w:lvlJc w:val="left"/>
      <w:pPr>
        <w:ind w:left="8009" w:hanging="561"/>
      </w:pPr>
      <w:rPr>
        <w:rFonts w:hint="default"/>
        <w:lang w:val="en-US" w:eastAsia="en-US" w:bidi="ar-SA"/>
      </w:rPr>
    </w:lvl>
    <w:lvl w:ilvl="8" w:tplc="6C4E7290">
      <w:numFmt w:val="bullet"/>
      <w:lvlText w:val="•"/>
      <w:lvlJc w:val="left"/>
      <w:pPr>
        <w:ind w:left="9067" w:hanging="561"/>
      </w:pPr>
      <w:rPr>
        <w:rFonts w:hint="default"/>
        <w:lang w:val="en-US" w:eastAsia="en-US" w:bidi="ar-SA"/>
      </w:rPr>
    </w:lvl>
  </w:abstractNum>
  <w:abstractNum w:abstractNumId="35" w15:restartNumberingAfterBreak="0">
    <w:nsid w:val="271641DE"/>
    <w:multiLevelType w:val="hybridMultilevel"/>
    <w:tmpl w:val="5F6E61B4"/>
    <w:lvl w:ilvl="0" w:tplc="AE72DB08">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57A4BB88">
      <w:numFmt w:val="bullet"/>
      <w:lvlText w:val="•"/>
      <w:lvlJc w:val="left"/>
      <w:pPr>
        <w:ind w:left="1829" w:hanging="361"/>
      </w:pPr>
      <w:rPr>
        <w:rFonts w:hint="default"/>
        <w:lang w:val="en-US" w:eastAsia="en-US" w:bidi="ar-SA"/>
      </w:rPr>
    </w:lvl>
    <w:lvl w:ilvl="2" w:tplc="D34493C2">
      <w:numFmt w:val="bullet"/>
      <w:lvlText w:val="•"/>
      <w:lvlJc w:val="left"/>
      <w:pPr>
        <w:ind w:left="2838" w:hanging="361"/>
      </w:pPr>
      <w:rPr>
        <w:rFonts w:hint="default"/>
        <w:lang w:val="en-US" w:eastAsia="en-US" w:bidi="ar-SA"/>
      </w:rPr>
    </w:lvl>
    <w:lvl w:ilvl="3" w:tplc="01B4A750">
      <w:numFmt w:val="bullet"/>
      <w:lvlText w:val="•"/>
      <w:lvlJc w:val="left"/>
      <w:pPr>
        <w:ind w:left="3847" w:hanging="361"/>
      </w:pPr>
      <w:rPr>
        <w:rFonts w:hint="default"/>
        <w:lang w:val="en-US" w:eastAsia="en-US" w:bidi="ar-SA"/>
      </w:rPr>
    </w:lvl>
    <w:lvl w:ilvl="4" w:tplc="4F109A2E">
      <w:numFmt w:val="bullet"/>
      <w:lvlText w:val="•"/>
      <w:lvlJc w:val="left"/>
      <w:pPr>
        <w:ind w:left="4856" w:hanging="361"/>
      </w:pPr>
      <w:rPr>
        <w:rFonts w:hint="default"/>
        <w:lang w:val="en-US" w:eastAsia="en-US" w:bidi="ar-SA"/>
      </w:rPr>
    </w:lvl>
    <w:lvl w:ilvl="5" w:tplc="7E70F9F0">
      <w:numFmt w:val="bullet"/>
      <w:lvlText w:val="•"/>
      <w:lvlJc w:val="left"/>
      <w:pPr>
        <w:ind w:left="5865" w:hanging="361"/>
      </w:pPr>
      <w:rPr>
        <w:rFonts w:hint="default"/>
        <w:lang w:val="en-US" w:eastAsia="en-US" w:bidi="ar-SA"/>
      </w:rPr>
    </w:lvl>
    <w:lvl w:ilvl="6" w:tplc="18887FF8">
      <w:numFmt w:val="bullet"/>
      <w:lvlText w:val="•"/>
      <w:lvlJc w:val="left"/>
      <w:pPr>
        <w:ind w:left="6874" w:hanging="361"/>
      </w:pPr>
      <w:rPr>
        <w:rFonts w:hint="default"/>
        <w:lang w:val="en-US" w:eastAsia="en-US" w:bidi="ar-SA"/>
      </w:rPr>
    </w:lvl>
    <w:lvl w:ilvl="7" w:tplc="E984000C">
      <w:numFmt w:val="bullet"/>
      <w:lvlText w:val="•"/>
      <w:lvlJc w:val="left"/>
      <w:pPr>
        <w:ind w:left="7883" w:hanging="361"/>
      </w:pPr>
      <w:rPr>
        <w:rFonts w:hint="default"/>
        <w:lang w:val="en-US" w:eastAsia="en-US" w:bidi="ar-SA"/>
      </w:rPr>
    </w:lvl>
    <w:lvl w:ilvl="8" w:tplc="052CA160">
      <w:numFmt w:val="bullet"/>
      <w:lvlText w:val="•"/>
      <w:lvlJc w:val="left"/>
      <w:pPr>
        <w:ind w:left="8892" w:hanging="361"/>
      </w:pPr>
      <w:rPr>
        <w:rFonts w:hint="default"/>
        <w:lang w:val="en-US" w:eastAsia="en-US" w:bidi="ar-SA"/>
      </w:rPr>
    </w:lvl>
  </w:abstractNum>
  <w:abstractNum w:abstractNumId="36" w15:restartNumberingAfterBreak="0">
    <w:nsid w:val="27954766"/>
    <w:multiLevelType w:val="hybridMultilevel"/>
    <w:tmpl w:val="CAF6D8C8"/>
    <w:lvl w:ilvl="0" w:tplc="1214D9EA">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9A30C0AE">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6D7C9F28">
      <w:numFmt w:val="bullet"/>
      <w:lvlText w:val="•"/>
      <w:lvlJc w:val="left"/>
      <w:pPr>
        <w:ind w:left="2012" w:hanging="135"/>
      </w:pPr>
      <w:rPr>
        <w:rFonts w:hint="default"/>
        <w:lang w:val="en-US" w:eastAsia="en-US" w:bidi="ar-SA"/>
      </w:rPr>
    </w:lvl>
    <w:lvl w:ilvl="3" w:tplc="53927F80">
      <w:numFmt w:val="bullet"/>
      <w:lvlText w:val="•"/>
      <w:lvlJc w:val="left"/>
      <w:pPr>
        <w:ind w:left="3124" w:hanging="135"/>
      </w:pPr>
      <w:rPr>
        <w:rFonts w:hint="default"/>
        <w:lang w:val="en-US" w:eastAsia="en-US" w:bidi="ar-SA"/>
      </w:rPr>
    </w:lvl>
    <w:lvl w:ilvl="4" w:tplc="D4AA3676">
      <w:numFmt w:val="bullet"/>
      <w:lvlText w:val="•"/>
      <w:lvlJc w:val="left"/>
      <w:pPr>
        <w:ind w:left="4236" w:hanging="135"/>
      </w:pPr>
      <w:rPr>
        <w:rFonts w:hint="default"/>
        <w:lang w:val="en-US" w:eastAsia="en-US" w:bidi="ar-SA"/>
      </w:rPr>
    </w:lvl>
    <w:lvl w:ilvl="5" w:tplc="AF9EE17E">
      <w:numFmt w:val="bullet"/>
      <w:lvlText w:val="•"/>
      <w:lvlJc w:val="left"/>
      <w:pPr>
        <w:ind w:left="5348" w:hanging="135"/>
      </w:pPr>
      <w:rPr>
        <w:rFonts w:hint="default"/>
        <w:lang w:val="en-US" w:eastAsia="en-US" w:bidi="ar-SA"/>
      </w:rPr>
    </w:lvl>
    <w:lvl w:ilvl="6" w:tplc="22F43BA2">
      <w:numFmt w:val="bullet"/>
      <w:lvlText w:val="•"/>
      <w:lvlJc w:val="left"/>
      <w:pPr>
        <w:ind w:left="6461" w:hanging="135"/>
      </w:pPr>
      <w:rPr>
        <w:rFonts w:hint="default"/>
        <w:lang w:val="en-US" w:eastAsia="en-US" w:bidi="ar-SA"/>
      </w:rPr>
    </w:lvl>
    <w:lvl w:ilvl="7" w:tplc="3B7429A8">
      <w:numFmt w:val="bullet"/>
      <w:lvlText w:val="•"/>
      <w:lvlJc w:val="left"/>
      <w:pPr>
        <w:ind w:left="7573" w:hanging="135"/>
      </w:pPr>
      <w:rPr>
        <w:rFonts w:hint="default"/>
        <w:lang w:val="en-US" w:eastAsia="en-US" w:bidi="ar-SA"/>
      </w:rPr>
    </w:lvl>
    <w:lvl w:ilvl="8" w:tplc="5A303BDA">
      <w:numFmt w:val="bullet"/>
      <w:lvlText w:val="•"/>
      <w:lvlJc w:val="left"/>
      <w:pPr>
        <w:ind w:left="8685" w:hanging="135"/>
      </w:pPr>
      <w:rPr>
        <w:rFonts w:hint="default"/>
        <w:lang w:val="en-US" w:eastAsia="en-US" w:bidi="ar-SA"/>
      </w:rPr>
    </w:lvl>
  </w:abstractNum>
  <w:abstractNum w:abstractNumId="37" w15:restartNumberingAfterBreak="0">
    <w:nsid w:val="28782BED"/>
    <w:multiLevelType w:val="hybridMultilevel"/>
    <w:tmpl w:val="A3C2C018"/>
    <w:lvl w:ilvl="0" w:tplc="F154C34A">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73701382">
      <w:numFmt w:val="bullet"/>
      <w:lvlText w:val="•"/>
      <w:lvlJc w:val="left"/>
      <w:pPr>
        <w:ind w:left="1504" w:hanging="551"/>
      </w:pPr>
      <w:rPr>
        <w:rFonts w:hint="default"/>
        <w:lang w:val="en-US" w:eastAsia="en-US" w:bidi="ar-SA"/>
      </w:rPr>
    </w:lvl>
    <w:lvl w:ilvl="2" w:tplc="E46E1206">
      <w:numFmt w:val="bullet"/>
      <w:lvlText w:val="•"/>
      <w:lvlJc w:val="left"/>
      <w:pPr>
        <w:ind w:left="2549" w:hanging="551"/>
      </w:pPr>
      <w:rPr>
        <w:rFonts w:hint="default"/>
        <w:lang w:val="en-US" w:eastAsia="en-US" w:bidi="ar-SA"/>
      </w:rPr>
    </w:lvl>
    <w:lvl w:ilvl="3" w:tplc="E330247A">
      <w:numFmt w:val="bullet"/>
      <w:lvlText w:val="•"/>
      <w:lvlJc w:val="left"/>
      <w:pPr>
        <w:ind w:left="3594" w:hanging="551"/>
      </w:pPr>
      <w:rPr>
        <w:rFonts w:hint="default"/>
        <w:lang w:val="en-US" w:eastAsia="en-US" w:bidi="ar-SA"/>
      </w:rPr>
    </w:lvl>
    <w:lvl w:ilvl="4" w:tplc="A03C929E">
      <w:numFmt w:val="bullet"/>
      <w:lvlText w:val="•"/>
      <w:lvlJc w:val="left"/>
      <w:pPr>
        <w:ind w:left="4639" w:hanging="551"/>
      </w:pPr>
      <w:rPr>
        <w:rFonts w:hint="default"/>
        <w:lang w:val="en-US" w:eastAsia="en-US" w:bidi="ar-SA"/>
      </w:rPr>
    </w:lvl>
    <w:lvl w:ilvl="5" w:tplc="45203744">
      <w:numFmt w:val="bullet"/>
      <w:lvlText w:val="•"/>
      <w:lvlJc w:val="left"/>
      <w:pPr>
        <w:ind w:left="5684" w:hanging="551"/>
      </w:pPr>
      <w:rPr>
        <w:rFonts w:hint="default"/>
        <w:lang w:val="en-US" w:eastAsia="en-US" w:bidi="ar-SA"/>
      </w:rPr>
    </w:lvl>
    <w:lvl w:ilvl="6" w:tplc="7716E5AC">
      <w:numFmt w:val="bullet"/>
      <w:lvlText w:val="•"/>
      <w:lvlJc w:val="left"/>
      <w:pPr>
        <w:ind w:left="6728" w:hanging="551"/>
      </w:pPr>
      <w:rPr>
        <w:rFonts w:hint="default"/>
        <w:lang w:val="en-US" w:eastAsia="en-US" w:bidi="ar-SA"/>
      </w:rPr>
    </w:lvl>
    <w:lvl w:ilvl="7" w:tplc="811C6EA4">
      <w:numFmt w:val="bullet"/>
      <w:lvlText w:val="•"/>
      <w:lvlJc w:val="left"/>
      <w:pPr>
        <w:ind w:left="7773" w:hanging="551"/>
      </w:pPr>
      <w:rPr>
        <w:rFonts w:hint="default"/>
        <w:lang w:val="en-US" w:eastAsia="en-US" w:bidi="ar-SA"/>
      </w:rPr>
    </w:lvl>
    <w:lvl w:ilvl="8" w:tplc="FE522A46">
      <w:numFmt w:val="bullet"/>
      <w:lvlText w:val="•"/>
      <w:lvlJc w:val="left"/>
      <w:pPr>
        <w:ind w:left="8818" w:hanging="551"/>
      </w:pPr>
      <w:rPr>
        <w:rFonts w:hint="default"/>
        <w:lang w:val="en-US" w:eastAsia="en-US" w:bidi="ar-SA"/>
      </w:rPr>
    </w:lvl>
  </w:abstractNum>
  <w:abstractNum w:abstractNumId="38" w15:restartNumberingAfterBreak="0">
    <w:nsid w:val="293E5EF3"/>
    <w:multiLevelType w:val="hybridMultilevel"/>
    <w:tmpl w:val="BCD4C586"/>
    <w:lvl w:ilvl="0" w:tplc="4B36A9A2">
      <w:start w:val="1"/>
      <w:numFmt w:val="decimal"/>
      <w:lvlText w:val="%1."/>
      <w:lvlJc w:val="left"/>
      <w:pPr>
        <w:ind w:left="828" w:hanging="361"/>
        <w:jc w:val="left"/>
      </w:pPr>
      <w:rPr>
        <w:rFonts w:ascii="Arial" w:eastAsia="Arial" w:hAnsi="Arial" w:cs="Arial" w:hint="default"/>
        <w:b w:val="0"/>
        <w:bCs w:val="0"/>
        <w:i w:val="0"/>
        <w:iCs w:val="0"/>
        <w:spacing w:val="0"/>
        <w:w w:val="99"/>
        <w:sz w:val="22"/>
        <w:szCs w:val="22"/>
        <w:lang w:val="en-US" w:eastAsia="en-US" w:bidi="ar-SA"/>
      </w:rPr>
    </w:lvl>
    <w:lvl w:ilvl="1" w:tplc="35AA1314">
      <w:numFmt w:val="bullet"/>
      <w:lvlText w:val="•"/>
      <w:lvlJc w:val="left"/>
      <w:pPr>
        <w:ind w:left="1829" w:hanging="361"/>
      </w:pPr>
      <w:rPr>
        <w:rFonts w:hint="default"/>
        <w:lang w:val="en-US" w:eastAsia="en-US" w:bidi="ar-SA"/>
      </w:rPr>
    </w:lvl>
    <w:lvl w:ilvl="2" w:tplc="46CEDCF8">
      <w:numFmt w:val="bullet"/>
      <w:lvlText w:val="•"/>
      <w:lvlJc w:val="left"/>
      <w:pPr>
        <w:ind w:left="2838" w:hanging="361"/>
      </w:pPr>
      <w:rPr>
        <w:rFonts w:hint="default"/>
        <w:lang w:val="en-US" w:eastAsia="en-US" w:bidi="ar-SA"/>
      </w:rPr>
    </w:lvl>
    <w:lvl w:ilvl="3" w:tplc="BDCEFC3C">
      <w:numFmt w:val="bullet"/>
      <w:lvlText w:val="•"/>
      <w:lvlJc w:val="left"/>
      <w:pPr>
        <w:ind w:left="3847" w:hanging="361"/>
      </w:pPr>
      <w:rPr>
        <w:rFonts w:hint="default"/>
        <w:lang w:val="en-US" w:eastAsia="en-US" w:bidi="ar-SA"/>
      </w:rPr>
    </w:lvl>
    <w:lvl w:ilvl="4" w:tplc="0F849644">
      <w:numFmt w:val="bullet"/>
      <w:lvlText w:val="•"/>
      <w:lvlJc w:val="left"/>
      <w:pPr>
        <w:ind w:left="4856" w:hanging="361"/>
      </w:pPr>
      <w:rPr>
        <w:rFonts w:hint="default"/>
        <w:lang w:val="en-US" w:eastAsia="en-US" w:bidi="ar-SA"/>
      </w:rPr>
    </w:lvl>
    <w:lvl w:ilvl="5" w:tplc="5A5E28A2">
      <w:numFmt w:val="bullet"/>
      <w:lvlText w:val="•"/>
      <w:lvlJc w:val="left"/>
      <w:pPr>
        <w:ind w:left="5865" w:hanging="361"/>
      </w:pPr>
      <w:rPr>
        <w:rFonts w:hint="default"/>
        <w:lang w:val="en-US" w:eastAsia="en-US" w:bidi="ar-SA"/>
      </w:rPr>
    </w:lvl>
    <w:lvl w:ilvl="6" w:tplc="5232AC56">
      <w:numFmt w:val="bullet"/>
      <w:lvlText w:val="•"/>
      <w:lvlJc w:val="left"/>
      <w:pPr>
        <w:ind w:left="6874" w:hanging="361"/>
      </w:pPr>
      <w:rPr>
        <w:rFonts w:hint="default"/>
        <w:lang w:val="en-US" w:eastAsia="en-US" w:bidi="ar-SA"/>
      </w:rPr>
    </w:lvl>
    <w:lvl w:ilvl="7" w:tplc="0B286E90">
      <w:numFmt w:val="bullet"/>
      <w:lvlText w:val="•"/>
      <w:lvlJc w:val="left"/>
      <w:pPr>
        <w:ind w:left="7883" w:hanging="361"/>
      </w:pPr>
      <w:rPr>
        <w:rFonts w:hint="default"/>
        <w:lang w:val="en-US" w:eastAsia="en-US" w:bidi="ar-SA"/>
      </w:rPr>
    </w:lvl>
    <w:lvl w:ilvl="8" w:tplc="05ACFD4E">
      <w:numFmt w:val="bullet"/>
      <w:lvlText w:val="•"/>
      <w:lvlJc w:val="left"/>
      <w:pPr>
        <w:ind w:left="8892" w:hanging="361"/>
      </w:pPr>
      <w:rPr>
        <w:rFonts w:hint="default"/>
        <w:lang w:val="en-US" w:eastAsia="en-US" w:bidi="ar-SA"/>
      </w:rPr>
    </w:lvl>
  </w:abstractNum>
  <w:abstractNum w:abstractNumId="39" w15:restartNumberingAfterBreak="0">
    <w:nsid w:val="29962C2E"/>
    <w:multiLevelType w:val="hybridMultilevel"/>
    <w:tmpl w:val="42C607F4"/>
    <w:lvl w:ilvl="0" w:tplc="9204392A">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58C6FF14">
      <w:numFmt w:val="bullet"/>
      <w:lvlText w:val="•"/>
      <w:lvlJc w:val="left"/>
      <w:pPr>
        <w:ind w:left="1829" w:hanging="361"/>
      </w:pPr>
      <w:rPr>
        <w:rFonts w:hint="default"/>
        <w:lang w:val="en-US" w:eastAsia="en-US" w:bidi="ar-SA"/>
      </w:rPr>
    </w:lvl>
    <w:lvl w:ilvl="2" w:tplc="39CCC06E">
      <w:numFmt w:val="bullet"/>
      <w:lvlText w:val="•"/>
      <w:lvlJc w:val="left"/>
      <w:pPr>
        <w:ind w:left="2838" w:hanging="361"/>
      </w:pPr>
      <w:rPr>
        <w:rFonts w:hint="default"/>
        <w:lang w:val="en-US" w:eastAsia="en-US" w:bidi="ar-SA"/>
      </w:rPr>
    </w:lvl>
    <w:lvl w:ilvl="3" w:tplc="E2520348">
      <w:numFmt w:val="bullet"/>
      <w:lvlText w:val="•"/>
      <w:lvlJc w:val="left"/>
      <w:pPr>
        <w:ind w:left="3847" w:hanging="361"/>
      </w:pPr>
      <w:rPr>
        <w:rFonts w:hint="default"/>
        <w:lang w:val="en-US" w:eastAsia="en-US" w:bidi="ar-SA"/>
      </w:rPr>
    </w:lvl>
    <w:lvl w:ilvl="4" w:tplc="53E28D7A">
      <w:numFmt w:val="bullet"/>
      <w:lvlText w:val="•"/>
      <w:lvlJc w:val="left"/>
      <w:pPr>
        <w:ind w:left="4856" w:hanging="361"/>
      </w:pPr>
      <w:rPr>
        <w:rFonts w:hint="default"/>
        <w:lang w:val="en-US" w:eastAsia="en-US" w:bidi="ar-SA"/>
      </w:rPr>
    </w:lvl>
    <w:lvl w:ilvl="5" w:tplc="07160FB4">
      <w:numFmt w:val="bullet"/>
      <w:lvlText w:val="•"/>
      <w:lvlJc w:val="left"/>
      <w:pPr>
        <w:ind w:left="5865" w:hanging="361"/>
      </w:pPr>
      <w:rPr>
        <w:rFonts w:hint="default"/>
        <w:lang w:val="en-US" w:eastAsia="en-US" w:bidi="ar-SA"/>
      </w:rPr>
    </w:lvl>
    <w:lvl w:ilvl="6" w:tplc="D3C81A8A">
      <w:numFmt w:val="bullet"/>
      <w:lvlText w:val="•"/>
      <w:lvlJc w:val="left"/>
      <w:pPr>
        <w:ind w:left="6874" w:hanging="361"/>
      </w:pPr>
      <w:rPr>
        <w:rFonts w:hint="default"/>
        <w:lang w:val="en-US" w:eastAsia="en-US" w:bidi="ar-SA"/>
      </w:rPr>
    </w:lvl>
    <w:lvl w:ilvl="7" w:tplc="909E944A">
      <w:numFmt w:val="bullet"/>
      <w:lvlText w:val="•"/>
      <w:lvlJc w:val="left"/>
      <w:pPr>
        <w:ind w:left="7883" w:hanging="361"/>
      </w:pPr>
      <w:rPr>
        <w:rFonts w:hint="default"/>
        <w:lang w:val="en-US" w:eastAsia="en-US" w:bidi="ar-SA"/>
      </w:rPr>
    </w:lvl>
    <w:lvl w:ilvl="8" w:tplc="5014A262">
      <w:numFmt w:val="bullet"/>
      <w:lvlText w:val="•"/>
      <w:lvlJc w:val="left"/>
      <w:pPr>
        <w:ind w:left="8892" w:hanging="361"/>
      </w:pPr>
      <w:rPr>
        <w:rFonts w:hint="default"/>
        <w:lang w:val="en-US" w:eastAsia="en-US" w:bidi="ar-SA"/>
      </w:rPr>
    </w:lvl>
  </w:abstractNum>
  <w:abstractNum w:abstractNumId="40" w15:restartNumberingAfterBreak="0">
    <w:nsid w:val="2A9C6894"/>
    <w:multiLevelType w:val="hybridMultilevel"/>
    <w:tmpl w:val="AA92439A"/>
    <w:lvl w:ilvl="0" w:tplc="BBAA0868">
      <w:numFmt w:val="bullet"/>
      <w:lvlText w:val=""/>
      <w:lvlJc w:val="left"/>
      <w:pPr>
        <w:ind w:left="1720" w:hanging="361"/>
      </w:pPr>
      <w:rPr>
        <w:rFonts w:ascii="Symbol" w:eastAsia="Symbol" w:hAnsi="Symbol" w:cs="Symbol" w:hint="default"/>
        <w:b w:val="0"/>
        <w:bCs w:val="0"/>
        <w:i w:val="0"/>
        <w:iCs w:val="0"/>
        <w:spacing w:val="0"/>
        <w:w w:val="99"/>
        <w:sz w:val="22"/>
        <w:szCs w:val="22"/>
        <w:lang w:val="en-US" w:eastAsia="en-US" w:bidi="ar-SA"/>
      </w:rPr>
    </w:lvl>
    <w:lvl w:ilvl="1" w:tplc="F8BA8364">
      <w:numFmt w:val="bullet"/>
      <w:lvlText w:val="•"/>
      <w:lvlJc w:val="left"/>
      <w:pPr>
        <w:ind w:left="2666" w:hanging="361"/>
      </w:pPr>
      <w:rPr>
        <w:rFonts w:hint="default"/>
        <w:lang w:val="en-US" w:eastAsia="en-US" w:bidi="ar-SA"/>
      </w:rPr>
    </w:lvl>
    <w:lvl w:ilvl="2" w:tplc="1CF6482C">
      <w:numFmt w:val="bullet"/>
      <w:lvlText w:val="•"/>
      <w:lvlJc w:val="left"/>
      <w:pPr>
        <w:ind w:left="3612" w:hanging="361"/>
      </w:pPr>
      <w:rPr>
        <w:rFonts w:hint="default"/>
        <w:lang w:val="en-US" w:eastAsia="en-US" w:bidi="ar-SA"/>
      </w:rPr>
    </w:lvl>
    <w:lvl w:ilvl="3" w:tplc="2234A6AC">
      <w:numFmt w:val="bullet"/>
      <w:lvlText w:val="•"/>
      <w:lvlJc w:val="left"/>
      <w:pPr>
        <w:ind w:left="4559" w:hanging="361"/>
      </w:pPr>
      <w:rPr>
        <w:rFonts w:hint="default"/>
        <w:lang w:val="en-US" w:eastAsia="en-US" w:bidi="ar-SA"/>
      </w:rPr>
    </w:lvl>
    <w:lvl w:ilvl="4" w:tplc="BAF4B820">
      <w:numFmt w:val="bullet"/>
      <w:lvlText w:val="•"/>
      <w:lvlJc w:val="left"/>
      <w:pPr>
        <w:ind w:left="5505" w:hanging="361"/>
      </w:pPr>
      <w:rPr>
        <w:rFonts w:hint="default"/>
        <w:lang w:val="en-US" w:eastAsia="en-US" w:bidi="ar-SA"/>
      </w:rPr>
    </w:lvl>
    <w:lvl w:ilvl="5" w:tplc="4AFE7616">
      <w:numFmt w:val="bullet"/>
      <w:lvlText w:val="•"/>
      <w:lvlJc w:val="left"/>
      <w:pPr>
        <w:ind w:left="6452" w:hanging="361"/>
      </w:pPr>
      <w:rPr>
        <w:rFonts w:hint="default"/>
        <w:lang w:val="en-US" w:eastAsia="en-US" w:bidi="ar-SA"/>
      </w:rPr>
    </w:lvl>
    <w:lvl w:ilvl="6" w:tplc="B720F3FA">
      <w:numFmt w:val="bullet"/>
      <w:lvlText w:val="•"/>
      <w:lvlJc w:val="left"/>
      <w:pPr>
        <w:ind w:left="7398" w:hanging="361"/>
      </w:pPr>
      <w:rPr>
        <w:rFonts w:hint="default"/>
        <w:lang w:val="en-US" w:eastAsia="en-US" w:bidi="ar-SA"/>
      </w:rPr>
    </w:lvl>
    <w:lvl w:ilvl="7" w:tplc="8142412C">
      <w:numFmt w:val="bullet"/>
      <w:lvlText w:val="•"/>
      <w:lvlJc w:val="left"/>
      <w:pPr>
        <w:ind w:left="8345" w:hanging="361"/>
      </w:pPr>
      <w:rPr>
        <w:rFonts w:hint="default"/>
        <w:lang w:val="en-US" w:eastAsia="en-US" w:bidi="ar-SA"/>
      </w:rPr>
    </w:lvl>
    <w:lvl w:ilvl="8" w:tplc="C84C88C8">
      <w:numFmt w:val="bullet"/>
      <w:lvlText w:val="•"/>
      <w:lvlJc w:val="left"/>
      <w:pPr>
        <w:ind w:left="9291" w:hanging="361"/>
      </w:pPr>
      <w:rPr>
        <w:rFonts w:hint="default"/>
        <w:lang w:val="en-US" w:eastAsia="en-US" w:bidi="ar-SA"/>
      </w:rPr>
    </w:lvl>
  </w:abstractNum>
  <w:abstractNum w:abstractNumId="41" w15:restartNumberingAfterBreak="0">
    <w:nsid w:val="2C8944B9"/>
    <w:multiLevelType w:val="hybridMultilevel"/>
    <w:tmpl w:val="6AD84662"/>
    <w:lvl w:ilvl="0" w:tplc="A6823B74">
      <w:start w:val="1"/>
      <w:numFmt w:val="decimal"/>
      <w:lvlText w:val="%1."/>
      <w:lvlJc w:val="left"/>
      <w:pPr>
        <w:ind w:left="827" w:hanging="360"/>
        <w:jc w:val="left"/>
      </w:pPr>
      <w:rPr>
        <w:rFonts w:ascii="Calibri" w:eastAsia="Calibri" w:hAnsi="Calibri" w:cs="Calibri" w:hint="default"/>
        <w:b w:val="0"/>
        <w:bCs w:val="0"/>
        <w:i w:val="0"/>
        <w:iCs w:val="0"/>
        <w:spacing w:val="-1"/>
        <w:w w:val="100"/>
        <w:sz w:val="24"/>
        <w:szCs w:val="24"/>
        <w:lang w:val="en-US" w:eastAsia="en-US" w:bidi="ar-SA"/>
      </w:rPr>
    </w:lvl>
    <w:lvl w:ilvl="1" w:tplc="3BDCED20">
      <w:numFmt w:val="bullet"/>
      <w:lvlText w:val="•"/>
      <w:lvlJc w:val="left"/>
      <w:pPr>
        <w:ind w:left="1829" w:hanging="360"/>
      </w:pPr>
      <w:rPr>
        <w:rFonts w:hint="default"/>
        <w:lang w:val="en-US" w:eastAsia="en-US" w:bidi="ar-SA"/>
      </w:rPr>
    </w:lvl>
    <w:lvl w:ilvl="2" w:tplc="7946CD6C">
      <w:numFmt w:val="bullet"/>
      <w:lvlText w:val="•"/>
      <w:lvlJc w:val="left"/>
      <w:pPr>
        <w:ind w:left="2838" w:hanging="360"/>
      </w:pPr>
      <w:rPr>
        <w:rFonts w:hint="default"/>
        <w:lang w:val="en-US" w:eastAsia="en-US" w:bidi="ar-SA"/>
      </w:rPr>
    </w:lvl>
    <w:lvl w:ilvl="3" w:tplc="54500868">
      <w:numFmt w:val="bullet"/>
      <w:lvlText w:val="•"/>
      <w:lvlJc w:val="left"/>
      <w:pPr>
        <w:ind w:left="3847" w:hanging="360"/>
      </w:pPr>
      <w:rPr>
        <w:rFonts w:hint="default"/>
        <w:lang w:val="en-US" w:eastAsia="en-US" w:bidi="ar-SA"/>
      </w:rPr>
    </w:lvl>
    <w:lvl w:ilvl="4" w:tplc="D2F226E2">
      <w:numFmt w:val="bullet"/>
      <w:lvlText w:val="•"/>
      <w:lvlJc w:val="left"/>
      <w:pPr>
        <w:ind w:left="4856" w:hanging="360"/>
      </w:pPr>
      <w:rPr>
        <w:rFonts w:hint="default"/>
        <w:lang w:val="en-US" w:eastAsia="en-US" w:bidi="ar-SA"/>
      </w:rPr>
    </w:lvl>
    <w:lvl w:ilvl="5" w:tplc="05387374">
      <w:numFmt w:val="bullet"/>
      <w:lvlText w:val="•"/>
      <w:lvlJc w:val="left"/>
      <w:pPr>
        <w:ind w:left="5865" w:hanging="360"/>
      </w:pPr>
      <w:rPr>
        <w:rFonts w:hint="default"/>
        <w:lang w:val="en-US" w:eastAsia="en-US" w:bidi="ar-SA"/>
      </w:rPr>
    </w:lvl>
    <w:lvl w:ilvl="6" w:tplc="A4061D3E">
      <w:numFmt w:val="bullet"/>
      <w:lvlText w:val="•"/>
      <w:lvlJc w:val="left"/>
      <w:pPr>
        <w:ind w:left="6874" w:hanging="360"/>
      </w:pPr>
      <w:rPr>
        <w:rFonts w:hint="default"/>
        <w:lang w:val="en-US" w:eastAsia="en-US" w:bidi="ar-SA"/>
      </w:rPr>
    </w:lvl>
    <w:lvl w:ilvl="7" w:tplc="40626306">
      <w:numFmt w:val="bullet"/>
      <w:lvlText w:val="•"/>
      <w:lvlJc w:val="left"/>
      <w:pPr>
        <w:ind w:left="7883" w:hanging="360"/>
      </w:pPr>
      <w:rPr>
        <w:rFonts w:hint="default"/>
        <w:lang w:val="en-US" w:eastAsia="en-US" w:bidi="ar-SA"/>
      </w:rPr>
    </w:lvl>
    <w:lvl w:ilvl="8" w:tplc="4B74081C">
      <w:numFmt w:val="bullet"/>
      <w:lvlText w:val="•"/>
      <w:lvlJc w:val="left"/>
      <w:pPr>
        <w:ind w:left="8892" w:hanging="360"/>
      </w:pPr>
      <w:rPr>
        <w:rFonts w:hint="default"/>
        <w:lang w:val="en-US" w:eastAsia="en-US" w:bidi="ar-SA"/>
      </w:rPr>
    </w:lvl>
  </w:abstractNum>
  <w:abstractNum w:abstractNumId="42" w15:restartNumberingAfterBreak="0">
    <w:nsid w:val="2D38693F"/>
    <w:multiLevelType w:val="hybridMultilevel"/>
    <w:tmpl w:val="BA5C124A"/>
    <w:lvl w:ilvl="0" w:tplc="0E16ACB0">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64DCAA60">
      <w:numFmt w:val="bullet"/>
      <w:lvlText w:val="•"/>
      <w:lvlJc w:val="left"/>
      <w:pPr>
        <w:ind w:left="1505" w:hanging="551"/>
      </w:pPr>
      <w:rPr>
        <w:rFonts w:hint="default"/>
        <w:lang w:val="en-US" w:eastAsia="en-US" w:bidi="ar-SA"/>
      </w:rPr>
    </w:lvl>
    <w:lvl w:ilvl="2" w:tplc="D22A37FA">
      <w:numFmt w:val="bullet"/>
      <w:lvlText w:val="•"/>
      <w:lvlJc w:val="left"/>
      <w:pPr>
        <w:ind w:left="2550" w:hanging="551"/>
      </w:pPr>
      <w:rPr>
        <w:rFonts w:hint="default"/>
        <w:lang w:val="en-US" w:eastAsia="en-US" w:bidi="ar-SA"/>
      </w:rPr>
    </w:lvl>
    <w:lvl w:ilvl="3" w:tplc="BBDA4F00">
      <w:numFmt w:val="bullet"/>
      <w:lvlText w:val="•"/>
      <w:lvlJc w:val="left"/>
      <w:pPr>
        <w:ind w:left="3595" w:hanging="551"/>
      </w:pPr>
      <w:rPr>
        <w:rFonts w:hint="default"/>
        <w:lang w:val="en-US" w:eastAsia="en-US" w:bidi="ar-SA"/>
      </w:rPr>
    </w:lvl>
    <w:lvl w:ilvl="4" w:tplc="05C241F0">
      <w:numFmt w:val="bullet"/>
      <w:lvlText w:val="•"/>
      <w:lvlJc w:val="left"/>
      <w:pPr>
        <w:ind w:left="4640" w:hanging="551"/>
      </w:pPr>
      <w:rPr>
        <w:rFonts w:hint="default"/>
        <w:lang w:val="en-US" w:eastAsia="en-US" w:bidi="ar-SA"/>
      </w:rPr>
    </w:lvl>
    <w:lvl w:ilvl="5" w:tplc="20E8CDF8">
      <w:numFmt w:val="bullet"/>
      <w:lvlText w:val="•"/>
      <w:lvlJc w:val="left"/>
      <w:pPr>
        <w:ind w:left="5685" w:hanging="551"/>
      </w:pPr>
      <w:rPr>
        <w:rFonts w:hint="default"/>
        <w:lang w:val="en-US" w:eastAsia="en-US" w:bidi="ar-SA"/>
      </w:rPr>
    </w:lvl>
    <w:lvl w:ilvl="6" w:tplc="50A6773A">
      <w:numFmt w:val="bullet"/>
      <w:lvlText w:val="•"/>
      <w:lvlJc w:val="left"/>
      <w:pPr>
        <w:ind w:left="6730" w:hanging="551"/>
      </w:pPr>
      <w:rPr>
        <w:rFonts w:hint="default"/>
        <w:lang w:val="en-US" w:eastAsia="en-US" w:bidi="ar-SA"/>
      </w:rPr>
    </w:lvl>
    <w:lvl w:ilvl="7" w:tplc="87EAC74A">
      <w:numFmt w:val="bullet"/>
      <w:lvlText w:val="•"/>
      <w:lvlJc w:val="left"/>
      <w:pPr>
        <w:ind w:left="7775" w:hanging="551"/>
      </w:pPr>
      <w:rPr>
        <w:rFonts w:hint="default"/>
        <w:lang w:val="en-US" w:eastAsia="en-US" w:bidi="ar-SA"/>
      </w:rPr>
    </w:lvl>
    <w:lvl w:ilvl="8" w:tplc="EB9454E6">
      <w:numFmt w:val="bullet"/>
      <w:lvlText w:val="•"/>
      <w:lvlJc w:val="left"/>
      <w:pPr>
        <w:ind w:left="8820" w:hanging="551"/>
      </w:pPr>
      <w:rPr>
        <w:rFonts w:hint="default"/>
        <w:lang w:val="en-US" w:eastAsia="en-US" w:bidi="ar-SA"/>
      </w:rPr>
    </w:lvl>
  </w:abstractNum>
  <w:abstractNum w:abstractNumId="43" w15:restartNumberingAfterBreak="0">
    <w:nsid w:val="2DEB54AC"/>
    <w:multiLevelType w:val="hybridMultilevel"/>
    <w:tmpl w:val="3B26837A"/>
    <w:lvl w:ilvl="0" w:tplc="6A4C4D98">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28629490">
      <w:numFmt w:val="bullet"/>
      <w:lvlText w:val="•"/>
      <w:lvlJc w:val="left"/>
      <w:pPr>
        <w:ind w:left="1918" w:hanging="135"/>
      </w:pPr>
      <w:rPr>
        <w:rFonts w:hint="default"/>
        <w:lang w:val="en-US" w:eastAsia="en-US" w:bidi="ar-SA"/>
      </w:rPr>
    </w:lvl>
    <w:lvl w:ilvl="2" w:tplc="C302D2F4">
      <w:numFmt w:val="bullet"/>
      <w:lvlText w:val="•"/>
      <w:lvlJc w:val="left"/>
      <w:pPr>
        <w:ind w:left="2917" w:hanging="135"/>
      </w:pPr>
      <w:rPr>
        <w:rFonts w:hint="default"/>
        <w:lang w:val="en-US" w:eastAsia="en-US" w:bidi="ar-SA"/>
      </w:rPr>
    </w:lvl>
    <w:lvl w:ilvl="3" w:tplc="7944C982">
      <w:numFmt w:val="bullet"/>
      <w:lvlText w:val="•"/>
      <w:lvlJc w:val="left"/>
      <w:pPr>
        <w:ind w:left="3916" w:hanging="135"/>
      </w:pPr>
      <w:rPr>
        <w:rFonts w:hint="default"/>
        <w:lang w:val="en-US" w:eastAsia="en-US" w:bidi="ar-SA"/>
      </w:rPr>
    </w:lvl>
    <w:lvl w:ilvl="4" w:tplc="371A6650">
      <w:numFmt w:val="bullet"/>
      <w:lvlText w:val="•"/>
      <w:lvlJc w:val="left"/>
      <w:pPr>
        <w:ind w:left="4915" w:hanging="135"/>
      </w:pPr>
      <w:rPr>
        <w:rFonts w:hint="default"/>
        <w:lang w:val="en-US" w:eastAsia="en-US" w:bidi="ar-SA"/>
      </w:rPr>
    </w:lvl>
    <w:lvl w:ilvl="5" w:tplc="702A62B6">
      <w:numFmt w:val="bullet"/>
      <w:lvlText w:val="•"/>
      <w:lvlJc w:val="left"/>
      <w:pPr>
        <w:ind w:left="5914" w:hanging="135"/>
      </w:pPr>
      <w:rPr>
        <w:rFonts w:hint="default"/>
        <w:lang w:val="en-US" w:eastAsia="en-US" w:bidi="ar-SA"/>
      </w:rPr>
    </w:lvl>
    <w:lvl w:ilvl="6" w:tplc="65FCF3FC">
      <w:numFmt w:val="bullet"/>
      <w:lvlText w:val="•"/>
      <w:lvlJc w:val="left"/>
      <w:pPr>
        <w:ind w:left="6912" w:hanging="135"/>
      </w:pPr>
      <w:rPr>
        <w:rFonts w:hint="default"/>
        <w:lang w:val="en-US" w:eastAsia="en-US" w:bidi="ar-SA"/>
      </w:rPr>
    </w:lvl>
    <w:lvl w:ilvl="7" w:tplc="AE08FDAE">
      <w:numFmt w:val="bullet"/>
      <w:lvlText w:val="•"/>
      <w:lvlJc w:val="left"/>
      <w:pPr>
        <w:ind w:left="7911" w:hanging="135"/>
      </w:pPr>
      <w:rPr>
        <w:rFonts w:hint="default"/>
        <w:lang w:val="en-US" w:eastAsia="en-US" w:bidi="ar-SA"/>
      </w:rPr>
    </w:lvl>
    <w:lvl w:ilvl="8" w:tplc="A16AE27E">
      <w:numFmt w:val="bullet"/>
      <w:lvlText w:val="•"/>
      <w:lvlJc w:val="left"/>
      <w:pPr>
        <w:ind w:left="8910" w:hanging="135"/>
      </w:pPr>
      <w:rPr>
        <w:rFonts w:hint="default"/>
        <w:lang w:val="en-US" w:eastAsia="en-US" w:bidi="ar-SA"/>
      </w:rPr>
    </w:lvl>
  </w:abstractNum>
  <w:abstractNum w:abstractNumId="44" w15:restartNumberingAfterBreak="0">
    <w:nsid w:val="2E9A7FD6"/>
    <w:multiLevelType w:val="hybridMultilevel"/>
    <w:tmpl w:val="36141974"/>
    <w:lvl w:ilvl="0" w:tplc="EBAE32BA">
      <w:numFmt w:val="bullet"/>
      <w:lvlText w:val=""/>
      <w:lvlJc w:val="left"/>
      <w:pPr>
        <w:ind w:left="827" w:hanging="360"/>
      </w:pPr>
      <w:rPr>
        <w:rFonts w:ascii="Symbol" w:eastAsia="Symbol" w:hAnsi="Symbol" w:cs="Symbol" w:hint="default"/>
        <w:b w:val="0"/>
        <w:bCs w:val="0"/>
        <w:i w:val="0"/>
        <w:iCs w:val="0"/>
        <w:spacing w:val="0"/>
        <w:w w:val="100"/>
        <w:sz w:val="20"/>
        <w:szCs w:val="20"/>
        <w:lang w:val="en-US" w:eastAsia="en-US" w:bidi="ar-SA"/>
      </w:rPr>
    </w:lvl>
    <w:lvl w:ilvl="1" w:tplc="63B20750">
      <w:numFmt w:val="bullet"/>
      <w:lvlText w:val="•"/>
      <w:lvlJc w:val="left"/>
      <w:pPr>
        <w:ind w:left="1828" w:hanging="360"/>
      </w:pPr>
      <w:rPr>
        <w:rFonts w:hint="default"/>
        <w:lang w:val="en-US" w:eastAsia="en-US" w:bidi="ar-SA"/>
      </w:rPr>
    </w:lvl>
    <w:lvl w:ilvl="2" w:tplc="F9861428">
      <w:numFmt w:val="bullet"/>
      <w:lvlText w:val="•"/>
      <w:lvlJc w:val="left"/>
      <w:pPr>
        <w:ind w:left="2837" w:hanging="360"/>
      </w:pPr>
      <w:rPr>
        <w:rFonts w:hint="default"/>
        <w:lang w:val="en-US" w:eastAsia="en-US" w:bidi="ar-SA"/>
      </w:rPr>
    </w:lvl>
    <w:lvl w:ilvl="3" w:tplc="807C8978">
      <w:numFmt w:val="bullet"/>
      <w:lvlText w:val="•"/>
      <w:lvlJc w:val="left"/>
      <w:pPr>
        <w:ind w:left="3846" w:hanging="360"/>
      </w:pPr>
      <w:rPr>
        <w:rFonts w:hint="default"/>
        <w:lang w:val="en-US" w:eastAsia="en-US" w:bidi="ar-SA"/>
      </w:rPr>
    </w:lvl>
    <w:lvl w:ilvl="4" w:tplc="239EE458">
      <w:numFmt w:val="bullet"/>
      <w:lvlText w:val="•"/>
      <w:lvlJc w:val="left"/>
      <w:pPr>
        <w:ind w:left="4855" w:hanging="360"/>
      </w:pPr>
      <w:rPr>
        <w:rFonts w:hint="default"/>
        <w:lang w:val="en-US" w:eastAsia="en-US" w:bidi="ar-SA"/>
      </w:rPr>
    </w:lvl>
    <w:lvl w:ilvl="5" w:tplc="9852F22E">
      <w:numFmt w:val="bullet"/>
      <w:lvlText w:val="•"/>
      <w:lvlJc w:val="left"/>
      <w:pPr>
        <w:ind w:left="5864" w:hanging="360"/>
      </w:pPr>
      <w:rPr>
        <w:rFonts w:hint="default"/>
        <w:lang w:val="en-US" w:eastAsia="en-US" w:bidi="ar-SA"/>
      </w:rPr>
    </w:lvl>
    <w:lvl w:ilvl="6" w:tplc="6FC8AC5E">
      <w:numFmt w:val="bullet"/>
      <w:lvlText w:val="•"/>
      <w:lvlJc w:val="left"/>
      <w:pPr>
        <w:ind w:left="6872" w:hanging="360"/>
      </w:pPr>
      <w:rPr>
        <w:rFonts w:hint="default"/>
        <w:lang w:val="en-US" w:eastAsia="en-US" w:bidi="ar-SA"/>
      </w:rPr>
    </w:lvl>
    <w:lvl w:ilvl="7" w:tplc="114871A6">
      <w:numFmt w:val="bullet"/>
      <w:lvlText w:val="•"/>
      <w:lvlJc w:val="left"/>
      <w:pPr>
        <w:ind w:left="7881" w:hanging="360"/>
      </w:pPr>
      <w:rPr>
        <w:rFonts w:hint="default"/>
        <w:lang w:val="en-US" w:eastAsia="en-US" w:bidi="ar-SA"/>
      </w:rPr>
    </w:lvl>
    <w:lvl w:ilvl="8" w:tplc="51102D2E">
      <w:numFmt w:val="bullet"/>
      <w:lvlText w:val="•"/>
      <w:lvlJc w:val="left"/>
      <w:pPr>
        <w:ind w:left="8890" w:hanging="360"/>
      </w:pPr>
      <w:rPr>
        <w:rFonts w:hint="default"/>
        <w:lang w:val="en-US" w:eastAsia="en-US" w:bidi="ar-SA"/>
      </w:rPr>
    </w:lvl>
  </w:abstractNum>
  <w:abstractNum w:abstractNumId="45" w15:restartNumberingAfterBreak="0">
    <w:nsid w:val="301F492E"/>
    <w:multiLevelType w:val="hybridMultilevel"/>
    <w:tmpl w:val="64D83EAC"/>
    <w:lvl w:ilvl="0" w:tplc="A0A2D5E8">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E3D2AE88">
      <w:numFmt w:val="bullet"/>
      <w:lvlText w:val="•"/>
      <w:lvlJc w:val="left"/>
      <w:pPr>
        <w:ind w:left="1504" w:hanging="551"/>
      </w:pPr>
      <w:rPr>
        <w:rFonts w:hint="default"/>
        <w:lang w:val="en-US" w:eastAsia="en-US" w:bidi="ar-SA"/>
      </w:rPr>
    </w:lvl>
    <w:lvl w:ilvl="2" w:tplc="237839D4">
      <w:numFmt w:val="bullet"/>
      <w:lvlText w:val="•"/>
      <w:lvlJc w:val="left"/>
      <w:pPr>
        <w:ind w:left="2549" w:hanging="551"/>
      </w:pPr>
      <w:rPr>
        <w:rFonts w:hint="default"/>
        <w:lang w:val="en-US" w:eastAsia="en-US" w:bidi="ar-SA"/>
      </w:rPr>
    </w:lvl>
    <w:lvl w:ilvl="3" w:tplc="E2D6DF4E">
      <w:numFmt w:val="bullet"/>
      <w:lvlText w:val="•"/>
      <w:lvlJc w:val="left"/>
      <w:pPr>
        <w:ind w:left="3594" w:hanging="551"/>
      </w:pPr>
      <w:rPr>
        <w:rFonts w:hint="default"/>
        <w:lang w:val="en-US" w:eastAsia="en-US" w:bidi="ar-SA"/>
      </w:rPr>
    </w:lvl>
    <w:lvl w:ilvl="4" w:tplc="5338029C">
      <w:numFmt w:val="bullet"/>
      <w:lvlText w:val="•"/>
      <w:lvlJc w:val="left"/>
      <w:pPr>
        <w:ind w:left="4639" w:hanging="551"/>
      </w:pPr>
      <w:rPr>
        <w:rFonts w:hint="default"/>
        <w:lang w:val="en-US" w:eastAsia="en-US" w:bidi="ar-SA"/>
      </w:rPr>
    </w:lvl>
    <w:lvl w:ilvl="5" w:tplc="8438D5AE">
      <w:numFmt w:val="bullet"/>
      <w:lvlText w:val="•"/>
      <w:lvlJc w:val="left"/>
      <w:pPr>
        <w:ind w:left="5684" w:hanging="551"/>
      </w:pPr>
      <w:rPr>
        <w:rFonts w:hint="default"/>
        <w:lang w:val="en-US" w:eastAsia="en-US" w:bidi="ar-SA"/>
      </w:rPr>
    </w:lvl>
    <w:lvl w:ilvl="6" w:tplc="F3AA4DB8">
      <w:numFmt w:val="bullet"/>
      <w:lvlText w:val="•"/>
      <w:lvlJc w:val="left"/>
      <w:pPr>
        <w:ind w:left="6728" w:hanging="551"/>
      </w:pPr>
      <w:rPr>
        <w:rFonts w:hint="default"/>
        <w:lang w:val="en-US" w:eastAsia="en-US" w:bidi="ar-SA"/>
      </w:rPr>
    </w:lvl>
    <w:lvl w:ilvl="7" w:tplc="EB4C8418">
      <w:numFmt w:val="bullet"/>
      <w:lvlText w:val="•"/>
      <w:lvlJc w:val="left"/>
      <w:pPr>
        <w:ind w:left="7773" w:hanging="551"/>
      </w:pPr>
      <w:rPr>
        <w:rFonts w:hint="default"/>
        <w:lang w:val="en-US" w:eastAsia="en-US" w:bidi="ar-SA"/>
      </w:rPr>
    </w:lvl>
    <w:lvl w:ilvl="8" w:tplc="1228CF8E">
      <w:numFmt w:val="bullet"/>
      <w:lvlText w:val="•"/>
      <w:lvlJc w:val="left"/>
      <w:pPr>
        <w:ind w:left="8818" w:hanging="551"/>
      </w:pPr>
      <w:rPr>
        <w:rFonts w:hint="default"/>
        <w:lang w:val="en-US" w:eastAsia="en-US" w:bidi="ar-SA"/>
      </w:rPr>
    </w:lvl>
  </w:abstractNum>
  <w:abstractNum w:abstractNumId="46" w15:restartNumberingAfterBreak="0">
    <w:nsid w:val="32006853"/>
    <w:multiLevelType w:val="hybridMultilevel"/>
    <w:tmpl w:val="2362EE4C"/>
    <w:lvl w:ilvl="0" w:tplc="8EB088F6">
      <w:numFmt w:val="bullet"/>
      <w:lvlText w:val=""/>
      <w:lvlJc w:val="left"/>
      <w:pPr>
        <w:ind w:left="2005" w:hanging="466"/>
      </w:pPr>
      <w:rPr>
        <w:rFonts w:ascii="Symbol" w:eastAsia="Symbol" w:hAnsi="Symbol" w:cs="Symbol" w:hint="default"/>
        <w:b w:val="0"/>
        <w:bCs w:val="0"/>
        <w:i w:val="0"/>
        <w:iCs w:val="0"/>
        <w:spacing w:val="0"/>
        <w:w w:val="100"/>
        <w:sz w:val="20"/>
        <w:szCs w:val="20"/>
        <w:lang w:val="en-US" w:eastAsia="en-US" w:bidi="ar-SA"/>
      </w:rPr>
    </w:lvl>
    <w:lvl w:ilvl="1" w:tplc="DEDC1832">
      <w:numFmt w:val="bullet"/>
      <w:lvlText w:val="•"/>
      <w:lvlJc w:val="left"/>
      <w:pPr>
        <w:ind w:left="2918" w:hanging="466"/>
      </w:pPr>
      <w:rPr>
        <w:rFonts w:hint="default"/>
        <w:lang w:val="en-US" w:eastAsia="en-US" w:bidi="ar-SA"/>
      </w:rPr>
    </w:lvl>
    <w:lvl w:ilvl="2" w:tplc="C00624B0">
      <w:numFmt w:val="bullet"/>
      <w:lvlText w:val="•"/>
      <w:lvlJc w:val="left"/>
      <w:pPr>
        <w:ind w:left="3836" w:hanging="466"/>
      </w:pPr>
      <w:rPr>
        <w:rFonts w:hint="default"/>
        <w:lang w:val="en-US" w:eastAsia="en-US" w:bidi="ar-SA"/>
      </w:rPr>
    </w:lvl>
    <w:lvl w:ilvl="3" w:tplc="C3FC1420">
      <w:numFmt w:val="bullet"/>
      <w:lvlText w:val="•"/>
      <w:lvlJc w:val="left"/>
      <w:pPr>
        <w:ind w:left="4755" w:hanging="466"/>
      </w:pPr>
      <w:rPr>
        <w:rFonts w:hint="default"/>
        <w:lang w:val="en-US" w:eastAsia="en-US" w:bidi="ar-SA"/>
      </w:rPr>
    </w:lvl>
    <w:lvl w:ilvl="4" w:tplc="71069040">
      <w:numFmt w:val="bullet"/>
      <w:lvlText w:val="•"/>
      <w:lvlJc w:val="left"/>
      <w:pPr>
        <w:ind w:left="5673" w:hanging="466"/>
      </w:pPr>
      <w:rPr>
        <w:rFonts w:hint="default"/>
        <w:lang w:val="en-US" w:eastAsia="en-US" w:bidi="ar-SA"/>
      </w:rPr>
    </w:lvl>
    <w:lvl w:ilvl="5" w:tplc="703C3100">
      <w:numFmt w:val="bullet"/>
      <w:lvlText w:val="•"/>
      <w:lvlJc w:val="left"/>
      <w:pPr>
        <w:ind w:left="6592" w:hanging="466"/>
      </w:pPr>
      <w:rPr>
        <w:rFonts w:hint="default"/>
        <w:lang w:val="en-US" w:eastAsia="en-US" w:bidi="ar-SA"/>
      </w:rPr>
    </w:lvl>
    <w:lvl w:ilvl="6" w:tplc="40045DC8">
      <w:numFmt w:val="bullet"/>
      <w:lvlText w:val="•"/>
      <w:lvlJc w:val="left"/>
      <w:pPr>
        <w:ind w:left="7510" w:hanging="466"/>
      </w:pPr>
      <w:rPr>
        <w:rFonts w:hint="default"/>
        <w:lang w:val="en-US" w:eastAsia="en-US" w:bidi="ar-SA"/>
      </w:rPr>
    </w:lvl>
    <w:lvl w:ilvl="7" w:tplc="45D2FFE0">
      <w:numFmt w:val="bullet"/>
      <w:lvlText w:val="•"/>
      <w:lvlJc w:val="left"/>
      <w:pPr>
        <w:ind w:left="8429" w:hanging="466"/>
      </w:pPr>
      <w:rPr>
        <w:rFonts w:hint="default"/>
        <w:lang w:val="en-US" w:eastAsia="en-US" w:bidi="ar-SA"/>
      </w:rPr>
    </w:lvl>
    <w:lvl w:ilvl="8" w:tplc="DED8C12E">
      <w:numFmt w:val="bullet"/>
      <w:lvlText w:val="•"/>
      <w:lvlJc w:val="left"/>
      <w:pPr>
        <w:ind w:left="9347" w:hanging="466"/>
      </w:pPr>
      <w:rPr>
        <w:rFonts w:hint="default"/>
        <w:lang w:val="en-US" w:eastAsia="en-US" w:bidi="ar-SA"/>
      </w:rPr>
    </w:lvl>
  </w:abstractNum>
  <w:abstractNum w:abstractNumId="47" w15:restartNumberingAfterBreak="0">
    <w:nsid w:val="33173AED"/>
    <w:multiLevelType w:val="hybridMultilevel"/>
    <w:tmpl w:val="AE9C34D2"/>
    <w:lvl w:ilvl="0" w:tplc="D5828908">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6AC0A22E">
      <w:numFmt w:val="bullet"/>
      <w:lvlText w:val="•"/>
      <w:lvlJc w:val="left"/>
      <w:pPr>
        <w:ind w:left="1918" w:hanging="135"/>
      </w:pPr>
      <w:rPr>
        <w:rFonts w:hint="default"/>
        <w:lang w:val="en-US" w:eastAsia="en-US" w:bidi="ar-SA"/>
      </w:rPr>
    </w:lvl>
    <w:lvl w:ilvl="2" w:tplc="32B846B8">
      <w:numFmt w:val="bullet"/>
      <w:lvlText w:val="•"/>
      <w:lvlJc w:val="left"/>
      <w:pPr>
        <w:ind w:left="2917" w:hanging="135"/>
      </w:pPr>
      <w:rPr>
        <w:rFonts w:hint="default"/>
        <w:lang w:val="en-US" w:eastAsia="en-US" w:bidi="ar-SA"/>
      </w:rPr>
    </w:lvl>
    <w:lvl w:ilvl="3" w:tplc="4F38849A">
      <w:numFmt w:val="bullet"/>
      <w:lvlText w:val="•"/>
      <w:lvlJc w:val="left"/>
      <w:pPr>
        <w:ind w:left="3916" w:hanging="135"/>
      </w:pPr>
      <w:rPr>
        <w:rFonts w:hint="default"/>
        <w:lang w:val="en-US" w:eastAsia="en-US" w:bidi="ar-SA"/>
      </w:rPr>
    </w:lvl>
    <w:lvl w:ilvl="4" w:tplc="7DB04468">
      <w:numFmt w:val="bullet"/>
      <w:lvlText w:val="•"/>
      <w:lvlJc w:val="left"/>
      <w:pPr>
        <w:ind w:left="4915" w:hanging="135"/>
      </w:pPr>
      <w:rPr>
        <w:rFonts w:hint="default"/>
        <w:lang w:val="en-US" w:eastAsia="en-US" w:bidi="ar-SA"/>
      </w:rPr>
    </w:lvl>
    <w:lvl w:ilvl="5" w:tplc="CA42BB8A">
      <w:numFmt w:val="bullet"/>
      <w:lvlText w:val="•"/>
      <w:lvlJc w:val="left"/>
      <w:pPr>
        <w:ind w:left="5914" w:hanging="135"/>
      </w:pPr>
      <w:rPr>
        <w:rFonts w:hint="default"/>
        <w:lang w:val="en-US" w:eastAsia="en-US" w:bidi="ar-SA"/>
      </w:rPr>
    </w:lvl>
    <w:lvl w:ilvl="6" w:tplc="39A26F46">
      <w:numFmt w:val="bullet"/>
      <w:lvlText w:val="•"/>
      <w:lvlJc w:val="left"/>
      <w:pPr>
        <w:ind w:left="6912" w:hanging="135"/>
      </w:pPr>
      <w:rPr>
        <w:rFonts w:hint="default"/>
        <w:lang w:val="en-US" w:eastAsia="en-US" w:bidi="ar-SA"/>
      </w:rPr>
    </w:lvl>
    <w:lvl w:ilvl="7" w:tplc="524E029A">
      <w:numFmt w:val="bullet"/>
      <w:lvlText w:val="•"/>
      <w:lvlJc w:val="left"/>
      <w:pPr>
        <w:ind w:left="7911" w:hanging="135"/>
      </w:pPr>
      <w:rPr>
        <w:rFonts w:hint="default"/>
        <w:lang w:val="en-US" w:eastAsia="en-US" w:bidi="ar-SA"/>
      </w:rPr>
    </w:lvl>
    <w:lvl w:ilvl="8" w:tplc="27683250">
      <w:numFmt w:val="bullet"/>
      <w:lvlText w:val="•"/>
      <w:lvlJc w:val="left"/>
      <w:pPr>
        <w:ind w:left="8910" w:hanging="135"/>
      </w:pPr>
      <w:rPr>
        <w:rFonts w:hint="default"/>
        <w:lang w:val="en-US" w:eastAsia="en-US" w:bidi="ar-SA"/>
      </w:rPr>
    </w:lvl>
  </w:abstractNum>
  <w:abstractNum w:abstractNumId="48" w15:restartNumberingAfterBreak="0">
    <w:nsid w:val="33D7773B"/>
    <w:multiLevelType w:val="hybridMultilevel"/>
    <w:tmpl w:val="BE6821E2"/>
    <w:lvl w:ilvl="0" w:tplc="221045D0">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ABA0B50C">
      <w:numFmt w:val="bullet"/>
      <w:lvlText w:val="•"/>
      <w:lvlJc w:val="left"/>
      <w:pPr>
        <w:ind w:left="1918" w:hanging="135"/>
      </w:pPr>
      <w:rPr>
        <w:rFonts w:hint="default"/>
        <w:lang w:val="en-US" w:eastAsia="en-US" w:bidi="ar-SA"/>
      </w:rPr>
    </w:lvl>
    <w:lvl w:ilvl="2" w:tplc="33E2CFE4">
      <w:numFmt w:val="bullet"/>
      <w:lvlText w:val="•"/>
      <w:lvlJc w:val="left"/>
      <w:pPr>
        <w:ind w:left="2917" w:hanging="135"/>
      </w:pPr>
      <w:rPr>
        <w:rFonts w:hint="default"/>
        <w:lang w:val="en-US" w:eastAsia="en-US" w:bidi="ar-SA"/>
      </w:rPr>
    </w:lvl>
    <w:lvl w:ilvl="3" w:tplc="057811C2">
      <w:numFmt w:val="bullet"/>
      <w:lvlText w:val="•"/>
      <w:lvlJc w:val="left"/>
      <w:pPr>
        <w:ind w:left="3916" w:hanging="135"/>
      </w:pPr>
      <w:rPr>
        <w:rFonts w:hint="default"/>
        <w:lang w:val="en-US" w:eastAsia="en-US" w:bidi="ar-SA"/>
      </w:rPr>
    </w:lvl>
    <w:lvl w:ilvl="4" w:tplc="89727F84">
      <w:numFmt w:val="bullet"/>
      <w:lvlText w:val="•"/>
      <w:lvlJc w:val="left"/>
      <w:pPr>
        <w:ind w:left="4915" w:hanging="135"/>
      </w:pPr>
      <w:rPr>
        <w:rFonts w:hint="default"/>
        <w:lang w:val="en-US" w:eastAsia="en-US" w:bidi="ar-SA"/>
      </w:rPr>
    </w:lvl>
    <w:lvl w:ilvl="5" w:tplc="50F89EEA">
      <w:numFmt w:val="bullet"/>
      <w:lvlText w:val="•"/>
      <w:lvlJc w:val="left"/>
      <w:pPr>
        <w:ind w:left="5914" w:hanging="135"/>
      </w:pPr>
      <w:rPr>
        <w:rFonts w:hint="default"/>
        <w:lang w:val="en-US" w:eastAsia="en-US" w:bidi="ar-SA"/>
      </w:rPr>
    </w:lvl>
    <w:lvl w:ilvl="6" w:tplc="FC5258E8">
      <w:numFmt w:val="bullet"/>
      <w:lvlText w:val="•"/>
      <w:lvlJc w:val="left"/>
      <w:pPr>
        <w:ind w:left="6912" w:hanging="135"/>
      </w:pPr>
      <w:rPr>
        <w:rFonts w:hint="default"/>
        <w:lang w:val="en-US" w:eastAsia="en-US" w:bidi="ar-SA"/>
      </w:rPr>
    </w:lvl>
    <w:lvl w:ilvl="7" w:tplc="2CFAE6E4">
      <w:numFmt w:val="bullet"/>
      <w:lvlText w:val="•"/>
      <w:lvlJc w:val="left"/>
      <w:pPr>
        <w:ind w:left="7911" w:hanging="135"/>
      </w:pPr>
      <w:rPr>
        <w:rFonts w:hint="default"/>
        <w:lang w:val="en-US" w:eastAsia="en-US" w:bidi="ar-SA"/>
      </w:rPr>
    </w:lvl>
    <w:lvl w:ilvl="8" w:tplc="757A550E">
      <w:numFmt w:val="bullet"/>
      <w:lvlText w:val="•"/>
      <w:lvlJc w:val="left"/>
      <w:pPr>
        <w:ind w:left="8910" w:hanging="135"/>
      </w:pPr>
      <w:rPr>
        <w:rFonts w:hint="default"/>
        <w:lang w:val="en-US" w:eastAsia="en-US" w:bidi="ar-SA"/>
      </w:rPr>
    </w:lvl>
  </w:abstractNum>
  <w:abstractNum w:abstractNumId="49" w15:restartNumberingAfterBreak="0">
    <w:nsid w:val="36A7670D"/>
    <w:multiLevelType w:val="hybridMultilevel"/>
    <w:tmpl w:val="3E7EFAB2"/>
    <w:lvl w:ilvl="0" w:tplc="36F22BE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0BE805C2">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53C6487C">
      <w:numFmt w:val="bullet"/>
      <w:lvlText w:val="•"/>
      <w:lvlJc w:val="left"/>
      <w:pPr>
        <w:ind w:left="2012" w:hanging="135"/>
      </w:pPr>
      <w:rPr>
        <w:rFonts w:hint="default"/>
        <w:lang w:val="en-US" w:eastAsia="en-US" w:bidi="ar-SA"/>
      </w:rPr>
    </w:lvl>
    <w:lvl w:ilvl="3" w:tplc="0FA22BA2">
      <w:numFmt w:val="bullet"/>
      <w:lvlText w:val="•"/>
      <w:lvlJc w:val="left"/>
      <w:pPr>
        <w:ind w:left="3124" w:hanging="135"/>
      </w:pPr>
      <w:rPr>
        <w:rFonts w:hint="default"/>
        <w:lang w:val="en-US" w:eastAsia="en-US" w:bidi="ar-SA"/>
      </w:rPr>
    </w:lvl>
    <w:lvl w:ilvl="4" w:tplc="58AACDBE">
      <w:numFmt w:val="bullet"/>
      <w:lvlText w:val="•"/>
      <w:lvlJc w:val="left"/>
      <w:pPr>
        <w:ind w:left="4236" w:hanging="135"/>
      </w:pPr>
      <w:rPr>
        <w:rFonts w:hint="default"/>
        <w:lang w:val="en-US" w:eastAsia="en-US" w:bidi="ar-SA"/>
      </w:rPr>
    </w:lvl>
    <w:lvl w:ilvl="5" w:tplc="8BEEA3F0">
      <w:numFmt w:val="bullet"/>
      <w:lvlText w:val="•"/>
      <w:lvlJc w:val="left"/>
      <w:pPr>
        <w:ind w:left="5348" w:hanging="135"/>
      </w:pPr>
      <w:rPr>
        <w:rFonts w:hint="default"/>
        <w:lang w:val="en-US" w:eastAsia="en-US" w:bidi="ar-SA"/>
      </w:rPr>
    </w:lvl>
    <w:lvl w:ilvl="6" w:tplc="D62AC6C4">
      <w:numFmt w:val="bullet"/>
      <w:lvlText w:val="•"/>
      <w:lvlJc w:val="left"/>
      <w:pPr>
        <w:ind w:left="6461" w:hanging="135"/>
      </w:pPr>
      <w:rPr>
        <w:rFonts w:hint="default"/>
        <w:lang w:val="en-US" w:eastAsia="en-US" w:bidi="ar-SA"/>
      </w:rPr>
    </w:lvl>
    <w:lvl w:ilvl="7" w:tplc="E00EF81A">
      <w:numFmt w:val="bullet"/>
      <w:lvlText w:val="•"/>
      <w:lvlJc w:val="left"/>
      <w:pPr>
        <w:ind w:left="7573" w:hanging="135"/>
      </w:pPr>
      <w:rPr>
        <w:rFonts w:hint="default"/>
        <w:lang w:val="en-US" w:eastAsia="en-US" w:bidi="ar-SA"/>
      </w:rPr>
    </w:lvl>
    <w:lvl w:ilvl="8" w:tplc="A340784A">
      <w:numFmt w:val="bullet"/>
      <w:lvlText w:val="•"/>
      <w:lvlJc w:val="left"/>
      <w:pPr>
        <w:ind w:left="8685" w:hanging="135"/>
      </w:pPr>
      <w:rPr>
        <w:rFonts w:hint="default"/>
        <w:lang w:val="en-US" w:eastAsia="en-US" w:bidi="ar-SA"/>
      </w:rPr>
    </w:lvl>
  </w:abstractNum>
  <w:abstractNum w:abstractNumId="50" w15:restartNumberingAfterBreak="0">
    <w:nsid w:val="39455D25"/>
    <w:multiLevelType w:val="hybridMultilevel"/>
    <w:tmpl w:val="35546814"/>
    <w:lvl w:ilvl="0" w:tplc="5D76DFEE">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732259F6">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CE8EA544">
      <w:numFmt w:val="bullet"/>
      <w:lvlText w:val="•"/>
      <w:lvlJc w:val="left"/>
      <w:pPr>
        <w:ind w:left="2012" w:hanging="135"/>
      </w:pPr>
      <w:rPr>
        <w:rFonts w:hint="default"/>
        <w:lang w:val="en-US" w:eastAsia="en-US" w:bidi="ar-SA"/>
      </w:rPr>
    </w:lvl>
    <w:lvl w:ilvl="3" w:tplc="96DAB3CA">
      <w:numFmt w:val="bullet"/>
      <w:lvlText w:val="•"/>
      <w:lvlJc w:val="left"/>
      <w:pPr>
        <w:ind w:left="3124" w:hanging="135"/>
      </w:pPr>
      <w:rPr>
        <w:rFonts w:hint="default"/>
        <w:lang w:val="en-US" w:eastAsia="en-US" w:bidi="ar-SA"/>
      </w:rPr>
    </w:lvl>
    <w:lvl w:ilvl="4" w:tplc="E6969C4E">
      <w:numFmt w:val="bullet"/>
      <w:lvlText w:val="•"/>
      <w:lvlJc w:val="left"/>
      <w:pPr>
        <w:ind w:left="4236" w:hanging="135"/>
      </w:pPr>
      <w:rPr>
        <w:rFonts w:hint="default"/>
        <w:lang w:val="en-US" w:eastAsia="en-US" w:bidi="ar-SA"/>
      </w:rPr>
    </w:lvl>
    <w:lvl w:ilvl="5" w:tplc="01D0C206">
      <w:numFmt w:val="bullet"/>
      <w:lvlText w:val="•"/>
      <w:lvlJc w:val="left"/>
      <w:pPr>
        <w:ind w:left="5348" w:hanging="135"/>
      </w:pPr>
      <w:rPr>
        <w:rFonts w:hint="default"/>
        <w:lang w:val="en-US" w:eastAsia="en-US" w:bidi="ar-SA"/>
      </w:rPr>
    </w:lvl>
    <w:lvl w:ilvl="6" w:tplc="0934573A">
      <w:numFmt w:val="bullet"/>
      <w:lvlText w:val="•"/>
      <w:lvlJc w:val="left"/>
      <w:pPr>
        <w:ind w:left="6461" w:hanging="135"/>
      </w:pPr>
      <w:rPr>
        <w:rFonts w:hint="default"/>
        <w:lang w:val="en-US" w:eastAsia="en-US" w:bidi="ar-SA"/>
      </w:rPr>
    </w:lvl>
    <w:lvl w:ilvl="7" w:tplc="9F3A169C">
      <w:numFmt w:val="bullet"/>
      <w:lvlText w:val="•"/>
      <w:lvlJc w:val="left"/>
      <w:pPr>
        <w:ind w:left="7573" w:hanging="135"/>
      </w:pPr>
      <w:rPr>
        <w:rFonts w:hint="default"/>
        <w:lang w:val="en-US" w:eastAsia="en-US" w:bidi="ar-SA"/>
      </w:rPr>
    </w:lvl>
    <w:lvl w:ilvl="8" w:tplc="D3D2AC0A">
      <w:numFmt w:val="bullet"/>
      <w:lvlText w:val="•"/>
      <w:lvlJc w:val="left"/>
      <w:pPr>
        <w:ind w:left="8685" w:hanging="135"/>
      </w:pPr>
      <w:rPr>
        <w:rFonts w:hint="default"/>
        <w:lang w:val="en-US" w:eastAsia="en-US" w:bidi="ar-SA"/>
      </w:rPr>
    </w:lvl>
  </w:abstractNum>
  <w:abstractNum w:abstractNumId="51" w15:restartNumberingAfterBreak="0">
    <w:nsid w:val="394A0C99"/>
    <w:multiLevelType w:val="hybridMultilevel"/>
    <w:tmpl w:val="E3A4CE6A"/>
    <w:lvl w:ilvl="0" w:tplc="5EF08954">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077EBFC2">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16A666D6">
      <w:numFmt w:val="bullet"/>
      <w:lvlText w:val="•"/>
      <w:lvlJc w:val="left"/>
      <w:pPr>
        <w:ind w:left="2012" w:hanging="135"/>
      </w:pPr>
      <w:rPr>
        <w:rFonts w:hint="default"/>
        <w:lang w:val="en-US" w:eastAsia="en-US" w:bidi="ar-SA"/>
      </w:rPr>
    </w:lvl>
    <w:lvl w:ilvl="3" w:tplc="A1FE3A26">
      <w:numFmt w:val="bullet"/>
      <w:lvlText w:val="•"/>
      <w:lvlJc w:val="left"/>
      <w:pPr>
        <w:ind w:left="3124" w:hanging="135"/>
      </w:pPr>
      <w:rPr>
        <w:rFonts w:hint="default"/>
        <w:lang w:val="en-US" w:eastAsia="en-US" w:bidi="ar-SA"/>
      </w:rPr>
    </w:lvl>
    <w:lvl w:ilvl="4" w:tplc="19B6DB4A">
      <w:numFmt w:val="bullet"/>
      <w:lvlText w:val="•"/>
      <w:lvlJc w:val="left"/>
      <w:pPr>
        <w:ind w:left="4236" w:hanging="135"/>
      </w:pPr>
      <w:rPr>
        <w:rFonts w:hint="default"/>
        <w:lang w:val="en-US" w:eastAsia="en-US" w:bidi="ar-SA"/>
      </w:rPr>
    </w:lvl>
    <w:lvl w:ilvl="5" w:tplc="22883D66">
      <w:numFmt w:val="bullet"/>
      <w:lvlText w:val="•"/>
      <w:lvlJc w:val="left"/>
      <w:pPr>
        <w:ind w:left="5348" w:hanging="135"/>
      </w:pPr>
      <w:rPr>
        <w:rFonts w:hint="default"/>
        <w:lang w:val="en-US" w:eastAsia="en-US" w:bidi="ar-SA"/>
      </w:rPr>
    </w:lvl>
    <w:lvl w:ilvl="6" w:tplc="C83C415E">
      <w:numFmt w:val="bullet"/>
      <w:lvlText w:val="•"/>
      <w:lvlJc w:val="left"/>
      <w:pPr>
        <w:ind w:left="6461" w:hanging="135"/>
      </w:pPr>
      <w:rPr>
        <w:rFonts w:hint="default"/>
        <w:lang w:val="en-US" w:eastAsia="en-US" w:bidi="ar-SA"/>
      </w:rPr>
    </w:lvl>
    <w:lvl w:ilvl="7" w:tplc="24343FEA">
      <w:numFmt w:val="bullet"/>
      <w:lvlText w:val="•"/>
      <w:lvlJc w:val="left"/>
      <w:pPr>
        <w:ind w:left="7573" w:hanging="135"/>
      </w:pPr>
      <w:rPr>
        <w:rFonts w:hint="default"/>
        <w:lang w:val="en-US" w:eastAsia="en-US" w:bidi="ar-SA"/>
      </w:rPr>
    </w:lvl>
    <w:lvl w:ilvl="8" w:tplc="49B04404">
      <w:numFmt w:val="bullet"/>
      <w:lvlText w:val="•"/>
      <w:lvlJc w:val="left"/>
      <w:pPr>
        <w:ind w:left="8685" w:hanging="135"/>
      </w:pPr>
      <w:rPr>
        <w:rFonts w:hint="default"/>
        <w:lang w:val="en-US" w:eastAsia="en-US" w:bidi="ar-SA"/>
      </w:rPr>
    </w:lvl>
  </w:abstractNum>
  <w:abstractNum w:abstractNumId="52" w15:restartNumberingAfterBreak="0">
    <w:nsid w:val="39884A1E"/>
    <w:multiLevelType w:val="hybridMultilevel"/>
    <w:tmpl w:val="5EBCE5AE"/>
    <w:lvl w:ilvl="0" w:tplc="EC7616CC">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E856F1E0">
      <w:numFmt w:val="bullet"/>
      <w:lvlText w:val="•"/>
      <w:lvlJc w:val="left"/>
      <w:pPr>
        <w:ind w:left="1829" w:hanging="361"/>
      </w:pPr>
      <w:rPr>
        <w:rFonts w:hint="default"/>
        <w:lang w:val="en-US" w:eastAsia="en-US" w:bidi="ar-SA"/>
      </w:rPr>
    </w:lvl>
    <w:lvl w:ilvl="2" w:tplc="B19AF56A">
      <w:numFmt w:val="bullet"/>
      <w:lvlText w:val="•"/>
      <w:lvlJc w:val="left"/>
      <w:pPr>
        <w:ind w:left="2838" w:hanging="361"/>
      </w:pPr>
      <w:rPr>
        <w:rFonts w:hint="default"/>
        <w:lang w:val="en-US" w:eastAsia="en-US" w:bidi="ar-SA"/>
      </w:rPr>
    </w:lvl>
    <w:lvl w:ilvl="3" w:tplc="6FFE02A4">
      <w:numFmt w:val="bullet"/>
      <w:lvlText w:val="•"/>
      <w:lvlJc w:val="left"/>
      <w:pPr>
        <w:ind w:left="3847" w:hanging="361"/>
      </w:pPr>
      <w:rPr>
        <w:rFonts w:hint="default"/>
        <w:lang w:val="en-US" w:eastAsia="en-US" w:bidi="ar-SA"/>
      </w:rPr>
    </w:lvl>
    <w:lvl w:ilvl="4" w:tplc="AD1EE3E6">
      <w:numFmt w:val="bullet"/>
      <w:lvlText w:val="•"/>
      <w:lvlJc w:val="left"/>
      <w:pPr>
        <w:ind w:left="4856" w:hanging="361"/>
      </w:pPr>
      <w:rPr>
        <w:rFonts w:hint="default"/>
        <w:lang w:val="en-US" w:eastAsia="en-US" w:bidi="ar-SA"/>
      </w:rPr>
    </w:lvl>
    <w:lvl w:ilvl="5" w:tplc="7B107C6C">
      <w:numFmt w:val="bullet"/>
      <w:lvlText w:val="•"/>
      <w:lvlJc w:val="left"/>
      <w:pPr>
        <w:ind w:left="5865" w:hanging="361"/>
      </w:pPr>
      <w:rPr>
        <w:rFonts w:hint="default"/>
        <w:lang w:val="en-US" w:eastAsia="en-US" w:bidi="ar-SA"/>
      </w:rPr>
    </w:lvl>
    <w:lvl w:ilvl="6" w:tplc="AA32BF40">
      <w:numFmt w:val="bullet"/>
      <w:lvlText w:val="•"/>
      <w:lvlJc w:val="left"/>
      <w:pPr>
        <w:ind w:left="6874" w:hanging="361"/>
      </w:pPr>
      <w:rPr>
        <w:rFonts w:hint="default"/>
        <w:lang w:val="en-US" w:eastAsia="en-US" w:bidi="ar-SA"/>
      </w:rPr>
    </w:lvl>
    <w:lvl w:ilvl="7" w:tplc="8110A306">
      <w:numFmt w:val="bullet"/>
      <w:lvlText w:val="•"/>
      <w:lvlJc w:val="left"/>
      <w:pPr>
        <w:ind w:left="7883" w:hanging="361"/>
      </w:pPr>
      <w:rPr>
        <w:rFonts w:hint="default"/>
        <w:lang w:val="en-US" w:eastAsia="en-US" w:bidi="ar-SA"/>
      </w:rPr>
    </w:lvl>
    <w:lvl w:ilvl="8" w:tplc="A284487E">
      <w:numFmt w:val="bullet"/>
      <w:lvlText w:val="•"/>
      <w:lvlJc w:val="left"/>
      <w:pPr>
        <w:ind w:left="8892" w:hanging="361"/>
      </w:pPr>
      <w:rPr>
        <w:rFonts w:hint="default"/>
        <w:lang w:val="en-US" w:eastAsia="en-US" w:bidi="ar-SA"/>
      </w:rPr>
    </w:lvl>
  </w:abstractNum>
  <w:abstractNum w:abstractNumId="53" w15:restartNumberingAfterBreak="0">
    <w:nsid w:val="3A604027"/>
    <w:multiLevelType w:val="hybridMultilevel"/>
    <w:tmpl w:val="C8503CD0"/>
    <w:lvl w:ilvl="0" w:tplc="68E0CE06">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531E0B40">
      <w:numFmt w:val="bullet"/>
      <w:lvlText w:val="•"/>
      <w:lvlJc w:val="left"/>
      <w:pPr>
        <w:ind w:left="1504" w:hanging="551"/>
      </w:pPr>
      <w:rPr>
        <w:rFonts w:hint="default"/>
        <w:lang w:val="en-US" w:eastAsia="en-US" w:bidi="ar-SA"/>
      </w:rPr>
    </w:lvl>
    <w:lvl w:ilvl="2" w:tplc="163A026C">
      <w:numFmt w:val="bullet"/>
      <w:lvlText w:val="•"/>
      <w:lvlJc w:val="left"/>
      <w:pPr>
        <w:ind w:left="2549" w:hanging="551"/>
      </w:pPr>
      <w:rPr>
        <w:rFonts w:hint="default"/>
        <w:lang w:val="en-US" w:eastAsia="en-US" w:bidi="ar-SA"/>
      </w:rPr>
    </w:lvl>
    <w:lvl w:ilvl="3" w:tplc="5E184742">
      <w:numFmt w:val="bullet"/>
      <w:lvlText w:val="•"/>
      <w:lvlJc w:val="left"/>
      <w:pPr>
        <w:ind w:left="3594" w:hanging="551"/>
      </w:pPr>
      <w:rPr>
        <w:rFonts w:hint="default"/>
        <w:lang w:val="en-US" w:eastAsia="en-US" w:bidi="ar-SA"/>
      </w:rPr>
    </w:lvl>
    <w:lvl w:ilvl="4" w:tplc="08982AD8">
      <w:numFmt w:val="bullet"/>
      <w:lvlText w:val="•"/>
      <w:lvlJc w:val="left"/>
      <w:pPr>
        <w:ind w:left="4639" w:hanging="551"/>
      </w:pPr>
      <w:rPr>
        <w:rFonts w:hint="default"/>
        <w:lang w:val="en-US" w:eastAsia="en-US" w:bidi="ar-SA"/>
      </w:rPr>
    </w:lvl>
    <w:lvl w:ilvl="5" w:tplc="F24E63A8">
      <w:numFmt w:val="bullet"/>
      <w:lvlText w:val="•"/>
      <w:lvlJc w:val="left"/>
      <w:pPr>
        <w:ind w:left="5684" w:hanging="551"/>
      </w:pPr>
      <w:rPr>
        <w:rFonts w:hint="default"/>
        <w:lang w:val="en-US" w:eastAsia="en-US" w:bidi="ar-SA"/>
      </w:rPr>
    </w:lvl>
    <w:lvl w:ilvl="6" w:tplc="A36858EE">
      <w:numFmt w:val="bullet"/>
      <w:lvlText w:val="•"/>
      <w:lvlJc w:val="left"/>
      <w:pPr>
        <w:ind w:left="6728" w:hanging="551"/>
      </w:pPr>
      <w:rPr>
        <w:rFonts w:hint="default"/>
        <w:lang w:val="en-US" w:eastAsia="en-US" w:bidi="ar-SA"/>
      </w:rPr>
    </w:lvl>
    <w:lvl w:ilvl="7" w:tplc="2A6CE378">
      <w:numFmt w:val="bullet"/>
      <w:lvlText w:val="•"/>
      <w:lvlJc w:val="left"/>
      <w:pPr>
        <w:ind w:left="7773" w:hanging="551"/>
      </w:pPr>
      <w:rPr>
        <w:rFonts w:hint="default"/>
        <w:lang w:val="en-US" w:eastAsia="en-US" w:bidi="ar-SA"/>
      </w:rPr>
    </w:lvl>
    <w:lvl w:ilvl="8" w:tplc="1E285C92">
      <w:numFmt w:val="bullet"/>
      <w:lvlText w:val="•"/>
      <w:lvlJc w:val="left"/>
      <w:pPr>
        <w:ind w:left="8818" w:hanging="551"/>
      </w:pPr>
      <w:rPr>
        <w:rFonts w:hint="default"/>
        <w:lang w:val="en-US" w:eastAsia="en-US" w:bidi="ar-SA"/>
      </w:rPr>
    </w:lvl>
  </w:abstractNum>
  <w:abstractNum w:abstractNumId="54" w15:restartNumberingAfterBreak="0">
    <w:nsid w:val="407D36C6"/>
    <w:multiLevelType w:val="hybridMultilevel"/>
    <w:tmpl w:val="F6688DF8"/>
    <w:lvl w:ilvl="0" w:tplc="06704424">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7526D30C">
      <w:numFmt w:val="bullet"/>
      <w:lvlText w:val="•"/>
      <w:lvlJc w:val="left"/>
      <w:pPr>
        <w:ind w:left="1505" w:hanging="491"/>
      </w:pPr>
      <w:rPr>
        <w:rFonts w:hint="default"/>
        <w:lang w:val="en-US" w:eastAsia="en-US" w:bidi="ar-SA"/>
      </w:rPr>
    </w:lvl>
    <w:lvl w:ilvl="2" w:tplc="2E024CAE">
      <w:numFmt w:val="bullet"/>
      <w:lvlText w:val="•"/>
      <w:lvlJc w:val="left"/>
      <w:pPr>
        <w:ind w:left="2550" w:hanging="491"/>
      </w:pPr>
      <w:rPr>
        <w:rFonts w:hint="default"/>
        <w:lang w:val="en-US" w:eastAsia="en-US" w:bidi="ar-SA"/>
      </w:rPr>
    </w:lvl>
    <w:lvl w:ilvl="3" w:tplc="0FDE1FBA">
      <w:numFmt w:val="bullet"/>
      <w:lvlText w:val="•"/>
      <w:lvlJc w:val="left"/>
      <w:pPr>
        <w:ind w:left="3595" w:hanging="491"/>
      </w:pPr>
      <w:rPr>
        <w:rFonts w:hint="default"/>
        <w:lang w:val="en-US" w:eastAsia="en-US" w:bidi="ar-SA"/>
      </w:rPr>
    </w:lvl>
    <w:lvl w:ilvl="4" w:tplc="74D481E0">
      <w:numFmt w:val="bullet"/>
      <w:lvlText w:val="•"/>
      <w:lvlJc w:val="left"/>
      <w:pPr>
        <w:ind w:left="4640" w:hanging="491"/>
      </w:pPr>
      <w:rPr>
        <w:rFonts w:hint="default"/>
        <w:lang w:val="en-US" w:eastAsia="en-US" w:bidi="ar-SA"/>
      </w:rPr>
    </w:lvl>
    <w:lvl w:ilvl="5" w:tplc="F36AE82E">
      <w:numFmt w:val="bullet"/>
      <w:lvlText w:val="•"/>
      <w:lvlJc w:val="left"/>
      <w:pPr>
        <w:ind w:left="5685" w:hanging="491"/>
      </w:pPr>
      <w:rPr>
        <w:rFonts w:hint="default"/>
        <w:lang w:val="en-US" w:eastAsia="en-US" w:bidi="ar-SA"/>
      </w:rPr>
    </w:lvl>
    <w:lvl w:ilvl="6" w:tplc="AC6054F8">
      <w:numFmt w:val="bullet"/>
      <w:lvlText w:val="•"/>
      <w:lvlJc w:val="left"/>
      <w:pPr>
        <w:ind w:left="6730" w:hanging="491"/>
      </w:pPr>
      <w:rPr>
        <w:rFonts w:hint="default"/>
        <w:lang w:val="en-US" w:eastAsia="en-US" w:bidi="ar-SA"/>
      </w:rPr>
    </w:lvl>
    <w:lvl w:ilvl="7" w:tplc="1A06C9AE">
      <w:numFmt w:val="bullet"/>
      <w:lvlText w:val="•"/>
      <w:lvlJc w:val="left"/>
      <w:pPr>
        <w:ind w:left="7775" w:hanging="491"/>
      </w:pPr>
      <w:rPr>
        <w:rFonts w:hint="default"/>
        <w:lang w:val="en-US" w:eastAsia="en-US" w:bidi="ar-SA"/>
      </w:rPr>
    </w:lvl>
    <w:lvl w:ilvl="8" w:tplc="8B362CA6">
      <w:numFmt w:val="bullet"/>
      <w:lvlText w:val="•"/>
      <w:lvlJc w:val="left"/>
      <w:pPr>
        <w:ind w:left="8820" w:hanging="491"/>
      </w:pPr>
      <w:rPr>
        <w:rFonts w:hint="default"/>
        <w:lang w:val="en-US" w:eastAsia="en-US" w:bidi="ar-SA"/>
      </w:rPr>
    </w:lvl>
  </w:abstractNum>
  <w:abstractNum w:abstractNumId="55" w15:restartNumberingAfterBreak="0">
    <w:nsid w:val="435D7A67"/>
    <w:multiLevelType w:val="hybridMultilevel"/>
    <w:tmpl w:val="4544BE7E"/>
    <w:lvl w:ilvl="0" w:tplc="964C6BF6">
      <w:start w:val="1"/>
      <w:numFmt w:val="decimal"/>
      <w:lvlText w:val="%1."/>
      <w:lvlJc w:val="left"/>
      <w:pPr>
        <w:ind w:left="467" w:hanging="380"/>
        <w:jc w:val="left"/>
      </w:pPr>
      <w:rPr>
        <w:rFonts w:ascii="Arial" w:eastAsia="Arial" w:hAnsi="Arial" w:cs="Arial" w:hint="default"/>
        <w:b w:val="0"/>
        <w:bCs w:val="0"/>
        <w:i w:val="0"/>
        <w:iCs w:val="0"/>
        <w:spacing w:val="0"/>
        <w:w w:val="99"/>
        <w:sz w:val="22"/>
        <w:szCs w:val="22"/>
        <w:lang w:val="en-US" w:eastAsia="en-US" w:bidi="ar-SA"/>
      </w:rPr>
    </w:lvl>
    <w:lvl w:ilvl="1" w:tplc="33BC23CA">
      <w:numFmt w:val="bullet"/>
      <w:lvlText w:val="•"/>
      <w:lvlJc w:val="left"/>
      <w:pPr>
        <w:ind w:left="1505" w:hanging="380"/>
      </w:pPr>
      <w:rPr>
        <w:rFonts w:hint="default"/>
        <w:lang w:val="en-US" w:eastAsia="en-US" w:bidi="ar-SA"/>
      </w:rPr>
    </w:lvl>
    <w:lvl w:ilvl="2" w:tplc="68E8FFB8">
      <w:numFmt w:val="bullet"/>
      <w:lvlText w:val="•"/>
      <w:lvlJc w:val="left"/>
      <w:pPr>
        <w:ind w:left="2550" w:hanging="380"/>
      </w:pPr>
      <w:rPr>
        <w:rFonts w:hint="default"/>
        <w:lang w:val="en-US" w:eastAsia="en-US" w:bidi="ar-SA"/>
      </w:rPr>
    </w:lvl>
    <w:lvl w:ilvl="3" w:tplc="BE62493A">
      <w:numFmt w:val="bullet"/>
      <w:lvlText w:val="•"/>
      <w:lvlJc w:val="left"/>
      <w:pPr>
        <w:ind w:left="3595" w:hanging="380"/>
      </w:pPr>
      <w:rPr>
        <w:rFonts w:hint="default"/>
        <w:lang w:val="en-US" w:eastAsia="en-US" w:bidi="ar-SA"/>
      </w:rPr>
    </w:lvl>
    <w:lvl w:ilvl="4" w:tplc="A070957A">
      <w:numFmt w:val="bullet"/>
      <w:lvlText w:val="•"/>
      <w:lvlJc w:val="left"/>
      <w:pPr>
        <w:ind w:left="4640" w:hanging="380"/>
      </w:pPr>
      <w:rPr>
        <w:rFonts w:hint="default"/>
        <w:lang w:val="en-US" w:eastAsia="en-US" w:bidi="ar-SA"/>
      </w:rPr>
    </w:lvl>
    <w:lvl w:ilvl="5" w:tplc="D1FE78C0">
      <w:numFmt w:val="bullet"/>
      <w:lvlText w:val="•"/>
      <w:lvlJc w:val="left"/>
      <w:pPr>
        <w:ind w:left="5685" w:hanging="380"/>
      </w:pPr>
      <w:rPr>
        <w:rFonts w:hint="default"/>
        <w:lang w:val="en-US" w:eastAsia="en-US" w:bidi="ar-SA"/>
      </w:rPr>
    </w:lvl>
    <w:lvl w:ilvl="6" w:tplc="E520A1AA">
      <w:numFmt w:val="bullet"/>
      <w:lvlText w:val="•"/>
      <w:lvlJc w:val="left"/>
      <w:pPr>
        <w:ind w:left="6730" w:hanging="380"/>
      </w:pPr>
      <w:rPr>
        <w:rFonts w:hint="default"/>
        <w:lang w:val="en-US" w:eastAsia="en-US" w:bidi="ar-SA"/>
      </w:rPr>
    </w:lvl>
    <w:lvl w:ilvl="7" w:tplc="638E9AFC">
      <w:numFmt w:val="bullet"/>
      <w:lvlText w:val="•"/>
      <w:lvlJc w:val="left"/>
      <w:pPr>
        <w:ind w:left="7775" w:hanging="380"/>
      </w:pPr>
      <w:rPr>
        <w:rFonts w:hint="default"/>
        <w:lang w:val="en-US" w:eastAsia="en-US" w:bidi="ar-SA"/>
      </w:rPr>
    </w:lvl>
    <w:lvl w:ilvl="8" w:tplc="29A4E94E">
      <w:numFmt w:val="bullet"/>
      <w:lvlText w:val="•"/>
      <w:lvlJc w:val="left"/>
      <w:pPr>
        <w:ind w:left="8820" w:hanging="380"/>
      </w:pPr>
      <w:rPr>
        <w:rFonts w:hint="default"/>
        <w:lang w:val="en-US" w:eastAsia="en-US" w:bidi="ar-SA"/>
      </w:rPr>
    </w:lvl>
  </w:abstractNum>
  <w:abstractNum w:abstractNumId="56" w15:restartNumberingAfterBreak="0">
    <w:nsid w:val="4430330F"/>
    <w:multiLevelType w:val="hybridMultilevel"/>
    <w:tmpl w:val="EE4C8E8E"/>
    <w:lvl w:ilvl="0" w:tplc="46F6B724">
      <w:numFmt w:val="bullet"/>
      <w:lvlText w:val="●"/>
      <w:lvlJc w:val="left"/>
      <w:pPr>
        <w:ind w:left="827" w:hanging="360"/>
      </w:pPr>
      <w:rPr>
        <w:rFonts w:ascii="Arial" w:eastAsia="Arial" w:hAnsi="Arial" w:cs="Arial" w:hint="default"/>
        <w:b w:val="0"/>
        <w:bCs w:val="0"/>
        <w:i w:val="0"/>
        <w:iCs w:val="0"/>
        <w:spacing w:val="0"/>
        <w:w w:val="99"/>
        <w:sz w:val="22"/>
        <w:szCs w:val="22"/>
        <w:lang w:val="en-US" w:eastAsia="en-US" w:bidi="ar-SA"/>
      </w:rPr>
    </w:lvl>
    <w:lvl w:ilvl="1" w:tplc="98740770">
      <w:numFmt w:val="bullet"/>
      <w:lvlText w:val="•"/>
      <w:lvlJc w:val="left"/>
      <w:pPr>
        <w:ind w:left="1828" w:hanging="360"/>
      </w:pPr>
      <w:rPr>
        <w:rFonts w:hint="default"/>
        <w:lang w:val="en-US" w:eastAsia="en-US" w:bidi="ar-SA"/>
      </w:rPr>
    </w:lvl>
    <w:lvl w:ilvl="2" w:tplc="953CCD9A">
      <w:numFmt w:val="bullet"/>
      <w:lvlText w:val="•"/>
      <w:lvlJc w:val="left"/>
      <w:pPr>
        <w:ind w:left="2837" w:hanging="360"/>
      </w:pPr>
      <w:rPr>
        <w:rFonts w:hint="default"/>
        <w:lang w:val="en-US" w:eastAsia="en-US" w:bidi="ar-SA"/>
      </w:rPr>
    </w:lvl>
    <w:lvl w:ilvl="3" w:tplc="0186DDD6">
      <w:numFmt w:val="bullet"/>
      <w:lvlText w:val="•"/>
      <w:lvlJc w:val="left"/>
      <w:pPr>
        <w:ind w:left="3846" w:hanging="360"/>
      </w:pPr>
      <w:rPr>
        <w:rFonts w:hint="default"/>
        <w:lang w:val="en-US" w:eastAsia="en-US" w:bidi="ar-SA"/>
      </w:rPr>
    </w:lvl>
    <w:lvl w:ilvl="4" w:tplc="1FB4C7D6">
      <w:numFmt w:val="bullet"/>
      <w:lvlText w:val="•"/>
      <w:lvlJc w:val="left"/>
      <w:pPr>
        <w:ind w:left="4855" w:hanging="360"/>
      </w:pPr>
      <w:rPr>
        <w:rFonts w:hint="default"/>
        <w:lang w:val="en-US" w:eastAsia="en-US" w:bidi="ar-SA"/>
      </w:rPr>
    </w:lvl>
    <w:lvl w:ilvl="5" w:tplc="EDFA15B2">
      <w:numFmt w:val="bullet"/>
      <w:lvlText w:val="•"/>
      <w:lvlJc w:val="left"/>
      <w:pPr>
        <w:ind w:left="5864" w:hanging="360"/>
      </w:pPr>
      <w:rPr>
        <w:rFonts w:hint="default"/>
        <w:lang w:val="en-US" w:eastAsia="en-US" w:bidi="ar-SA"/>
      </w:rPr>
    </w:lvl>
    <w:lvl w:ilvl="6" w:tplc="CD408566">
      <w:numFmt w:val="bullet"/>
      <w:lvlText w:val="•"/>
      <w:lvlJc w:val="left"/>
      <w:pPr>
        <w:ind w:left="6872" w:hanging="360"/>
      </w:pPr>
      <w:rPr>
        <w:rFonts w:hint="default"/>
        <w:lang w:val="en-US" w:eastAsia="en-US" w:bidi="ar-SA"/>
      </w:rPr>
    </w:lvl>
    <w:lvl w:ilvl="7" w:tplc="1B8AC72A">
      <w:numFmt w:val="bullet"/>
      <w:lvlText w:val="•"/>
      <w:lvlJc w:val="left"/>
      <w:pPr>
        <w:ind w:left="7881" w:hanging="360"/>
      </w:pPr>
      <w:rPr>
        <w:rFonts w:hint="default"/>
        <w:lang w:val="en-US" w:eastAsia="en-US" w:bidi="ar-SA"/>
      </w:rPr>
    </w:lvl>
    <w:lvl w:ilvl="8" w:tplc="2EFE0FF0">
      <w:numFmt w:val="bullet"/>
      <w:lvlText w:val="•"/>
      <w:lvlJc w:val="left"/>
      <w:pPr>
        <w:ind w:left="8890" w:hanging="360"/>
      </w:pPr>
      <w:rPr>
        <w:rFonts w:hint="default"/>
        <w:lang w:val="en-US" w:eastAsia="en-US" w:bidi="ar-SA"/>
      </w:rPr>
    </w:lvl>
  </w:abstractNum>
  <w:abstractNum w:abstractNumId="57" w15:restartNumberingAfterBreak="0">
    <w:nsid w:val="44745026"/>
    <w:multiLevelType w:val="hybridMultilevel"/>
    <w:tmpl w:val="F06E2BA0"/>
    <w:lvl w:ilvl="0" w:tplc="E910889E">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A2702D00">
      <w:numFmt w:val="bullet"/>
      <w:lvlText w:val="•"/>
      <w:lvlJc w:val="left"/>
      <w:pPr>
        <w:ind w:left="1829" w:hanging="361"/>
      </w:pPr>
      <w:rPr>
        <w:rFonts w:hint="default"/>
        <w:lang w:val="en-US" w:eastAsia="en-US" w:bidi="ar-SA"/>
      </w:rPr>
    </w:lvl>
    <w:lvl w:ilvl="2" w:tplc="A9607C0A">
      <w:numFmt w:val="bullet"/>
      <w:lvlText w:val="•"/>
      <w:lvlJc w:val="left"/>
      <w:pPr>
        <w:ind w:left="2838" w:hanging="361"/>
      </w:pPr>
      <w:rPr>
        <w:rFonts w:hint="default"/>
        <w:lang w:val="en-US" w:eastAsia="en-US" w:bidi="ar-SA"/>
      </w:rPr>
    </w:lvl>
    <w:lvl w:ilvl="3" w:tplc="E874299C">
      <w:numFmt w:val="bullet"/>
      <w:lvlText w:val="•"/>
      <w:lvlJc w:val="left"/>
      <w:pPr>
        <w:ind w:left="3847" w:hanging="361"/>
      </w:pPr>
      <w:rPr>
        <w:rFonts w:hint="default"/>
        <w:lang w:val="en-US" w:eastAsia="en-US" w:bidi="ar-SA"/>
      </w:rPr>
    </w:lvl>
    <w:lvl w:ilvl="4" w:tplc="C3169766">
      <w:numFmt w:val="bullet"/>
      <w:lvlText w:val="•"/>
      <w:lvlJc w:val="left"/>
      <w:pPr>
        <w:ind w:left="4856" w:hanging="361"/>
      </w:pPr>
      <w:rPr>
        <w:rFonts w:hint="default"/>
        <w:lang w:val="en-US" w:eastAsia="en-US" w:bidi="ar-SA"/>
      </w:rPr>
    </w:lvl>
    <w:lvl w:ilvl="5" w:tplc="9984061E">
      <w:numFmt w:val="bullet"/>
      <w:lvlText w:val="•"/>
      <w:lvlJc w:val="left"/>
      <w:pPr>
        <w:ind w:left="5865" w:hanging="361"/>
      </w:pPr>
      <w:rPr>
        <w:rFonts w:hint="default"/>
        <w:lang w:val="en-US" w:eastAsia="en-US" w:bidi="ar-SA"/>
      </w:rPr>
    </w:lvl>
    <w:lvl w:ilvl="6" w:tplc="05B6603E">
      <w:numFmt w:val="bullet"/>
      <w:lvlText w:val="•"/>
      <w:lvlJc w:val="left"/>
      <w:pPr>
        <w:ind w:left="6874" w:hanging="361"/>
      </w:pPr>
      <w:rPr>
        <w:rFonts w:hint="default"/>
        <w:lang w:val="en-US" w:eastAsia="en-US" w:bidi="ar-SA"/>
      </w:rPr>
    </w:lvl>
    <w:lvl w:ilvl="7" w:tplc="8DB4DCB6">
      <w:numFmt w:val="bullet"/>
      <w:lvlText w:val="•"/>
      <w:lvlJc w:val="left"/>
      <w:pPr>
        <w:ind w:left="7883" w:hanging="361"/>
      </w:pPr>
      <w:rPr>
        <w:rFonts w:hint="default"/>
        <w:lang w:val="en-US" w:eastAsia="en-US" w:bidi="ar-SA"/>
      </w:rPr>
    </w:lvl>
    <w:lvl w:ilvl="8" w:tplc="C4544478">
      <w:numFmt w:val="bullet"/>
      <w:lvlText w:val="•"/>
      <w:lvlJc w:val="left"/>
      <w:pPr>
        <w:ind w:left="8892" w:hanging="361"/>
      </w:pPr>
      <w:rPr>
        <w:rFonts w:hint="default"/>
        <w:lang w:val="en-US" w:eastAsia="en-US" w:bidi="ar-SA"/>
      </w:rPr>
    </w:lvl>
  </w:abstractNum>
  <w:abstractNum w:abstractNumId="58" w15:restartNumberingAfterBreak="0">
    <w:nsid w:val="45AD2DDD"/>
    <w:multiLevelType w:val="hybridMultilevel"/>
    <w:tmpl w:val="6DF827F8"/>
    <w:lvl w:ilvl="0" w:tplc="E33AB272">
      <w:numFmt w:val="bullet"/>
      <w:lvlText w:val="-"/>
      <w:lvlJc w:val="left"/>
      <w:pPr>
        <w:ind w:left="827" w:hanging="360"/>
      </w:pPr>
      <w:rPr>
        <w:rFonts w:ascii="Arial" w:eastAsia="Arial" w:hAnsi="Arial" w:cs="Arial" w:hint="default"/>
        <w:b w:val="0"/>
        <w:bCs w:val="0"/>
        <w:i w:val="0"/>
        <w:iCs w:val="0"/>
        <w:spacing w:val="0"/>
        <w:w w:val="100"/>
        <w:sz w:val="24"/>
        <w:szCs w:val="24"/>
        <w:lang w:val="en-US" w:eastAsia="en-US" w:bidi="ar-SA"/>
      </w:rPr>
    </w:lvl>
    <w:lvl w:ilvl="1" w:tplc="34F28DF0">
      <w:numFmt w:val="bullet"/>
      <w:lvlText w:val="•"/>
      <w:lvlJc w:val="left"/>
      <w:pPr>
        <w:ind w:left="1828" w:hanging="360"/>
      </w:pPr>
      <w:rPr>
        <w:rFonts w:hint="default"/>
        <w:lang w:val="en-US" w:eastAsia="en-US" w:bidi="ar-SA"/>
      </w:rPr>
    </w:lvl>
    <w:lvl w:ilvl="2" w:tplc="D3E48F7C">
      <w:numFmt w:val="bullet"/>
      <w:lvlText w:val="•"/>
      <w:lvlJc w:val="left"/>
      <w:pPr>
        <w:ind w:left="2837" w:hanging="360"/>
      </w:pPr>
      <w:rPr>
        <w:rFonts w:hint="default"/>
        <w:lang w:val="en-US" w:eastAsia="en-US" w:bidi="ar-SA"/>
      </w:rPr>
    </w:lvl>
    <w:lvl w:ilvl="3" w:tplc="EA44DBEC">
      <w:numFmt w:val="bullet"/>
      <w:lvlText w:val="•"/>
      <w:lvlJc w:val="left"/>
      <w:pPr>
        <w:ind w:left="3846" w:hanging="360"/>
      </w:pPr>
      <w:rPr>
        <w:rFonts w:hint="default"/>
        <w:lang w:val="en-US" w:eastAsia="en-US" w:bidi="ar-SA"/>
      </w:rPr>
    </w:lvl>
    <w:lvl w:ilvl="4" w:tplc="75825F5E">
      <w:numFmt w:val="bullet"/>
      <w:lvlText w:val="•"/>
      <w:lvlJc w:val="left"/>
      <w:pPr>
        <w:ind w:left="4855" w:hanging="360"/>
      </w:pPr>
      <w:rPr>
        <w:rFonts w:hint="default"/>
        <w:lang w:val="en-US" w:eastAsia="en-US" w:bidi="ar-SA"/>
      </w:rPr>
    </w:lvl>
    <w:lvl w:ilvl="5" w:tplc="FE9E8458">
      <w:numFmt w:val="bullet"/>
      <w:lvlText w:val="•"/>
      <w:lvlJc w:val="left"/>
      <w:pPr>
        <w:ind w:left="5864" w:hanging="360"/>
      </w:pPr>
      <w:rPr>
        <w:rFonts w:hint="default"/>
        <w:lang w:val="en-US" w:eastAsia="en-US" w:bidi="ar-SA"/>
      </w:rPr>
    </w:lvl>
    <w:lvl w:ilvl="6" w:tplc="CBF619A0">
      <w:numFmt w:val="bullet"/>
      <w:lvlText w:val="•"/>
      <w:lvlJc w:val="left"/>
      <w:pPr>
        <w:ind w:left="6872" w:hanging="360"/>
      </w:pPr>
      <w:rPr>
        <w:rFonts w:hint="default"/>
        <w:lang w:val="en-US" w:eastAsia="en-US" w:bidi="ar-SA"/>
      </w:rPr>
    </w:lvl>
    <w:lvl w:ilvl="7" w:tplc="7B1C5D1C">
      <w:numFmt w:val="bullet"/>
      <w:lvlText w:val="•"/>
      <w:lvlJc w:val="left"/>
      <w:pPr>
        <w:ind w:left="7881" w:hanging="360"/>
      </w:pPr>
      <w:rPr>
        <w:rFonts w:hint="default"/>
        <w:lang w:val="en-US" w:eastAsia="en-US" w:bidi="ar-SA"/>
      </w:rPr>
    </w:lvl>
    <w:lvl w:ilvl="8" w:tplc="72A487B2">
      <w:numFmt w:val="bullet"/>
      <w:lvlText w:val="•"/>
      <w:lvlJc w:val="left"/>
      <w:pPr>
        <w:ind w:left="8890" w:hanging="360"/>
      </w:pPr>
      <w:rPr>
        <w:rFonts w:hint="default"/>
        <w:lang w:val="en-US" w:eastAsia="en-US" w:bidi="ar-SA"/>
      </w:rPr>
    </w:lvl>
  </w:abstractNum>
  <w:abstractNum w:abstractNumId="59" w15:restartNumberingAfterBreak="0">
    <w:nsid w:val="462369AD"/>
    <w:multiLevelType w:val="hybridMultilevel"/>
    <w:tmpl w:val="9C1A3B12"/>
    <w:lvl w:ilvl="0" w:tplc="9A22A60A">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774C2CA2">
      <w:numFmt w:val="bullet"/>
      <w:lvlText w:val="•"/>
      <w:lvlJc w:val="left"/>
      <w:pPr>
        <w:ind w:left="1829" w:hanging="361"/>
      </w:pPr>
      <w:rPr>
        <w:rFonts w:hint="default"/>
        <w:lang w:val="en-US" w:eastAsia="en-US" w:bidi="ar-SA"/>
      </w:rPr>
    </w:lvl>
    <w:lvl w:ilvl="2" w:tplc="A600E3DA">
      <w:numFmt w:val="bullet"/>
      <w:lvlText w:val="•"/>
      <w:lvlJc w:val="left"/>
      <w:pPr>
        <w:ind w:left="2838" w:hanging="361"/>
      </w:pPr>
      <w:rPr>
        <w:rFonts w:hint="default"/>
        <w:lang w:val="en-US" w:eastAsia="en-US" w:bidi="ar-SA"/>
      </w:rPr>
    </w:lvl>
    <w:lvl w:ilvl="3" w:tplc="A49EB880">
      <w:numFmt w:val="bullet"/>
      <w:lvlText w:val="•"/>
      <w:lvlJc w:val="left"/>
      <w:pPr>
        <w:ind w:left="3847" w:hanging="361"/>
      </w:pPr>
      <w:rPr>
        <w:rFonts w:hint="default"/>
        <w:lang w:val="en-US" w:eastAsia="en-US" w:bidi="ar-SA"/>
      </w:rPr>
    </w:lvl>
    <w:lvl w:ilvl="4" w:tplc="9E989372">
      <w:numFmt w:val="bullet"/>
      <w:lvlText w:val="•"/>
      <w:lvlJc w:val="left"/>
      <w:pPr>
        <w:ind w:left="4856" w:hanging="361"/>
      </w:pPr>
      <w:rPr>
        <w:rFonts w:hint="default"/>
        <w:lang w:val="en-US" w:eastAsia="en-US" w:bidi="ar-SA"/>
      </w:rPr>
    </w:lvl>
    <w:lvl w:ilvl="5" w:tplc="25487CC2">
      <w:numFmt w:val="bullet"/>
      <w:lvlText w:val="•"/>
      <w:lvlJc w:val="left"/>
      <w:pPr>
        <w:ind w:left="5865" w:hanging="361"/>
      </w:pPr>
      <w:rPr>
        <w:rFonts w:hint="default"/>
        <w:lang w:val="en-US" w:eastAsia="en-US" w:bidi="ar-SA"/>
      </w:rPr>
    </w:lvl>
    <w:lvl w:ilvl="6" w:tplc="BCBE7636">
      <w:numFmt w:val="bullet"/>
      <w:lvlText w:val="•"/>
      <w:lvlJc w:val="left"/>
      <w:pPr>
        <w:ind w:left="6874" w:hanging="361"/>
      </w:pPr>
      <w:rPr>
        <w:rFonts w:hint="default"/>
        <w:lang w:val="en-US" w:eastAsia="en-US" w:bidi="ar-SA"/>
      </w:rPr>
    </w:lvl>
    <w:lvl w:ilvl="7" w:tplc="670CB806">
      <w:numFmt w:val="bullet"/>
      <w:lvlText w:val="•"/>
      <w:lvlJc w:val="left"/>
      <w:pPr>
        <w:ind w:left="7883" w:hanging="361"/>
      </w:pPr>
      <w:rPr>
        <w:rFonts w:hint="default"/>
        <w:lang w:val="en-US" w:eastAsia="en-US" w:bidi="ar-SA"/>
      </w:rPr>
    </w:lvl>
    <w:lvl w:ilvl="8" w:tplc="48D43B06">
      <w:numFmt w:val="bullet"/>
      <w:lvlText w:val="•"/>
      <w:lvlJc w:val="left"/>
      <w:pPr>
        <w:ind w:left="8892" w:hanging="361"/>
      </w:pPr>
      <w:rPr>
        <w:rFonts w:hint="default"/>
        <w:lang w:val="en-US" w:eastAsia="en-US" w:bidi="ar-SA"/>
      </w:rPr>
    </w:lvl>
  </w:abstractNum>
  <w:abstractNum w:abstractNumId="60" w15:restartNumberingAfterBreak="0">
    <w:nsid w:val="464B6189"/>
    <w:multiLevelType w:val="hybridMultilevel"/>
    <w:tmpl w:val="26025FC4"/>
    <w:lvl w:ilvl="0" w:tplc="39B08540">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57EA1608">
      <w:numFmt w:val="bullet"/>
      <w:lvlText w:val="•"/>
      <w:lvlJc w:val="left"/>
      <w:pPr>
        <w:ind w:left="1505" w:hanging="491"/>
      </w:pPr>
      <w:rPr>
        <w:rFonts w:hint="default"/>
        <w:lang w:val="en-US" w:eastAsia="en-US" w:bidi="ar-SA"/>
      </w:rPr>
    </w:lvl>
    <w:lvl w:ilvl="2" w:tplc="9BA8FC0C">
      <w:numFmt w:val="bullet"/>
      <w:lvlText w:val="•"/>
      <w:lvlJc w:val="left"/>
      <w:pPr>
        <w:ind w:left="2550" w:hanging="491"/>
      </w:pPr>
      <w:rPr>
        <w:rFonts w:hint="default"/>
        <w:lang w:val="en-US" w:eastAsia="en-US" w:bidi="ar-SA"/>
      </w:rPr>
    </w:lvl>
    <w:lvl w:ilvl="3" w:tplc="08A4D5EE">
      <w:numFmt w:val="bullet"/>
      <w:lvlText w:val="•"/>
      <w:lvlJc w:val="left"/>
      <w:pPr>
        <w:ind w:left="3595" w:hanging="491"/>
      </w:pPr>
      <w:rPr>
        <w:rFonts w:hint="default"/>
        <w:lang w:val="en-US" w:eastAsia="en-US" w:bidi="ar-SA"/>
      </w:rPr>
    </w:lvl>
    <w:lvl w:ilvl="4" w:tplc="CE12FE98">
      <w:numFmt w:val="bullet"/>
      <w:lvlText w:val="•"/>
      <w:lvlJc w:val="left"/>
      <w:pPr>
        <w:ind w:left="4640" w:hanging="491"/>
      </w:pPr>
      <w:rPr>
        <w:rFonts w:hint="default"/>
        <w:lang w:val="en-US" w:eastAsia="en-US" w:bidi="ar-SA"/>
      </w:rPr>
    </w:lvl>
    <w:lvl w:ilvl="5" w:tplc="CB68DBB8">
      <w:numFmt w:val="bullet"/>
      <w:lvlText w:val="•"/>
      <w:lvlJc w:val="left"/>
      <w:pPr>
        <w:ind w:left="5685" w:hanging="491"/>
      </w:pPr>
      <w:rPr>
        <w:rFonts w:hint="default"/>
        <w:lang w:val="en-US" w:eastAsia="en-US" w:bidi="ar-SA"/>
      </w:rPr>
    </w:lvl>
    <w:lvl w:ilvl="6" w:tplc="E29AE054">
      <w:numFmt w:val="bullet"/>
      <w:lvlText w:val="•"/>
      <w:lvlJc w:val="left"/>
      <w:pPr>
        <w:ind w:left="6730" w:hanging="491"/>
      </w:pPr>
      <w:rPr>
        <w:rFonts w:hint="default"/>
        <w:lang w:val="en-US" w:eastAsia="en-US" w:bidi="ar-SA"/>
      </w:rPr>
    </w:lvl>
    <w:lvl w:ilvl="7" w:tplc="9DFA2396">
      <w:numFmt w:val="bullet"/>
      <w:lvlText w:val="•"/>
      <w:lvlJc w:val="left"/>
      <w:pPr>
        <w:ind w:left="7775" w:hanging="491"/>
      </w:pPr>
      <w:rPr>
        <w:rFonts w:hint="default"/>
        <w:lang w:val="en-US" w:eastAsia="en-US" w:bidi="ar-SA"/>
      </w:rPr>
    </w:lvl>
    <w:lvl w:ilvl="8" w:tplc="B0C89EE2">
      <w:numFmt w:val="bullet"/>
      <w:lvlText w:val="•"/>
      <w:lvlJc w:val="left"/>
      <w:pPr>
        <w:ind w:left="8820" w:hanging="491"/>
      </w:pPr>
      <w:rPr>
        <w:rFonts w:hint="default"/>
        <w:lang w:val="en-US" w:eastAsia="en-US" w:bidi="ar-SA"/>
      </w:rPr>
    </w:lvl>
  </w:abstractNum>
  <w:abstractNum w:abstractNumId="61" w15:restartNumberingAfterBreak="0">
    <w:nsid w:val="471A0237"/>
    <w:multiLevelType w:val="hybridMultilevel"/>
    <w:tmpl w:val="676295D2"/>
    <w:lvl w:ilvl="0" w:tplc="268C543A">
      <w:numFmt w:val="bullet"/>
      <w:lvlText w:val="☐"/>
      <w:lvlJc w:val="left"/>
      <w:pPr>
        <w:ind w:left="1668" w:hanging="561"/>
      </w:pPr>
      <w:rPr>
        <w:rFonts w:ascii="Segoe UI Symbol" w:eastAsia="Segoe UI Symbol" w:hAnsi="Segoe UI Symbol" w:cs="Segoe UI Symbol" w:hint="default"/>
        <w:b w:val="0"/>
        <w:bCs w:val="0"/>
        <w:i w:val="0"/>
        <w:iCs w:val="0"/>
        <w:spacing w:val="0"/>
        <w:w w:val="99"/>
        <w:position w:val="-2"/>
        <w:sz w:val="22"/>
        <w:szCs w:val="22"/>
        <w:lang w:val="en-US" w:eastAsia="en-US" w:bidi="ar-SA"/>
      </w:rPr>
    </w:lvl>
    <w:lvl w:ilvl="1" w:tplc="B73056C0">
      <w:numFmt w:val="bullet"/>
      <w:lvlText w:val="•"/>
      <w:lvlJc w:val="left"/>
      <w:pPr>
        <w:ind w:left="2612" w:hanging="561"/>
      </w:pPr>
      <w:rPr>
        <w:rFonts w:hint="default"/>
        <w:lang w:val="en-US" w:eastAsia="en-US" w:bidi="ar-SA"/>
      </w:rPr>
    </w:lvl>
    <w:lvl w:ilvl="2" w:tplc="9EAA659E">
      <w:numFmt w:val="bullet"/>
      <w:lvlText w:val="•"/>
      <w:lvlJc w:val="left"/>
      <w:pPr>
        <w:ind w:left="3564" w:hanging="561"/>
      </w:pPr>
      <w:rPr>
        <w:rFonts w:hint="default"/>
        <w:lang w:val="en-US" w:eastAsia="en-US" w:bidi="ar-SA"/>
      </w:rPr>
    </w:lvl>
    <w:lvl w:ilvl="3" w:tplc="C09CCE64">
      <w:numFmt w:val="bullet"/>
      <w:lvlText w:val="•"/>
      <w:lvlJc w:val="left"/>
      <w:pPr>
        <w:ind w:left="4517" w:hanging="561"/>
      </w:pPr>
      <w:rPr>
        <w:rFonts w:hint="default"/>
        <w:lang w:val="en-US" w:eastAsia="en-US" w:bidi="ar-SA"/>
      </w:rPr>
    </w:lvl>
    <w:lvl w:ilvl="4" w:tplc="8B0601C2">
      <w:numFmt w:val="bullet"/>
      <w:lvlText w:val="•"/>
      <w:lvlJc w:val="left"/>
      <w:pPr>
        <w:ind w:left="5469" w:hanging="561"/>
      </w:pPr>
      <w:rPr>
        <w:rFonts w:hint="default"/>
        <w:lang w:val="en-US" w:eastAsia="en-US" w:bidi="ar-SA"/>
      </w:rPr>
    </w:lvl>
    <w:lvl w:ilvl="5" w:tplc="AAF027CE">
      <w:numFmt w:val="bullet"/>
      <w:lvlText w:val="•"/>
      <w:lvlJc w:val="left"/>
      <w:pPr>
        <w:ind w:left="6422" w:hanging="561"/>
      </w:pPr>
      <w:rPr>
        <w:rFonts w:hint="default"/>
        <w:lang w:val="en-US" w:eastAsia="en-US" w:bidi="ar-SA"/>
      </w:rPr>
    </w:lvl>
    <w:lvl w:ilvl="6" w:tplc="6ACC8150">
      <w:numFmt w:val="bullet"/>
      <w:lvlText w:val="•"/>
      <w:lvlJc w:val="left"/>
      <w:pPr>
        <w:ind w:left="7374" w:hanging="561"/>
      </w:pPr>
      <w:rPr>
        <w:rFonts w:hint="default"/>
        <w:lang w:val="en-US" w:eastAsia="en-US" w:bidi="ar-SA"/>
      </w:rPr>
    </w:lvl>
    <w:lvl w:ilvl="7" w:tplc="7E7A7912">
      <w:numFmt w:val="bullet"/>
      <w:lvlText w:val="•"/>
      <w:lvlJc w:val="left"/>
      <w:pPr>
        <w:ind w:left="8327" w:hanging="561"/>
      </w:pPr>
      <w:rPr>
        <w:rFonts w:hint="default"/>
        <w:lang w:val="en-US" w:eastAsia="en-US" w:bidi="ar-SA"/>
      </w:rPr>
    </w:lvl>
    <w:lvl w:ilvl="8" w:tplc="2A521A88">
      <w:numFmt w:val="bullet"/>
      <w:lvlText w:val="•"/>
      <w:lvlJc w:val="left"/>
      <w:pPr>
        <w:ind w:left="9279" w:hanging="561"/>
      </w:pPr>
      <w:rPr>
        <w:rFonts w:hint="default"/>
        <w:lang w:val="en-US" w:eastAsia="en-US" w:bidi="ar-SA"/>
      </w:rPr>
    </w:lvl>
  </w:abstractNum>
  <w:abstractNum w:abstractNumId="62" w15:restartNumberingAfterBreak="0">
    <w:nsid w:val="48C60C91"/>
    <w:multiLevelType w:val="hybridMultilevel"/>
    <w:tmpl w:val="7ED06F4C"/>
    <w:lvl w:ilvl="0" w:tplc="51A6D530">
      <w:numFmt w:val="bullet"/>
      <w:lvlText w:val=""/>
      <w:lvlJc w:val="left"/>
      <w:pPr>
        <w:ind w:left="827" w:hanging="360"/>
      </w:pPr>
      <w:rPr>
        <w:rFonts w:ascii="Symbol" w:eastAsia="Symbol" w:hAnsi="Symbol" w:cs="Symbol" w:hint="default"/>
        <w:b w:val="0"/>
        <w:bCs w:val="0"/>
        <w:i w:val="0"/>
        <w:iCs w:val="0"/>
        <w:spacing w:val="0"/>
        <w:w w:val="99"/>
        <w:sz w:val="22"/>
        <w:szCs w:val="22"/>
        <w:lang w:val="en-US" w:eastAsia="en-US" w:bidi="ar-SA"/>
      </w:rPr>
    </w:lvl>
    <w:lvl w:ilvl="1" w:tplc="34FC0A18">
      <w:numFmt w:val="bullet"/>
      <w:lvlText w:val="•"/>
      <w:lvlJc w:val="left"/>
      <w:pPr>
        <w:ind w:left="1828" w:hanging="360"/>
      </w:pPr>
      <w:rPr>
        <w:rFonts w:hint="default"/>
        <w:lang w:val="en-US" w:eastAsia="en-US" w:bidi="ar-SA"/>
      </w:rPr>
    </w:lvl>
    <w:lvl w:ilvl="2" w:tplc="898648EA">
      <w:numFmt w:val="bullet"/>
      <w:lvlText w:val="•"/>
      <w:lvlJc w:val="left"/>
      <w:pPr>
        <w:ind w:left="2837" w:hanging="360"/>
      </w:pPr>
      <w:rPr>
        <w:rFonts w:hint="default"/>
        <w:lang w:val="en-US" w:eastAsia="en-US" w:bidi="ar-SA"/>
      </w:rPr>
    </w:lvl>
    <w:lvl w:ilvl="3" w:tplc="A7248186">
      <w:numFmt w:val="bullet"/>
      <w:lvlText w:val="•"/>
      <w:lvlJc w:val="left"/>
      <w:pPr>
        <w:ind w:left="3846" w:hanging="360"/>
      </w:pPr>
      <w:rPr>
        <w:rFonts w:hint="default"/>
        <w:lang w:val="en-US" w:eastAsia="en-US" w:bidi="ar-SA"/>
      </w:rPr>
    </w:lvl>
    <w:lvl w:ilvl="4" w:tplc="83061514">
      <w:numFmt w:val="bullet"/>
      <w:lvlText w:val="•"/>
      <w:lvlJc w:val="left"/>
      <w:pPr>
        <w:ind w:left="4855" w:hanging="360"/>
      </w:pPr>
      <w:rPr>
        <w:rFonts w:hint="default"/>
        <w:lang w:val="en-US" w:eastAsia="en-US" w:bidi="ar-SA"/>
      </w:rPr>
    </w:lvl>
    <w:lvl w:ilvl="5" w:tplc="241E1422">
      <w:numFmt w:val="bullet"/>
      <w:lvlText w:val="•"/>
      <w:lvlJc w:val="left"/>
      <w:pPr>
        <w:ind w:left="5864" w:hanging="360"/>
      </w:pPr>
      <w:rPr>
        <w:rFonts w:hint="default"/>
        <w:lang w:val="en-US" w:eastAsia="en-US" w:bidi="ar-SA"/>
      </w:rPr>
    </w:lvl>
    <w:lvl w:ilvl="6" w:tplc="E452DA14">
      <w:numFmt w:val="bullet"/>
      <w:lvlText w:val="•"/>
      <w:lvlJc w:val="left"/>
      <w:pPr>
        <w:ind w:left="6872" w:hanging="360"/>
      </w:pPr>
      <w:rPr>
        <w:rFonts w:hint="default"/>
        <w:lang w:val="en-US" w:eastAsia="en-US" w:bidi="ar-SA"/>
      </w:rPr>
    </w:lvl>
    <w:lvl w:ilvl="7" w:tplc="AB961CF0">
      <w:numFmt w:val="bullet"/>
      <w:lvlText w:val="•"/>
      <w:lvlJc w:val="left"/>
      <w:pPr>
        <w:ind w:left="7881" w:hanging="360"/>
      </w:pPr>
      <w:rPr>
        <w:rFonts w:hint="default"/>
        <w:lang w:val="en-US" w:eastAsia="en-US" w:bidi="ar-SA"/>
      </w:rPr>
    </w:lvl>
    <w:lvl w:ilvl="8" w:tplc="A4A03C3E">
      <w:numFmt w:val="bullet"/>
      <w:lvlText w:val="•"/>
      <w:lvlJc w:val="left"/>
      <w:pPr>
        <w:ind w:left="8890" w:hanging="360"/>
      </w:pPr>
      <w:rPr>
        <w:rFonts w:hint="default"/>
        <w:lang w:val="en-US" w:eastAsia="en-US" w:bidi="ar-SA"/>
      </w:rPr>
    </w:lvl>
  </w:abstractNum>
  <w:abstractNum w:abstractNumId="63" w15:restartNumberingAfterBreak="0">
    <w:nsid w:val="48D144B7"/>
    <w:multiLevelType w:val="hybridMultilevel"/>
    <w:tmpl w:val="ADC6372E"/>
    <w:lvl w:ilvl="0" w:tplc="36688D66">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28442F56">
      <w:numFmt w:val="bullet"/>
      <w:lvlText w:val="•"/>
      <w:lvlJc w:val="left"/>
      <w:pPr>
        <w:ind w:left="1505" w:hanging="491"/>
      </w:pPr>
      <w:rPr>
        <w:rFonts w:hint="default"/>
        <w:lang w:val="en-US" w:eastAsia="en-US" w:bidi="ar-SA"/>
      </w:rPr>
    </w:lvl>
    <w:lvl w:ilvl="2" w:tplc="495E26AE">
      <w:numFmt w:val="bullet"/>
      <w:lvlText w:val="•"/>
      <w:lvlJc w:val="left"/>
      <w:pPr>
        <w:ind w:left="2550" w:hanging="491"/>
      </w:pPr>
      <w:rPr>
        <w:rFonts w:hint="default"/>
        <w:lang w:val="en-US" w:eastAsia="en-US" w:bidi="ar-SA"/>
      </w:rPr>
    </w:lvl>
    <w:lvl w:ilvl="3" w:tplc="46C2D628">
      <w:numFmt w:val="bullet"/>
      <w:lvlText w:val="•"/>
      <w:lvlJc w:val="left"/>
      <w:pPr>
        <w:ind w:left="3595" w:hanging="491"/>
      </w:pPr>
      <w:rPr>
        <w:rFonts w:hint="default"/>
        <w:lang w:val="en-US" w:eastAsia="en-US" w:bidi="ar-SA"/>
      </w:rPr>
    </w:lvl>
    <w:lvl w:ilvl="4" w:tplc="73BC583C">
      <w:numFmt w:val="bullet"/>
      <w:lvlText w:val="•"/>
      <w:lvlJc w:val="left"/>
      <w:pPr>
        <w:ind w:left="4640" w:hanging="491"/>
      </w:pPr>
      <w:rPr>
        <w:rFonts w:hint="default"/>
        <w:lang w:val="en-US" w:eastAsia="en-US" w:bidi="ar-SA"/>
      </w:rPr>
    </w:lvl>
    <w:lvl w:ilvl="5" w:tplc="779CFD52">
      <w:numFmt w:val="bullet"/>
      <w:lvlText w:val="•"/>
      <w:lvlJc w:val="left"/>
      <w:pPr>
        <w:ind w:left="5685" w:hanging="491"/>
      </w:pPr>
      <w:rPr>
        <w:rFonts w:hint="default"/>
        <w:lang w:val="en-US" w:eastAsia="en-US" w:bidi="ar-SA"/>
      </w:rPr>
    </w:lvl>
    <w:lvl w:ilvl="6" w:tplc="E682CC68">
      <w:numFmt w:val="bullet"/>
      <w:lvlText w:val="•"/>
      <w:lvlJc w:val="left"/>
      <w:pPr>
        <w:ind w:left="6730" w:hanging="491"/>
      </w:pPr>
      <w:rPr>
        <w:rFonts w:hint="default"/>
        <w:lang w:val="en-US" w:eastAsia="en-US" w:bidi="ar-SA"/>
      </w:rPr>
    </w:lvl>
    <w:lvl w:ilvl="7" w:tplc="5DAE340E">
      <w:numFmt w:val="bullet"/>
      <w:lvlText w:val="•"/>
      <w:lvlJc w:val="left"/>
      <w:pPr>
        <w:ind w:left="7775" w:hanging="491"/>
      </w:pPr>
      <w:rPr>
        <w:rFonts w:hint="default"/>
        <w:lang w:val="en-US" w:eastAsia="en-US" w:bidi="ar-SA"/>
      </w:rPr>
    </w:lvl>
    <w:lvl w:ilvl="8" w:tplc="49EC7142">
      <w:numFmt w:val="bullet"/>
      <w:lvlText w:val="•"/>
      <w:lvlJc w:val="left"/>
      <w:pPr>
        <w:ind w:left="8820" w:hanging="491"/>
      </w:pPr>
      <w:rPr>
        <w:rFonts w:hint="default"/>
        <w:lang w:val="en-US" w:eastAsia="en-US" w:bidi="ar-SA"/>
      </w:rPr>
    </w:lvl>
  </w:abstractNum>
  <w:abstractNum w:abstractNumId="64" w15:restartNumberingAfterBreak="0">
    <w:nsid w:val="4A0973ED"/>
    <w:multiLevelType w:val="hybridMultilevel"/>
    <w:tmpl w:val="1ADCDBA0"/>
    <w:lvl w:ilvl="0" w:tplc="353A424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718A3732">
      <w:numFmt w:val="bullet"/>
      <w:lvlText w:val="•"/>
      <w:lvlJc w:val="left"/>
      <w:pPr>
        <w:ind w:left="1505" w:hanging="491"/>
      </w:pPr>
      <w:rPr>
        <w:rFonts w:hint="default"/>
        <w:lang w:val="en-US" w:eastAsia="en-US" w:bidi="ar-SA"/>
      </w:rPr>
    </w:lvl>
    <w:lvl w:ilvl="2" w:tplc="0246A3CC">
      <w:numFmt w:val="bullet"/>
      <w:lvlText w:val="•"/>
      <w:lvlJc w:val="left"/>
      <w:pPr>
        <w:ind w:left="2550" w:hanging="491"/>
      </w:pPr>
      <w:rPr>
        <w:rFonts w:hint="default"/>
        <w:lang w:val="en-US" w:eastAsia="en-US" w:bidi="ar-SA"/>
      </w:rPr>
    </w:lvl>
    <w:lvl w:ilvl="3" w:tplc="77685EC2">
      <w:numFmt w:val="bullet"/>
      <w:lvlText w:val="•"/>
      <w:lvlJc w:val="left"/>
      <w:pPr>
        <w:ind w:left="3595" w:hanging="491"/>
      </w:pPr>
      <w:rPr>
        <w:rFonts w:hint="default"/>
        <w:lang w:val="en-US" w:eastAsia="en-US" w:bidi="ar-SA"/>
      </w:rPr>
    </w:lvl>
    <w:lvl w:ilvl="4" w:tplc="B128BAC4">
      <w:numFmt w:val="bullet"/>
      <w:lvlText w:val="•"/>
      <w:lvlJc w:val="left"/>
      <w:pPr>
        <w:ind w:left="4640" w:hanging="491"/>
      </w:pPr>
      <w:rPr>
        <w:rFonts w:hint="default"/>
        <w:lang w:val="en-US" w:eastAsia="en-US" w:bidi="ar-SA"/>
      </w:rPr>
    </w:lvl>
    <w:lvl w:ilvl="5" w:tplc="7F2E7BBE">
      <w:numFmt w:val="bullet"/>
      <w:lvlText w:val="•"/>
      <w:lvlJc w:val="left"/>
      <w:pPr>
        <w:ind w:left="5685" w:hanging="491"/>
      </w:pPr>
      <w:rPr>
        <w:rFonts w:hint="default"/>
        <w:lang w:val="en-US" w:eastAsia="en-US" w:bidi="ar-SA"/>
      </w:rPr>
    </w:lvl>
    <w:lvl w:ilvl="6" w:tplc="95B02BE0">
      <w:numFmt w:val="bullet"/>
      <w:lvlText w:val="•"/>
      <w:lvlJc w:val="left"/>
      <w:pPr>
        <w:ind w:left="6730" w:hanging="491"/>
      </w:pPr>
      <w:rPr>
        <w:rFonts w:hint="default"/>
        <w:lang w:val="en-US" w:eastAsia="en-US" w:bidi="ar-SA"/>
      </w:rPr>
    </w:lvl>
    <w:lvl w:ilvl="7" w:tplc="AFCCD44C">
      <w:numFmt w:val="bullet"/>
      <w:lvlText w:val="•"/>
      <w:lvlJc w:val="left"/>
      <w:pPr>
        <w:ind w:left="7775" w:hanging="491"/>
      </w:pPr>
      <w:rPr>
        <w:rFonts w:hint="default"/>
        <w:lang w:val="en-US" w:eastAsia="en-US" w:bidi="ar-SA"/>
      </w:rPr>
    </w:lvl>
    <w:lvl w:ilvl="8" w:tplc="0ADE4950">
      <w:numFmt w:val="bullet"/>
      <w:lvlText w:val="•"/>
      <w:lvlJc w:val="left"/>
      <w:pPr>
        <w:ind w:left="8820" w:hanging="491"/>
      </w:pPr>
      <w:rPr>
        <w:rFonts w:hint="default"/>
        <w:lang w:val="en-US" w:eastAsia="en-US" w:bidi="ar-SA"/>
      </w:rPr>
    </w:lvl>
  </w:abstractNum>
  <w:abstractNum w:abstractNumId="65" w15:restartNumberingAfterBreak="0">
    <w:nsid w:val="4A641B4B"/>
    <w:multiLevelType w:val="hybridMultilevel"/>
    <w:tmpl w:val="83B435DC"/>
    <w:lvl w:ilvl="0" w:tplc="BEE87D3E">
      <w:numFmt w:val="bullet"/>
      <w:lvlText w:val="●"/>
      <w:lvlJc w:val="left"/>
      <w:pPr>
        <w:ind w:left="827" w:hanging="360"/>
      </w:pPr>
      <w:rPr>
        <w:rFonts w:ascii="Arial" w:eastAsia="Arial" w:hAnsi="Arial" w:cs="Arial" w:hint="default"/>
        <w:b w:val="0"/>
        <w:bCs w:val="0"/>
        <w:i w:val="0"/>
        <w:iCs w:val="0"/>
        <w:spacing w:val="0"/>
        <w:w w:val="99"/>
        <w:sz w:val="22"/>
        <w:szCs w:val="22"/>
        <w:lang w:val="en-US" w:eastAsia="en-US" w:bidi="ar-SA"/>
      </w:rPr>
    </w:lvl>
    <w:lvl w:ilvl="1" w:tplc="102245EA">
      <w:numFmt w:val="bullet"/>
      <w:lvlText w:val="•"/>
      <w:lvlJc w:val="left"/>
      <w:pPr>
        <w:ind w:left="1828" w:hanging="360"/>
      </w:pPr>
      <w:rPr>
        <w:rFonts w:hint="default"/>
        <w:lang w:val="en-US" w:eastAsia="en-US" w:bidi="ar-SA"/>
      </w:rPr>
    </w:lvl>
    <w:lvl w:ilvl="2" w:tplc="A836B082">
      <w:numFmt w:val="bullet"/>
      <w:lvlText w:val="•"/>
      <w:lvlJc w:val="left"/>
      <w:pPr>
        <w:ind w:left="2837" w:hanging="360"/>
      </w:pPr>
      <w:rPr>
        <w:rFonts w:hint="default"/>
        <w:lang w:val="en-US" w:eastAsia="en-US" w:bidi="ar-SA"/>
      </w:rPr>
    </w:lvl>
    <w:lvl w:ilvl="3" w:tplc="0FD6DE26">
      <w:numFmt w:val="bullet"/>
      <w:lvlText w:val="•"/>
      <w:lvlJc w:val="left"/>
      <w:pPr>
        <w:ind w:left="3846" w:hanging="360"/>
      </w:pPr>
      <w:rPr>
        <w:rFonts w:hint="default"/>
        <w:lang w:val="en-US" w:eastAsia="en-US" w:bidi="ar-SA"/>
      </w:rPr>
    </w:lvl>
    <w:lvl w:ilvl="4" w:tplc="1CF8B24C">
      <w:numFmt w:val="bullet"/>
      <w:lvlText w:val="•"/>
      <w:lvlJc w:val="left"/>
      <w:pPr>
        <w:ind w:left="4855" w:hanging="360"/>
      </w:pPr>
      <w:rPr>
        <w:rFonts w:hint="default"/>
        <w:lang w:val="en-US" w:eastAsia="en-US" w:bidi="ar-SA"/>
      </w:rPr>
    </w:lvl>
    <w:lvl w:ilvl="5" w:tplc="A9B88550">
      <w:numFmt w:val="bullet"/>
      <w:lvlText w:val="•"/>
      <w:lvlJc w:val="left"/>
      <w:pPr>
        <w:ind w:left="5864" w:hanging="360"/>
      </w:pPr>
      <w:rPr>
        <w:rFonts w:hint="default"/>
        <w:lang w:val="en-US" w:eastAsia="en-US" w:bidi="ar-SA"/>
      </w:rPr>
    </w:lvl>
    <w:lvl w:ilvl="6" w:tplc="F384BC22">
      <w:numFmt w:val="bullet"/>
      <w:lvlText w:val="•"/>
      <w:lvlJc w:val="left"/>
      <w:pPr>
        <w:ind w:left="6872" w:hanging="360"/>
      </w:pPr>
      <w:rPr>
        <w:rFonts w:hint="default"/>
        <w:lang w:val="en-US" w:eastAsia="en-US" w:bidi="ar-SA"/>
      </w:rPr>
    </w:lvl>
    <w:lvl w:ilvl="7" w:tplc="F6560B10">
      <w:numFmt w:val="bullet"/>
      <w:lvlText w:val="•"/>
      <w:lvlJc w:val="left"/>
      <w:pPr>
        <w:ind w:left="7881" w:hanging="360"/>
      </w:pPr>
      <w:rPr>
        <w:rFonts w:hint="default"/>
        <w:lang w:val="en-US" w:eastAsia="en-US" w:bidi="ar-SA"/>
      </w:rPr>
    </w:lvl>
    <w:lvl w:ilvl="8" w:tplc="B672B632">
      <w:numFmt w:val="bullet"/>
      <w:lvlText w:val="•"/>
      <w:lvlJc w:val="left"/>
      <w:pPr>
        <w:ind w:left="8890" w:hanging="360"/>
      </w:pPr>
      <w:rPr>
        <w:rFonts w:hint="default"/>
        <w:lang w:val="en-US" w:eastAsia="en-US" w:bidi="ar-SA"/>
      </w:rPr>
    </w:lvl>
  </w:abstractNum>
  <w:abstractNum w:abstractNumId="66" w15:restartNumberingAfterBreak="0">
    <w:nsid w:val="4A8B05BA"/>
    <w:multiLevelType w:val="hybridMultilevel"/>
    <w:tmpl w:val="B2C6C754"/>
    <w:lvl w:ilvl="0" w:tplc="94003E04">
      <w:start w:val="1"/>
      <w:numFmt w:val="decimal"/>
      <w:lvlText w:val="%1."/>
      <w:lvlJc w:val="left"/>
      <w:pPr>
        <w:ind w:left="1187" w:hanging="361"/>
        <w:jc w:val="left"/>
      </w:pPr>
      <w:rPr>
        <w:rFonts w:ascii="Arial" w:eastAsia="Arial" w:hAnsi="Arial" w:cs="Arial" w:hint="default"/>
        <w:b w:val="0"/>
        <w:bCs w:val="0"/>
        <w:i w:val="0"/>
        <w:iCs w:val="0"/>
        <w:spacing w:val="0"/>
        <w:w w:val="99"/>
        <w:sz w:val="22"/>
        <w:szCs w:val="22"/>
        <w:lang w:val="en-US" w:eastAsia="en-US" w:bidi="ar-SA"/>
      </w:rPr>
    </w:lvl>
    <w:lvl w:ilvl="1" w:tplc="A350B012">
      <w:numFmt w:val="bullet"/>
      <w:lvlText w:val="•"/>
      <w:lvlJc w:val="left"/>
      <w:pPr>
        <w:ind w:left="2153" w:hanging="361"/>
      </w:pPr>
      <w:rPr>
        <w:rFonts w:hint="default"/>
        <w:lang w:val="en-US" w:eastAsia="en-US" w:bidi="ar-SA"/>
      </w:rPr>
    </w:lvl>
    <w:lvl w:ilvl="2" w:tplc="488EE04E">
      <w:numFmt w:val="bullet"/>
      <w:lvlText w:val="•"/>
      <w:lvlJc w:val="left"/>
      <w:pPr>
        <w:ind w:left="3126" w:hanging="361"/>
      </w:pPr>
      <w:rPr>
        <w:rFonts w:hint="default"/>
        <w:lang w:val="en-US" w:eastAsia="en-US" w:bidi="ar-SA"/>
      </w:rPr>
    </w:lvl>
    <w:lvl w:ilvl="3" w:tplc="B2B20C16">
      <w:numFmt w:val="bullet"/>
      <w:lvlText w:val="•"/>
      <w:lvlJc w:val="left"/>
      <w:pPr>
        <w:ind w:left="4099" w:hanging="361"/>
      </w:pPr>
      <w:rPr>
        <w:rFonts w:hint="default"/>
        <w:lang w:val="en-US" w:eastAsia="en-US" w:bidi="ar-SA"/>
      </w:rPr>
    </w:lvl>
    <w:lvl w:ilvl="4" w:tplc="FB6293EA">
      <w:numFmt w:val="bullet"/>
      <w:lvlText w:val="•"/>
      <w:lvlJc w:val="left"/>
      <w:pPr>
        <w:ind w:left="5072" w:hanging="361"/>
      </w:pPr>
      <w:rPr>
        <w:rFonts w:hint="default"/>
        <w:lang w:val="en-US" w:eastAsia="en-US" w:bidi="ar-SA"/>
      </w:rPr>
    </w:lvl>
    <w:lvl w:ilvl="5" w:tplc="F0D26328">
      <w:numFmt w:val="bullet"/>
      <w:lvlText w:val="•"/>
      <w:lvlJc w:val="left"/>
      <w:pPr>
        <w:ind w:left="6045" w:hanging="361"/>
      </w:pPr>
      <w:rPr>
        <w:rFonts w:hint="default"/>
        <w:lang w:val="en-US" w:eastAsia="en-US" w:bidi="ar-SA"/>
      </w:rPr>
    </w:lvl>
    <w:lvl w:ilvl="6" w:tplc="6D0251C8">
      <w:numFmt w:val="bullet"/>
      <w:lvlText w:val="•"/>
      <w:lvlJc w:val="left"/>
      <w:pPr>
        <w:ind w:left="7018" w:hanging="361"/>
      </w:pPr>
      <w:rPr>
        <w:rFonts w:hint="default"/>
        <w:lang w:val="en-US" w:eastAsia="en-US" w:bidi="ar-SA"/>
      </w:rPr>
    </w:lvl>
    <w:lvl w:ilvl="7" w:tplc="FD344F6A">
      <w:numFmt w:val="bullet"/>
      <w:lvlText w:val="•"/>
      <w:lvlJc w:val="left"/>
      <w:pPr>
        <w:ind w:left="7991" w:hanging="361"/>
      </w:pPr>
      <w:rPr>
        <w:rFonts w:hint="default"/>
        <w:lang w:val="en-US" w:eastAsia="en-US" w:bidi="ar-SA"/>
      </w:rPr>
    </w:lvl>
    <w:lvl w:ilvl="8" w:tplc="04826582">
      <w:numFmt w:val="bullet"/>
      <w:lvlText w:val="•"/>
      <w:lvlJc w:val="left"/>
      <w:pPr>
        <w:ind w:left="8964" w:hanging="361"/>
      </w:pPr>
      <w:rPr>
        <w:rFonts w:hint="default"/>
        <w:lang w:val="en-US" w:eastAsia="en-US" w:bidi="ar-SA"/>
      </w:rPr>
    </w:lvl>
  </w:abstractNum>
  <w:abstractNum w:abstractNumId="67" w15:restartNumberingAfterBreak="0">
    <w:nsid w:val="4AD103C2"/>
    <w:multiLevelType w:val="hybridMultilevel"/>
    <w:tmpl w:val="97EE1236"/>
    <w:lvl w:ilvl="0" w:tplc="FD94995A">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C212CB9C">
      <w:numFmt w:val="bullet"/>
      <w:lvlText w:val="•"/>
      <w:lvlJc w:val="left"/>
      <w:pPr>
        <w:ind w:left="1829" w:hanging="361"/>
      </w:pPr>
      <w:rPr>
        <w:rFonts w:hint="default"/>
        <w:lang w:val="en-US" w:eastAsia="en-US" w:bidi="ar-SA"/>
      </w:rPr>
    </w:lvl>
    <w:lvl w:ilvl="2" w:tplc="B1BC0B28">
      <w:numFmt w:val="bullet"/>
      <w:lvlText w:val="•"/>
      <w:lvlJc w:val="left"/>
      <w:pPr>
        <w:ind w:left="2838" w:hanging="361"/>
      </w:pPr>
      <w:rPr>
        <w:rFonts w:hint="default"/>
        <w:lang w:val="en-US" w:eastAsia="en-US" w:bidi="ar-SA"/>
      </w:rPr>
    </w:lvl>
    <w:lvl w:ilvl="3" w:tplc="3BE88EB8">
      <w:numFmt w:val="bullet"/>
      <w:lvlText w:val="•"/>
      <w:lvlJc w:val="left"/>
      <w:pPr>
        <w:ind w:left="3847" w:hanging="361"/>
      </w:pPr>
      <w:rPr>
        <w:rFonts w:hint="default"/>
        <w:lang w:val="en-US" w:eastAsia="en-US" w:bidi="ar-SA"/>
      </w:rPr>
    </w:lvl>
    <w:lvl w:ilvl="4" w:tplc="A75AB072">
      <w:numFmt w:val="bullet"/>
      <w:lvlText w:val="•"/>
      <w:lvlJc w:val="left"/>
      <w:pPr>
        <w:ind w:left="4856" w:hanging="361"/>
      </w:pPr>
      <w:rPr>
        <w:rFonts w:hint="default"/>
        <w:lang w:val="en-US" w:eastAsia="en-US" w:bidi="ar-SA"/>
      </w:rPr>
    </w:lvl>
    <w:lvl w:ilvl="5" w:tplc="869EDDBE">
      <w:numFmt w:val="bullet"/>
      <w:lvlText w:val="•"/>
      <w:lvlJc w:val="left"/>
      <w:pPr>
        <w:ind w:left="5865" w:hanging="361"/>
      </w:pPr>
      <w:rPr>
        <w:rFonts w:hint="default"/>
        <w:lang w:val="en-US" w:eastAsia="en-US" w:bidi="ar-SA"/>
      </w:rPr>
    </w:lvl>
    <w:lvl w:ilvl="6" w:tplc="63E270E2">
      <w:numFmt w:val="bullet"/>
      <w:lvlText w:val="•"/>
      <w:lvlJc w:val="left"/>
      <w:pPr>
        <w:ind w:left="6874" w:hanging="361"/>
      </w:pPr>
      <w:rPr>
        <w:rFonts w:hint="default"/>
        <w:lang w:val="en-US" w:eastAsia="en-US" w:bidi="ar-SA"/>
      </w:rPr>
    </w:lvl>
    <w:lvl w:ilvl="7" w:tplc="0AF6FDBC">
      <w:numFmt w:val="bullet"/>
      <w:lvlText w:val="•"/>
      <w:lvlJc w:val="left"/>
      <w:pPr>
        <w:ind w:left="7883" w:hanging="361"/>
      </w:pPr>
      <w:rPr>
        <w:rFonts w:hint="default"/>
        <w:lang w:val="en-US" w:eastAsia="en-US" w:bidi="ar-SA"/>
      </w:rPr>
    </w:lvl>
    <w:lvl w:ilvl="8" w:tplc="99D86DF6">
      <w:numFmt w:val="bullet"/>
      <w:lvlText w:val="•"/>
      <w:lvlJc w:val="left"/>
      <w:pPr>
        <w:ind w:left="8892" w:hanging="361"/>
      </w:pPr>
      <w:rPr>
        <w:rFonts w:hint="default"/>
        <w:lang w:val="en-US" w:eastAsia="en-US" w:bidi="ar-SA"/>
      </w:rPr>
    </w:lvl>
  </w:abstractNum>
  <w:abstractNum w:abstractNumId="68" w15:restartNumberingAfterBreak="0">
    <w:nsid w:val="4CD01170"/>
    <w:multiLevelType w:val="hybridMultilevel"/>
    <w:tmpl w:val="6E6A51D4"/>
    <w:lvl w:ilvl="0" w:tplc="97F8A0A8">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F4FAC7E0">
      <w:numFmt w:val="bullet"/>
      <w:lvlText w:val="-"/>
      <w:lvlJc w:val="left"/>
      <w:pPr>
        <w:ind w:left="1203" w:hanging="361"/>
      </w:pPr>
      <w:rPr>
        <w:rFonts w:ascii="Arial" w:eastAsia="Arial" w:hAnsi="Arial" w:cs="Arial" w:hint="default"/>
        <w:b w:val="0"/>
        <w:bCs w:val="0"/>
        <w:i w:val="0"/>
        <w:iCs w:val="0"/>
        <w:spacing w:val="0"/>
        <w:w w:val="99"/>
        <w:sz w:val="22"/>
        <w:szCs w:val="22"/>
        <w:lang w:val="en-US" w:eastAsia="en-US" w:bidi="ar-SA"/>
      </w:rPr>
    </w:lvl>
    <w:lvl w:ilvl="2" w:tplc="7AAA4FB2">
      <w:numFmt w:val="bullet"/>
      <w:lvlText w:val="•"/>
      <w:lvlJc w:val="left"/>
      <w:pPr>
        <w:ind w:left="2278" w:hanging="361"/>
      </w:pPr>
      <w:rPr>
        <w:rFonts w:hint="default"/>
        <w:lang w:val="en-US" w:eastAsia="en-US" w:bidi="ar-SA"/>
      </w:rPr>
    </w:lvl>
    <w:lvl w:ilvl="3" w:tplc="F4C24D34">
      <w:numFmt w:val="bullet"/>
      <w:lvlText w:val="•"/>
      <w:lvlJc w:val="left"/>
      <w:pPr>
        <w:ind w:left="3357" w:hanging="361"/>
      </w:pPr>
      <w:rPr>
        <w:rFonts w:hint="default"/>
        <w:lang w:val="en-US" w:eastAsia="en-US" w:bidi="ar-SA"/>
      </w:rPr>
    </w:lvl>
    <w:lvl w:ilvl="4" w:tplc="4B7AD412">
      <w:numFmt w:val="bullet"/>
      <w:lvlText w:val="•"/>
      <w:lvlJc w:val="left"/>
      <w:pPr>
        <w:ind w:left="4436" w:hanging="361"/>
      </w:pPr>
      <w:rPr>
        <w:rFonts w:hint="default"/>
        <w:lang w:val="en-US" w:eastAsia="en-US" w:bidi="ar-SA"/>
      </w:rPr>
    </w:lvl>
    <w:lvl w:ilvl="5" w:tplc="5D94560C">
      <w:numFmt w:val="bullet"/>
      <w:lvlText w:val="•"/>
      <w:lvlJc w:val="left"/>
      <w:pPr>
        <w:ind w:left="5515" w:hanging="361"/>
      </w:pPr>
      <w:rPr>
        <w:rFonts w:hint="default"/>
        <w:lang w:val="en-US" w:eastAsia="en-US" w:bidi="ar-SA"/>
      </w:rPr>
    </w:lvl>
    <w:lvl w:ilvl="6" w:tplc="8932CFF8">
      <w:numFmt w:val="bullet"/>
      <w:lvlText w:val="•"/>
      <w:lvlJc w:val="left"/>
      <w:pPr>
        <w:ind w:left="6594" w:hanging="361"/>
      </w:pPr>
      <w:rPr>
        <w:rFonts w:hint="default"/>
        <w:lang w:val="en-US" w:eastAsia="en-US" w:bidi="ar-SA"/>
      </w:rPr>
    </w:lvl>
    <w:lvl w:ilvl="7" w:tplc="117875CE">
      <w:numFmt w:val="bullet"/>
      <w:lvlText w:val="•"/>
      <w:lvlJc w:val="left"/>
      <w:pPr>
        <w:ind w:left="7673" w:hanging="361"/>
      </w:pPr>
      <w:rPr>
        <w:rFonts w:hint="default"/>
        <w:lang w:val="en-US" w:eastAsia="en-US" w:bidi="ar-SA"/>
      </w:rPr>
    </w:lvl>
    <w:lvl w:ilvl="8" w:tplc="C27A6ADC">
      <w:numFmt w:val="bullet"/>
      <w:lvlText w:val="•"/>
      <w:lvlJc w:val="left"/>
      <w:pPr>
        <w:ind w:left="8752" w:hanging="361"/>
      </w:pPr>
      <w:rPr>
        <w:rFonts w:hint="default"/>
        <w:lang w:val="en-US" w:eastAsia="en-US" w:bidi="ar-SA"/>
      </w:rPr>
    </w:lvl>
  </w:abstractNum>
  <w:abstractNum w:abstractNumId="69" w15:restartNumberingAfterBreak="0">
    <w:nsid w:val="4CE9460D"/>
    <w:multiLevelType w:val="hybridMultilevel"/>
    <w:tmpl w:val="549C456C"/>
    <w:lvl w:ilvl="0" w:tplc="A426C886">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5E649082">
      <w:numFmt w:val="bullet"/>
      <w:lvlText w:val="•"/>
      <w:lvlJc w:val="left"/>
      <w:pPr>
        <w:ind w:left="1918" w:hanging="135"/>
      </w:pPr>
      <w:rPr>
        <w:rFonts w:hint="default"/>
        <w:lang w:val="en-US" w:eastAsia="en-US" w:bidi="ar-SA"/>
      </w:rPr>
    </w:lvl>
    <w:lvl w:ilvl="2" w:tplc="4D6A516C">
      <w:numFmt w:val="bullet"/>
      <w:lvlText w:val="•"/>
      <w:lvlJc w:val="left"/>
      <w:pPr>
        <w:ind w:left="2917" w:hanging="135"/>
      </w:pPr>
      <w:rPr>
        <w:rFonts w:hint="default"/>
        <w:lang w:val="en-US" w:eastAsia="en-US" w:bidi="ar-SA"/>
      </w:rPr>
    </w:lvl>
    <w:lvl w:ilvl="3" w:tplc="1BE6C1F2">
      <w:numFmt w:val="bullet"/>
      <w:lvlText w:val="•"/>
      <w:lvlJc w:val="left"/>
      <w:pPr>
        <w:ind w:left="3916" w:hanging="135"/>
      </w:pPr>
      <w:rPr>
        <w:rFonts w:hint="default"/>
        <w:lang w:val="en-US" w:eastAsia="en-US" w:bidi="ar-SA"/>
      </w:rPr>
    </w:lvl>
    <w:lvl w:ilvl="4" w:tplc="EA08DF72">
      <w:numFmt w:val="bullet"/>
      <w:lvlText w:val="•"/>
      <w:lvlJc w:val="left"/>
      <w:pPr>
        <w:ind w:left="4915" w:hanging="135"/>
      </w:pPr>
      <w:rPr>
        <w:rFonts w:hint="default"/>
        <w:lang w:val="en-US" w:eastAsia="en-US" w:bidi="ar-SA"/>
      </w:rPr>
    </w:lvl>
    <w:lvl w:ilvl="5" w:tplc="B39042FE">
      <w:numFmt w:val="bullet"/>
      <w:lvlText w:val="•"/>
      <w:lvlJc w:val="left"/>
      <w:pPr>
        <w:ind w:left="5914" w:hanging="135"/>
      </w:pPr>
      <w:rPr>
        <w:rFonts w:hint="default"/>
        <w:lang w:val="en-US" w:eastAsia="en-US" w:bidi="ar-SA"/>
      </w:rPr>
    </w:lvl>
    <w:lvl w:ilvl="6" w:tplc="6964B134">
      <w:numFmt w:val="bullet"/>
      <w:lvlText w:val="•"/>
      <w:lvlJc w:val="left"/>
      <w:pPr>
        <w:ind w:left="6912" w:hanging="135"/>
      </w:pPr>
      <w:rPr>
        <w:rFonts w:hint="default"/>
        <w:lang w:val="en-US" w:eastAsia="en-US" w:bidi="ar-SA"/>
      </w:rPr>
    </w:lvl>
    <w:lvl w:ilvl="7" w:tplc="86FCDAEE">
      <w:numFmt w:val="bullet"/>
      <w:lvlText w:val="•"/>
      <w:lvlJc w:val="left"/>
      <w:pPr>
        <w:ind w:left="7911" w:hanging="135"/>
      </w:pPr>
      <w:rPr>
        <w:rFonts w:hint="default"/>
        <w:lang w:val="en-US" w:eastAsia="en-US" w:bidi="ar-SA"/>
      </w:rPr>
    </w:lvl>
    <w:lvl w:ilvl="8" w:tplc="94DADEBA">
      <w:numFmt w:val="bullet"/>
      <w:lvlText w:val="•"/>
      <w:lvlJc w:val="left"/>
      <w:pPr>
        <w:ind w:left="8910" w:hanging="135"/>
      </w:pPr>
      <w:rPr>
        <w:rFonts w:hint="default"/>
        <w:lang w:val="en-US" w:eastAsia="en-US" w:bidi="ar-SA"/>
      </w:rPr>
    </w:lvl>
  </w:abstractNum>
  <w:abstractNum w:abstractNumId="70" w15:restartNumberingAfterBreak="0">
    <w:nsid w:val="51225B1D"/>
    <w:multiLevelType w:val="hybridMultilevel"/>
    <w:tmpl w:val="801AFC6C"/>
    <w:lvl w:ilvl="0" w:tplc="49584486">
      <w:numFmt w:val="bullet"/>
      <w:lvlText w:val="-"/>
      <w:lvlJc w:val="left"/>
      <w:pPr>
        <w:ind w:left="1203" w:hanging="361"/>
      </w:pPr>
      <w:rPr>
        <w:rFonts w:ascii="Arial" w:eastAsia="Arial" w:hAnsi="Arial" w:cs="Arial" w:hint="default"/>
        <w:b w:val="0"/>
        <w:bCs w:val="0"/>
        <w:i w:val="0"/>
        <w:iCs w:val="0"/>
        <w:spacing w:val="0"/>
        <w:w w:val="99"/>
        <w:sz w:val="22"/>
        <w:szCs w:val="22"/>
        <w:lang w:val="en-US" w:eastAsia="en-US" w:bidi="ar-SA"/>
      </w:rPr>
    </w:lvl>
    <w:lvl w:ilvl="1" w:tplc="5FB661DE">
      <w:numFmt w:val="bullet"/>
      <w:lvlText w:val="•"/>
      <w:lvlJc w:val="left"/>
      <w:pPr>
        <w:ind w:left="2170" w:hanging="361"/>
      </w:pPr>
      <w:rPr>
        <w:rFonts w:hint="default"/>
        <w:lang w:val="en-US" w:eastAsia="en-US" w:bidi="ar-SA"/>
      </w:rPr>
    </w:lvl>
    <w:lvl w:ilvl="2" w:tplc="0BBCA11E">
      <w:numFmt w:val="bullet"/>
      <w:lvlText w:val="•"/>
      <w:lvlJc w:val="left"/>
      <w:pPr>
        <w:ind w:left="3141" w:hanging="361"/>
      </w:pPr>
      <w:rPr>
        <w:rFonts w:hint="default"/>
        <w:lang w:val="en-US" w:eastAsia="en-US" w:bidi="ar-SA"/>
      </w:rPr>
    </w:lvl>
    <w:lvl w:ilvl="3" w:tplc="AD1A7144">
      <w:numFmt w:val="bullet"/>
      <w:lvlText w:val="•"/>
      <w:lvlJc w:val="left"/>
      <w:pPr>
        <w:ind w:left="4112" w:hanging="361"/>
      </w:pPr>
      <w:rPr>
        <w:rFonts w:hint="default"/>
        <w:lang w:val="en-US" w:eastAsia="en-US" w:bidi="ar-SA"/>
      </w:rPr>
    </w:lvl>
    <w:lvl w:ilvl="4" w:tplc="BAB07324">
      <w:numFmt w:val="bullet"/>
      <w:lvlText w:val="•"/>
      <w:lvlJc w:val="left"/>
      <w:pPr>
        <w:ind w:left="5083" w:hanging="361"/>
      </w:pPr>
      <w:rPr>
        <w:rFonts w:hint="default"/>
        <w:lang w:val="en-US" w:eastAsia="en-US" w:bidi="ar-SA"/>
      </w:rPr>
    </w:lvl>
    <w:lvl w:ilvl="5" w:tplc="C932F6D2">
      <w:numFmt w:val="bullet"/>
      <w:lvlText w:val="•"/>
      <w:lvlJc w:val="left"/>
      <w:pPr>
        <w:ind w:left="6054" w:hanging="361"/>
      </w:pPr>
      <w:rPr>
        <w:rFonts w:hint="default"/>
        <w:lang w:val="en-US" w:eastAsia="en-US" w:bidi="ar-SA"/>
      </w:rPr>
    </w:lvl>
    <w:lvl w:ilvl="6" w:tplc="762AC82C">
      <w:numFmt w:val="bullet"/>
      <w:lvlText w:val="•"/>
      <w:lvlJc w:val="left"/>
      <w:pPr>
        <w:ind w:left="7024" w:hanging="361"/>
      </w:pPr>
      <w:rPr>
        <w:rFonts w:hint="default"/>
        <w:lang w:val="en-US" w:eastAsia="en-US" w:bidi="ar-SA"/>
      </w:rPr>
    </w:lvl>
    <w:lvl w:ilvl="7" w:tplc="B98CBD92">
      <w:numFmt w:val="bullet"/>
      <w:lvlText w:val="•"/>
      <w:lvlJc w:val="left"/>
      <w:pPr>
        <w:ind w:left="7995" w:hanging="361"/>
      </w:pPr>
      <w:rPr>
        <w:rFonts w:hint="default"/>
        <w:lang w:val="en-US" w:eastAsia="en-US" w:bidi="ar-SA"/>
      </w:rPr>
    </w:lvl>
    <w:lvl w:ilvl="8" w:tplc="23ACF1E6">
      <w:numFmt w:val="bullet"/>
      <w:lvlText w:val="•"/>
      <w:lvlJc w:val="left"/>
      <w:pPr>
        <w:ind w:left="8966" w:hanging="361"/>
      </w:pPr>
      <w:rPr>
        <w:rFonts w:hint="default"/>
        <w:lang w:val="en-US" w:eastAsia="en-US" w:bidi="ar-SA"/>
      </w:rPr>
    </w:lvl>
  </w:abstractNum>
  <w:abstractNum w:abstractNumId="71" w15:restartNumberingAfterBreak="0">
    <w:nsid w:val="51AD2F31"/>
    <w:multiLevelType w:val="hybridMultilevel"/>
    <w:tmpl w:val="2D0468A2"/>
    <w:lvl w:ilvl="0" w:tplc="9D5AF626">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958C941A">
      <w:numFmt w:val="bullet"/>
      <w:lvlText w:val="•"/>
      <w:lvlJc w:val="left"/>
      <w:pPr>
        <w:ind w:left="1829" w:hanging="361"/>
      </w:pPr>
      <w:rPr>
        <w:rFonts w:hint="default"/>
        <w:lang w:val="en-US" w:eastAsia="en-US" w:bidi="ar-SA"/>
      </w:rPr>
    </w:lvl>
    <w:lvl w:ilvl="2" w:tplc="4F1C5AB4">
      <w:numFmt w:val="bullet"/>
      <w:lvlText w:val="•"/>
      <w:lvlJc w:val="left"/>
      <w:pPr>
        <w:ind w:left="2838" w:hanging="361"/>
      </w:pPr>
      <w:rPr>
        <w:rFonts w:hint="default"/>
        <w:lang w:val="en-US" w:eastAsia="en-US" w:bidi="ar-SA"/>
      </w:rPr>
    </w:lvl>
    <w:lvl w:ilvl="3" w:tplc="0F5A709C">
      <w:numFmt w:val="bullet"/>
      <w:lvlText w:val="•"/>
      <w:lvlJc w:val="left"/>
      <w:pPr>
        <w:ind w:left="3847" w:hanging="361"/>
      </w:pPr>
      <w:rPr>
        <w:rFonts w:hint="default"/>
        <w:lang w:val="en-US" w:eastAsia="en-US" w:bidi="ar-SA"/>
      </w:rPr>
    </w:lvl>
    <w:lvl w:ilvl="4" w:tplc="7D6C080E">
      <w:numFmt w:val="bullet"/>
      <w:lvlText w:val="•"/>
      <w:lvlJc w:val="left"/>
      <w:pPr>
        <w:ind w:left="4856" w:hanging="361"/>
      </w:pPr>
      <w:rPr>
        <w:rFonts w:hint="default"/>
        <w:lang w:val="en-US" w:eastAsia="en-US" w:bidi="ar-SA"/>
      </w:rPr>
    </w:lvl>
    <w:lvl w:ilvl="5" w:tplc="3F064E8A">
      <w:numFmt w:val="bullet"/>
      <w:lvlText w:val="•"/>
      <w:lvlJc w:val="left"/>
      <w:pPr>
        <w:ind w:left="5865" w:hanging="361"/>
      </w:pPr>
      <w:rPr>
        <w:rFonts w:hint="default"/>
        <w:lang w:val="en-US" w:eastAsia="en-US" w:bidi="ar-SA"/>
      </w:rPr>
    </w:lvl>
    <w:lvl w:ilvl="6" w:tplc="6304EAD4">
      <w:numFmt w:val="bullet"/>
      <w:lvlText w:val="•"/>
      <w:lvlJc w:val="left"/>
      <w:pPr>
        <w:ind w:left="6874" w:hanging="361"/>
      </w:pPr>
      <w:rPr>
        <w:rFonts w:hint="default"/>
        <w:lang w:val="en-US" w:eastAsia="en-US" w:bidi="ar-SA"/>
      </w:rPr>
    </w:lvl>
    <w:lvl w:ilvl="7" w:tplc="818C3B08">
      <w:numFmt w:val="bullet"/>
      <w:lvlText w:val="•"/>
      <w:lvlJc w:val="left"/>
      <w:pPr>
        <w:ind w:left="7883" w:hanging="361"/>
      </w:pPr>
      <w:rPr>
        <w:rFonts w:hint="default"/>
        <w:lang w:val="en-US" w:eastAsia="en-US" w:bidi="ar-SA"/>
      </w:rPr>
    </w:lvl>
    <w:lvl w:ilvl="8" w:tplc="08227100">
      <w:numFmt w:val="bullet"/>
      <w:lvlText w:val="•"/>
      <w:lvlJc w:val="left"/>
      <w:pPr>
        <w:ind w:left="8892" w:hanging="361"/>
      </w:pPr>
      <w:rPr>
        <w:rFonts w:hint="default"/>
        <w:lang w:val="en-US" w:eastAsia="en-US" w:bidi="ar-SA"/>
      </w:rPr>
    </w:lvl>
  </w:abstractNum>
  <w:abstractNum w:abstractNumId="72" w15:restartNumberingAfterBreak="0">
    <w:nsid w:val="52333202"/>
    <w:multiLevelType w:val="hybridMultilevel"/>
    <w:tmpl w:val="6708240C"/>
    <w:lvl w:ilvl="0" w:tplc="64627626">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F028BBD2">
      <w:numFmt w:val="bullet"/>
      <w:lvlText w:val="•"/>
      <w:lvlJc w:val="left"/>
      <w:pPr>
        <w:ind w:left="1504" w:hanging="551"/>
      </w:pPr>
      <w:rPr>
        <w:rFonts w:hint="default"/>
        <w:lang w:val="en-US" w:eastAsia="en-US" w:bidi="ar-SA"/>
      </w:rPr>
    </w:lvl>
    <w:lvl w:ilvl="2" w:tplc="17A80B3A">
      <w:numFmt w:val="bullet"/>
      <w:lvlText w:val="•"/>
      <w:lvlJc w:val="left"/>
      <w:pPr>
        <w:ind w:left="2549" w:hanging="551"/>
      </w:pPr>
      <w:rPr>
        <w:rFonts w:hint="default"/>
        <w:lang w:val="en-US" w:eastAsia="en-US" w:bidi="ar-SA"/>
      </w:rPr>
    </w:lvl>
    <w:lvl w:ilvl="3" w:tplc="23B07208">
      <w:numFmt w:val="bullet"/>
      <w:lvlText w:val="•"/>
      <w:lvlJc w:val="left"/>
      <w:pPr>
        <w:ind w:left="3594" w:hanging="551"/>
      </w:pPr>
      <w:rPr>
        <w:rFonts w:hint="default"/>
        <w:lang w:val="en-US" w:eastAsia="en-US" w:bidi="ar-SA"/>
      </w:rPr>
    </w:lvl>
    <w:lvl w:ilvl="4" w:tplc="0FE2C314">
      <w:numFmt w:val="bullet"/>
      <w:lvlText w:val="•"/>
      <w:lvlJc w:val="left"/>
      <w:pPr>
        <w:ind w:left="4639" w:hanging="551"/>
      </w:pPr>
      <w:rPr>
        <w:rFonts w:hint="default"/>
        <w:lang w:val="en-US" w:eastAsia="en-US" w:bidi="ar-SA"/>
      </w:rPr>
    </w:lvl>
    <w:lvl w:ilvl="5" w:tplc="8412177A">
      <w:numFmt w:val="bullet"/>
      <w:lvlText w:val="•"/>
      <w:lvlJc w:val="left"/>
      <w:pPr>
        <w:ind w:left="5684" w:hanging="551"/>
      </w:pPr>
      <w:rPr>
        <w:rFonts w:hint="default"/>
        <w:lang w:val="en-US" w:eastAsia="en-US" w:bidi="ar-SA"/>
      </w:rPr>
    </w:lvl>
    <w:lvl w:ilvl="6" w:tplc="069CFE58">
      <w:numFmt w:val="bullet"/>
      <w:lvlText w:val="•"/>
      <w:lvlJc w:val="left"/>
      <w:pPr>
        <w:ind w:left="6728" w:hanging="551"/>
      </w:pPr>
      <w:rPr>
        <w:rFonts w:hint="default"/>
        <w:lang w:val="en-US" w:eastAsia="en-US" w:bidi="ar-SA"/>
      </w:rPr>
    </w:lvl>
    <w:lvl w:ilvl="7" w:tplc="3EA828DE">
      <w:numFmt w:val="bullet"/>
      <w:lvlText w:val="•"/>
      <w:lvlJc w:val="left"/>
      <w:pPr>
        <w:ind w:left="7773" w:hanging="551"/>
      </w:pPr>
      <w:rPr>
        <w:rFonts w:hint="default"/>
        <w:lang w:val="en-US" w:eastAsia="en-US" w:bidi="ar-SA"/>
      </w:rPr>
    </w:lvl>
    <w:lvl w:ilvl="8" w:tplc="493C0DDC">
      <w:numFmt w:val="bullet"/>
      <w:lvlText w:val="•"/>
      <w:lvlJc w:val="left"/>
      <w:pPr>
        <w:ind w:left="8818" w:hanging="551"/>
      </w:pPr>
      <w:rPr>
        <w:rFonts w:hint="default"/>
        <w:lang w:val="en-US" w:eastAsia="en-US" w:bidi="ar-SA"/>
      </w:rPr>
    </w:lvl>
  </w:abstractNum>
  <w:abstractNum w:abstractNumId="73" w15:restartNumberingAfterBreak="0">
    <w:nsid w:val="52693EFA"/>
    <w:multiLevelType w:val="hybridMultilevel"/>
    <w:tmpl w:val="89F6061E"/>
    <w:lvl w:ilvl="0" w:tplc="02FE326E">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21F4D16E">
      <w:numFmt w:val="bullet"/>
      <w:lvlText w:val="•"/>
      <w:lvlJc w:val="left"/>
      <w:pPr>
        <w:ind w:left="1504" w:hanging="551"/>
      </w:pPr>
      <w:rPr>
        <w:rFonts w:hint="default"/>
        <w:lang w:val="en-US" w:eastAsia="en-US" w:bidi="ar-SA"/>
      </w:rPr>
    </w:lvl>
    <w:lvl w:ilvl="2" w:tplc="F19ED788">
      <w:numFmt w:val="bullet"/>
      <w:lvlText w:val="•"/>
      <w:lvlJc w:val="left"/>
      <w:pPr>
        <w:ind w:left="2549" w:hanging="551"/>
      </w:pPr>
      <w:rPr>
        <w:rFonts w:hint="default"/>
        <w:lang w:val="en-US" w:eastAsia="en-US" w:bidi="ar-SA"/>
      </w:rPr>
    </w:lvl>
    <w:lvl w:ilvl="3" w:tplc="378667E4">
      <w:numFmt w:val="bullet"/>
      <w:lvlText w:val="•"/>
      <w:lvlJc w:val="left"/>
      <w:pPr>
        <w:ind w:left="3594" w:hanging="551"/>
      </w:pPr>
      <w:rPr>
        <w:rFonts w:hint="default"/>
        <w:lang w:val="en-US" w:eastAsia="en-US" w:bidi="ar-SA"/>
      </w:rPr>
    </w:lvl>
    <w:lvl w:ilvl="4" w:tplc="0944E836">
      <w:numFmt w:val="bullet"/>
      <w:lvlText w:val="•"/>
      <w:lvlJc w:val="left"/>
      <w:pPr>
        <w:ind w:left="4639" w:hanging="551"/>
      </w:pPr>
      <w:rPr>
        <w:rFonts w:hint="default"/>
        <w:lang w:val="en-US" w:eastAsia="en-US" w:bidi="ar-SA"/>
      </w:rPr>
    </w:lvl>
    <w:lvl w:ilvl="5" w:tplc="FC7CE94E">
      <w:numFmt w:val="bullet"/>
      <w:lvlText w:val="•"/>
      <w:lvlJc w:val="left"/>
      <w:pPr>
        <w:ind w:left="5684" w:hanging="551"/>
      </w:pPr>
      <w:rPr>
        <w:rFonts w:hint="default"/>
        <w:lang w:val="en-US" w:eastAsia="en-US" w:bidi="ar-SA"/>
      </w:rPr>
    </w:lvl>
    <w:lvl w:ilvl="6" w:tplc="E81E51FC">
      <w:numFmt w:val="bullet"/>
      <w:lvlText w:val="•"/>
      <w:lvlJc w:val="left"/>
      <w:pPr>
        <w:ind w:left="6728" w:hanging="551"/>
      </w:pPr>
      <w:rPr>
        <w:rFonts w:hint="default"/>
        <w:lang w:val="en-US" w:eastAsia="en-US" w:bidi="ar-SA"/>
      </w:rPr>
    </w:lvl>
    <w:lvl w:ilvl="7" w:tplc="C4269928">
      <w:numFmt w:val="bullet"/>
      <w:lvlText w:val="•"/>
      <w:lvlJc w:val="left"/>
      <w:pPr>
        <w:ind w:left="7773" w:hanging="551"/>
      </w:pPr>
      <w:rPr>
        <w:rFonts w:hint="default"/>
        <w:lang w:val="en-US" w:eastAsia="en-US" w:bidi="ar-SA"/>
      </w:rPr>
    </w:lvl>
    <w:lvl w:ilvl="8" w:tplc="1CBEEB54">
      <w:numFmt w:val="bullet"/>
      <w:lvlText w:val="•"/>
      <w:lvlJc w:val="left"/>
      <w:pPr>
        <w:ind w:left="8818" w:hanging="551"/>
      </w:pPr>
      <w:rPr>
        <w:rFonts w:hint="default"/>
        <w:lang w:val="en-US" w:eastAsia="en-US" w:bidi="ar-SA"/>
      </w:rPr>
    </w:lvl>
  </w:abstractNum>
  <w:abstractNum w:abstractNumId="74" w15:restartNumberingAfterBreak="0">
    <w:nsid w:val="537B5CB7"/>
    <w:multiLevelType w:val="hybridMultilevel"/>
    <w:tmpl w:val="645468A0"/>
    <w:lvl w:ilvl="0" w:tplc="28DE4764">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4BD230DE">
      <w:numFmt w:val="bullet"/>
      <w:lvlText w:val="•"/>
      <w:lvlJc w:val="left"/>
      <w:pPr>
        <w:ind w:left="1918" w:hanging="135"/>
      </w:pPr>
      <w:rPr>
        <w:rFonts w:hint="default"/>
        <w:lang w:val="en-US" w:eastAsia="en-US" w:bidi="ar-SA"/>
      </w:rPr>
    </w:lvl>
    <w:lvl w:ilvl="2" w:tplc="FAB21168">
      <w:numFmt w:val="bullet"/>
      <w:lvlText w:val="•"/>
      <w:lvlJc w:val="left"/>
      <w:pPr>
        <w:ind w:left="2917" w:hanging="135"/>
      </w:pPr>
      <w:rPr>
        <w:rFonts w:hint="default"/>
        <w:lang w:val="en-US" w:eastAsia="en-US" w:bidi="ar-SA"/>
      </w:rPr>
    </w:lvl>
    <w:lvl w:ilvl="3" w:tplc="0DC807A8">
      <w:numFmt w:val="bullet"/>
      <w:lvlText w:val="•"/>
      <w:lvlJc w:val="left"/>
      <w:pPr>
        <w:ind w:left="3916" w:hanging="135"/>
      </w:pPr>
      <w:rPr>
        <w:rFonts w:hint="default"/>
        <w:lang w:val="en-US" w:eastAsia="en-US" w:bidi="ar-SA"/>
      </w:rPr>
    </w:lvl>
    <w:lvl w:ilvl="4" w:tplc="2FF06814">
      <w:numFmt w:val="bullet"/>
      <w:lvlText w:val="•"/>
      <w:lvlJc w:val="left"/>
      <w:pPr>
        <w:ind w:left="4915" w:hanging="135"/>
      </w:pPr>
      <w:rPr>
        <w:rFonts w:hint="default"/>
        <w:lang w:val="en-US" w:eastAsia="en-US" w:bidi="ar-SA"/>
      </w:rPr>
    </w:lvl>
    <w:lvl w:ilvl="5" w:tplc="1CC2B0FE">
      <w:numFmt w:val="bullet"/>
      <w:lvlText w:val="•"/>
      <w:lvlJc w:val="left"/>
      <w:pPr>
        <w:ind w:left="5914" w:hanging="135"/>
      </w:pPr>
      <w:rPr>
        <w:rFonts w:hint="default"/>
        <w:lang w:val="en-US" w:eastAsia="en-US" w:bidi="ar-SA"/>
      </w:rPr>
    </w:lvl>
    <w:lvl w:ilvl="6" w:tplc="6C6C0CC0">
      <w:numFmt w:val="bullet"/>
      <w:lvlText w:val="•"/>
      <w:lvlJc w:val="left"/>
      <w:pPr>
        <w:ind w:left="6912" w:hanging="135"/>
      </w:pPr>
      <w:rPr>
        <w:rFonts w:hint="default"/>
        <w:lang w:val="en-US" w:eastAsia="en-US" w:bidi="ar-SA"/>
      </w:rPr>
    </w:lvl>
    <w:lvl w:ilvl="7" w:tplc="A566BF74">
      <w:numFmt w:val="bullet"/>
      <w:lvlText w:val="•"/>
      <w:lvlJc w:val="left"/>
      <w:pPr>
        <w:ind w:left="7911" w:hanging="135"/>
      </w:pPr>
      <w:rPr>
        <w:rFonts w:hint="default"/>
        <w:lang w:val="en-US" w:eastAsia="en-US" w:bidi="ar-SA"/>
      </w:rPr>
    </w:lvl>
    <w:lvl w:ilvl="8" w:tplc="75F22AF8">
      <w:numFmt w:val="bullet"/>
      <w:lvlText w:val="•"/>
      <w:lvlJc w:val="left"/>
      <w:pPr>
        <w:ind w:left="8910" w:hanging="135"/>
      </w:pPr>
      <w:rPr>
        <w:rFonts w:hint="default"/>
        <w:lang w:val="en-US" w:eastAsia="en-US" w:bidi="ar-SA"/>
      </w:rPr>
    </w:lvl>
  </w:abstractNum>
  <w:abstractNum w:abstractNumId="75" w15:restartNumberingAfterBreak="0">
    <w:nsid w:val="53B05C55"/>
    <w:multiLevelType w:val="hybridMultilevel"/>
    <w:tmpl w:val="E3A02A36"/>
    <w:lvl w:ilvl="0" w:tplc="D2DCE67C">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C666DB0A">
      <w:numFmt w:val="bullet"/>
      <w:lvlText w:val="•"/>
      <w:lvlJc w:val="left"/>
      <w:pPr>
        <w:ind w:left="1504" w:hanging="551"/>
      </w:pPr>
      <w:rPr>
        <w:rFonts w:hint="default"/>
        <w:lang w:val="en-US" w:eastAsia="en-US" w:bidi="ar-SA"/>
      </w:rPr>
    </w:lvl>
    <w:lvl w:ilvl="2" w:tplc="970661BA">
      <w:numFmt w:val="bullet"/>
      <w:lvlText w:val="•"/>
      <w:lvlJc w:val="left"/>
      <w:pPr>
        <w:ind w:left="2549" w:hanging="551"/>
      </w:pPr>
      <w:rPr>
        <w:rFonts w:hint="default"/>
        <w:lang w:val="en-US" w:eastAsia="en-US" w:bidi="ar-SA"/>
      </w:rPr>
    </w:lvl>
    <w:lvl w:ilvl="3" w:tplc="8730D210">
      <w:numFmt w:val="bullet"/>
      <w:lvlText w:val="•"/>
      <w:lvlJc w:val="left"/>
      <w:pPr>
        <w:ind w:left="3594" w:hanging="551"/>
      </w:pPr>
      <w:rPr>
        <w:rFonts w:hint="default"/>
        <w:lang w:val="en-US" w:eastAsia="en-US" w:bidi="ar-SA"/>
      </w:rPr>
    </w:lvl>
    <w:lvl w:ilvl="4" w:tplc="55087974">
      <w:numFmt w:val="bullet"/>
      <w:lvlText w:val="•"/>
      <w:lvlJc w:val="left"/>
      <w:pPr>
        <w:ind w:left="4639" w:hanging="551"/>
      </w:pPr>
      <w:rPr>
        <w:rFonts w:hint="default"/>
        <w:lang w:val="en-US" w:eastAsia="en-US" w:bidi="ar-SA"/>
      </w:rPr>
    </w:lvl>
    <w:lvl w:ilvl="5" w:tplc="BA6EC0DA">
      <w:numFmt w:val="bullet"/>
      <w:lvlText w:val="•"/>
      <w:lvlJc w:val="left"/>
      <w:pPr>
        <w:ind w:left="5684" w:hanging="551"/>
      </w:pPr>
      <w:rPr>
        <w:rFonts w:hint="default"/>
        <w:lang w:val="en-US" w:eastAsia="en-US" w:bidi="ar-SA"/>
      </w:rPr>
    </w:lvl>
    <w:lvl w:ilvl="6" w:tplc="0302DA62">
      <w:numFmt w:val="bullet"/>
      <w:lvlText w:val="•"/>
      <w:lvlJc w:val="left"/>
      <w:pPr>
        <w:ind w:left="6728" w:hanging="551"/>
      </w:pPr>
      <w:rPr>
        <w:rFonts w:hint="default"/>
        <w:lang w:val="en-US" w:eastAsia="en-US" w:bidi="ar-SA"/>
      </w:rPr>
    </w:lvl>
    <w:lvl w:ilvl="7" w:tplc="8BB6298C">
      <w:numFmt w:val="bullet"/>
      <w:lvlText w:val="•"/>
      <w:lvlJc w:val="left"/>
      <w:pPr>
        <w:ind w:left="7773" w:hanging="551"/>
      </w:pPr>
      <w:rPr>
        <w:rFonts w:hint="default"/>
        <w:lang w:val="en-US" w:eastAsia="en-US" w:bidi="ar-SA"/>
      </w:rPr>
    </w:lvl>
    <w:lvl w:ilvl="8" w:tplc="376EE358">
      <w:numFmt w:val="bullet"/>
      <w:lvlText w:val="•"/>
      <w:lvlJc w:val="left"/>
      <w:pPr>
        <w:ind w:left="8818" w:hanging="551"/>
      </w:pPr>
      <w:rPr>
        <w:rFonts w:hint="default"/>
        <w:lang w:val="en-US" w:eastAsia="en-US" w:bidi="ar-SA"/>
      </w:rPr>
    </w:lvl>
  </w:abstractNum>
  <w:abstractNum w:abstractNumId="76" w15:restartNumberingAfterBreak="0">
    <w:nsid w:val="569B3EF0"/>
    <w:multiLevelType w:val="hybridMultilevel"/>
    <w:tmpl w:val="9F2A8ADE"/>
    <w:lvl w:ilvl="0" w:tplc="D64A54B0">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36C2075C">
      <w:numFmt w:val="bullet"/>
      <w:lvlText w:val="•"/>
      <w:lvlJc w:val="left"/>
      <w:pPr>
        <w:ind w:left="1317" w:hanging="361"/>
      </w:pPr>
      <w:rPr>
        <w:rFonts w:hint="default"/>
        <w:lang w:val="en-US" w:eastAsia="en-US" w:bidi="ar-SA"/>
      </w:rPr>
    </w:lvl>
    <w:lvl w:ilvl="2" w:tplc="9378D302">
      <w:numFmt w:val="bullet"/>
      <w:lvlText w:val="•"/>
      <w:lvlJc w:val="left"/>
      <w:pPr>
        <w:ind w:left="1815" w:hanging="361"/>
      </w:pPr>
      <w:rPr>
        <w:rFonts w:hint="default"/>
        <w:lang w:val="en-US" w:eastAsia="en-US" w:bidi="ar-SA"/>
      </w:rPr>
    </w:lvl>
    <w:lvl w:ilvl="3" w:tplc="B2DE774C">
      <w:numFmt w:val="bullet"/>
      <w:lvlText w:val="•"/>
      <w:lvlJc w:val="left"/>
      <w:pPr>
        <w:ind w:left="2313" w:hanging="361"/>
      </w:pPr>
      <w:rPr>
        <w:rFonts w:hint="default"/>
        <w:lang w:val="en-US" w:eastAsia="en-US" w:bidi="ar-SA"/>
      </w:rPr>
    </w:lvl>
    <w:lvl w:ilvl="4" w:tplc="00984126">
      <w:numFmt w:val="bullet"/>
      <w:lvlText w:val="•"/>
      <w:lvlJc w:val="left"/>
      <w:pPr>
        <w:ind w:left="2811" w:hanging="361"/>
      </w:pPr>
      <w:rPr>
        <w:rFonts w:hint="default"/>
        <w:lang w:val="en-US" w:eastAsia="en-US" w:bidi="ar-SA"/>
      </w:rPr>
    </w:lvl>
    <w:lvl w:ilvl="5" w:tplc="A53A0B88">
      <w:numFmt w:val="bullet"/>
      <w:lvlText w:val="•"/>
      <w:lvlJc w:val="left"/>
      <w:pPr>
        <w:ind w:left="3309" w:hanging="361"/>
      </w:pPr>
      <w:rPr>
        <w:rFonts w:hint="default"/>
        <w:lang w:val="en-US" w:eastAsia="en-US" w:bidi="ar-SA"/>
      </w:rPr>
    </w:lvl>
    <w:lvl w:ilvl="6" w:tplc="9BF482D6">
      <w:numFmt w:val="bullet"/>
      <w:lvlText w:val="•"/>
      <w:lvlJc w:val="left"/>
      <w:pPr>
        <w:ind w:left="3806" w:hanging="361"/>
      </w:pPr>
      <w:rPr>
        <w:rFonts w:hint="default"/>
        <w:lang w:val="en-US" w:eastAsia="en-US" w:bidi="ar-SA"/>
      </w:rPr>
    </w:lvl>
    <w:lvl w:ilvl="7" w:tplc="C61CD51E">
      <w:numFmt w:val="bullet"/>
      <w:lvlText w:val="•"/>
      <w:lvlJc w:val="left"/>
      <w:pPr>
        <w:ind w:left="4304" w:hanging="361"/>
      </w:pPr>
      <w:rPr>
        <w:rFonts w:hint="default"/>
        <w:lang w:val="en-US" w:eastAsia="en-US" w:bidi="ar-SA"/>
      </w:rPr>
    </w:lvl>
    <w:lvl w:ilvl="8" w:tplc="8A043426">
      <w:numFmt w:val="bullet"/>
      <w:lvlText w:val="•"/>
      <w:lvlJc w:val="left"/>
      <w:pPr>
        <w:ind w:left="4802" w:hanging="361"/>
      </w:pPr>
      <w:rPr>
        <w:rFonts w:hint="default"/>
        <w:lang w:val="en-US" w:eastAsia="en-US" w:bidi="ar-SA"/>
      </w:rPr>
    </w:lvl>
  </w:abstractNum>
  <w:abstractNum w:abstractNumId="77" w15:restartNumberingAfterBreak="0">
    <w:nsid w:val="58713E6B"/>
    <w:multiLevelType w:val="hybridMultilevel"/>
    <w:tmpl w:val="AF12D8FE"/>
    <w:lvl w:ilvl="0" w:tplc="2CE24696">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367A3CCE">
      <w:numFmt w:val="bullet"/>
      <w:lvlText w:val="•"/>
      <w:lvlJc w:val="left"/>
      <w:pPr>
        <w:ind w:left="1303" w:hanging="361"/>
      </w:pPr>
      <w:rPr>
        <w:rFonts w:hint="default"/>
        <w:lang w:val="en-US" w:eastAsia="en-US" w:bidi="ar-SA"/>
      </w:rPr>
    </w:lvl>
    <w:lvl w:ilvl="2" w:tplc="3884ADAA">
      <w:numFmt w:val="bullet"/>
      <w:lvlText w:val="•"/>
      <w:lvlJc w:val="left"/>
      <w:pPr>
        <w:ind w:left="1786" w:hanging="361"/>
      </w:pPr>
      <w:rPr>
        <w:rFonts w:hint="default"/>
        <w:lang w:val="en-US" w:eastAsia="en-US" w:bidi="ar-SA"/>
      </w:rPr>
    </w:lvl>
    <w:lvl w:ilvl="3" w:tplc="04568F28">
      <w:numFmt w:val="bullet"/>
      <w:lvlText w:val="•"/>
      <w:lvlJc w:val="left"/>
      <w:pPr>
        <w:ind w:left="2269" w:hanging="361"/>
      </w:pPr>
      <w:rPr>
        <w:rFonts w:hint="default"/>
        <w:lang w:val="en-US" w:eastAsia="en-US" w:bidi="ar-SA"/>
      </w:rPr>
    </w:lvl>
    <w:lvl w:ilvl="4" w:tplc="8E829D12">
      <w:numFmt w:val="bullet"/>
      <w:lvlText w:val="•"/>
      <w:lvlJc w:val="left"/>
      <w:pPr>
        <w:ind w:left="2752" w:hanging="361"/>
      </w:pPr>
      <w:rPr>
        <w:rFonts w:hint="default"/>
        <w:lang w:val="en-US" w:eastAsia="en-US" w:bidi="ar-SA"/>
      </w:rPr>
    </w:lvl>
    <w:lvl w:ilvl="5" w:tplc="2A9AE4DE">
      <w:numFmt w:val="bullet"/>
      <w:lvlText w:val="•"/>
      <w:lvlJc w:val="left"/>
      <w:pPr>
        <w:ind w:left="3235" w:hanging="361"/>
      </w:pPr>
      <w:rPr>
        <w:rFonts w:hint="default"/>
        <w:lang w:val="en-US" w:eastAsia="en-US" w:bidi="ar-SA"/>
      </w:rPr>
    </w:lvl>
    <w:lvl w:ilvl="6" w:tplc="A5A8AF94">
      <w:numFmt w:val="bullet"/>
      <w:lvlText w:val="•"/>
      <w:lvlJc w:val="left"/>
      <w:pPr>
        <w:ind w:left="3718" w:hanging="361"/>
      </w:pPr>
      <w:rPr>
        <w:rFonts w:hint="default"/>
        <w:lang w:val="en-US" w:eastAsia="en-US" w:bidi="ar-SA"/>
      </w:rPr>
    </w:lvl>
    <w:lvl w:ilvl="7" w:tplc="4A08952C">
      <w:numFmt w:val="bullet"/>
      <w:lvlText w:val="•"/>
      <w:lvlJc w:val="left"/>
      <w:pPr>
        <w:ind w:left="4201" w:hanging="361"/>
      </w:pPr>
      <w:rPr>
        <w:rFonts w:hint="default"/>
        <w:lang w:val="en-US" w:eastAsia="en-US" w:bidi="ar-SA"/>
      </w:rPr>
    </w:lvl>
    <w:lvl w:ilvl="8" w:tplc="5698945E">
      <w:numFmt w:val="bullet"/>
      <w:lvlText w:val="•"/>
      <w:lvlJc w:val="left"/>
      <w:pPr>
        <w:ind w:left="4684" w:hanging="361"/>
      </w:pPr>
      <w:rPr>
        <w:rFonts w:hint="default"/>
        <w:lang w:val="en-US" w:eastAsia="en-US" w:bidi="ar-SA"/>
      </w:rPr>
    </w:lvl>
  </w:abstractNum>
  <w:abstractNum w:abstractNumId="78" w15:restartNumberingAfterBreak="0">
    <w:nsid w:val="5A495BAA"/>
    <w:multiLevelType w:val="hybridMultilevel"/>
    <w:tmpl w:val="894A4A8C"/>
    <w:lvl w:ilvl="0" w:tplc="72C2FF6C">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5D1216A8">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79BEEC36">
      <w:numFmt w:val="bullet"/>
      <w:lvlText w:val="•"/>
      <w:lvlJc w:val="left"/>
      <w:pPr>
        <w:ind w:left="2012" w:hanging="135"/>
      </w:pPr>
      <w:rPr>
        <w:rFonts w:hint="default"/>
        <w:lang w:val="en-US" w:eastAsia="en-US" w:bidi="ar-SA"/>
      </w:rPr>
    </w:lvl>
    <w:lvl w:ilvl="3" w:tplc="8E8276A6">
      <w:numFmt w:val="bullet"/>
      <w:lvlText w:val="•"/>
      <w:lvlJc w:val="left"/>
      <w:pPr>
        <w:ind w:left="3124" w:hanging="135"/>
      </w:pPr>
      <w:rPr>
        <w:rFonts w:hint="default"/>
        <w:lang w:val="en-US" w:eastAsia="en-US" w:bidi="ar-SA"/>
      </w:rPr>
    </w:lvl>
    <w:lvl w:ilvl="4" w:tplc="4F00206E">
      <w:numFmt w:val="bullet"/>
      <w:lvlText w:val="•"/>
      <w:lvlJc w:val="left"/>
      <w:pPr>
        <w:ind w:left="4236" w:hanging="135"/>
      </w:pPr>
      <w:rPr>
        <w:rFonts w:hint="default"/>
        <w:lang w:val="en-US" w:eastAsia="en-US" w:bidi="ar-SA"/>
      </w:rPr>
    </w:lvl>
    <w:lvl w:ilvl="5" w:tplc="93629154">
      <w:numFmt w:val="bullet"/>
      <w:lvlText w:val="•"/>
      <w:lvlJc w:val="left"/>
      <w:pPr>
        <w:ind w:left="5348" w:hanging="135"/>
      </w:pPr>
      <w:rPr>
        <w:rFonts w:hint="default"/>
        <w:lang w:val="en-US" w:eastAsia="en-US" w:bidi="ar-SA"/>
      </w:rPr>
    </w:lvl>
    <w:lvl w:ilvl="6" w:tplc="BE729838">
      <w:numFmt w:val="bullet"/>
      <w:lvlText w:val="•"/>
      <w:lvlJc w:val="left"/>
      <w:pPr>
        <w:ind w:left="6461" w:hanging="135"/>
      </w:pPr>
      <w:rPr>
        <w:rFonts w:hint="default"/>
        <w:lang w:val="en-US" w:eastAsia="en-US" w:bidi="ar-SA"/>
      </w:rPr>
    </w:lvl>
    <w:lvl w:ilvl="7" w:tplc="02ACB824">
      <w:numFmt w:val="bullet"/>
      <w:lvlText w:val="•"/>
      <w:lvlJc w:val="left"/>
      <w:pPr>
        <w:ind w:left="7573" w:hanging="135"/>
      </w:pPr>
      <w:rPr>
        <w:rFonts w:hint="default"/>
        <w:lang w:val="en-US" w:eastAsia="en-US" w:bidi="ar-SA"/>
      </w:rPr>
    </w:lvl>
    <w:lvl w:ilvl="8" w:tplc="DD5475A8">
      <w:numFmt w:val="bullet"/>
      <w:lvlText w:val="•"/>
      <w:lvlJc w:val="left"/>
      <w:pPr>
        <w:ind w:left="8685" w:hanging="135"/>
      </w:pPr>
      <w:rPr>
        <w:rFonts w:hint="default"/>
        <w:lang w:val="en-US" w:eastAsia="en-US" w:bidi="ar-SA"/>
      </w:rPr>
    </w:lvl>
  </w:abstractNum>
  <w:abstractNum w:abstractNumId="79" w15:restartNumberingAfterBreak="0">
    <w:nsid w:val="5C003A7E"/>
    <w:multiLevelType w:val="hybridMultilevel"/>
    <w:tmpl w:val="5E22A6B0"/>
    <w:lvl w:ilvl="0" w:tplc="4CF01454">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5C3ABAE2">
      <w:numFmt w:val="bullet"/>
      <w:lvlText w:val="•"/>
      <w:lvlJc w:val="left"/>
      <w:pPr>
        <w:ind w:left="1505" w:hanging="491"/>
      </w:pPr>
      <w:rPr>
        <w:rFonts w:hint="default"/>
        <w:lang w:val="en-US" w:eastAsia="en-US" w:bidi="ar-SA"/>
      </w:rPr>
    </w:lvl>
    <w:lvl w:ilvl="2" w:tplc="E7309A82">
      <w:numFmt w:val="bullet"/>
      <w:lvlText w:val="•"/>
      <w:lvlJc w:val="left"/>
      <w:pPr>
        <w:ind w:left="2550" w:hanging="491"/>
      </w:pPr>
      <w:rPr>
        <w:rFonts w:hint="default"/>
        <w:lang w:val="en-US" w:eastAsia="en-US" w:bidi="ar-SA"/>
      </w:rPr>
    </w:lvl>
    <w:lvl w:ilvl="3" w:tplc="D652C206">
      <w:numFmt w:val="bullet"/>
      <w:lvlText w:val="•"/>
      <w:lvlJc w:val="left"/>
      <w:pPr>
        <w:ind w:left="3595" w:hanging="491"/>
      </w:pPr>
      <w:rPr>
        <w:rFonts w:hint="default"/>
        <w:lang w:val="en-US" w:eastAsia="en-US" w:bidi="ar-SA"/>
      </w:rPr>
    </w:lvl>
    <w:lvl w:ilvl="4" w:tplc="E848C5AE">
      <w:numFmt w:val="bullet"/>
      <w:lvlText w:val="•"/>
      <w:lvlJc w:val="left"/>
      <w:pPr>
        <w:ind w:left="4640" w:hanging="491"/>
      </w:pPr>
      <w:rPr>
        <w:rFonts w:hint="default"/>
        <w:lang w:val="en-US" w:eastAsia="en-US" w:bidi="ar-SA"/>
      </w:rPr>
    </w:lvl>
    <w:lvl w:ilvl="5" w:tplc="39CA53EA">
      <w:numFmt w:val="bullet"/>
      <w:lvlText w:val="•"/>
      <w:lvlJc w:val="left"/>
      <w:pPr>
        <w:ind w:left="5685" w:hanging="491"/>
      </w:pPr>
      <w:rPr>
        <w:rFonts w:hint="default"/>
        <w:lang w:val="en-US" w:eastAsia="en-US" w:bidi="ar-SA"/>
      </w:rPr>
    </w:lvl>
    <w:lvl w:ilvl="6" w:tplc="8EDE6610">
      <w:numFmt w:val="bullet"/>
      <w:lvlText w:val="•"/>
      <w:lvlJc w:val="left"/>
      <w:pPr>
        <w:ind w:left="6730" w:hanging="491"/>
      </w:pPr>
      <w:rPr>
        <w:rFonts w:hint="default"/>
        <w:lang w:val="en-US" w:eastAsia="en-US" w:bidi="ar-SA"/>
      </w:rPr>
    </w:lvl>
    <w:lvl w:ilvl="7" w:tplc="111E1F2C">
      <w:numFmt w:val="bullet"/>
      <w:lvlText w:val="•"/>
      <w:lvlJc w:val="left"/>
      <w:pPr>
        <w:ind w:left="7775" w:hanging="491"/>
      </w:pPr>
      <w:rPr>
        <w:rFonts w:hint="default"/>
        <w:lang w:val="en-US" w:eastAsia="en-US" w:bidi="ar-SA"/>
      </w:rPr>
    </w:lvl>
    <w:lvl w:ilvl="8" w:tplc="2B1069B8">
      <w:numFmt w:val="bullet"/>
      <w:lvlText w:val="•"/>
      <w:lvlJc w:val="left"/>
      <w:pPr>
        <w:ind w:left="8820" w:hanging="491"/>
      </w:pPr>
      <w:rPr>
        <w:rFonts w:hint="default"/>
        <w:lang w:val="en-US" w:eastAsia="en-US" w:bidi="ar-SA"/>
      </w:rPr>
    </w:lvl>
  </w:abstractNum>
  <w:abstractNum w:abstractNumId="80" w15:restartNumberingAfterBreak="0">
    <w:nsid w:val="5DB64966"/>
    <w:multiLevelType w:val="hybridMultilevel"/>
    <w:tmpl w:val="14A2E07C"/>
    <w:lvl w:ilvl="0" w:tplc="8A60F2DC">
      <w:start w:val="1"/>
      <w:numFmt w:val="decimal"/>
      <w:lvlText w:val="%1."/>
      <w:lvlJc w:val="left"/>
      <w:pPr>
        <w:ind w:left="963" w:hanging="496"/>
        <w:jc w:val="left"/>
      </w:pPr>
      <w:rPr>
        <w:rFonts w:ascii="Arial" w:eastAsia="Arial" w:hAnsi="Arial" w:cs="Arial" w:hint="default"/>
        <w:b w:val="0"/>
        <w:bCs w:val="0"/>
        <w:i w:val="0"/>
        <w:iCs w:val="0"/>
        <w:spacing w:val="0"/>
        <w:w w:val="99"/>
        <w:sz w:val="22"/>
        <w:szCs w:val="22"/>
        <w:lang w:val="en-US" w:eastAsia="en-US" w:bidi="ar-SA"/>
      </w:rPr>
    </w:lvl>
    <w:lvl w:ilvl="1" w:tplc="9A5E6F0E">
      <w:numFmt w:val="bullet"/>
      <w:lvlText w:val="•"/>
      <w:lvlJc w:val="left"/>
      <w:pPr>
        <w:ind w:left="1955" w:hanging="496"/>
      </w:pPr>
      <w:rPr>
        <w:rFonts w:hint="default"/>
        <w:lang w:val="en-US" w:eastAsia="en-US" w:bidi="ar-SA"/>
      </w:rPr>
    </w:lvl>
    <w:lvl w:ilvl="2" w:tplc="D2DE4914">
      <w:numFmt w:val="bullet"/>
      <w:lvlText w:val="•"/>
      <w:lvlJc w:val="left"/>
      <w:pPr>
        <w:ind w:left="2950" w:hanging="496"/>
      </w:pPr>
      <w:rPr>
        <w:rFonts w:hint="default"/>
        <w:lang w:val="en-US" w:eastAsia="en-US" w:bidi="ar-SA"/>
      </w:rPr>
    </w:lvl>
    <w:lvl w:ilvl="3" w:tplc="0D8CF052">
      <w:numFmt w:val="bullet"/>
      <w:lvlText w:val="•"/>
      <w:lvlJc w:val="left"/>
      <w:pPr>
        <w:ind w:left="3945" w:hanging="496"/>
      </w:pPr>
      <w:rPr>
        <w:rFonts w:hint="default"/>
        <w:lang w:val="en-US" w:eastAsia="en-US" w:bidi="ar-SA"/>
      </w:rPr>
    </w:lvl>
    <w:lvl w:ilvl="4" w:tplc="3034ABC4">
      <w:numFmt w:val="bullet"/>
      <w:lvlText w:val="•"/>
      <w:lvlJc w:val="left"/>
      <w:pPr>
        <w:ind w:left="4940" w:hanging="496"/>
      </w:pPr>
      <w:rPr>
        <w:rFonts w:hint="default"/>
        <w:lang w:val="en-US" w:eastAsia="en-US" w:bidi="ar-SA"/>
      </w:rPr>
    </w:lvl>
    <w:lvl w:ilvl="5" w:tplc="0E006D44">
      <w:numFmt w:val="bullet"/>
      <w:lvlText w:val="•"/>
      <w:lvlJc w:val="left"/>
      <w:pPr>
        <w:ind w:left="5935" w:hanging="496"/>
      </w:pPr>
      <w:rPr>
        <w:rFonts w:hint="default"/>
        <w:lang w:val="en-US" w:eastAsia="en-US" w:bidi="ar-SA"/>
      </w:rPr>
    </w:lvl>
    <w:lvl w:ilvl="6" w:tplc="4036B8F8">
      <w:numFmt w:val="bullet"/>
      <w:lvlText w:val="•"/>
      <w:lvlJc w:val="left"/>
      <w:pPr>
        <w:ind w:left="6930" w:hanging="496"/>
      </w:pPr>
      <w:rPr>
        <w:rFonts w:hint="default"/>
        <w:lang w:val="en-US" w:eastAsia="en-US" w:bidi="ar-SA"/>
      </w:rPr>
    </w:lvl>
    <w:lvl w:ilvl="7" w:tplc="A4526602">
      <w:numFmt w:val="bullet"/>
      <w:lvlText w:val="•"/>
      <w:lvlJc w:val="left"/>
      <w:pPr>
        <w:ind w:left="7925" w:hanging="496"/>
      </w:pPr>
      <w:rPr>
        <w:rFonts w:hint="default"/>
        <w:lang w:val="en-US" w:eastAsia="en-US" w:bidi="ar-SA"/>
      </w:rPr>
    </w:lvl>
    <w:lvl w:ilvl="8" w:tplc="C00891A8">
      <w:numFmt w:val="bullet"/>
      <w:lvlText w:val="•"/>
      <w:lvlJc w:val="left"/>
      <w:pPr>
        <w:ind w:left="8920" w:hanging="496"/>
      </w:pPr>
      <w:rPr>
        <w:rFonts w:hint="default"/>
        <w:lang w:val="en-US" w:eastAsia="en-US" w:bidi="ar-SA"/>
      </w:rPr>
    </w:lvl>
  </w:abstractNum>
  <w:abstractNum w:abstractNumId="81" w15:restartNumberingAfterBreak="0">
    <w:nsid w:val="61BF1A1E"/>
    <w:multiLevelType w:val="hybridMultilevel"/>
    <w:tmpl w:val="5296DCE0"/>
    <w:lvl w:ilvl="0" w:tplc="11764030">
      <w:start w:val="1"/>
      <w:numFmt w:val="decimal"/>
      <w:lvlText w:val="%1."/>
      <w:lvlJc w:val="left"/>
      <w:pPr>
        <w:ind w:left="1187" w:hanging="361"/>
        <w:jc w:val="left"/>
      </w:pPr>
      <w:rPr>
        <w:rFonts w:ascii="Arial" w:eastAsia="Arial" w:hAnsi="Arial" w:cs="Arial" w:hint="default"/>
        <w:b w:val="0"/>
        <w:bCs w:val="0"/>
        <w:i w:val="0"/>
        <w:iCs w:val="0"/>
        <w:spacing w:val="0"/>
        <w:w w:val="99"/>
        <w:sz w:val="22"/>
        <w:szCs w:val="22"/>
        <w:lang w:val="en-US" w:eastAsia="en-US" w:bidi="ar-SA"/>
      </w:rPr>
    </w:lvl>
    <w:lvl w:ilvl="1" w:tplc="FBE64DF2">
      <w:numFmt w:val="bullet"/>
      <w:lvlText w:val="•"/>
      <w:lvlJc w:val="left"/>
      <w:pPr>
        <w:ind w:left="2153" w:hanging="361"/>
      </w:pPr>
      <w:rPr>
        <w:rFonts w:hint="default"/>
        <w:lang w:val="en-US" w:eastAsia="en-US" w:bidi="ar-SA"/>
      </w:rPr>
    </w:lvl>
    <w:lvl w:ilvl="2" w:tplc="CA9C6AA8">
      <w:numFmt w:val="bullet"/>
      <w:lvlText w:val="•"/>
      <w:lvlJc w:val="left"/>
      <w:pPr>
        <w:ind w:left="3126" w:hanging="361"/>
      </w:pPr>
      <w:rPr>
        <w:rFonts w:hint="default"/>
        <w:lang w:val="en-US" w:eastAsia="en-US" w:bidi="ar-SA"/>
      </w:rPr>
    </w:lvl>
    <w:lvl w:ilvl="3" w:tplc="408A3EEC">
      <w:numFmt w:val="bullet"/>
      <w:lvlText w:val="•"/>
      <w:lvlJc w:val="left"/>
      <w:pPr>
        <w:ind w:left="4099" w:hanging="361"/>
      </w:pPr>
      <w:rPr>
        <w:rFonts w:hint="default"/>
        <w:lang w:val="en-US" w:eastAsia="en-US" w:bidi="ar-SA"/>
      </w:rPr>
    </w:lvl>
    <w:lvl w:ilvl="4" w:tplc="49303352">
      <w:numFmt w:val="bullet"/>
      <w:lvlText w:val="•"/>
      <w:lvlJc w:val="left"/>
      <w:pPr>
        <w:ind w:left="5072" w:hanging="361"/>
      </w:pPr>
      <w:rPr>
        <w:rFonts w:hint="default"/>
        <w:lang w:val="en-US" w:eastAsia="en-US" w:bidi="ar-SA"/>
      </w:rPr>
    </w:lvl>
    <w:lvl w:ilvl="5" w:tplc="1B10A5B6">
      <w:numFmt w:val="bullet"/>
      <w:lvlText w:val="•"/>
      <w:lvlJc w:val="left"/>
      <w:pPr>
        <w:ind w:left="6045" w:hanging="361"/>
      </w:pPr>
      <w:rPr>
        <w:rFonts w:hint="default"/>
        <w:lang w:val="en-US" w:eastAsia="en-US" w:bidi="ar-SA"/>
      </w:rPr>
    </w:lvl>
    <w:lvl w:ilvl="6" w:tplc="BB7CFE26">
      <w:numFmt w:val="bullet"/>
      <w:lvlText w:val="•"/>
      <w:lvlJc w:val="left"/>
      <w:pPr>
        <w:ind w:left="7018" w:hanging="361"/>
      </w:pPr>
      <w:rPr>
        <w:rFonts w:hint="default"/>
        <w:lang w:val="en-US" w:eastAsia="en-US" w:bidi="ar-SA"/>
      </w:rPr>
    </w:lvl>
    <w:lvl w:ilvl="7" w:tplc="7F6022EC">
      <w:numFmt w:val="bullet"/>
      <w:lvlText w:val="•"/>
      <w:lvlJc w:val="left"/>
      <w:pPr>
        <w:ind w:left="7991" w:hanging="361"/>
      </w:pPr>
      <w:rPr>
        <w:rFonts w:hint="default"/>
        <w:lang w:val="en-US" w:eastAsia="en-US" w:bidi="ar-SA"/>
      </w:rPr>
    </w:lvl>
    <w:lvl w:ilvl="8" w:tplc="0A1413C2">
      <w:numFmt w:val="bullet"/>
      <w:lvlText w:val="•"/>
      <w:lvlJc w:val="left"/>
      <w:pPr>
        <w:ind w:left="8964" w:hanging="361"/>
      </w:pPr>
      <w:rPr>
        <w:rFonts w:hint="default"/>
        <w:lang w:val="en-US" w:eastAsia="en-US" w:bidi="ar-SA"/>
      </w:rPr>
    </w:lvl>
  </w:abstractNum>
  <w:abstractNum w:abstractNumId="82" w15:restartNumberingAfterBreak="0">
    <w:nsid w:val="63186075"/>
    <w:multiLevelType w:val="hybridMultilevel"/>
    <w:tmpl w:val="6A3E2378"/>
    <w:lvl w:ilvl="0" w:tplc="33105AF6">
      <w:numFmt w:val="bullet"/>
      <w:lvlText w:val=""/>
      <w:lvlJc w:val="left"/>
      <w:pPr>
        <w:ind w:left="467" w:hanging="360"/>
      </w:pPr>
      <w:rPr>
        <w:rFonts w:ascii="Symbol" w:eastAsia="Symbol" w:hAnsi="Symbol" w:cs="Symbol" w:hint="default"/>
        <w:b w:val="0"/>
        <w:bCs w:val="0"/>
        <w:i w:val="0"/>
        <w:iCs w:val="0"/>
        <w:spacing w:val="0"/>
        <w:w w:val="100"/>
        <w:sz w:val="20"/>
        <w:szCs w:val="20"/>
        <w:lang w:val="en-US" w:eastAsia="en-US" w:bidi="ar-SA"/>
      </w:rPr>
    </w:lvl>
    <w:lvl w:ilvl="1" w:tplc="F3B06F62">
      <w:numFmt w:val="bullet"/>
      <w:lvlText w:val="•"/>
      <w:lvlJc w:val="left"/>
      <w:pPr>
        <w:ind w:left="1505" w:hanging="360"/>
      </w:pPr>
      <w:rPr>
        <w:rFonts w:hint="default"/>
        <w:lang w:val="en-US" w:eastAsia="en-US" w:bidi="ar-SA"/>
      </w:rPr>
    </w:lvl>
    <w:lvl w:ilvl="2" w:tplc="8BBE699E">
      <w:numFmt w:val="bullet"/>
      <w:lvlText w:val="•"/>
      <w:lvlJc w:val="left"/>
      <w:pPr>
        <w:ind w:left="2550" w:hanging="360"/>
      </w:pPr>
      <w:rPr>
        <w:rFonts w:hint="default"/>
        <w:lang w:val="en-US" w:eastAsia="en-US" w:bidi="ar-SA"/>
      </w:rPr>
    </w:lvl>
    <w:lvl w:ilvl="3" w:tplc="6246AE7E">
      <w:numFmt w:val="bullet"/>
      <w:lvlText w:val="•"/>
      <w:lvlJc w:val="left"/>
      <w:pPr>
        <w:ind w:left="3595" w:hanging="360"/>
      </w:pPr>
      <w:rPr>
        <w:rFonts w:hint="default"/>
        <w:lang w:val="en-US" w:eastAsia="en-US" w:bidi="ar-SA"/>
      </w:rPr>
    </w:lvl>
    <w:lvl w:ilvl="4" w:tplc="AF42F76E">
      <w:numFmt w:val="bullet"/>
      <w:lvlText w:val="•"/>
      <w:lvlJc w:val="left"/>
      <w:pPr>
        <w:ind w:left="4640" w:hanging="360"/>
      </w:pPr>
      <w:rPr>
        <w:rFonts w:hint="default"/>
        <w:lang w:val="en-US" w:eastAsia="en-US" w:bidi="ar-SA"/>
      </w:rPr>
    </w:lvl>
    <w:lvl w:ilvl="5" w:tplc="D91EFDCE">
      <w:numFmt w:val="bullet"/>
      <w:lvlText w:val="•"/>
      <w:lvlJc w:val="left"/>
      <w:pPr>
        <w:ind w:left="5685" w:hanging="360"/>
      </w:pPr>
      <w:rPr>
        <w:rFonts w:hint="default"/>
        <w:lang w:val="en-US" w:eastAsia="en-US" w:bidi="ar-SA"/>
      </w:rPr>
    </w:lvl>
    <w:lvl w:ilvl="6" w:tplc="724C4262">
      <w:numFmt w:val="bullet"/>
      <w:lvlText w:val="•"/>
      <w:lvlJc w:val="left"/>
      <w:pPr>
        <w:ind w:left="6730" w:hanging="360"/>
      </w:pPr>
      <w:rPr>
        <w:rFonts w:hint="default"/>
        <w:lang w:val="en-US" w:eastAsia="en-US" w:bidi="ar-SA"/>
      </w:rPr>
    </w:lvl>
    <w:lvl w:ilvl="7" w:tplc="2AD0B5FA">
      <w:numFmt w:val="bullet"/>
      <w:lvlText w:val="•"/>
      <w:lvlJc w:val="left"/>
      <w:pPr>
        <w:ind w:left="7775" w:hanging="360"/>
      </w:pPr>
      <w:rPr>
        <w:rFonts w:hint="default"/>
        <w:lang w:val="en-US" w:eastAsia="en-US" w:bidi="ar-SA"/>
      </w:rPr>
    </w:lvl>
    <w:lvl w:ilvl="8" w:tplc="D602B6D6">
      <w:numFmt w:val="bullet"/>
      <w:lvlText w:val="•"/>
      <w:lvlJc w:val="left"/>
      <w:pPr>
        <w:ind w:left="8820" w:hanging="360"/>
      </w:pPr>
      <w:rPr>
        <w:rFonts w:hint="default"/>
        <w:lang w:val="en-US" w:eastAsia="en-US" w:bidi="ar-SA"/>
      </w:rPr>
    </w:lvl>
  </w:abstractNum>
  <w:abstractNum w:abstractNumId="83" w15:restartNumberingAfterBreak="0">
    <w:nsid w:val="654B3B03"/>
    <w:multiLevelType w:val="hybridMultilevel"/>
    <w:tmpl w:val="4B9E4BFC"/>
    <w:lvl w:ilvl="0" w:tplc="5C801EF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6A36244A">
      <w:numFmt w:val="bullet"/>
      <w:lvlText w:val="-"/>
      <w:lvlJc w:val="left"/>
      <w:pPr>
        <w:ind w:left="1203" w:hanging="361"/>
      </w:pPr>
      <w:rPr>
        <w:rFonts w:ascii="Arial" w:eastAsia="Arial" w:hAnsi="Arial" w:cs="Arial" w:hint="default"/>
        <w:b w:val="0"/>
        <w:bCs w:val="0"/>
        <w:i w:val="0"/>
        <w:iCs w:val="0"/>
        <w:spacing w:val="0"/>
        <w:w w:val="99"/>
        <w:sz w:val="22"/>
        <w:szCs w:val="22"/>
        <w:lang w:val="en-US" w:eastAsia="en-US" w:bidi="ar-SA"/>
      </w:rPr>
    </w:lvl>
    <w:lvl w:ilvl="2" w:tplc="A6E88CB4">
      <w:numFmt w:val="bullet"/>
      <w:lvlText w:val="•"/>
      <w:lvlJc w:val="left"/>
      <w:pPr>
        <w:ind w:left="2278" w:hanging="361"/>
      </w:pPr>
      <w:rPr>
        <w:rFonts w:hint="default"/>
        <w:lang w:val="en-US" w:eastAsia="en-US" w:bidi="ar-SA"/>
      </w:rPr>
    </w:lvl>
    <w:lvl w:ilvl="3" w:tplc="4850A166">
      <w:numFmt w:val="bullet"/>
      <w:lvlText w:val="•"/>
      <w:lvlJc w:val="left"/>
      <w:pPr>
        <w:ind w:left="3357" w:hanging="361"/>
      </w:pPr>
      <w:rPr>
        <w:rFonts w:hint="default"/>
        <w:lang w:val="en-US" w:eastAsia="en-US" w:bidi="ar-SA"/>
      </w:rPr>
    </w:lvl>
    <w:lvl w:ilvl="4" w:tplc="5EAEB814">
      <w:numFmt w:val="bullet"/>
      <w:lvlText w:val="•"/>
      <w:lvlJc w:val="left"/>
      <w:pPr>
        <w:ind w:left="4436" w:hanging="361"/>
      </w:pPr>
      <w:rPr>
        <w:rFonts w:hint="default"/>
        <w:lang w:val="en-US" w:eastAsia="en-US" w:bidi="ar-SA"/>
      </w:rPr>
    </w:lvl>
    <w:lvl w:ilvl="5" w:tplc="72EEB68E">
      <w:numFmt w:val="bullet"/>
      <w:lvlText w:val="•"/>
      <w:lvlJc w:val="left"/>
      <w:pPr>
        <w:ind w:left="5515" w:hanging="361"/>
      </w:pPr>
      <w:rPr>
        <w:rFonts w:hint="default"/>
        <w:lang w:val="en-US" w:eastAsia="en-US" w:bidi="ar-SA"/>
      </w:rPr>
    </w:lvl>
    <w:lvl w:ilvl="6" w:tplc="DE60ACA0">
      <w:numFmt w:val="bullet"/>
      <w:lvlText w:val="•"/>
      <w:lvlJc w:val="left"/>
      <w:pPr>
        <w:ind w:left="6594" w:hanging="361"/>
      </w:pPr>
      <w:rPr>
        <w:rFonts w:hint="default"/>
        <w:lang w:val="en-US" w:eastAsia="en-US" w:bidi="ar-SA"/>
      </w:rPr>
    </w:lvl>
    <w:lvl w:ilvl="7" w:tplc="1990F722">
      <w:numFmt w:val="bullet"/>
      <w:lvlText w:val="•"/>
      <w:lvlJc w:val="left"/>
      <w:pPr>
        <w:ind w:left="7673" w:hanging="361"/>
      </w:pPr>
      <w:rPr>
        <w:rFonts w:hint="default"/>
        <w:lang w:val="en-US" w:eastAsia="en-US" w:bidi="ar-SA"/>
      </w:rPr>
    </w:lvl>
    <w:lvl w:ilvl="8" w:tplc="919A47DA">
      <w:numFmt w:val="bullet"/>
      <w:lvlText w:val="•"/>
      <w:lvlJc w:val="left"/>
      <w:pPr>
        <w:ind w:left="8752" w:hanging="361"/>
      </w:pPr>
      <w:rPr>
        <w:rFonts w:hint="default"/>
        <w:lang w:val="en-US" w:eastAsia="en-US" w:bidi="ar-SA"/>
      </w:rPr>
    </w:lvl>
  </w:abstractNum>
  <w:abstractNum w:abstractNumId="84" w15:restartNumberingAfterBreak="0">
    <w:nsid w:val="65D4397A"/>
    <w:multiLevelType w:val="hybridMultilevel"/>
    <w:tmpl w:val="57468DC8"/>
    <w:lvl w:ilvl="0" w:tplc="9DECE87E">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CFE657E2">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D64849D0">
      <w:numFmt w:val="bullet"/>
      <w:lvlText w:val="•"/>
      <w:lvlJc w:val="left"/>
      <w:pPr>
        <w:ind w:left="2012" w:hanging="135"/>
      </w:pPr>
      <w:rPr>
        <w:rFonts w:hint="default"/>
        <w:lang w:val="en-US" w:eastAsia="en-US" w:bidi="ar-SA"/>
      </w:rPr>
    </w:lvl>
    <w:lvl w:ilvl="3" w:tplc="406A7682">
      <w:numFmt w:val="bullet"/>
      <w:lvlText w:val="•"/>
      <w:lvlJc w:val="left"/>
      <w:pPr>
        <w:ind w:left="3124" w:hanging="135"/>
      </w:pPr>
      <w:rPr>
        <w:rFonts w:hint="default"/>
        <w:lang w:val="en-US" w:eastAsia="en-US" w:bidi="ar-SA"/>
      </w:rPr>
    </w:lvl>
    <w:lvl w:ilvl="4" w:tplc="FF0612FC">
      <w:numFmt w:val="bullet"/>
      <w:lvlText w:val="•"/>
      <w:lvlJc w:val="left"/>
      <w:pPr>
        <w:ind w:left="4236" w:hanging="135"/>
      </w:pPr>
      <w:rPr>
        <w:rFonts w:hint="default"/>
        <w:lang w:val="en-US" w:eastAsia="en-US" w:bidi="ar-SA"/>
      </w:rPr>
    </w:lvl>
    <w:lvl w:ilvl="5" w:tplc="B76AF446">
      <w:numFmt w:val="bullet"/>
      <w:lvlText w:val="•"/>
      <w:lvlJc w:val="left"/>
      <w:pPr>
        <w:ind w:left="5348" w:hanging="135"/>
      </w:pPr>
      <w:rPr>
        <w:rFonts w:hint="default"/>
        <w:lang w:val="en-US" w:eastAsia="en-US" w:bidi="ar-SA"/>
      </w:rPr>
    </w:lvl>
    <w:lvl w:ilvl="6" w:tplc="A3BCD580">
      <w:numFmt w:val="bullet"/>
      <w:lvlText w:val="•"/>
      <w:lvlJc w:val="left"/>
      <w:pPr>
        <w:ind w:left="6461" w:hanging="135"/>
      </w:pPr>
      <w:rPr>
        <w:rFonts w:hint="default"/>
        <w:lang w:val="en-US" w:eastAsia="en-US" w:bidi="ar-SA"/>
      </w:rPr>
    </w:lvl>
    <w:lvl w:ilvl="7" w:tplc="44642DAC">
      <w:numFmt w:val="bullet"/>
      <w:lvlText w:val="•"/>
      <w:lvlJc w:val="left"/>
      <w:pPr>
        <w:ind w:left="7573" w:hanging="135"/>
      </w:pPr>
      <w:rPr>
        <w:rFonts w:hint="default"/>
        <w:lang w:val="en-US" w:eastAsia="en-US" w:bidi="ar-SA"/>
      </w:rPr>
    </w:lvl>
    <w:lvl w:ilvl="8" w:tplc="8BD616B8">
      <w:numFmt w:val="bullet"/>
      <w:lvlText w:val="•"/>
      <w:lvlJc w:val="left"/>
      <w:pPr>
        <w:ind w:left="8685" w:hanging="135"/>
      </w:pPr>
      <w:rPr>
        <w:rFonts w:hint="default"/>
        <w:lang w:val="en-US" w:eastAsia="en-US" w:bidi="ar-SA"/>
      </w:rPr>
    </w:lvl>
  </w:abstractNum>
  <w:abstractNum w:abstractNumId="85" w15:restartNumberingAfterBreak="0">
    <w:nsid w:val="65EB30E1"/>
    <w:multiLevelType w:val="hybridMultilevel"/>
    <w:tmpl w:val="CEB2307A"/>
    <w:lvl w:ilvl="0" w:tplc="37AAC106">
      <w:start w:val="5"/>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9BB62B1A">
      <w:numFmt w:val="bullet"/>
      <w:lvlText w:val="•"/>
      <w:lvlJc w:val="left"/>
      <w:pPr>
        <w:ind w:left="1829" w:hanging="361"/>
      </w:pPr>
      <w:rPr>
        <w:rFonts w:hint="default"/>
        <w:lang w:val="en-US" w:eastAsia="en-US" w:bidi="ar-SA"/>
      </w:rPr>
    </w:lvl>
    <w:lvl w:ilvl="2" w:tplc="F54C062A">
      <w:numFmt w:val="bullet"/>
      <w:lvlText w:val="•"/>
      <w:lvlJc w:val="left"/>
      <w:pPr>
        <w:ind w:left="2838" w:hanging="361"/>
      </w:pPr>
      <w:rPr>
        <w:rFonts w:hint="default"/>
        <w:lang w:val="en-US" w:eastAsia="en-US" w:bidi="ar-SA"/>
      </w:rPr>
    </w:lvl>
    <w:lvl w:ilvl="3" w:tplc="DC4CE692">
      <w:numFmt w:val="bullet"/>
      <w:lvlText w:val="•"/>
      <w:lvlJc w:val="left"/>
      <w:pPr>
        <w:ind w:left="3847" w:hanging="361"/>
      </w:pPr>
      <w:rPr>
        <w:rFonts w:hint="default"/>
        <w:lang w:val="en-US" w:eastAsia="en-US" w:bidi="ar-SA"/>
      </w:rPr>
    </w:lvl>
    <w:lvl w:ilvl="4" w:tplc="F288DD56">
      <w:numFmt w:val="bullet"/>
      <w:lvlText w:val="•"/>
      <w:lvlJc w:val="left"/>
      <w:pPr>
        <w:ind w:left="4856" w:hanging="361"/>
      </w:pPr>
      <w:rPr>
        <w:rFonts w:hint="default"/>
        <w:lang w:val="en-US" w:eastAsia="en-US" w:bidi="ar-SA"/>
      </w:rPr>
    </w:lvl>
    <w:lvl w:ilvl="5" w:tplc="DC240F4A">
      <w:numFmt w:val="bullet"/>
      <w:lvlText w:val="•"/>
      <w:lvlJc w:val="left"/>
      <w:pPr>
        <w:ind w:left="5865" w:hanging="361"/>
      </w:pPr>
      <w:rPr>
        <w:rFonts w:hint="default"/>
        <w:lang w:val="en-US" w:eastAsia="en-US" w:bidi="ar-SA"/>
      </w:rPr>
    </w:lvl>
    <w:lvl w:ilvl="6" w:tplc="0F547C0E">
      <w:numFmt w:val="bullet"/>
      <w:lvlText w:val="•"/>
      <w:lvlJc w:val="left"/>
      <w:pPr>
        <w:ind w:left="6874" w:hanging="361"/>
      </w:pPr>
      <w:rPr>
        <w:rFonts w:hint="default"/>
        <w:lang w:val="en-US" w:eastAsia="en-US" w:bidi="ar-SA"/>
      </w:rPr>
    </w:lvl>
    <w:lvl w:ilvl="7" w:tplc="9828D1A0">
      <w:numFmt w:val="bullet"/>
      <w:lvlText w:val="•"/>
      <w:lvlJc w:val="left"/>
      <w:pPr>
        <w:ind w:left="7883" w:hanging="361"/>
      </w:pPr>
      <w:rPr>
        <w:rFonts w:hint="default"/>
        <w:lang w:val="en-US" w:eastAsia="en-US" w:bidi="ar-SA"/>
      </w:rPr>
    </w:lvl>
    <w:lvl w:ilvl="8" w:tplc="77404384">
      <w:numFmt w:val="bullet"/>
      <w:lvlText w:val="•"/>
      <w:lvlJc w:val="left"/>
      <w:pPr>
        <w:ind w:left="8892" w:hanging="361"/>
      </w:pPr>
      <w:rPr>
        <w:rFonts w:hint="default"/>
        <w:lang w:val="en-US" w:eastAsia="en-US" w:bidi="ar-SA"/>
      </w:rPr>
    </w:lvl>
  </w:abstractNum>
  <w:abstractNum w:abstractNumId="86" w15:restartNumberingAfterBreak="0">
    <w:nsid w:val="66743198"/>
    <w:multiLevelType w:val="hybridMultilevel"/>
    <w:tmpl w:val="BE241A2E"/>
    <w:lvl w:ilvl="0" w:tplc="AA700274">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71CE5E52">
      <w:numFmt w:val="bullet"/>
      <w:lvlText w:val="•"/>
      <w:lvlJc w:val="left"/>
      <w:pPr>
        <w:ind w:left="1828" w:hanging="361"/>
      </w:pPr>
      <w:rPr>
        <w:rFonts w:hint="default"/>
        <w:lang w:val="en-US" w:eastAsia="en-US" w:bidi="ar-SA"/>
      </w:rPr>
    </w:lvl>
    <w:lvl w:ilvl="2" w:tplc="04826D28">
      <w:numFmt w:val="bullet"/>
      <w:lvlText w:val="•"/>
      <w:lvlJc w:val="left"/>
      <w:pPr>
        <w:ind w:left="2837" w:hanging="361"/>
      </w:pPr>
      <w:rPr>
        <w:rFonts w:hint="default"/>
        <w:lang w:val="en-US" w:eastAsia="en-US" w:bidi="ar-SA"/>
      </w:rPr>
    </w:lvl>
    <w:lvl w:ilvl="3" w:tplc="217615D6">
      <w:numFmt w:val="bullet"/>
      <w:lvlText w:val="•"/>
      <w:lvlJc w:val="left"/>
      <w:pPr>
        <w:ind w:left="3846" w:hanging="361"/>
      </w:pPr>
      <w:rPr>
        <w:rFonts w:hint="default"/>
        <w:lang w:val="en-US" w:eastAsia="en-US" w:bidi="ar-SA"/>
      </w:rPr>
    </w:lvl>
    <w:lvl w:ilvl="4" w:tplc="341CA564">
      <w:numFmt w:val="bullet"/>
      <w:lvlText w:val="•"/>
      <w:lvlJc w:val="left"/>
      <w:pPr>
        <w:ind w:left="4855" w:hanging="361"/>
      </w:pPr>
      <w:rPr>
        <w:rFonts w:hint="default"/>
        <w:lang w:val="en-US" w:eastAsia="en-US" w:bidi="ar-SA"/>
      </w:rPr>
    </w:lvl>
    <w:lvl w:ilvl="5" w:tplc="9FA4EDB8">
      <w:numFmt w:val="bullet"/>
      <w:lvlText w:val="•"/>
      <w:lvlJc w:val="left"/>
      <w:pPr>
        <w:ind w:left="5864" w:hanging="361"/>
      </w:pPr>
      <w:rPr>
        <w:rFonts w:hint="default"/>
        <w:lang w:val="en-US" w:eastAsia="en-US" w:bidi="ar-SA"/>
      </w:rPr>
    </w:lvl>
    <w:lvl w:ilvl="6" w:tplc="6E5C1B38">
      <w:numFmt w:val="bullet"/>
      <w:lvlText w:val="•"/>
      <w:lvlJc w:val="left"/>
      <w:pPr>
        <w:ind w:left="6872" w:hanging="361"/>
      </w:pPr>
      <w:rPr>
        <w:rFonts w:hint="default"/>
        <w:lang w:val="en-US" w:eastAsia="en-US" w:bidi="ar-SA"/>
      </w:rPr>
    </w:lvl>
    <w:lvl w:ilvl="7" w:tplc="78E4260A">
      <w:numFmt w:val="bullet"/>
      <w:lvlText w:val="•"/>
      <w:lvlJc w:val="left"/>
      <w:pPr>
        <w:ind w:left="7881" w:hanging="361"/>
      </w:pPr>
      <w:rPr>
        <w:rFonts w:hint="default"/>
        <w:lang w:val="en-US" w:eastAsia="en-US" w:bidi="ar-SA"/>
      </w:rPr>
    </w:lvl>
    <w:lvl w:ilvl="8" w:tplc="9190E32C">
      <w:numFmt w:val="bullet"/>
      <w:lvlText w:val="•"/>
      <w:lvlJc w:val="left"/>
      <w:pPr>
        <w:ind w:left="8890" w:hanging="361"/>
      </w:pPr>
      <w:rPr>
        <w:rFonts w:hint="default"/>
        <w:lang w:val="en-US" w:eastAsia="en-US" w:bidi="ar-SA"/>
      </w:rPr>
    </w:lvl>
  </w:abstractNum>
  <w:abstractNum w:abstractNumId="87" w15:restartNumberingAfterBreak="0">
    <w:nsid w:val="69763167"/>
    <w:multiLevelType w:val="hybridMultilevel"/>
    <w:tmpl w:val="12468F12"/>
    <w:lvl w:ilvl="0" w:tplc="28360016">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8FE0FC14">
      <w:numFmt w:val="bullet"/>
      <w:lvlText w:val="-"/>
      <w:lvlJc w:val="left"/>
      <w:pPr>
        <w:ind w:left="904" w:hanging="135"/>
      </w:pPr>
      <w:rPr>
        <w:rFonts w:ascii="Arial" w:eastAsia="Arial" w:hAnsi="Arial" w:cs="Arial" w:hint="default"/>
        <w:b w:val="0"/>
        <w:bCs w:val="0"/>
        <w:i w:val="0"/>
        <w:iCs w:val="0"/>
        <w:spacing w:val="0"/>
        <w:w w:val="99"/>
        <w:sz w:val="22"/>
        <w:szCs w:val="22"/>
        <w:lang w:val="en-US" w:eastAsia="en-US" w:bidi="ar-SA"/>
      </w:rPr>
    </w:lvl>
    <w:lvl w:ilvl="2" w:tplc="1FD47662">
      <w:numFmt w:val="bullet"/>
      <w:lvlText w:val="•"/>
      <w:lvlJc w:val="left"/>
      <w:pPr>
        <w:ind w:left="2012" w:hanging="135"/>
      </w:pPr>
      <w:rPr>
        <w:rFonts w:hint="default"/>
        <w:lang w:val="en-US" w:eastAsia="en-US" w:bidi="ar-SA"/>
      </w:rPr>
    </w:lvl>
    <w:lvl w:ilvl="3" w:tplc="172C453C">
      <w:numFmt w:val="bullet"/>
      <w:lvlText w:val="•"/>
      <w:lvlJc w:val="left"/>
      <w:pPr>
        <w:ind w:left="3124" w:hanging="135"/>
      </w:pPr>
      <w:rPr>
        <w:rFonts w:hint="default"/>
        <w:lang w:val="en-US" w:eastAsia="en-US" w:bidi="ar-SA"/>
      </w:rPr>
    </w:lvl>
    <w:lvl w:ilvl="4" w:tplc="5D7E447C">
      <w:numFmt w:val="bullet"/>
      <w:lvlText w:val="•"/>
      <w:lvlJc w:val="left"/>
      <w:pPr>
        <w:ind w:left="4236" w:hanging="135"/>
      </w:pPr>
      <w:rPr>
        <w:rFonts w:hint="default"/>
        <w:lang w:val="en-US" w:eastAsia="en-US" w:bidi="ar-SA"/>
      </w:rPr>
    </w:lvl>
    <w:lvl w:ilvl="5" w:tplc="AA668A00">
      <w:numFmt w:val="bullet"/>
      <w:lvlText w:val="•"/>
      <w:lvlJc w:val="left"/>
      <w:pPr>
        <w:ind w:left="5348" w:hanging="135"/>
      </w:pPr>
      <w:rPr>
        <w:rFonts w:hint="default"/>
        <w:lang w:val="en-US" w:eastAsia="en-US" w:bidi="ar-SA"/>
      </w:rPr>
    </w:lvl>
    <w:lvl w:ilvl="6" w:tplc="B728EC8E">
      <w:numFmt w:val="bullet"/>
      <w:lvlText w:val="•"/>
      <w:lvlJc w:val="left"/>
      <w:pPr>
        <w:ind w:left="6461" w:hanging="135"/>
      </w:pPr>
      <w:rPr>
        <w:rFonts w:hint="default"/>
        <w:lang w:val="en-US" w:eastAsia="en-US" w:bidi="ar-SA"/>
      </w:rPr>
    </w:lvl>
    <w:lvl w:ilvl="7" w:tplc="94621DA0">
      <w:numFmt w:val="bullet"/>
      <w:lvlText w:val="•"/>
      <w:lvlJc w:val="left"/>
      <w:pPr>
        <w:ind w:left="7573" w:hanging="135"/>
      </w:pPr>
      <w:rPr>
        <w:rFonts w:hint="default"/>
        <w:lang w:val="en-US" w:eastAsia="en-US" w:bidi="ar-SA"/>
      </w:rPr>
    </w:lvl>
    <w:lvl w:ilvl="8" w:tplc="F6A020FE">
      <w:numFmt w:val="bullet"/>
      <w:lvlText w:val="•"/>
      <w:lvlJc w:val="left"/>
      <w:pPr>
        <w:ind w:left="8685" w:hanging="135"/>
      </w:pPr>
      <w:rPr>
        <w:rFonts w:hint="default"/>
        <w:lang w:val="en-US" w:eastAsia="en-US" w:bidi="ar-SA"/>
      </w:rPr>
    </w:lvl>
  </w:abstractNum>
  <w:abstractNum w:abstractNumId="88" w15:restartNumberingAfterBreak="0">
    <w:nsid w:val="6B9457CD"/>
    <w:multiLevelType w:val="hybridMultilevel"/>
    <w:tmpl w:val="1804A704"/>
    <w:lvl w:ilvl="0" w:tplc="BB2E52C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6240CD2C">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89FC11F4">
      <w:numFmt w:val="bullet"/>
      <w:lvlText w:val="•"/>
      <w:lvlJc w:val="left"/>
      <w:pPr>
        <w:ind w:left="2012" w:hanging="135"/>
      </w:pPr>
      <w:rPr>
        <w:rFonts w:hint="default"/>
        <w:lang w:val="en-US" w:eastAsia="en-US" w:bidi="ar-SA"/>
      </w:rPr>
    </w:lvl>
    <w:lvl w:ilvl="3" w:tplc="4398ACCE">
      <w:numFmt w:val="bullet"/>
      <w:lvlText w:val="•"/>
      <w:lvlJc w:val="left"/>
      <w:pPr>
        <w:ind w:left="3124" w:hanging="135"/>
      </w:pPr>
      <w:rPr>
        <w:rFonts w:hint="default"/>
        <w:lang w:val="en-US" w:eastAsia="en-US" w:bidi="ar-SA"/>
      </w:rPr>
    </w:lvl>
    <w:lvl w:ilvl="4" w:tplc="DBAAC008">
      <w:numFmt w:val="bullet"/>
      <w:lvlText w:val="•"/>
      <w:lvlJc w:val="left"/>
      <w:pPr>
        <w:ind w:left="4236" w:hanging="135"/>
      </w:pPr>
      <w:rPr>
        <w:rFonts w:hint="default"/>
        <w:lang w:val="en-US" w:eastAsia="en-US" w:bidi="ar-SA"/>
      </w:rPr>
    </w:lvl>
    <w:lvl w:ilvl="5" w:tplc="7A769AA8">
      <w:numFmt w:val="bullet"/>
      <w:lvlText w:val="•"/>
      <w:lvlJc w:val="left"/>
      <w:pPr>
        <w:ind w:left="5348" w:hanging="135"/>
      </w:pPr>
      <w:rPr>
        <w:rFonts w:hint="default"/>
        <w:lang w:val="en-US" w:eastAsia="en-US" w:bidi="ar-SA"/>
      </w:rPr>
    </w:lvl>
    <w:lvl w:ilvl="6" w:tplc="ACD2A272">
      <w:numFmt w:val="bullet"/>
      <w:lvlText w:val="•"/>
      <w:lvlJc w:val="left"/>
      <w:pPr>
        <w:ind w:left="6461" w:hanging="135"/>
      </w:pPr>
      <w:rPr>
        <w:rFonts w:hint="default"/>
        <w:lang w:val="en-US" w:eastAsia="en-US" w:bidi="ar-SA"/>
      </w:rPr>
    </w:lvl>
    <w:lvl w:ilvl="7" w:tplc="793094F6">
      <w:numFmt w:val="bullet"/>
      <w:lvlText w:val="•"/>
      <w:lvlJc w:val="left"/>
      <w:pPr>
        <w:ind w:left="7573" w:hanging="135"/>
      </w:pPr>
      <w:rPr>
        <w:rFonts w:hint="default"/>
        <w:lang w:val="en-US" w:eastAsia="en-US" w:bidi="ar-SA"/>
      </w:rPr>
    </w:lvl>
    <w:lvl w:ilvl="8" w:tplc="4574FF94">
      <w:numFmt w:val="bullet"/>
      <w:lvlText w:val="•"/>
      <w:lvlJc w:val="left"/>
      <w:pPr>
        <w:ind w:left="8685" w:hanging="135"/>
      </w:pPr>
      <w:rPr>
        <w:rFonts w:hint="default"/>
        <w:lang w:val="en-US" w:eastAsia="en-US" w:bidi="ar-SA"/>
      </w:rPr>
    </w:lvl>
  </w:abstractNum>
  <w:abstractNum w:abstractNumId="89" w15:restartNumberingAfterBreak="0">
    <w:nsid w:val="6BA31C26"/>
    <w:multiLevelType w:val="hybridMultilevel"/>
    <w:tmpl w:val="17E8A082"/>
    <w:lvl w:ilvl="0" w:tplc="0D4C9CF4">
      <w:numFmt w:val="bullet"/>
      <w:lvlText w:val=""/>
      <w:lvlJc w:val="left"/>
      <w:pPr>
        <w:ind w:left="827" w:hanging="361"/>
      </w:pPr>
      <w:rPr>
        <w:rFonts w:ascii="Symbol" w:eastAsia="Symbol" w:hAnsi="Symbol" w:cs="Symbol" w:hint="default"/>
        <w:b w:val="0"/>
        <w:bCs w:val="0"/>
        <w:i w:val="0"/>
        <w:iCs w:val="0"/>
        <w:spacing w:val="0"/>
        <w:w w:val="99"/>
        <w:sz w:val="22"/>
        <w:szCs w:val="22"/>
        <w:lang w:val="en-US" w:eastAsia="en-US" w:bidi="ar-SA"/>
      </w:rPr>
    </w:lvl>
    <w:lvl w:ilvl="1" w:tplc="CF00B808">
      <w:numFmt w:val="bullet"/>
      <w:lvlText w:val="•"/>
      <w:lvlJc w:val="left"/>
      <w:pPr>
        <w:ind w:left="1828" w:hanging="361"/>
      </w:pPr>
      <w:rPr>
        <w:rFonts w:hint="default"/>
        <w:lang w:val="en-US" w:eastAsia="en-US" w:bidi="ar-SA"/>
      </w:rPr>
    </w:lvl>
    <w:lvl w:ilvl="2" w:tplc="A5647010">
      <w:numFmt w:val="bullet"/>
      <w:lvlText w:val="•"/>
      <w:lvlJc w:val="left"/>
      <w:pPr>
        <w:ind w:left="2837" w:hanging="361"/>
      </w:pPr>
      <w:rPr>
        <w:rFonts w:hint="default"/>
        <w:lang w:val="en-US" w:eastAsia="en-US" w:bidi="ar-SA"/>
      </w:rPr>
    </w:lvl>
    <w:lvl w:ilvl="3" w:tplc="9E62C606">
      <w:numFmt w:val="bullet"/>
      <w:lvlText w:val="•"/>
      <w:lvlJc w:val="left"/>
      <w:pPr>
        <w:ind w:left="3846" w:hanging="361"/>
      </w:pPr>
      <w:rPr>
        <w:rFonts w:hint="default"/>
        <w:lang w:val="en-US" w:eastAsia="en-US" w:bidi="ar-SA"/>
      </w:rPr>
    </w:lvl>
    <w:lvl w:ilvl="4" w:tplc="7DB4E3E0">
      <w:numFmt w:val="bullet"/>
      <w:lvlText w:val="•"/>
      <w:lvlJc w:val="left"/>
      <w:pPr>
        <w:ind w:left="4855" w:hanging="361"/>
      </w:pPr>
      <w:rPr>
        <w:rFonts w:hint="default"/>
        <w:lang w:val="en-US" w:eastAsia="en-US" w:bidi="ar-SA"/>
      </w:rPr>
    </w:lvl>
    <w:lvl w:ilvl="5" w:tplc="8FF6685A">
      <w:numFmt w:val="bullet"/>
      <w:lvlText w:val="•"/>
      <w:lvlJc w:val="left"/>
      <w:pPr>
        <w:ind w:left="5864" w:hanging="361"/>
      </w:pPr>
      <w:rPr>
        <w:rFonts w:hint="default"/>
        <w:lang w:val="en-US" w:eastAsia="en-US" w:bidi="ar-SA"/>
      </w:rPr>
    </w:lvl>
    <w:lvl w:ilvl="6" w:tplc="C9D0BA48">
      <w:numFmt w:val="bullet"/>
      <w:lvlText w:val="•"/>
      <w:lvlJc w:val="left"/>
      <w:pPr>
        <w:ind w:left="6872" w:hanging="361"/>
      </w:pPr>
      <w:rPr>
        <w:rFonts w:hint="default"/>
        <w:lang w:val="en-US" w:eastAsia="en-US" w:bidi="ar-SA"/>
      </w:rPr>
    </w:lvl>
    <w:lvl w:ilvl="7" w:tplc="D68A2866">
      <w:numFmt w:val="bullet"/>
      <w:lvlText w:val="•"/>
      <w:lvlJc w:val="left"/>
      <w:pPr>
        <w:ind w:left="7881" w:hanging="361"/>
      </w:pPr>
      <w:rPr>
        <w:rFonts w:hint="default"/>
        <w:lang w:val="en-US" w:eastAsia="en-US" w:bidi="ar-SA"/>
      </w:rPr>
    </w:lvl>
    <w:lvl w:ilvl="8" w:tplc="5574CC6A">
      <w:numFmt w:val="bullet"/>
      <w:lvlText w:val="•"/>
      <w:lvlJc w:val="left"/>
      <w:pPr>
        <w:ind w:left="8890" w:hanging="361"/>
      </w:pPr>
      <w:rPr>
        <w:rFonts w:hint="default"/>
        <w:lang w:val="en-US" w:eastAsia="en-US" w:bidi="ar-SA"/>
      </w:rPr>
    </w:lvl>
  </w:abstractNum>
  <w:abstractNum w:abstractNumId="90" w15:restartNumberingAfterBreak="0">
    <w:nsid w:val="6C014373"/>
    <w:multiLevelType w:val="hybridMultilevel"/>
    <w:tmpl w:val="8D580894"/>
    <w:lvl w:ilvl="0" w:tplc="7E6EDA88">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29DC695A">
      <w:numFmt w:val="bullet"/>
      <w:lvlText w:val="•"/>
      <w:lvlJc w:val="left"/>
      <w:pPr>
        <w:ind w:left="1829" w:hanging="361"/>
      </w:pPr>
      <w:rPr>
        <w:rFonts w:hint="default"/>
        <w:lang w:val="en-US" w:eastAsia="en-US" w:bidi="ar-SA"/>
      </w:rPr>
    </w:lvl>
    <w:lvl w:ilvl="2" w:tplc="3574268C">
      <w:numFmt w:val="bullet"/>
      <w:lvlText w:val="•"/>
      <w:lvlJc w:val="left"/>
      <w:pPr>
        <w:ind w:left="2838" w:hanging="361"/>
      </w:pPr>
      <w:rPr>
        <w:rFonts w:hint="default"/>
        <w:lang w:val="en-US" w:eastAsia="en-US" w:bidi="ar-SA"/>
      </w:rPr>
    </w:lvl>
    <w:lvl w:ilvl="3" w:tplc="4CFA7992">
      <w:numFmt w:val="bullet"/>
      <w:lvlText w:val="•"/>
      <w:lvlJc w:val="left"/>
      <w:pPr>
        <w:ind w:left="3847" w:hanging="361"/>
      </w:pPr>
      <w:rPr>
        <w:rFonts w:hint="default"/>
        <w:lang w:val="en-US" w:eastAsia="en-US" w:bidi="ar-SA"/>
      </w:rPr>
    </w:lvl>
    <w:lvl w:ilvl="4" w:tplc="4DAC24D4">
      <w:numFmt w:val="bullet"/>
      <w:lvlText w:val="•"/>
      <w:lvlJc w:val="left"/>
      <w:pPr>
        <w:ind w:left="4856" w:hanging="361"/>
      </w:pPr>
      <w:rPr>
        <w:rFonts w:hint="default"/>
        <w:lang w:val="en-US" w:eastAsia="en-US" w:bidi="ar-SA"/>
      </w:rPr>
    </w:lvl>
    <w:lvl w:ilvl="5" w:tplc="4AAC3910">
      <w:numFmt w:val="bullet"/>
      <w:lvlText w:val="•"/>
      <w:lvlJc w:val="left"/>
      <w:pPr>
        <w:ind w:left="5865" w:hanging="361"/>
      </w:pPr>
      <w:rPr>
        <w:rFonts w:hint="default"/>
        <w:lang w:val="en-US" w:eastAsia="en-US" w:bidi="ar-SA"/>
      </w:rPr>
    </w:lvl>
    <w:lvl w:ilvl="6" w:tplc="990A9692">
      <w:numFmt w:val="bullet"/>
      <w:lvlText w:val="•"/>
      <w:lvlJc w:val="left"/>
      <w:pPr>
        <w:ind w:left="6874" w:hanging="361"/>
      </w:pPr>
      <w:rPr>
        <w:rFonts w:hint="default"/>
        <w:lang w:val="en-US" w:eastAsia="en-US" w:bidi="ar-SA"/>
      </w:rPr>
    </w:lvl>
    <w:lvl w:ilvl="7" w:tplc="D9A651D4">
      <w:numFmt w:val="bullet"/>
      <w:lvlText w:val="•"/>
      <w:lvlJc w:val="left"/>
      <w:pPr>
        <w:ind w:left="7883" w:hanging="361"/>
      </w:pPr>
      <w:rPr>
        <w:rFonts w:hint="default"/>
        <w:lang w:val="en-US" w:eastAsia="en-US" w:bidi="ar-SA"/>
      </w:rPr>
    </w:lvl>
    <w:lvl w:ilvl="8" w:tplc="C2B4F840">
      <w:numFmt w:val="bullet"/>
      <w:lvlText w:val="•"/>
      <w:lvlJc w:val="left"/>
      <w:pPr>
        <w:ind w:left="8892" w:hanging="361"/>
      </w:pPr>
      <w:rPr>
        <w:rFonts w:hint="default"/>
        <w:lang w:val="en-US" w:eastAsia="en-US" w:bidi="ar-SA"/>
      </w:rPr>
    </w:lvl>
  </w:abstractNum>
  <w:abstractNum w:abstractNumId="91" w15:restartNumberingAfterBreak="0">
    <w:nsid w:val="6D0E0044"/>
    <w:multiLevelType w:val="hybridMultilevel"/>
    <w:tmpl w:val="97ECAC4A"/>
    <w:lvl w:ilvl="0" w:tplc="15E8A5B2">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32321B9E">
      <w:numFmt w:val="bullet"/>
      <w:lvlText w:val="•"/>
      <w:lvlJc w:val="left"/>
      <w:pPr>
        <w:ind w:left="1505" w:hanging="491"/>
      </w:pPr>
      <w:rPr>
        <w:rFonts w:hint="default"/>
        <w:lang w:val="en-US" w:eastAsia="en-US" w:bidi="ar-SA"/>
      </w:rPr>
    </w:lvl>
    <w:lvl w:ilvl="2" w:tplc="F5CC27C8">
      <w:numFmt w:val="bullet"/>
      <w:lvlText w:val="•"/>
      <w:lvlJc w:val="left"/>
      <w:pPr>
        <w:ind w:left="2550" w:hanging="491"/>
      </w:pPr>
      <w:rPr>
        <w:rFonts w:hint="default"/>
        <w:lang w:val="en-US" w:eastAsia="en-US" w:bidi="ar-SA"/>
      </w:rPr>
    </w:lvl>
    <w:lvl w:ilvl="3" w:tplc="6DD63642">
      <w:numFmt w:val="bullet"/>
      <w:lvlText w:val="•"/>
      <w:lvlJc w:val="left"/>
      <w:pPr>
        <w:ind w:left="3595" w:hanging="491"/>
      </w:pPr>
      <w:rPr>
        <w:rFonts w:hint="default"/>
        <w:lang w:val="en-US" w:eastAsia="en-US" w:bidi="ar-SA"/>
      </w:rPr>
    </w:lvl>
    <w:lvl w:ilvl="4" w:tplc="FBD82F7A">
      <w:numFmt w:val="bullet"/>
      <w:lvlText w:val="•"/>
      <w:lvlJc w:val="left"/>
      <w:pPr>
        <w:ind w:left="4640" w:hanging="491"/>
      </w:pPr>
      <w:rPr>
        <w:rFonts w:hint="default"/>
        <w:lang w:val="en-US" w:eastAsia="en-US" w:bidi="ar-SA"/>
      </w:rPr>
    </w:lvl>
    <w:lvl w:ilvl="5" w:tplc="C370425E">
      <w:numFmt w:val="bullet"/>
      <w:lvlText w:val="•"/>
      <w:lvlJc w:val="left"/>
      <w:pPr>
        <w:ind w:left="5685" w:hanging="491"/>
      </w:pPr>
      <w:rPr>
        <w:rFonts w:hint="default"/>
        <w:lang w:val="en-US" w:eastAsia="en-US" w:bidi="ar-SA"/>
      </w:rPr>
    </w:lvl>
    <w:lvl w:ilvl="6" w:tplc="8752F59A">
      <w:numFmt w:val="bullet"/>
      <w:lvlText w:val="•"/>
      <w:lvlJc w:val="left"/>
      <w:pPr>
        <w:ind w:left="6730" w:hanging="491"/>
      </w:pPr>
      <w:rPr>
        <w:rFonts w:hint="default"/>
        <w:lang w:val="en-US" w:eastAsia="en-US" w:bidi="ar-SA"/>
      </w:rPr>
    </w:lvl>
    <w:lvl w:ilvl="7" w:tplc="C96A7F6C">
      <w:numFmt w:val="bullet"/>
      <w:lvlText w:val="•"/>
      <w:lvlJc w:val="left"/>
      <w:pPr>
        <w:ind w:left="7775" w:hanging="491"/>
      </w:pPr>
      <w:rPr>
        <w:rFonts w:hint="default"/>
        <w:lang w:val="en-US" w:eastAsia="en-US" w:bidi="ar-SA"/>
      </w:rPr>
    </w:lvl>
    <w:lvl w:ilvl="8" w:tplc="F6B04DB8">
      <w:numFmt w:val="bullet"/>
      <w:lvlText w:val="•"/>
      <w:lvlJc w:val="left"/>
      <w:pPr>
        <w:ind w:left="8820" w:hanging="491"/>
      </w:pPr>
      <w:rPr>
        <w:rFonts w:hint="default"/>
        <w:lang w:val="en-US" w:eastAsia="en-US" w:bidi="ar-SA"/>
      </w:rPr>
    </w:lvl>
  </w:abstractNum>
  <w:abstractNum w:abstractNumId="92" w15:restartNumberingAfterBreak="0">
    <w:nsid w:val="6F34734D"/>
    <w:multiLevelType w:val="hybridMultilevel"/>
    <w:tmpl w:val="572EF98E"/>
    <w:lvl w:ilvl="0" w:tplc="899ED776">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5A607AA2">
      <w:numFmt w:val="bullet"/>
      <w:lvlText w:val="•"/>
      <w:lvlJc w:val="left"/>
      <w:pPr>
        <w:ind w:left="1505" w:hanging="491"/>
      </w:pPr>
      <w:rPr>
        <w:rFonts w:hint="default"/>
        <w:lang w:val="en-US" w:eastAsia="en-US" w:bidi="ar-SA"/>
      </w:rPr>
    </w:lvl>
    <w:lvl w:ilvl="2" w:tplc="17B86954">
      <w:numFmt w:val="bullet"/>
      <w:lvlText w:val="•"/>
      <w:lvlJc w:val="left"/>
      <w:pPr>
        <w:ind w:left="2550" w:hanging="491"/>
      </w:pPr>
      <w:rPr>
        <w:rFonts w:hint="default"/>
        <w:lang w:val="en-US" w:eastAsia="en-US" w:bidi="ar-SA"/>
      </w:rPr>
    </w:lvl>
    <w:lvl w:ilvl="3" w:tplc="5204F03A">
      <w:numFmt w:val="bullet"/>
      <w:lvlText w:val="•"/>
      <w:lvlJc w:val="left"/>
      <w:pPr>
        <w:ind w:left="3595" w:hanging="491"/>
      </w:pPr>
      <w:rPr>
        <w:rFonts w:hint="default"/>
        <w:lang w:val="en-US" w:eastAsia="en-US" w:bidi="ar-SA"/>
      </w:rPr>
    </w:lvl>
    <w:lvl w:ilvl="4" w:tplc="88DA8B8A">
      <w:numFmt w:val="bullet"/>
      <w:lvlText w:val="•"/>
      <w:lvlJc w:val="left"/>
      <w:pPr>
        <w:ind w:left="4640" w:hanging="491"/>
      </w:pPr>
      <w:rPr>
        <w:rFonts w:hint="default"/>
        <w:lang w:val="en-US" w:eastAsia="en-US" w:bidi="ar-SA"/>
      </w:rPr>
    </w:lvl>
    <w:lvl w:ilvl="5" w:tplc="9FDE8D1C">
      <w:numFmt w:val="bullet"/>
      <w:lvlText w:val="•"/>
      <w:lvlJc w:val="left"/>
      <w:pPr>
        <w:ind w:left="5685" w:hanging="491"/>
      </w:pPr>
      <w:rPr>
        <w:rFonts w:hint="default"/>
        <w:lang w:val="en-US" w:eastAsia="en-US" w:bidi="ar-SA"/>
      </w:rPr>
    </w:lvl>
    <w:lvl w:ilvl="6" w:tplc="149289D6">
      <w:numFmt w:val="bullet"/>
      <w:lvlText w:val="•"/>
      <w:lvlJc w:val="left"/>
      <w:pPr>
        <w:ind w:left="6730" w:hanging="491"/>
      </w:pPr>
      <w:rPr>
        <w:rFonts w:hint="default"/>
        <w:lang w:val="en-US" w:eastAsia="en-US" w:bidi="ar-SA"/>
      </w:rPr>
    </w:lvl>
    <w:lvl w:ilvl="7" w:tplc="68C8583C">
      <w:numFmt w:val="bullet"/>
      <w:lvlText w:val="•"/>
      <w:lvlJc w:val="left"/>
      <w:pPr>
        <w:ind w:left="7775" w:hanging="491"/>
      </w:pPr>
      <w:rPr>
        <w:rFonts w:hint="default"/>
        <w:lang w:val="en-US" w:eastAsia="en-US" w:bidi="ar-SA"/>
      </w:rPr>
    </w:lvl>
    <w:lvl w:ilvl="8" w:tplc="54B8A912">
      <w:numFmt w:val="bullet"/>
      <w:lvlText w:val="•"/>
      <w:lvlJc w:val="left"/>
      <w:pPr>
        <w:ind w:left="8820" w:hanging="491"/>
      </w:pPr>
      <w:rPr>
        <w:rFonts w:hint="default"/>
        <w:lang w:val="en-US" w:eastAsia="en-US" w:bidi="ar-SA"/>
      </w:rPr>
    </w:lvl>
  </w:abstractNum>
  <w:abstractNum w:abstractNumId="93" w15:restartNumberingAfterBreak="0">
    <w:nsid w:val="712B4916"/>
    <w:multiLevelType w:val="hybridMultilevel"/>
    <w:tmpl w:val="4BD0F73E"/>
    <w:lvl w:ilvl="0" w:tplc="9B40846C">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868C0DEC">
      <w:numFmt w:val="bullet"/>
      <w:lvlText w:val="•"/>
      <w:lvlJc w:val="left"/>
      <w:pPr>
        <w:ind w:left="1505" w:hanging="551"/>
      </w:pPr>
      <w:rPr>
        <w:rFonts w:hint="default"/>
        <w:lang w:val="en-US" w:eastAsia="en-US" w:bidi="ar-SA"/>
      </w:rPr>
    </w:lvl>
    <w:lvl w:ilvl="2" w:tplc="8DC66376">
      <w:numFmt w:val="bullet"/>
      <w:lvlText w:val="•"/>
      <w:lvlJc w:val="left"/>
      <w:pPr>
        <w:ind w:left="2550" w:hanging="551"/>
      </w:pPr>
      <w:rPr>
        <w:rFonts w:hint="default"/>
        <w:lang w:val="en-US" w:eastAsia="en-US" w:bidi="ar-SA"/>
      </w:rPr>
    </w:lvl>
    <w:lvl w:ilvl="3" w:tplc="1FE4E79C">
      <w:numFmt w:val="bullet"/>
      <w:lvlText w:val="•"/>
      <w:lvlJc w:val="left"/>
      <w:pPr>
        <w:ind w:left="3595" w:hanging="551"/>
      </w:pPr>
      <w:rPr>
        <w:rFonts w:hint="default"/>
        <w:lang w:val="en-US" w:eastAsia="en-US" w:bidi="ar-SA"/>
      </w:rPr>
    </w:lvl>
    <w:lvl w:ilvl="4" w:tplc="EE189B68">
      <w:numFmt w:val="bullet"/>
      <w:lvlText w:val="•"/>
      <w:lvlJc w:val="left"/>
      <w:pPr>
        <w:ind w:left="4640" w:hanging="551"/>
      </w:pPr>
      <w:rPr>
        <w:rFonts w:hint="default"/>
        <w:lang w:val="en-US" w:eastAsia="en-US" w:bidi="ar-SA"/>
      </w:rPr>
    </w:lvl>
    <w:lvl w:ilvl="5" w:tplc="4A10986E">
      <w:numFmt w:val="bullet"/>
      <w:lvlText w:val="•"/>
      <w:lvlJc w:val="left"/>
      <w:pPr>
        <w:ind w:left="5685" w:hanging="551"/>
      </w:pPr>
      <w:rPr>
        <w:rFonts w:hint="default"/>
        <w:lang w:val="en-US" w:eastAsia="en-US" w:bidi="ar-SA"/>
      </w:rPr>
    </w:lvl>
    <w:lvl w:ilvl="6" w:tplc="487886A6">
      <w:numFmt w:val="bullet"/>
      <w:lvlText w:val="•"/>
      <w:lvlJc w:val="left"/>
      <w:pPr>
        <w:ind w:left="6730" w:hanging="551"/>
      </w:pPr>
      <w:rPr>
        <w:rFonts w:hint="default"/>
        <w:lang w:val="en-US" w:eastAsia="en-US" w:bidi="ar-SA"/>
      </w:rPr>
    </w:lvl>
    <w:lvl w:ilvl="7" w:tplc="0B4E0D04">
      <w:numFmt w:val="bullet"/>
      <w:lvlText w:val="•"/>
      <w:lvlJc w:val="left"/>
      <w:pPr>
        <w:ind w:left="7775" w:hanging="551"/>
      </w:pPr>
      <w:rPr>
        <w:rFonts w:hint="default"/>
        <w:lang w:val="en-US" w:eastAsia="en-US" w:bidi="ar-SA"/>
      </w:rPr>
    </w:lvl>
    <w:lvl w:ilvl="8" w:tplc="A0B82678">
      <w:numFmt w:val="bullet"/>
      <w:lvlText w:val="•"/>
      <w:lvlJc w:val="left"/>
      <w:pPr>
        <w:ind w:left="8820" w:hanging="551"/>
      </w:pPr>
      <w:rPr>
        <w:rFonts w:hint="default"/>
        <w:lang w:val="en-US" w:eastAsia="en-US" w:bidi="ar-SA"/>
      </w:rPr>
    </w:lvl>
  </w:abstractNum>
  <w:abstractNum w:abstractNumId="94" w15:restartNumberingAfterBreak="0">
    <w:nsid w:val="74EC64DB"/>
    <w:multiLevelType w:val="hybridMultilevel"/>
    <w:tmpl w:val="BE52E5CE"/>
    <w:lvl w:ilvl="0" w:tplc="8E7EFF46">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D9FAE2A2">
      <w:numFmt w:val="bullet"/>
      <w:lvlText w:val="•"/>
      <w:lvlJc w:val="left"/>
      <w:pPr>
        <w:ind w:left="1505" w:hanging="491"/>
      </w:pPr>
      <w:rPr>
        <w:rFonts w:hint="default"/>
        <w:lang w:val="en-US" w:eastAsia="en-US" w:bidi="ar-SA"/>
      </w:rPr>
    </w:lvl>
    <w:lvl w:ilvl="2" w:tplc="DF24090E">
      <w:numFmt w:val="bullet"/>
      <w:lvlText w:val="•"/>
      <w:lvlJc w:val="left"/>
      <w:pPr>
        <w:ind w:left="2550" w:hanging="491"/>
      </w:pPr>
      <w:rPr>
        <w:rFonts w:hint="default"/>
        <w:lang w:val="en-US" w:eastAsia="en-US" w:bidi="ar-SA"/>
      </w:rPr>
    </w:lvl>
    <w:lvl w:ilvl="3" w:tplc="E1D43E6A">
      <w:numFmt w:val="bullet"/>
      <w:lvlText w:val="•"/>
      <w:lvlJc w:val="left"/>
      <w:pPr>
        <w:ind w:left="3595" w:hanging="491"/>
      </w:pPr>
      <w:rPr>
        <w:rFonts w:hint="default"/>
        <w:lang w:val="en-US" w:eastAsia="en-US" w:bidi="ar-SA"/>
      </w:rPr>
    </w:lvl>
    <w:lvl w:ilvl="4" w:tplc="D07E084A">
      <w:numFmt w:val="bullet"/>
      <w:lvlText w:val="•"/>
      <w:lvlJc w:val="left"/>
      <w:pPr>
        <w:ind w:left="4640" w:hanging="491"/>
      </w:pPr>
      <w:rPr>
        <w:rFonts w:hint="default"/>
        <w:lang w:val="en-US" w:eastAsia="en-US" w:bidi="ar-SA"/>
      </w:rPr>
    </w:lvl>
    <w:lvl w:ilvl="5" w:tplc="58923010">
      <w:numFmt w:val="bullet"/>
      <w:lvlText w:val="•"/>
      <w:lvlJc w:val="left"/>
      <w:pPr>
        <w:ind w:left="5685" w:hanging="491"/>
      </w:pPr>
      <w:rPr>
        <w:rFonts w:hint="default"/>
        <w:lang w:val="en-US" w:eastAsia="en-US" w:bidi="ar-SA"/>
      </w:rPr>
    </w:lvl>
    <w:lvl w:ilvl="6" w:tplc="1C4C012A">
      <w:numFmt w:val="bullet"/>
      <w:lvlText w:val="•"/>
      <w:lvlJc w:val="left"/>
      <w:pPr>
        <w:ind w:left="6730" w:hanging="491"/>
      </w:pPr>
      <w:rPr>
        <w:rFonts w:hint="default"/>
        <w:lang w:val="en-US" w:eastAsia="en-US" w:bidi="ar-SA"/>
      </w:rPr>
    </w:lvl>
    <w:lvl w:ilvl="7" w:tplc="20944ABC">
      <w:numFmt w:val="bullet"/>
      <w:lvlText w:val="•"/>
      <w:lvlJc w:val="left"/>
      <w:pPr>
        <w:ind w:left="7775" w:hanging="491"/>
      </w:pPr>
      <w:rPr>
        <w:rFonts w:hint="default"/>
        <w:lang w:val="en-US" w:eastAsia="en-US" w:bidi="ar-SA"/>
      </w:rPr>
    </w:lvl>
    <w:lvl w:ilvl="8" w:tplc="A2EE262C">
      <w:numFmt w:val="bullet"/>
      <w:lvlText w:val="•"/>
      <w:lvlJc w:val="left"/>
      <w:pPr>
        <w:ind w:left="8820" w:hanging="491"/>
      </w:pPr>
      <w:rPr>
        <w:rFonts w:hint="default"/>
        <w:lang w:val="en-US" w:eastAsia="en-US" w:bidi="ar-SA"/>
      </w:rPr>
    </w:lvl>
  </w:abstractNum>
  <w:abstractNum w:abstractNumId="95" w15:restartNumberingAfterBreak="0">
    <w:nsid w:val="75A91856"/>
    <w:multiLevelType w:val="hybridMultilevel"/>
    <w:tmpl w:val="A5D42440"/>
    <w:lvl w:ilvl="0" w:tplc="2CB8D95A">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E5EAF09C">
      <w:numFmt w:val="bullet"/>
      <w:lvlText w:val="•"/>
      <w:lvlJc w:val="left"/>
      <w:pPr>
        <w:ind w:left="1504" w:hanging="551"/>
      </w:pPr>
      <w:rPr>
        <w:rFonts w:hint="default"/>
        <w:lang w:val="en-US" w:eastAsia="en-US" w:bidi="ar-SA"/>
      </w:rPr>
    </w:lvl>
    <w:lvl w:ilvl="2" w:tplc="2D545024">
      <w:numFmt w:val="bullet"/>
      <w:lvlText w:val="•"/>
      <w:lvlJc w:val="left"/>
      <w:pPr>
        <w:ind w:left="2549" w:hanging="551"/>
      </w:pPr>
      <w:rPr>
        <w:rFonts w:hint="default"/>
        <w:lang w:val="en-US" w:eastAsia="en-US" w:bidi="ar-SA"/>
      </w:rPr>
    </w:lvl>
    <w:lvl w:ilvl="3" w:tplc="F91E8B32">
      <w:numFmt w:val="bullet"/>
      <w:lvlText w:val="•"/>
      <w:lvlJc w:val="left"/>
      <w:pPr>
        <w:ind w:left="3594" w:hanging="551"/>
      </w:pPr>
      <w:rPr>
        <w:rFonts w:hint="default"/>
        <w:lang w:val="en-US" w:eastAsia="en-US" w:bidi="ar-SA"/>
      </w:rPr>
    </w:lvl>
    <w:lvl w:ilvl="4" w:tplc="A806A13C">
      <w:numFmt w:val="bullet"/>
      <w:lvlText w:val="•"/>
      <w:lvlJc w:val="left"/>
      <w:pPr>
        <w:ind w:left="4639" w:hanging="551"/>
      </w:pPr>
      <w:rPr>
        <w:rFonts w:hint="default"/>
        <w:lang w:val="en-US" w:eastAsia="en-US" w:bidi="ar-SA"/>
      </w:rPr>
    </w:lvl>
    <w:lvl w:ilvl="5" w:tplc="019AAEF8">
      <w:numFmt w:val="bullet"/>
      <w:lvlText w:val="•"/>
      <w:lvlJc w:val="left"/>
      <w:pPr>
        <w:ind w:left="5684" w:hanging="551"/>
      </w:pPr>
      <w:rPr>
        <w:rFonts w:hint="default"/>
        <w:lang w:val="en-US" w:eastAsia="en-US" w:bidi="ar-SA"/>
      </w:rPr>
    </w:lvl>
    <w:lvl w:ilvl="6" w:tplc="DB76E89A">
      <w:numFmt w:val="bullet"/>
      <w:lvlText w:val="•"/>
      <w:lvlJc w:val="left"/>
      <w:pPr>
        <w:ind w:left="6728" w:hanging="551"/>
      </w:pPr>
      <w:rPr>
        <w:rFonts w:hint="default"/>
        <w:lang w:val="en-US" w:eastAsia="en-US" w:bidi="ar-SA"/>
      </w:rPr>
    </w:lvl>
    <w:lvl w:ilvl="7" w:tplc="E7264AF0">
      <w:numFmt w:val="bullet"/>
      <w:lvlText w:val="•"/>
      <w:lvlJc w:val="left"/>
      <w:pPr>
        <w:ind w:left="7773" w:hanging="551"/>
      </w:pPr>
      <w:rPr>
        <w:rFonts w:hint="default"/>
        <w:lang w:val="en-US" w:eastAsia="en-US" w:bidi="ar-SA"/>
      </w:rPr>
    </w:lvl>
    <w:lvl w:ilvl="8" w:tplc="2DAA54A2">
      <w:numFmt w:val="bullet"/>
      <w:lvlText w:val="•"/>
      <w:lvlJc w:val="left"/>
      <w:pPr>
        <w:ind w:left="8818" w:hanging="551"/>
      </w:pPr>
      <w:rPr>
        <w:rFonts w:hint="default"/>
        <w:lang w:val="en-US" w:eastAsia="en-US" w:bidi="ar-SA"/>
      </w:rPr>
    </w:lvl>
  </w:abstractNum>
  <w:abstractNum w:abstractNumId="96" w15:restartNumberingAfterBreak="0">
    <w:nsid w:val="76142F26"/>
    <w:multiLevelType w:val="hybridMultilevel"/>
    <w:tmpl w:val="EB2690EE"/>
    <w:lvl w:ilvl="0" w:tplc="9D02D806">
      <w:start w:val="1"/>
      <w:numFmt w:val="decimal"/>
      <w:lvlText w:val="%1."/>
      <w:lvlJc w:val="left"/>
      <w:pPr>
        <w:ind w:left="352" w:hanging="245"/>
        <w:jc w:val="left"/>
      </w:pPr>
      <w:rPr>
        <w:rFonts w:ascii="Arial" w:eastAsia="Arial" w:hAnsi="Arial" w:cs="Arial" w:hint="default"/>
        <w:b w:val="0"/>
        <w:bCs w:val="0"/>
        <w:i w:val="0"/>
        <w:iCs w:val="0"/>
        <w:spacing w:val="0"/>
        <w:w w:val="99"/>
        <w:sz w:val="22"/>
        <w:szCs w:val="22"/>
        <w:lang w:val="en-US" w:eastAsia="en-US" w:bidi="ar-SA"/>
      </w:rPr>
    </w:lvl>
    <w:lvl w:ilvl="1" w:tplc="D614700E">
      <w:numFmt w:val="bullet"/>
      <w:lvlText w:val="•"/>
      <w:lvlJc w:val="left"/>
      <w:pPr>
        <w:ind w:left="1415" w:hanging="245"/>
      </w:pPr>
      <w:rPr>
        <w:rFonts w:hint="default"/>
        <w:lang w:val="en-US" w:eastAsia="en-US" w:bidi="ar-SA"/>
      </w:rPr>
    </w:lvl>
    <w:lvl w:ilvl="2" w:tplc="36DCDD52">
      <w:numFmt w:val="bullet"/>
      <w:lvlText w:val="•"/>
      <w:lvlJc w:val="left"/>
      <w:pPr>
        <w:ind w:left="2470" w:hanging="245"/>
      </w:pPr>
      <w:rPr>
        <w:rFonts w:hint="default"/>
        <w:lang w:val="en-US" w:eastAsia="en-US" w:bidi="ar-SA"/>
      </w:rPr>
    </w:lvl>
    <w:lvl w:ilvl="3" w:tplc="17FEBC96">
      <w:numFmt w:val="bullet"/>
      <w:lvlText w:val="•"/>
      <w:lvlJc w:val="left"/>
      <w:pPr>
        <w:ind w:left="3525" w:hanging="245"/>
      </w:pPr>
      <w:rPr>
        <w:rFonts w:hint="default"/>
        <w:lang w:val="en-US" w:eastAsia="en-US" w:bidi="ar-SA"/>
      </w:rPr>
    </w:lvl>
    <w:lvl w:ilvl="4" w:tplc="6032F2A8">
      <w:numFmt w:val="bullet"/>
      <w:lvlText w:val="•"/>
      <w:lvlJc w:val="left"/>
      <w:pPr>
        <w:ind w:left="4580" w:hanging="245"/>
      </w:pPr>
      <w:rPr>
        <w:rFonts w:hint="default"/>
        <w:lang w:val="en-US" w:eastAsia="en-US" w:bidi="ar-SA"/>
      </w:rPr>
    </w:lvl>
    <w:lvl w:ilvl="5" w:tplc="DEE6A8AE">
      <w:numFmt w:val="bullet"/>
      <w:lvlText w:val="•"/>
      <w:lvlJc w:val="left"/>
      <w:pPr>
        <w:ind w:left="5635" w:hanging="245"/>
      </w:pPr>
      <w:rPr>
        <w:rFonts w:hint="default"/>
        <w:lang w:val="en-US" w:eastAsia="en-US" w:bidi="ar-SA"/>
      </w:rPr>
    </w:lvl>
    <w:lvl w:ilvl="6" w:tplc="9A8A1FCA">
      <w:numFmt w:val="bullet"/>
      <w:lvlText w:val="•"/>
      <w:lvlJc w:val="left"/>
      <w:pPr>
        <w:ind w:left="6690" w:hanging="245"/>
      </w:pPr>
      <w:rPr>
        <w:rFonts w:hint="default"/>
        <w:lang w:val="en-US" w:eastAsia="en-US" w:bidi="ar-SA"/>
      </w:rPr>
    </w:lvl>
    <w:lvl w:ilvl="7" w:tplc="F47E1DD6">
      <w:numFmt w:val="bullet"/>
      <w:lvlText w:val="•"/>
      <w:lvlJc w:val="left"/>
      <w:pPr>
        <w:ind w:left="7745" w:hanging="245"/>
      </w:pPr>
      <w:rPr>
        <w:rFonts w:hint="default"/>
        <w:lang w:val="en-US" w:eastAsia="en-US" w:bidi="ar-SA"/>
      </w:rPr>
    </w:lvl>
    <w:lvl w:ilvl="8" w:tplc="1252442A">
      <w:numFmt w:val="bullet"/>
      <w:lvlText w:val="•"/>
      <w:lvlJc w:val="left"/>
      <w:pPr>
        <w:ind w:left="8800" w:hanging="245"/>
      </w:pPr>
      <w:rPr>
        <w:rFonts w:hint="default"/>
        <w:lang w:val="en-US" w:eastAsia="en-US" w:bidi="ar-SA"/>
      </w:rPr>
    </w:lvl>
  </w:abstractNum>
  <w:abstractNum w:abstractNumId="97" w15:restartNumberingAfterBreak="0">
    <w:nsid w:val="76597725"/>
    <w:multiLevelType w:val="hybridMultilevel"/>
    <w:tmpl w:val="4D7265A0"/>
    <w:lvl w:ilvl="0" w:tplc="3208BB6E">
      <w:start w:val="1"/>
      <w:numFmt w:val="decimal"/>
      <w:lvlText w:val="%1."/>
      <w:lvlJc w:val="left"/>
      <w:pPr>
        <w:ind w:left="827" w:hanging="361"/>
        <w:jc w:val="left"/>
      </w:pPr>
      <w:rPr>
        <w:rFonts w:hint="default"/>
        <w:spacing w:val="0"/>
        <w:w w:val="99"/>
        <w:lang w:val="en-US" w:eastAsia="en-US" w:bidi="ar-SA"/>
      </w:rPr>
    </w:lvl>
    <w:lvl w:ilvl="1" w:tplc="E2F433A8">
      <w:numFmt w:val="bullet"/>
      <w:lvlText w:val="•"/>
      <w:lvlJc w:val="left"/>
      <w:pPr>
        <w:ind w:left="925" w:hanging="361"/>
      </w:pPr>
      <w:rPr>
        <w:rFonts w:hint="default"/>
        <w:lang w:val="en-US" w:eastAsia="en-US" w:bidi="ar-SA"/>
      </w:rPr>
    </w:lvl>
    <w:lvl w:ilvl="2" w:tplc="167CF940">
      <w:numFmt w:val="bullet"/>
      <w:lvlText w:val="•"/>
      <w:lvlJc w:val="left"/>
      <w:pPr>
        <w:ind w:left="1031" w:hanging="361"/>
      </w:pPr>
      <w:rPr>
        <w:rFonts w:hint="default"/>
        <w:lang w:val="en-US" w:eastAsia="en-US" w:bidi="ar-SA"/>
      </w:rPr>
    </w:lvl>
    <w:lvl w:ilvl="3" w:tplc="B9AA394C">
      <w:numFmt w:val="bullet"/>
      <w:lvlText w:val="•"/>
      <w:lvlJc w:val="left"/>
      <w:pPr>
        <w:ind w:left="1136" w:hanging="361"/>
      </w:pPr>
      <w:rPr>
        <w:rFonts w:hint="default"/>
        <w:lang w:val="en-US" w:eastAsia="en-US" w:bidi="ar-SA"/>
      </w:rPr>
    </w:lvl>
    <w:lvl w:ilvl="4" w:tplc="79EA7C0E">
      <w:numFmt w:val="bullet"/>
      <w:lvlText w:val="•"/>
      <w:lvlJc w:val="left"/>
      <w:pPr>
        <w:ind w:left="1242" w:hanging="361"/>
      </w:pPr>
      <w:rPr>
        <w:rFonts w:hint="default"/>
        <w:lang w:val="en-US" w:eastAsia="en-US" w:bidi="ar-SA"/>
      </w:rPr>
    </w:lvl>
    <w:lvl w:ilvl="5" w:tplc="9830103A">
      <w:numFmt w:val="bullet"/>
      <w:lvlText w:val="•"/>
      <w:lvlJc w:val="left"/>
      <w:pPr>
        <w:ind w:left="1347" w:hanging="361"/>
      </w:pPr>
      <w:rPr>
        <w:rFonts w:hint="default"/>
        <w:lang w:val="en-US" w:eastAsia="en-US" w:bidi="ar-SA"/>
      </w:rPr>
    </w:lvl>
    <w:lvl w:ilvl="6" w:tplc="E79CCFC4">
      <w:numFmt w:val="bullet"/>
      <w:lvlText w:val="•"/>
      <w:lvlJc w:val="left"/>
      <w:pPr>
        <w:ind w:left="1453" w:hanging="361"/>
      </w:pPr>
      <w:rPr>
        <w:rFonts w:hint="default"/>
        <w:lang w:val="en-US" w:eastAsia="en-US" w:bidi="ar-SA"/>
      </w:rPr>
    </w:lvl>
    <w:lvl w:ilvl="7" w:tplc="402AD8CC">
      <w:numFmt w:val="bullet"/>
      <w:lvlText w:val="•"/>
      <w:lvlJc w:val="left"/>
      <w:pPr>
        <w:ind w:left="1558" w:hanging="361"/>
      </w:pPr>
      <w:rPr>
        <w:rFonts w:hint="default"/>
        <w:lang w:val="en-US" w:eastAsia="en-US" w:bidi="ar-SA"/>
      </w:rPr>
    </w:lvl>
    <w:lvl w:ilvl="8" w:tplc="A8F439CE">
      <w:numFmt w:val="bullet"/>
      <w:lvlText w:val="•"/>
      <w:lvlJc w:val="left"/>
      <w:pPr>
        <w:ind w:left="1664" w:hanging="361"/>
      </w:pPr>
      <w:rPr>
        <w:rFonts w:hint="default"/>
        <w:lang w:val="en-US" w:eastAsia="en-US" w:bidi="ar-SA"/>
      </w:rPr>
    </w:lvl>
  </w:abstractNum>
  <w:abstractNum w:abstractNumId="98" w15:restartNumberingAfterBreak="0">
    <w:nsid w:val="76EC12A3"/>
    <w:multiLevelType w:val="hybridMultilevel"/>
    <w:tmpl w:val="3782C7FE"/>
    <w:lvl w:ilvl="0" w:tplc="081EDBB0">
      <w:numFmt w:val="bullet"/>
      <w:lvlText w:val="-"/>
      <w:lvlJc w:val="left"/>
      <w:pPr>
        <w:ind w:left="916" w:hanging="135"/>
      </w:pPr>
      <w:rPr>
        <w:rFonts w:ascii="Arial" w:eastAsia="Arial" w:hAnsi="Arial" w:cs="Arial" w:hint="default"/>
        <w:b w:val="0"/>
        <w:bCs w:val="0"/>
        <w:i w:val="0"/>
        <w:iCs w:val="0"/>
        <w:spacing w:val="0"/>
        <w:w w:val="99"/>
        <w:sz w:val="22"/>
        <w:szCs w:val="22"/>
        <w:lang w:val="en-US" w:eastAsia="en-US" w:bidi="ar-SA"/>
      </w:rPr>
    </w:lvl>
    <w:lvl w:ilvl="1" w:tplc="9BEE76AA">
      <w:numFmt w:val="bullet"/>
      <w:lvlText w:val="•"/>
      <w:lvlJc w:val="left"/>
      <w:pPr>
        <w:ind w:left="1919" w:hanging="135"/>
      </w:pPr>
      <w:rPr>
        <w:rFonts w:hint="default"/>
        <w:lang w:val="en-US" w:eastAsia="en-US" w:bidi="ar-SA"/>
      </w:rPr>
    </w:lvl>
    <w:lvl w:ilvl="2" w:tplc="F2E24F48">
      <w:numFmt w:val="bullet"/>
      <w:lvlText w:val="•"/>
      <w:lvlJc w:val="left"/>
      <w:pPr>
        <w:ind w:left="2918" w:hanging="135"/>
      </w:pPr>
      <w:rPr>
        <w:rFonts w:hint="default"/>
        <w:lang w:val="en-US" w:eastAsia="en-US" w:bidi="ar-SA"/>
      </w:rPr>
    </w:lvl>
    <w:lvl w:ilvl="3" w:tplc="DEDE6DAC">
      <w:numFmt w:val="bullet"/>
      <w:lvlText w:val="•"/>
      <w:lvlJc w:val="left"/>
      <w:pPr>
        <w:ind w:left="3917" w:hanging="135"/>
      </w:pPr>
      <w:rPr>
        <w:rFonts w:hint="default"/>
        <w:lang w:val="en-US" w:eastAsia="en-US" w:bidi="ar-SA"/>
      </w:rPr>
    </w:lvl>
    <w:lvl w:ilvl="4" w:tplc="C5A607D2">
      <w:numFmt w:val="bullet"/>
      <w:lvlText w:val="•"/>
      <w:lvlJc w:val="left"/>
      <w:pPr>
        <w:ind w:left="4916" w:hanging="135"/>
      </w:pPr>
      <w:rPr>
        <w:rFonts w:hint="default"/>
        <w:lang w:val="en-US" w:eastAsia="en-US" w:bidi="ar-SA"/>
      </w:rPr>
    </w:lvl>
    <w:lvl w:ilvl="5" w:tplc="42A8851C">
      <w:numFmt w:val="bullet"/>
      <w:lvlText w:val="•"/>
      <w:lvlJc w:val="left"/>
      <w:pPr>
        <w:ind w:left="5915" w:hanging="135"/>
      </w:pPr>
      <w:rPr>
        <w:rFonts w:hint="default"/>
        <w:lang w:val="en-US" w:eastAsia="en-US" w:bidi="ar-SA"/>
      </w:rPr>
    </w:lvl>
    <w:lvl w:ilvl="6" w:tplc="2736A67E">
      <w:numFmt w:val="bullet"/>
      <w:lvlText w:val="•"/>
      <w:lvlJc w:val="left"/>
      <w:pPr>
        <w:ind w:left="6914" w:hanging="135"/>
      </w:pPr>
      <w:rPr>
        <w:rFonts w:hint="default"/>
        <w:lang w:val="en-US" w:eastAsia="en-US" w:bidi="ar-SA"/>
      </w:rPr>
    </w:lvl>
    <w:lvl w:ilvl="7" w:tplc="A926C904">
      <w:numFmt w:val="bullet"/>
      <w:lvlText w:val="•"/>
      <w:lvlJc w:val="left"/>
      <w:pPr>
        <w:ind w:left="7913" w:hanging="135"/>
      </w:pPr>
      <w:rPr>
        <w:rFonts w:hint="default"/>
        <w:lang w:val="en-US" w:eastAsia="en-US" w:bidi="ar-SA"/>
      </w:rPr>
    </w:lvl>
    <w:lvl w:ilvl="8" w:tplc="499084A8">
      <w:numFmt w:val="bullet"/>
      <w:lvlText w:val="•"/>
      <w:lvlJc w:val="left"/>
      <w:pPr>
        <w:ind w:left="8912" w:hanging="135"/>
      </w:pPr>
      <w:rPr>
        <w:rFonts w:hint="default"/>
        <w:lang w:val="en-US" w:eastAsia="en-US" w:bidi="ar-SA"/>
      </w:rPr>
    </w:lvl>
  </w:abstractNum>
  <w:abstractNum w:abstractNumId="99" w15:restartNumberingAfterBreak="0">
    <w:nsid w:val="7A600E3B"/>
    <w:multiLevelType w:val="hybridMultilevel"/>
    <w:tmpl w:val="3CCEFDCE"/>
    <w:lvl w:ilvl="0" w:tplc="8FFAE4F4">
      <w:start w:val="1"/>
      <w:numFmt w:val="lowerLetter"/>
      <w:lvlText w:val="%1."/>
      <w:lvlJc w:val="left"/>
      <w:pPr>
        <w:ind w:left="467" w:hanging="551"/>
        <w:jc w:val="left"/>
      </w:pPr>
      <w:rPr>
        <w:rFonts w:ascii="Arial" w:eastAsia="Arial" w:hAnsi="Arial" w:cs="Arial" w:hint="default"/>
        <w:b/>
        <w:bCs/>
        <w:i w:val="0"/>
        <w:iCs w:val="0"/>
        <w:spacing w:val="0"/>
        <w:w w:val="99"/>
        <w:sz w:val="22"/>
        <w:szCs w:val="22"/>
        <w:lang w:val="en-US" w:eastAsia="en-US" w:bidi="ar-SA"/>
      </w:rPr>
    </w:lvl>
    <w:lvl w:ilvl="1" w:tplc="FCEA33C0">
      <w:numFmt w:val="bullet"/>
      <w:lvlText w:val="•"/>
      <w:lvlJc w:val="left"/>
      <w:pPr>
        <w:ind w:left="1504" w:hanging="551"/>
      </w:pPr>
      <w:rPr>
        <w:rFonts w:hint="default"/>
        <w:lang w:val="en-US" w:eastAsia="en-US" w:bidi="ar-SA"/>
      </w:rPr>
    </w:lvl>
    <w:lvl w:ilvl="2" w:tplc="CC3EE1AC">
      <w:numFmt w:val="bullet"/>
      <w:lvlText w:val="•"/>
      <w:lvlJc w:val="left"/>
      <w:pPr>
        <w:ind w:left="2549" w:hanging="551"/>
      </w:pPr>
      <w:rPr>
        <w:rFonts w:hint="default"/>
        <w:lang w:val="en-US" w:eastAsia="en-US" w:bidi="ar-SA"/>
      </w:rPr>
    </w:lvl>
    <w:lvl w:ilvl="3" w:tplc="0AE06E46">
      <w:numFmt w:val="bullet"/>
      <w:lvlText w:val="•"/>
      <w:lvlJc w:val="left"/>
      <w:pPr>
        <w:ind w:left="3594" w:hanging="551"/>
      </w:pPr>
      <w:rPr>
        <w:rFonts w:hint="default"/>
        <w:lang w:val="en-US" w:eastAsia="en-US" w:bidi="ar-SA"/>
      </w:rPr>
    </w:lvl>
    <w:lvl w:ilvl="4" w:tplc="0B425E60">
      <w:numFmt w:val="bullet"/>
      <w:lvlText w:val="•"/>
      <w:lvlJc w:val="left"/>
      <w:pPr>
        <w:ind w:left="4639" w:hanging="551"/>
      </w:pPr>
      <w:rPr>
        <w:rFonts w:hint="default"/>
        <w:lang w:val="en-US" w:eastAsia="en-US" w:bidi="ar-SA"/>
      </w:rPr>
    </w:lvl>
    <w:lvl w:ilvl="5" w:tplc="E1C4B254">
      <w:numFmt w:val="bullet"/>
      <w:lvlText w:val="•"/>
      <w:lvlJc w:val="left"/>
      <w:pPr>
        <w:ind w:left="5684" w:hanging="551"/>
      </w:pPr>
      <w:rPr>
        <w:rFonts w:hint="default"/>
        <w:lang w:val="en-US" w:eastAsia="en-US" w:bidi="ar-SA"/>
      </w:rPr>
    </w:lvl>
    <w:lvl w:ilvl="6" w:tplc="D44021C6">
      <w:numFmt w:val="bullet"/>
      <w:lvlText w:val="•"/>
      <w:lvlJc w:val="left"/>
      <w:pPr>
        <w:ind w:left="6728" w:hanging="551"/>
      </w:pPr>
      <w:rPr>
        <w:rFonts w:hint="default"/>
        <w:lang w:val="en-US" w:eastAsia="en-US" w:bidi="ar-SA"/>
      </w:rPr>
    </w:lvl>
    <w:lvl w:ilvl="7" w:tplc="2BBC1D86">
      <w:numFmt w:val="bullet"/>
      <w:lvlText w:val="•"/>
      <w:lvlJc w:val="left"/>
      <w:pPr>
        <w:ind w:left="7773" w:hanging="551"/>
      </w:pPr>
      <w:rPr>
        <w:rFonts w:hint="default"/>
        <w:lang w:val="en-US" w:eastAsia="en-US" w:bidi="ar-SA"/>
      </w:rPr>
    </w:lvl>
    <w:lvl w:ilvl="8" w:tplc="DFE86764">
      <w:numFmt w:val="bullet"/>
      <w:lvlText w:val="•"/>
      <w:lvlJc w:val="left"/>
      <w:pPr>
        <w:ind w:left="8818" w:hanging="551"/>
      </w:pPr>
      <w:rPr>
        <w:rFonts w:hint="default"/>
        <w:lang w:val="en-US" w:eastAsia="en-US" w:bidi="ar-SA"/>
      </w:rPr>
    </w:lvl>
  </w:abstractNum>
  <w:abstractNum w:abstractNumId="100" w15:restartNumberingAfterBreak="0">
    <w:nsid w:val="7BFA6E5C"/>
    <w:multiLevelType w:val="hybridMultilevel"/>
    <w:tmpl w:val="15244E1C"/>
    <w:lvl w:ilvl="0" w:tplc="E6E21858">
      <w:start w:val="1"/>
      <w:numFmt w:val="decimal"/>
      <w:lvlText w:val="%1."/>
      <w:lvlJc w:val="left"/>
      <w:pPr>
        <w:ind w:left="467" w:hanging="491"/>
        <w:jc w:val="left"/>
      </w:pPr>
      <w:rPr>
        <w:rFonts w:ascii="Arial" w:eastAsia="Arial" w:hAnsi="Arial" w:cs="Arial" w:hint="default"/>
        <w:b w:val="0"/>
        <w:bCs w:val="0"/>
        <w:i w:val="0"/>
        <w:iCs w:val="0"/>
        <w:spacing w:val="0"/>
        <w:w w:val="99"/>
        <w:sz w:val="22"/>
        <w:szCs w:val="22"/>
        <w:lang w:val="en-US" w:eastAsia="en-US" w:bidi="ar-SA"/>
      </w:rPr>
    </w:lvl>
    <w:lvl w:ilvl="1" w:tplc="5FC8CF32">
      <w:numFmt w:val="bullet"/>
      <w:lvlText w:val="-"/>
      <w:lvlJc w:val="left"/>
      <w:pPr>
        <w:ind w:left="905" w:hanging="135"/>
      </w:pPr>
      <w:rPr>
        <w:rFonts w:ascii="Arial" w:eastAsia="Arial" w:hAnsi="Arial" w:cs="Arial" w:hint="default"/>
        <w:b w:val="0"/>
        <w:bCs w:val="0"/>
        <w:i w:val="0"/>
        <w:iCs w:val="0"/>
        <w:spacing w:val="0"/>
        <w:w w:val="99"/>
        <w:sz w:val="22"/>
        <w:szCs w:val="22"/>
        <w:lang w:val="en-US" w:eastAsia="en-US" w:bidi="ar-SA"/>
      </w:rPr>
    </w:lvl>
    <w:lvl w:ilvl="2" w:tplc="28C8DA52">
      <w:numFmt w:val="bullet"/>
      <w:lvlText w:val="•"/>
      <w:lvlJc w:val="left"/>
      <w:pPr>
        <w:ind w:left="2012" w:hanging="135"/>
      </w:pPr>
      <w:rPr>
        <w:rFonts w:hint="default"/>
        <w:lang w:val="en-US" w:eastAsia="en-US" w:bidi="ar-SA"/>
      </w:rPr>
    </w:lvl>
    <w:lvl w:ilvl="3" w:tplc="2DDE0ADA">
      <w:numFmt w:val="bullet"/>
      <w:lvlText w:val="•"/>
      <w:lvlJc w:val="left"/>
      <w:pPr>
        <w:ind w:left="3124" w:hanging="135"/>
      </w:pPr>
      <w:rPr>
        <w:rFonts w:hint="default"/>
        <w:lang w:val="en-US" w:eastAsia="en-US" w:bidi="ar-SA"/>
      </w:rPr>
    </w:lvl>
    <w:lvl w:ilvl="4" w:tplc="9A9CCD4E">
      <w:numFmt w:val="bullet"/>
      <w:lvlText w:val="•"/>
      <w:lvlJc w:val="left"/>
      <w:pPr>
        <w:ind w:left="4236" w:hanging="135"/>
      </w:pPr>
      <w:rPr>
        <w:rFonts w:hint="default"/>
        <w:lang w:val="en-US" w:eastAsia="en-US" w:bidi="ar-SA"/>
      </w:rPr>
    </w:lvl>
    <w:lvl w:ilvl="5" w:tplc="D8584E3A">
      <w:numFmt w:val="bullet"/>
      <w:lvlText w:val="•"/>
      <w:lvlJc w:val="left"/>
      <w:pPr>
        <w:ind w:left="5348" w:hanging="135"/>
      </w:pPr>
      <w:rPr>
        <w:rFonts w:hint="default"/>
        <w:lang w:val="en-US" w:eastAsia="en-US" w:bidi="ar-SA"/>
      </w:rPr>
    </w:lvl>
    <w:lvl w:ilvl="6" w:tplc="9A1804A4">
      <w:numFmt w:val="bullet"/>
      <w:lvlText w:val="•"/>
      <w:lvlJc w:val="left"/>
      <w:pPr>
        <w:ind w:left="6461" w:hanging="135"/>
      </w:pPr>
      <w:rPr>
        <w:rFonts w:hint="default"/>
        <w:lang w:val="en-US" w:eastAsia="en-US" w:bidi="ar-SA"/>
      </w:rPr>
    </w:lvl>
    <w:lvl w:ilvl="7" w:tplc="58726B70">
      <w:numFmt w:val="bullet"/>
      <w:lvlText w:val="•"/>
      <w:lvlJc w:val="left"/>
      <w:pPr>
        <w:ind w:left="7573" w:hanging="135"/>
      </w:pPr>
      <w:rPr>
        <w:rFonts w:hint="default"/>
        <w:lang w:val="en-US" w:eastAsia="en-US" w:bidi="ar-SA"/>
      </w:rPr>
    </w:lvl>
    <w:lvl w:ilvl="8" w:tplc="00AE7F86">
      <w:numFmt w:val="bullet"/>
      <w:lvlText w:val="•"/>
      <w:lvlJc w:val="left"/>
      <w:pPr>
        <w:ind w:left="8685" w:hanging="135"/>
      </w:pPr>
      <w:rPr>
        <w:rFonts w:hint="default"/>
        <w:lang w:val="en-US" w:eastAsia="en-US" w:bidi="ar-SA"/>
      </w:rPr>
    </w:lvl>
  </w:abstractNum>
  <w:abstractNum w:abstractNumId="101" w15:restartNumberingAfterBreak="0">
    <w:nsid w:val="7C021AF3"/>
    <w:multiLevelType w:val="hybridMultilevel"/>
    <w:tmpl w:val="2FE009A8"/>
    <w:lvl w:ilvl="0" w:tplc="B6E85B1A">
      <w:start w:val="1"/>
      <w:numFmt w:val="decimal"/>
      <w:lvlText w:val="%1."/>
      <w:lvlJc w:val="left"/>
      <w:pPr>
        <w:ind w:left="827" w:hanging="360"/>
        <w:jc w:val="left"/>
      </w:pPr>
      <w:rPr>
        <w:rFonts w:ascii="Arial" w:eastAsia="Arial" w:hAnsi="Arial" w:cs="Arial" w:hint="default"/>
        <w:b w:val="0"/>
        <w:bCs w:val="0"/>
        <w:i w:val="0"/>
        <w:iCs w:val="0"/>
        <w:spacing w:val="-1"/>
        <w:w w:val="100"/>
        <w:sz w:val="20"/>
        <w:szCs w:val="20"/>
        <w:lang w:val="en-US" w:eastAsia="en-US" w:bidi="ar-SA"/>
      </w:rPr>
    </w:lvl>
    <w:lvl w:ilvl="1" w:tplc="8ACE8934">
      <w:numFmt w:val="bullet"/>
      <w:lvlText w:val="•"/>
      <w:lvlJc w:val="left"/>
      <w:pPr>
        <w:ind w:left="1829" w:hanging="360"/>
      </w:pPr>
      <w:rPr>
        <w:rFonts w:hint="default"/>
        <w:lang w:val="en-US" w:eastAsia="en-US" w:bidi="ar-SA"/>
      </w:rPr>
    </w:lvl>
    <w:lvl w:ilvl="2" w:tplc="3AE6EFC6">
      <w:numFmt w:val="bullet"/>
      <w:lvlText w:val="•"/>
      <w:lvlJc w:val="left"/>
      <w:pPr>
        <w:ind w:left="2838" w:hanging="360"/>
      </w:pPr>
      <w:rPr>
        <w:rFonts w:hint="default"/>
        <w:lang w:val="en-US" w:eastAsia="en-US" w:bidi="ar-SA"/>
      </w:rPr>
    </w:lvl>
    <w:lvl w:ilvl="3" w:tplc="13E4572E">
      <w:numFmt w:val="bullet"/>
      <w:lvlText w:val="•"/>
      <w:lvlJc w:val="left"/>
      <w:pPr>
        <w:ind w:left="3847" w:hanging="360"/>
      </w:pPr>
      <w:rPr>
        <w:rFonts w:hint="default"/>
        <w:lang w:val="en-US" w:eastAsia="en-US" w:bidi="ar-SA"/>
      </w:rPr>
    </w:lvl>
    <w:lvl w:ilvl="4" w:tplc="DB027BF0">
      <w:numFmt w:val="bullet"/>
      <w:lvlText w:val="•"/>
      <w:lvlJc w:val="left"/>
      <w:pPr>
        <w:ind w:left="4856" w:hanging="360"/>
      </w:pPr>
      <w:rPr>
        <w:rFonts w:hint="default"/>
        <w:lang w:val="en-US" w:eastAsia="en-US" w:bidi="ar-SA"/>
      </w:rPr>
    </w:lvl>
    <w:lvl w:ilvl="5" w:tplc="33860620">
      <w:numFmt w:val="bullet"/>
      <w:lvlText w:val="•"/>
      <w:lvlJc w:val="left"/>
      <w:pPr>
        <w:ind w:left="5865" w:hanging="360"/>
      </w:pPr>
      <w:rPr>
        <w:rFonts w:hint="default"/>
        <w:lang w:val="en-US" w:eastAsia="en-US" w:bidi="ar-SA"/>
      </w:rPr>
    </w:lvl>
    <w:lvl w:ilvl="6" w:tplc="7A42D6E8">
      <w:numFmt w:val="bullet"/>
      <w:lvlText w:val="•"/>
      <w:lvlJc w:val="left"/>
      <w:pPr>
        <w:ind w:left="6874" w:hanging="360"/>
      </w:pPr>
      <w:rPr>
        <w:rFonts w:hint="default"/>
        <w:lang w:val="en-US" w:eastAsia="en-US" w:bidi="ar-SA"/>
      </w:rPr>
    </w:lvl>
    <w:lvl w:ilvl="7" w:tplc="025E1206">
      <w:numFmt w:val="bullet"/>
      <w:lvlText w:val="•"/>
      <w:lvlJc w:val="left"/>
      <w:pPr>
        <w:ind w:left="7883" w:hanging="360"/>
      </w:pPr>
      <w:rPr>
        <w:rFonts w:hint="default"/>
        <w:lang w:val="en-US" w:eastAsia="en-US" w:bidi="ar-SA"/>
      </w:rPr>
    </w:lvl>
    <w:lvl w:ilvl="8" w:tplc="BD2245FE">
      <w:numFmt w:val="bullet"/>
      <w:lvlText w:val="•"/>
      <w:lvlJc w:val="left"/>
      <w:pPr>
        <w:ind w:left="8892" w:hanging="360"/>
      </w:pPr>
      <w:rPr>
        <w:rFonts w:hint="default"/>
        <w:lang w:val="en-US" w:eastAsia="en-US" w:bidi="ar-SA"/>
      </w:rPr>
    </w:lvl>
  </w:abstractNum>
  <w:abstractNum w:abstractNumId="102" w15:restartNumberingAfterBreak="0">
    <w:nsid w:val="7D8107D5"/>
    <w:multiLevelType w:val="hybridMultilevel"/>
    <w:tmpl w:val="598262B2"/>
    <w:lvl w:ilvl="0" w:tplc="9F1C8CE6">
      <w:start w:val="1"/>
      <w:numFmt w:val="lowerLetter"/>
      <w:lvlText w:val="%1."/>
      <w:lvlJc w:val="left"/>
      <w:pPr>
        <w:ind w:left="467" w:hanging="441"/>
        <w:jc w:val="left"/>
      </w:pPr>
      <w:rPr>
        <w:rFonts w:ascii="Arial" w:eastAsia="Arial" w:hAnsi="Arial" w:cs="Arial" w:hint="default"/>
        <w:b/>
        <w:bCs/>
        <w:i w:val="0"/>
        <w:iCs w:val="0"/>
        <w:spacing w:val="0"/>
        <w:w w:val="99"/>
        <w:sz w:val="22"/>
        <w:szCs w:val="22"/>
        <w:lang w:val="en-US" w:eastAsia="en-US" w:bidi="ar-SA"/>
      </w:rPr>
    </w:lvl>
    <w:lvl w:ilvl="1" w:tplc="D1DC93EE">
      <w:numFmt w:val="bullet"/>
      <w:lvlText w:val="•"/>
      <w:lvlJc w:val="left"/>
      <w:pPr>
        <w:ind w:left="1504" w:hanging="441"/>
      </w:pPr>
      <w:rPr>
        <w:rFonts w:hint="default"/>
        <w:lang w:val="en-US" w:eastAsia="en-US" w:bidi="ar-SA"/>
      </w:rPr>
    </w:lvl>
    <w:lvl w:ilvl="2" w:tplc="93D6E9CA">
      <w:numFmt w:val="bullet"/>
      <w:lvlText w:val="•"/>
      <w:lvlJc w:val="left"/>
      <w:pPr>
        <w:ind w:left="2549" w:hanging="441"/>
      </w:pPr>
      <w:rPr>
        <w:rFonts w:hint="default"/>
        <w:lang w:val="en-US" w:eastAsia="en-US" w:bidi="ar-SA"/>
      </w:rPr>
    </w:lvl>
    <w:lvl w:ilvl="3" w:tplc="B1D23B5A">
      <w:numFmt w:val="bullet"/>
      <w:lvlText w:val="•"/>
      <w:lvlJc w:val="left"/>
      <w:pPr>
        <w:ind w:left="3594" w:hanging="441"/>
      </w:pPr>
      <w:rPr>
        <w:rFonts w:hint="default"/>
        <w:lang w:val="en-US" w:eastAsia="en-US" w:bidi="ar-SA"/>
      </w:rPr>
    </w:lvl>
    <w:lvl w:ilvl="4" w:tplc="5A106A90">
      <w:numFmt w:val="bullet"/>
      <w:lvlText w:val="•"/>
      <w:lvlJc w:val="left"/>
      <w:pPr>
        <w:ind w:left="4639" w:hanging="441"/>
      </w:pPr>
      <w:rPr>
        <w:rFonts w:hint="default"/>
        <w:lang w:val="en-US" w:eastAsia="en-US" w:bidi="ar-SA"/>
      </w:rPr>
    </w:lvl>
    <w:lvl w:ilvl="5" w:tplc="840ADA92">
      <w:numFmt w:val="bullet"/>
      <w:lvlText w:val="•"/>
      <w:lvlJc w:val="left"/>
      <w:pPr>
        <w:ind w:left="5684" w:hanging="441"/>
      </w:pPr>
      <w:rPr>
        <w:rFonts w:hint="default"/>
        <w:lang w:val="en-US" w:eastAsia="en-US" w:bidi="ar-SA"/>
      </w:rPr>
    </w:lvl>
    <w:lvl w:ilvl="6" w:tplc="C03E8C54">
      <w:numFmt w:val="bullet"/>
      <w:lvlText w:val="•"/>
      <w:lvlJc w:val="left"/>
      <w:pPr>
        <w:ind w:left="6728" w:hanging="441"/>
      </w:pPr>
      <w:rPr>
        <w:rFonts w:hint="default"/>
        <w:lang w:val="en-US" w:eastAsia="en-US" w:bidi="ar-SA"/>
      </w:rPr>
    </w:lvl>
    <w:lvl w:ilvl="7" w:tplc="F446A57E">
      <w:numFmt w:val="bullet"/>
      <w:lvlText w:val="•"/>
      <w:lvlJc w:val="left"/>
      <w:pPr>
        <w:ind w:left="7773" w:hanging="441"/>
      </w:pPr>
      <w:rPr>
        <w:rFonts w:hint="default"/>
        <w:lang w:val="en-US" w:eastAsia="en-US" w:bidi="ar-SA"/>
      </w:rPr>
    </w:lvl>
    <w:lvl w:ilvl="8" w:tplc="51663ABE">
      <w:numFmt w:val="bullet"/>
      <w:lvlText w:val="•"/>
      <w:lvlJc w:val="left"/>
      <w:pPr>
        <w:ind w:left="8818" w:hanging="441"/>
      </w:pPr>
      <w:rPr>
        <w:rFonts w:hint="default"/>
        <w:lang w:val="en-US" w:eastAsia="en-US" w:bidi="ar-SA"/>
      </w:rPr>
    </w:lvl>
  </w:abstractNum>
  <w:abstractNum w:abstractNumId="103" w15:restartNumberingAfterBreak="0">
    <w:nsid w:val="7E096B1A"/>
    <w:multiLevelType w:val="hybridMultilevel"/>
    <w:tmpl w:val="4522A1E4"/>
    <w:lvl w:ilvl="0" w:tplc="19B0F06A">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9850C9A0">
      <w:numFmt w:val="bullet"/>
      <w:lvlText w:val="•"/>
      <w:lvlJc w:val="left"/>
      <w:pPr>
        <w:ind w:left="1829" w:hanging="361"/>
      </w:pPr>
      <w:rPr>
        <w:rFonts w:hint="default"/>
        <w:lang w:val="en-US" w:eastAsia="en-US" w:bidi="ar-SA"/>
      </w:rPr>
    </w:lvl>
    <w:lvl w:ilvl="2" w:tplc="BC2212CA">
      <w:numFmt w:val="bullet"/>
      <w:lvlText w:val="•"/>
      <w:lvlJc w:val="left"/>
      <w:pPr>
        <w:ind w:left="2838" w:hanging="361"/>
      </w:pPr>
      <w:rPr>
        <w:rFonts w:hint="default"/>
        <w:lang w:val="en-US" w:eastAsia="en-US" w:bidi="ar-SA"/>
      </w:rPr>
    </w:lvl>
    <w:lvl w:ilvl="3" w:tplc="558C62F6">
      <w:numFmt w:val="bullet"/>
      <w:lvlText w:val="•"/>
      <w:lvlJc w:val="left"/>
      <w:pPr>
        <w:ind w:left="3847" w:hanging="361"/>
      </w:pPr>
      <w:rPr>
        <w:rFonts w:hint="default"/>
        <w:lang w:val="en-US" w:eastAsia="en-US" w:bidi="ar-SA"/>
      </w:rPr>
    </w:lvl>
    <w:lvl w:ilvl="4" w:tplc="06E4DA3E">
      <w:numFmt w:val="bullet"/>
      <w:lvlText w:val="•"/>
      <w:lvlJc w:val="left"/>
      <w:pPr>
        <w:ind w:left="4856" w:hanging="361"/>
      </w:pPr>
      <w:rPr>
        <w:rFonts w:hint="default"/>
        <w:lang w:val="en-US" w:eastAsia="en-US" w:bidi="ar-SA"/>
      </w:rPr>
    </w:lvl>
    <w:lvl w:ilvl="5" w:tplc="167297F4">
      <w:numFmt w:val="bullet"/>
      <w:lvlText w:val="•"/>
      <w:lvlJc w:val="left"/>
      <w:pPr>
        <w:ind w:left="5865" w:hanging="361"/>
      </w:pPr>
      <w:rPr>
        <w:rFonts w:hint="default"/>
        <w:lang w:val="en-US" w:eastAsia="en-US" w:bidi="ar-SA"/>
      </w:rPr>
    </w:lvl>
    <w:lvl w:ilvl="6" w:tplc="D5FE1630">
      <w:numFmt w:val="bullet"/>
      <w:lvlText w:val="•"/>
      <w:lvlJc w:val="left"/>
      <w:pPr>
        <w:ind w:left="6874" w:hanging="361"/>
      </w:pPr>
      <w:rPr>
        <w:rFonts w:hint="default"/>
        <w:lang w:val="en-US" w:eastAsia="en-US" w:bidi="ar-SA"/>
      </w:rPr>
    </w:lvl>
    <w:lvl w:ilvl="7" w:tplc="7BA8798A">
      <w:numFmt w:val="bullet"/>
      <w:lvlText w:val="•"/>
      <w:lvlJc w:val="left"/>
      <w:pPr>
        <w:ind w:left="7883" w:hanging="361"/>
      </w:pPr>
      <w:rPr>
        <w:rFonts w:hint="default"/>
        <w:lang w:val="en-US" w:eastAsia="en-US" w:bidi="ar-SA"/>
      </w:rPr>
    </w:lvl>
    <w:lvl w:ilvl="8" w:tplc="38A80D02">
      <w:numFmt w:val="bullet"/>
      <w:lvlText w:val="•"/>
      <w:lvlJc w:val="left"/>
      <w:pPr>
        <w:ind w:left="8892" w:hanging="361"/>
      </w:pPr>
      <w:rPr>
        <w:rFonts w:hint="default"/>
        <w:lang w:val="en-US" w:eastAsia="en-US" w:bidi="ar-SA"/>
      </w:rPr>
    </w:lvl>
  </w:abstractNum>
  <w:abstractNum w:abstractNumId="104" w15:restartNumberingAfterBreak="0">
    <w:nsid w:val="7F3F5BE6"/>
    <w:multiLevelType w:val="hybridMultilevel"/>
    <w:tmpl w:val="C3B2FE24"/>
    <w:lvl w:ilvl="0" w:tplc="6F8A6722">
      <w:start w:val="1"/>
      <w:numFmt w:val="decimal"/>
      <w:lvlText w:val="%1."/>
      <w:lvlJc w:val="left"/>
      <w:pPr>
        <w:ind w:left="352" w:hanging="245"/>
        <w:jc w:val="left"/>
      </w:pPr>
      <w:rPr>
        <w:rFonts w:ascii="Arial" w:eastAsia="Arial" w:hAnsi="Arial" w:cs="Arial" w:hint="default"/>
        <w:b w:val="0"/>
        <w:bCs w:val="0"/>
        <w:i w:val="0"/>
        <w:iCs w:val="0"/>
        <w:spacing w:val="0"/>
        <w:w w:val="99"/>
        <w:sz w:val="22"/>
        <w:szCs w:val="22"/>
        <w:lang w:val="en-US" w:eastAsia="en-US" w:bidi="ar-SA"/>
      </w:rPr>
    </w:lvl>
    <w:lvl w:ilvl="1" w:tplc="EF120E72">
      <w:numFmt w:val="bullet"/>
      <w:lvlText w:val="•"/>
      <w:lvlJc w:val="left"/>
      <w:pPr>
        <w:ind w:left="1415" w:hanging="245"/>
      </w:pPr>
      <w:rPr>
        <w:rFonts w:hint="default"/>
        <w:lang w:val="en-US" w:eastAsia="en-US" w:bidi="ar-SA"/>
      </w:rPr>
    </w:lvl>
    <w:lvl w:ilvl="2" w:tplc="9104DA28">
      <w:numFmt w:val="bullet"/>
      <w:lvlText w:val="•"/>
      <w:lvlJc w:val="left"/>
      <w:pPr>
        <w:ind w:left="2470" w:hanging="245"/>
      </w:pPr>
      <w:rPr>
        <w:rFonts w:hint="default"/>
        <w:lang w:val="en-US" w:eastAsia="en-US" w:bidi="ar-SA"/>
      </w:rPr>
    </w:lvl>
    <w:lvl w:ilvl="3" w:tplc="D64CD09C">
      <w:numFmt w:val="bullet"/>
      <w:lvlText w:val="•"/>
      <w:lvlJc w:val="left"/>
      <w:pPr>
        <w:ind w:left="3525" w:hanging="245"/>
      </w:pPr>
      <w:rPr>
        <w:rFonts w:hint="default"/>
        <w:lang w:val="en-US" w:eastAsia="en-US" w:bidi="ar-SA"/>
      </w:rPr>
    </w:lvl>
    <w:lvl w:ilvl="4" w:tplc="72E680FE">
      <w:numFmt w:val="bullet"/>
      <w:lvlText w:val="•"/>
      <w:lvlJc w:val="left"/>
      <w:pPr>
        <w:ind w:left="4580" w:hanging="245"/>
      </w:pPr>
      <w:rPr>
        <w:rFonts w:hint="default"/>
        <w:lang w:val="en-US" w:eastAsia="en-US" w:bidi="ar-SA"/>
      </w:rPr>
    </w:lvl>
    <w:lvl w:ilvl="5" w:tplc="0B065C62">
      <w:numFmt w:val="bullet"/>
      <w:lvlText w:val="•"/>
      <w:lvlJc w:val="left"/>
      <w:pPr>
        <w:ind w:left="5635" w:hanging="245"/>
      </w:pPr>
      <w:rPr>
        <w:rFonts w:hint="default"/>
        <w:lang w:val="en-US" w:eastAsia="en-US" w:bidi="ar-SA"/>
      </w:rPr>
    </w:lvl>
    <w:lvl w:ilvl="6" w:tplc="B78A9714">
      <w:numFmt w:val="bullet"/>
      <w:lvlText w:val="•"/>
      <w:lvlJc w:val="left"/>
      <w:pPr>
        <w:ind w:left="6690" w:hanging="245"/>
      </w:pPr>
      <w:rPr>
        <w:rFonts w:hint="default"/>
        <w:lang w:val="en-US" w:eastAsia="en-US" w:bidi="ar-SA"/>
      </w:rPr>
    </w:lvl>
    <w:lvl w:ilvl="7" w:tplc="70D889D8">
      <w:numFmt w:val="bullet"/>
      <w:lvlText w:val="•"/>
      <w:lvlJc w:val="left"/>
      <w:pPr>
        <w:ind w:left="7745" w:hanging="245"/>
      </w:pPr>
      <w:rPr>
        <w:rFonts w:hint="default"/>
        <w:lang w:val="en-US" w:eastAsia="en-US" w:bidi="ar-SA"/>
      </w:rPr>
    </w:lvl>
    <w:lvl w:ilvl="8" w:tplc="923482EC">
      <w:numFmt w:val="bullet"/>
      <w:lvlText w:val="•"/>
      <w:lvlJc w:val="left"/>
      <w:pPr>
        <w:ind w:left="8800" w:hanging="245"/>
      </w:pPr>
      <w:rPr>
        <w:rFonts w:hint="default"/>
        <w:lang w:val="en-US" w:eastAsia="en-US" w:bidi="ar-SA"/>
      </w:rPr>
    </w:lvl>
  </w:abstractNum>
  <w:abstractNum w:abstractNumId="105" w15:restartNumberingAfterBreak="0">
    <w:nsid w:val="7F553A84"/>
    <w:multiLevelType w:val="hybridMultilevel"/>
    <w:tmpl w:val="19C04D40"/>
    <w:lvl w:ilvl="0" w:tplc="2228DB90">
      <w:start w:val="1"/>
      <w:numFmt w:val="decimal"/>
      <w:lvlText w:val="%1."/>
      <w:lvlJc w:val="left"/>
      <w:pPr>
        <w:ind w:left="827" w:hanging="361"/>
        <w:jc w:val="left"/>
      </w:pPr>
      <w:rPr>
        <w:rFonts w:ascii="Arial" w:eastAsia="Arial" w:hAnsi="Arial" w:cs="Arial" w:hint="default"/>
        <w:b w:val="0"/>
        <w:bCs w:val="0"/>
        <w:i w:val="0"/>
        <w:iCs w:val="0"/>
        <w:spacing w:val="0"/>
        <w:w w:val="99"/>
        <w:sz w:val="22"/>
        <w:szCs w:val="22"/>
        <w:lang w:val="en-US" w:eastAsia="en-US" w:bidi="ar-SA"/>
      </w:rPr>
    </w:lvl>
    <w:lvl w:ilvl="1" w:tplc="A328B4BE">
      <w:numFmt w:val="bullet"/>
      <w:lvlText w:val="•"/>
      <w:lvlJc w:val="left"/>
      <w:pPr>
        <w:ind w:left="1829" w:hanging="361"/>
      </w:pPr>
      <w:rPr>
        <w:rFonts w:hint="default"/>
        <w:lang w:val="en-US" w:eastAsia="en-US" w:bidi="ar-SA"/>
      </w:rPr>
    </w:lvl>
    <w:lvl w:ilvl="2" w:tplc="76C02724">
      <w:numFmt w:val="bullet"/>
      <w:lvlText w:val="•"/>
      <w:lvlJc w:val="left"/>
      <w:pPr>
        <w:ind w:left="2838" w:hanging="361"/>
      </w:pPr>
      <w:rPr>
        <w:rFonts w:hint="default"/>
        <w:lang w:val="en-US" w:eastAsia="en-US" w:bidi="ar-SA"/>
      </w:rPr>
    </w:lvl>
    <w:lvl w:ilvl="3" w:tplc="1B18D20E">
      <w:numFmt w:val="bullet"/>
      <w:lvlText w:val="•"/>
      <w:lvlJc w:val="left"/>
      <w:pPr>
        <w:ind w:left="3847" w:hanging="361"/>
      </w:pPr>
      <w:rPr>
        <w:rFonts w:hint="default"/>
        <w:lang w:val="en-US" w:eastAsia="en-US" w:bidi="ar-SA"/>
      </w:rPr>
    </w:lvl>
    <w:lvl w:ilvl="4" w:tplc="09F077CC">
      <w:numFmt w:val="bullet"/>
      <w:lvlText w:val="•"/>
      <w:lvlJc w:val="left"/>
      <w:pPr>
        <w:ind w:left="4856" w:hanging="361"/>
      </w:pPr>
      <w:rPr>
        <w:rFonts w:hint="default"/>
        <w:lang w:val="en-US" w:eastAsia="en-US" w:bidi="ar-SA"/>
      </w:rPr>
    </w:lvl>
    <w:lvl w:ilvl="5" w:tplc="2D5ED256">
      <w:numFmt w:val="bullet"/>
      <w:lvlText w:val="•"/>
      <w:lvlJc w:val="left"/>
      <w:pPr>
        <w:ind w:left="5865" w:hanging="361"/>
      </w:pPr>
      <w:rPr>
        <w:rFonts w:hint="default"/>
        <w:lang w:val="en-US" w:eastAsia="en-US" w:bidi="ar-SA"/>
      </w:rPr>
    </w:lvl>
    <w:lvl w:ilvl="6" w:tplc="D6A0785A">
      <w:numFmt w:val="bullet"/>
      <w:lvlText w:val="•"/>
      <w:lvlJc w:val="left"/>
      <w:pPr>
        <w:ind w:left="6874" w:hanging="361"/>
      </w:pPr>
      <w:rPr>
        <w:rFonts w:hint="default"/>
        <w:lang w:val="en-US" w:eastAsia="en-US" w:bidi="ar-SA"/>
      </w:rPr>
    </w:lvl>
    <w:lvl w:ilvl="7" w:tplc="8B8607EA">
      <w:numFmt w:val="bullet"/>
      <w:lvlText w:val="•"/>
      <w:lvlJc w:val="left"/>
      <w:pPr>
        <w:ind w:left="7883" w:hanging="361"/>
      </w:pPr>
      <w:rPr>
        <w:rFonts w:hint="default"/>
        <w:lang w:val="en-US" w:eastAsia="en-US" w:bidi="ar-SA"/>
      </w:rPr>
    </w:lvl>
    <w:lvl w:ilvl="8" w:tplc="D95053BA">
      <w:numFmt w:val="bullet"/>
      <w:lvlText w:val="•"/>
      <w:lvlJc w:val="left"/>
      <w:pPr>
        <w:ind w:left="8892" w:hanging="361"/>
      </w:pPr>
      <w:rPr>
        <w:rFonts w:hint="default"/>
        <w:lang w:val="en-US" w:eastAsia="en-US" w:bidi="ar-SA"/>
      </w:rPr>
    </w:lvl>
  </w:abstractNum>
  <w:num w:numId="1" w16cid:durableId="1373535490">
    <w:abstractNumId w:val="77"/>
  </w:num>
  <w:num w:numId="2" w16cid:durableId="261306229">
    <w:abstractNumId w:val="76"/>
  </w:num>
  <w:num w:numId="3" w16cid:durableId="67119928">
    <w:abstractNumId w:val="32"/>
  </w:num>
  <w:num w:numId="4" w16cid:durableId="25713783">
    <w:abstractNumId w:val="40"/>
  </w:num>
  <w:num w:numId="5" w16cid:durableId="982274112">
    <w:abstractNumId w:val="34"/>
  </w:num>
  <w:num w:numId="6" w16cid:durableId="1503735873">
    <w:abstractNumId w:val="17"/>
  </w:num>
  <w:num w:numId="7" w16cid:durableId="187568011">
    <w:abstractNumId w:val="3"/>
  </w:num>
  <w:num w:numId="8" w16cid:durableId="1694260890">
    <w:abstractNumId w:val="11"/>
  </w:num>
  <w:num w:numId="9" w16cid:durableId="1028263858">
    <w:abstractNumId w:val="102"/>
  </w:num>
  <w:num w:numId="10" w16cid:durableId="1910461990">
    <w:abstractNumId w:val="43"/>
  </w:num>
  <w:num w:numId="11" w16cid:durableId="398401637">
    <w:abstractNumId w:val="55"/>
  </w:num>
  <w:num w:numId="12" w16cid:durableId="365180384">
    <w:abstractNumId w:val="33"/>
  </w:num>
  <w:num w:numId="13" w16cid:durableId="1194731658">
    <w:abstractNumId w:val="105"/>
  </w:num>
  <w:num w:numId="14" w16cid:durableId="1775399954">
    <w:abstractNumId w:val="41"/>
  </w:num>
  <w:num w:numId="15" w16cid:durableId="1690326133">
    <w:abstractNumId w:val="39"/>
  </w:num>
  <w:num w:numId="16" w16cid:durableId="681932078">
    <w:abstractNumId w:val="93"/>
  </w:num>
  <w:num w:numId="17" w16cid:durableId="2122068808">
    <w:abstractNumId w:val="98"/>
  </w:num>
  <w:num w:numId="18" w16cid:durableId="1620986248">
    <w:abstractNumId w:val="54"/>
  </w:num>
  <w:num w:numId="19" w16cid:durableId="1801459443">
    <w:abstractNumId w:val="100"/>
  </w:num>
  <w:num w:numId="20" w16cid:durableId="1150172395">
    <w:abstractNumId w:val="81"/>
  </w:num>
  <w:num w:numId="21" w16cid:durableId="173231418">
    <w:abstractNumId w:val="5"/>
  </w:num>
  <w:num w:numId="22" w16cid:durableId="1215122371">
    <w:abstractNumId w:val="62"/>
  </w:num>
  <w:num w:numId="23" w16cid:durableId="459107666">
    <w:abstractNumId w:val="73"/>
  </w:num>
  <w:num w:numId="24" w16cid:durableId="165025827">
    <w:abstractNumId w:val="28"/>
  </w:num>
  <w:num w:numId="25" w16cid:durableId="1561284205">
    <w:abstractNumId w:val="22"/>
  </w:num>
  <w:num w:numId="26" w16cid:durableId="645932563">
    <w:abstractNumId w:val="83"/>
  </w:num>
  <w:num w:numId="27" w16cid:durableId="2089186572">
    <w:abstractNumId w:val="38"/>
  </w:num>
  <w:num w:numId="28" w16cid:durableId="1301184251">
    <w:abstractNumId w:val="67"/>
  </w:num>
  <w:num w:numId="29" w16cid:durableId="452941497">
    <w:abstractNumId w:val="10"/>
  </w:num>
  <w:num w:numId="30" w16cid:durableId="1074356101">
    <w:abstractNumId w:val="24"/>
  </w:num>
  <w:num w:numId="31" w16cid:durableId="765805256">
    <w:abstractNumId w:val="42"/>
  </w:num>
  <w:num w:numId="32" w16cid:durableId="882136559">
    <w:abstractNumId w:val="30"/>
  </w:num>
  <w:num w:numId="33" w16cid:durableId="1748186657">
    <w:abstractNumId w:val="7"/>
  </w:num>
  <w:num w:numId="34" w16cid:durableId="810558636">
    <w:abstractNumId w:val="36"/>
  </w:num>
  <w:num w:numId="35" w16cid:durableId="585067405">
    <w:abstractNumId w:val="103"/>
  </w:num>
  <w:num w:numId="36" w16cid:durableId="1805004523">
    <w:abstractNumId w:val="82"/>
  </w:num>
  <w:num w:numId="37" w16cid:durableId="253249938">
    <w:abstractNumId w:val="35"/>
  </w:num>
  <w:num w:numId="38" w16cid:durableId="1974211334">
    <w:abstractNumId w:val="44"/>
  </w:num>
  <w:num w:numId="39" w16cid:durableId="406224581">
    <w:abstractNumId w:val="37"/>
  </w:num>
  <w:num w:numId="40" w16cid:durableId="1019813660">
    <w:abstractNumId w:val="47"/>
  </w:num>
  <w:num w:numId="41" w16cid:durableId="1391078629">
    <w:abstractNumId w:val="20"/>
  </w:num>
  <w:num w:numId="42" w16cid:durableId="1316496287">
    <w:abstractNumId w:val="88"/>
  </w:num>
  <w:num w:numId="43" w16cid:durableId="1443106600">
    <w:abstractNumId w:val="13"/>
  </w:num>
  <w:num w:numId="44" w16cid:durableId="1221820211">
    <w:abstractNumId w:val="9"/>
  </w:num>
  <w:num w:numId="45" w16cid:durableId="698971094">
    <w:abstractNumId w:val="15"/>
  </w:num>
  <w:num w:numId="46" w16cid:durableId="430856289">
    <w:abstractNumId w:val="19"/>
  </w:num>
  <w:num w:numId="47" w16cid:durableId="419370324">
    <w:abstractNumId w:val="27"/>
  </w:num>
  <w:num w:numId="48" w16cid:durableId="586501999">
    <w:abstractNumId w:val="96"/>
  </w:num>
  <w:num w:numId="49" w16cid:durableId="1068647306">
    <w:abstractNumId w:val="65"/>
  </w:num>
  <w:num w:numId="50" w16cid:durableId="123617351">
    <w:abstractNumId w:val="95"/>
  </w:num>
  <w:num w:numId="51" w16cid:durableId="1058478618">
    <w:abstractNumId w:val="69"/>
  </w:num>
  <w:num w:numId="52" w16cid:durableId="924845275">
    <w:abstractNumId w:val="60"/>
  </w:num>
  <w:num w:numId="53" w16cid:durableId="286277651">
    <w:abstractNumId w:val="50"/>
  </w:num>
  <w:num w:numId="54" w16cid:durableId="2066489794">
    <w:abstractNumId w:val="57"/>
  </w:num>
  <w:num w:numId="55" w16cid:durableId="1438478243">
    <w:abstractNumId w:val="2"/>
  </w:num>
  <w:num w:numId="56" w16cid:durableId="1123383931">
    <w:abstractNumId w:val="21"/>
  </w:num>
  <w:num w:numId="57" w16cid:durableId="1126656265">
    <w:abstractNumId w:val="72"/>
  </w:num>
  <w:num w:numId="58" w16cid:durableId="49619892">
    <w:abstractNumId w:val="14"/>
  </w:num>
  <w:num w:numId="59" w16cid:durableId="1118646719">
    <w:abstractNumId w:val="79"/>
  </w:num>
  <w:num w:numId="60" w16cid:durableId="1602951209">
    <w:abstractNumId w:val="49"/>
  </w:num>
  <w:num w:numId="61" w16cid:durableId="1590970280">
    <w:abstractNumId w:val="85"/>
  </w:num>
  <w:num w:numId="62" w16cid:durableId="848564950">
    <w:abstractNumId w:val="104"/>
  </w:num>
  <w:num w:numId="63" w16cid:durableId="506022511">
    <w:abstractNumId w:val="89"/>
  </w:num>
  <w:num w:numId="64" w16cid:durableId="246500592">
    <w:abstractNumId w:val="99"/>
  </w:num>
  <w:num w:numId="65" w16cid:durableId="1987272745">
    <w:abstractNumId w:val="18"/>
  </w:num>
  <w:num w:numId="66" w16cid:durableId="193425854">
    <w:abstractNumId w:val="63"/>
  </w:num>
  <w:num w:numId="67" w16cid:durableId="1752583254">
    <w:abstractNumId w:val="51"/>
  </w:num>
  <w:num w:numId="68" w16cid:durableId="665129058">
    <w:abstractNumId w:val="101"/>
  </w:num>
  <w:num w:numId="69" w16cid:durableId="350840325">
    <w:abstractNumId w:val="4"/>
  </w:num>
  <w:num w:numId="70" w16cid:durableId="1505823148">
    <w:abstractNumId w:val="58"/>
  </w:num>
  <w:num w:numId="71" w16cid:durableId="1876766424">
    <w:abstractNumId w:val="0"/>
  </w:num>
  <w:num w:numId="72" w16cid:durableId="1277906521">
    <w:abstractNumId w:val="86"/>
  </w:num>
  <w:num w:numId="73" w16cid:durableId="1926915699">
    <w:abstractNumId w:val="45"/>
  </w:num>
  <w:num w:numId="74" w16cid:durableId="694041245">
    <w:abstractNumId w:val="70"/>
  </w:num>
  <w:num w:numId="75" w16cid:durableId="398292500">
    <w:abstractNumId w:val="31"/>
  </w:num>
  <w:num w:numId="76" w16cid:durableId="1256402751">
    <w:abstractNumId w:val="68"/>
  </w:num>
  <w:num w:numId="77" w16cid:durableId="369379610">
    <w:abstractNumId w:val="80"/>
  </w:num>
  <w:num w:numId="78" w16cid:durableId="2081637586">
    <w:abstractNumId w:val="71"/>
  </w:num>
  <w:num w:numId="79" w16cid:durableId="1354957809">
    <w:abstractNumId w:val="97"/>
  </w:num>
  <w:num w:numId="80" w16cid:durableId="514275051">
    <w:abstractNumId w:val="25"/>
  </w:num>
  <w:num w:numId="81" w16cid:durableId="871457712">
    <w:abstractNumId w:val="75"/>
  </w:num>
  <w:num w:numId="82" w16cid:durableId="1097871444">
    <w:abstractNumId w:val="48"/>
  </w:num>
  <w:num w:numId="83" w16cid:durableId="2091657520">
    <w:abstractNumId w:val="64"/>
  </w:num>
  <w:num w:numId="84" w16cid:durableId="931470486">
    <w:abstractNumId w:val="78"/>
  </w:num>
  <w:num w:numId="85" w16cid:durableId="1396204533">
    <w:abstractNumId w:val="8"/>
  </w:num>
  <w:num w:numId="86" w16cid:durableId="2115517545">
    <w:abstractNumId w:val="26"/>
  </w:num>
  <w:num w:numId="87" w16cid:durableId="1400399327">
    <w:abstractNumId w:val="53"/>
  </w:num>
  <w:num w:numId="88" w16cid:durableId="1581866069">
    <w:abstractNumId w:val="6"/>
  </w:num>
  <w:num w:numId="89" w16cid:durableId="1788767763">
    <w:abstractNumId w:val="92"/>
  </w:num>
  <w:num w:numId="90" w16cid:durableId="921061625">
    <w:abstractNumId w:val="12"/>
  </w:num>
  <w:num w:numId="91" w16cid:durableId="290744579">
    <w:abstractNumId w:val="59"/>
  </w:num>
  <w:num w:numId="92" w16cid:durableId="1447457483">
    <w:abstractNumId w:val="56"/>
  </w:num>
  <w:num w:numId="93" w16cid:durableId="499930878">
    <w:abstractNumId w:val="1"/>
  </w:num>
  <w:num w:numId="94" w16cid:durableId="1619949060">
    <w:abstractNumId w:val="74"/>
  </w:num>
  <w:num w:numId="95" w16cid:durableId="1264220152">
    <w:abstractNumId w:val="94"/>
  </w:num>
  <w:num w:numId="96" w16cid:durableId="1571304726">
    <w:abstractNumId w:val="84"/>
  </w:num>
  <w:num w:numId="97" w16cid:durableId="559906604">
    <w:abstractNumId w:val="16"/>
  </w:num>
  <w:num w:numId="98" w16cid:durableId="2027830146">
    <w:abstractNumId w:val="52"/>
  </w:num>
  <w:num w:numId="99" w16cid:durableId="65690501">
    <w:abstractNumId w:val="29"/>
  </w:num>
  <w:num w:numId="100" w16cid:durableId="1812669002">
    <w:abstractNumId w:val="23"/>
  </w:num>
  <w:num w:numId="101" w16cid:durableId="652682739">
    <w:abstractNumId w:val="91"/>
  </w:num>
  <w:num w:numId="102" w16cid:durableId="1819414648">
    <w:abstractNumId w:val="87"/>
  </w:num>
  <w:num w:numId="103" w16cid:durableId="1860585211">
    <w:abstractNumId w:val="66"/>
  </w:num>
  <w:num w:numId="104" w16cid:durableId="1253390905">
    <w:abstractNumId w:val="90"/>
  </w:num>
  <w:num w:numId="105" w16cid:durableId="1775318416">
    <w:abstractNumId w:val="61"/>
  </w:num>
  <w:num w:numId="106" w16cid:durableId="132842195">
    <w:abstractNumId w:val="46"/>
  </w:num>
  <w:numIdMacAtCleanup w:val="10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37046"/>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B3292"/>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B1F6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39A9"/>
    <w:rsid w:val="007D7388"/>
    <w:rsid w:val="007D7E10"/>
    <w:rsid w:val="007E75DD"/>
    <w:rsid w:val="007F0508"/>
    <w:rsid w:val="007F2E55"/>
    <w:rsid w:val="007F35DF"/>
    <w:rsid w:val="007F668D"/>
    <w:rsid w:val="00800039"/>
    <w:rsid w:val="008023A5"/>
    <w:rsid w:val="00813292"/>
    <w:rsid w:val="00854711"/>
    <w:rsid w:val="008560DB"/>
    <w:rsid w:val="00861F3E"/>
    <w:rsid w:val="00862253"/>
    <w:rsid w:val="00882124"/>
    <w:rsid w:val="00886778"/>
    <w:rsid w:val="008912EB"/>
    <w:rsid w:val="00895093"/>
    <w:rsid w:val="008A07E2"/>
    <w:rsid w:val="008A231C"/>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B05"/>
    <w:rsid w:val="009E2E2F"/>
    <w:rsid w:val="009E34DE"/>
    <w:rsid w:val="009E6079"/>
    <w:rsid w:val="009E6F23"/>
    <w:rsid w:val="009E77D9"/>
    <w:rsid w:val="00A176A1"/>
    <w:rsid w:val="00A25738"/>
    <w:rsid w:val="00A33EB7"/>
    <w:rsid w:val="00A35705"/>
    <w:rsid w:val="00A6063A"/>
    <w:rsid w:val="00A67063"/>
    <w:rsid w:val="00A8520D"/>
    <w:rsid w:val="00A9728B"/>
    <w:rsid w:val="00AA3B1A"/>
    <w:rsid w:val="00AB6CAE"/>
    <w:rsid w:val="00AC414D"/>
    <w:rsid w:val="00AD690D"/>
    <w:rsid w:val="00B00F2A"/>
    <w:rsid w:val="00B14514"/>
    <w:rsid w:val="00B27F88"/>
    <w:rsid w:val="00B37AD2"/>
    <w:rsid w:val="00B5084D"/>
    <w:rsid w:val="00B50F3A"/>
    <w:rsid w:val="00B53C61"/>
    <w:rsid w:val="00B60E35"/>
    <w:rsid w:val="00B61877"/>
    <w:rsid w:val="00B635F7"/>
    <w:rsid w:val="00B6553A"/>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3F6"/>
    <w:rsid w:val="00CE74A5"/>
    <w:rsid w:val="00CF04A6"/>
    <w:rsid w:val="00CF460D"/>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C5AD5"/>
    <w:rsid w:val="00ED56E4"/>
    <w:rsid w:val="00EE18B4"/>
    <w:rsid w:val="00F0172E"/>
    <w:rsid w:val="00F0215F"/>
    <w:rsid w:val="00F03425"/>
    <w:rsid w:val="00F07F90"/>
    <w:rsid w:val="00F104C5"/>
    <w:rsid w:val="00F142F8"/>
    <w:rsid w:val="00F5333A"/>
    <w:rsid w:val="00F67F43"/>
    <w:rsid w:val="00F7405B"/>
    <w:rsid w:val="00F820C4"/>
    <w:rsid w:val="00F837C5"/>
    <w:rsid w:val="00F9167A"/>
    <w:rsid w:val="00F93831"/>
    <w:rsid w:val="00F94DA5"/>
    <w:rsid w:val="00F970E0"/>
    <w:rsid w:val="00FA0D26"/>
    <w:rsid w:val="00FA1A83"/>
    <w:rsid w:val="00FA3596"/>
    <w:rsid w:val="00FA36FA"/>
    <w:rsid w:val="00FB56CA"/>
    <w:rsid w:val="00FD7458"/>
    <w:rsid w:val="00FE181C"/>
    <w:rsid w:val="00FE68FC"/>
    <w:rsid w:val="00FF57D9"/>
    <w:rsid w:val="0CEEB27B"/>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Pennawd1">
    <w:name w:val="heading 1"/>
    <w:basedOn w:val="Normal"/>
    <w:next w:val="Normal"/>
    <w:uiPriority w:val="9"/>
    <w:qFormat/>
    <w:rsid w:val="004C0775"/>
    <w:pPr>
      <w:keepNext/>
      <w:spacing w:before="240" w:after="240"/>
      <w:jc w:val="both"/>
      <w:outlineLvl w:val="0"/>
    </w:pPr>
    <w:rPr>
      <w:b/>
    </w:rPr>
  </w:style>
  <w:style w:type="paragraph" w:styleId="Pennawd2">
    <w:name w:val="heading 2"/>
    <w:basedOn w:val="Normal"/>
    <w:next w:val="Normal"/>
    <w:autoRedefine/>
    <w:qFormat/>
    <w:rsid w:val="00EA0886"/>
    <w:pPr>
      <w:keepNext/>
      <w:spacing w:before="240"/>
      <w:ind w:right="-957"/>
      <w:outlineLvl w:val="1"/>
    </w:pPr>
    <w:rPr>
      <w:b/>
    </w:rPr>
  </w:style>
  <w:style w:type="paragraph" w:styleId="Pennawd3">
    <w:name w:val="heading 3"/>
    <w:basedOn w:val="Normal"/>
    <w:next w:val="Normal"/>
    <w:qFormat/>
    <w:rsid w:val="006300ED"/>
    <w:pPr>
      <w:keepNext/>
      <w:ind w:right="-57"/>
      <w:jc w:val="center"/>
      <w:outlineLvl w:val="2"/>
    </w:pPr>
    <w:rPr>
      <w:b/>
      <w:noProof/>
    </w:rPr>
  </w:style>
  <w:style w:type="paragraph" w:styleId="Pennawd4">
    <w:name w:val="heading 4"/>
    <w:basedOn w:val="Normal"/>
    <w:next w:val="Normal"/>
    <w:qFormat/>
    <w:rsid w:val="006300ED"/>
    <w:pPr>
      <w:keepNext/>
      <w:ind w:right="-57"/>
      <w:jc w:val="right"/>
      <w:outlineLvl w:val="3"/>
    </w:pPr>
    <w:rPr>
      <w:b/>
      <w:noProof/>
    </w:rPr>
  </w:style>
  <w:style w:type="paragraph" w:styleId="Pennawd5">
    <w:name w:val="heading 5"/>
    <w:basedOn w:val="Normal"/>
    <w:next w:val="Normal"/>
    <w:link w:val="Pennawd5Nod"/>
    <w:uiPriority w:val="9"/>
    <w:semiHidden/>
    <w:unhideWhenUsed/>
    <w:qFormat/>
    <w:rsid w:val="002D6D45"/>
    <w:pPr>
      <w:spacing w:before="240" w:after="60"/>
      <w:outlineLvl w:val="4"/>
    </w:pPr>
    <w:rPr>
      <w:rFonts w:ascii="Calibri" w:hAnsi="Calibri"/>
      <w:b/>
      <w:bCs/>
      <w:i/>
      <w:iCs/>
      <w:sz w:val="26"/>
      <w:szCs w:val="26"/>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roedyn">
    <w:name w:val="footer"/>
    <w:basedOn w:val="Normal"/>
    <w:link w:val="TroedynNod"/>
    <w:uiPriority w:val="99"/>
    <w:rsid w:val="006300ED"/>
    <w:pPr>
      <w:tabs>
        <w:tab w:val="center" w:pos="4153"/>
        <w:tab w:val="right" w:pos="8306"/>
      </w:tabs>
    </w:pPr>
  </w:style>
  <w:style w:type="character" w:styleId="RhifTudalen">
    <w:name w:val="page number"/>
    <w:basedOn w:val="FfontParagraffDdiofyn"/>
    <w:semiHidden/>
    <w:rsid w:val="006300ED"/>
  </w:style>
  <w:style w:type="paragraph" w:styleId="Pennyn">
    <w:name w:val="header"/>
    <w:basedOn w:val="Normal"/>
    <w:link w:val="PennynNod"/>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MewnoliCorffyTestun">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CorffyTestun">
    <w:name w:val="Body Text"/>
    <w:basedOn w:val="Normal"/>
    <w:uiPriority w:val="1"/>
    <w:qFormat/>
    <w:rsid w:val="006300ED"/>
    <w:pPr>
      <w:jc w:val="both"/>
    </w:pPr>
    <w:rPr>
      <w:color w:val="FF0000"/>
    </w:rPr>
  </w:style>
  <w:style w:type="paragraph" w:styleId="Mewnoli2CorffyTestun">
    <w:name w:val="Body Text Indent 2"/>
    <w:basedOn w:val="Normal"/>
    <w:semiHidden/>
    <w:rsid w:val="006300ED"/>
    <w:pPr>
      <w:ind w:left="720"/>
      <w:jc w:val="both"/>
    </w:pPr>
    <w:rPr>
      <w:color w:val="FF0000"/>
    </w:rPr>
  </w:style>
  <w:style w:type="paragraph" w:styleId="CorffyTestun3">
    <w:name w:val="Body Text 3"/>
    <w:basedOn w:val="Normal"/>
    <w:semiHidden/>
    <w:rsid w:val="006300ED"/>
    <w:pPr>
      <w:jc w:val="right"/>
    </w:pPr>
    <w:rPr>
      <w:b/>
      <w:sz w:val="48"/>
      <w:lang w:val="en-US"/>
    </w:rPr>
  </w:style>
  <w:style w:type="paragraph" w:styleId="CorffyTestun2">
    <w:name w:val="Body Text 2"/>
    <w:basedOn w:val="Normal"/>
    <w:semiHidden/>
    <w:rsid w:val="006300ED"/>
    <w:rPr>
      <w:color w:val="FF0000"/>
    </w:rPr>
  </w:style>
  <w:style w:type="paragraph" w:styleId="Mewnoli3CorffyTestun">
    <w:name w:val="Body Text Indent 3"/>
    <w:basedOn w:val="Normal"/>
    <w:semiHidden/>
    <w:rsid w:val="006300ED"/>
    <w:pPr>
      <w:spacing w:after="120"/>
      <w:ind w:left="283"/>
    </w:pPr>
    <w:rPr>
      <w:sz w:val="16"/>
      <w:szCs w:val="16"/>
    </w:rPr>
  </w:style>
  <w:style w:type="character" w:styleId="Hyperddolen">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TestunmewnSwigen">
    <w:name w:val="Balloon Text"/>
    <w:basedOn w:val="Normal"/>
    <w:semiHidden/>
    <w:rsid w:val="006300ED"/>
    <w:rPr>
      <w:rFonts w:ascii="Tahoma" w:hAnsi="Tahoma" w:cs="Tahoma"/>
      <w:sz w:val="16"/>
      <w:szCs w:val="16"/>
    </w:rPr>
  </w:style>
  <w:style w:type="character" w:styleId="CyfeirnodSylw">
    <w:name w:val="annotation reference"/>
    <w:uiPriority w:val="99"/>
    <w:semiHidden/>
    <w:rsid w:val="006300ED"/>
    <w:rPr>
      <w:sz w:val="16"/>
      <w:szCs w:val="16"/>
    </w:rPr>
  </w:style>
  <w:style w:type="paragraph" w:styleId="TestunSylw">
    <w:name w:val="annotation text"/>
    <w:basedOn w:val="Normal"/>
    <w:link w:val="TestunSylwNod"/>
    <w:semiHidden/>
    <w:rsid w:val="006300ED"/>
    <w:rPr>
      <w:sz w:val="20"/>
      <w:lang w:val="en-AU"/>
    </w:rPr>
  </w:style>
  <w:style w:type="paragraph" w:customStyle="1" w:styleId="Style1">
    <w:name w:val="Style1"/>
    <w:basedOn w:val="CorffyTestun"/>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PwncSylw">
    <w:name w:val="annotation subject"/>
    <w:basedOn w:val="TestunSylw"/>
    <w:next w:val="TestunSylw"/>
    <w:link w:val="PwncSylwNod"/>
    <w:uiPriority w:val="99"/>
    <w:semiHidden/>
    <w:unhideWhenUsed/>
    <w:rsid w:val="00B962EB"/>
    <w:rPr>
      <w:b/>
      <w:bCs/>
      <w:lang w:val="en-GB"/>
    </w:rPr>
  </w:style>
  <w:style w:type="character" w:customStyle="1" w:styleId="TestunSylwNod">
    <w:name w:val="Testun Sylw Nod"/>
    <w:link w:val="TestunSylw"/>
    <w:semiHidden/>
    <w:rsid w:val="00B962EB"/>
    <w:rPr>
      <w:lang w:val="en-AU"/>
    </w:rPr>
  </w:style>
  <w:style w:type="character" w:customStyle="1" w:styleId="PwncSylwNod">
    <w:name w:val="Pwnc Sylw Nod"/>
    <w:basedOn w:val="TestunSylwNod"/>
    <w:link w:val="PwncSylw"/>
    <w:rsid w:val="00B962EB"/>
    <w:rPr>
      <w:lang w:val="en-AU"/>
    </w:rPr>
  </w:style>
  <w:style w:type="character" w:customStyle="1" w:styleId="PennynNod">
    <w:name w:val="Pennyn Nod"/>
    <w:link w:val="Pennyn"/>
    <w:rsid w:val="008F4365"/>
    <w:rPr>
      <w:sz w:val="24"/>
    </w:rPr>
  </w:style>
  <w:style w:type="paragraph" w:styleId="ParagraffRhestr">
    <w:name w:val="List Paragraph"/>
    <w:basedOn w:val="Normal"/>
    <w:uiPriority w:val="1"/>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Pennawd5Nod">
    <w:name w:val="Pennawd 5 Nod"/>
    <w:link w:val="Pennawd5"/>
    <w:uiPriority w:val="9"/>
    <w:semiHidden/>
    <w:rsid w:val="002D6D45"/>
    <w:rPr>
      <w:rFonts w:ascii="Calibri" w:eastAsia="Times New Roman" w:hAnsi="Calibri" w:cs="Times New Roman"/>
      <w:b/>
      <w:bCs/>
      <w:i/>
      <w:iCs/>
      <w:sz w:val="26"/>
      <w:szCs w:val="26"/>
    </w:rPr>
  </w:style>
  <w:style w:type="paragraph" w:styleId="TablCynnwys1">
    <w:name w:val="toc 1"/>
    <w:basedOn w:val="Normal"/>
    <w:next w:val="Normal"/>
    <w:autoRedefine/>
    <w:uiPriority w:val="1"/>
    <w:unhideWhenUsed/>
    <w:qFormat/>
    <w:rsid w:val="00AD690D"/>
    <w:pPr>
      <w:tabs>
        <w:tab w:val="right" w:leader="dot" w:pos="8297"/>
      </w:tabs>
      <w:spacing w:before="240"/>
    </w:pPr>
  </w:style>
  <w:style w:type="paragraph" w:styleId="TablCynnwys2">
    <w:name w:val="toc 2"/>
    <w:basedOn w:val="Normal"/>
    <w:next w:val="Normal"/>
    <w:autoRedefine/>
    <w:uiPriority w:val="1"/>
    <w:unhideWhenUsed/>
    <w:qFormat/>
    <w:rsid w:val="00F104C5"/>
    <w:pPr>
      <w:tabs>
        <w:tab w:val="right" w:leader="dot" w:pos="8297"/>
      </w:tabs>
      <w:spacing w:before="120"/>
      <w:ind w:left="240"/>
    </w:pPr>
  </w:style>
  <w:style w:type="paragraph" w:styleId="TestunPlaen">
    <w:name w:val="Plain Text"/>
    <w:basedOn w:val="Normal"/>
    <w:link w:val="TestunPlaenNod"/>
    <w:uiPriority w:val="99"/>
    <w:unhideWhenUsed/>
    <w:rsid w:val="00EE18B4"/>
    <w:rPr>
      <w:rFonts w:ascii="Calibri" w:eastAsia="Calibri" w:hAnsi="Calibri"/>
      <w:szCs w:val="21"/>
      <w:lang w:val="en-US" w:eastAsia="en-US"/>
    </w:rPr>
  </w:style>
  <w:style w:type="character" w:customStyle="1" w:styleId="TestunPlaenNod">
    <w:name w:val="Testun Plaen Nod"/>
    <w:link w:val="TestunPlaen"/>
    <w:uiPriority w:val="99"/>
    <w:rsid w:val="00EE18B4"/>
    <w:rPr>
      <w:rFonts w:ascii="Calibri" w:eastAsia="Calibri" w:hAnsi="Calibri"/>
      <w:sz w:val="22"/>
      <w:szCs w:val="21"/>
      <w:lang w:val="en-US" w:eastAsia="en-US"/>
    </w:rPr>
  </w:style>
  <w:style w:type="paragraph" w:styleId="NormalGwe">
    <w:name w:val="Normal (Web)"/>
    <w:basedOn w:val="Normal"/>
    <w:uiPriority w:val="99"/>
    <w:unhideWhenUsed/>
    <w:rsid w:val="008D1C74"/>
    <w:pPr>
      <w:spacing w:after="224"/>
    </w:pPr>
    <w:rPr>
      <w:rFonts w:ascii="Times New Roman" w:eastAsia="Calibri" w:hAnsi="Times New Roman"/>
      <w:sz w:val="24"/>
      <w:szCs w:val="24"/>
    </w:rPr>
  </w:style>
  <w:style w:type="character" w:styleId="HyperddolenWediiDilyn">
    <w:name w:val="FollowedHyperlink"/>
    <w:uiPriority w:val="99"/>
    <w:semiHidden/>
    <w:unhideWhenUsed/>
    <w:rsid w:val="007E75DD"/>
    <w:rPr>
      <w:color w:val="800080"/>
      <w:u w:val="single"/>
    </w:rPr>
  </w:style>
  <w:style w:type="paragraph" w:styleId="Adolygiad">
    <w:name w:val="Revision"/>
    <w:hidden/>
    <w:uiPriority w:val="99"/>
    <w:semiHidden/>
    <w:rsid w:val="00B14514"/>
    <w:rPr>
      <w:rFonts w:ascii="Arial" w:hAnsi="Arial"/>
      <w:sz w:val="22"/>
    </w:rPr>
  </w:style>
  <w:style w:type="character" w:customStyle="1" w:styleId="TroedynNod">
    <w:name w:val="Troedyn Nod"/>
    <w:basedOn w:val="FfontParagraffDdiofyn"/>
    <w:link w:val="Troedyn"/>
    <w:uiPriority w:val="99"/>
    <w:rsid w:val="00044B07"/>
    <w:rPr>
      <w:rFonts w:ascii="Arial" w:hAnsi="Arial"/>
      <w:sz w:val="22"/>
    </w:rPr>
  </w:style>
  <w:style w:type="paragraph" w:customStyle="1" w:styleId="TableParagraph">
    <w:name w:val="Table Paragraph"/>
    <w:basedOn w:val="Normal"/>
    <w:uiPriority w:val="1"/>
    <w:qFormat/>
    <w:rsid w:val="00B37AD2"/>
    <w:pPr>
      <w:widowControl w:val="0"/>
      <w:autoSpaceDE w:val="0"/>
      <w:autoSpaceDN w:val="0"/>
      <w:ind w:left="107"/>
    </w:pPr>
    <w:rPr>
      <w:rFonts w:eastAsia="Arial" w:cs="Arial"/>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www.bera.ac.uk/" TargetMode="Externa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yperlink" Target="http://www.bera.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5.xml"/><Relationship Id="rId25" Type="http://schemas.openxmlformats.org/officeDocument/2006/relationships/hyperlink" Target="http://www.heacademy.ac.uk/" TargetMode="External"/><Relationship Id="rId2" Type="http://schemas.openxmlformats.org/officeDocument/2006/relationships/customXml" Target="../customXml/item2.xml"/><Relationship Id="rId16" Type="http://schemas.openxmlformats.org/officeDocument/2006/relationships/hyperlink" Target="http://www.oecd.org/education/2030-project/curriculum-analysis/" TargetMode="External"/><Relationship Id="rId20" Type="http://schemas.openxmlformats.org/officeDocument/2006/relationships/hyperlink" Target="http://www.bera.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nfer.ac.uk/" TargetMode="Externa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hyperlink" Target="http://www.heacademy.ac.uk/"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learning.gov.wales/docs/learningwales/publications/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www.nfer.ac.uk/" TargetMode="External"/><Relationship Id="rId27"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customXml/itemProps2.xml><?xml version="1.0" encoding="utf-8"?>
<ds:datastoreItem xmlns:ds="http://schemas.openxmlformats.org/officeDocument/2006/customXml" ds:itemID="{FF962CF4-ACA3-455D-94A8-11ABCDE9C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9FF5F5-282B-480F-A7B9-50ACE435BB98}">
  <ds:schemaRefs>
    <ds:schemaRef ds:uri="http://schemas.microsoft.com/sharepoint/v3/contenttype/forms"/>
  </ds:schemaRefs>
</ds:datastoreItem>
</file>

<file path=customXml/itemProps4.xml><?xml version="1.0" encoding="utf-8"?>
<ds:datastoreItem xmlns:ds="http://schemas.openxmlformats.org/officeDocument/2006/customXml" ds:itemID="{68C86849-4594-4769-B54A-7FC46607FF81}">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42570</Words>
  <Characters>242649</Characters>
  <Application>Microsoft Office Word</Application>
  <DocSecurity>0</DocSecurity>
  <Lines>2022</Lines>
  <Paragraphs>569</Paragraphs>
  <ScaleCrop>false</ScaleCrop>
  <Company>UWTSD</Company>
  <LinksUpToDate>false</LinksUpToDate>
  <CharactersWithSpaces>284650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dc:title>
  <dc:subject/>
  <dc:creator>Academic Office</dc:creator>
  <cp:keywords/>
  <dc:description>UWTSD</dc:description>
  <cp:lastModifiedBy>Nanna Ryder</cp:lastModifiedBy>
  <cp:revision>2</cp:revision>
  <cp:lastPrinted>2014-07-03T10:50:00Z</cp:lastPrinted>
  <dcterms:created xsi:type="dcterms:W3CDTF">2025-09-16T12:48:00Z</dcterms:created>
  <dcterms:modified xsi:type="dcterms:W3CDTF">2025-09-16T12:48:00Z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