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AAB0A" w14:textId="2FE0F028" w:rsidR="00A46E1F" w:rsidRDefault="00A46E1F">
      <w:pPr>
        <w:rPr>
          <w:noProof/>
        </w:rPr>
      </w:pPr>
    </w:p>
    <w:p w14:paraId="73465369" w14:textId="77777777" w:rsidR="005B3827" w:rsidRDefault="005B3827">
      <w:pPr>
        <w:rPr>
          <w:noProof/>
        </w:rPr>
      </w:pPr>
    </w:p>
    <w:p w14:paraId="183FB1DD" w14:textId="77777777" w:rsidR="005B3827" w:rsidRDefault="005B3827">
      <w:pPr>
        <w:rPr>
          <w:noProof/>
        </w:rPr>
      </w:pPr>
    </w:p>
    <w:p w14:paraId="2FC76F1A" w14:textId="5A2F60A8" w:rsidR="005B3827" w:rsidRDefault="005B3827">
      <w:r>
        <w:rPr>
          <w:noProof/>
        </w:rPr>
        <w:t xml:space="preserve"> </w:t>
      </w:r>
      <w:r>
        <w:rPr>
          <w:noProof/>
        </w:rPr>
        <w:drawing>
          <wp:inline distT="0" distB="0" distL="0" distR="0" wp14:anchorId="5ADE170C" wp14:editId="3797EB6C">
            <wp:extent cx="3078480" cy="3787140"/>
            <wp:effectExtent l="0" t="0" r="7620" b="3810"/>
            <wp:docPr id="6868738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8480" cy="3787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B38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827"/>
    <w:rsid w:val="005B3827"/>
    <w:rsid w:val="00A46E1F"/>
    <w:rsid w:val="00FF0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66BB3"/>
  <w15:chartTrackingRefBased/>
  <w15:docId w15:val="{48F6A661-D1AA-4CC4-A8CE-482B4F065A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Bismark Agyapong</dc:creator>
  <cp:keywords/>
  <dc:description/>
  <cp:lastModifiedBy>Bismark Agyapong</cp:lastModifiedBy>
  <cp:revision>1</cp:revision>
  <dcterms:created xsi:type="dcterms:W3CDTF">2023-05-17T10:48:00Z</dcterms:created>
  <dcterms:modified xsi:type="dcterms:W3CDTF">2023-05-17T12:00:00Z</dcterms:modified>
</cp:coreProperties>
</file>