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C635C1">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7B42A3" w:rsidP="001E57C1">
            <w:pPr>
              <w:spacing w:before="120" w:after="120"/>
              <w:jc w:val="both"/>
              <w:rPr>
                <w:rFonts w:ascii="Arial" w:hAnsi="Arial" w:cs="Arial"/>
                <w:b/>
                <w:sz w:val="22"/>
                <w:szCs w:val="22"/>
              </w:rPr>
            </w:pPr>
            <w:r>
              <w:rPr>
                <w:rFonts w:ascii="Arial" w:hAnsi="Arial" w:cs="Arial"/>
                <w:b/>
                <w:sz w:val="22"/>
                <w:szCs w:val="22"/>
              </w:rPr>
              <w:t>Joshua Brimscombe</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4F3AF9" w:rsidP="00E51AAC">
            <w:pPr>
              <w:spacing w:before="120" w:after="120"/>
              <w:jc w:val="both"/>
              <w:rPr>
                <w:rFonts w:ascii="Arial" w:hAnsi="Arial" w:cs="Arial"/>
                <w:b/>
                <w:sz w:val="22"/>
                <w:szCs w:val="22"/>
              </w:rPr>
            </w:pPr>
            <w:r>
              <w:rPr>
                <w:rFonts w:ascii="Arial" w:hAnsi="Arial" w:cs="Arial"/>
                <w:b/>
                <w:sz w:val="22"/>
                <w:szCs w:val="22"/>
              </w:rPr>
              <w:t>BEng Extreme Sports</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F3AF9" w:rsidP="00E51AAC">
            <w:pPr>
              <w:spacing w:before="120" w:after="120"/>
              <w:jc w:val="both"/>
              <w:rPr>
                <w:rFonts w:ascii="Arial" w:hAnsi="Arial" w:cs="Arial"/>
                <w:b/>
                <w:sz w:val="22"/>
                <w:szCs w:val="22"/>
              </w:rPr>
            </w:pPr>
            <w:r>
              <w:rPr>
                <w:rFonts w:ascii="Arial" w:hAnsi="Arial" w:cs="Arial"/>
                <w:b/>
                <w:sz w:val="22"/>
                <w:szCs w:val="22"/>
              </w:rPr>
              <w:t>Entrepreneurship</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F3AF9" w:rsidP="00152E9D">
            <w:pPr>
              <w:spacing w:before="120" w:after="120"/>
              <w:jc w:val="both"/>
              <w:rPr>
                <w:rFonts w:ascii="Arial" w:hAnsi="Arial" w:cs="Arial"/>
                <w:b/>
                <w:sz w:val="22"/>
                <w:szCs w:val="22"/>
              </w:rPr>
            </w:pPr>
            <w:r>
              <w:rPr>
                <w:rFonts w:ascii="Arial" w:hAnsi="Arial" w:cs="Arial"/>
                <w:b/>
                <w:sz w:val="22"/>
                <w:szCs w:val="22"/>
              </w:rPr>
              <w:t>M6X00416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F3AF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4F3AF9"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F3AF9"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7B11F5" w:rsidP="005F0579">
            <w:pPr>
              <w:spacing w:before="120" w:after="120"/>
              <w:jc w:val="both"/>
              <w:rPr>
                <w:rFonts w:ascii="Arial" w:hAnsi="Arial" w:cs="Arial"/>
                <w:b/>
                <w:sz w:val="22"/>
                <w:szCs w:val="22"/>
              </w:rPr>
            </w:pPr>
            <w:r>
              <w:rPr>
                <w:rFonts w:ascii="Arial" w:hAnsi="Arial" w:cs="Arial"/>
                <w:b/>
                <w:sz w:val="22"/>
                <w:szCs w:val="22"/>
              </w:rPr>
              <w:t>Evaluating Entrepreneurs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A5B76" w:rsidP="005F0579">
            <w:pPr>
              <w:spacing w:before="120" w:after="120"/>
              <w:jc w:val="both"/>
              <w:rPr>
                <w:rFonts w:ascii="Arial" w:hAnsi="Arial" w:cs="Arial"/>
                <w:b/>
                <w:sz w:val="22"/>
                <w:szCs w:val="22"/>
              </w:rPr>
            </w:pPr>
            <w:r>
              <w:rPr>
                <w:rFonts w:ascii="Arial" w:hAnsi="Arial" w:cs="Arial"/>
                <w:b/>
                <w:sz w:val="22"/>
                <w:szCs w:val="22"/>
              </w:rPr>
              <w:t>02/03/2020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A5B76" w:rsidP="005F0579">
            <w:pPr>
              <w:spacing w:before="120" w:after="120"/>
              <w:jc w:val="both"/>
              <w:rPr>
                <w:rFonts w:ascii="Arial" w:hAnsi="Arial" w:cs="Arial"/>
                <w:b/>
                <w:sz w:val="22"/>
                <w:szCs w:val="22"/>
              </w:rPr>
            </w:pPr>
            <w:r>
              <w:rPr>
                <w:rFonts w:ascii="Arial" w:hAnsi="Arial" w:cs="Arial"/>
                <w:b/>
                <w:sz w:val="22"/>
                <w:szCs w:val="22"/>
              </w:rPr>
              <w:t>20/04/2020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865B1C" w:rsidRDefault="00865B1C" w:rsidP="00865B1C">
            <w:pPr>
              <w:pStyle w:val="paragraph"/>
              <w:numPr>
                <w:ilvl w:val="0"/>
                <w:numId w:val="18"/>
              </w:numPr>
              <w:spacing w:before="0" w:beforeAutospacing="0" w:after="0" w:afterAutospacing="0"/>
              <w:ind w:left="63" w:firstLine="0"/>
              <w:jc w:val="both"/>
              <w:textAlignment w:val="baseline"/>
              <w:rPr>
                <w:rFonts w:ascii="Arial" w:hAnsi="Arial" w:cs="Arial"/>
                <w:sz w:val="22"/>
                <w:szCs w:val="22"/>
              </w:rPr>
            </w:pPr>
            <w:r>
              <w:rPr>
                <w:rStyle w:val="normaltextrun"/>
                <w:rFonts w:ascii="Arial" w:hAnsi="Arial" w:cs="Arial"/>
                <w:sz w:val="22"/>
                <w:szCs w:val="22"/>
              </w:rPr>
              <w:t>Evaluate the theoretical knowledge of entrepreneurship for venture creation.</w:t>
            </w:r>
            <w:r>
              <w:rPr>
                <w:rStyle w:val="eop"/>
                <w:rFonts w:ascii="Arial" w:hAnsi="Arial" w:cs="Arial"/>
                <w:sz w:val="22"/>
                <w:szCs w:val="22"/>
              </w:rPr>
              <w:t> </w:t>
            </w:r>
          </w:p>
          <w:p w:rsidR="00865B1C" w:rsidRDefault="00865B1C" w:rsidP="00865B1C">
            <w:pPr>
              <w:pStyle w:val="paragraph"/>
              <w:spacing w:before="0" w:beforeAutospacing="0" w:after="0" w:afterAutospacing="0"/>
              <w:ind w:left="63"/>
              <w:jc w:val="both"/>
              <w:textAlignment w:val="baseline"/>
              <w:rPr>
                <w:rFonts w:ascii="Arial" w:hAnsi="Arial" w:cs="Arial"/>
                <w:sz w:val="22"/>
                <w:szCs w:val="22"/>
              </w:rPr>
            </w:pPr>
            <w:r>
              <w:rPr>
                <w:rStyle w:val="eop"/>
                <w:rFonts w:ascii="Arial" w:hAnsi="Arial" w:cs="Arial"/>
                <w:sz w:val="22"/>
                <w:szCs w:val="22"/>
              </w:rPr>
              <w:t> </w:t>
            </w:r>
          </w:p>
          <w:p w:rsidR="00865B1C" w:rsidRDefault="00865B1C" w:rsidP="00865B1C">
            <w:pPr>
              <w:pStyle w:val="paragraph"/>
              <w:numPr>
                <w:ilvl w:val="0"/>
                <w:numId w:val="19"/>
              </w:numPr>
              <w:spacing w:before="0" w:beforeAutospacing="0" w:after="0" w:afterAutospacing="0"/>
              <w:ind w:left="63" w:firstLine="0"/>
              <w:jc w:val="both"/>
              <w:textAlignment w:val="baseline"/>
              <w:rPr>
                <w:rFonts w:ascii="Arial" w:hAnsi="Arial" w:cs="Arial"/>
                <w:sz w:val="22"/>
                <w:szCs w:val="22"/>
              </w:rPr>
            </w:pPr>
            <w:r>
              <w:rPr>
                <w:rStyle w:val="normaltextrun"/>
                <w:rFonts w:ascii="Arial" w:hAnsi="Arial" w:cs="Arial"/>
                <w:sz w:val="22"/>
                <w:szCs w:val="22"/>
              </w:rPr>
              <w:t>Apply the methods and techniques that they have learned in order to review, consolidate, extend and apply their knowledge and understanding to initiate and develop the Business Plan.</w:t>
            </w:r>
            <w:r>
              <w:rPr>
                <w:rStyle w:val="eop"/>
                <w:rFonts w:ascii="Arial" w:hAnsi="Arial" w:cs="Arial"/>
                <w:sz w:val="22"/>
                <w:szCs w:val="22"/>
              </w:rPr>
              <w:t> </w:t>
            </w:r>
          </w:p>
          <w:p w:rsidR="00C01A3F" w:rsidRPr="00A406E5" w:rsidRDefault="00C01A3F" w:rsidP="00865B1C">
            <w:pPr>
              <w:ind w:left="63"/>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7B42A3" w:rsidRDefault="007B42A3" w:rsidP="00152E9D">
            <w:pPr>
              <w:spacing w:after="120"/>
              <w:rPr>
                <w:rFonts w:ascii="Arial" w:hAnsi="Arial" w:cs="Arial"/>
              </w:rPr>
            </w:pPr>
            <w:r>
              <w:rPr>
                <w:rFonts w:ascii="Arial" w:hAnsi="Arial" w:cs="Arial"/>
              </w:rPr>
              <w:t>An interesting choice in this field of entrepreneurs.  A good range of literature referred to, which I suspect is also rather limited in this area.  Engagement with a wide range of research-informed literature, including sources retrieved independently.  Selection of relevant and credible sources.  Very good use of referencing, with no/very few inaccuracies or inconsistencies.</w:t>
            </w:r>
          </w:p>
        </w:tc>
        <w:tc>
          <w:tcPr>
            <w:tcW w:w="416" w:type="pct"/>
            <w:tcBorders>
              <w:top w:val="single" w:sz="4" w:space="0" w:color="auto"/>
              <w:left w:val="single" w:sz="4" w:space="0" w:color="auto"/>
              <w:right w:val="single" w:sz="4" w:space="0" w:color="auto"/>
            </w:tcBorders>
          </w:tcPr>
          <w:p w:rsidR="00152E9D" w:rsidRPr="00A406E5" w:rsidRDefault="009D5715"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9A68A2" w:rsidP="00152E9D">
            <w:pPr>
              <w:jc w:val="center"/>
              <w:rPr>
                <w:rFonts w:ascii="Arial" w:hAnsi="Arial" w:cs="Arial"/>
                <w:sz w:val="32"/>
              </w:rPr>
            </w:pPr>
            <w:r>
              <w:rPr>
                <w:rFonts w:ascii="Arial" w:hAnsi="Arial" w:cs="Arial"/>
                <w:sz w:val="32"/>
              </w:rPr>
              <w:t>18.0</w:t>
            </w:r>
            <w:bookmarkStart w:id="0" w:name="_GoBack"/>
            <w:bookmarkEnd w:id="0"/>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7B42A3" w:rsidRDefault="007B42A3" w:rsidP="00152E9D">
            <w:pPr>
              <w:spacing w:after="120"/>
              <w:rPr>
                <w:rFonts w:ascii="Arial" w:hAnsi="Arial" w:cs="Arial"/>
              </w:rPr>
            </w:pPr>
            <w:r>
              <w:rPr>
                <w:rFonts w:ascii="Arial" w:hAnsi="Arial" w:cs="Arial"/>
              </w:rPr>
              <w:t>You have clearly identified three entrepreneurs and fully explained why these people are entrepreneurs although this is down to interpretation.  Knowledge is reasonably extensive coherent and detailed.  Exhibits very good understanding of the breadth and depth of established views, and the work is, at least in part well-informed by current research and scholarship.</w:t>
            </w:r>
          </w:p>
        </w:tc>
        <w:tc>
          <w:tcPr>
            <w:tcW w:w="416" w:type="pct"/>
            <w:tcBorders>
              <w:top w:val="single" w:sz="4" w:space="0" w:color="auto"/>
              <w:left w:val="single" w:sz="4" w:space="0" w:color="auto"/>
              <w:right w:val="single" w:sz="4" w:space="0" w:color="auto"/>
            </w:tcBorders>
          </w:tcPr>
          <w:p w:rsidR="00152E9D" w:rsidRPr="00A406E5" w:rsidRDefault="009D5715"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9A68A2" w:rsidP="00152E9D">
            <w:pPr>
              <w:jc w:val="center"/>
              <w:rPr>
                <w:rFonts w:ascii="Arial" w:hAnsi="Arial" w:cs="Arial"/>
                <w:sz w:val="32"/>
              </w:rPr>
            </w:pPr>
            <w:r>
              <w:rPr>
                <w:rFonts w:ascii="Arial" w:hAnsi="Arial" w:cs="Arial"/>
                <w:sz w:val="32"/>
              </w:rPr>
              <w:t>19.8</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7B42A3" w:rsidRDefault="007B42A3" w:rsidP="00152E9D">
            <w:pPr>
              <w:spacing w:after="120"/>
              <w:rPr>
                <w:rFonts w:ascii="Arial" w:hAnsi="Arial" w:cs="Arial"/>
              </w:rPr>
            </w:pPr>
            <w:r>
              <w:rPr>
                <w:rFonts w:ascii="Arial" w:hAnsi="Arial" w:cs="Arial"/>
              </w:rPr>
              <w:t>Your analysis has clearly identified some of the issues these entrepreneurs faced and at the same time you have shown how they overcame these issues.  Sound critical thinking, analysis, synthesis and evaluation demonstrating critical thinking.  Ability to devise and sustain persuasive arguments, and to review the reliability, validity and significance of evidence (that may be incomplete) to make mostly appropriate and valid judgements.</w:t>
            </w:r>
          </w:p>
        </w:tc>
        <w:tc>
          <w:tcPr>
            <w:tcW w:w="416" w:type="pct"/>
            <w:tcBorders>
              <w:top w:val="single" w:sz="4" w:space="0" w:color="auto"/>
              <w:left w:val="single" w:sz="4" w:space="0" w:color="auto"/>
              <w:right w:val="single" w:sz="4" w:space="0" w:color="auto"/>
            </w:tcBorders>
          </w:tcPr>
          <w:p w:rsidR="00152E9D" w:rsidRPr="00A406E5" w:rsidRDefault="009D5715"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9A68A2" w:rsidP="00152E9D">
            <w:pPr>
              <w:jc w:val="center"/>
              <w:rPr>
                <w:rFonts w:ascii="Arial" w:hAnsi="Arial" w:cs="Arial"/>
                <w:sz w:val="32"/>
              </w:rPr>
            </w:pPr>
            <w:r>
              <w:rPr>
                <w:rFonts w:ascii="Arial" w:hAnsi="Arial" w:cs="Arial"/>
                <w:sz w:val="32"/>
              </w:rPr>
              <w:t>9.8</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9A68A2" w:rsidRDefault="009A68A2" w:rsidP="00152E9D">
            <w:pPr>
              <w:spacing w:after="120"/>
              <w:rPr>
                <w:rFonts w:ascii="Arial" w:hAnsi="Arial" w:cs="Arial"/>
              </w:rPr>
            </w:pPr>
            <w:r>
              <w:rPr>
                <w:rFonts w:ascii="Arial" w:hAnsi="Arial" w:cs="Arial"/>
              </w:rPr>
              <w:t>There is good consideration of business direction taken by the three entrepreneurs.  I am pleased to see their approaches being related to the Ansoff matrix and the market in general.  The branding could have been developed further including its importance or is it name that we associate with products.  A very good application of a range of methods, materials, tools and/or techniques.  Very good consideration of the context of the application, with perceptive insights.  Can identify problems and propose appropriate solutions in complex and unpredictable contexts.  Evidence of some innovation and creativity.</w:t>
            </w:r>
          </w:p>
        </w:tc>
        <w:tc>
          <w:tcPr>
            <w:tcW w:w="416" w:type="pct"/>
            <w:tcBorders>
              <w:top w:val="single" w:sz="4" w:space="0" w:color="auto"/>
              <w:left w:val="single" w:sz="4" w:space="0" w:color="auto"/>
              <w:right w:val="single" w:sz="4" w:space="0" w:color="auto"/>
            </w:tcBorders>
          </w:tcPr>
          <w:p w:rsidR="00152E9D" w:rsidRPr="00A406E5" w:rsidRDefault="009D5715"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9A68A2" w:rsidP="00152E9D">
            <w:pPr>
              <w:jc w:val="center"/>
              <w:rPr>
                <w:rFonts w:ascii="Arial" w:hAnsi="Arial" w:cs="Arial"/>
                <w:sz w:val="32"/>
              </w:rPr>
            </w:pPr>
            <w:r>
              <w:rPr>
                <w:rFonts w:ascii="Arial" w:hAnsi="Arial" w:cs="Arial"/>
                <w:sz w:val="32"/>
              </w:rPr>
              <w:t>9.0</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9A68A2" w:rsidRDefault="009A68A2" w:rsidP="00152E9D">
            <w:pPr>
              <w:spacing w:after="120"/>
              <w:rPr>
                <w:rFonts w:ascii="Arial" w:hAnsi="Arial" w:cs="Arial"/>
              </w:rPr>
            </w:pPr>
            <w:r>
              <w:rPr>
                <w:rFonts w:ascii="Arial" w:hAnsi="Arial" w:cs="Arial"/>
              </w:rPr>
              <w:t>Your report has drawn some interesting conclusions.  Good recognition of the times in which they were operating.  Can communicate well, confidently and consistently in a suitable format.  Work is coherent, fluent, well-structured and organised.  Can work very well autonomously and/or as part of a team, with very good contribution to group activities.  Demonstrates very good graduate employment skills with just occasional minor weakness.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9D5715"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9A68A2" w:rsidP="00152E9D">
            <w:pPr>
              <w:jc w:val="center"/>
              <w:rPr>
                <w:rFonts w:ascii="Arial" w:hAnsi="Arial" w:cs="Arial"/>
                <w:sz w:val="32"/>
              </w:rPr>
            </w:pPr>
            <w:r>
              <w:rPr>
                <w:rFonts w:ascii="Arial" w:hAnsi="Arial" w:cs="Arial"/>
                <w:sz w:val="32"/>
              </w:rPr>
              <w:t>6.6</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9A68A2" w:rsidP="00152E9D">
            <w:pPr>
              <w:jc w:val="right"/>
              <w:rPr>
                <w:rFonts w:ascii="Arial" w:hAnsi="Arial" w:cs="Arial"/>
                <w:b/>
                <w:bCs/>
              </w:rPr>
            </w:pPr>
            <w:r>
              <w:rPr>
                <w:rFonts w:ascii="Arial" w:hAnsi="Arial" w:cs="Arial"/>
                <w:b/>
                <w:bCs/>
              </w:rPr>
              <w:t>63.2</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512B" w:rsidRDefault="00B7512B">
      <w:r>
        <w:separator/>
      </w:r>
    </w:p>
  </w:endnote>
  <w:endnote w:type="continuationSeparator" w:id="0">
    <w:p w:rsidR="00B7512B" w:rsidRDefault="00B75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7512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7512B">
      <w:rPr>
        <w:b/>
        <w:noProof/>
      </w:rPr>
      <w:t>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512B" w:rsidRDefault="00B7512B">
      <w:r>
        <w:separator/>
      </w:r>
    </w:p>
  </w:footnote>
  <w:footnote w:type="continuationSeparator" w:id="0">
    <w:p w:rsidR="00B7512B" w:rsidRDefault="00B751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D571FE"/>
    <w:multiLevelType w:val="multilevel"/>
    <w:tmpl w:val="E2BCC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98F1322"/>
    <w:multiLevelType w:val="multilevel"/>
    <w:tmpl w:val="78BADF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89E4451"/>
    <w:multiLevelType w:val="hybridMultilevel"/>
    <w:tmpl w:val="F7AC2936"/>
    <w:lvl w:ilvl="0" w:tplc="685CF86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8"/>
  </w:num>
  <w:num w:numId="4">
    <w:abstractNumId w:val="13"/>
  </w:num>
  <w:num w:numId="5">
    <w:abstractNumId w:val="9"/>
  </w:num>
  <w:num w:numId="6">
    <w:abstractNumId w:val="17"/>
  </w:num>
  <w:num w:numId="7">
    <w:abstractNumId w:val="3"/>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4"/>
  </w:num>
  <w:num w:numId="15">
    <w:abstractNumId w:val="0"/>
  </w:num>
  <w:num w:numId="16">
    <w:abstractNumId w:val="7"/>
  </w:num>
  <w:num w:numId="17">
    <w:abstractNumId w:val="16"/>
  </w:num>
  <w:num w:numId="18">
    <w:abstractNumId w:val="1"/>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3000E"/>
    <w:rsid w:val="000822E5"/>
    <w:rsid w:val="000971FC"/>
    <w:rsid w:val="000A2A3A"/>
    <w:rsid w:val="000A492A"/>
    <w:rsid w:val="000D2F80"/>
    <w:rsid w:val="000D79C4"/>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164F8"/>
    <w:rsid w:val="003223E0"/>
    <w:rsid w:val="00352C4A"/>
    <w:rsid w:val="00362560"/>
    <w:rsid w:val="003732FD"/>
    <w:rsid w:val="0037370D"/>
    <w:rsid w:val="003753B2"/>
    <w:rsid w:val="00376559"/>
    <w:rsid w:val="00382BAA"/>
    <w:rsid w:val="00384D73"/>
    <w:rsid w:val="00393EB6"/>
    <w:rsid w:val="003A3CE5"/>
    <w:rsid w:val="003B366F"/>
    <w:rsid w:val="003B3F9D"/>
    <w:rsid w:val="003B6C95"/>
    <w:rsid w:val="003D0723"/>
    <w:rsid w:val="003E5751"/>
    <w:rsid w:val="004046A9"/>
    <w:rsid w:val="00404C50"/>
    <w:rsid w:val="00423934"/>
    <w:rsid w:val="00426244"/>
    <w:rsid w:val="00470A38"/>
    <w:rsid w:val="004874DE"/>
    <w:rsid w:val="004B5334"/>
    <w:rsid w:val="004B6C14"/>
    <w:rsid w:val="004C4F19"/>
    <w:rsid w:val="004D5E9B"/>
    <w:rsid w:val="004D63D9"/>
    <w:rsid w:val="004E6585"/>
    <w:rsid w:val="004F3AF9"/>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B8"/>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B11F5"/>
    <w:rsid w:val="007B42A3"/>
    <w:rsid w:val="007C682C"/>
    <w:rsid w:val="007D2385"/>
    <w:rsid w:val="007E6F99"/>
    <w:rsid w:val="007F214F"/>
    <w:rsid w:val="00800069"/>
    <w:rsid w:val="008042F0"/>
    <w:rsid w:val="008274CB"/>
    <w:rsid w:val="008310A0"/>
    <w:rsid w:val="00835D29"/>
    <w:rsid w:val="00842E7F"/>
    <w:rsid w:val="00852933"/>
    <w:rsid w:val="008566E5"/>
    <w:rsid w:val="008566FE"/>
    <w:rsid w:val="00865B1C"/>
    <w:rsid w:val="00865B46"/>
    <w:rsid w:val="00896134"/>
    <w:rsid w:val="008A62BC"/>
    <w:rsid w:val="008B43E7"/>
    <w:rsid w:val="008D763F"/>
    <w:rsid w:val="008F036F"/>
    <w:rsid w:val="008F1308"/>
    <w:rsid w:val="008F78C2"/>
    <w:rsid w:val="00904568"/>
    <w:rsid w:val="00911394"/>
    <w:rsid w:val="00923EF2"/>
    <w:rsid w:val="00926D25"/>
    <w:rsid w:val="00926E9D"/>
    <w:rsid w:val="00932789"/>
    <w:rsid w:val="00932C6E"/>
    <w:rsid w:val="00933F10"/>
    <w:rsid w:val="009433C5"/>
    <w:rsid w:val="00965881"/>
    <w:rsid w:val="00975DEE"/>
    <w:rsid w:val="009871FF"/>
    <w:rsid w:val="00990799"/>
    <w:rsid w:val="00995D51"/>
    <w:rsid w:val="009A0631"/>
    <w:rsid w:val="009A68A2"/>
    <w:rsid w:val="009B10ED"/>
    <w:rsid w:val="009D3EA4"/>
    <w:rsid w:val="009D5715"/>
    <w:rsid w:val="009D649C"/>
    <w:rsid w:val="009E4BC1"/>
    <w:rsid w:val="009F5CB2"/>
    <w:rsid w:val="00A018EA"/>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7512B"/>
    <w:rsid w:val="00B81AD3"/>
    <w:rsid w:val="00B829D8"/>
    <w:rsid w:val="00B84B5B"/>
    <w:rsid w:val="00B86446"/>
    <w:rsid w:val="00BA1176"/>
    <w:rsid w:val="00BA5B76"/>
    <w:rsid w:val="00BE0B01"/>
    <w:rsid w:val="00BE79C7"/>
    <w:rsid w:val="00BF0294"/>
    <w:rsid w:val="00BF3CB5"/>
    <w:rsid w:val="00C01A3F"/>
    <w:rsid w:val="00C073F1"/>
    <w:rsid w:val="00C1285B"/>
    <w:rsid w:val="00C1361B"/>
    <w:rsid w:val="00C14E1F"/>
    <w:rsid w:val="00C315AF"/>
    <w:rsid w:val="00C36D9A"/>
    <w:rsid w:val="00C44A72"/>
    <w:rsid w:val="00C47E31"/>
    <w:rsid w:val="00C61FC2"/>
    <w:rsid w:val="00C635C1"/>
    <w:rsid w:val="00C705F9"/>
    <w:rsid w:val="00C80F0F"/>
    <w:rsid w:val="00C8667A"/>
    <w:rsid w:val="00C93BCB"/>
    <w:rsid w:val="00CC241A"/>
    <w:rsid w:val="00CD7E4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87142"/>
    <w:rsid w:val="00EA0F4E"/>
    <w:rsid w:val="00EA295B"/>
    <w:rsid w:val="00EA3B9B"/>
    <w:rsid w:val="00EA6801"/>
    <w:rsid w:val="00EB4F96"/>
    <w:rsid w:val="00ED4F9F"/>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FEB11B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865B1C"/>
    <w:pPr>
      <w:spacing w:before="100" w:beforeAutospacing="1" w:after="100" w:afterAutospacing="1"/>
    </w:pPr>
    <w:rPr>
      <w:sz w:val="24"/>
      <w:szCs w:val="24"/>
    </w:rPr>
  </w:style>
  <w:style w:type="character" w:customStyle="1" w:styleId="normaltextrun">
    <w:name w:val="normaltextrun"/>
    <w:basedOn w:val="DefaultParagraphFont"/>
    <w:rsid w:val="00865B1C"/>
  </w:style>
  <w:style w:type="character" w:customStyle="1" w:styleId="eop">
    <w:name w:val="eop"/>
    <w:basedOn w:val="DefaultParagraphFont"/>
    <w:rsid w:val="00865B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60347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565</TotalTime>
  <Pages>3</Pages>
  <Words>758</Words>
  <Characters>4322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5070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Andrew Thorn</cp:lastModifiedBy>
  <cp:revision>4</cp:revision>
  <cp:lastPrinted>2014-10-10T07:42:00Z</cp:lastPrinted>
  <dcterms:created xsi:type="dcterms:W3CDTF">2020-04-30T02:58:00Z</dcterms:created>
  <dcterms:modified xsi:type="dcterms:W3CDTF">2020-04-30T13:57:00Z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