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23A9C" w14:textId="752AD1D2" w:rsidR="001E5E23" w:rsidRDefault="001E5E23"/>
    <w:p w14:paraId="75AD8E13" w14:textId="17FE86C5" w:rsidR="00445370" w:rsidRDefault="00445370">
      <w:pPr>
        <w:rPr>
          <w:rFonts w:ascii="Arial" w:hAnsi="Arial" w:cs="Arial"/>
          <w:sz w:val="36"/>
          <w:szCs w:val="36"/>
        </w:rPr>
      </w:pPr>
      <w:r w:rsidRPr="00445370">
        <w:rPr>
          <w:rFonts w:ascii="Arial" w:hAnsi="Arial" w:cs="Arial"/>
          <w:b/>
          <w:bCs/>
          <w:sz w:val="36"/>
          <w:szCs w:val="36"/>
        </w:rPr>
        <w:t>Programme</w:t>
      </w:r>
      <w:r w:rsidRPr="00445370">
        <w:rPr>
          <w:rFonts w:ascii="Arial" w:hAnsi="Arial" w:cs="Arial"/>
          <w:sz w:val="36"/>
          <w:szCs w:val="36"/>
        </w:rPr>
        <w:t xml:space="preserve">: </w:t>
      </w:r>
      <w:proofErr w:type="spellStart"/>
      <w:r w:rsidRPr="00445370">
        <w:rPr>
          <w:rFonts w:ascii="Arial" w:hAnsi="Arial" w:cs="Arial"/>
          <w:sz w:val="36"/>
          <w:szCs w:val="36"/>
        </w:rPr>
        <w:t>CertHE</w:t>
      </w:r>
      <w:proofErr w:type="spellEnd"/>
      <w:r w:rsidRPr="00445370">
        <w:rPr>
          <w:rFonts w:ascii="Arial" w:hAnsi="Arial" w:cs="Arial"/>
          <w:sz w:val="36"/>
          <w:szCs w:val="36"/>
        </w:rPr>
        <w:t xml:space="preserve"> Health and Social </w:t>
      </w:r>
      <w:r w:rsidR="00D807BC">
        <w:rPr>
          <w:rFonts w:ascii="Arial" w:hAnsi="Arial" w:cs="Arial"/>
          <w:sz w:val="36"/>
          <w:szCs w:val="36"/>
        </w:rPr>
        <w:t>C</w:t>
      </w:r>
      <w:r w:rsidRPr="00445370">
        <w:rPr>
          <w:rFonts w:ascii="Arial" w:hAnsi="Arial" w:cs="Arial"/>
          <w:sz w:val="36"/>
          <w:szCs w:val="36"/>
        </w:rPr>
        <w:t>are.</w:t>
      </w:r>
    </w:p>
    <w:p w14:paraId="6A507CE8" w14:textId="77777777" w:rsidR="00445370" w:rsidRPr="00445370" w:rsidRDefault="00445370">
      <w:pPr>
        <w:rPr>
          <w:rFonts w:ascii="Arial" w:hAnsi="Arial" w:cs="Arial"/>
          <w:sz w:val="36"/>
          <w:szCs w:val="36"/>
        </w:rPr>
      </w:pPr>
    </w:p>
    <w:p w14:paraId="042BA667" w14:textId="2CD4CD57" w:rsidR="00445370" w:rsidRDefault="00445370">
      <w:pPr>
        <w:rPr>
          <w:rFonts w:ascii="Arial" w:hAnsi="Arial" w:cs="Arial"/>
          <w:sz w:val="36"/>
          <w:szCs w:val="36"/>
        </w:rPr>
      </w:pPr>
      <w:r w:rsidRPr="00445370">
        <w:rPr>
          <w:rFonts w:ascii="Arial" w:hAnsi="Arial" w:cs="Arial"/>
          <w:b/>
          <w:bCs/>
          <w:sz w:val="36"/>
          <w:szCs w:val="36"/>
        </w:rPr>
        <w:t>Module</w:t>
      </w:r>
      <w:r w:rsidRPr="00445370">
        <w:rPr>
          <w:rFonts w:ascii="Arial" w:hAnsi="Arial" w:cs="Arial"/>
          <w:sz w:val="36"/>
          <w:szCs w:val="36"/>
        </w:rPr>
        <w:t>: Problem Solving and Decision Making.</w:t>
      </w:r>
    </w:p>
    <w:p w14:paraId="7AD63C26" w14:textId="77777777" w:rsidR="00445370" w:rsidRPr="00445370" w:rsidRDefault="00445370">
      <w:pPr>
        <w:rPr>
          <w:rFonts w:ascii="Arial" w:hAnsi="Arial" w:cs="Arial"/>
          <w:sz w:val="36"/>
          <w:szCs w:val="36"/>
        </w:rPr>
      </w:pPr>
    </w:p>
    <w:p w14:paraId="3358D3A6" w14:textId="1A84EFE3" w:rsidR="00445370" w:rsidRDefault="00445370">
      <w:pPr>
        <w:rPr>
          <w:rFonts w:ascii="Arial" w:hAnsi="Arial" w:cs="Arial"/>
          <w:sz w:val="36"/>
          <w:szCs w:val="36"/>
        </w:rPr>
      </w:pPr>
      <w:r w:rsidRPr="00445370">
        <w:rPr>
          <w:rFonts w:ascii="Arial" w:hAnsi="Arial" w:cs="Arial"/>
          <w:b/>
          <w:bCs/>
          <w:sz w:val="36"/>
          <w:szCs w:val="36"/>
        </w:rPr>
        <w:t>Module code</w:t>
      </w:r>
      <w:r w:rsidRPr="00445370">
        <w:rPr>
          <w:rFonts w:ascii="Arial" w:hAnsi="Arial" w:cs="Arial"/>
          <w:sz w:val="36"/>
          <w:szCs w:val="36"/>
        </w:rPr>
        <w:t>: BMSW4004.</w:t>
      </w:r>
    </w:p>
    <w:p w14:paraId="78F39368" w14:textId="77777777" w:rsidR="00D807BC" w:rsidRDefault="00D807BC">
      <w:pPr>
        <w:rPr>
          <w:rFonts w:ascii="Arial" w:hAnsi="Arial" w:cs="Arial"/>
          <w:sz w:val="36"/>
          <w:szCs w:val="36"/>
        </w:rPr>
      </w:pPr>
    </w:p>
    <w:p w14:paraId="14E50595" w14:textId="77777777" w:rsidR="00445370" w:rsidRPr="00445370" w:rsidRDefault="00445370">
      <w:pPr>
        <w:rPr>
          <w:rFonts w:ascii="Arial" w:hAnsi="Arial" w:cs="Arial"/>
          <w:sz w:val="36"/>
          <w:szCs w:val="36"/>
        </w:rPr>
      </w:pPr>
    </w:p>
    <w:p w14:paraId="6543779F" w14:textId="77777777" w:rsidR="00445370" w:rsidRPr="00445370" w:rsidRDefault="00445370">
      <w:pPr>
        <w:rPr>
          <w:rFonts w:ascii="Arial" w:hAnsi="Arial" w:cs="Arial"/>
          <w:sz w:val="36"/>
          <w:szCs w:val="36"/>
        </w:rPr>
      </w:pPr>
    </w:p>
    <w:p w14:paraId="384FB440" w14:textId="6850EE12" w:rsidR="00445370" w:rsidRDefault="00445370" w:rsidP="00445370">
      <w:pPr>
        <w:jc w:val="center"/>
        <w:rPr>
          <w:rFonts w:ascii="Arial" w:hAnsi="Arial" w:cs="Arial"/>
          <w:sz w:val="36"/>
          <w:szCs w:val="36"/>
        </w:rPr>
      </w:pPr>
      <w:r w:rsidRPr="00445370">
        <w:rPr>
          <w:rFonts w:ascii="Arial" w:hAnsi="Arial" w:cs="Arial"/>
          <w:b/>
          <w:bCs/>
          <w:sz w:val="36"/>
          <w:szCs w:val="36"/>
        </w:rPr>
        <w:t>Assignment title</w:t>
      </w:r>
      <w:r w:rsidRPr="00445370">
        <w:rPr>
          <w:rFonts w:ascii="Arial" w:hAnsi="Arial" w:cs="Arial"/>
          <w:sz w:val="36"/>
          <w:szCs w:val="36"/>
        </w:rPr>
        <w:t xml:space="preserve">: </w:t>
      </w:r>
      <w:r w:rsidRPr="00445370">
        <w:rPr>
          <w:rFonts w:ascii="Arial" w:hAnsi="Arial" w:cs="Arial"/>
          <w:i/>
          <w:iCs/>
          <w:sz w:val="36"/>
          <w:szCs w:val="36"/>
        </w:rPr>
        <w:t>Problem Solving &amp; Decision Making in the workplace</w:t>
      </w:r>
      <w:r w:rsidRPr="00445370">
        <w:rPr>
          <w:rFonts w:ascii="Arial" w:hAnsi="Arial" w:cs="Arial"/>
          <w:sz w:val="36"/>
          <w:szCs w:val="36"/>
        </w:rPr>
        <w:t>.</w:t>
      </w:r>
    </w:p>
    <w:p w14:paraId="03CA042E" w14:textId="336AE29C" w:rsidR="00445370" w:rsidRDefault="00445370">
      <w:pPr>
        <w:rPr>
          <w:rFonts w:ascii="Arial" w:hAnsi="Arial" w:cs="Arial"/>
          <w:sz w:val="36"/>
          <w:szCs w:val="36"/>
        </w:rPr>
      </w:pPr>
    </w:p>
    <w:p w14:paraId="26844ED1" w14:textId="77777777" w:rsidR="00D807BC" w:rsidRPr="00445370" w:rsidRDefault="00D807BC">
      <w:pPr>
        <w:rPr>
          <w:rFonts w:ascii="Arial" w:hAnsi="Arial" w:cs="Arial"/>
          <w:sz w:val="36"/>
          <w:szCs w:val="36"/>
        </w:rPr>
      </w:pPr>
    </w:p>
    <w:p w14:paraId="30F9B7B3" w14:textId="17602FA0" w:rsidR="00445370" w:rsidRPr="00445370" w:rsidRDefault="00445370">
      <w:pPr>
        <w:rPr>
          <w:rFonts w:ascii="Arial" w:hAnsi="Arial" w:cs="Arial"/>
          <w:sz w:val="36"/>
          <w:szCs w:val="36"/>
        </w:rPr>
      </w:pPr>
      <w:r w:rsidRPr="00445370">
        <w:rPr>
          <w:rFonts w:ascii="Arial" w:hAnsi="Arial" w:cs="Arial"/>
          <w:b/>
          <w:bCs/>
          <w:sz w:val="36"/>
          <w:szCs w:val="36"/>
        </w:rPr>
        <w:t>Lecturer</w:t>
      </w:r>
      <w:r w:rsidRPr="00445370">
        <w:rPr>
          <w:rFonts w:ascii="Arial" w:hAnsi="Arial" w:cs="Arial"/>
          <w:sz w:val="36"/>
          <w:szCs w:val="36"/>
        </w:rPr>
        <w:t>: Barbara Chinyani.</w:t>
      </w:r>
    </w:p>
    <w:p w14:paraId="600FB848" w14:textId="561D93F9" w:rsidR="00445370" w:rsidRPr="00445370" w:rsidRDefault="00445370">
      <w:pPr>
        <w:rPr>
          <w:rFonts w:ascii="Arial" w:hAnsi="Arial" w:cs="Arial"/>
          <w:sz w:val="36"/>
          <w:szCs w:val="36"/>
        </w:rPr>
      </w:pPr>
    </w:p>
    <w:p w14:paraId="47C28DED" w14:textId="780F11CE" w:rsidR="00445370" w:rsidRDefault="00445370">
      <w:pPr>
        <w:rPr>
          <w:rFonts w:ascii="Arial" w:hAnsi="Arial" w:cs="Arial"/>
          <w:sz w:val="36"/>
          <w:szCs w:val="36"/>
        </w:rPr>
      </w:pPr>
      <w:r w:rsidRPr="00445370">
        <w:rPr>
          <w:rFonts w:ascii="Arial" w:hAnsi="Arial" w:cs="Arial"/>
          <w:b/>
          <w:bCs/>
          <w:sz w:val="36"/>
          <w:szCs w:val="36"/>
        </w:rPr>
        <w:t>Student name</w:t>
      </w:r>
      <w:r w:rsidRPr="00445370">
        <w:rPr>
          <w:rFonts w:ascii="Arial" w:hAnsi="Arial" w:cs="Arial"/>
          <w:sz w:val="36"/>
          <w:szCs w:val="36"/>
        </w:rPr>
        <w:t>: Inga Oprea.</w:t>
      </w:r>
    </w:p>
    <w:p w14:paraId="752AF568" w14:textId="77777777" w:rsidR="00445370" w:rsidRPr="00445370" w:rsidRDefault="00445370">
      <w:pPr>
        <w:rPr>
          <w:rFonts w:ascii="Arial" w:hAnsi="Arial" w:cs="Arial"/>
          <w:b/>
          <w:bCs/>
          <w:sz w:val="36"/>
          <w:szCs w:val="36"/>
        </w:rPr>
      </w:pPr>
    </w:p>
    <w:p w14:paraId="0D5650EF" w14:textId="0C159471" w:rsidR="00445370" w:rsidRDefault="00445370">
      <w:pPr>
        <w:rPr>
          <w:rFonts w:ascii="Arial" w:hAnsi="Arial" w:cs="Arial"/>
          <w:sz w:val="36"/>
          <w:szCs w:val="36"/>
        </w:rPr>
      </w:pPr>
      <w:r w:rsidRPr="00445370">
        <w:rPr>
          <w:rFonts w:ascii="Arial" w:hAnsi="Arial" w:cs="Arial"/>
          <w:b/>
          <w:bCs/>
          <w:sz w:val="36"/>
          <w:szCs w:val="36"/>
        </w:rPr>
        <w:t>Student ID</w:t>
      </w:r>
      <w:r w:rsidRPr="00445370">
        <w:rPr>
          <w:rFonts w:ascii="Arial" w:hAnsi="Arial" w:cs="Arial"/>
          <w:sz w:val="36"/>
          <w:szCs w:val="36"/>
        </w:rPr>
        <w:t>: 2011632.</w:t>
      </w:r>
    </w:p>
    <w:p w14:paraId="32EC57B1" w14:textId="77777777" w:rsidR="00445370" w:rsidRPr="00445370" w:rsidRDefault="00445370">
      <w:pPr>
        <w:rPr>
          <w:rFonts w:ascii="Arial" w:hAnsi="Arial" w:cs="Arial"/>
          <w:b/>
          <w:bCs/>
          <w:sz w:val="36"/>
          <w:szCs w:val="36"/>
        </w:rPr>
      </w:pPr>
    </w:p>
    <w:p w14:paraId="4B627F9C" w14:textId="2A44A41C" w:rsidR="00445370" w:rsidRDefault="00445370">
      <w:pPr>
        <w:rPr>
          <w:rFonts w:ascii="Arial" w:hAnsi="Arial" w:cs="Arial"/>
          <w:b/>
          <w:bCs/>
          <w:sz w:val="36"/>
          <w:szCs w:val="36"/>
        </w:rPr>
      </w:pPr>
      <w:r w:rsidRPr="00445370">
        <w:rPr>
          <w:rFonts w:ascii="Arial" w:hAnsi="Arial" w:cs="Arial"/>
          <w:b/>
          <w:bCs/>
          <w:sz w:val="36"/>
          <w:szCs w:val="36"/>
        </w:rPr>
        <w:t xml:space="preserve">Term 2, </w:t>
      </w:r>
      <w:r w:rsidR="00686647">
        <w:rPr>
          <w:rFonts w:ascii="Arial" w:hAnsi="Arial" w:cs="Arial"/>
          <w:b/>
          <w:bCs/>
          <w:sz w:val="36"/>
          <w:szCs w:val="36"/>
        </w:rPr>
        <w:t>g</w:t>
      </w:r>
      <w:r w:rsidRPr="00445370">
        <w:rPr>
          <w:rFonts w:ascii="Arial" w:hAnsi="Arial" w:cs="Arial"/>
          <w:b/>
          <w:bCs/>
          <w:sz w:val="36"/>
          <w:szCs w:val="36"/>
        </w:rPr>
        <w:t>roup 3.</w:t>
      </w:r>
    </w:p>
    <w:p w14:paraId="5E4D1CD8" w14:textId="703C99C8" w:rsidR="00236C8C" w:rsidRDefault="00236C8C">
      <w:pPr>
        <w:rPr>
          <w:rFonts w:ascii="Arial" w:hAnsi="Arial" w:cs="Arial"/>
          <w:b/>
          <w:bCs/>
          <w:sz w:val="36"/>
          <w:szCs w:val="36"/>
        </w:rPr>
      </w:pPr>
    </w:p>
    <w:p w14:paraId="114E6B5C" w14:textId="02992699" w:rsidR="00236C8C" w:rsidRDefault="00236C8C">
      <w:pPr>
        <w:rPr>
          <w:rFonts w:ascii="Arial" w:hAnsi="Arial" w:cs="Arial"/>
          <w:b/>
          <w:bCs/>
          <w:sz w:val="36"/>
          <w:szCs w:val="36"/>
        </w:rPr>
      </w:pPr>
    </w:p>
    <w:p w14:paraId="486A73C7" w14:textId="36E87BFA" w:rsidR="00172C5B" w:rsidRDefault="00172C5B">
      <w:pPr>
        <w:rPr>
          <w:rFonts w:ascii="Arial" w:hAnsi="Arial" w:cs="Arial"/>
          <w:b/>
          <w:bCs/>
          <w:sz w:val="36"/>
          <w:szCs w:val="36"/>
        </w:rPr>
      </w:pPr>
    </w:p>
    <w:p w14:paraId="0FE8F8C5" w14:textId="77777777" w:rsidR="00172C5B" w:rsidRPr="00172C5B" w:rsidRDefault="00172C5B">
      <w:pPr>
        <w:rPr>
          <w:rFonts w:ascii="Arial" w:hAnsi="Arial" w:cs="Arial"/>
          <w:b/>
          <w:bCs/>
        </w:rPr>
      </w:pPr>
    </w:p>
    <w:p w14:paraId="27F1E3AF" w14:textId="5E91C10E" w:rsidR="00236C8C" w:rsidRPr="004408F6" w:rsidRDefault="00421FE2" w:rsidP="006A002A">
      <w:pPr>
        <w:spacing w:line="360" w:lineRule="auto"/>
        <w:jc w:val="center"/>
        <w:rPr>
          <w:rFonts w:ascii="Arial" w:hAnsi="Arial" w:cs="Arial"/>
          <w:b/>
          <w:bCs/>
        </w:rPr>
      </w:pPr>
      <w:r w:rsidRPr="004408F6">
        <w:rPr>
          <w:rFonts w:ascii="Arial" w:hAnsi="Arial" w:cs="Arial"/>
          <w:b/>
          <w:bCs/>
        </w:rPr>
        <w:lastRenderedPageBreak/>
        <w:t>Content page:</w:t>
      </w:r>
    </w:p>
    <w:p w14:paraId="18A8104D" w14:textId="02862820" w:rsidR="00421FE2" w:rsidRPr="004408F6" w:rsidRDefault="00421FE2" w:rsidP="00901A87">
      <w:pPr>
        <w:spacing w:line="360" w:lineRule="auto"/>
        <w:rPr>
          <w:rFonts w:ascii="Arial" w:hAnsi="Arial" w:cs="Arial"/>
        </w:rPr>
      </w:pPr>
    </w:p>
    <w:p w14:paraId="729A30EB" w14:textId="6250392B" w:rsidR="008E5228" w:rsidRPr="00901A87" w:rsidRDefault="00421FE2" w:rsidP="00901A87">
      <w:pPr>
        <w:pStyle w:val="ListParagraph"/>
        <w:numPr>
          <w:ilvl w:val="0"/>
          <w:numId w:val="2"/>
        </w:numPr>
        <w:spacing w:line="360" w:lineRule="auto"/>
        <w:rPr>
          <w:rFonts w:ascii="Arial" w:hAnsi="Arial" w:cs="Arial"/>
        </w:rPr>
      </w:pPr>
      <w:r w:rsidRPr="00574475">
        <w:rPr>
          <w:rFonts w:ascii="Arial" w:hAnsi="Arial" w:cs="Arial"/>
        </w:rPr>
        <w:t>Introduction</w:t>
      </w:r>
      <w:r w:rsidR="00277A8F" w:rsidRPr="00574475">
        <w:rPr>
          <w:rFonts w:ascii="Arial" w:hAnsi="Arial" w:cs="Arial"/>
        </w:rPr>
        <w:t>. An overview of problems in healthcare…………………………</w:t>
      </w:r>
      <w:r w:rsidR="00172C5B" w:rsidRPr="00574475">
        <w:rPr>
          <w:rFonts w:ascii="Arial" w:hAnsi="Arial" w:cs="Arial"/>
        </w:rPr>
        <w:t>………</w:t>
      </w:r>
      <w:r w:rsidR="00277A8F" w:rsidRPr="00574475">
        <w:rPr>
          <w:rFonts w:ascii="Arial" w:hAnsi="Arial" w:cs="Arial"/>
        </w:rPr>
        <w:t xml:space="preserve"> </w:t>
      </w:r>
      <w:r w:rsidR="00216A15" w:rsidRPr="00574475">
        <w:rPr>
          <w:rFonts w:ascii="Arial" w:hAnsi="Arial" w:cs="Arial"/>
        </w:rPr>
        <w:t>3.</w:t>
      </w:r>
    </w:p>
    <w:p w14:paraId="52847CBE" w14:textId="15BC6D24" w:rsidR="007C5437" w:rsidRDefault="00DB1BE2" w:rsidP="00901A87">
      <w:pPr>
        <w:pStyle w:val="ListParagraph"/>
        <w:numPr>
          <w:ilvl w:val="0"/>
          <w:numId w:val="2"/>
        </w:numPr>
        <w:spacing w:line="360" w:lineRule="auto"/>
        <w:rPr>
          <w:rFonts w:ascii="Arial" w:hAnsi="Arial" w:cs="Arial"/>
        </w:rPr>
      </w:pPr>
      <w:r w:rsidRPr="00574475">
        <w:rPr>
          <w:rFonts w:ascii="Arial" w:hAnsi="Arial" w:cs="Arial"/>
        </w:rPr>
        <w:t xml:space="preserve">Waiting time as a </w:t>
      </w:r>
      <w:r w:rsidR="00421FE2" w:rsidRPr="00574475">
        <w:rPr>
          <w:rFonts w:ascii="Arial" w:hAnsi="Arial" w:cs="Arial"/>
        </w:rPr>
        <w:t>problem in a healthcare sector</w:t>
      </w:r>
      <w:r w:rsidR="004408F6" w:rsidRPr="00574475">
        <w:rPr>
          <w:rFonts w:ascii="Arial" w:hAnsi="Arial" w:cs="Arial"/>
        </w:rPr>
        <w:t>……………………………</w:t>
      </w:r>
      <w:r w:rsidR="00172C5B" w:rsidRPr="00574475">
        <w:rPr>
          <w:rFonts w:ascii="Arial" w:hAnsi="Arial" w:cs="Arial"/>
        </w:rPr>
        <w:t>……</w:t>
      </w:r>
      <w:r w:rsidR="00216A15" w:rsidRPr="00574475">
        <w:rPr>
          <w:rFonts w:ascii="Arial" w:hAnsi="Arial" w:cs="Arial"/>
        </w:rPr>
        <w:t>…. 3.</w:t>
      </w:r>
    </w:p>
    <w:p w14:paraId="78B3B645" w14:textId="75384ACA" w:rsidR="006E3776" w:rsidRPr="006E3776" w:rsidRDefault="006E3776" w:rsidP="006E3776">
      <w:pPr>
        <w:pStyle w:val="ListParagraph"/>
        <w:numPr>
          <w:ilvl w:val="0"/>
          <w:numId w:val="31"/>
        </w:numPr>
        <w:spacing w:line="360" w:lineRule="auto"/>
        <w:rPr>
          <w:rFonts w:ascii="Arial" w:hAnsi="Arial" w:cs="Arial"/>
        </w:rPr>
      </w:pPr>
      <w:r w:rsidRPr="006E3776">
        <w:rPr>
          <w:rFonts w:ascii="Arial" w:hAnsi="Arial" w:cs="Arial"/>
        </w:rPr>
        <w:t>Waiting time targets (NHS</w:t>
      </w:r>
      <w:r w:rsidR="009404B4">
        <w:rPr>
          <w:rFonts w:ascii="Arial" w:hAnsi="Arial" w:cs="Arial"/>
        </w:rPr>
        <w:t xml:space="preserve">, </w:t>
      </w:r>
      <w:r w:rsidR="00B124E4">
        <w:rPr>
          <w:rFonts w:ascii="Arial" w:hAnsi="Arial" w:cs="Arial"/>
        </w:rPr>
        <w:t>2007</w:t>
      </w:r>
      <w:r w:rsidR="00B124E4" w:rsidRPr="006E3776">
        <w:rPr>
          <w:rFonts w:ascii="Arial" w:hAnsi="Arial" w:cs="Arial"/>
        </w:rPr>
        <w:t>)</w:t>
      </w:r>
      <w:r w:rsidR="00B124E4">
        <w:rPr>
          <w:rFonts w:ascii="Arial" w:hAnsi="Arial" w:cs="Arial"/>
        </w:rPr>
        <w:t xml:space="preserve"> …</w:t>
      </w:r>
      <w:r>
        <w:rPr>
          <w:rFonts w:ascii="Arial" w:hAnsi="Arial" w:cs="Arial"/>
        </w:rPr>
        <w:t>………………………………………………</w:t>
      </w:r>
      <w:r w:rsidR="00B124E4">
        <w:rPr>
          <w:rFonts w:ascii="Arial" w:hAnsi="Arial" w:cs="Arial"/>
        </w:rPr>
        <w:t>….</w:t>
      </w:r>
      <w:r w:rsidR="009404B4">
        <w:rPr>
          <w:rFonts w:ascii="Arial" w:hAnsi="Arial" w:cs="Arial"/>
        </w:rPr>
        <w:t xml:space="preserve">  </w:t>
      </w:r>
      <w:r>
        <w:rPr>
          <w:rFonts w:ascii="Arial" w:hAnsi="Arial" w:cs="Arial"/>
        </w:rPr>
        <w:t xml:space="preserve"> 4.</w:t>
      </w:r>
    </w:p>
    <w:p w14:paraId="5D0D50BE" w14:textId="60151C5C" w:rsidR="00172C5B" w:rsidRDefault="008E5228" w:rsidP="00901A87">
      <w:pPr>
        <w:pStyle w:val="ListParagraph"/>
        <w:numPr>
          <w:ilvl w:val="0"/>
          <w:numId w:val="2"/>
        </w:numPr>
        <w:spacing w:line="360" w:lineRule="auto"/>
        <w:rPr>
          <w:rFonts w:ascii="Arial" w:hAnsi="Arial" w:cs="Arial"/>
        </w:rPr>
      </w:pPr>
      <w:r w:rsidRPr="00574475">
        <w:rPr>
          <w:rFonts w:ascii="Arial" w:hAnsi="Arial" w:cs="Arial"/>
        </w:rPr>
        <w:t>Discussion</w:t>
      </w:r>
      <w:r w:rsidR="00277A8F" w:rsidRPr="00574475">
        <w:rPr>
          <w:rFonts w:ascii="Arial" w:hAnsi="Arial" w:cs="Arial"/>
        </w:rPr>
        <w:t xml:space="preserve"> on the impact of waiting time </w:t>
      </w:r>
      <w:r w:rsidR="00172C5B" w:rsidRPr="00574475">
        <w:rPr>
          <w:rFonts w:ascii="Arial" w:hAnsi="Arial" w:cs="Arial"/>
        </w:rPr>
        <w:t>on all the stakeholders………………</w:t>
      </w:r>
      <w:r w:rsidR="00463DC2" w:rsidRPr="00574475">
        <w:rPr>
          <w:rFonts w:ascii="Arial" w:hAnsi="Arial" w:cs="Arial"/>
        </w:rPr>
        <w:t>….</w:t>
      </w:r>
      <w:r w:rsidR="00216A15" w:rsidRPr="00574475">
        <w:rPr>
          <w:rFonts w:ascii="Arial" w:hAnsi="Arial" w:cs="Arial"/>
        </w:rPr>
        <w:t xml:space="preserve"> </w:t>
      </w:r>
      <w:r w:rsidR="006A002A" w:rsidRPr="00574475">
        <w:rPr>
          <w:rFonts w:ascii="Arial" w:hAnsi="Arial" w:cs="Arial"/>
        </w:rPr>
        <w:t xml:space="preserve"> </w:t>
      </w:r>
      <w:r w:rsidR="00216A15" w:rsidRPr="00574475">
        <w:rPr>
          <w:rFonts w:ascii="Arial" w:hAnsi="Arial" w:cs="Arial"/>
        </w:rPr>
        <w:t>4.</w:t>
      </w:r>
    </w:p>
    <w:p w14:paraId="24EDE8DA" w14:textId="114FBC8D" w:rsidR="00C413E1" w:rsidRDefault="00C413E1" w:rsidP="00901A87">
      <w:pPr>
        <w:pStyle w:val="ListParagraph"/>
        <w:numPr>
          <w:ilvl w:val="0"/>
          <w:numId w:val="29"/>
        </w:numPr>
        <w:spacing w:line="360" w:lineRule="auto"/>
        <w:rPr>
          <w:rFonts w:ascii="Arial" w:hAnsi="Arial" w:cs="Arial"/>
        </w:rPr>
      </w:pPr>
      <w:r>
        <w:rPr>
          <w:rFonts w:ascii="Arial" w:hAnsi="Arial" w:cs="Arial"/>
        </w:rPr>
        <w:t>PESTLE analysis</w:t>
      </w:r>
      <w:r w:rsidR="00901A87">
        <w:rPr>
          <w:rFonts w:ascii="Arial" w:hAnsi="Arial" w:cs="Arial"/>
        </w:rPr>
        <w:t xml:space="preserve"> ………………………………………………………………….   5.</w:t>
      </w:r>
    </w:p>
    <w:p w14:paraId="3CF0040A" w14:textId="1930D107" w:rsidR="008E5228" w:rsidRPr="00901A87" w:rsidRDefault="00C413E1" w:rsidP="00901A87">
      <w:pPr>
        <w:pStyle w:val="ListParagraph"/>
        <w:numPr>
          <w:ilvl w:val="0"/>
          <w:numId w:val="29"/>
        </w:numPr>
        <w:spacing w:line="360" w:lineRule="auto"/>
        <w:rPr>
          <w:rFonts w:ascii="Arial" w:hAnsi="Arial" w:cs="Arial"/>
        </w:rPr>
      </w:pPr>
      <w:r>
        <w:rPr>
          <w:rFonts w:ascii="Arial" w:hAnsi="Arial" w:cs="Arial"/>
        </w:rPr>
        <w:t>Fishbone analysis</w:t>
      </w:r>
      <w:r w:rsidR="00901A87">
        <w:rPr>
          <w:rFonts w:ascii="Arial" w:hAnsi="Arial" w:cs="Arial"/>
        </w:rPr>
        <w:t xml:space="preserve"> ………………………………………………………………….  6. </w:t>
      </w:r>
      <w:r w:rsidR="00172C5B" w:rsidRPr="00901A87">
        <w:rPr>
          <w:rFonts w:ascii="Arial" w:hAnsi="Arial" w:cs="Arial"/>
        </w:rPr>
        <w:t xml:space="preserve"> </w:t>
      </w:r>
    </w:p>
    <w:p w14:paraId="188DA5A6" w14:textId="3D783C36" w:rsidR="008E5228" w:rsidRPr="00901A87" w:rsidRDefault="008E5228" w:rsidP="00901A87">
      <w:pPr>
        <w:pStyle w:val="ListParagraph"/>
        <w:numPr>
          <w:ilvl w:val="0"/>
          <w:numId w:val="2"/>
        </w:numPr>
        <w:spacing w:line="360" w:lineRule="auto"/>
        <w:rPr>
          <w:rFonts w:ascii="Arial" w:hAnsi="Arial" w:cs="Arial"/>
        </w:rPr>
      </w:pPr>
      <w:r w:rsidRPr="00574475">
        <w:rPr>
          <w:rFonts w:ascii="Arial" w:hAnsi="Arial" w:cs="Arial"/>
        </w:rPr>
        <w:t>Analysis</w:t>
      </w:r>
      <w:r w:rsidR="00172C5B" w:rsidRPr="00574475">
        <w:rPr>
          <w:rFonts w:ascii="Arial" w:hAnsi="Arial" w:cs="Arial"/>
        </w:rPr>
        <w:t xml:space="preserve"> of the decision-making process including the relevant legislation……</w:t>
      </w:r>
      <w:r w:rsidR="00463DC2" w:rsidRPr="00574475">
        <w:rPr>
          <w:rFonts w:ascii="Arial" w:hAnsi="Arial" w:cs="Arial"/>
        </w:rPr>
        <w:t>…. 9.</w:t>
      </w:r>
    </w:p>
    <w:p w14:paraId="54FFCA63" w14:textId="1A1B798C" w:rsidR="007C5437" w:rsidRPr="00F75E58" w:rsidRDefault="00172C5B" w:rsidP="00F75E58">
      <w:pPr>
        <w:pStyle w:val="ListParagraph"/>
        <w:numPr>
          <w:ilvl w:val="0"/>
          <w:numId w:val="2"/>
        </w:numPr>
        <w:spacing w:line="360" w:lineRule="auto"/>
        <w:rPr>
          <w:rFonts w:ascii="Arial" w:hAnsi="Arial" w:cs="Arial"/>
        </w:rPr>
      </w:pPr>
      <w:r w:rsidRPr="00574475">
        <w:rPr>
          <w:rFonts w:ascii="Arial" w:hAnsi="Arial" w:cs="Arial"/>
        </w:rPr>
        <w:t xml:space="preserve">A proposal of </w:t>
      </w:r>
      <w:r w:rsidR="008003E5" w:rsidRPr="00574475">
        <w:rPr>
          <w:rFonts w:ascii="Arial" w:hAnsi="Arial" w:cs="Arial"/>
        </w:rPr>
        <w:t xml:space="preserve">an </w:t>
      </w:r>
      <w:r w:rsidRPr="00574475">
        <w:rPr>
          <w:rFonts w:ascii="Arial" w:hAnsi="Arial" w:cs="Arial"/>
        </w:rPr>
        <w:t xml:space="preserve">alternative solutions to the waiting time </w:t>
      </w:r>
      <w:r w:rsidR="00686647">
        <w:rPr>
          <w:rFonts w:ascii="Arial" w:hAnsi="Arial" w:cs="Arial"/>
        </w:rPr>
        <w:t>……………</w:t>
      </w:r>
      <w:r w:rsidR="00B124E4" w:rsidRPr="00F75E58">
        <w:rPr>
          <w:rFonts w:ascii="Arial" w:hAnsi="Arial" w:cs="Arial"/>
        </w:rPr>
        <w:t>…………….</w:t>
      </w:r>
      <w:r w:rsidR="006A002A" w:rsidRPr="00F75E58">
        <w:rPr>
          <w:rFonts w:ascii="Arial" w:hAnsi="Arial" w:cs="Arial"/>
        </w:rPr>
        <w:t xml:space="preserve"> 11.</w:t>
      </w:r>
    </w:p>
    <w:p w14:paraId="0A8DDEF3" w14:textId="0EA0FECD" w:rsidR="008E5228" w:rsidRPr="00901A87" w:rsidRDefault="00172C5B" w:rsidP="00901A87">
      <w:pPr>
        <w:pStyle w:val="ListParagraph"/>
        <w:numPr>
          <w:ilvl w:val="0"/>
          <w:numId w:val="2"/>
        </w:numPr>
        <w:spacing w:line="360" w:lineRule="auto"/>
        <w:rPr>
          <w:rFonts w:ascii="Arial" w:hAnsi="Arial" w:cs="Arial"/>
        </w:rPr>
      </w:pPr>
      <w:r w:rsidRPr="00574475">
        <w:rPr>
          <w:rFonts w:ascii="Arial" w:hAnsi="Arial" w:cs="Arial"/>
        </w:rPr>
        <w:t xml:space="preserve">The most appropriate solution for the waiting time. How can </w:t>
      </w:r>
      <w:r w:rsidR="00F75E58">
        <w:rPr>
          <w:rFonts w:ascii="Arial" w:hAnsi="Arial" w:cs="Arial"/>
        </w:rPr>
        <w:t xml:space="preserve">it </w:t>
      </w:r>
      <w:r w:rsidRPr="00574475">
        <w:rPr>
          <w:rFonts w:ascii="Arial" w:hAnsi="Arial" w:cs="Arial"/>
        </w:rPr>
        <w:t xml:space="preserve">be implemented and </w:t>
      </w:r>
      <w:r w:rsidR="007C5437" w:rsidRPr="00574475">
        <w:rPr>
          <w:rFonts w:ascii="Arial" w:hAnsi="Arial" w:cs="Arial"/>
        </w:rPr>
        <w:t>monitored?........................................................................................................</w:t>
      </w:r>
      <w:r w:rsidR="006A002A" w:rsidRPr="00574475">
        <w:rPr>
          <w:rFonts w:ascii="Arial" w:hAnsi="Arial" w:cs="Arial"/>
        </w:rPr>
        <w:t>...  1</w:t>
      </w:r>
      <w:r w:rsidR="00C413E1">
        <w:rPr>
          <w:rFonts w:ascii="Arial" w:hAnsi="Arial" w:cs="Arial"/>
        </w:rPr>
        <w:t>3</w:t>
      </w:r>
      <w:r w:rsidR="006A002A" w:rsidRPr="00574475">
        <w:rPr>
          <w:rFonts w:ascii="Arial" w:hAnsi="Arial" w:cs="Arial"/>
        </w:rPr>
        <w:t>.</w:t>
      </w:r>
    </w:p>
    <w:p w14:paraId="6E0BBB1F" w14:textId="58DD7E08" w:rsidR="008E5228" w:rsidRPr="00901A87" w:rsidRDefault="008E5228" w:rsidP="00901A87">
      <w:pPr>
        <w:pStyle w:val="ListParagraph"/>
        <w:numPr>
          <w:ilvl w:val="0"/>
          <w:numId w:val="2"/>
        </w:numPr>
        <w:spacing w:line="360" w:lineRule="auto"/>
        <w:rPr>
          <w:rFonts w:ascii="Arial" w:hAnsi="Arial" w:cs="Arial"/>
        </w:rPr>
      </w:pPr>
      <w:r w:rsidRPr="00574475">
        <w:rPr>
          <w:rFonts w:ascii="Arial" w:hAnsi="Arial" w:cs="Arial"/>
        </w:rPr>
        <w:t>Conclusion</w:t>
      </w:r>
      <w:r w:rsidR="004408F6" w:rsidRPr="00574475">
        <w:rPr>
          <w:rFonts w:ascii="Arial" w:hAnsi="Arial" w:cs="Arial"/>
        </w:rPr>
        <w:t>………………………………………………………………………</w:t>
      </w:r>
      <w:r w:rsidR="00172C5B" w:rsidRPr="00574475">
        <w:rPr>
          <w:rFonts w:ascii="Arial" w:hAnsi="Arial" w:cs="Arial"/>
        </w:rPr>
        <w:t>………</w:t>
      </w:r>
      <w:r w:rsidR="006A002A" w:rsidRPr="00574475">
        <w:rPr>
          <w:rFonts w:ascii="Arial" w:hAnsi="Arial" w:cs="Arial"/>
        </w:rPr>
        <w:t xml:space="preserve"> 13.</w:t>
      </w:r>
    </w:p>
    <w:p w14:paraId="5C88F2FE" w14:textId="2A1B4248" w:rsidR="0053227C" w:rsidRPr="004408F6" w:rsidRDefault="0053227C" w:rsidP="00901A87">
      <w:pPr>
        <w:pStyle w:val="ListParagraph"/>
        <w:numPr>
          <w:ilvl w:val="0"/>
          <w:numId w:val="2"/>
        </w:numPr>
        <w:spacing w:line="360" w:lineRule="auto"/>
        <w:rPr>
          <w:rFonts w:ascii="Arial" w:hAnsi="Arial" w:cs="Arial"/>
        </w:rPr>
      </w:pPr>
      <w:r w:rsidRPr="00574475">
        <w:rPr>
          <w:rFonts w:ascii="Arial" w:hAnsi="Arial" w:cs="Arial"/>
        </w:rPr>
        <w:t>References</w:t>
      </w:r>
      <w:r w:rsidR="004408F6" w:rsidRPr="00574475">
        <w:rPr>
          <w:rFonts w:ascii="Arial" w:hAnsi="Arial" w:cs="Arial"/>
        </w:rPr>
        <w:t>………………………………………………………………………...</w:t>
      </w:r>
      <w:r w:rsidR="00172C5B" w:rsidRPr="00574475">
        <w:rPr>
          <w:rFonts w:ascii="Arial" w:hAnsi="Arial" w:cs="Arial"/>
        </w:rPr>
        <w:t>.......</w:t>
      </w:r>
      <w:r w:rsidR="004408F6" w:rsidRPr="00574475">
        <w:rPr>
          <w:rFonts w:ascii="Arial" w:hAnsi="Arial" w:cs="Arial"/>
        </w:rPr>
        <w:t xml:space="preserve"> </w:t>
      </w:r>
      <w:r w:rsidR="006A002A" w:rsidRPr="00574475">
        <w:rPr>
          <w:rFonts w:ascii="Arial" w:hAnsi="Arial" w:cs="Arial"/>
        </w:rPr>
        <w:t>15</w:t>
      </w:r>
      <w:r w:rsidR="006A002A">
        <w:rPr>
          <w:rFonts w:ascii="Arial" w:hAnsi="Arial" w:cs="Arial"/>
        </w:rPr>
        <w:t>.</w:t>
      </w:r>
    </w:p>
    <w:p w14:paraId="66CBCBB2" w14:textId="77777777" w:rsidR="008E5228" w:rsidRPr="004408F6" w:rsidRDefault="008E5228" w:rsidP="00172C5B">
      <w:pPr>
        <w:pStyle w:val="ListParagraph"/>
        <w:spacing w:line="360" w:lineRule="auto"/>
        <w:rPr>
          <w:rFonts w:ascii="Arial" w:hAnsi="Arial" w:cs="Arial"/>
        </w:rPr>
      </w:pPr>
    </w:p>
    <w:p w14:paraId="41C297B4" w14:textId="6142BA24" w:rsidR="00B77ECD" w:rsidRPr="00B77ECD" w:rsidRDefault="00B77ECD" w:rsidP="00B77ECD"/>
    <w:p w14:paraId="57EBEA8B" w14:textId="1091ACD1" w:rsidR="00B77ECD" w:rsidRPr="00B77ECD" w:rsidRDefault="00B77ECD" w:rsidP="00B77ECD"/>
    <w:p w14:paraId="3F9F8AFE" w14:textId="66A40D89" w:rsidR="00B77ECD" w:rsidRPr="00B77ECD" w:rsidRDefault="00B77ECD" w:rsidP="00B77ECD"/>
    <w:p w14:paraId="3EA823C0" w14:textId="53705491" w:rsidR="00B77ECD" w:rsidRPr="00B77ECD" w:rsidRDefault="00B77ECD" w:rsidP="00B77ECD"/>
    <w:p w14:paraId="17691406" w14:textId="2ACBF453" w:rsidR="00B77ECD" w:rsidRDefault="00B77ECD" w:rsidP="00B77ECD">
      <w:pPr>
        <w:tabs>
          <w:tab w:val="left" w:pos="2496"/>
        </w:tabs>
        <w:rPr>
          <w:rFonts w:ascii="Arial" w:hAnsi="Arial" w:cs="Arial"/>
          <w:sz w:val="36"/>
          <w:szCs w:val="36"/>
        </w:rPr>
      </w:pPr>
      <w:r>
        <w:rPr>
          <w:rFonts w:ascii="Arial" w:hAnsi="Arial" w:cs="Arial"/>
          <w:sz w:val="36"/>
          <w:szCs w:val="36"/>
        </w:rPr>
        <w:tab/>
      </w:r>
    </w:p>
    <w:p w14:paraId="6D68E8D2" w14:textId="7D54FEFE" w:rsidR="00B77ECD" w:rsidRDefault="00B77ECD" w:rsidP="00B77ECD">
      <w:pPr>
        <w:tabs>
          <w:tab w:val="left" w:pos="2496"/>
        </w:tabs>
        <w:rPr>
          <w:rFonts w:ascii="Arial" w:hAnsi="Arial" w:cs="Arial"/>
          <w:sz w:val="36"/>
          <w:szCs w:val="36"/>
        </w:rPr>
      </w:pPr>
    </w:p>
    <w:p w14:paraId="40C749BD" w14:textId="3864AE0E" w:rsidR="00D7731D" w:rsidRDefault="00D7731D" w:rsidP="00B77ECD">
      <w:pPr>
        <w:tabs>
          <w:tab w:val="left" w:pos="2496"/>
        </w:tabs>
        <w:rPr>
          <w:rFonts w:ascii="Arial" w:hAnsi="Arial" w:cs="Arial"/>
          <w:sz w:val="36"/>
          <w:szCs w:val="36"/>
        </w:rPr>
      </w:pPr>
    </w:p>
    <w:p w14:paraId="09761320" w14:textId="11C86368" w:rsidR="00D7731D" w:rsidRDefault="00D7731D" w:rsidP="00B77ECD">
      <w:pPr>
        <w:tabs>
          <w:tab w:val="left" w:pos="2496"/>
        </w:tabs>
        <w:rPr>
          <w:rFonts w:ascii="Arial" w:hAnsi="Arial" w:cs="Arial"/>
          <w:sz w:val="36"/>
          <w:szCs w:val="36"/>
        </w:rPr>
      </w:pPr>
    </w:p>
    <w:p w14:paraId="4F9A49C6" w14:textId="6D0D0539" w:rsidR="00D7731D" w:rsidRDefault="00D7731D" w:rsidP="00B77ECD">
      <w:pPr>
        <w:tabs>
          <w:tab w:val="left" w:pos="2496"/>
        </w:tabs>
        <w:rPr>
          <w:rFonts w:ascii="Arial" w:hAnsi="Arial" w:cs="Arial"/>
          <w:sz w:val="36"/>
          <w:szCs w:val="36"/>
        </w:rPr>
      </w:pPr>
    </w:p>
    <w:p w14:paraId="278E42CF" w14:textId="17A5D6A5" w:rsidR="00D7731D" w:rsidRDefault="00D7731D" w:rsidP="00B77ECD">
      <w:pPr>
        <w:tabs>
          <w:tab w:val="left" w:pos="2496"/>
        </w:tabs>
        <w:rPr>
          <w:rFonts w:ascii="Arial" w:hAnsi="Arial" w:cs="Arial"/>
          <w:sz w:val="36"/>
          <w:szCs w:val="36"/>
        </w:rPr>
      </w:pPr>
    </w:p>
    <w:p w14:paraId="50282A71" w14:textId="77777777" w:rsidR="00D7731D" w:rsidRDefault="00D7731D" w:rsidP="00B77ECD">
      <w:pPr>
        <w:tabs>
          <w:tab w:val="left" w:pos="2496"/>
        </w:tabs>
        <w:rPr>
          <w:rFonts w:ascii="Arial" w:hAnsi="Arial" w:cs="Arial"/>
          <w:sz w:val="36"/>
          <w:szCs w:val="36"/>
        </w:rPr>
      </w:pPr>
    </w:p>
    <w:p w14:paraId="328F60F9" w14:textId="4187ED26" w:rsidR="004408F6" w:rsidRDefault="004408F6" w:rsidP="00B77ECD">
      <w:pPr>
        <w:tabs>
          <w:tab w:val="left" w:pos="2496"/>
        </w:tabs>
        <w:rPr>
          <w:rFonts w:ascii="Arial" w:hAnsi="Arial" w:cs="Arial"/>
          <w:sz w:val="36"/>
          <w:szCs w:val="36"/>
        </w:rPr>
      </w:pPr>
    </w:p>
    <w:p w14:paraId="29D990CB" w14:textId="6F24E465" w:rsidR="009A01EE" w:rsidRDefault="009A01EE" w:rsidP="00B77ECD">
      <w:pPr>
        <w:tabs>
          <w:tab w:val="left" w:pos="2496"/>
        </w:tabs>
        <w:rPr>
          <w:rFonts w:ascii="Arial" w:hAnsi="Arial" w:cs="Arial"/>
          <w:sz w:val="36"/>
          <w:szCs w:val="36"/>
        </w:rPr>
      </w:pPr>
    </w:p>
    <w:p w14:paraId="755AF910" w14:textId="77777777" w:rsidR="009A01EE" w:rsidRPr="009A01EE" w:rsidRDefault="009A01EE" w:rsidP="00B77ECD">
      <w:pPr>
        <w:tabs>
          <w:tab w:val="left" w:pos="2496"/>
        </w:tabs>
        <w:rPr>
          <w:rFonts w:ascii="Arial" w:hAnsi="Arial" w:cs="Arial"/>
        </w:rPr>
      </w:pPr>
    </w:p>
    <w:p w14:paraId="092C0CE9" w14:textId="6CBB83CA" w:rsidR="008E64D4" w:rsidRPr="009A01EE" w:rsidRDefault="00574475" w:rsidP="00FF41DC">
      <w:pPr>
        <w:pStyle w:val="ListParagraph"/>
        <w:numPr>
          <w:ilvl w:val="0"/>
          <w:numId w:val="25"/>
        </w:numPr>
        <w:spacing w:line="360" w:lineRule="auto"/>
        <w:rPr>
          <w:rFonts w:ascii="Arial" w:hAnsi="Arial" w:cs="Arial"/>
          <w:b/>
          <w:bCs/>
        </w:rPr>
      </w:pPr>
      <w:r w:rsidRPr="009A01EE">
        <w:rPr>
          <w:rFonts w:ascii="Arial" w:hAnsi="Arial" w:cs="Arial"/>
          <w:b/>
          <w:bCs/>
        </w:rPr>
        <w:lastRenderedPageBreak/>
        <w:t xml:space="preserve"> </w:t>
      </w:r>
      <w:r w:rsidR="008E64D4" w:rsidRPr="009A01EE">
        <w:rPr>
          <w:rFonts w:ascii="Arial" w:hAnsi="Arial" w:cs="Arial"/>
          <w:b/>
          <w:bCs/>
        </w:rPr>
        <w:t>Introduction.</w:t>
      </w:r>
      <w:r w:rsidR="00825763" w:rsidRPr="009A01EE">
        <w:rPr>
          <w:rFonts w:ascii="Arial" w:hAnsi="Arial" w:cs="Arial"/>
          <w:b/>
          <w:bCs/>
        </w:rPr>
        <w:t xml:space="preserve"> An overview of problems in healthcare.</w:t>
      </w:r>
    </w:p>
    <w:p w14:paraId="7A5D6A14" w14:textId="0483DC07" w:rsidR="00574475" w:rsidRDefault="00574475" w:rsidP="00ED1D2C">
      <w:pPr>
        <w:tabs>
          <w:tab w:val="left" w:pos="2496"/>
        </w:tabs>
        <w:spacing w:line="360" w:lineRule="auto"/>
        <w:rPr>
          <w:rFonts w:ascii="Arial" w:hAnsi="Arial" w:cs="Arial"/>
        </w:rPr>
      </w:pPr>
      <w:r>
        <w:rPr>
          <w:rFonts w:ascii="Arial" w:hAnsi="Arial" w:cs="Arial"/>
        </w:rPr>
        <w:t xml:space="preserve">  </w:t>
      </w:r>
      <w:r w:rsidR="008E64D4" w:rsidRPr="00A7275C">
        <w:rPr>
          <w:rFonts w:ascii="Arial" w:hAnsi="Arial" w:cs="Arial"/>
        </w:rPr>
        <w:t xml:space="preserve">The National Health System </w:t>
      </w:r>
      <w:r w:rsidR="00F33A39" w:rsidRPr="00A7275C">
        <w:rPr>
          <w:rFonts w:ascii="Arial" w:hAnsi="Arial" w:cs="Arial"/>
        </w:rPr>
        <w:t>(NHS) o</w:t>
      </w:r>
      <w:r w:rsidR="008E64D4" w:rsidRPr="00A7275C">
        <w:rPr>
          <w:rFonts w:ascii="Arial" w:hAnsi="Arial" w:cs="Arial"/>
        </w:rPr>
        <w:t xml:space="preserve">f the United Kingdom has evolved to become one of </w:t>
      </w:r>
      <w:r w:rsidR="004408F6" w:rsidRPr="00A7275C">
        <w:rPr>
          <w:rFonts w:ascii="Arial" w:hAnsi="Arial" w:cs="Arial"/>
        </w:rPr>
        <w:t>the largest</w:t>
      </w:r>
      <w:r w:rsidR="008E64D4" w:rsidRPr="00A7275C">
        <w:rPr>
          <w:rFonts w:ascii="Arial" w:hAnsi="Arial" w:cs="Arial"/>
        </w:rPr>
        <w:t xml:space="preserve"> healthcare syste</w:t>
      </w:r>
      <w:r w:rsidR="00F33A39" w:rsidRPr="00A7275C">
        <w:rPr>
          <w:rFonts w:ascii="Arial" w:hAnsi="Arial" w:cs="Arial"/>
        </w:rPr>
        <w:t>ms</w:t>
      </w:r>
      <w:r w:rsidR="004408F6" w:rsidRPr="00A7275C">
        <w:rPr>
          <w:rFonts w:ascii="Arial" w:hAnsi="Arial" w:cs="Arial"/>
        </w:rPr>
        <w:t xml:space="preserve"> in </w:t>
      </w:r>
      <w:r w:rsidR="00651354">
        <w:rPr>
          <w:rFonts w:ascii="Arial" w:hAnsi="Arial" w:cs="Arial"/>
        </w:rPr>
        <w:t>the</w:t>
      </w:r>
      <w:r w:rsidR="004408F6" w:rsidRPr="00A7275C">
        <w:rPr>
          <w:rFonts w:ascii="Arial" w:hAnsi="Arial" w:cs="Arial"/>
        </w:rPr>
        <w:t xml:space="preserve"> world</w:t>
      </w:r>
      <w:r w:rsidR="002C5DEA" w:rsidRPr="00A7275C">
        <w:rPr>
          <w:rFonts w:ascii="Arial" w:hAnsi="Arial" w:cs="Arial"/>
        </w:rPr>
        <w:t xml:space="preserve"> (</w:t>
      </w:r>
      <w:proofErr w:type="spellStart"/>
      <w:r w:rsidR="002C5DEA" w:rsidRPr="00A7275C">
        <w:rPr>
          <w:rFonts w:ascii="Arial" w:hAnsi="Arial" w:cs="Arial"/>
        </w:rPr>
        <w:t>Grosios</w:t>
      </w:r>
      <w:proofErr w:type="spellEnd"/>
      <w:r w:rsidR="002C5DEA" w:rsidRPr="00A7275C">
        <w:rPr>
          <w:rFonts w:ascii="Arial" w:hAnsi="Arial" w:cs="Arial"/>
        </w:rPr>
        <w:t xml:space="preserve">, 2010). </w:t>
      </w:r>
      <w:r w:rsidR="004408F6" w:rsidRPr="00A7275C">
        <w:rPr>
          <w:rFonts w:ascii="Arial" w:hAnsi="Arial" w:cs="Arial"/>
        </w:rPr>
        <w:t xml:space="preserve">Being </w:t>
      </w:r>
      <w:r w:rsidR="002C5DEA" w:rsidRPr="00A7275C">
        <w:rPr>
          <w:rFonts w:ascii="Arial" w:hAnsi="Arial" w:cs="Arial"/>
        </w:rPr>
        <w:t xml:space="preserve">the world's fifth </w:t>
      </w:r>
      <w:r w:rsidR="00D500E1" w:rsidRPr="00A7275C">
        <w:rPr>
          <w:rFonts w:ascii="Arial" w:hAnsi="Arial" w:cs="Arial"/>
        </w:rPr>
        <w:t>biggest</w:t>
      </w:r>
      <w:r w:rsidR="00F33A39" w:rsidRPr="00A7275C">
        <w:rPr>
          <w:rFonts w:ascii="Arial" w:hAnsi="Arial" w:cs="Arial"/>
        </w:rPr>
        <w:t xml:space="preserve"> </w:t>
      </w:r>
      <w:r w:rsidR="002C5DEA" w:rsidRPr="00A7275C">
        <w:rPr>
          <w:rFonts w:ascii="Arial" w:hAnsi="Arial" w:cs="Arial"/>
        </w:rPr>
        <w:t xml:space="preserve">institution, </w:t>
      </w:r>
      <w:r w:rsidR="004408F6" w:rsidRPr="00A7275C">
        <w:rPr>
          <w:rFonts w:ascii="Arial" w:hAnsi="Arial" w:cs="Arial"/>
        </w:rPr>
        <w:t xml:space="preserve">has </w:t>
      </w:r>
      <w:r w:rsidR="002C5DEA" w:rsidRPr="00A7275C">
        <w:rPr>
          <w:rFonts w:ascii="Arial" w:hAnsi="Arial" w:cs="Arial"/>
        </w:rPr>
        <w:t>1.1 million employees, many of whom are practitioner</w:t>
      </w:r>
      <w:r w:rsidR="00A600AB" w:rsidRPr="00A7275C">
        <w:rPr>
          <w:rFonts w:ascii="Arial" w:hAnsi="Arial" w:cs="Arial"/>
        </w:rPr>
        <w:t>s</w:t>
      </w:r>
      <w:r w:rsidR="002C5DEA" w:rsidRPr="00A7275C">
        <w:rPr>
          <w:rFonts w:ascii="Arial" w:hAnsi="Arial" w:cs="Arial"/>
        </w:rPr>
        <w:t xml:space="preserve"> (Greer, 2018)</w:t>
      </w:r>
      <w:r w:rsidR="00665E7D" w:rsidRPr="00A7275C">
        <w:rPr>
          <w:rFonts w:ascii="Arial" w:hAnsi="Arial" w:cs="Arial"/>
        </w:rPr>
        <w:t xml:space="preserve">. </w:t>
      </w:r>
      <w:r w:rsidR="00B555D9" w:rsidRPr="00A7275C">
        <w:rPr>
          <w:rFonts w:ascii="Arial" w:hAnsi="Arial" w:cs="Arial"/>
        </w:rPr>
        <w:t xml:space="preserve">Regardless </w:t>
      </w:r>
      <w:r w:rsidR="00651354">
        <w:rPr>
          <w:rFonts w:ascii="Arial" w:hAnsi="Arial" w:cs="Arial"/>
        </w:rPr>
        <w:t>o</w:t>
      </w:r>
      <w:r w:rsidR="00B555D9" w:rsidRPr="00A7275C">
        <w:rPr>
          <w:rFonts w:ascii="Arial" w:hAnsi="Arial" w:cs="Arial"/>
        </w:rPr>
        <w:t>f</w:t>
      </w:r>
      <w:r w:rsidR="00F03EA9" w:rsidRPr="00A7275C">
        <w:rPr>
          <w:rFonts w:ascii="Arial" w:hAnsi="Arial" w:cs="Arial"/>
        </w:rPr>
        <w:t xml:space="preserve"> various political and organizational reforms, the NHS remains a publicly accessible provider that offers care based on need rather than willingness to pay and is financed by taxation and national insurance contributions (</w:t>
      </w:r>
      <w:proofErr w:type="spellStart"/>
      <w:r w:rsidR="00F03EA9" w:rsidRPr="00A7275C">
        <w:rPr>
          <w:rFonts w:ascii="Arial" w:hAnsi="Arial" w:cs="Arial"/>
        </w:rPr>
        <w:t>Grosios</w:t>
      </w:r>
      <w:proofErr w:type="spellEnd"/>
      <w:r w:rsidR="00F03EA9" w:rsidRPr="00A7275C">
        <w:rPr>
          <w:rFonts w:ascii="Arial" w:hAnsi="Arial" w:cs="Arial"/>
        </w:rPr>
        <w:t>, 2010).</w:t>
      </w:r>
      <w:r w:rsidR="001108C5" w:rsidRPr="00A7275C">
        <w:rPr>
          <w:rFonts w:ascii="Arial" w:hAnsi="Arial" w:cs="Arial"/>
        </w:rPr>
        <w:t xml:space="preserve"> </w:t>
      </w:r>
    </w:p>
    <w:p w14:paraId="1C47C772" w14:textId="59DED1D5" w:rsidR="00626275" w:rsidRPr="00A7275C" w:rsidRDefault="004408F6" w:rsidP="00ED1D2C">
      <w:pPr>
        <w:tabs>
          <w:tab w:val="left" w:pos="2496"/>
        </w:tabs>
        <w:spacing w:line="360" w:lineRule="auto"/>
        <w:rPr>
          <w:rFonts w:ascii="Arial" w:hAnsi="Arial" w:cs="Arial"/>
        </w:rPr>
      </w:pPr>
      <w:r w:rsidRPr="00A7275C">
        <w:rPr>
          <w:rFonts w:ascii="Arial" w:hAnsi="Arial" w:cs="Arial"/>
        </w:rPr>
        <w:t xml:space="preserve"> </w:t>
      </w:r>
      <w:r w:rsidR="00AF59E0" w:rsidRPr="00A7275C">
        <w:rPr>
          <w:rFonts w:ascii="Arial" w:hAnsi="Arial" w:cs="Arial"/>
        </w:rPr>
        <w:t xml:space="preserve">Despite being one of the greatest health care system </w:t>
      </w:r>
      <w:r w:rsidRPr="00A7275C">
        <w:rPr>
          <w:rFonts w:ascii="Arial" w:hAnsi="Arial" w:cs="Arial"/>
        </w:rPr>
        <w:t>o</w:t>
      </w:r>
      <w:r w:rsidR="00AF59E0" w:rsidRPr="00A7275C">
        <w:rPr>
          <w:rFonts w:ascii="Arial" w:hAnsi="Arial" w:cs="Arial"/>
        </w:rPr>
        <w:t xml:space="preserve">n the </w:t>
      </w:r>
      <w:r w:rsidRPr="00A7275C">
        <w:rPr>
          <w:rFonts w:ascii="Arial" w:hAnsi="Arial" w:cs="Arial"/>
        </w:rPr>
        <w:t>Planet</w:t>
      </w:r>
      <w:r w:rsidR="00AF59E0" w:rsidRPr="00A7275C">
        <w:rPr>
          <w:rFonts w:ascii="Arial" w:hAnsi="Arial" w:cs="Arial"/>
        </w:rPr>
        <w:t xml:space="preserve">, NHS </w:t>
      </w:r>
      <w:r w:rsidR="00626275" w:rsidRPr="00A7275C">
        <w:rPr>
          <w:rFonts w:ascii="Arial" w:hAnsi="Arial" w:cs="Arial"/>
        </w:rPr>
        <w:t>is</w:t>
      </w:r>
      <w:r w:rsidR="001108C5" w:rsidRPr="00A7275C">
        <w:rPr>
          <w:rFonts w:ascii="Arial" w:hAnsi="Arial" w:cs="Arial"/>
        </w:rPr>
        <w:t xml:space="preserve"> </w:t>
      </w:r>
      <w:r w:rsidR="00651354">
        <w:rPr>
          <w:rFonts w:ascii="Arial" w:hAnsi="Arial" w:cs="Arial"/>
        </w:rPr>
        <w:t xml:space="preserve">now </w:t>
      </w:r>
      <w:r w:rsidR="001108C5" w:rsidRPr="00A7275C">
        <w:rPr>
          <w:rFonts w:ascii="Arial" w:hAnsi="Arial" w:cs="Arial"/>
        </w:rPr>
        <w:t>facing a lot of problems</w:t>
      </w:r>
      <w:r w:rsidR="00D500E1" w:rsidRPr="00A7275C">
        <w:rPr>
          <w:rFonts w:ascii="Arial" w:hAnsi="Arial" w:cs="Arial"/>
        </w:rPr>
        <w:t xml:space="preserve"> which affects quality of delivering care. The main challenges are the following:</w:t>
      </w:r>
      <w:r w:rsidR="001108C5" w:rsidRPr="00A7275C">
        <w:rPr>
          <w:rFonts w:ascii="Arial" w:hAnsi="Arial" w:cs="Arial"/>
        </w:rPr>
        <w:t xml:space="preserve"> </w:t>
      </w:r>
    </w:p>
    <w:p w14:paraId="78716A8C" w14:textId="19AE41E8" w:rsidR="001B5191" w:rsidRPr="00A7275C" w:rsidRDefault="001B5191" w:rsidP="00ED1D2C">
      <w:pPr>
        <w:pStyle w:val="ListParagraph"/>
        <w:numPr>
          <w:ilvl w:val="0"/>
          <w:numId w:val="10"/>
        </w:numPr>
        <w:tabs>
          <w:tab w:val="left" w:pos="2496"/>
        </w:tabs>
        <w:spacing w:line="360" w:lineRule="auto"/>
        <w:rPr>
          <w:rFonts w:ascii="Arial" w:hAnsi="Arial" w:cs="Arial"/>
        </w:rPr>
      </w:pPr>
      <w:r w:rsidRPr="00A7275C">
        <w:rPr>
          <w:rFonts w:ascii="Arial" w:hAnsi="Arial" w:cs="Arial"/>
        </w:rPr>
        <w:t>C</w:t>
      </w:r>
      <w:r w:rsidR="001108C5" w:rsidRPr="00A7275C">
        <w:rPr>
          <w:rFonts w:ascii="Arial" w:hAnsi="Arial" w:cs="Arial"/>
        </w:rPr>
        <w:t xml:space="preserve">ommunication problems between patients and healthcare workers </w:t>
      </w:r>
      <w:r w:rsidR="00B527B1" w:rsidRPr="00B527B1">
        <w:rPr>
          <w:rFonts w:ascii="Arial" w:hAnsi="Arial" w:cs="Arial"/>
        </w:rPr>
        <w:t>(Akyüz, 2016).</w:t>
      </w:r>
    </w:p>
    <w:p w14:paraId="2CBF5AA6" w14:textId="61284766" w:rsidR="001108C5" w:rsidRPr="00A7275C" w:rsidRDefault="001B5191" w:rsidP="00ED1D2C">
      <w:pPr>
        <w:pStyle w:val="ListParagraph"/>
        <w:numPr>
          <w:ilvl w:val="0"/>
          <w:numId w:val="10"/>
        </w:numPr>
        <w:tabs>
          <w:tab w:val="left" w:pos="2496"/>
        </w:tabs>
        <w:spacing w:line="360" w:lineRule="auto"/>
        <w:rPr>
          <w:rFonts w:ascii="Arial" w:hAnsi="Arial" w:cs="Arial"/>
        </w:rPr>
      </w:pPr>
      <w:r w:rsidRPr="00A7275C">
        <w:rPr>
          <w:rFonts w:ascii="Arial" w:hAnsi="Arial" w:cs="Arial"/>
        </w:rPr>
        <w:t>L</w:t>
      </w:r>
      <w:r w:rsidR="00626275" w:rsidRPr="00A7275C">
        <w:rPr>
          <w:rFonts w:ascii="Arial" w:hAnsi="Arial" w:cs="Arial"/>
        </w:rPr>
        <w:t>ack of communication between members of staff or staff and management.</w:t>
      </w:r>
      <w:r w:rsidR="0066158F">
        <w:rPr>
          <w:rFonts w:ascii="Arial" w:hAnsi="Arial" w:cs="Arial"/>
        </w:rPr>
        <w:t xml:space="preserve"> </w:t>
      </w:r>
      <w:r w:rsidR="00A63890">
        <w:rPr>
          <w:rFonts w:ascii="Arial" w:hAnsi="Arial" w:cs="Arial"/>
        </w:rPr>
        <w:t>(McKibben, 2017).</w:t>
      </w:r>
    </w:p>
    <w:p w14:paraId="3B9D601F" w14:textId="0C43338C" w:rsidR="00626275" w:rsidRPr="00A7275C" w:rsidRDefault="00626275" w:rsidP="00ED1D2C">
      <w:pPr>
        <w:pStyle w:val="ListParagraph"/>
        <w:numPr>
          <w:ilvl w:val="0"/>
          <w:numId w:val="10"/>
        </w:numPr>
        <w:tabs>
          <w:tab w:val="left" w:pos="2496"/>
        </w:tabs>
        <w:spacing w:line="360" w:lineRule="auto"/>
        <w:rPr>
          <w:rFonts w:ascii="Arial" w:hAnsi="Arial" w:cs="Arial"/>
        </w:rPr>
      </w:pPr>
      <w:r w:rsidRPr="00A7275C">
        <w:rPr>
          <w:rFonts w:ascii="Arial" w:hAnsi="Arial" w:cs="Arial"/>
        </w:rPr>
        <w:t>Staff shortages as a resource problem related to low salaries, insufficient br</w:t>
      </w:r>
      <w:r w:rsidR="00D149A9" w:rsidRPr="00A7275C">
        <w:rPr>
          <w:rFonts w:ascii="Arial" w:hAnsi="Arial" w:cs="Arial"/>
        </w:rPr>
        <w:t>e</w:t>
      </w:r>
      <w:r w:rsidRPr="00A7275C">
        <w:rPr>
          <w:rFonts w:ascii="Arial" w:hAnsi="Arial" w:cs="Arial"/>
        </w:rPr>
        <w:t xml:space="preserve">aks, not supporting staff, </w:t>
      </w:r>
      <w:r w:rsidR="00651354">
        <w:rPr>
          <w:rFonts w:ascii="Arial" w:hAnsi="Arial" w:cs="Arial"/>
        </w:rPr>
        <w:t xml:space="preserve">the </w:t>
      </w:r>
      <w:r w:rsidRPr="00A7275C">
        <w:rPr>
          <w:rFonts w:ascii="Arial" w:hAnsi="Arial" w:cs="Arial"/>
        </w:rPr>
        <w:t>emigration problem, Brexit, low patient to staff</w:t>
      </w:r>
      <w:r w:rsidR="00D149A9" w:rsidRPr="00A7275C">
        <w:rPr>
          <w:rFonts w:ascii="Arial" w:hAnsi="Arial" w:cs="Arial"/>
        </w:rPr>
        <w:t xml:space="preserve"> </w:t>
      </w:r>
      <w:r w:rsidRPr="00A7275C">
        <w:rPr>
          <w:rFonts w:ascii="Arial" w:hAnsi="Arial" w:cs="Arial"/>
        </w:rPr>
        <w:t>ratio</w:t>
      </w:r>
      <w:r w:rsidR="006D7002">
        <w:rPr>
          <w:rFonts w:ascii="Arial" w:hAnsi="Arial" w:cs="Arial"/>
        </w:rPr>
        <w:t xml:space="preserve"> </w:t>
      </w:r>
      <w:r w:rsidR="006D7002" w:rsidRPr="00C9166B">
        <w:rPr>
          <w:rFonts w:ascii="Arial" w:hAnsi="Arial" w:cs="Arial"/>
        </w:rPr>
        <w:t>(Nick-Fahy,</w:t>
      </w:r>
      <w:r w:rsidR="006D7002">
        <w:rPr>
          <w:rFonts w:ascii="Arial" w:hAnsi="Arial" w:cs="Arial"/>
        </w:rPr>
        <w:t xml:space="preserve"> </w:t>
      </w:r>
      <w:r w:rsidR="006D7002" w:rsidRPr="00C9166B">
        <w:rPr>
          <w:rFonts w:ascii="Arial" w:hAnsi="Arial" w:cs="Arial"/>
        </w:rPr>
        <w:t>2017).</w:t>
      </w:r>
    </w:p>
    <w:p w14:paraId="00C3D0DE" w14:textId="55B2957B" w:rsidR="00626275" w:rsidRPr="00A7275C" w:rsidRDefault="00626275" w:rsidP="00ED1D2C">
      <w:pPr>
        <w:pStyle w:val="ListParagraph"/>
        <w:numPr>
          <w:ilvl w:val="0"/>
          <w:numId w:val="10"/>
        </w:numPr>
        <w:tabs>
          <w:tab w:val="left" w:pos="2496"/>
        </w:tabs>
        <w:spacing w:line="360" w:lineRule="auto"/>
        <w:rPr>
          <w:rFonts w:ascii="Arial" w:hAnsi="Arial" w:cs="Arial"/>
        </w:rPr>
      </w:pPr>
      <w:r w:rsidRPr="00A7275C">
        <w:rPr>
          <w:rFonts w:ascii="Arial" w:hAnsi="Arial" w:cs="Arial"/>
        </w:rPr>
        <w:t>Ethical problems</w:t>
      </w:r>
      <w:r w:rsidR="00D73220">
        <w:rPr>
          <w:rFonts w:ascii="Arial" w:hAnsi="Arial" w:cs="Arial"/>
        </w:rPr>
        <w:t xml:space="preserve"> (Davenport, 2019).</w:t>
      </w:r>
    </w:p>
    <w:p w14:paraId="2882DC97" w14:textId="6DC978F4" w:rsidR="00626275" w:rsidRPr="00A7275C" w:rsidRDefault="00626275" w:rsidP="00ED1D2C">
      <w:pPr>
        <w:pStyle w:val="ListParagraph"/>
        <w:numPr>
          <w:ilvl w:val="0"/>
          <w:numId w:val="10"/>
        </w:numPr>
        <w:tabs>
          <w:tab w:val="left" w:pos="2496"/>
        </w:tabs>
        <w:spacing w:line="360" w:lineRule="auto"/>
        <w:rPr>
          <w:rFonts w:ascii="Arial" w:hAnsi="Arial" w:cs="Arial"/>
        </w:rPr>
      </w:pPr>
      <w:r w:rsidRPr="00A7275C">
        <w:rPr>
          <w:rFonts w:ascii="Arial" w:hAnsi="Arial" w:cs="Arial"/>
        </w:rPr>
        <w:t>Poor performance and lack of professionalism</w:t>
      </w:r>
      <w:r w:rsidR="00467242">
        <w:rPr>
          <w:rFonts w:ascii="Arial" w:hAnsi="Arial" w:cs="Arial"/>
        </w:rPr>
        <w:t xml:space="preserve"> (Stevenson, 2019).</w:t>
      </w:r>
    </w:p>
    <w:p w14:paraId="613176FB" w14:textId="32F1C665" w:rsidR="00CD60B6" w:rsidRPr="00A7275C" w:rsidRDefault="00626275" w:rsidP="00ED1D2C">
      <w:pPr>
        <w:pStyle w:val="ListParagraph"/>
        <w:numPr>
          <w:ilvl w:val="0"/>
          <w:numId w:val="10"/>
        </w:numPr>
        <w:tabs>
          <w:tab w:val="left" w:pos="2496"/>
        </w:tabs>
        <w:spacing w:line="360" w:lineRule="auto"/>
        <w:rPr>
          <w:rFonts w:ascii="Arial" w:hAnsi="Arial" w:cs="Arial"/>
        </w:rPr>
      </w:pPr>
      <w:r w:rsidRPr="00A7275C">
        <w:rPr>
          <w:rFonts w:ascii="Arial" w:hAnsi="Arial" w:cs="Arial"/>
        </w:rPr>
        <w:t xml:space="preserve">Discrimination and/or </w:t>
      </w:r>
      <w:r w:rsidR="00CD60B6" w:rsidRPr="00A7275C">
        <w:rPr>
          <w:rFonts w:ascii="Arial" w:hAnsi="Arial" w:cs="Arial"/>
        </w:rPr>
        <w:t>harassment</w:t>
      </w:r>
      <w:r w:rsidR="0034573E">
        <w:rPr>
          <w:rFonts w:ascii="Arial" w:hAnsi="Arial" w:cs="Arial"/>
        </w:rPr>
        <w:t xml:space="preserve"> (Rhead</w:t>
      </w:r>
      <w:r w:rsidR="00130AB0">
        <w:rPr>
          <w:rFonts w:ascii="Arial" w:hAnsi="Arial" w:cs="Arial"/>
        </w:rPr>
        <w:t>, 2020).</w:t>
      </w:r>
    </w:p>
    <w:p w14:paraId="0455F79C" w14:textId="00E182D1" w:rsidR="00CD60B6" w:rsidRPr="00A7275C" w:rsidRDefault="00A83B4A" w:rsidP="00ED1D2C">
      <w:pPr>
        <w:spacing w:line="360" w:lineRule="auto"/>
        <w:rPr>
          <w:rFonts w:ascii="Arial" w:hAnsi="Arial" w:cs="Arial"/>
        </w:rPr>
      </w:pPr>
      <w:r w:rsidRPr="00A7275C">
        <w:rPr>
          <w:rFonts w:ascii="Arial" w:hAnsi="Arial" w:cs="Arial"/>
        </w:rPr>
        <w:t xml:space="preserve"> </w:t>
      </w:r>
      <w:r w:rsidR="00CD60B6" w:rsidRPr="00A7275C">
        <w:rPr>
          <w:rFonts w:ascii="Arial" w:hAnsi="Arial" w:cs="Arial"/>
        </w:rPr>
        <w:t>International comparative analysis, such as the Commonwealth Fund's ongoing quality surveys, shows that NHS provides excellent value for money.</w:t>
      </w:r>
      <w:r w:rsidR="00D500E1" w:rsidRPr="00A7275C">
        <w:rPr>
          <w:rFonts w:ascii="Arial" w:hAnsi="Arial" w:cs="Arial"/>
        </w:rPr>
        <w:t xml:space="preserve"> Despite this</w:t>
      </w:r>
      <w:r w:rsidR="00AF59E0" w:rsidRPr="00A7275C">
        <w:rPr>
          <w:rFonts w:ascii="Arial" w:hAnsi="Arial" w:cs="Arial"/>
        </w:rPr>
        <w:t>, p</w:t>
      </w:r>
      <w:r w:rsidR="00CD60B6" w:rsidRPr="00A7275C">
        <w:rPr>
          <w:rFonts w:ascii="Arial" w:hAnsi="Arial" w:cs="Arial"/>
        </w:rPr>
        <w:t>atient satisfaction suffers the most as the NHS's performance is compromised by political factors alike small choice of doctors, inability to refer oneself to a specialist, and rationing of non-urgent procedures by waiting times</w:t>
      </w:r>
      <w:r w:rsidR="00E6166A">
        <w:rPr>
          <w:rFonts w:ascii="Arial" w:hAnsi="Arial" w:cs="Arial"/>
        </w:rPr>
        <w:t xml:space="preserve"> </w:t>
      </w:r>
      <w:r w:rsidR="00CD60B6" w:rsidRPr="00A7275C">
        <w:rPr>
          <w:rFonts w:ascii="Arial" w:hAnsi="Arial" w:cs="Arial"/>
        </w:rPr>
        <w:t>(Greer, 2018).</w:t>
      </w:r>
    </w:p>
    <w:p w14:paraId="4200A157" w14:textId="2B4EE1A7" w:rsidR="00AF59E0" w:rsidRPr="00A7275C" w:rsidRDefault="00621A2A" w:rsidP="00ED1D2C">
      <w:pPr>
        <w:spacing w:line="360" w:lineRule="auto"/>
        <w:rPr>
          <w:rFonts w:ascii="Arial" w:hAnsi="Arial" w:cs="Arial"/>
        </w:rPr>
      </w:pPr>
      <w:r w:rsidRPr="00A7275C">
        <w:rPr>
          <w:rFonts w:ascii="Arial" w:hAnsi="Arial" w:cs="Arial"/>
        </w:rPr>
        <w:t xml:space="preserve"> </w:t>
      </w:r>
      <w:r w:rsidR="00D500E1" w:rsidRPr="00A7275C">
        <w:rPr>
          <w:rFonts w:ascii="Arial" w:hAnsi="Arial" w:cs="Arial"/>
        </w:rPr>
        <w:t xml:space="preserve">In this report I am going to focus on waiting time </w:t>
      </w:r>
      <w:r w:rsidRPr="00A7275C">
        <w:rPr>
          <w:rFonts w:ascii="Arial" w:hAnsi="Arial" w:cs="Arial"/>
        </w:rPr>
        <w:t>in the General Practi</w:t>
      </w:r>
      <w:r w:rsidR="00B764C1" w:rsidRPr="00A7275C">
        <w:rPr>
          <w:rFonts w:ascii="Arial" w:hAnsi="Arial" w:cs="Arial"/>
        </w:rPr>
        <w:t xml:space="preserve">tioner </w:t>
      </w:r>
      <w:r w:rsidRPr="00A7275C">
        <w:rPr>
          <w:rFonts w:ascii="Arial" w:hAnsi="Arial" w:cs="Arial"/>
        </w:rPr>
        <w:t>(GP</w:t>
      </w:r>
      <w:r w:rsidR="00B764C1" w:rsidRPr="00A7275C">
        <w:rPr>
          <w:rFonts w:ascii="Arial" w:hAnsi="Arial" w:cs="Arial"/>
        </w:rPr>
        <w:t>s</w:t>
      </w:r>
      <w:r w:rsidRPr="00A7275C">
        <w:rPr>
          <w:rFonts w:ascii="Arial" w:hAnsi="Arial" w:cs="Arial"/>
        </w:rPr>
        <w:t xml:space="preserve">) </w:t>
      </w:r>
      <w:r w:rsidR="00D500E1" w:rsidRPr="00A7275C">
        <w:rPr>
          <w:rFonts w:ascii="Arial" w:hAnsi="Arial" w:cs="Arial"/>
        </w:rPr>
        <w:t>– the biggest challenge that put the NHS at the ground</w:t>
      </w:r>
      <w:r w:rsidR="004408F6" w:rsidRPr="00A7275C">
        <w:rPr>
          <w:rFonts w:ascii="Arial" w:hAnsi="Arial" w:cs="Arial"/>
        </w:rPr>
        <w:t xml:space="preserve"> today.</w:t>
      </w:r>
    </w:p>
    <w:p w14:paraId="7108C6AE" w14:textId="194887E0" w:rsidR="00CD60B6" w:rsidRPr="00A7275C" w:rsidRDefault="00CD60B6" w:rsidP="00825763">
      <w:pPr>
        <w:pStyle w:val="ListParagraph"/>
        <w:numPr>
          <w:ilvl w:val="0"/>
          <w:numId w:val="25"/>
        </w:numPr>
        <w:spacing w:line="360" w:lineRule="auto"/>
        <w:rPr>
          <w:rFonts w:ascii="Arial" w:hAnsi="Arial" w:cs="Arial"/>
          <w:b/>
          <w:bCs/>
        </w:rPr>
      </w:pPr>
      <w:r w:rsidRPr="00A7275C">
        <w:rPr>
          <w:rFonts w:ascii="Arial" w:hAnsi="Arial" w:cs="Arial"/>
          <w:b/>
          <w:bCs/>
        </w:rPr>
        <w:t>Waiting time as a problem in a healthcare sector.</w:t>
      </w:r>
    </w:p>
    <w:p w14:paraId="5BAC29F0" w14:textId="5E00275E" w:rsidR="00D500E1" w:rsidRPr="00A7275C" w:rsidRDefault="00574475" w:rsidP="00ED1D2C">
      <w:pPr>
        <w:spacing w:line="360" w:lineRule="auto"/>
        <w:rPr>
          <w:rFonts w:ascii="Arial" w:hAnsi="Arial" w:cs="Arial"/>
        </w:rPr>
      </w:pPr>
      <w:r>
        <w:rPr>
          <w:rFonts w:ascii="Arial" w:hAnsi="Arial" w:cs="Arial"/>
        </w:rPr>
        <w:t xml:space="preserve"> </w:t>
      </w:r>
      <w:r w:rsidR="00CD60B6" w:rsidRPr="00A7275C">
        <w:rPr>
          <w:rFonts w:ascii="Arial" w:hAnsi="Arial" w:cs="Arial"/>
        </w:rPr>
        <w:t>Waiting time</w:t>
      </w:r>
      <w:r w:rsidR="00B764C1" w:rsidRPr="00A7275C">
        <w:rPr>
          <w:rFonts w:ascii="Arial" w:hAnsi="Arial" w:cs="Arial"/>
        </w:rPr>
        <w:t xml:space="preserve"> in the GPs</w:t>
      </w:r>
      <w:r w:rsidR="00CD60B6" w:rsidRPr="00A7275C">
        <w:rPr>
          <w:rFonts w:ascii="Arial" w:hAnsi="Arial" w:cs="Arial"/>
        </w:rPr>
        <w:t xml:space="preserve"> is one of the main problems in health care sector at this moment in time and </w:t>
      </w:r>
      <w:r w:rsidR="00651354">
        <w:rPr>
          <w:rFonts w:ascii="Arial" w:hAnsi="Arial" w:cs="Arial"/>
        </w:rPr>
        <w:t xml:space="preserve">it </w:t>
      </w:r>
      <w:r w:rsidR="00CD60B6" w:rsidRPr="00A7275C">
        <w:rPr>
          <w:rFonts w:ascii="Arial" w:hAnsi="Arial" w:cs="Arial"/>
        </w:rPr>
        <w:t>bec</w:t>
      </w:r>
      <w:r w:rsidR="00651354">
        <w:rPr>
          <w:rFonts w:ascii="Arial" w:hAnsi="Arial" w:cs="Arial"/>
        </w:rPr>
        <w:t>ame</w:t>
      </w:r>
      <w:r w:rsidR="00CD60B6" w:rsidRPr="00A7275C">
        <w:rPr>
          <w:rFonts w:ascii="Arial" w:hAnsi="Arial" w:cs="Arial"/>
        </w:rPr>
        <w:t xml:space="preserve"> w</w:t>
      </w:r>
      <w:r w:rsidR="00651354">
        <w:rPr>
          <w:rFonts w:ascii="Arial" w:hAnsi="Arial" w:cs="Arial"/>
        </w:rPr>
        <w:t>orse</w:t>
      </w:r>
      <w:r w:rsidR="00CD60B6" w:rsidRPr="00A7275C">
        <w:rPr>
          <w:rFonts w:ascii="Arial" w:hAnsi="Arial" w:cs="Arial"/>
        </w:rPr>
        <w:t xml:space="preserve"> after </w:t>
      </w:r>
      <w:r w:rsidR="00651354">
        <w:rPr>
          <w:rFonts w:ascii="Arial" w:hAnsi="Arial" w:cs="Arial"/>
        </w:rPr>
        <w:t xml:space="preserve">the </w:t>
      </w:r>
      <w:r w:rsidR="00CD60B6" w:rsidRPr="00A7275C">
        <w:rPr>
          <w:rFonts w:ascii="Arial" w:hAnsi="Arial" w:cs="Arial"/>
        </w:rPr>
        <w:t xml:space="preserve">Covid pandemic hit UK. </w:t>
      </w:r>
      <w:r w:rsidR="00321E1E" w:rsidRPr="00A7275C">
        <w:rPr>
          <w:rFonts w:ascii="Arial" w:hAnsi="Arial" w:cs="Arial"/>
        </w:rPr>
        <w:t xml:space="preserve">‘Waiting time arise </w:t>
      </w:r>
      <w:proofErr w:type="gramStart"/>
      <w:r w:rsidR="00321E1E" w:rsidRPr="00A7275C">
        <w:rPr>
          <w:rFonts w:ascii="Arial" w:hAnsi="Arial" w:cs="Arial"/>
        </w:rPr>
        <w:t>as a result of</w:t>
      </w:r>
      <w:proofErr w:type="gramEnd"/>
      <w:r w:rsidR="00321E1E" w:rsidRPr="00A7275C">
        <w:rPr>
          <w:rFonts w:ascii="Arial" w:hAnsi="Arial" w:cs="Arial"/>
        </w:rPr>
        <w:t xml:space="preserve"> imbalance between the demand for and the supply of health care </w:t>
      </w:r>
      <w:r w:rsidR="00963ED7" w:rsidRPr="00A7275C">
        <w:rPr>
          <w:rFonts w:ascii="Arial" w:hAnsi="Arial" w:cs="Arial"/>
        </w:rPr>
        <w:t>services</w:t>
      </w:r>
      <w:r w:rsidR="00651354">
        <w:rPr>
          <w:rFonts w:ascii="Arial" w:hAnsi="Arial" w:cs="Arial"/>
        </w:rPr>
        <w:t>’</w:t>
      </w:r>
      <w:r w:rsidR="00321E1E" w:rsidRPr="00A7275C">
        <w:rPr>
          <w:rFonts w:ascii="Arial" w:hAnsi="Arial" w:cs="Arial"/>
        </w:rPr>
        <w:t xml:space="preserve"> (Siciliani</w:t>
      </w:r>
      <w:r w:rsidR="00963ED7" w:rsidRPr="00A7275C">
        <w:rPr>
          <w:rFonts w:ascii="Arial" w:hAnsi="Arial" w:cs="Arial"/>
        </w:rPr>
        <w:t xml:space="preserve"> et al</w:t>
      </w:r>
      <w:r w:rsidR="003C1AC2">
        <w:rPr>
          <w:rFonts w:ascii="Arial" w:hAnsi="Arial" w:cs="Arial"/>
        </w:rPr>
        <w:t>.</w:t>
      </w:r>
      <w:r w:rsidR="00321E1E" w:rsidRPr="00A7275C">
        <w:rPr>
          <w:rFonts w:ascii="Arial" w:hAnsi="Arial" w:cs="Arial"/>
        </w:rPr>
        <w:t xml:space="preserve"> 2013</w:t>
      </w:r>
      <w:r w:rsidR="00963ED7" w:rsidRPr="00A7275C">
        <w:rPr>
          <w:rFonts w:ascii="Arial" w:hAnsi="Arial" w:cs="Arial"/>
        </w:rPr>
        <w:t>, p.20</w:t>
      </w:r>
      <w:r w:rsidR="00321E1E" w:rsidRPr="00A7275C">
        <w:rPr>
          <w:rFonts w:ascii="Arial" w:hAnsi="Arial" w:cs="Arial"/>
        </w:rPr>
        <w:t>).</w:t>
      </w:r>
    </w:p>
    <w:p w14:paraId="34DF32DB" w14:textId="654FC6D7" w:rsidR="00CD60B6" w:rsidRPr="00A7275C" w:rsidRDefault="001B5191" w:rsidP="00ED1D2C">
      <w:pPr>
        <w:spacing w:line="360" w:lineRule="auto"/>
        <w:rPr>
          <w:rFonts w:ascii="Arial" w:hAnsi="Arial" w:cs="Arial"/>
        </w:rPr>
      </w:pPr>
      <w:r w:rsidRPr="00A7275C">
        <w:rPr>
          <w:rFonts w:ascii="Arial" w:hAnsi="Arial" w:cs="Arial"/>
        </w:rPr>
        <w:t xml:space="preserve"> </w:t>
      </w:r>
      <w:r w:rsidR="00CD60B6" w:rsidRPr="00A7275C">
        <w:rPr>
          <w:rFonts w:ascii="Arial" w:hAnsi="Arial" w:cs="Arial"/>
        </w:rPr>
        <w:t>In 2007 NHS England implemented specific targets related to waiting time as is represented in fig.</w:t>
      </w:r>
      <w:r w:rsidR="00B44C25" w:rsidRPr="00A7275C">
        <w:rPr>
          <w:rFonts w:ascii="Arial" w:hAnsi="Arial" w:cs="Arial"/>
        </w:rPr>
        <w:t>1</w:t>
      </w:r>
      <w:r w:rsidR="00CD60B6" w:rsidRPr="00A7275C">
        <w:rPr>
          <w:rFonts w:ascii="Arial" w:hAnsi="Arial" w:cs="Arial"/>
        </w:rPr>
        <w:t>.</w:t>
      </w:r>
      <w:r w:rsidR="00E11745" w:rsidRPr="00A7275C">
        <w:rPr>
          <w:rFonts w:ascii="Arial" w:hAnsi="Arial" w:cs="Arial"/>
        </w:rPr>
        <w:t xml:space="preserve"> For non-urgent referrals 92% of patients should wait no more than 18 weeks. 95% of </w:t>
      </w:r>
      <w:r w:rsidR="00E11745" w:rsidRPr="00A7275C">
        <w:rPr>
          <w:rFonts w:ascii="Arial" w:hAnsi="Arial" w:cs="Arial"/>
        </w:rPr>
        <w:lastRenderedPageBreak/>
        <w:t>people attending A&amp;E must be admitted, treated, or discharged within 4 hours. Cancer patients should get an urgent referral to first treatment no longer than in 62 days.</w:t>
      </w:r>
    </w:p>
    <w:p w14:paraId="71AEC463" w14:textId="620A6CD3" w:rsidR="00CD60B6" w:rsidRPr="00A7275C" w:rsidRDefault="00CD60B6" w:rsidP="00ED1D2C">
      <w:pPr>
        <w:spacing w:line="360" w:lineRule="auto"/>
        <w:rPr>
          <w:rFonts w:ascii="Arial" w:hAnsi="Arial" w:cs="Arial"/>
          <w:b/>
          <w:bCs/>
        </w:rPr>
      </w:pPr>
      <w:r w:rsidRPr="00574475">
        <w:rPr>
          <w:rFonts w:ascii="Arial" w:hAnsi="Arial" w:cs="Arial"/>
          <w:b/>
          <w:bCs/>
          <w:u w:val="single"/>
        </w:rPr>
        <w:t>Fig.</w:t>
      </w:r>
      <w:r w:rsidR="00B44C25" w:rsidRPr="00574475">
        <w:rPr>
          <w:rFonts w:ascii="Arial" w:hAnsi="Arial" w:cs="Arial"/>
          <w:b/>
          <w:bCs/>
          <w:u w:val="single"/>
        </w:rPr>
        <w:t xml:space="preserve"> 1</w:t>
      </w:r>
      <w:r w:rsidR="00C462E2" w:rsidRPr="00A7275C">
        <w:rPr>
          <w:rFonts w:ascii="Arial" w:hAnsi="Arial" w:cs="Arial"/>
          <w:b/>
          <w:bCs/>
        </w:rPr>
        <w:t xml:space="preserve"> </w:t>
      </w:r>
      <w:r w:rsidR="00C462E2" w:rsidRPr="00574475">
        <w:rPr>
          <w:rFonts w:ascii="Arial" w:hAnsi="Arial" w:cs="Arial"/>
          <w:b/>
          <w:bCs/>
        </w:rPr>
        <w:t>(McKenna, 2018).</w:t>
      </w:r>
    </w:p>
    <w:tbl>
      <w:tblPr>
        <w:tblStyle w:val="TableGrid"/>
        <w:tblW w:w="9215" w:type="dxa"/>
        <w:tblInd w:w="-289" w:type="dxa"/>
        <w:tblLook w:val="04A0" w:firstRow="1" w:lastRow="0" w:firstColumn="1" w:lastColumn="0" w:noHBand="0" w:noVBand="1"/>
      </w:tblPr>
      <w:tblGrid>
        <w:gridCol w:w="1844"/>
        <w:gridCol w:w="7371"/>
      </w:tblGrid>
      <w:tr w:rsidR="00CD60B6" w:rsidRPr="00A7275C" w14:paraId="4554021A" w14:textId="77777777" w:rsidTr="0013266D">
        <w:tc>
          <w:tcPr>
            <w:tcW w:w="1844" w:type="dxa"/>
          </w:tcPr>
          <w:p w14:paraId="58B0F915" w14:textId="77777777" w:rsidR="00CD60B6" w:rsidRPr="00A7275C" w:rsidRDefault="00CD60B6" w:rsidP="00ED1D2C">
            <w:pPr>
              <w:spacing w:line="360" w:lineRule="auto"/>
              <w:rPr>
                <w:rFonts w:ascii="Arial" w:hAnsi="Arial" w:cs="Arial"/>
              </w:rPr>
            </w:pPr>
          </w:p>
        </w:tc>
        <w:tc>
          <w:tcPr>
            <w:tcW w:w="7371" w:type="dxa"/>
          </w:tcPr>
          <w:p w14:paraId="185082DB" w14:textId="77777777" w:rsidR="00CD60B6" w:rsidRPr="00A7275C" w:rsidRDefault="00CD60B6" w:rsidP="00ED1D2C">
            <w:pPr>
              <w:spacing w:line="360" w:lineRule="auto"/>
              <w:jc w:val="center"/>
              <w:rPr>
                <w:rFonts w:ascii="Arial" w:hAnsi="Arial" w:cs="Arial"/>
                <w:b/>
                <w:bCs/>
              </w:rPr>
            </w:pPr>
            <w:r w:rsidRPr="00A7275C">
              <w:rPr>
                <w:rFonts w:ascii="Arial" w:hAnsi="Arial" w:cs="Arial"/>
                <w:b/>
                <w:bCs/>
              </w:rPr>
              <w:t>Waiting time targets (NHS)</w:t>
            </w:r>
          </w:p>
          <w:p w14:paraId="63B8D86F" w14:textId="77777777" w:rsidR="00CD60B6" w:rsidRPr="00A7275C" w:rsidRDefault="00CD60B6" w:rsidP="00ED1D2C">
            <w:pPr>
              <w:spacing w:line="360" w:lineRule="auto"/>
              <w:rPr>
                <w:rFonts w:ascii="Arial" w:hAnsi="Arial" w:cs="Arial"/>
              </w:rPr>
            </w:pPr>
          </w:p>
        </w:tc>
      </w:tr>
      <w:tr w:rsidR="00CD60B6" w:rsidRPr="00A7275C" w14:paraId="63A21622" w14:textId="77777777" w:rsidTr="0013266D">
        <w:tc>
          <w:tcPr>
            <w:tcW w:w="1844" w:type="dxa"/>
          </w:tcPr>
          <w:p w14:paraId="42E168E0" w14:textId="77777777" w:rsidR="00CD60B6" w:rsidRPr="00A7275C" w:rsidRDefault="00CD60B6" w:rsidP="00ED1D2C">
            <w:pPr>
              <w:spacing w:line="360" w:lineRule="auto"/>
              <w:rPr>
                <w:rFonts w:ascii="Arial" w:hAnsi="Arial" w:cs="Arial"/>
              </w:rPr>
            </w:pPr>
            <w:r w:rsidRPr="00A7275C">
              <w:rPr>
                <w:rFonts w:ascii="Arial" w:hAnsi="Arial" w:cs="Arial"/>
              </w:rPr>
              <w:t xml:space="preserve">   A&amp;E</w:t>
            </w:r>
          </w:p>
        </w:tc>
        <w:tc>
          <w:tcPr>
            <w:tcW w:w="7371" w:type="dxa"/>
          </w:tcPr>
          <w:p w14:paraId="5C813383" w14:textId="77777777" w:rsidR="00CD60B6" w:rsidRPr="00A7275C" w:rsidRDefault="00CD60B6" w:rsidP="00ED1D2C">
            <w:pPr>
              <w:spacing w:line="360" w:lineRule="auto"/>
              <w:rPr>
                <w:rFonts w:ascii="Arial" w:hAnsi="Arial" w:cs="Arial"/>
              </w:rPr>
            </w:pPr>
            <w:r w:rsidRPr="00A7275C">
              <w:rPr>
                <w:rFonts w:ascii="Arial" w:hAnsi="Arial" w:cs="Arial"/>
              </w:rPr>
              <w:t>95% of people attending A&amp;E should be admitted, treated, or discharged within 4 hours.</w:t>
            </w:r>
          </w:p>
        </w:tc>
      </w:tr>
      <w:tr w:rsidR="00CD60B6" w:rsidRPr="00A7275C" w14:paraId="664D9D13" w14:textId="77777777" w:rsidTr="0013266D">
        <w:tc>
          <w:tcPr>
            <w:tcW w:w="1844" w:type="dxa"/>
          </w:tcPr>
          <w:p w14:paraId="5C38059E" w14:textId="77777777" w:rsidR="00CD60B6" w:rsidRPr="00A7275C" w:rsidRDefault="00CD60B6" w:rsidP="00ED1D2C">
            <w:pPr>
              <w:spacing w:line="360" w:lineRule="auto"/>
              <w:rPr>
                <w:rFonts w:ascii="Arial" w:hAnsi="Arial" w:cs="Arial"/>
              </w:rPr>
            </w:pPr>
            <w:r w:rsidRPr="00A7275C">
              <w:rPr>
                <w:rFonts w:ascii="Arial" w:hAnsi="Arial" w:cs="Arial"/>
              </w:rPr>
              <w:t>Non-urgent referrals (planned care)</w:t>
            </w:r>
          </w:p>
        </w:tc>
        <w:tc>
          <w:tcPr>
            <w:tcW w:w="7371" w:type="dxa"/>
          </w:tcPr>
          <w:p w14:paraId="6C3C747C" w14:textId="77777777" w:rsidR="00CD60B6" w:rsidRPr="00A7275C" w:rsidRDefault="00CD60B6" w:rsidP="00ED1D2C">
            <w:pPr>
              <w:spacing w:line="360" w:lineRule="auto"/>
              <w:rPr>
                <w:rFonts w:ascii="Arial" w:hAnsi="Arial" w:cs="Arial"/>
              </w:rPr>
            </w:pPr>
            <w:r w:rsidRPr="00A7275C">
              <w:rPr>
                <w:rFonts w:ascii="Arial" w:hAnsi="Arial" w:cs="Arial"/>
              </w:rPr>
              <w:t>92% of patients should wait no more than 18 weeks</w:t>
            </w:r>
          </w:p>
        </w:tc>
      </w:tr>
      <w:tr w:rsidR="00CD60B6" w:rsidRPr="00A7275C" w14:paraId="7A614968" w14:textId="77777777" w:rsidTr="0013266D">
        <w:tc>
          <w:tcPr>
            <w:tcW w:w="1844" w:type="dxa"/>
          </w:tcPr>
          <w:p w14:paraId="4A8FCE9F" w14:textId="77777777" w:rsidR="00CD60B6" w:rsidRPr="00A7275C" w:rsidRDefault="00CD60B6" w:rsidP="00ED1D2C">
            <w:pPr>
              <w:spacing w:line="360" w:lineRule="auto"/>
              <w:rPr>
                <w:rFonts w:ascii="Arial" w:hAnsi="Arial" w:cs="Arial"/>
              </w:rPr>
            </w:pPr>
            <w:r w:rsidRPr="00A7275C">
              <w:rPr>
                <w:rFonts w:ascii="Arial" w:hAnsi="Arial" w:cs="Arial"/>
              </w:rPr>
              <w:t xml:space="preserve">Cancer </w:t>
            </w:r>
          </w:p>
          <w:p w14:paraId="09F6991C" w14:textId="77777777" w:rsidR="00CD60B6" w:rsidRPr="00A7275C" w:rsidRDefault="00CD60B6" w:rsidP="00ED1D2C">
            <w:pPr>
              <w:spacing w:line="360" w:lineRule="auto"/>
              <w:rPr>
                <w:rFonts w:ascii="Arial" w:hAnsi="Arial" w:cs="Arial"/>
              </w:rPr>
            </w:pPr>
          </w:p>
        </w:tc>
        <w:tc>
          <w:tcPr>
            <w:tcW w:w="7371" w:type="dxa"/>
          </w:tcPr>
          <w:p w14:paraId="545C7780" w14:textId="77777777" w:rsidR="00CD60B6" w:rsidRPr="00A7275C" w:rsidRDefault="00CD60B6" w:rsidP="00ED1D2C">
            <w:pPr>
              <w:spacing w:line="360" w:lineRule="auto"/>
              <w:rPr>
                <w:rFonts w:ascii="Arial" w:hAnsi="Arial" w:cs="Arial"/>
              </w:rPr>
            </w:pPr>
            <w:r w:rsidRPr="00A7275C">
              <w:rPr>
                <w:rFonts w:ascii="Arial" w:hAnsi="Arial" w:cs="Arial"/>
              </w:rPr>
              <w:t>62 days from urgent referral to first treatment for cancer</w:t>
            </w:r>
          </w:p>
        </w:tc>
      </w:tr>
    </w:tbl>
    <w:p w14:paraId="2F90E779" w14:textId="77777777" w:rsidR="00CD60B6" w:rsidRDefault="00CD60B6" w:rsidP="00ED1D2C">
      <w:pPr>
        <w:spacing w:line="360" w:lineRule="auto"/>
        <w:rPr>
          <w:rFonts w:ascii="Arial" w:hAnsi="Arial" w:cs="Arial"/>
        </w:rPr>
      </w:pPr>
    </w:p>
    <w:p w14:paraId="30B86E8B" w14:textId="77777777" w:rsidR="006B1A25" w:rsidRDefault="006B1A25" w:rsidP="006B1A25">
      <w:pPr>
        <w:rPr>
          <w:rFonts w:ascii="Arial" w:hAnsi="Arial" w:cs="Arial"/>
        </w:rPr>
      </w:pPr>
    </w:p>
    <w:p w14:paraId="65DD3CF7" w14:textId="398C6B0D" w:rsidR="006B1A25" w:rsidRPr="00A7275C" w:rsidRDefault="00574475" w:rsidP="006B1A25">
      <w:pPr>
        <w:spacing w:line="360" w:lineRule="auto"/>
        <w:rPr>
          <w:rFonts w:ascii="Arial" w:hAnsi="Arial" w:cs="Arial"/>
        </w:rPr>
      </w:pPr>
      <w:r>
        <w:rPr>
          <w:rFonts w:ascii="Arial" w:hAnsi="Arial" w:cs="Arial"/>
        </w:rPr>
        <w:t xml:space="preserve">  </w:t>
      </w:r>
      <w:r w:rsidR="006B1A25" w:rsidRPr="00A7275C">
        <w:rPr>
          <w:rFonts w:ascii="Arial" w:hAnsi="Arial" w:cs="Arial"/>
        </w:rPr>
        <w:t>According to recent estimates, 4.7 million people waited for care at the end of February, the highest number since records began in August 2007. The number of people waiting more than 52 weeks to begin medical care reached 388,000, the highest monthly total since December 2007 and hundreds of times higher than the previous year. In February 2020, there were just 1,613 people who had to wait more than 52 weeks (BBC).</w:t>
      </w:r>
    </w:p>
    <w:p w14:paraId="7378B914" w14:textId="5684A3CA" w:rsidR="006B1A25" w:rsidRPr="00A7275C" w:rsidRDefault="006B1A25" w:rsidP="006B1A25">
      <w:pPr>
        <w:spacing w:line="360" w:lineRule="auto"/>
        <w:rPr>
          <w:rFonts w:ascii="Arial" w:hAnsi="Arial" w:cs="Arial"/>
        </w:rPr>
      </w:pPr>
      <w:r w:rsidRPr="00A7275C">
        <w:rPr>
          <w:rFonts w:ascii="Arial" w:hAnsi="Arial" w:cs="Arial"/>
        </w:rPr>
        <w:t xml:space="preserve"> It follows the pandemic's massive strain on the NHS, which resulted in countless treatments being cancelled or postponed. The NHS Providers, which represents every NHS hospital, mental health, government, and emergency service in England, has estimated that dealing with the fallout in the worst-affected areas would take three to five years (BBC).</w:t>
      </w:r>
    </w:p>
    <w:p w14:paraId="79611CF0" w14:textId="55F47FEF" w:rsidR="006B1A25" w:rsidRPr="00825763" w:rsidRDefault="006B1A25" w:rsidP="00825763">
      <w:pPr>
        <w:pStyle w:val="ListParagraph"/>
        <w:numPr>
          <w:ilvl w:val="0"/>
          <w:numId w:val="25"/>
        </w:numPr>
        <w:spacing w:line="360" w:lineRule="auto"/>
        <w:rPr>
          <w:rFonts w:ascii="Arial" w:hAnsi="Arial" w:cs="Arial"/>
          <w:b/>
          <w:bCs/>
        </w:rPr>
      </w:pPr>
      <w:r w:rsidRPr="00825763">
        <w:rPr>
          <w:rFonts w:ascii="Arial" w:hAnsi="Arial" w:cs="Arial"/>
          <w:b/>
          <w:bCs/>
        </w:rPr>
        <w:t>Discussion</w:t>
      </w:r>
      <w:r w:rsidR="00825763" w:rsidRPr="00172C5B">
        <w:rPr>
          <w:rFonts w:ascii="Arial" w:hAnsi="Arial" w:cs="Arial"/>
        </w:rPr>
        <w:t xml:space="preserve"> </w:t>
      </w:r>
      <w:r w:rsidR="00825763" w:rsidRPr="00825763">
        <w:rPr>
          <w:rFonts w:ascii="Arial" w:hAnsi="Arial" w:cs="Arial"/>
          <w:b/>
          <w:bCs/>
        </w:rPr>
        <w:t>on the impact of waiting time on all the stakeholders.</w:t>
      </w:r>
    </w:p>
    <w:p w14:paraId="1DA019F4" w14:textId="1DA37520" w:rsidR="006B1A25" w:rsidRPr="00A7275C" w:rsidRDefault="00574475" w:rsidP="006B1A25">
      <w:pPr>
        <w:spacing w:line="360" w:lineRule="auto"/>
        <w:rPr>
          <w:rFonts w:ascii="Arial" w:hAnsi="Arial" w:cs="Arial"/>
        </w:rPr>
      </w:pPr>
      <w:r>
        <w:rPr>
          <w:rFonts w:ascii="Arial" w:hAnsi="Arial" w:cs="Arial"/>
        </w:rPr>
        <w:t xml:space="preserve"> </w:t>
      </w:r>
      <w:r w:rsidR="006B1A25" w:rsidRPr="00A7275C">
        <w:rPr>
          <w:rFonts w:ascii="Arial" w:hAnsi="Arial" w:cs="Arial"/>
        </w:rPr>
        <w:t>To reflect on a GPs waiting time as a problem in healthcare sector I will use PESTLE analysis along with Fishbone technique to reflect and analyse the possible causes and</w:t>
      </w:r>
      <w:r w:rsidR="00651354">
        <w:rPr>
          <w:rFonts w:ascii="Arial" w:hAnsi="Arial" w:cs="Arial"/>
        </w:rPr>
        <w:t xml:space="preserve"> </w:t>
      </w:r>
      <w:r w:rsidR="006B1A25" w:rsidRPr="00A7275C">
        <w:rPr>
          <w:rFonts w:ascii="Arial" w:hAnsi="Arial" w:cs="Arial"/>
        </w:rPr>
        <w:t>suggest a range of solutions to th</w:t>
      </w:r>
      <w:r w:rsidR="00651354">
        <w:rPr>
          <w:rFonts w:ascii="Arial" w:hAnsi="Arial" w:cs="Arial"/>
        </w:rPr>
        <w:t>ese</w:t>
      </w:r>
      <w:r w:rsidR="006B1A25" w:rsidRPr="00A7275C">
        <w:rPr>
          <w:rFonts w:ascii="Arial" w:hAnsi="Arial" w:cs="Arial"/>
        </w:rPr>
        <w:t xml:space="preserve"> problem</w:t>
      </w:r>
      <w:r w:rsidR="00651354">
        <w:rPr>
          <w:rFonts w:ascii="Arial" w:hAnsi="Arial" w:cs="Arial"/>
        </w:rPr>
        <w:t>s</w:t>
      </w:r>
      <w:r w:rsidR="006B1A25" w:rsidRPr="00A7275C">
        <w:rPr>
          <w:rFonts w:ascii="Arial" w:hAnsi="Arial" w:cs="Arial"/>
        </w:rPr>
        <w:t>.</w:t>
      </w:r>
    </w:p>
    <w:p w14:paraId="2B035A0F" w14:textId="77777777" w:rsidR="006B1A25" w:rsidRDefault="006B1A25" w:rsidP="006B1A25">
      <w:pPr>
        <w:rPr>
          <w:rFonts w:ascii="Arial" w:hAnsi="Arial" w:cs="Arial"/>
        </w:rPr>
      </w:pPr>
    </w:p>
    <w:p w14:paraId="640608CC" w14:textId="77777777" w:rsidR="006B1A25" w:rsidRDefault="006B1A25" w:rsidP="006B1A25">
      <w:pPr>
        <w:rPr>
          <w:rFonts w:ascii="Arial" w:hAnsi="Arial" w:cs="Arial"/>
        </w:rPr>
      </w:pPr>
    </w:p>
    <w:p w14:paraId="57145CBE" w14:textId="562BA92D" w:rsidR="006B1A25" w:rsidRPr="006B1A25" w:rsidRDefault="006B1A25" w:rsidP="006B1A25">
      <w:pPr>
        <w:rPr>
          <w:rFonts w:ascii="Arial" w:hAnsi="Arial" w:cs="Arial"/>
        </w:rPr>
        <w:sectPr w:rsidR="006B1A25" w:rsidRPr="006B1A25">
          <w:footerReference w:type="default" r:id="rId8"/>
          <w:pgSz w:w="11906" w:h="16838"/>
          <w:pgMar w:top="1440" w:right="1440" w:bottom="1440" w:left="1440" w:header="708" w:footer="708" w:gutter="0"/>
          <w:cols w:space="708"/>
          <w:docGrid w:linePitch="360"/>
        </w:sectPr>
      </w:pPr>
    </w:p>
    <w:p w14:paraId="67E03036" w14:textId="6FB69A09" w:rsidR="00CD27FB" w:rsidRDefault="00CD27FB" w:rsidP="006E3776">
      <w:pPr>
        <w:jc w:val="center"/>
        <w:rPr>
          <w:rFonts w:ascii="Arial" w:hAnsi="Arial" w:cs="Arial"/>
          <w:b/>
          <w:bCs/>
        </w:rPr>
      </w:pPr>
      <w:r w:rsidRPr="00A7275C">
        <w:rPr>
          <w:rFonts w:ascii="Arial" w:hAnsi="Arial" w:cs="Arial"/>
          <w:b/>
          <w:bCs/>
        </w:rPr>
        <w:lastRenderedPageBreak/>
        <w:t>PESTLE analysis</w:t>
      </w:r>
    </w:p>
    <w:p w14:paraId="4B402D34" w14:textId="7812FDE0" w:rsidR="00574475" w:rsidRDefault="00574475" w:rsidP="00CD27FB">
      <w:pPr>
        <w:rPr>
          <w:rFonts w:ascii="Arial" w:hAnsi="Arial" w:cs="Arial"/>
          <w:b/>
          <w:bCs/>
        </w:rPr>
      </w:pPr>
    </w:p>
    <w:p w14:paraId="0BA2805A" w14:textId="77777777" w:rsidR="00574475" w:rsidRDefault="00574475" w:rsidP="00CD27FB">
      <w:pPr>
        <w:rPr>
          <w:rFonts w:ascii="Arial" w:hAnsi="Arial" w:cs="Arial"/>
          <w:b/>
          <w:bCs/>
        </w:rPr>
      </w:pPr>
    </w:p>
    <w:p w14:paraId="04198EAF" w14:textId="77777777" w:rsidR="006B1A25" w:rsidRPr="00A7275C" w:rsidRDefault="006B1A25" w:rsidP="00CD27FB">
      <w:pPr>
        <w:rPr>
          <w:rFonts w:ascii="Arial" w:hAnsi="Arial" w:cs="Arial"/>
          <w:b/>
          <w:bCs/>
        </w:rPr>
      </w:pPr>
    </w:p>
    <w:p w14:paraId="1EA67E3B" w14:textId="59897511" w:rsidR="00CD27FB" w:rsidRPr="00A7275C" w:rsidRDefault="00CD27FB" w:rsidP="00CD27FB">
      <w:pPr>
        <w:rPr>
          <w:rFonts w:ascii="Arial" w:hAnsi="Arial" w:cs="Arial"/>
          <w:b/>
          <w:bCs/>
        </w:rPr>
      </w:pPr>
      <w:r w:rsidRPr="00A7275C">
        <w:rPr>
          <w:rFonts w:ascii="Arial" w:hAnsi="Arial" w:cs="Arial"/>
          <w:b/>
          <w:bCs/>
          <w:noProof/>
        </w:rPr>
        <mc:AlternateContent>
          <mc:Choice Requires="wps">
            <w:drawing>
              <wp:anchor distT="0" distB="0" distL="114300" distR="114300" simplePos="0" relativeHeight="251736064" behindDoc="0" locked="0" layoutInCell="1" allowOverlap="1" wp14:anchorId="49AD183C" wp14:editId="4CD7ED76">
                <wp:simplePos x="0" y="0"/>
                <wp:positionH relativeFrom="column">
                  <wp:posOffset>7620</wp:posOffset>
                </wp:positionH>
                <wp:positionV relativeFrom="paragraph">
                  <wp:posOffset>5080</wp:posOffset>
                </wp:positionV>
                <wp:extent cx="5760720" cy="297180"/>
                <wp:effectExtent l="0" t="0" r="11430" b="26670"/>
                <wp:wrapNone/>
                <wp:docPr id="5" name="Text Box 5"/>
                <wp:cNvGraphicFramePr/>
                <a:graphic xmlns:a="http://schemas.openxmlformats.org/drawingml/2006/main">
                  <a:graphicData uri="http://schemas.microsoft.com/office/word/2010/wordprocessingShape">
                    <wps:wsp>
                      <wps:cNvSpPr txBox="1"/>
                      <wps:spPr>
                        <a:xfrm>
                          <a:off x="0" y="0"/>
                          <a:ext cx="5760720" cy="297180"/>
                        </a:xfrm>
                        <a:prstGeom prst="rect">
                          <a:avLst/>
                        </a:prstGeom>
                        <a:solidFill>
                          <a:schemeClr val="lt1"/>
                        </a:solidFill>
                        <a:ln w="6350">
                          <a:solidFill>
                            <a:prstClr val="black"/>
                          </a:solidFill>
                        </a:ln>
                      </wps:spPr>
                      <wps:txbx>
                        <w:txbxContent>
                          <w:p w14:paraId="605A2561" w14:textId="7C3888A7" w:rsidR="00A7275C" w:rsidRDefault="00A7275C" w:rsidP="00CD27FB">
                            <w:pPr>
                              <w:jc w:val="center"/>
                              <w:rPr>
                                <w:rFonts w:ascii="Arial" w:hAnsi="Arial" w:cs="Arial"/>
                                <w:b/>
                                <w:bCs/>
                                <w:sz w:val="28"/>
                                <w:szCs w:val="28"/>
                              </w:rPr>
                            </w:pPr>
                          </w:p>
                          <w:p w14:paraId="1FDF570C" w14:textId="77777777" w:rsidR="00A7275C" w:rsidRDefault="00A7275C" w:rsidP="00CD27FB">
                            <w:pPr>
                              <w:jc w:val="center"/>
                              <w:rPr>
                                <w:rFonts w:ascii="Arial" w:hAnsi="Arial" w:cs="Arial"/>
                                <w:b/>
                                <w:bCs/>
                                <w:sz w:val="28"/>
                                <w:szCs w:val="28"/>
                              </w:rPr>
                            </w:pPr>
                          </w:p>
                          <w:p w14:paraId="6E6992AD" w14:textId="77777777" w:rsidR="009A4650" w:rsidRDefault="009A4650" w:rsidP="00CD27F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AD183C" id="_x0000_t202" coordsize="21600,21600" o:spt="202" path="m,l,21600r21600,l21600,xe">
                <v:stroke joinstyle="miter"/>
                <v:path gradientshapeok="t" o:connecttype="rect"/>
              </v:shapetype>
              <v:shape id="Text Box 5" o:spid="_x0000_s1026" type="#_x0000_t202" style="position:absolute;margin-left:.6pt;margin-top:.4pt;width:453.6pt;height:23.4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" fillcolor="white [3201]" strokeweight=".5pt">
                <v:textbox>
                  <w:txbxContent>
                    <w:p w14:paraId="605A2561" w14:textId="7C3888A7" w:rsidR="00A7275C" w:rsidRDefault="00A7275C" w:rsidP="00CD27FB">
                      <w:pPr>
                        <w:jc w:val="center"/>
                        <w:rPr>
                          <w:rFonts w:ascii="Arial" w:hAnsi="Arial" w:cs="Arial"/>
                          <w:b/>
                          <w:bCs/>
                          <w:sz w:val="28"/>
                          <w:szCs w:val="28"/>
                        </w:rPr>
                      </w:pPr>
                    </w:p>
                    <w:p w14:paraId="1FDF570C" w14:textId="77777777" w:rsidR="00A7275C" w:rsidRDefault="00A7275C" w:rsidP="00CD27FB">
                      <w:pPr>
                        <w:jc w:val="center"/>
                        <w:rPr>
                          <w:rFonts w:ascii="Arial" w:hAnsi="Arial" w:cs="Arial"/>
                          <w:b/>
                          <w:bCs/>
                          <w:sz w:val="28"/>
                          <w:szCs w:val="28"/>
                        </w:rPr>
                      </w:pPr>
                    </w:p>
                    <w:p w14:paraId="6E6992AD" w14:textId="77777777" w:rsidR="009A4650" w:rsidRDefault="009A4650" w:rsidP="00CD27FB">
                      <w:pPr>
                        <w:jc w:val="center"/>
                      </w:pPr>
                    </w:p>
                  </w:txbxContent>
                </v:textbox>
              </v:shape>
            </w:pict>
          </mc:Fallback>
        </mc:AlternateContent>
      </w:r>
    </w:p>
    <w:p w14:paraId="74456583" w14:textId="36CDF243" w:rsidR="00CD27FB" w:rsidRPr="00A7275C" w:rsidRDefault="00574475" w:rsidP="00CD27FB">
      <w:pPr>
        <w:rPr>
          <w:rFonts w:ascii="Arial" w:hAnsi="Arial" w:cs="Arial"/>
          <w:b/>
          <w:bCs/>
        </w:rPr>
      </w:pPr>
      <w:r w:rsidRPr="00A7275C">
        <w:rPr>
          <w:rFonts w:ascii="Arial" w:hAnsi="Arial" w:cs="Arial"/>
          <w:b/>
          <w:bCs/>
          <w:noProof/>
        </w:rPr>
        <mc:AlternateContent>
          <mc:Choice Requires="wps">
            <w:drawing>
              <wp:anchor distT="0" distB="0" distL="114300" distR="114300" simplePos="0" relativeHeight="251738112" behindDoc="0" locked="0" layoutInCell="1" allowOverlap="1" wp14:anchorId="4CD9527B" wp14:editId="380854D7">
                <wp:simplePos x="0" y="0"/>
                <wp:positionH relativeFrom="column">
                  <wp:posOffset>2842260</wp:posOffset>
                </wp:positionH>
                <wp:positionV relativeFrom="paragraph">
                  <wp:posOffset>12065</wp:posOffset>
                </wp:positionV>
                <wp:extent cx="2933700" cy="1729740"/>
                <wp:effectExtent l="0" t="0" r="19050" b="22860"/>
                <wp:wrapNone/>
                <wp:docPr id="10" name="Text Box 10"/>
                <wp:cNvGraphicFramePr/>
                <a:graphic xmlns:a="http://schemas.openxmlformats.org/drawingml/2006/main">
                  <a:graphicData uri="http://schemas.microsoft.com/office/word/2010/wordprocessingShape">
                    <wps:wsp>
                      <wps:cNvSpPr txBox="1"/>
                      <wps:spPr>
                        <a:xfrm>
                          <a:off x="0" y="0"/>
                          <a:ext cx="2933700" cy="1729740"/>
                        </a:xfrm>
                        <a:prstGeom prst="rect">
                          <a:avLst/>
                        </a:prstGeom>
                        <a:solidFill>
                          <a:schemeClr val="accent2">
                            <a:lumMod val="60000"/>
                            <a:lumOff val="40000"/>
                          </a:schemeClr>
                        </a:solidFill>
                        <a:ln w="6350">
                          <a:solidFill>
                            <a:prstClr val="black"/>
                          </a:solidFill>
                        </a:ln>
                      </wps:spPr>
                      <wps:txbx>
                        <w:txbxContent>
                          <w:p w14:paraId="3B238538" w14:textId="77777777" w:rsidR="009A4650" w:rsidRDefault="009A4650" w:rsidP="00CD27FB">
                            <w:pPr>
                              <w:jc w:val="center"/>
                              <w:rPr>
                                <w:sz w:val="32"/>
                                <w:szCs w:val="32"/>
                              </w:rPr>
                            </w:pPr>
                          </w:p>
                          <w:p w14:paraId="5CBA9B18"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Economical</w:t>
                            </w:r>
                          </w:p>
                          <w:p w14:paraId="7DDCDB2E" w14:textId="77777777" w:rsidR="009A4650" w:rsidRPr="00200153" w:rsidRDefault="009A4650" w:rsidP="00CD27FB">
                            <w:pPr>
                              <w:pStyle w:val="ListParagraph"/>
                              <w:numPr>
                                <w:ilvl w:val="0"/>
                                <w:numId w:val="4"/>
                              </w:numPr>
                              <w:rPr>
                                <w:rFonts w:ascii="Arial" w:hAnsi="Arial" w:cs="Arial"/>
                              </w:rPr>
                            </w:pPr>
                            <w:r>
                              <w:rPr>
                                <w:rFonts w:ascii="Arial" w:hAnsi="Arial" w:cs="Arial"/>
                              </w:rPr>
                              <w:t>Lack of r</w:t>
                            </w:r>
                            <w:r w:rsidRPr="00200153">
                              <w:rPr>
                                <w:rFonts w:ascii="Arial" w:hAnsi="Arial" w:cs="Arial"/>
                              </w:rPr>
                              <w:t>esources</w:t>
                            </w:r>
                          </w:p>
                          <w:p w14:paraId="1CD17065" w14:textId="77777777" w:rsidR="009A4650" w:rsidRPr="00200153" w:rsidRDefault="009A4650" w:rsidP="00CD27FB">
                            <w:pPr>
                              <w:pStyle w:val="ListParagraph"/>
                              <w:numPr>
                                <w:ilvl w:val="0"/>
                                <w:numId w:val="4"/>
                              </w:numPr>
                              <w:rPr>
                                <w:rFonts w:ascii="Arial" w:hAnsi="Arial" w:cs="Arial"/>
                              </w:rPr>
                            </w:pPr>
                            <w:r>
                              <w:rPr>
                                <w:rFonts w:ascii="Arial" w:hAnsi="Arial" w:cs="Arial"/>
                              </w:rPr>
                              <w:t>Low s</w:t>
                            </w:r>
                            <w:r w:rsidRPr="00200153">
                              <w:rPr>
                                <w:rFonts w:ascii="Arial" w:hAnsi="Arial" w:cs="Arial"/>
                              </w:rPr>
                              <w:t>taff salaries</w:t>
                            </w:r>
                          </w:p>
                          <w:p w14:paraId="29D18FC2" w14:textId="4AD4CAE3" w:rsidR="009A4650" w:rsidRDefault="009A4650" w:rsidP="00CD27FB">
                            <w:pPr>
                              <w:pStyle w:val="ListParagraph"/>
                              <w:numPr>
                                <w:ilvl w:val="0"/>
                                <w:numId w:val="4"/>
                              </w:numPr>
                              <w:rPr>
                                <w:rFonts w:ascii="Arial" w:hAnsi="Arial" w:cs="Arial"/>
                              </w:rPr>
                            </w:pPr>
                            <w:r>
                              <w:rPr>
                                <w:rFonts w:ascii="Arial" w:hAnsi="Arial" w:cs="Arial"/>
                              </w:rPr>
                              <w:t>La</w:t>
                            </w:r>
                            <w:r w:rsidR="00651354">
                              <w:rPr>
                                <w:rFonts w:ascii="Arial" w:hAnsi="Arial" w:cs="Arial"/>
                              </w:rPr>
                              <w:t>c</w:t>
                            </w:r>
                            <w:r>
                              <w:rPr>
                                <w:rFonts w:ascii="Arial" w:hAnsi="Arial" w:cs="Arial"/>
                              </w:rPr>
                              <w:t>k of t</w:t>
                            </w:r>
                            <w:r w:rsidRPr="00200153">
                              <w:rPr>
                                <w:rFonts w:ascii="Arial" w:hAnsi="Arial" w:cs="Arial"/>
                              </w:rPr>
                              <w:t>raining</w:t>
                            </w:r>
                          </w:p>
                          <w:p w14:paraId="08696BB5" w14:textId="777AF29D" w:rsidR="0029164A" w:rsidRPr="00200153" w:rsidRDefault="0029164A" w:rsidP="00CD27FB">
                            <w:pPr>
                              <w:pStyle w:val="ListParagraph"/>
                              <w:numPr>
                                <w:ilvl w:val="0"/>
                                <w:numId w:val="4"/>
                              </w:numPr>
                              <w:rPr>
                                <w:rFonts w:ascii="Arial" w:hAnsi="Arial" w:cs="Arial"/>
                              </w:rPr>
                            </w:pPr>
                            <w:r>
                              <w:rPr>
                                <w:rFonts w:ascii="Arial" w:hAnsi="Arial" w:cs="Arial"/>
                              </w:rPr>
                              <w:t>Lack of professionalism.</w:t>
                            </w:r>
                          </w:p>
                          <w:p w14:paraId="6784E0BD" w14:textId="77777777" w:rsidR="009A4650" w:rsidRDefault="009A4650" w:rsidP="00CD27FB">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9527B" id="Text Box 10" o:spid="_x0000_s1027" type="#_x0000_t202" style="position:absolute;margin-left:223.8pt;margin-top:.95pt;width:231pt;height:136.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" fillcolor="#f4b083 [1941]" strokeweight=".5pt">
                <v:textbox>
                  <w:txbxContent>
                    <w:p w14:paraId="3B238538" w14:textId="77777777" w:rsidR="009A4650" w:rsidRDefault="009A4650" w:rsidP="00CD27FB">
                      <w:pPr>
                        <w:jc w:val="center"/>
                        <w:rPr>
                          <w:sz w:val="32"/>
                          <w:szCs w:val="32"/>
                        </w:rPr>
                      </w:pPr>
                    </w:p>
                    <w:p w14:paraId="5CBA9B18"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Economical</w:t>
                      </w:r>
                    </w:p>
                    <w:p w14:paraId="7DDCDB2E" w14:textId="77777777" w:rsidR="009A4650" w:rsidRPr="00200153" w:rsidRDefault="009A4650" w:rsidP="00CD27FB">
                      <w:pPr>
                        <w:pStyle w:val="ListParagraph"/>
                        <w:numPr>
                          <w:ilvl w:val="0"/>
                          <w:numId w:val="4"/>
                        </w:numPr>
                        <w:rPr>
                          <w:rFonts w:ascii="Arial" w:hAnsi="Arial" w:cs="Arial"/>
                        </w:rPr>
                      </w:pPr>
                      <w:r>
                        <w:rPr>
                          <w:rFonts w:ascii="Arial" w:hAnsi="Arial" w:cs="Arial"/>
                        </w:rPr>
                        <w:t>Lack of r</w:t>
                      </w:r>
                      <w:r w:rsidRPr="00200153">
                        <w:rPr>
                          <w:rFonts w:ascii="Arial" w:hAnsi="Arial" w:cs="Arial"/>
                        </w:rPr>
                        <w:t>esources</w:t>
                      </w:r>
                    </w:p>
                    <w:p w14:paraId="1CD17065" w14:textId="77777777" w:rsidR="009A4650" w:rsidRPr="00200153" w:rsidRDefault="009A4650" w:rsidP="00CD27FB">
                      <w:pPr>
                        <w:pStyle w:val="ListParagraph"/>
                        <w:numPr>
                          <w:ilvl w:val="0"/>
                          <w:numId w:val="4"/>
                        </w:numPr>
                        <w:rPr>
                          <w:rFonts w:ascii="Arial" w:hAnsi="Arial" w:cs="Arial"/>
                        </w:rPr>
                      </w:pPr>
                      <w:r>
                        <w:rPr>
                          <w:rFonts w:ascii="Arial" w:hAnsi="Arial" w:cs="Arial"/>
                        </w:rPr>
                        <w:t>Low s</w:t>
                      </w:r>
                      <w:r w:rsidRPr="00200153">
                        <w:rPr>
                          <w:rFonts w:ascii="Arial" w:hAnsi="Arial" w:cs="Arial"/>
                        </w:rPr>
                        <w:t>taff salaries</w:t>
                      </w:r>
                    </w:p>
                    <w:p w14:paraId="29D18FC2" w14:textId="4AD4CAE3" w:rsidR="009A4650" w:rsidRDefault="009A4650" w:rsidP="00CD27FB">
                      <w:pPr>
                        <w:pStyle w:val="ListParagraph"/>
                        <w:numPr>
                          <w:ilvl w:val="0"/>
                          <w:numId w:val="4"/>
                        </w:numPr>
                        <w:rPr>
                          <w:rFonts w:ascii="Arial" w:hAnsi="Arial" w:cs="Arial"/>
                        </w:rPr>
                      </w:pPr>
                      <w:r>
                        <w:rPr>
                          <w:rFonts w:ascii="Arial" w:hAnsi="Arial" w:cs="Arial"/>
                        </w:rPr>
                        <w:t>La</w:t>
                      </w:r>
                      <w:r w:rsidR="00651354">
                        <w:rPr>
                          <w:rFonts w:ascii="Arial" w:hAnsi="Arial" w:cs="Arial"/>
                        </w:rPr>
                        <w:t>c</w:t>
                      </w:r>
                      <w:r>
                        <w:rPr>
                          <w:rFonts w:ascii="Arial" w:hAnsi="Arial" w:cs="Arial"/>
                        </w:rPr>
                        <w:t>k of t</w:t>
                      </w:r>
                      <w:r w:rsidRPr="00200153">
                        <w:rPr>
                          <w:rFonts w:ascii="Arial" w:hAnsi="Arial" w:cs="Arial"/>
                        </w:rPr>
                        <w:t>raining</w:t>
                      </w:r>
                    </w:p>
                    <w:p w14:paraId="08696BB5" w14:textId="777AF29D" w:rsidR="0029164A" w:rsidRPr="00200153" w:rsidRDefault="0029164A" w:rsidP="00CD27FB">
                      <w:pPr>
                        <w:pStyle w:val="ListParagraph"/>
                        <w:numPr>
                          <w:ilvl w:val="0"/>
                          <w:numId w:val="4"/>
                        </w:numPr>
                        <w:rPr>
                          <w:rFonts w:ascii="Arial" w:hAnsi="Arial" w:cs="Arial"/>
                        </w:rPr>
                      </w:pPr>
                      <w:r>
                        <w:rPr>
                          <w:rFonts w:ascii="Arial" w:hAnsi="Arial" w:cs="Arial"/>
                        </w:rPr>
                        <w:t>Lack of professionalism.</w:t>
                      </w:r>
                    </w:p>
                    <w:p w14:paraId="6784E0BD" w14:textId="77777777" w:rsidR="009A4650" w:rsidRDefault="009A4650" w:rsidP="00CD27FB">
                      <w:pPr>
                        <w:pStyle w:val="ListParagraph"/>
                      </w:pPr>
                    </w:p>
                  </w:txbxContent>
                </v:textbox>
              </v:shape>
            </w:pict>
          </mc:Fallback>
        </mc:AlternateContent>
      </w:r>
      <w:r w:rsidRPr="00A7275C">
        <w:rPr>
          <w:rFonts w:ascii="Arial" w:hAnsi="Arial" w:cs="Arial"/>
          <w:b/>
          <w:bCs/>
          <w:noProof/>
        </w:rPr>
        <mc:AlternateContent>
          <mc:Choice Requires="wps">
            <w:drawing>
              <wp:anchor distT="0" distB="0" distL="114300" distR="114300" simplePos="0" relativeHeight="251737088" behindDoc="0" locked="0" layoutInCell="1" allowOverlap="1" wp14:anchorId="1153851A" wp14:editId="6C51A13B">
                <wp:simplePos x="0" y="0"/>
                <wp:positionH relativeFrom="margin">
                  <wp:align>left</wp:align>
                </wp:positionH>
                <wp:positionV relativeFrom="paragraph">
                  <wp:posOffset>26035</wp:posOffset>
                </wp:positionV>
                <wp:extent cx="2857500" cy="1744980"/>
                <wp:effectExtent l="0" t="0" r="19050" b="26670"/>
                <wp:wrapNone/>
                <wp:docPr id="11" name="Text Box 11"/>
                <wp:cNvGraphicFramePr/>
                <a:graphic xmlns:a="http://schemas.openxmlformats.org/drawingml/2006/main">
                  <a:graphicData uri="http://schemas.microsoft.com/office/word/2010/wordprocessingShape">
                    <wps:wsp>
                      <wps:cNvSpPr txBox="1"/>
                      <wps:spPr>
                        <a:xfrm>
                          <a:off x="0" y="0"/>
                          <a:ext cx="2857500" cy="1744980"/>
                        </a:xfrm>
                        <a:prstGeom prst="rect">
                          <a:avLst/>
                        </a:prstGeom>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17AF8C66" w14:textId="77777777" w:rsidR="009A4650" w:rsidRDefault="009A4650" w:rsidP="00CD27FB">
                            <w:pPr>
                              <w:jc w:val="center"/>
                              <w:rPr>
                                <w:sz w:val="32"/>
                                <w:szCs w:val="32"/>
                              </w:rPr>
                            </w:pPr>
                          </w:p>
                          <w:p w14:paraId="44A9D409"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Political</w:t>
                            </w:r>
                          </w:p>
                          <w:p w14:paraId="423832D6" w14:textId="77777777" w:rsidR="009A4650" w:rsidRPr="00200153" w:rsidRDefault="009A4650" w:rsidP="00CD27FB">
                            <w:pPr>
                              <w:pStyle w:val="ListParagraph"/>
                              <w:numPr>
                                <w:ilvl w:val="0"/>
                                <w:numId w:val="3"/>
                              </w:numPr>
                              <w:rPr>
                                <w:rFonts w:ascii="Arial" w:hAnsi="Arial" w:cs="Arial"/>
                              </w:rPr>
                            </w:pPr>
                            <w:r>
                              <w:rPr>
                                <w:rFonts w:ascii="Arial" w:hAnsi="Arial" w:cs="Arial"/>
                              </w:rPr>
                              <w:t>Low f</w:t>
                            </w:r>
                            <w:r w:rsidRPr="00200153">
                              <w:rPr>
                                <w:rFonts w:ascii="Arial" w:hAnsi="Arial" w:cs="Arial"/>
                              </w:rPr>
                              <w:t>unding</w:t>
                            </w:r>
                          </w:p>
                          <w:p w14:paraId="01032638" w14:textId="77777777" w:rsidR="009A4650" w:rsidRPr="00200153" w:rsidRDefault="009A4650" w:rsidP="00CD27FB">
                            <w:pPr>
                              <w:pStyle w:val="ListParagraph"/>
                              <w:numPr>
                                <w:ilvl w:val="0"/>
                                <w:numId w:val="3"/>
                              </w:numPr>
                              <w:rPr>
                                <w:rFonts w:ascii="Arial" w:hAnsi="Arial" w:cs="Arial"/>
                              </w:rPr>
                            </w:pPr>
                            <w:r>
                              <w:rPr>
                                <w:rFonts w:ascii="Arial" w:hAnsi="Arial" w:cs="Arial"/>
                              </w:rPr>
                              <w:t>Poor m</w:t>
                            </w:r>
                            <w:r w:rsidRPr="00200153">
                              <w:rPr>
                                <w:rFonts w:ascii="Arial" w:hAnsi="Arial" w:cs="Arial"/>
                              </w:rPr>
                              <w:t>anagement</w:t>
                            </w:r>
                          </w:p>
                          <w:p w14:paraId="70DDEA16" w14:textId="77777777" w:rsidR="009A4650" w:rsidRPr="00200153" w:rsidRDefault="009A4650" w:rsidP="00CD27FB">
                            <w:pPr>
                              <w:pStyle w:val="ListParagraph"/>
                              <w:numPr>
                                <w:ilvl w:val="0"/>
                                <w:numId w:val="3"/>
                              </w:numPr>
                              <w:rPr>
                                <w:rFonts w:ascii="Arial" w:hAnsi="Arial" w:cs="Arial"/>
                              </w:rPr>
                            </w:pPr>
                            <w:r w:rsidRPr="00200153">
                              <w:rPr>
                                <w:rFonts w:ascii="Arial" w:hAnsi="Arial" w:cs="Arial"/>
                              </w:rPr>
                              <w:t>Emigration</w:t>
                            </w:r>
                          </w:p>
                          <w:p w14:paraId="0C6A5398" w14:textId="77777777" w:rsidR="009A4650" w:rsidRPr="00200153" w:rsidRDefault="009A4650" w:rsidP="00CD27FB">
                            <w:pPr>
                              <w:pStyle w:val="ListParagraph"/>
                              <w:numPr>
                                <w:ilvl w:val="0"/>
                                <w:numId w:val="3"/>
                              </w:numPr>
                              <w:rPr>
                                <w:rFonts w:ascii="Arial" w:hAnsi="Arial" w:cs="Arial"/>
                              </w:rPr>
                            </w:pPr>
                            <w:r w:rsidRPr="00200153">
                              <w:rPr>
                                <w:rFonts w:ascii="Arial" w:hAnsi="Arial" w:cs="Arial"/>
                              </w:rPr>
                              <w:t>Brexit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3851A" id="Text Box 11" o:spid="_x0000_s1028" type="#_x0000_t202" style="position:absolute;margin-left:0;margin-top:2.05pt;width:225pt;height:137.4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" fillcolor="#4472c4 [3204]" strokecolor="#4472c4 [3204]" strokeweight="1pt">
                <v:textbox>
                  <w:txbxContent>
                    <w:p w14:paraId="17AF8C66" w14:textId="77777777" w:rsidR="009A4650" w:rsidRDefault="009A4650" w:rsidP="00CD27FB">
                      <w:pPr>
                        <w:jc w:val="center"/>
                        <w:rPr>
                          <w:sz w:val="32"/>
                          <w:szCs w:val="32"/>
                        </w:rPr>
                      </w:pPr>
                    </w:p>
                    <w:p w14:paraId="44A9D409"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Political</w:t>
                      </w:r>
                    </w:p>
                    <w:p w14:paraId="423832D6" w14:textId="77777777" w:rsidR="009A4650" w:rsidRPr="00200153" w:rsidRDefault="009A4650" w:rsidP="00CD27FB">
                      <w:pPr>
                        <w:pStyle w:val="ListParagraph"/>
                        <w:numPr>
                          <w:ilvl w:val="0"/>
                          <w:numId w:val="3"/>
                        </w:numPr>
                        <w:rPr>
                          <w:rFonts w:ascii="Arial" w:hAnsi="Arial" w:cs="Arial"/>
                        </w:rPr>
                      </w:pPr>
                      <w:r>
                        <w:rPr>
                          <w:rFonts w:ascii="Arial" w:hAnsi="Arial" w:cs="Arial"/>
                        </w:rPr>
                        <w:t>Low f</w:t>
                      </w:r>
                      <w:r w:rsidRPr="00200153">
                        <w:rPr>
                          <w:rFonts w:ascii="Arial" w:hAnsi="Arial" w:cs="Arial"/>
                        </w:rPr>
                        <w:t>unding</w:t>
                      </w:r>
                    </w:p>
                    <w:p w14:paraId="01032638" w14:textId="77777777" w:rsidR="009A4650" w:rsidRPr="00200153" w:rsidRDefault="009A4650" w:rsidP="00CD27FB">
                      <w:pPr>
                        <w:pStyle w:val="ListParagraph"/>
                        <w:numPr>
                          <w:ilvl w:val="0"/>
                          <w:numId w:val="3"/>
                        </w:numPr>
                        <w:rPr>
                          <w:rFonts w:ascii="Arial" w:hAnsi="Arial" w:cs="Arial"/>
                        </w:rPr>
                      </w:pPr>
                      <w:r>
                        <w:rPr>
                          <w:rFonts w:ascii="Arial" w:hAnsi="Arial" w:cs="Arial"/>
                        </w:rPr>
                        <w:t>Poor m</w:t>
                      </w:r>
                      <w:r w:rsidRPr="00200153">
                        <w:rPr>
                          <w:rFonts w:ascii="Arial" w:hAnsi="Arial" w:cs="Arial"/>
                        </w:rPr>
                        <w:t>anagement</w:t>
                      </w:r>
                    </w:p>
                    <w:p w14:paraId="70DDEA16" w14:textId="77777777" w:rsidR="009A4650" w:rsidRPr="00200153" w:rsidRDefault="009A4650" w:rsidP="00CD27FB">
                      <w:pPr>
                        <w:pStyle w:val="ListParagraph"/>
                        <w:numPr>
                          <w:ilvl w:val="0"/>
                          <w:numId w:val="3"/>
                        </w:numPr>
                        <w:rPr>
                          <w:rFonts w:ascii="Arial" w:hAnsi="Arial" w:cs="Arial"/>
                        </w:rPr>
                      </w:pPr>
                      <w:r w:rsidRPr="00200153">
                        <w:rPr>
                          <w:rFonts w:ascii="Arial" w:hAnsi="Arial" w:cs="Arial"/>
                        </w:rPr>
                        <w:t>Emigration</w:t>
                      </w:r>
                    </w:p>
                    <w:p w14:paraId="0C6A5398" w14:textId="77777777" w:rsidR="009A4650" w:rsidRPr="00200153" w:rsidRDefault="009A4650" w:rsidP="00CD27FB">
                      <w:pPr>
                        <w:pStyle w:val="ListParagraph"/>
                        <w:numPr>
                          <w:ilvl w:val="0"/>
                          <w:numId w:val="3"/>
                        </w:numPr>
                        <w:rPr>
                          <w:rFonts w:ascii="Arial" w:hAnsi="Arial" w:cs="Arial"/>
                        </w:rPr>
                      </w:pPr>
                      <w:r w:rsidRPr="00200153">
                        <w:rPr>
                          <w:rFonts w:ascii="Arial" w:hAnsi="Arial" w:cs="Arial"/>
                        </w:rPr>
                        <w:t>Brexit</w:t>
                      </w:r>
                    </w:p>
                  </w:txbxContent>
                </v:textbox>
                <w10:wrap anchorx="margin"/>
              </v:shape>
            </w:pict>
          </mc:Fallback>
        </mc:AlternateContent>
      </w:r>
    </w:p>
    <w:p w14:paraId="255448C1" w14:textId="77777777" w:rsidR="00CD27FB" w:rsidRPr="00A7275C" w:rsidRDefault="00CD27FB" w:rsidP="00CD27FB">
      <w:pPr>
        <w:rPr>
          <w:rFonts w:ascii="Arial" w:hAnsi="Arial" w:cs="Arial"/>
        </w:rPr>
      </w:pPr>
    </w:p>
    <w:p w14:paraId="2D77D8D3" w14:textId="77777777" w:rsidR="00CD27FB" w:rsidRPr="00A7275C" w:rsidRDefault="00CD27FB" w:rsidP="00CD27FB">
      <w:pPr>
        <w:rPr>
          <w:rFonts w:ascii="Arial" w:hAnsi="Arial" w:cs="Arial"/>
        </w:rPr>
      </w:pPr>
    </w:p>
    <w:p w14:paraId="69C5DFC8" w14:textId="77777777" w:rsidR="00CD27FB" w:rsidRPr="00A7275C" w:rsidRDefault="00CD27FB" w:rsidP="00CD27FB">
      <w:pPr>
        <w:rPr>
          <w:rFonts w:ascii="Arial" w:hAnsi="Arial" w:cs="Arial"/>
        </w:rPr>
      </w:pPr>
    </w:p>
    <w:p w14:paraId="6726E048" w14:textId="77777777" w:rsidR="00CD27FB" w:rsidRPr="00A7275C" w:rsidRDefault="00CD27FB" w:rsidP="00CD27FB">
      <w:pPr>
        <w:rPr>
          <w:rFonts w:ascii="Arial" w:hAnsi="Arial" w:cs="Arial"/>
        </w:rPr>
      </w:pPr>
    </w:p>
    <w:p w14:paraId="5977282F" w14:textId="10ECDA27" w:rsidR="00CD27FB" w:rsidRPr="00A7275C" w:rsidRDefault="00CD27FB" w:rsidP="00CD27FB">
      <w:pPr>
        <w:rPr>
          <w:rFonts w:ascii="Arial" w:hAnsi="Arial" w:cs="Arial"/>
        </w:rPr>
      </w:pPr>
    </w:p>
    <w:p w14:paraId="4B4D80D8" w14:textId="2D5425B4" w:rsidR="00CD27FB" w:rsidRPr="00A7275C" w:rsidRDefault="00574475" w:rsidP="00CD27FB">
      <w:pPr>
        <w:rPr>
          <w:rFonts w:ascii="Arial" w:hAnsi="Arial" w:cs="Arial"/>
        </w:rPr>
      </w:pPr>
      <w:r w:rsidRPr="00A7275C">
        <w:rPr>
          <w:rFonts w:ascii="Arial" w:hAnsi="Arial" w:cs="Arial"/>
          <w:b/>
          <w:bCs/>
          <w:noProof/>
        </w:rPr>
        <mc:AlternateContent>
          <mc:Choice Requires="wps">
            <w:drawing>
              <wp:anchor distT="0" distB="0" distL="114300" distR="114300" simplePos="0" relativeHeight="251740160" behindDoc="0" locked="0" layoutInCell="1" allowOverlap="1" wp14:anchorId="3BAD82A5" wp14:editId="68E1FEE2">
                <wp:simplePos x="0" y="0"/>
                <wp:positionH relativeFrom="column">
                  <wp:posOffset>2865120</wp:posOffset>
                </wp:positionH>
                <wp:positionV relativeFrom="paragraph">
                  <wp:posOffset>92075</wp:posOffset>
                </wp:positionV>
                <wp:extent cx="2918460" cy="1851660"/>
                <wp:effectExtent l="0" t="0" r="15240" b="15240"/>
                <wp:wrapNone/>
                <wp:docPr id="8" name="Text Box 8"/>
                <wp:cNvGraphicFramePr/>
                <a:graphic xmlns:a="http://schemas.openxmlformats.org/drawingml/2006/main">
                  <a:graphicData uri="http://schemas.microsoft.com/office/word/2010/wordprocessingShape">
                    <wps:wsp>
                      <wps:cNvSpPr txBox="1"/>
                      <wps:spPr>
                        <a:xfrm>
                          <a:off x="0" y="0"/>
                          <a:ext cx="2918460" cy="1851660"/>
                        </a:xfrm>
                        <a:prstGeom prst="rect">
                          <a:avLst/>
                        </a:prstGeom>
                        <a:solidFill>
                          <a:schemeClr val="lt1"/>
                        </a:solidFill>
                        <a:ln w="6350">
                          <a:solidFill>
                            <a:prstClr val="black"/>
                          </a:solidFill>
                        </a:ln>
                      </wps:spPr>
                      <wps:txbx>
                        <w:txbxContent>
                          <w:p w14:paraId="083E757D" w14:textId="77777777" w:rsidR="009A4650" w:rsidRPr="00200153" w:rsidRDefault="009A4650" w:rsidP="00CD27FB">
                            <w:pPr>
                              <w:jc w:val="center"/>
                              <w:rPr>
                                <w:rFonts w:ascii="Arial" w:hAnsi="Arial" w:cs="Arial"/>
                                <w:sz w:val="32"/>
                                <w:szCs w:val="32"/>
                              </w:rPr>
                            </w:pPr>
                          </w:p>
                          <w:p w14:paraId="5F2DF042"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Technological</w:t>
                            </w:r>
                          </w:p>
                          <w:p w14:paraId="0067087F" w14:textId="77777777" w:rsidR="009A4650" w:rsidRPr="00200153" w:rsidRDefault="009A4650" w:rsidP="00CD27FB">
                            <w:pPr>
                              <w:pStyle w:val="ListParagraph"/>
                              <w:numPr>
                                <w:ilvl w:val="0"/>
                                <w:numId w:val="6"/>
                              </w:numPr>
                              <w:rPr>
                                <w:rFonts w:ascii="Arial" w:hAnsi="Arial" w:cs="Arial"/>
                              </w:rPr>
                            </w:pPr>
                            <w:r>
                              <w:rPr>
                                <w:rFonts w:ascii="Arial" w:hAnsi="Arial" w:cs="Arial"/>
                              </w:rPr>
                              <w:t>Poor c</w:t>
                            </w:r>
                            <w:r w:rsidRPr="00200153">
                              <w:rPr>
                                <w:rFonts w:ascii="Arial" w:hAnsi="Arial" w:cs="Arial"/>
                              </w:rPr>
                              <w:t>ommunication</w:t>
                            </w:r>
                          </w:p>
                          <w:p w14:paraId="0BBD8E90" w14:textId="309F8FF5" w:rsidR="009A4650" w:rsidRDefault="009A4650" w:rsidP="00CD27FB">
                            <w:pPr>
                              <w:pStyle w:val="ListParagraph"/>
                              <w:numPr>
                                <w:ilvl w:val="0"/>
                                <w:numId w:val="6"/>
                              </w:numPr>
                              <w:rPr>
                                <w:rFonts w:ascii="Arial" w:hAnsi="Arial" w:cs="Arial"/>
                              </w:rPr>
                            </w:pPr>
                            <w:r w:rsidRPr="005F7DDA">
                              <w:rPr>
                                <w:rFonts w:ascii="Arial" w:hAnsi="Arial" w:cs="Arial"/>
                              </w:rPr>
                              <w:t>Minimal Digital technology</w:t>
                            </w:r>
                          </w:p>
                          <w:p w14:paraId="74626F62" w14:textId="5C927DB4" w:rsidR="0009101F" w:rsidRPr="005F7DDA" w:rsidRDefault="00A54ACE" w:rsidP="00CD27FB">
                            <w:pPr>
                              <w:pStyle w:val="ListParagraph"/>
                              <w:numPr>
                                <w:ilvl w:val="0"/>
                                <w:numId w:val="6"/>
                              </w:numPr>
                              <w:rPr>
                                <w:rFonts w:ascii="Arial" w:hAnsi="Arial" w:cs="Arial"/>
                              </w:rPr>
                            </w:pPr>
                            <w:r>
                              <w:rPr>
                                <w:rFonts w:ascii="Arial" w:hAnsi="Arial" w:cs="Arial"/>
                              </w:rPr>
                              <w:t xml:space="preserve">Insufficient knowledge </w:t>
                            </w:r>
                            <w:r w:rsidR="00651354">
                              <w:rPr>
                                <w:rFonts w:ascii="Arial" w:hAnsi="Arial" w:cs="Arial"/>
                              </w:rPr>
                              <w:t>of</w:t>
                            </w:r>
                            <w:r w:rsidR="0009101F">
                              <w:rPr>
                                <w:rFonts w:ascii="Arial" w:hAnsi="Arial" w:cs="Arial"/>
                              </w:rPr>
                              <w:t xml:space="preserve"> </w:t>
                            </w:r>
                            <w:r>
                              <w:rPr>
                                <w:rFonts w:ascii="Arial" w:hAnsi="Arial" w:cs="Arial"/>
                              </w:rPr>
                              <w:t>new technologie</w:t>
                            </w:r>
                            <w:r w:rsidR="00651354">
                              <w:rPr>
                                <w:rFonts w:ascii="Arial" w:hAnsi="Arial" w:cs="Arial"/>
                              </w:rPr>
                              <w:t xml:space="preserve">s </w:t>
                            </w:r>
                          </w:p>
                          <w:p w14:paraId="275DBF3F" w14:textId="7A59A817" w:rsidR="009A4650" w:rsidRPr="00200153" w:rsidRDefault="009A4650" w:rsidP="00CD27FB">
                            <w:pPr>
                              <w:pStyle w:val="ListParagraph"/>
                              <w:numPr>
                                <w:ilvl w:val="0"/>
                                <w:numId w:val="6"/>
                              </w:numPr>
                              <w:rPr>
                                <w:rFonts w:ascii="Arial" w:hAnsi="Arial" w:cs="Arial"/>
                              </w:rPr>
                            </w:pPr>
                            <w:r w:rsidRPr="00200153">
                              <w:rPr>
                                <w:rFonts w:ascii="Arial" w:hAnsi="Arial" w:cs="Arial"/>
                              </w:rPr>
                              <w:t>Media impact</w:t>
                            </w:r>
                          </w:p>
                          <w:p w14:paraId="527E97E0" w14:textId="77777777" w:rsidR="009A4650" w:rsidRDefault="009A4650" w:rsidP="00CD27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D82A5" id="Text Box 8" o:spid="_x0000_s1029" type="#_x0000_t202" style="position:absolute;margin-left:225.6pt;margin-top:7.25pt;width:229.8pt;height:145.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" fillcolor="white [3201]" strokeweight=".5pt">
                <v:textbox>
                  <w:txbxContent>
                    <w:p w14:paraId="083E757D" w14:textId="77777777" w:rsidR="009A4650" w:rsidRPr="00200153" w:rsidRDefault="009A4650" w:rsidP="00CD27FB">
                      <w:pPr>
                        <w:jc w:val="center"/>
                        <w:rPr>
                          <w:rFonts w:ascii="Arial" w:hAnsi="Arial" w:cs="Arial"/>
                          <w:sz w:val="32"/>
                          <w:szCs w:val="32"/>
                        </w:rPr>
                      </w:pPr>
                    </w:p>
                    <w:p w14:paraId="5F2DF042"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Technological</w:t>
                      </w:r>
                    </w:p>
                    <w:p w14:paraId="0067087F" w14:textId="77777777" w:rsidR="009A4650" w:rsidRPr="00200153" w:rsidRDefault="009A4650" w:rsidP="00CD27FB">
                      <w:pPr>
                        <w:pStyle w:val="ListParagraph"/>
                        <w:numPr>
                          <w:ilvl w:val="0"/>
                          <w:numId w:val="6"/>
                        </w:numPr>
                        <w:rPr>
                          <w:rFonts w:ascii="Arial" w:hAnsi="Arial" w:cs="Arial"/>
                        </w:rPr>
                      </w:pPr>
                      <w:r>
                        <w:rPr>
                          <w:rFonts w:ascii="Arial" w:hAnsi="Arial" w:cs="Arial"/>
                        </w:rPr>
                        <w:t>Poor c</w:t>
                      </w:r>
                      <w:r w:rsidRPr="00200153">
                        <w:rPr>
                          <w:rFonts w:ascii="Arial" w:hAnsi="Arial" w:cs="Arial"/>
                        </w:rPr>
                        <w:t>ommunication</w:t>
                      </w:r>
                    </w:p>
                    <w:p w14:paraId="0BBD8E90" w14:textId="309F8FF5" w:rsidR="009A4650" w:rsidRDefault="009A4650" w:rsidP="00CD27FB">
                      <w:pPr>
                        <w:pStyle w:val="ListParagraph"/>
                        <w:numPr>
                          <w:ilvl w:val="0"/>
                          <w:numId w:val="6"/>
                        </w:numPr>
                        <w:rPr>
                          <w:rFonts w:ascii="Arial" w:hAnsi="Arial" w:cs="Arial"/>
                        </w:rPr>
                      </w:pPr>
                      <w:r w:rsidRPr="005F7DDA">
                        <w:rPr>
                          <w:rFonts w:ascii="Arial" w:hAnsi="Arial" w:cs="Arial"/>
                        </w:rPr>
                        <w:t>Minimal Digital technology</w:t>
                      </w:r>
                    </w:p>
                    <w:p w14:paraId="74626F62" w14:textId="5C927DB4" w:rsidR="0009101F" w:rsidRPr="005F7DDA" w:rsidRDefault="00A54ACE" w:rsidP="00CD27FB">
                      <w:pPr>
                        <w:pStyle w:val="ListParagraph"/>
                        <w:numPr>
                          <w:ilvl w:val="0"/>
                          <w:numId w:val="6"/>
                        </w:numPr>
                        <w:rPr>
                          <w:rFonts w:ascii="Arial" w:hAnsi="Arial" w:cs="Arial"/>
                        </w:rPr>
                      </w:pPr>
                      <w:r>
                        <w:rPr>
                          <w:rFonts w:ascii="Arial" w:hAnsi="Arial" w:cs="Arial"/>
                        </w:rPr>
                        <w:t xml:space="preserve">Insufficient knowledge </w:t>
                      </w:r>
                      <w:r w:rsidR="00651354">
                        <w:rPr>
                          <w:rFonts w:ascii="Arial" w:hAnsi="Arial" w:cs="Arial"/>
                        </w:rPr>
                        <w:t>of</w:t>
                      </w:r>
                      <w:r w:rsidR="0009101F">
                        <w:rPr>
                          <w:rFonts w:ascii="Arial" w:hAnsi="Arial" w:cs="Arial"/>
                        </w:rPr>
                        <w:t xml:space="preserve"> </w:t>
                      </w:r>
                      <w:r>
                        <w:rPr>
                          <w:rFonts w:ascii="Arial" w:hAnsi="Arial" w:cs="Arial"/>
                        </w:rPr>
                        <w:t>new technologie</w:t>
                      </w:r>
                      <w:r w:rsidR="00651354">
                        <w:rPr>
                          <w:rFonts w:ascii="Arial" w:hAnsi="Arial" w:cs="Arial"/>
                        </w:rPr>
                        <w:t xml:space="preserve">s </w:t>
                      </w:r>
                    </w:p>
                    <w:p w14:paraId="275DBF3F" w14:textId="7A59A817" w:rsidR="009A4650" w:rsidRPr="00200153" w:rsidRDefault="009A4650" w:rsidP="00CD27FB">
                      <w:pPr>
                        <w:pStyle w:val="ListParagraph"/>
                        <w:numPr>
                          <w:ilvl w:val="0"/>
                          <w:numId w:val="6"/>
                        </w:numPr>
                        <w:rPr>
                          <w:rFonts w:ascii="Arial" w:hAnsi="Arial" w:cs="Arial"/>
                        </w:rPr>
                      </w:pPr>
                      <w:r w:rsidRPr="00200153">
                        <w:rPr>
                          <w:rFonts w:ascii="Arial" w:hAnsi="Arial" w:cs="Arial"/>
                        </w:rPr>
                        <w:t>Media impact</w:t>
                      </w:r>
                    </w:p>
                    <w:p w14:paraId="527E97E0" w14:textId="77777777" w:rsidR="009A4650" w:rsidRDefault="009A4650" w:rsidP="00CD27FB"/>
                  </w:txbxContent>
                </v:textbox>
              </v:shape>
            </w:pict>
          </mc:Fallback>
        </mc:AlternateContent>
      </w:r>
      <w:r w:rsidRPr="00A7275C">
        <w:rPr>
          <w:rFonts w:ascii="Arial" w:hAnsi="Arial" w:cs="Arial"/>
          <w:b/>
          <w:bCs/>
          <w:noProof/>
        </w:rPr>
        <mc:AlternateContent>
          <mc:Choice Requires="wps">
            <w:drawing>
              <wp:anchor distT="0" distB="0" distL="114300" distR="114300" simplePos="0" relativeHeight="251739136" behindDoc="0" locked="0" layoutInCell="1" allowOverlap="1" wp14:anchorId="7DF22229" wp14:editId="02A907DD">
                <wp:simplePos x="0" y="0"/>
                <wp:positionH relativeFrom="margin">
                  <wp:align>left</wp:align>
                </wp:positionH>
                <wp:positionV relativeFrom="paragraph">
                  <wp:posOffset>113665</wp:posOffset>
                </wp:positionV>
                <wp:extent cx="2842260" cy="1844040"/>
                <wp:effectExtent l="0" t="0" r="15240" b="22860"/>
                <wp:wrapNone/>
                <wp:docPr id="9" name="Text Box 9"/>
                <wp:cNvGraphicFramePr/>
                <a:graphic xmlns:a="http://schemas.openxmlformats.org/drawingml/2006/main">
                  <a:graphicData uri="http://schemas.microsoft.com/office/word/2010/wordprocessingShape">
                    <wps:wsp>
                      <wps:cNvSpPr txBox="1"/>
                      <wps:spPr>
                        <a:xfrm>
                          <a:off x="0" y="0"/>
                          <a:ext cx="2842260" cy="1844040"/>
                        </a:xfrm>
                        <a:prstGeom prst="rect">
                          <a:avLst/>
                        </a:prstGeom>
                        <a:solidFill>
                          <a:schemeClr val="accent6">
                            <a:lumMod val="75000"/>
                          </a:schemeClr>
                        </a:solidFill>
                        <a:ln w="6350">
                          <a:solidFill>
                            <a:prstClr val="black"/>
                          </a:solidFill>
                        </a:ln>
                      </wps:spPr>
                      <wps:txbx>
                        <w:txbxContent>
                          <w:p w14:paraId="45CFB9D4" w14:textId="77777777" w:rsidR="009A4650" w:rsidRDefault="009A4650" w:rsidP="00CD27FB">
                            <w:pPr>
                              <w:jc w:val="center"/>
                              <w:rPr>
                                <w:sz w:val="32"/>
                                <w:szCs w:val="32"/>
                              </w:rPr>
                            </w:pPr>
                          </w:p>
                          <w:p w14:paraId="4D18DCC5"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Sociological</w:t>
                            </w:r>
                          </w:p>
                          <w:p w14:paraId="4DDA5AD7" w14:textId="0AB72E09" w:rsidR="009A4650" w:rsidRPr="00200153" w:rsidRDefault="009A4650" w:rsidP="00CD27FB">
                            <w:pPr>
                              <w:pStyle w:val="ListParagraph"/>
                              <w:numPr>
                                <w:ilvl w:val="0"/>
                                <w:numId w:val="5"/>
                              </w:numPr>
                              <w:rPr>
                                <w:rFonts w:ascii="Arial" w:hAnsi="Arial" w:cs="Arial"/>
                              </w:rPr>
                            </w:pPr>
                            <w:r w:rsidRPr="00200153">
                              <w:rPr>
                                <w:rFonts w:ascii="Arial" w:hAnsi="Arial" w:cs="Arial"/>
                              </w:rPr>
                              <w:t>Population growth rat</w:t>
                            </w:r>
                            <w:r>
                              <w:rPr>
                                <w:rFonts w:ascii="Arial" w:hAnsi="Arial" w:cs="Arial"/>
                              </w:rPr>
                              <w:t>e</w:t>
                            </w:r>
                            <w:r w:rsidRPr="00200153">
                              <w:rPr>
                                <w:rFonts w:ascii="Arial" w:hAnsi="Arial" w:cs="Arial"/>
                              </w:rPr>
                              <w:t>s</w:t>
                            </w:r>
                          </w:p>
                          <w:p w14:paraId="4CDBCBD0" w14:textId="07A17665" w:rsidR="009A4650" w:rsidRPr="00200153" w:rsidRDefault="009A4650" w:rsidP="00CD27FB">
                            <w:pPr>
                              <w:pStyle w:val="ListParagraph"/>
                              <w:numPr>
                                <w:ilvl w:val="0"/>
                                <w:numId w:val="5"/>
                              </w:numPr>
                              <w:rPr>
                                <w:rFonts w:ascii="Arial" w:hAnsi="Arial" w:cs="Arial"/>
                              </w:rPr>
                            </w:pPr>
                            <w:r w:rsidRPr="00200153">
                              <w:rPr>
                                <w:rFonts w:ascii="Arial" w:hAnsi="Arial" w:cs="Arial"/>
                              </w:rPr>
                              <w:t>Cultur</w:t>
                            </w:r>
                            <w:r>
                              <w:rPr>
                                <w:rFonts w:ascii="Arial" w:hAnsi="Arial" w:cs="Arial"/>
                              </w:rPr>
                              <w:t>e</w:t>
                            </w:r>
                          </w:p>
                          <w:p w14:paraId="2726BF02" w14:textId="38676117" w:rsidR="009A4650" w:rsidRPr="00200153" w:rsidRDefault="009A4650" w:rsidP="00CD27FB">
                            <w:pPr>
                              <w:pStyle w:val="ListParagraph"/>
                              <w:numPr>
                                <w:ilvl w:val="0"/>
                                <w:numId w:val="5"/>
                              </w:numPr>
                              <w:rPr>
                                <w:rFonts w:ascii="Arial" w:hAnsi="Arial" w:cs="Arial"/>
                              </w:rPr>
                            </w:pPr>
                            <w:r w:rsidRPr="00200153">
                              <w:rPr>
                                <w:rFonts w:ascii="Arial" w:hAnsi="Arial" w:cs="Arial"/>
                              </w:rPr>
                              <w:t>Education</w:t>
                            </w:r>
                          </w:p>
                          <w:p w14:paraId="147A7E67" w14:textId="77777777" w:rsidR="009A4650" w:rsidRPr="00200153" w:rsidRDefault="009A4650" w:rsidP="00CD27FB">
                            <w:pPr>
                              <w:pStyle w:val="ListParagraph"/>
                              <w:numPr>
                                <w:ilvl w:val="0"/>
                                <w:numId w:val="5"/>
                              </w:numPr>
                              <w:rPr>
                                <w:rFonts w:ascii="Arial" w:hAnsi="Arial" w:cs="Arial"/>
                              </w:rPr>
                            </w:pPr>
                            <w:r w:rsidRPr="00200153">
                              <w:rPr>
                                <w:rFonts w:ascii="Arial" w:hAnsi="Arial" w:cs="Arial"/>
                              </w:rPr>
                              <w:t>Age</w:t>
                            </w:r>
                            <w:r>
                              <w:rPr>
                                <w:rFonts w:ascii="Arial" w:hAnsi="Arial" w:cs="Arial"/>
                              </w:rPr>
                              <w:t>ing population</w:t>
                            </w:r>
                          </w:p>
                          <w:p w14:paraId="3A50049E" w14:textId="77777777" w:rsidR="009A4650" w:rsidRPr="00200153" w:rsidRDefault="009A4650" w:rsidP="00CD27FB">
                            <w:pPr>
                              <w:pStyle w:val="ListParagraph"/>
                              <w:numPr>
                                <w:ilvl w:val="0"/>
                                <w:numId w:val="5"/>
                              </w:numPr>
                              <w:rPr>
                                <w:rFonts w:ascii="Arial" w:hAnsi="Arial" w:cs="Arial"/>
                              </w:rPr>
                            </w:pPr>
                            <w:r w:rsidRPr="00200153">
                              <w:rPr>
                                <w:rFonts w:ascii="Arial" w:hAnsi="Arial" w:cs="Arial"/>
                              </w:rPr>
                              <w:t>Changing social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22229" id="Text Box 9" o:spid="_x0000_s1030" type="#_x0000_t202" style="position:absolute;margin-left:0;margin-top:8.95pt;width:223.8pt;height:145.2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" fillcolor="#538135 [2409]" strokeweight=".5pt">
                <v:textbox>
                  <w:txbxContent>
                    <w:p w14:paraId="45CFB9D4" w14:textId="77777777" w:rsidR="009A4650" w:rsidRDefault="009A4650" w:rsidP="00CD27FB">
                      <w:pPr>
                        <w:jc w:val="center"/>
                        <w:rPr>
                          <w:sz w:val="32"/>
                          <w:szCs w:val="32"/>
                        </w:rPr>
                      </w:pPr>
                    </w:p>
                    <w:p w14:paraId="4D18DCC5"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Sociological</w:t>
                      </w:r>
                    </w:p>
                    <w:p w14:paraId="4DDA5AD7" w14:textId="0AB72E09" w:rsidR="009A4650" w:rsidRPr="00200153" w:rsidRDefault="009A4650" w:rsidP="00CD27FB">
                      <w:pPr>
                        <w:pStyle w:val="ListParagraph"/>
                        <w:numPr>
                          <w:ilvl w:val="0"/>
                          <w:numId w:val="5"/>
                        </w:numPr>
                        <w:rPr>
                          <w:rFonts w:ascii="Arial" w:hAnsi="Arial" w:cs="Arial"/>
                        </w:rPr>
                      </w:pPr>
                      <w:r w:rsidRPr="00200153">
                        <w:rPr>
                          <w:rFonts w:ascii="Arial" w:hAnsi="Arial" w:cs="Arial"/>
                        </w:rPr>
                        <w:t>Population growth rat</w:t>
                      </w:r>
                      <w:r>
                        <w:rPr>
                          <w:rFonts w:ascii="Arial" w:hAnsi="Arial" w:cs="Arial"/>
                        </w:rPr>
                        <w:t>e</w:t>
                      </w:r>
                      <w:r w:rsidRPr="00200153">
                        <w:rPr>
                          <w:rFonts w:ascii="Arial" w:hAnsi="Arial" w:cs="Arial"/>
                        </w:rPr>
                        <w:t>s</w:t>
                      </w:r>
                    </w:p>
                    <w:p w14:paraId="4CDBCBD0" w14:textId="07A17665" w:rsidR="009A4650" w:rsidRPr="00200153" w:rsidRDefault="009A4650" w:rsidP="00CD27FB">
                      <w:pPr>
                        <w:pStyle w:val="ListParagraph"/>
                        <w:numPr>
                          <w:ilvl w:val="0"/>
                          <w:numId w:val="5"/>
                        </w:numPr>
                        <w:rPr>
                          <w:rFonts w:ascii="Arial" w:hAnsi="Arial" w:cs="Arial"/>
                        </w:rPr>
                      </w:pPr>
                      <w:r w:rsidRPr="00200153">
                        <w:rPr>
                          <w:rFonts w:ascii="Arial" w:hAnsi="Arial" w:cs="Arial"/>
                        </w:rPr>
                        <w:t>Cultur</w:t>
                      </w:r>
                      <w:r>
                        <w:rPr>
                          <w:rFonts w:ascii="Arial" w:hAnsi="Arial" w:cs="Arial"/>
                        </w:rPr>
                        <w:t>e</w:t>
                      </w:r>
                    </w:p>
                    <w:p w14:paraId="2726BF02" w14:textId="38676117" w:rsidR="009A4650" w:rsidRPr="00200153" w:rsidRDefault="009A4650" w:rsidP="00CD27FB">
                      <w:pPr>
                        <w:pStyle w:val="ListParagraph"/>
                        <w:numPr>
                          <w:ilvl w:val="0"/>
                          <w:numId w:val="5"/>
                        </w:numPr>
                        <w:rPr>
                          <w:rFonts w:ascii="Arial" w:hAnsi="Arial" w:cs="Arial"/>
                        </w:rPr>
                      </w:pPr>
                      <w:r w:rsidRPr="00200153">
                        <w:rPr>
                          <w:rFonts w:ascii="Arial" w:hAnsi="Arial" w:cs="Arial"/>
                        </w:rPr>
                        <w:t>Education</w:t>
                      </w:r>
                    </w:p>
                    <w:p w14:paraId="147A7E67" w14:textId="77777777" w:rsidR="009A4650" w:rsidRPr="00200153" w:rsidRDefault="009A4650" w:rsidP="00CD27FB">
                      <w:pPr>
                        <w:pStyle w:val="ListParagraph"/>
                        <w:numPr>
                          <w:ilvl w:val="0"/>
                          <w:numId w:val="5"/>
                        </w:numPr>
                        <w:rPr>
                          <w:rFonts w:ascii="Arial" w:hAnsi="Arial" w:cs="Arial"/>
                        </w:rPr>
                      </w:pPr>
                      <w:r w:rsidRPr="00200153">
                        <w:rPr>
                          <w:rFonts w:ascii="Arial" w:hAnsi="Arial" w:cs="Arial"/>
                        </w:rPr>
                        <w:t>Age</w:t>
                      </w:r>
                      <w:r>
                        <w:rPr>
                          <w:rFonts w:ascii="Arial" w:hAnsi="Arial" w:cs="Arial"/>
                        </w:rPr>
                        <w:t>ing population</w:t>
                      </w:r>
                    </w:p>
                    <w:p w14:paraId="3A50049E" w14:textId="77777777" w:rsidR="009A4650" w:rsidRPr="00200153" w:rsidRDefault="009A4650" w:rsidP="00CD27FB">
                      <w:pPr>
                        <w:pStyle w:val="ListParagraph"/>
                        <w:numPr>
                          <w:ilvl w:val="0"/>
                          <w:numId w:val="5"/>
                        </w:numPr>
                        <w:rPr>
                          <w:rFonts w:ascii="Arial" w:hAnsi="Arial" w:cs="Arial"/>
                        </w:rPr>
                      </w:pPr>
                      <w:r w:rsidRPr="00200153">
                        <w:rPr>
                          <w:rFonts w:ascii="Arial" w:hAnsi="Arial" w:cs="Arial"/>
                        </w:rPr>
                        <w:t>Changing social behaviour</w:t>
                      </w:r>
                    </w:p>
                  </w:txbxContent>
                </v:textbox>
                <w10:wrap anchorx="margin"/>
              </v:shape>
            </w:pict>
          </mc:Fallback>
        </mc:AlternateContent>
      </w:r>
    </w:p>
    <w:p w14:paraId="7754BC47" w14:textId="77777777" w:rsidR="00CD27FB" w:rsidRPr="00A7275C" w:rsidRDefault="00CD27FB" w:rsidP="00CD27FB">
      <w:pPr>
        <w:rPr>
          <w:rFonts w:ascii="Arial" w:hAnsi="Arial" w:cs="Arial"/>
        </w:rPr>
      </w:pPr>
    </w:p>
    <w:p w14:paraId="08C7D985" w14:textId="77777777" w:rsidR="00CD27FB" w:rsidRPr="00A7275C" w:rsidRDefault="00CD27FB" w:rsidP="00CD27FB">
      <w:pPr>
        <w:rPr>
          <w:rFonts w:ascii="Arial" w:hAnsi="Arial" w:cs="Arial"/>
        </w:rPr>
      </w:pPr>
    </w:p>
    <w:p w14:paraId="75F0822E" w14:textId="77777777" w:rsidR="00CD27FB" w:rsidRPr="00A7275C" w:rsidRDefault="00CD27FB" w:rsidP="00CD27FB">
      <w:pPr>
        <w:rPr>
          <w:rFonts w:ascii="Arial" w:hAnsi="Arial" w:cs="Arial"/>
        </w:rPr>
      </w:pPr>
    </w:p>
    <w:p w14:paraId="26BF07C3" w14:textId="106141B8" w:rsidR="00CD27FB" w:rsidRPr="00A7275C" w:rsidRDefault="00CD27FB" w:rsidP="00CD27FB">
      <w:pPr>
        <w:rPr>
          <w:rFonts w:ascii="Arial" w:hAnsi="Arial" w:cs="Arial"/>
        </w:rPr>
      </w:pPr>
    </w:p>
    <w:p w14:paraId="099990CB" w14:textId="41FBFCC4" w:rsidR="00CD27FB" w:rsidRPr="00A7275C" w:rsidRDefault="0029164A" w:rsidP="00CD27FB">
      <w:pPr>
        <w:rPr>
          <w:rFonts w:ascii="Arial" w:hAnsi="Arial" w:cs="Arial"/>
        </w:rPr>
      </w:pPr>
      <w:r w:rsidRPr="00A7275C">
        <w:rPr>
          <w:rFonts w:ascii="Arial" w:hAnsi="Arial" w:cs="Arial"/>
          <w:b/>
          <w:bCs/>
          <w:noProof/>
        </w:rPr>
        <mc:AlternateContent>
          <mc:Choice Requires="wps">
            <w:drawing>
              <wp:anchor distT="0" distB="0" distL="114300" distR="114300" simplePos="0" relativeHeight="251741184" behindDoc="0" locked="0" layoutInCell="1" allowOverlap="1" wp14:anchorId="5EE665DB" wp14:editId="6D80301F">
                <wp:simplePos x="0" y="0"/>
                <wp:positionH relativeFrom="margin">
                  <wp:align>left</wp:align>
                </wp:positionH>
                <wp:positionV relativeFrom="paragraph">
                  <wp:posOffset>600710</wp:posOffset>
                </wp:positionV>
                <wp:extent cx="2842260" cy="2072640"/>
                <wp:effectExtent l="0" t="0" r="15240" b="22860"/>
                <wp:wrapNone/>
                <wp:docPr id="7" name="Text Box 7"/>
                <wp:cNvGraphicFramePr/>
                <a:graphic xmlns:a="http://schemas.openxmlformats.org/drawingml/2006/main">
                  <a:graphicData uri="http://schemas.microsoft.com/office/word/2010/wordprocessingShape">
                    <wps:wsp>
                      <wps:cNvSpPr txBox="1"/>
                      <wps:spPr>
                        <a:xfrm>
                          <a:off x="0" y="0"/>
                          <a:ext cx="2842260" cy="2072640"/>
                        </a:xfrm>
                        <a:prstGeom prst="rect">
                          <a:avLst/>
                        </a:prstGeom>
                        <a:solidFill>
                          <a:srgbClr val="FFFF00"/>
                        </a:solidFill>
                        <a:ln w="6350">
                          <a:solidFill>
                            <a:prstClr val="black"/>
                          </a:solidFill>
                        </a:ln>
                      </wps:spPr>
                      <wps:txbx>
                        <w:txbxContent>
                          <w:p w14:paraId="7A6F966F" w14:textId="77777777" w:rsidR="009A4650" w:rsidRDefault="009A4650" w:rsidP="00CD27FB">
                            <w:pPr>
                              <w:jc w:val="center"/>
                              <w:rPr>
                                <w:sz w:val="32"/>
                                <w:szCs w:val="32"/>
                              </w:rPr>
                            </w:pPr>
                          </w:p>
                          <w:p w14:paraId="25EB22A0"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Legal</w:t>
                            </w:r>
                          </w:p>
                          <w:p w14:paraId="29E436AE" w14:textId="60FF945E" w:rsidR="009A4650" w:rsidRDefault="009A4650" w:rsidP="00CD27FB">
                            <w:pPr>
                              <w:pStyle w:val="ListParagraph"/>
                              <w:numPr>
                                <w:ilvl w:val="0"/>
                                <w:numId w:val="7"/>
                              </w:numPr>
                              <w:rPr>
                                <w:rFonts w:ascii="Arial" w:hAnsi="Arial" w:cs="Arial"/>
                              </w:rPr>
                            </w:pPr>
                            <w:r w:rsidRPr="00200153">
                              <w:rPr>
                                <w:rFonts w:ascii="Arial" w:hAnsi="Arial" w:cs="Arial"/>
                              </w:rPr>
                              <w:t>Care Act 2014</w:t>
                            </w:r>
                          </w:p>
                          <w:p w14:paraId="47EBB449" w14:textId="4C1E93E7" w:rsidR="00A600AB" w:rsidRDefault="00A600AB" w:rsidP="00CD27FB">
                            <w:pPr>
                              <w:pStyle w:val="ListParagraph"/>
                              <w:numPr>
                                <w:ilvl w:val="0"/>
                                <w:numId w:val="7"/>
                              </w:numPr>
                              <w:rPr>
                                <w:rFonts w:ascii="Arial" w:hAnsi="Arial" w:cs="Arial"/>
                              </w:rPr>
                            </w:pPr>
                            <w:r>
                              <w:rPr>
                                <w:rFonts w:ascii="Arial" w:hAnsi="Arial" w:cs="Arial"/>
                              </w:rPr>
                              <w:t>Health and Social Care Act 2008, 2012.</w:t>
                            </w:r>
                          </w:p>
                          <w:p w14:paraId="58F27A3C" w14:textId="089FB84E" w:rsidR="00A600AB" w:rsidRPr="00200153" w:rsidRDefault="00A600AB" w:rsidP="00CD27FB">
                            <w:pPr>
                              <w:pStyle w:val="ListParagraph"/>
                              <w:numPr>
                                <w:ilvl w:val="0"/>
                                <w:numId w:val="7"/>
                              </w:numPr>
                              <w:rPr>
                                <w:rFonts w:ascii="Arial" w:hAnsi="Arial" w:cs="Arial"/>
                              </w:rPr>
                            </w:pPr>
                            <w:r>
                              <w:rPr>
                                <w:rFonts w:ascii="Arial" w:hAnsi="Arial" w:cs="Arial"/>
                              </w:rPr>
                              <w:t>Duty of Candour</w:t>
                            </w:r>
                          </w:p>
                          <w:p w14:paraId="23052CAA" w14:textId="712985D1" w:rsidR="009A4650" w:rsidRPr="00200153" w:rsidRDefault="00A600AB" w:rsidP="00CD27FB">
                            <w:pPr>
                              <w:pStyle w:val="ListParagraph"/>
                              <w:numPr>
                                <w:ilvl w:val="0"/>
                                <w:numId w:val="7"/>
                              </w:numPr>
                              <w:rPr>
                                <w:rFonts w:ascii="Arial" w:hAnsi="Arial" w:cs="Arial"/>
                              </w:rPr>
                            </w:pPr>
                            <w:r>
                              <w:rPr>
                                <w:rFonts w:ascii="Arial" w:hAnsi="Arial" w:cs="Arial"/>
                              </w:rPr>
                              <w:t>Putting People First 2007</w:t>
                            </w:r>
                          </w:p>
                          <w:p w14:paraId="188F2BA2" w14:textId="77777777" w:rsidR="009A4650" w:rsidRPr="00200153" w:rsidRDefault="009A4650" w:rsidP="00CD27FB">
                            <w:pPr>
                              <w:pStyle w:val="ListParagraph"/>
                              <w:numPr>
                                <w:ilvl w:val="0"/>
                                <w:numId w:val="7"/>
                              </w:numPr>
                              <w:rPr>
                                <w:rFonts w:ascii="Arial" w:hAnsi="Arial" w:cs="Arial"/>
                              </w:rPr>
                            </w:pPr>
                            <w:r w:rsidRPr="00200153">
                              <w:rPr>
                                <w:rFonts w:ascii="Arial" w:hAnsi="Arial" w:cs="Arial"/>
                              </w:rPr>
                              <w:t>HCPC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665DB" id="Text Box 7" o:spid="_x0000_s1031" type="#_x0000_t202" style="position:absolute;margin-left:0;margin-top:47.3pt;width:223.8pt;height:163.2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" fillcolor="yellow" strokeweight=".5pt">
                <v:textbox>
                  <w:txbxContent>
                    <w:p w14:paraId="7A6F966F" w14:textId="77777777" w:rsidR="009A4650" w:rsidRDefault="009A4650" w:rsidP="00CD27FB">
                      <w:pPr>
                        <w:jc w:val="center"/>
                        <w:rPr>
                          <w:sz w:val="32"/>
                          <w:szCs w:val="32"/>
                        </w:rPr>
                      </w:pPr>
                    </w:p>
                    <w:p w14:paraId="25EB22A0" w14:textId="77777777" w:rsidR="009A4650" w:rsidRPr="00200153" w:rsidRDefault="009A4650" w:rsidP="00CD27FB">
                      <w:pPr>
                        <w:jc w:val="center"/>
                        <w:rPr>
                          <w:rFonts w:ascii="Arial" w:hAnsi="Arial" w:cs="Arial"/>
                          <w:sz w:val="32"/>
                          <w:szCs w:val="32"/>
                        </w:rPr>
                      </w:pPr>
                      <w:r w:rsidRPr="00200153">
                        <w:rPr>
                          <w:rFonts w:ascii="Arial" w:hAnsi="Arial" w:cs="Arial"/>
                          <w:sz w:val="32"/>
                          <w:szCs w:val="32"/>
                        </w:rPr>
                        <w:t>Legal</w:t>
                      </w:r>
                    </w:p>
                    <w:p w14:paraId="29E436AE" w14:textId="60FF945E" w:rsidR="009A4650" w:rsidRDefault="009A4650" w:rsidP="00CD27FB">
                      <w:pPr>
                        <w:pStyle w:val="ListParagraph"/>
                        <w:numPr>
                          <w:ilvl w:val="0"/>
                          <w:numId w:val="7"/>
                        </w:numPr>
                        <w:rPr>
                          <w:rFonts w:ascii="Arial" w:hAnsi="Arial" w:cs="Arial"/>
                        </w:rPr>
                      </w:pPr>
                      <w:r w:rsidRPr="00200153">
                        <w:rPr>
                          <w:rFonts w:ascii="Arial" w:hAnsi="Arial" w:cs="Arial"/>
                        </w:rPr>
                        <w:t>Care Act 2014</w:t>
                      </w:r>
                    </w:p>
                    <w:p w14:paraId="47EBB449" w14:textId="4C1E93E7" w:rsidR="00A600AB" w:rsidRDefault="00A600AB" w:rsidP="00CD27FB">
                      <w:pPr>
                        <w:pStyle w:val="ListParagraph"/>
                        <w:numPr>
                          <w:ilvl w:val="0"/>
                          <w:numId w:val="7"/>
                        </w:numPr>
                        <w:rPr>
                          <w:rFonts w:ascii="Arial" w:hAnsi="Arial" w:cs="Arial"/>
                        </w:rPr>
                      </w:pPr>
                      <w:r>
                        <w:rPr>
                          <w:rFonts w:ascii="Arial" w:hAnsi="Arial" w:cs="Arial"/>
                        </w:rPr>
                        <w:t>Health and Social Care Act 2008, 2012.</w:t>
                      </w:r>
                    </w:p>
                    <w:p w14:paraId="58F27A3C" w14:textId="089FB84E" w:rsidR="00A600AB" w:rsidRPr="00200153" w:rsidRDefault="00A600AB" w:rsidP="00CD27FB">
                      <w:pPr>
                        <w:pStyle w:val="ListParagraph"/>
                        <w:numPr>
                          <w:ilvl w:val="0"/>
                          <w:numId w:val="7"/>
                        </w:numPr>
                        <w:rPr>
                          <w:rFonts w:ascii="Arial" w:hAnsi="Arial" w:cs="Arial"/>
                        </w:rPr>
                      </w:pPr>
                      <w:r>
                        <w:rPr>
                          <w:rFonts w:ascii="Arial" w:hAnsi="Arial" w:cs="Arial"/>
                        </w:rPr>
                        <w:t>Duty of Candour</w:t>
                      </w:r>
                    </w:p>
                    <w:p w14:paraId="23052CAA" w14:textId="712985D1" w:rsidR="009A4650" w:rsidRPr="00200153" w:rsidRDefault="00A600AB" w:rsidP="00CD27FB">
                      <w:pPr>
                        <w:pStyle w:val="ListParagraph"/>
                        <w:numPr>
                          <w:ilvl w:val="0"/>
                          <w:numId w:val="7"/>
                        </w:numPr>
                        <w:rPr>
                          <w:rFonts w:ascii="Arial" w:hAnsi="Arial" w:cs="Arial"/>
                        </w:rPr>
                      </w:pPr>
                      <w:r>
                        <w:rPr>
                          <w:rFonts w:ascii="Arial" w:hAnsi="Arial" w:cs="Arial"/>
                        </w:rPr>
                        <w:t>Putting People First 2007</w:t>
                      </w:r>
                    </w:p>
                    <w:p w14:paraId="188F2BA2" w14:textId="77777777" w:rsidR="009A4650" w:rsidRPr="00200153" w:rsidRDefault="009A4650" w:rsidP="00CD27FB">
                      <w:pPr>
                        <w:pStyle w:val="ListParagraph"/>
                        <w:numPr>
                          <w:ilvl w:val="0"/>
                          <w:numId w:val="7"/>
                        </w:numPr>
                        <w:rPr>
                          <w:rFonts w:ascii="Arial" w:hAnsi="Arial" w:cs="Arial"/>
                        </w:rPr>
                      </w:pPr>
                      <w:r w:rsidRPr="00200153">
                        <w:rPr>
                          <w:rFonts w:ascii="Arial" w:hAnsi="Arial" w:cs="Arial"/>
                        </w:rPr>
                        <w:t>HCPC</w:t>
                      </w:r>
                    </w:p>
                  </w:txbxContent>
                </v:textbox>
                <w10:wrap anchorx="margin"/>
              </v:shape>
            </w:pict>
          </mc:Fallback>
        </mc:AlternateContent>
      </w:r>
      <w:r w:rsidR="00574475" w:rsidRPr="00A7275C">
        <w:rPr>
          <w:rFonts w:ascii="Arial" w:hAnsi="Arial" w:cs="Arial"/>
          <w:b/>
          <w:bCs/>
          <w:noProof/>
        </w:rPr>
        <mc:AlternateContent>
          <mc:Choice Requires="wps">
            <w:drawing>
              <wp:anchor distT="0" distB="0" distL="114300" distR="114300" simplePos="0" relativeHeight="251742208" behindDoc="0" locked="0" layoutInCell="1" allowOverlap="1" wp14:anchorId="3CBAC515" wp14:editId="0B132C18">
                <wp:simplePos x="0" y="0"/>
                <wp:positionH relativeFrom="column">
                  <wp:posOffset>2865120</wp:posOffset>
                </wp:positionH>
                <wp:positionV relativeFrom="paragraph">
                  <wp:posOffset>591820</wp:posOffset>
                </wp:positionV>
                <wp:extent cx="2941320" cy="2057400"/>
                <wp:effectExtent l="0" t="0" r="11430" b="19050"/>
                <wp:wrapNone/>
                <wp:docPr id="6" name="Text Box 6"/>
                <wp:cNvGraphicFramePr/>
                <a:graphic xmlns:a="http://schemas.openxmlformats.org/drawingml/2006/main">
                  <a:graphicData uri="http://schemas.microsoft.com/office/word/2010/wordprocessingShape">
                    <wps:wsp>
                      <wps:cNvSpPr txBox="1"/>
                      <wps:spPr>
                        <a:xfrm>
                          <a:off x="0" y="0"/>
                          <a:ext cx="2941320" cy="2057400"/>
                        </a:xfrm>
                        <a:prstGeom prst="rect">
                          <a:avLst/>
                        </a:prstGeom>
                        <a:solidFill>
                          <a:srgbClr val="002060"/>
                        </a:solidFill>
                        <a:ln w="6350">
                          <a:solidFill>
                            <a:prstClr val="black"/>
                          </a:solidFill>
                        </a:ln>
                      </wps:spPr>
                      <wps:txbx>
                        <w:txbxContent>
                          <w:p w14:paraId="4DB86EC9" w14:textId="77777777" w:rsidR="009A4650" w:rsidRDefault="009A4650" w:rsidP="00CD27FB">
                            <w:pPr>
                              <w:jc w:val="center"/>
                              <w:rPr>
                                <w:sz w:val="32"/>
                                <w:szCs w:val="32"/>
                              </w:rPr>
                            </w:pPr>
                          </w:p>
                          <w:p w14:paraId="377EE618" w14:textId="793640F9" w:rsidR="009A4650" w:rsidRPr="00200153" w:rsidRDefault="00A7275C" w:rsidP="00CD27FB">
                            <w:pPr>
                              <w:jc w:val="center"/>
                              <w:rPr>
                                <w:rFonts w:ascii="Arial" w:hAnsi="Arial" w:cs="Arial"/>
                                <w:sz w:val="32"/>
                                <w:szCs w:val="32"/>
                              </w:rPr>
                            </w:pPr>
                            <w:r w:rsidRPr="00200153">
                              <w:rPr>
                                <w:rFonts w:ascii="Arial" w:hAnsi="Arial" w:cs="Arial"/>
                                <w:sz w:val="32"/>
                                <w:szCs w:val="32"/>
                              </w:rPr>
                              <w:t>Environmental</w:t>
                            </w:r>
                          </w:p>
                          <w:p w14:paraId="1A4DEEBA" w14:textId="72E6543B" w:rsidR="009A4650" w:rsidRDefault="009A4650" w:rsidP="00CD27FB">
                            <w:pPr>
                              <w:pStyle w:val="ListParagraph"/>
                              <w:numPr>
                                <w:ilvl w:val="0"/>
                                <w:numId w:val="8"/>
                              </w:numPr>
                              <w:rPr>
                                <w:rFonts w:ascii="Arial" w:hAnsi="Arial" w:cs="Arial"/>
                              </w:rPr>
                            </w:pPr>
                            <w:r w:rsidRPr="00200153">
                              <w:rPr>
                                <w:rFonts w:ascii="Arial" w:hAnsi="Arial" w:cs="Arial"/>
                              </w:rPr>
                              <w:t>Work environment</w:t>
                            </w:r>
                            <w:r>
                              <w:rPr>
                                <w:rFonts w:ascii="Arial" w:hAnsi="Arial" w:cs="Arial"/>
                              </w:rPr>
                              <w:t xml:space="preserve">: </w:t>
                            </w:r>
                            <w:r w:rsidR="0029164A">
                              <w:rPr>
                                <w:rFonts w:ascii="Arial" w:hAnsi="Arial" w:cs="Arial"/>
                              </w:rPr>
                              <w:t xml:space="preserve">working </w:t>
                            </w:r>
                            <w:r>
                              <w:rPr>
                                <w:rFonts w:ascii="Arial" w:hAnsi="Arial" w:cs="Arial"/>
                              </w:rPr>
                              <w:t xml:space="preserve">under pressure, </w:t>
                            </w:r>
                            <w:r w:rsidR="00A7275C">
                              <w:rPr>
                                <w:rFonts w:ascii="Arial" w:hAnsi="Arial" w:cs="Arial"/>
                              </w:rPr>
                              <w:t>overloaded</w:t>
                            </w:r>
                            <w:r>
                              <w:rPr>
                                <w:rFonts w:ascii="Arial" w:hAnsi="Arial" w:cs="Arial"/>
                              </w:rPr>
                              <w:t>.</w:t>
                            </w:r>
                          </w:p>
                          <w:p w14:paraId="3ACC1E67" w14:textId="03192AAF" w:rsidR="009A4650" w:rsidRPr="00200153" w:rsidRDefault="009A4650" w:rsidP="00CD27FB">
                            <w:pPr>
                              <w:pStyle w:val="ListParagraph"/>
                              <w:numPr>
                                <w:ilvl w:val="0"/>
                                <w:numId w:val="8"/>
                              </w:numPr>
                              <w:rPr>
                                <w:rFonts w:ascii="Arial" w:hAnsi="Arial" w:cs="Arial"/>
                              </w:rPr>
                            </w:pPr>
                            <w:r>
                              <w:rPr>
                                <w:rFonts w:ascii="Arial" w:hAnsi="Arial" w:cs="Arial"/>
                              </w:rPr>
                              <w:t>Regional services</w:t>
                            </w:r>
                            <w:r w:rsidR="0029164A">
                              <w:rPr>
                                <w:rFonts w:ascii="Arial" w:hAnsi="Arial" w:cs="Arial"/>
                              </w:rPr>
                              <w:t xml:space="preserve">: </w:t>
                            </w:r>
                            <w:r w:rsidR="0029164A" w:rsidRPr="00A7275C">
                              <w:rPr>
                                <w:rFonts w:ascii="Arial" w:hAnsi="Arial" w:cs="Arial"/>
                              </w:rPr>
                              <w:t>low patient to staff ratio</w:t>
                            </w:r>
                            <w:r w:rsidR="0029164A">
                              <w:rPr>
                                <w:rFonts w:ascii="Arial" w:hAnsi="Arial" w:cs="Arial"/>
                              </w:rPr>
                              <w:t>.</w:t>
                            </w:r>
                          </w:p>
                          <w:p w14:paraId="630D6622" w14:textId="705D6915" w:rsidR="009A4650" w:rsidRPr="00200153" w:rsidRDefault="009A4650" w:rsidP="00CD27FB">
                            <w:pPr>
                              <w:pStyle w:val="ListParagraph"/>
                              <w:numPr>
                                <w:ilvl w:val="0"/>
                                <w:numId w:val="8"/>
                              </w:numPr>
                              <w:rPr>
                                <w:rFonts w:ascii="Arial" w:hAnsi="Arial" w:cs="Arial"/>
                              </w:rPr>
                            </w:pPr>
                            <w:r>
                              <w:rPr>
                                <w:rFonts w:ascii="Arial" w:hAnsi="Arial" w:cs="Arial"/>
                              </w:rPr>
                              <w:t>Personal challenges</w:t>
                            </w:r>
                            <w:r w:rsidR="0029164A">
                              <w:rPr>
                                <w:rFonts w:ascii="Arial" w:hAnsi="Arial" w:cs="Arial"/>
                              </w:rPr>
                              <w:t>: illness, family problems.</w:t>
                            </w:r>
                          </w:p>
                          <w:p w14:paraId="141412A0" w14:textId="77777777" w:rsidR="009A4650" w:rsidRPr="00200153" w:rsidRDefault="009A4650" w:rsidP="00CD27FB">
                            <w:pPr>
                              <w:pStyle w:val="ListParagraph"/>
                              <w:numPr>
                                <w:ilvl w:val="0"/>
                                <w:numId w:val="8"/>
                              </w:numPr>
                              <w:rPr>
                                <w:rFonts w:ascii="Arial" w:hAnsi="Arial" w:cs="Arial"/>
                              </w:rPr>
                            </w:pPr>
                            <w:r>
                              <w:rPr>
                                <w:rFonts w:ascii="Arial" w:hAnsi="Arial" w:cs="Arial"/>
                              </w:rPr>
                              <w:t>Poor r</w:t>
                            </w:r>
                            <w:r w:rsidRPr="00200153">
                              <w:rPr>
                                <w:rFonts w:ascii="Arial" w:hAnsi="Arial" w:cs="Arial"/>
                              </w:rPr>
                              <w:t>esource management</w:t>
                            </w:r>
                          </w:p>
                          <w:p w14:paraId="611B49A8" w14:textId="77777777" w:rsidR="009A4650" w:rsidRDefault="009A4650" w:rsidP="00CD27FB">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AC515" id="Text Box 6" o:spid="_x0000_s1032" type="#_x0000_t202" style="position:absolute;margin-left:225.6pt;margin-top:46.6pt;width:231.6pt;height:16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" fillcolor="#002060" strokeweight=".5pt">
                <v:textbox>
                  <w:txbxContent>
                    <w:p w14:paraId="4DB86EC9" w14:textId="77777777" w:rsidR="009A4650" w:rsidRDefault="009A4650" w:rsidP="00CD27FB">
                      <w:pPr>
                        <w:jc w:val="center"/>
                        <w:rPr>
                          <w:sz w:val="32"/>
                          <w:szCs w:val="32"/>
                        </w:rPr>
                      </w:pPr>
                    </w:p>
                    <w:p w14:paraId="377EE618" w14:textId="793640F9" w:rsidR="009A4650" w:rsidRPr="00200153" w:rsidRDefault="00A7275C" w:rsidP="00CD27FB">
                      <w:pPr>
                        <w:jc w:val="center"/>
                        <w:rPr>
                          <w:rFonts w:ascii="Arial" w:hAnsi="Arial" w:cs="Arial"/>
                          <w:sz w:val="32"/>
                          <w:szCs w:val="32"/>
                        </w:rPr>
                      </w:pPr>
                      <w:r w:rsidRPr="00200153">
                        <w:rPr>
                          <w:rFonts w:ascii="Arial" w:hAnsi="Arial" w:cs="Arial"/>
                          <w:sz w:val="32"/>
                          <w:szCs w:val="32"/>
                        </w:rPr>
                        <w:t>Environmental</w:t>
                      </w:r>
                    </w:p>
                    <w:p w14:paraId="1A4DEEBA" w14:textId="72E6543B" w:rsidR="009A4650" w:rsidRDefault="009A4650" w:rsidP="00CD27FB">
                      <w:pPr>
                        <w:pStyle w:val="ListParagraph"/>
                        <w:numPr>
                          <w:ilvl w:val="0"/>
                          <w:numId w:val="8"/>
                        </w:numPr>
                        <w:rPr>
                          <w:rFonts w:ascii="Arial" w:hAnsi="Arial" w:cs="Arial"/>
                        </w:rPr>
                      </w:pPr>
                      <w:r w:rsidRPr="00200153">
                        <w:rPr>
                          <w:rFonts w:ascii="Arial" w:hAnsi="Arial" w:cs="Arial"/>
                        </w:rPr>
                        <w:t>Work environment</w:t>
                      </w:r>
                      <w:r>
                        <w:rPr>
                          <w:rFonts w:ascii="Arial" w:hAnsi="Arial" w:cs="Arial"/>
                        </w:rPr>
                        <w:t xml:space="preserve">: </w:t>
                      </w:r>
                      <w:r w:rsidR="0029164A">
                        <w:rPr>
                          <w:rFonts w:ascii="Arial" w:hAnsi="Arial" w:cs="Arial"/>
                        </w:rPr>
                        <w:t xml:space="preserve">working </w:t>
                      </w:r>
                      <w:r>
                        <w:rPr>
                          <w:rFonts w:ascii="Arial" w:hAnsi="Arial" w:cs="Arial"/>
                        </w:rPr>
                        <w:t xml:space="preserve">under pressure, </w:t>
                      </w:r>
                      <w:r w:rsidR="00A7275C">
                        <w:rPr>
                          <w:rFonts w:ascii="Arial" w:hAnsi="Arial" w:cs="Arial"/>
                        </w:rPr>
                        <w:t>overloaded</w:t>
                      </w:r>
                      <w:r>
                        <w:rPr>
                          <w:rFonts w:ascii="Arial" w:hAnsi="Arial" w:cs="Arial"/>
                        </w:rPr>
                        <w:t>.</w:t>
                      </w:r>
                    </w:p>
                    <w:p w14:paraId="3ACC1E67" w14:textId="03192AAF" w:rsidR="009A4650" w:rsidRPr="00200153" w:rsidRDefault="009A4650" w:rsidP="00CD27FB">
                      <w:pPr>
                        <w:pStyle w:val="ListParagraph"/>
                        <w:numPr>
                          <w:ilvl w:val="0"/>
                          <w:numId w:val="8"/>
                        </w:numPr>
                        <w:rPr>
                          <w:rFonts w:ascii="Arial" w:hAnsi="Arial" w:cs="Arial"/>
                        </w:rPr>
                      </w:pPr>
                      <w:r>
                        <w:rPr>
                          <w:rFonts w:ascii="Arial" w:hAnsi="Arial" w:cs="Arial"/>
                        </w:rPr>
                        <w:t>Regional services</w:t>
                      </w:r>
                      <w:r w:rsidR="0029164A">
                        <w:rPr>
                          <w:rFonts w:ascii="Arial" w:hAnsi="Arial" w:cs="Arial"/>
                        </w:rPr>
                        <w:t xml:space="preserve">: </w:t>
                      </w:r>
                      <w:r w:rsidR="0029164A" w:rsidRPr="00A7275C">
                        <w:rPr>
                          <w:rFonts w:ascii="Arial" w:hAnsi="Arial" w:cs="Arial"/>
                        </w:rPr>
                        <w:t>low patient to staff ratio</w:t>
                      </w:r>
                      <w:r w:rsidR="0029164A">
                        <w:rPr>
                          <w:rFonts w:ascii="Arial" w:hAnsi="Arial" w:cs="Arial"/>
                        </w:rPr>
                        <w:t>.</w:t>
                      </w:r>
                    </w:p>
                    <w:p w14:paraId="630D6622" w14:textId="705D6915" w:rsidR="009A4650" w:rsidRPr="00200153" w:rsidRDefault="009A4650" w:rsidP="00CD27FB">
                      <w:pPr>
                        <w:pStyle w:val="ListParagraph"/>
                        <w:numPr>
                          <w:ilvl w:val="0"/>
                          <w:numId w:val="8"/>
                        </w:numPr>
                        <w:rPr>
                          <w:rFonts w:ascii="Arial" w:hAnsi="Arial" w:cs="Arial"/>
                        </w:rPr>
                      </w:pPr>
                      <w:r>
                        <w:rPr>
                          <w:rFonts w:ascii="Arial" w:hAnsi="Arial" w:cs="Arial"/>
                        </w:rPr>
                        <w:t>Personal challenges</w:t>
                      </w:r>
                      <w:r w:rsidR="0029164A">
                        <w:rPr>
                          <w:rFonts w:ascii="Arial" w:hAnsi="Arial" w:cs="Arial"/>
                        </w:rPr>
                        <w:t>: illness, family problems.</w:t>
                      </w:r>
                    </w:p>
                    <w:p w14:paraId="141412A0" w14:textId="77777777" w:rsidR="009A4650" w:rsidRPr="00200153" w:rsidRDefault="009A4650" w:rsidP="00CD27FB">
                      <w:pPr>
                        <w:pStyle w:val="ListParagraph"/>
                        <w:numPr>
                          <w:ilvl w:val="0"/>
                          <w:numId w:val="8"/>
                        </w:numPr>
                        <w:rPr>
                          <w:rFonts w:ascii="Arial" w:hAnsi="Arial" w:cs="Arial"/>
                        </w:rPr>
                      </w:pPr>
                      <w:r>
                        <w:rPr>
                          <w:rFonts w:ascii="Arial" w:hAnsi="Arial" w:cs="Arial"/>
                        </w:rPr>
                        <w:t>Poor r</w:t>
                      </w:r>
                      <w:r w:rsidRPr="00200153">
                        <w:rPr>
                          <w:rFonts w:ascii="Arial" w:hAnsi="Arial" w:cs="Arial"/>
                        </w:rPr>
                        <w:t>esource management</w:t>
                      </w:r>
                    </w:p>
                    <w:p w14:paraId="611B49A8" w14:textId="77777777" w:rsidR="009A4650" w:rsidRDefault="009A4650" w:rsidP="00CD27FB">
                      <w:pPr>
                        <w:pStyle w:val="ListParagraph"/>
                      </w:pPr>
                    </w:p>
                  </w:txbxContent>
                </v:textbox>
              </v:shape>
            </w:pict>
          </mc:Fallback>
        </mc:AlternateContent>
      </w:r>
    </w:p>
    <w:p w14:paraId="106F8CB9" w14:textId="77777777" w:rsidR="00CD27FB" w:rsidRPr="00A7275C" w:rsidRDefault="00CD27FB" w:rsidP="00C45932">
      <w:pPr>
        <w:rPr>
          <w:rFonts w:ascii="Arial" w:hAnsi="Arial" w:cs="Arial"/>
        </w:rPr>
        <w:sectPr w:rsidR="00CD27FB" w:rsidRPr="00A7275C" w:rsidSect="00CD27FB">
          <w:pgSz w:w="11906" w:h="16838"/>
          <w:pgMar w:top="1440" w:right="1440" w:bottom="1440" w:left="1440" w:header="708" w:footer="708" w:gutter="0"/>
          <w:cols w:space="708"/>
          <w:docGrid w:linePitch="360"/>
        </w:sectPr>
      </w:pPr>
    </w:p>
    <w:p w14:paraId="6030FDD2" w14:textId="77777777" w:rsidR="00CD27FB" w:rsidRPr="00A7275C" w:rsidRDefault="00CD27FB" w:rsidP="00CD27FB">
      <w:pPr>
        <w:ind w:firstLine="720"/>
        <w:rPr>
          <w:rFonts w:ascii="Arial" w:hAnsi="Arial" w:cs="Arial"/>
          <w:b/>
          <w:bCs/>
        </w:rPr>
      </w:pPr>
      <w:r w:rsidRPr="00A7275C">
        <w:rPr>
          <w:rFonts w:ascii="Arial" w:hAnsi="Arial" w:cs="Arial"/>
          <w:b/>
          <w:bCs/>
        </w:rPr>
        <w:lastRenderedPageBreak/>
        <w:t>Fishbone analysis</w:t>
      </w:r>
    </w:p>
    <w:p w14:paraId="52865427" w14:textId="359A5797" w:rsidR="00CD27FB" w:rsidRPr="00A7275C" w:rsidRDefault="00CD27FB" w:rsidP="00CD27FB">
      <w:pPr>
        <w:ind w:firstLine="720"/>
        <w:rPr>
          <w:rFonts w:ascii="Arial" w:hAnsi="Arial" w:cs="Arial"/>
          <w:b/>
          <w:bCs/>
        </w:rPr>
      </w:pPr>
    </w:p>
    <w:p w14:paraId="06574778" w14:textId="7D1F1ED5" w:rsidR="00CD27FB" w:rsidRPr="00A7275C" w:rsidRDefault="00CC62B3" w:rsidP="00CD27FB">
      <w:pPr>
        <w:ind w:firstLine="720"/>
        <w:rPr>
          <w:rFonts w:ascii="Arial" w:hAnsi="Arial" w:cs="Arial"/>
        </w:rPr>
      </w:pPr>
      <w:r w:rsidRPr="00A7275C">
        <w:rPr>
          <w:rFonts w:ascii="Arial" w:hAnsi="Arial" w:cs="Arial"/>
          <w:b/>
          <w:bCs/>
          <w:noProof/>
        </w:rPr>
        <mc:AlternateContent>
          <mc:Choice Requires="wps">
            <w:drawing>
              <wp:anchor distT="0" distB="0" distL="114300" distR="114300" simplePos="0" relativeHeight="251747328" behindDoc="0" locked="0" layoutInCell="1" allowOverlap="1" wp14:anchorId="6431520E" wp14:editId="754A87F9">
                <wp:simplePos x="0" y="0"/>
                <wp:positionH relativeFrom="column">
                  <wp:posOffset>5836920</wp:posOffset>
                </wp:positionH>
                <wp:positionV relativeFrom="paragraph">
                  <wp:posOffset>44450</wp:posOffset>
                </wp:positionV>
                <wp:extent cx="1120140" cy="304800"/>
                <wp:effectExtent l="0" t="0" r="22860" b="19050"/>
                <wp:wrapNone/>
                <wp:docPr id="12" name="Text Box 12"/>
                <wp:cNvGraphicFramePr/>
                <a:graphic xmlns:a="http://schemas.openxmlformats.org/drawingml/2006/main">
                  <a:graphicData uri="http://schemas.microsoft.com/office/word/2010/wordprocessingShape">
                    <wps:wsp>
                      <wps:cNvSpPr txBox="1"/>
                      <wps:spPr>
                        <a:xfrm>
                          <a:off x="0" y="0"/>
                          <a:ext cx="1120140" cy="304800"/>
                        </a:xfrm>
                        <a:prstGeom prst="rect">
                          <a:avLst/>
                        </a:prstGeom>
                        <a:solidFill>
                          <a:schemeClr val="accent1">
                            <a:lumMod val="40000"/>
                            <a:lumOff val="60000"/>
                          </a:schemeClr>
                        </a:solidFill>
                        <a:ln w="6350">
                          <a:solidFill>
                            <a:prstClr val="black"/>
                          </a:solidFill>
                        </a:ln>
                      </wps:spPr>
                      <wps:txbx>
                        <w:txbxContent>
                          <w:p w14:paraId="320A4140" w14:textId="77777777" w:rsidR="009A4650" w:rsidRPr="006750AF" w:rsidRDefault="009A4650" w:rsidP="00CD27FB">
                            <w:pPr>
                              <w:jc w:val="center"/>
                              <w:rPr>
                                <w:rFonts w:ascii="Arial" w:hAnsi="Arial" w:cs="Arial"/>
                                <w:b/>
                                <w:bCs/>
                              </w:rPr>
                            </w:pPr>
                            <w:r w:rsidRPr="006750AF">
                              <w:rPr>
                                <w:rFonts w:ascii="Arial" w:hAnsi="Arial" w:cs="Arial"/>
                                <w:b/>
                                <w:bCs/>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1520E" id="Text Box 12" o:spid="_x0000_s1033" type="#_x0000_t202" style="position:absolute;left:0;text-align:left;margin-left:459.6pt;margin-top:3.5pt;width:88.2pt;height:2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" fillcolor="#b4c6e7 [1300]" strokeweight=".5pt">
                <v:textbox>
                  <w:txbxContent>
                    <w:p w14:paraId="320A4140" w14:textId="77777777" w:rsidR="009A4650" w:rsidRPr="006750AF" w:rsidRDefault="009A4650" w:rsidP="00CD27FB">
                      <w:pPr>
                        <w:jc w:val="center"/>
                        <w:rPr>
                          <w:rFonts w:ascii="Arial" w:hAnsi="Arial" w:cs="Arial"/>
                          <w:b/>
                          <w:bCs/>
                        </w:rPr>
                      </w:pPr>
                      <w:r w:rsidRPr="006750AF">
                        <w:rPr>
                          <w:rFonts w:ascii="Arial" w:hAnsi="Arial" w:cs="Arial"/>
                          <w:b/>
                          <w:bCs/>
                        </w:rPr>
                        <w:t>PEOPLE</w:t>
                      </w:r>
                    </w:p>
                  </w:txbxContent>
                </v:textbox>
              </v:shape>
            </w:pict>
          </mc:Fallback>
        </mc:AlternateContent>
      </w:r>
      <w:r w:rsidRPr="00A7275C">
        <w:rPr>
          <w:rFonts w:ascii="Arial" w:hAnsi="Arial" w:cs="Arial"/>
          <w:b/>
          <w:bCs/>
          <w:noProof/>
        </w:rPr>
        <mc:AlternateContent>
          <mc:Choice Requires="wps">
            <w:drawing>
              <wp:anchor distT="0" distB="0" distL="114300" distR="114300" simplePos="0" relativeHeight="251757568" behindDoc="0" locked="0" layoutInCell="1" allowOverlap="1" wp14:anchorId="7767FE6C" wp14:editId="163315B5">
                <wp:simplePos x="0" y="0"/>
                <wp:positionH relativeFrom="column">
                  <wp:posOffset>2461260</wp:posOffset>
                </wp:positionH>
                <wp:positionV relativeFrom="paragraph">
                  <wp:posOffset>6350</wp:posOffset>
                </wp:positionV>
                <wp:extent cx="1371600" cy="396240"/>
                <wp:effectExtent l="0" t="0" r="19050" b="22860"/>
                <wp:wrapNone/>
                <wp:docPr id="14" name="Text Box 14"/>
                <wp:cNvGraphicFramePr/>
                <a:graphic xmlns:a="http://schemas.openxmlformats.org/drawingml/2006/main">
                  <a:graphicData uri="http://schemas.microsoft.com/office/word/2010/wordprocessingShape">
                    <wps:wsp>
                      <wps:cNvSpPr txBox="1"/>
                      <wps:spPr>
                        <a:xfrm>
                          <a:off x="0" y="0"/>
                          <a:ext cx="1371600" cy="396240"/>
                        </a:xfrm>
                        <a:prstGeom prst="rect">
                          <a:avLst/>
                        </a:prstGeom>
                        <a:solidFill>
                          <a:schemeClr val="accent1">
                            <a:lumMod val="40000"/>
                            <a:lumOff val="60000"/>
                          </a:schemeClr>
                        </a:solidFill>
                        <a:ln w="6350">
                          <a:solidFill>
                            <a:prstClr val="black"/>
                          </a:solidFill>
                        </a:ln>
                      </wps:spPr>
                      <wps:txbx>
                        <w:txbxContent>
                          <w:p w14:paraId="223DF792" w14:textId="2264B576" w:rsidR="009A4650" w:rsidRPr="006750AF" w:rsidRDefault="009A4650" w:rsidP="00CD27FB">
                            <w:pPr>
                              <w:jc w:val="center"/>
                              <w:rPr>
                                <w:rFonts w:ascii="Arial" w:hAnsi="Arial" w:cs="Arial"/>
                                <w:b/>
                                <w:bCs/>
                              </w:rPr>
                            </w:pPr>
                            <w:r w:rsidRPr="006750AF">
                              <w:rPr>
                                <w:rFonts w:ascii="Arial" w:hAnsi="Arial" w:cs="Arial"/>
                                <w:b/>
                                <w:bCs/>
                              </w:rPr>
                              <w:t>TECHNOLOGIES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7FE6C" id="Text Box 14" o:spid="_x0000_s1034" type="#_x0000_t202" style="position:absolute;left:0;text-align:left;margin-left:193.8pt;margin-top:.5pt;width:108pt;height:31.2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" fillcolor="#b4c6e7 [1300]" strokeweight=".5pt">
                <v:textbox>
                  <w:txbxContent>
                    <w:p w14:paraId="223DF792" w14:textId="2264B576" w:rsidR="009A4650" w:rsidRPr="006750AF" w:rsidRDefault="009A4650" w:rsidP="00CD27FB">
                      <w:pPr>
                        <w:jc w:val="center"/>
                        <w:rPr>
                          <w:rFonts w:ascii="Arial" w:hAnsi="Arial" w:cs="Arial"/>
                          <w:b/>
                          <w:bCs/>
                        </w:rPr>
                      </w:pPr>
                      <w:r w:rsidRPr="006750AF">
                        <w:rPr>
                          <w:rFonts w:ascii="Arial" w:hAnsi="Arial" w:cs="Arial"/>
                          <w:b/>
                          <w:bCs/>
                        </w:rPr>
                        <w:t>TECHNOLOGIES</w:t>
                      </w:r>
                    </w:p>
                  </w:txbxContent>
                </v:textbox>
              </v:shape>
            </w:pict>
          </mc:Fallback>
        </mc:AlternateContent>
      </w:r>
      <w:r w:rsidRPr="00A7275C">
        <w:rPr>
          <w:rFonts w:ascii="Arial" w:hAnsi="Arial" w:cs="Arial"/>
          <w:b/>
          <w:bCs/>
          <w:noProof/>
        </w:rPr>
        <mc:AlternateContent>
          <mc:Choice Requires="wps">
            <w:drawing>
              <wp:anchor distT="0" distB="0" distL="114300" distR="114300" simplePos="0" relativeHeight="251766784" behindDoc="0" locked="0" layoutInCell="1" allowOverlap="1" wp14:anchorId="6D069CA7" wp14:editId="265433EB">
                <wp:simplePos x="0" y="0"/>
                <wp:positionH relativeFrom="column">
                  <wp:posOffset>167640</wp:posOffset>
                </wp:positionH>
                <wp:positionV relativeFrom="paragraph">
                  <wp:posOffset>6350</wp:posOffset>
                </wp:positionV>
                <wp:extent cx="1348740" cy="396240"/>
                <wp:effectExtent l="0" t="0" r="22860" b="22860"/>
                <wp:wrapNone/>
                <wp:docPr id="13" name="Text Box 13"/>
                <wp:cNvGraphicFramePr/>
                <a:graphic xmlns:a="http://schemas.openxmlformats.org/drawingml/2006/main">
                  <a:graphicData uri="http://schemas.microsoft.com/office/word/2010/wordprocessingShape">
                    <wps:wsp>
                      <wps:cNvSpPr txBox="1"/>
                      <wps:spPr>
                        <a:xfrm>
                          <a:off x="0" y="0"/>
                          <a:ext cx="1348740" cy="3962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E760F83" w14:textId="77777777" w:rsidR="009A4650" w:rsidRPr="006750AF" w:rsidRDefault="009A4650" w:rsidP="00CC62B3">
                            <w:pPr>
                              <w:jc w:val="center"/>
                              <w:rPr>
                                <w:rFonts w:ascii="Arial" w:hAnsi="Arial" w:cs="Arial"/>
                                <w:b/>
                                <w:bCs/>
                              </w:rPr>
                            </w:pPr>
                            <w:r w:rsidRPr="006750AF">
                              <w:rPr>
                                <w:rFonts w:ascii="Arial" w:hAnsi="Arial" w:cs="Arial"/>
                                <w:b/>
                                <w:bCs/>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69CA7" id="Text Box 13" o:spid="_x0000_s1035" type="#_x0000_t202" style="position:absolute;left:0;text-align:left;margin-left:13.2pt;margin-top:.5pt;width:106.2pt;height:31.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" fillcolor="#91bce3 [2168]" strokecolor="#5b9bd5 [3208]" strokeweight=".5pt">
                <v:fill color2="#7aaddd [2616]" rotate="t" colors="0 #b1cbe9;.5 #a3c1e5;1 #92b9e4" focus="100%" type="gradient">
                  <o:fill v:ext="view" type="gradientUnscaled"/>
                </v:fill>
                <v:textbox>
                  <w:txbxContent>
                    <w:p w14:paraId="4E760F83" w14:textId="77777777" w:rsidR="009A4650" w:rsidRPr="006750AF" w:rsidRDefault="009A4650" w:rsidP="00CC62B3">
                      <w:pPr>
                        <w:jc w:val="center"/>
                        <w:rPr>
                          <w:rFonts w:ascii="Arial" w:hAnsi="Arial" w:cs="Arial"/>
                          <w:b/>
                          <w:bCs/>
                        </w:rPr>
                      </w:pPr>
                      <w:r w:rsidRPr="006750AF">
                        <w:rPr>
                          <w:rFonts w:ascii="Arial" w:hAnsi="Arial" w:cs="Arial"/>
                          <w:b/>
                          <w:bCs/>
                        </w:rPr>
                        <w:t>ENVIRONMENT</w:t>
                      </w:r>
                    </w:p>
                  </w:txbxContent>
                </v:textbox>
              </v:shape>
            </w:pict>
          </mc:Fallback>
        </mc:AlternateContent>
      </w:r>
    </w:p>
    <w:p w14:paraId="5D5D7E44" w14:textId="26ACFB48" w:rsidR="00CD27FB" w:rsidRPr="00A7275C" w:rsidRDefault="00F039B8" w:rsidP="00CD27FB">
      <w:pPr>
        <w:ind w:firstLine="720"/>
        <w:rPr>
          <w:rFonts w:ascii="Arial" w:hAnsi="Arial" w:cs="Arial"/>
        </w:rPr>
      </w:pPr>
      <w:r w:rsidRPr="00A7275C">
        <w:rPr>
          <w:rFonts w:ascii="Arial" w:hAnsi="Arial" w:cs="Arial"/>
          <w:noProof/>
        </w:rPr>
        <mc:AlternateContent>
          <mc:Choice Requires="wps">
            <w:drawing>
              <wp:anchor distT="0" distB="0" distL="114300" distR="114300" simplePos="0" relativeHeight="251754496" behindDoc="0" locked="0" layoutInCell="1" allowOverlap="1" wp14:anchorId="3051F4A3" wp14:editId="0EACE027">
                <wp:simplePos x="0" y="0"/>
                <wp:positionH relativeFrom="margin">
                  <wp:posOffset>5311140</wp:posOffset>
                </wp:positionH>
                <wp:positionV relativeFrom="paragraph">
                  <wp:posOffset>264795</wp:posOffset>
                </wp:positionV>
                <wp:extent cx="1203960" cy="441960"/>
                <wp:effectExtent l="0" t="0" r="15240" b="15240"/>
                <wp:wrapNone/>
                <wp:docPr id="79" name="Text Box 79"/>
                <wp:cNvGraphicFramePr/>
                <a:graphic xmlns:a="http://schemas.openxmlformats.org/drawingml/2006/main">
                  <a:graphicData uri="http://schemas.microsoft.com/office/word/2010/wordprocessingShape">
                    <wps:wsp>
                      <wps:cNvSpPr txBox="1"/>
                      <wps:spPr>
                        <a:xfrm>
                          <a:off x="0" y="0"/>
                          <a:ext cx="1203960" cy="441960"/>
                        </a:xfrm>
                        <a:prstGeom prst="rect">
                          <a:avLst/>
                        </a:prstGeom>
                        <a:solidFill>
                          <a:schemeClr val="lt1"/>
                        </a:solidFill>
                        <a:ln w="6350">
                          <a:solidFill>
                            <a:prstClr val="black"/>
                          </a:solidFill>
                        </a:ln>
                      </wps:spPr>
                      <wps:txbx>
                        <w:txbxContent>
                          <w:p w14:paraId="649E63F7" w14:textId="77777777" w:rsidR="009A4650" w:rsidRPr="006750AF" w:rsidRDefault="009A4650" w:rsidP="00F039B8">
                            <w:pPr>
                              <w:jc w:val="center"/>
                              <w:rPr>
                                <w:rFonts w:ascii="Arial" w:hAnsi="Arial" w:cs="Arial"/>
                              </w:rPr>
                            </w:pPr>
                            <w:r w:rsidRPr="006750AF">
                              <w:rPr>
                                <w:rFonts w:ascii="Arial" w:hAnsi="Arial" w:cs="Arial"/>
                              </w:rPr>
                              <w:t>Lack 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1F4A3" id="Text Box 79" o:spid="_x0000_s1036" type="#_x0000_t202" style="position:absolute;left:0;text-align:left;margin-left:418.2pt;margin-top:20.85pt;width:94.8pt;height:34.8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" fillcolor="white [3201]" strokeweight=".5pt">
                <v:textbox>
                  <w:txbxContent>
                    <w:p w14:paraId="649E63F7" w14:textId="77777777" w:rsidR="009A4650" w:rsidRPr="006750AF" w:rsidRDefault="009A4650" w:rsidP="00F039B8">
                      <w:pPr>
                        <w:jc w:val="center"/>
                        <w:rPr>
                          <w:rFonts w:ascii="Arial" w:hAnsi="Arial" w:cs="Arial"/>
                        </w:rPr>
                      </w:pPr>
                      <w:r w:rsidRPr="006750AF">
                        <w:rPr>
                          <w:rFonts w:ascii="Arial" w:hAnsi="Arial" w:cs="Arial"/>
                        </w:rPr>
                        <w:t>Lack of communication</w:t>
                      </w:r>
                    </w:p>
                  </w:txbxContent>
                </v:textbox>
                <w10:wrap anchorx="margin"/>
              </v:shape>
            </w:pict>
          </mc:Fallback>
        </mc:AlternateContent>
      </w:r>
      <w:r w:rsidR="00CC62B3" w:rsidRPr="00A7275C">
        <w:rPr>
          <w:rFonts w:ascii="Arial" w:hAnsi="Arial" w:cs="Arial"/>
          <w:noProof/>
        </w:rPr>
        <mc:AlternateContent>
          <mc:Choice Requires="wps">
            <w:drawing>
              <wp:anchor distT="0" distB="0" distL="114300" distR="114300" simplePos="0" relativeHeight="251763712" behindDoc="0" locked="0" layoutInCell="1" allowOverlap="1" wp14:anchorId="4EC4EAB6" wp14:editId="7357FCFE">
                <wp:simplePos x="0" y="0"/>
                <wp:positionH relativeFrom="column">
                  <wp:posOffset>4023360</wp:posOffset>
                </wp:positionH>
                <wp:positionV relativeFrom="paragraph">
                  <wp:posOffset>180975</wp:posOffset>
                </wp:positionV>
                <wp:extent cx="1120140" cy="426720"/>
                <wp:effectExtent l="0" t="0" r="22860" b="11430"/>
                <wp:wrapNone/>
                <wp:docPr id="15" name="Text Box 15"/>
                <wp:cNvGraphicFramePr/>
                <a:graphic xmlns:a="http://schemas.openxmlformats.org/drawingml/2006/main">
                  <a:graphicData uri="http://schemas.microsoft.com/office/word/2010/wordprocessingShape">
                    <wps:wsp>
                      <wps:cNvSpPr txBox="1"/>
                      <wps:spPr>
                        <a:xfrm>
                          <a:off x="0" y="0"/>
                          <a:ext cx="1120140" cy="426720"/>
                        </a:xfrm>
                        <a:prstGeom prst="rect">
                          <a:avLst/>
                        </a:prstGeom>
                        <a:solidFill>
                          <a:schemeClr val="lt1"/>
                        </a:solidFill>
                        <a:ln w="6350">
                          <a:solidFill>
                            <a:prstClr val="black"/>
                          </a:solidFill>
                        </a:ln>
                      </wps:spPr>
                      <wps:txbx>
                        <w:txbxContent>
                          <w:p w14:paraId="3E4F73DB" w14:textId="1BB3B9E2" w:rsidR="009A4650" w:rsidRPr="006750AF" w:rsidRDefault="009A4650" w:rsidP="00F039B8">
                            <w:pPr>
                              <w:jc w:val="center"/>
                              <w:rPr>
                                <w:rFonts w:ascii="Arial" w:hAnsi="Arial" w:cs="Arial"/>
                              </w:rPr>
                            </w:pPr>
                            <w:r w:rsidRPr="006750AF">
                              <w:rPr>
                                <w:rFonts w:ascii="Arial" w:hAnsi="Arial" w:cs="Arial"/>
                              </w:rPr>
                              <w:t xml:space="preserve">Minimal </w:t>
                            </w:r>
                            <w:r w:rsidR="006750AF">
                              <w:rPr>
                                <w:rFonts w:ascii="Arial" w:hAnsi="Arial" w:cs="Arial"/>
                              </w:rPr>
                              <w:t>d</w:t>
                            </w:r>
                            <w:r w:rsidRPr="006750AF">
                              <w:rPr>
                                <w:rFonts w:ascii="Arial" w:hAnsi="Arial" w:cs="Arial"/>
                              </w:rPr>
                              <w:t>igital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4EAB6" id="Text Box 15" o:spid="_x0000_s1037" type="#_x0000_t202" style="position:absolute;left:0;text-align:left;margin-left:316.8pt;margin-top:14.25pt;width:88.2pt;height:33.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" fillcolor="white [3201]" strokeweight=".5pt">
                <v:textbox>
                  <w:txbxContent>
                    <w:p w14:paraId="3E4F73DB" w14:textId="1BB3B9E2" w:rsidR="009A4650" w:rsidRPr="006750AF" w:rsidRDefault="009A4650" w:rsidP="00F039B8">
                      <w:pPr>
                        <w:jc w:val="center"/>
                        <w:rPr>
                          <w:rFonts w:ascii="Arial" w:hAnsi="Arial" w:cs="Arial"/>
                        </w:rPr>
                      </w:pPr>
                      <w:r w:rsidRPr="006750AF">
                        <w:rPr>
                          <w:rFonts w:ascii="Arial" w:hAnsi="Arial" w:cs="Arial"/>
                        </w:rPr>
                        <w:t xml:space="preserve">Minimal </w:t>
                      </w:r>
                      <w:r w:rsidR="006750AF">
                        <w:rPr>
                          <w:rFonts w:ascii="Arial" w:hAnsi="Arial" w:cs="Arial"/>
                        </w:rPr>
                        <w:t>d</w:t>
                      </w:r>
                      <w:r w:rsidRPr="006750AF">
                        <w:rPr>
                          <w:rFonts w:ascii="Arial" w:hAnsi="Arial" w:cs="Arial"/>
                        </w:rPr>
                        <w:t>igital technology</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46304" behindDoc="0" locked="0" layoutInCell="1" allowOverlap="1" wp14:anchorId="3E3DDB13" wp14:editId="7D7E5053">
                <wp:simplePos x="0" y="0"/>
                <wp:positionH relativeFrom="column">
                  <wp:posOffset>6294120</wp:posOffset>
                </wp:positionH>
                <wp:positionV relativeFrom="paragraph">
                  <wp:posOffset>97155</wp:posOffset>
                </wp:positionV>
                <wp:extent cx="1546860" cy="1303020"/>
                <wp:effectExtent l="38100" t="38100" r="34290" b="30480"/>
                <wp:wrapNone/>
                <wp:docPr id="34" name="Straight Arrow Connector 34"/>
                <wp:cNvGraphicFramePr/>
                <a:graphic xmlns:a="http://schemas.openxmlformats.org/drawingml/2006/main">
                  <a:graphicData uri="http://schemas.microsoft.com/office/word/2010/wordprocessingShape">
                    <wps:wsp>
                      <wps:cNvCnPr/>
                      <wps:spPr>
                        <a:xfrm flipH="1" flipV="1">
                          <a:off x="0" y="0"/>
                          <a:ext cx="1546860" cy="1303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6EE067" id="_x0000_t32" coordsize="21600,21600" o:spt="32" o:oned="t" path="m,l21600,21600e" filled="f">
                <v:path arrowok="t" fillok="f" o:connecttype="none"/>
                <o:lock v:ext="edit" shapetype="t"/>
              </v:shapetype>
              <v:shape id="Straight Arrow Connector 34" o:spid="_x0000_s1026" type="#_x0000_t32" style="position:absolute;margin-left:495.6pt;margin-top:7.65pt;width:121.8pt;height:102.6p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" strokecolor="#4472c4 [3204]" strokeweight=".5pt">
                <v:stroke endarrow="block" joinstyle="miter"/>
              </v:shape>
            </w:pict>
          </mc:Fallback>
        </mc:AlternateContent>
      </w:r>
      <w:r w:rsidR="00CC62B3" w:rsidRPr="00A7275C">
        <w:rPr>
          <w:rFonts w:ascii="Arial" w:hAnsi="Arial" w:cs="Arial"/>
          <w:noProof/>
        </w:rPr>
        <mc:AlternateContent>
          <mc:Choice Requires="wps">
            <w:drawing>
              <wp:anchor distT="0" distB="0" distL="114300" distR="114300" simplePos="0" relativeHeight="251756544" behindDoc="0" locked="0" layoutInCell="1" allowOverlap="1" wp14:anchorId="217E3649" wp14:editId="33981783">
                <wp:simplePos x="0" y="0"/>
                <wp:positionH relativeFrom="column">
                  <wp:posOffset>3383280</wp:posOffset>
                </wp:positionH>
                <wp:positionV relativeFrom="paragraph">
                  <wp:posOffset>173355</wp:posOffset>
                </wp:positionV>
                <wp:extent cx="1699260" cy="1287780"/>
                <wp:effectExtent l="38100" t="38100" r="34290" b="26670"/>
                <wp:wrapNone/>
                <wp:docPr id="18" name="Straight Arrow Connector 18"/>
                <wp:cNvGraphicFramePr/>
                <a:graphic xmlns:a="http://schemas.openxmlformats.org/drawingml/2006/main">
                  <a:graphicData uri="http://schemas.microsoft.com/office/word/2010/wordprocessingShape">
                    <wps:wsp>
                      <wps:cNvCnPr/>
                      <wps:spPr>
                        <a:xfrm flipH="1" flipV="1">
                          <a:off x="0" y="0"/>
                          <a:ext cx="1699260" cy="1287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F1014B" id="Straight Arrow Connector 18" o:spid="_x0000_s1026" type="#_x0000_t32" style="position:absolute;margin-left:266.4pt;margin-top:13.65pt;width:133.8pt;height:101.4pt;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" strokecolor="#4472c4 [3204]" strokeweight=".5pt">
                <v:stroke endarrow="block" joinstyle="miter"/>
              </v:shape>
            </w:pict>
          </mc:Fallback>
        </mc:AlternateContent>
      </w:r>
      <w:r w:rsidR="00CC62B3" w:rsidRPr="00A7275C">
        <w:rPr>
          <w:rFonts w:ascii="Arial" w:hAnsi="Arial" w:cs="Arial"/>
          <w:noProof/>
        </w:rPr>
        <mc:AlternateContent>
          <mc:Choice Requires="wps">
            <w:drawing>
              <wp:anchor distT="0" distB="0" distL="114300" distR="114300" simplePos="0" relativeHeight="251765760" behindDoc="0" locked="0" layoutInCell="1" allowOverlap="1" wp14:anchorId="08A54787" wp14:editId="39447B5F">
                <wp:simplePos x="0" y="0"/>
                <wp:positionH relativeFrom="column">
                  <wp:posOffset>731520</wp:posOffset>
                </wp:positionH>
                <wp:positionV relativeFrom="paragraph">
                  <wp:posOffset>150495</wp:posOffset>
                </wp:positionV>
                <wp:extent cx="1402080" cy="1325880"/>
                <wp:effectExtent l="38100" t="38100" r="26670" b="26670"/>
                <wp:wrapNone/>
                <wp:docPr id="17" name="Straight Arrow Connector 17"/>
                <wp:cNvGraphicFramePr/>
                <a:graphic xmlns:a="http://schemas.openxmlformats.org/drawingml/2006/main">
                  <a:graphicData uri="http://schemas.microsoft.com/office/word/2010/wordprocessingShape">
                    <wps:wsp>
                      <wps:cNvCnPr/>
                      <wps:spPr>
                        <a:xfrm flipH="1" flipV="1">
                          <a:off x="0" y="0"/>
                          <a:ext cx="1402080" cy="1325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CDE745" id="Straight Arrow Connector 17" o:spid="_x0000_s1026" type="#_x0000_t32" style="position:absolute;margin-left:57.6pt;margin-top:11.85pt;width:110.4pt;height:104.4pt;flip:x 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" strokecolor="#4472c4 [3204]" strokeweight=".5pt">
                <v:stroke endarrow="block" joinstyle="miter"/>
              </v:shape>
            </w:pict>
          </mc:Fallback>
        </mc:AlternateContent>
      </w:r>
    </w:p>
    <w:p w14:paraId="66C1CEF7" w14:textId="3428961E" w:rsidR="00CD27FB" w:rsidRPr="00A7275C" w:rsidRDefault="00F039B8" w:rsidP="00CD27FB">
      <w:pPr>
        <w:ind w:firstLine="720"/>
        <w:rPr>
          <w:rFonts w:ascii="Arial" w:hAnsi="Arial" w:cs="Arial"/>
        </w:rPr>
      </w:pPr>
      <w:r w:rsidRPr="00A7275C">
        <w:rPr>
          <w:rFonts w:ascii="Arial" w:hAnsi="Arial" w:cs="Arial"/>
          <w:noProof/>
        </w:rPr>
        <mc:AlternateContent>
          <mc:Choice Requires="wps">
            <w:drawing>
              <wp:anchor distT="0" distB="0" distL="114300" distR="114300" simplePos="0" relativeHeight="251767808" behindDoc="0" locked="0" layoutInCell="1" allowOverlap="1" wp14:anchorId="3FF8606E" wp14:editId="4C7A09E2">
                <wp:simplePos x="0" y="0"/>
                <wp:positionH relativeFrom="column">
                  <wp:posOffset>-381000</wp:posOffset>
                </wp:positionH>
                <wp:positionV relativeFrom="paragraph">
                  <wp:posOffset>157480</wp:posOffset>
                </wp:positionV>
                <wp:extent cx="1363980" cy="388620"/>
                <wp:effectExtent l="0" t="0" r="26670" b="11430"/>
                <wp:wrapNone/>
                <wp:docPr id="16" name="Text Box 16"/>
                <wp:cNvGraphicFramePr/>
                <a:graphic xmlns:a="http://schemas.openxmlformats.org/drawingml/2006/main">
                  <a:graphicData uri="http://schemas.microsoft.com/office/word/2010/wordprocessingShape">
                    <wps:wsp>
                      <wps:cNvSpPr txBox="1"/>
                      <wps:spPr>
                        <a:xfrm>
                          <a:off x="0" y="0"/>
                          <a:ext cx="1363980" cy="388620"/>
                        </a:xfrm>
                        <a:prstGeom prst="rect">
                          <a:avLst/>
                        </a:prstGeom>
                        <a:solidFill>
                          <a:schemeClr val="lt1"/>
                        </a:solidFill>
                        <a:ln w="6350">
                          <a:solidFill>
                            <a:prstClr val="black"/>
                          </a:solidFill>
                        </a:ln>
                      </wps:spPr>
                      <wps:txbx>
                        <w:txbxContent>
                          <w:p w14:paraId="0BD20ABD" w14:textId="58AEBBFE" w:rsidR="006750AF" w:rsidRPr="006750AF" w:rsidRDefault="00F039B8" w:rsidP="00F039B8">
                            <w:pPr>
                              <w:spacing w:line="240" w:lineRule="auto"/>
                              <w:jc w:val="center"/>
                              <w:rPr>
                                <w:rFonts w:ascii="Arial" w:hAnsi="Arial" w:cs="Arial"/>
                              </w:rPr>
                            </w:pPr>
                            <w:r>
                              <w:rPr>
                                <w:rFonts w:ascii="Arial" w:hAnsi="Arial" w:cs="Arial"/>
                              </w:rPr>
                              <w:t>L</w:t>
                            </w:r>
                            <w:r w:rsidR="006750AF" w:rsidRPr="006750AF">
                              <w:rPr>
                                <w:rFonts w:ascii="Arial" w:hAnsi="Arial" w:cs="Arial"/>
                              </w:rPr>
                              <w:t>ow patient to staff ratio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8606E" id="Text Box 16" o:spid="_x0000_s1038" type="#_x0000_t202" style="position:absolute;left:0;text-align:left;margin-left:-30pt;margin-top:12.4pt;width:107.4pt;height:30.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" fillcolor="white [3201]" strokeweight=".5pt">
                <v:textbox>
                  <w:txbxContent>
                    <w:p w14:paraId="0BD20ABD" w14:textId="58AEBBFE" w:rsidR="006750AF" w:rsidRPr="006750AF" w:rsidRDefault="00F039B8" w:rsidP="00F039B8">
                      <w:pPr>
                        <w:spacing w:line="240" w:lineRule="auto"/>
                        <w:jc w:val="center"/>
                        <w:rPr>
                          <w:rFonts w:ascii="Arial" w:hAnsi="Arial" w:cs="Arial"/>
                        </w:rPr>
                      </w:pPr>
                      <w:r>
                        <w:rPr>
                          <w:rFonts w:ascii="Arial" w:hAnsi="Arial" w:cs="Arial"/>
                        </w:rPr>
                        <w:t>L</w:t>
                      </w:r>
                      <w:r w:rsidR="006750AF" w:rsidRPr="006750AF">
                        <w:rPr>
                          <w:rFonts w:ascii="Arial" w:hAnsi="Arial" w:cs="Arial"/>
                        </w:rPr>
                        <w:t>ow patient to staff ratio</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48352" behindDoc="0" locked="0" layoutInCell="1" allowOverlap="1" wp14:anchorId="394DA12C" wp14:editId="1AA9502C">
                <wp:simplePos x="0" y="0"/>
                <wp:positionH relativeFrom="column">
                  <wp:posOffset>6865620</wp:posOffset>
                </wp:positionH>
                <wp:positionV relativeFrom="paragraph">
                  <wp:posOffset>8255</wp:posOffset>
                </wp:positionV>
                <wp:extent cx="1341120" cy="259080"/>
                <wp:effectExtent l="0" t="0" r="11430" b="26670"/>
                <wp:wrapNone/>
                <wp:docPr id="19" name="Text Box 19"/>
                <wp:cNvGraphicFramePr/>
                <a:graphic xmlns:a="http://schemas.openxmlformats.org/drawingml/2006/main">
                  <a:graphicData uri="http://schemas.microsoft.com/office/word/2010/wordprocessingShape">
                    <wps:wsp>
                      <wps:cNvSpPr txBox="1"/>
                      <wps:spPr>
                        <a:xfrm>
                          <a:off x="0" y="0"/>
                          <a:ext cx="1341120" cy="259080"/>
                        </a:xfrm>
                        <a:prstGeom prst="rect">
                          <a:avLst/>
                        </a:prstGeom>
                        <a:solidFill>
                          <a:schemeClr val="lt1"/>
                        </a:solidFill>
                        <a:ln w="6350">
                          <a:solidFill>
                            <a:prstClr val="black"/>
                          </a:solidFill>
                        </a:ln>
                      </wps:spPr>
                      <wps:txbx>
                        <w:txbxContent>
                          <w:p w14:paraId="22B10C7D" w14:textId="77777777" w:rsidR="009A4650" w:rsidRPr="006750AF" w:rsidRDefault="009A4650" w:rsidP="00CD27FB">
                            <w:pPr>
                              <w:rPr>
                                <w:rFonts w:ascii="Arial" w:hAnsi="Arial" w:cs="Arial"/>
                              </w:rPr>
                            </w:pPr>
                            <w:r w:rsidRPr="006750AF">
                              <w:rPr>
                                <w:rFonts w:ascii="Arial" w:hAnsi="Arial" w:cs="Arial"/>
                              </w:rPr>
                              <w:t>Lack of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4DA12C" id="Text Box 19" o:spid="_x0000_s1039" type="#_x0000_t202" style="position:absolute;left:0;text-align:left;margin-left:540.6pt;margin-top:.65pt;width:105.6pt;height:20.4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" fillcolor="white [3201]" strokeweight=".5pt">
                <v:textbox>
                  <w:txbxContent>
                    <w:p w14:paraId="22B10C7D" w14:textId="77777777" w:rsidR="009A4650" w:rsidRPr="006750AF" w:rsidRDefault="009A4650" w:rsidP="00CD27FB">
                      <w:pPr>
                        <w:rPr>
                          <w:rFonts w:ascii="Arial" w:hAnsi="Arial" w:cs="Arial"/>
                        </w:rPr>
                      </w:pPr>
                      <w:r w:rsidRPr="006750AF">
                        <w:rPr>
                          <w:rFonts w:ascii="Arial" w:hAnsi="Arial" w:cs="Arial"/>
                        </w:rPr>
                        <w:t>Lack of staff</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68832" behindDoc="0" locked="0" layoutInCell="1" allowOverlap="1" wp14:anchorId="432AC537" wp14:editId="24DC2279">
                <wp:simplePos x="0" y="0"/>
                <wp:positionH relativeFrom="margin">
                  <wp:posOffset>1203960</wp:posOffset>
                </wp:positionH>
                <wp:positionV relativeFrom="paragraph">
                  <wp:posOffset>6350</wp:posOffset>
                </wp:positionV>
                <wp:extent cx="1661160" cy="297180"/>
                <wp:effectExtent l="0" t="0" r="15240" b="26670"/>
                <wp:wrapNone/>
                <wp:docPr id="46" name="Text Box 46"/>
                <wp:cNvGraphicFramePr/>
                <a:graphic xmlns:a="http://schemas.openxmlformats.org/drawingml/2006/main">
                  <a:graphicData uri="http://schemas.microsoft.com/office/word/2010/wordprocessingShape">
                    <wps:wsp>
                      <wps:cNvSpPr txBox="1"/>
                      <wps:spPr>
                        <a:xfrm>
                          <a:off x="0" y="0"/>
                          <a:ext cx="1661160" cy="297180"/>
                        </a:xfrm>
                        <a:prstGeom prst="rect">
                          <a:avLst/>
                        </a:prstGeom>
                        <a:solidFill>
                          <a:schemeClr val="lt1"/>
                        </a:solidFill>
                        <a:ln w="6350">
                          <a:solidFill>
                            <a:prstClr val="black"/>
                          </a:solidFill>
                        </a:ln>
                      </wps:spPr>
                      <wps:txbx>
                        <w:txbxContent>
                          <w:p w14:paraId="51E68263" w14:textId="77777777" w:rsidR="009A4650" w:rsidRPr="006750AF" w:rsidRDefault="009A4650" w:rsidP="00CD27FB">
                            <w:pPr>
                              <w:rPr>
                                <w:rFonts w:ascii="Arial" w:hAnsi="Arial" w:cs="Arial"/>
                              </w:rPr>
                            </w:pPr>
                            <w:r w:rsidRPr="006750AF">
                              <w:rPr>
                                <w:rFonts w:ascii="Arial" w:hAnsi="Arial" w:cs="Arial"/>
                              </w:rPr>
                              <w:t>Limited Infrastructure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AC537" id="Text Box 46" o:spid="_x0000_s1040" type="#_x0000_t202" style="position:absolute;left:0;text-align:left;margin-left:94.8pt;margin-top:.5pt;width:130.8pt;height:23.4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" fillcolor="white [3201]" strokeweight=".5pt">
                <v:textbox>
                  <w:txbxContent>
                    <w:p w14:paraId="51E68263" w14:textId="77777777" w:rsidR="009A4650" w:rsidRPr="006750AF" w:rsidRDefault="009A4650" w:rsidP="00CD27FB">
                      <w:pPr>
                        <w:rPr>
                          <w:rFonts w:ascii="Arial" w:hAnsi="Arial" w:cs="Arial"/>
                        </w:rPr>
                      </w:pPr>
                      <w:r w:rsidRPr="006750AF">
                        <w:rPr>
                          <w:rFonts w:ascii="Arial" w:hAnsi="Arial" w:cs="Arial"/>
                        </w:rPr>
                        <w:t>Limited Infrastructure</w:t>
                      </w:r>
                    </w:p>
                  </w:txbxContent>
                </v:textbox>
                <w10:wrap anchorx="margin"/>
              </v:shape>
            </w:pict>
          </mc:Fallback>
        </mc:AlternateContent>
      </w:r>
    </w:p>
    <w:p w14:paraId="342DD8E3" w14:textId="3ACB2D24" w:rsidR="00CD27FB" w:rsidRPr="00A7275C" w:rsidRDefault="003C1AC2" w:rsidP="00CD27FB">
      <w:pPr>
        <w:ind w:firstLine="720"/>
        <w:rPr>
          <w:rFonts w:ascii="Arial" w:hAnsi="Arial" w:cs="Arial"/>
        </w:rPr>
      </w:pPr>
      <w:r w:rsidRPr="00A7275C">
        <w:rPr>
          <w:rFonts w:ascii="Arial" w:hAnsi="Arial" w:cs="Arial"/>
          <w:noProof/>
        </w:rPr>
        <mc:AlternateContent>
          <mc:Choice Requires="wps">
            <w:drawing>
              <wp:anchor distT="0" distB="0" distL="114300" distR="114300" simplePos="0" relativeHeight="251758592" behindDoc="0" locked="0" layoutInCell="1" allowOverlap="1" wp14:anchorId="61107C59" wp14:editId="7BC66C73">
                <wp:simplePos x="0" y="0"/>
                <wp:positionH relativeFrom="column">
                  <wp:posOffset>2804160</wp:posOffset>
                </wp:positionH>
                <wp:positionV relativeFrom="paragraph">
                  <wp:posOffset>278765</wp:posOffset>
                </wp:positionV>
                <wp:extent cx="1424940" cy="464820"/>
                <wp:effectExtent l="0" t="0" r="22860" b="11430"/>
                <wp:wrapNone/>
                <wp:docPr id="41" name="Text Box 41"/>
                <wp:cNvGraphicFramePr/>
                <a:graphic xmlns:a="http://schemas.openxmlformats.org/drawingml/2006/main">
                  <a:graphicData uri="http://schemas.microsoft.com/office/word/2010/wordprocessingShape">
                    <wps:wsp>
                      <wps:cNvSpPr txBox="1"/>
                      <wps:spPr>
                        <a:xfrm>
                          <a:off x="0" y="0"/>
                          <a:ext cx="1424940" cy="464820"/>
                        </a:xfrm>
                        <a:prstGeom prst="rect">
                          <a:avLst/>
                        </a:prstGeom>
                        <a:solidFill>
                          <a:schemeClr val="lt1"/>
                        </a:solidFill>
                        <a:ln w="6350">
                          <a:solidFill>
                            <a:prstClr val="black"/>
                          </a:solidFill>
                        </a:ln>
                      </wps:spPr>
                      <wps:txbx>
                        <w:txbxContent>
                          <w:p w14:paraId="094A5B6E" w14:textId="30F182B1" w:rsidR="009A4650" w:rsidRPr="006750AF" w:rsidRDefault="009A4650" w:rsidP="006750AF">
                            <w:pPr>
                              <w:jc w:val="center"/>
                              <w:rPr>
                                <w:rFonts w:ascii="Arial" w:hAnsi="Arial" w:cs="Arial"/>
                              </w:rPr>
                            </w:pPr>
                            <w:r w:rsidRPr="006750AF">
                              <w:rPr>
                                <w:rFonts w:ascii="Arial" w:hAnsi="Arial" w:cs="Arial"/>
                              </w:rPr>
                              <w:t>Lack of knowledge in usage of IT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07C59" id="Text Box 41" o:spid="_x0000_s1041" type="#_x0000_t202" style="position:absolute;left:0;text-align:left;margin-left:220.8pt;margin-top:21.95pt;width:112.2pt;height:36.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" fillcolor="white [3201]" strokeweight=".5pt">
                <v:textbox>
                  <w:txbxContent>
                    <w:p w14:paraId="094A5B6E" w14:textId="30F182B1" w:rsidR="009A4650" w:rsidRPr="006750AF" w:rsidRDefault="009A4650" w:rsidP="006750AF">
                      <w:pPr>
                        <w:jc w:val="center"/>
                        <w:rPr>
                          <w:rFonts w:ascii="Arial" w:hAnsi="Arial" w:cs="Arial"/>
                        </w:rPr>
                      </w:pPr>
                      <w:r w:rsidRPr="006750AF">
                        <w:rPr>
                          <w:rFonts w:ascii="Arial" w:hAnsi="Arial" w:cs="Arial"/>
                        </w:rPr>
                        <w:t>Lack of knowledge in usage of IT systems</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50400" behindDoc="0" locked="0" layoutInCell="1" allowOverlap="1" wp14:anchorId="3C0637BA" wp14:editId="7CA3972F">
                <wp:simplePos x="0" y="0"/>
                <wp:positionH relativeFrom="column">
                  <wp:posOffset>5532120</wp:posOffset>
                </wp:positionH>
                <wp:positionV relativeFrom="paragraph">
                  <wp:posOffset>217805</wp:posOffset>
                </wp:positionV>
                <wp:extent cx="1577340" cy="464820"/>
                <wp:effectExtent l="0" t="0" r="22860" b="11430"/>
                <wp:wrapNone/>
                <wp:docPr id="45" name="Text Box 45"/>
                <wp:cNvGraphicFramePr/>
                <a:graphic xmlns:a="http://schemas.openxmlformats.org/drawingml/2006/main">
                  <a:graphicData uri="http://schemas.microsoft.com/office/word/2010/wordprocessingShape">
                    <wps:wsp>
                      <wps:cNvSpPr txBox="1"/>
                      <wps:spPr>
                        <a:xfrm>
                          <a:off x="0" y="0"/>
                          <a:ext cx="1577340" cy="464820"/>
                        </a:xfrm>
                        <a:prstGeom prst="rect">
                          <a:avLst/>
                        </a:prstGeom>
                        <a:solidFill>
                          <a:schemeClr val="lt1"/>
                        </a:solidFill>
                        <a:ln w="6350">
                          <a:solidFill>
                            <a:prstClr val="black"/>
                          </a:solidFill>
                        </a:ln>
                      </wps:spPr>
                      <wps:txbx>
                        <w:txbxContent>
                          <w:p w14:paraId="6011170C" w14:textId="77777777" w:rsidR="009A4650" w:rsidRPr="006750AF" w:rsidRDefault="009A4650" w:rsidP="00CD27FB">
                            <w:pPr>
                              <w:jc w:val="center"/>
                              <w:rPr>
                                <w:rFonts w:ascii="Arial" w:hAnsi="Arial" w:cs="Arial"/>
                              </w:rPr>
                            </w:pPr>
                            <w:r w:rsidRPr="006750AF">
                              <w:rPr>
                                <w:rFonts w:ascii="Arial" w:hAnsi="Arial" w:cs="Arial"/>
                              </w:rPr>
                              <w:t>Lack of professionalism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637BA" id="Text Box 45" o:spid="_x0000_s1042" type="#_x0000_t202" style="position:absolute;left:0;text-align:left;margin-left:435.6pt;margin-top:17.15pt;width:124.2pt;height:36.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" fillcolor="white [3201]" strokeweight=".5pt">
                <v:textbox>
                  <w:txbxContent>
                    <w:p w14:paraId="6011170C" w14:textId="77777777" w:rsidR="009A4650" w:rsidRPr="006750AF" w:rsidRDefault="009A4650" w:rsidP="00CD27FB">
                      <w:pPr>
                        <w:jc w:val="center"/>
                        <w:rPr>
                          <w:rFonts w:ascii="Arial" w:hAnsi="Arial" w:cs="Arial"/>
                        </w:rPr>
                      </w:pPr>
                      <w:r w:rsidRPr="006750AF">
                        <w:rPr>
                          <w:rFonts w:ascii="Arial" w:hAnsi="Arial" w:cs="Arial"/>
                        </w:rPr>
                        <w:t>Lack of professionalism</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44256" behindDoc="0" locked="0" layoutInCell="1" allowOverlap="1" wp14:anchorId="5EDACB3C" wp14:editId="66463DF4">
                <wp:simplePos x="0" y="0"/>
                <wp:positionH relativeFrom="column">
                  <wp:posOffset>7879080</wp:posOffset>
                </wp:positionH>
                <wp:positionV relativeFrom="paragraph">
                  <wp:posOffset>210185</wp:posOffset>
                </wp:positionV>
                <wp:extent cx="1737360" cy="1181100"/>
                <wp:effectExtent l="0" t="0" r="15240" b="19050"/>
                <wp:wrapNone/>
                <wp:docPr id="47" name="Text Box 47"/>
                <wp:cNvGraphicFramePr/>
                <a:graphic xmlns:a="http://schemas.openxmlformats.org/drawingml/2006/main">
                  <a:graphicData uri="http://schemas.microsoft.com/office/word/2010/wordprocessingShape">
                    <wps:wsp>
                      <wps:cNvSpPr txBox="1"/>
                      <wps:spPr>
                        <a:xfrm>
                          <a:off x="0" y="0"/>
                          <a:ext cx="1737360" cy="1181100"/>
                        </a:xfrm>
                        <a:prstGeom prst="rect">
                          <a:avLst/>
                        </a:prstGeom>
                        <a:solidFill>
                          <a:srgbClr val="FFFF00"/>
                        </a:solidFill>
                        <a:ln/>
                      </wps:spPr>
                      <wps:style>
                        <a:lnRef idx="2">
                          <a:schemeClr val="accent1"/>
                        </a:lnRef>
                        <a:fillRef idx="1">
                          <a:schemeClr val="lt1"/>
                        </a:fillRef>
                        <a:effectRef idx="0">
                          <a:schemeClr val="accent1"/>
                        </a:effectRef>
                        <a:fontRef idx="minor">
                          <a:schemeClr val="dk1"/>
                        </a:fontRef>
                      </wps:style>
                      <wps:txbx>
                        <w:txbxContent>
                          <w:p w14:paraId="0A4CD3F6" w14:textId="77777777" w:rsidR="009A4650" w:rsidRPr="00CC62B3" w:rsidRDefault="009A4650" w:rsidP="00CC62B3">
                            <w:pPr>
                              <w:shd w:val="clear" w:color="auto" w:fill="F4B083" w:themeFill="accent2" w:themeFillTint="99"/>
                              <w:jc w:val="center"/>
                              <w:rPr>
                                <w:b/>
                                <w:bCs/>
                                <w:color w:val="00B0F0"/>
                                <w:sz w:val="32"/>
                                <w:szCs w:val="32"/>
                              </w:rPr>
                            </w:pPr>
                          </w:p>
                          <w:p w14:paraId="406C2C4E" w14:textId="77777777" w:rsidR="009A4650" w:rsidRPr="006750AF" w:rsidRDefault="009A4650" w:rsidP="00CC62B3">
                            <w:pPr>
                              <w:shd w:val="clear" w:color="auto" w:fill="F4B083" w:themeFill="accent2" w:themeFillTint="99"/>
                              <w:jc w:val="center"/>
                              <w:rPr>
                                <w:rFonts w:ascii="Arial" w:hAnsi="Arial" w:cs="Arial"/>
                                <w:b/>
                                <w:bCs/>
                                <w:sz w:val="32"/>
                                <w:szCs w:val="32"/>
                              </w:rPr>
                            </w:pPr>
                            <w:r w:rsidRPr="006750AF">
                              <w:rPr>
                                <w:rFonts w:ascii="Arial" w:hAnsi="Arial" w:cs="Arial"/>
                                <w:b/>
                                <w:bCs/>
                                <w:sz w:val="32"/>
                                <w:szCs w:val="32"/>
                              </w:rPr>
                              <w:t>Waiting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DACB3C" id="Text Box 47" o:spid="_x0000_s1043" type="#_x0000_t202" style="position:absolute;left:0;text-align:left;margin-left:620.4pt;margin-top:16.55pt;width:136.8pt;height:93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" fillcolor="yellow" strokecolor="#4472c4 [3204]" strokeweight="1pt">
                <v:textbox>
                  <w:txbxContent>
                    <w:p w14:paraId="0A4CD3F6" w14:textId="77777777" w:rsidR="009A4650" w:rsidRPr="00CC62B3" w:rsidRDefault="009A4650" w:rsidP="00CC62B3">
                      <w:pPr>
                        <w:shd w:val="clear" w:color="auto" w:fill="F4B083" w:themeFill="accent2" w:themeFillTint="99"/>
                        <w:jc w:val="center"/>
                        <w:rPr>
                          <w:b/>
                          <w:bCs/>
                          <w:color w:val="00B0F0"/>
                          <w:sz w:val="32"/>
                          <w:szCs w:val="32"/>
                        </w:rPr>
                      </w:pPr>
                    </w:p>
                    <w:p w14:paraId="406C2C4E" w14:textId="77777777" w:rsidR="009A4650" w:rsidRPr="006750AF" w:rsidRDefault="009A4650" w:rsidP="00CC62B3">
                      <w:pPr>
                        <w:shd w:val="clear" w:color="auto" w:fill="F4B083" w:themeFill="accent2" w:themeFillTint="99"/>
                        <w:jc w:val="center"/>
                        <w:rPr>
                          <w:rFonts w:ascii="Arial" w:hAnsi="Arial" w:cs="Arial"/>
                          <w:b/>
                          <w:bCs/>
                          <w:sz w:val="32"/>
                          <w:szCs w:val="32"/>
                        </w:rPr>
                      </w:pPr>
                      <w:r w:rsidRPr="006750AF">
                        <w:rPr>
                          <w:rFonts w:ascii="Arial" w:hAnsi="Arial" w:cs="Arial"/>
                          <w:b/>
                          <w:bCs/>
                          <w:sz w:val="32"/>
                          <w:szCs w:val="32"/>
                        </w:rPr>
                        <w:t>Waiting time</w:t>
                      </w:r>
                    </w:p>
                  </w:txbxContent>
                </v:textbox>
              </v:shape>
            </w:pict>
          </mc:Fallback>
        </mc:AlternateContent>
      </w:r>
      <w:r w:rsidR="00CD27FB" w:rsidRPr="00A7275C">
        <w:rPr>
          <w:rFonts w:ascii="Arial" w:hAnsi="Arial" w:cs="Arial"/>
        </w:rPr>
        <w:t xml:space="preserve"> </w:t>
      </w:r>
    </w:p>
    <w:p w14:paraId="2F8FCA95" w14:textId="303A1EF8" w:rsidR="00CD27FB" w:rsidRPr="00A7275C" w:rsidRDefault="003C1AC2" w:rsidP="00CD27FB">
      <w:pPr>
        <w:ind w:firstLine="720"/>
        <w:rPr>
          <w:rFonts w:ascii="Arial" w:hAnsi="Arial" w:cs="Arial"/>
        </w:rPr>
        <w:sectPr w:rsidR="00CD27FB" w:rsidRPr="00A7275C" w:rsidSect="00CD27FB">
          <w:pgSz w:w="16838" w:h="11906" w:orient="landscape"/>
          <w:pgMar w:top="1440" w:right="1440" w:bottom="1440" w:left="1440" w:header="708" w:footer="708" w:gutter="0"/>
          <w:cols w:space="708"/>
          <w:docGrid w:linePitch="360"/>
        </w:sectPr>
      </w:pPr>
      <w:r w:rsidRPr="00A7275C">
        <w:rPr>
          <w:rFonts w:ascii="Arial" w:hAnsi="Arial" w:cs="Arial"/>
          <w:noProof/>
        </w:rPr>
        <mc:AlternateContent>
          <mc:Choice Requires="wps">
            <w:drawing>
              <wp:anchor distT="0" distB="0" distL="114300" distR="114300" simplePos="0" relativeHeight="251761664" behindDoc="0" locked="0" layoutInCell="1" allowOverlap="1" wp14:anchorId="7944FBEF" wp14:editId="35599153">
                <wp:simplePos x="0" y="0"/>
                <wp:positionH relativeFrom="column">
                  <wp:posOffset>3764280</wp:posOffset>
                </wp:positionH>
                <wp:positionV relativeFrom="paragraph">
                  <wp:posOffset>969645</wp:posOffset>
                </wp:positionV>
                <wp:extent cx="701040" cy="327660"/>
                <wp:effectExtent l="0" t="0" r="22860" b="15240"/>
                <wp:wrapNone/>
                <wp:docPr id="80" name="Text Box 80"/>
                <wp:cNvGraphicFramePr/>
                <a:graphic xmlns:a="http://schemas.openxmlformats.org/drawingml/2006/main">
                  <a:graphicData uri="http://schemas.microsoft.com/office/word/2010/wordprocessingShape">
                    <wps:wsp>
                      <wps:cNvSpPr txBox="1"/>
                      <wps:spPr>
                        <a:xfrm>
                          <a:off x="0" y="0"/>
                          <a:ext cx="701040" cy="327660"/>
                        </a:xfrm>
                        <a:prstGeom prst="rect">
                          <a:avLst/>
                        </a:prstGeom>
                        <a:solidFill>
                          <a:schemeClr val="lt1"/>
                        </a:solidFill>
                        <a:ln w="6350">
                          <a:solidFill>
                            <a:prstClr val="black"/>
                          </a:solidFill>
                        </a:ln>
                      </wps:spPr>
                      <wps:txbx>
                        <w:txbxContent>
                          <w:p w14:paraId="323297AD" w14:textId="77777777" w:rsidR="009A4650" w:rsidRPr="006750AF" w:rsidRDefault="009A4650" w:rsidP="00CD27FB">
                            <w:pPr>
                              <w:rPr>
                                <w:rFonts w:ascii="Arial" w:hAnsi="Arial" w:cs="Arial"/>
                              </w:rPr>
                            </w:pPr>
                            <w:r w:rsidRPr="006750AF">
                              <w:rPr>
                                <w:rFonts w:ascii="Arial" w:hAnsi="Arial" w:cs="Arial"/>
                              </w:rPr>
                              <w:t>Triaging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4FBEF" id="Text Box 80" o:spid="_x0000_s1044" type="#_x0000_t202" style="position:absolute;left:0;text-align:left;margin-left:296.4pt;margin-top:76.35pt;width:55.2pt;height:25.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" fillcolor="white [3201]" strokeweight=".5pt">
                <v:textbox>
                  <w:txbxContent>
                    <w:p w14:paraId="323297AD" w14:textId="77777777" w:rsidR="009A4650" w:rsidRPr="006750AF" w:rsidRDefault="009A4650" w:rsidP="00CD27FB">
                      <w:pPr>
                        <w:rPr>
                          <w:rFonts w:ascii="Arial" w:hAnsi="Arial" w:cs="Arial"/>
                        </w:rPr>
                      </w:pPr>
                      <w:r w:rsidRPr="006750AF">
                        <w:rPr>
                          <w:rFonts w:ascii="Arial" w:hAnsi="Arial" w:cs="Arial"/>
                        </w:rPr>
                        <w:t>Triaging</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70880" behindDoc="0" locked="0" layoutInCell="1" allowOverlap="1" wp14:anchorId="2B5DB9FB" wp14:editId="5C6EC113">
                <wp:simplePos x="0" y="0"/>
                <wp:positionH relativeFrom="margin">
                  <wp:align>left</wp:align>
                </wp:positionH>
                <wp:positionV relativeFrom="paragraph">
                  <wp:posOffset>2265045</wp:posOffset>
                </wp:positionV>
                <wp:extent cx="647700" cy="274320"/>
                <wp:effectExtent l="0" t="0" r="19050" b="11430"/>
                <wp:wrapNone/>
                <wp:docPr id="86" name="Text Box 86"/>
                <wp:cNvGraphicFramePr/>
                <a:graphic xmlns:a="http://schemas.openxmlformats.org/drawingml/2006/main">
                  <a:graphicData uri="http://schemas.microsoft.com/office/word/2010/wordprocessingShape">
                    <wps:wsp>
                      <wps:cNvSpPr txBox="1"/>
                      <wps:spPr>
                        <a:xfrm>
                          <a:off x="0" y="0"/>
                          <a:ext cx="647700" cy="27432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1947CAFB" w14:textId="77777777" w:rsidR="009A4650" w:rsidRPr="006750AF" w:rsidRDefault="009A4650" w:rsidP="00CD27FB">
                            <w:pPr>
                              <w:rPr>
                                <w:rFonts w:ascii="Arial" w:hAnsi="Arial" w:cs="Arial"/>
                                <w:b/>
                                <w:bCs/>
                              </w:rPr>
                            </w:pPr>
                            <w:r w:rsidRPr="006750AF">
                              <w:rPr>
                                <w:rFonts w:ascii="Arial" w:hAnsi="Arial" w:cs="Arial"/>
                                <w:b/>
                                <w:bCs/>
                              </w:rPr>
                              <w:t>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DB9FB" id="Text Box 86" o:spid="_x0000_s1045" type="#_x0000_t202" style="position:absolute;left:0;text-align:left;margin-left:0;margin-top:178.35pt;width:51pt;height:21.6pt;z-index:251770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" fillcolor="#91bce3 [2168]" strokecolor="#5b9bd5 [3208]" strokeweight=".5pt">
                <v:fill color2="#7aaddd [2616]" rotate="t" colors="0 #b1cbe9;.5 #a3c1e5;1 #92b9e4" focus="100%" type="gradient">
                  <o:fill v:ext="view" type="gradientUnscaled"/>
                </v:fill>
                <v:textbox>
                  <w:txbxContent>
                    <w:p w14:paraId="1947CAFB" w14:textId="77777777" w:rsidR="009A4650" w:rsidRPr="006750AF" w:rsidRDefault="009A4650" w:rsidP="00CD27FB">
                      <w:pPr>
                        <w:rPr>
                          <w:rFonts w:ascii="Arial" w:hAnsi="Arial" w:cs="Arial"/>
                          <w:b/>
                          <w:bCs/>
                        </w:rPr>
                      </w:pPr>
                      <w:r w:rsidRPr="006750AF">
                        <w:rPr>
                          <w:rFonts w:ascii="Arial" w:hAnsi="Arial" w:cs="Arial"/>
                          <w:b/>
                          <w:bCs/>
                        </w:rPr>
                        <w:t>MEDIA</w:t>
                      </w:r>
                    </w:p>
                  </w:txbxContent>
                </v:textbox>
                <w10:wrap anchorx="margin"/>
              </v:shape>
            </w:pict>
          </mc:Fallback>
        </mc:AlternateContent>
      </w:r>
      <w:r w:rsidR="00CC62B3" w:rsidRPr="00A7275C">
        <w:rPr>
          <w:rFonts w:ascii="Arial" w:hAnsi="Arial" w:cs="Arial"/>
          <w:noProof/>
        </w:rPr>
        <mc:AlternateContent>
          <mc:Choice Requires="wps">
            <w:drawing>
              <wp:anchor distT="0" distB="0" distL="114300" distR="114300" simplePos="0" relativeHeight="251752448" behindDoc="0" locked="0" layoutInCell="1" allowOverlap="1" wp14:anchorId="6D340A8E" wp14:editId="6AE9101F">
                <wp:simplePos x="0" y="0"/>
                <wp:positionH relativeFrom="column">
                  <wp:posOffset>5775960</wp:posOffset>
                </wp:positionH>
                <wp:positionV relativeFrom="paragraph">
                  <wp:posOffset>2518410</wp:posOffset>
                </wp:positionV>
                <wp:extent cx="1264920" cy="281940"/>
                <wp:effectExtent l="0" t="0" r="11430" b="22860"/>
                <wp:wrapNone/>
                <wp:docPr id="91" name="Text Box 91"/>
                <wp:cNvGraphicFramePr/>
                <a:graphic xmlns:a="http://schemas.openxmlformats.org/drawingml/2006/main">
                  <a:graphicData uri="http://schemas.microsoft.com/office/word/2010/wordprocessingShape">
                    <wps:wsp>
                      <wps:cNvSpPr txBox="1"/>
                      <wps:spPr>
                        <a:xfrm>
                          <a:off x="0" y="0"/>
                          <a:ext cx="1264920" cy="281940"/>
                        </a:xfrm>
                        <a:prstGeom prst="rect">
                          <a:avLst/>
                        </a:prstGeom>
                        <a:solidFill>
                          <a:schemeClr val="accent1">
                            <a:lumMod val="60000"/>
                            <a:lumOff val="40000"/>
                          </a:schemeClr>
                        </a:solidFill>
                        <a:ln w="6350">
                          <a:solidFill>
                            <a:prstClr val="black"/>
                          </a:solidFill>
                        </a:ln>
                      </wps:spPr>
                      <wps:txbx>
                        <w:txbxContent>
                          <w:p w14:paraId="4A8DB13B" w14:textId="77777777" w:rsidR="009A4650" w:rsidRPr="00CC62B3" w:rsidRDefault="009A4650" w:rsidP="00CD27FB">
                            <w:pPr>
                              <w:jc w:val="center"/>
                              <w:rPr>
                                <w:rFonts w:ascii="Arial" w:hAnsi="Arial" w:cs="Arial"/>
                                <w:b/>
                                <w:bCs/>
                              </w:rPr>
                            </w:pPr>
                            <w:r w:rsidRPr="00CC62B3">
                              <w:rPr>
                                <w:rFonts w:ascii="Arial" w:hAnsi="Arial" w:cs="Arial"/>
                                <w:b/>
                                <w:bCs/>
                              </w:rPr>
                              <w:t>PATIENT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40A8E" id="Text Box 91" o:spid="_x0000_s1046" type="#_x0000_t202" style="position:absolute;left:0;text-align:left;margin-left:454.8pt;margin-top:198.3pt;width:99.6pt;height:22.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" fillcolor="#8eaadb [1940]" strokeweight=".5pt">
                <v:textbox>
                  <w:txbxContent>
                    <w:p w14:paraId="4A8DB13B" w14:textId="77777777" w:rsidR="009A4650" w:rsidRPr="00CC62B3" w:rsidRDefault="009A4650" w:rsidP="00CD27FB">
                      <w:pPr>
                        <w:jc w:val="center"/>
                        <w:rPr>
                          <w:rFonts w:ascii="Arial" w:hAnsi="Arial" w:cs="Arial"/>
                          <w:b/>
                          <w:bCs/>
                        </w:rPr>
                      </w:pPr>
                      <w:r w:rsidRPr="00CC62B3">
                        <w:rPr>
                          <w:rFonts w:ascii="Arial" w:hAnsi="Arial" w:cs="Arial"/>
                          <w:b/>
                          <w:bCs/>
                        </w:rPr>
                        <w:t>PATIENT</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60640" behindDoc="0" locked="0" layoutInCell="1" allowOverlap="1" wp14:anchorId="161841CA" wp14:editId="27063049">
                <wp:simplePos x="0" y="0"/>
                <wp:positionH relativeFrom="column">
                  <wp:posOffset>2834640</wp:posOffset>
                </wp:positionH>
                <wp:positionV relativeFrom="paragraph">
                  <wp:posOffset>2465070</wp:posOffset>
                </wp:positionV>
                <wp:extent cx="1165860" cy="274320"/>
                <wp:effectExtent l="0" t="0" r="15240" b="11430"/>
                <wp:wrapNone/>
                <wp:docPr id="89" name="Text Box 89"/>
                <wp:cNvGraphicFramePr/>
                <a:graphic xmlns:a="http://schemas.openxmlformats.org/drawingml/2006/main">
                  <a:graphicData uri="http://schemas.microsoft.com/office/word/2010/wordprocessingShape">
                    <wps:wsp>
                      <wps:cNvSpPr txBox="1"/>
                      <wps:spPr>
                        <a:xfrm>
                          <a:off x="0" y="0"/>
                          <a:ext cx="1165860" cy="274320"/>
                        </a:xfrm>
                        <a:prstGeom prst="rect">
                          <a:avLst/>
                        </a:prstGeom>
                        <a:solidFill>
                          <a:schemeClr val="accent1">
                            <a:lumMod val="60000"/>
                            <a:lumOff val="40000"/>
                          </a:schemeClr>
                        </a:solidFill>
                        <a:ln w="6350">
                          <a:solidFill>
                            <a:prstClr val="black"/>
                          </a:solidFill>
                        </a:ln>
                      </wps:spPr>
                      <wps:txbx>
                        <w:txbxContent>
                          <w:p w14:paraId="75FCB256" w14:textId="77777777" w:rsidR="009A4650" w:rsidRPr="006750AF" w:rsidRDefault="009A4650" w:rsidP="00CD27FB">
                            <w:pPr>
                              <w:jc w:val="center"/>
                              <w:rPr>
                                <w:rFonts w:ascii="Arial" w:hAnsi="Arial" w:cs="Arial"/>
                                <w:b/>
                                <w:bCs/>
                              </w:rPr>
                            </w:pPr>
                            <w:r w:rsidRPr="006750AF">
                              <w:rPr>
                                <w:rFonts w:ascii="Arial" w:hAnsi="Arial" w:cs="Arial"/>
                                <w:b/>
                                <w:bCs/>
                              </w:rPr>
                              <w:t>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841CA" id="Text Box 89" o:spid="_x0000_s1047" type="#_x0000_t202" style="position:absolute;left:0;text-align:left;margin-left:223.2pt;margin-top:194.1pt;width:91.8pt;height:21.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" fillcolor="#8eaadb [1940]" strokeweight=".5pt">
                <v:textbox>
                  <w:txbxContent>
                    <w:p w14:paraId="75FCB256" w14:textId="77777777" w:rsidR="009A4650" w:rsidRPr="006750AF" w:rsidRDefault="009A4650" w:rsidP="00CD27FB">
                      <w:pPr>
                        <w:jc w:val="center"/>
                        <w:rPr>
                          <w:rFonts w:ascii="Arial" w:hAnsi="Arial" w:cs="Arial"/>
                          <w:b/>
                          <w:bCs/>
                        </w:rPr>
                      </w:pPr>
                      <w:r w:rsidRPr="006750AF">
                        <w:rPr>
                          <w:rFonts w:ascii="Arial" w:hAnsi="Arial" w:cs="Arial"/>
                          <w:b/>
                          <w:bCs/>
                        </w:rPr>
                        <w:t>PROCEDURE</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73952" behindDoc="0" locked="0" layoutInCell="1" allowOverlap="1" wp14:anchorId="02551624" wp14:editId="0BA355AB">
                <wp:simplePos x="0" y="0"/>
                <wp:positionH relativeFrom="margin">
                  <wp:posOffset>975360</wp:posOffset>
                </wp:positionH>
                <wp:positionV relativeFrom="paragraph">
                  <wp:posOffset>1840230</wp:posOffset>
                </wp:positionV>
                <wp:extent cx="891540" cy="426720"/>
                <wp:effectExtent l="0" t="0" r="22860" b="11430"/>
                <wp:wrapNone/>
                <wp:docPr id="84" name="Text Box 84"/>
                <wp:cNvGraphicFramePr/>
                <a:graphic xmlns:a="http://schemas.openxmlformats.org/drawingml/2006/main">
                  <a:graphicData uri="http://schemas.microsoft.com/office/word/2010/wordprocessingShape">
                    <wps:wsp>
                      <wps:cNvSpPr txBox="1"/>
                      <wps:spPr>
                        <a:xfrm>
                          <a:off x="0" y="0"/>
                          <a:ext cx="891540" cy="426720"/>
                        </a:xfrm>
                        <a:prstGeom prst="rect">
                          <a:avLst/>
                        </a:prstGeom>
                        <a:solidFill>
                          <a:schemeClr val="lt1"/>
                        </a:solidFill>
                        <a:ln w="6350">
                          <a:solidFill>
                            <a:prstClr val="black"/>
                          </a:solidFill>
                        </a:ln>
                      </wps:spPr>
                      <wps:txbx>
                        <w:txbxContent>
                          <w:p w14:paraId="48CB8210" w14:textId="77777777" w:rsidR="009A4650" w:rsidRPr="006750AF" w:rsidRDefault="009A4650" w:rsidP="006750AF">
                            <w:pPr>
                              <w:jc w:val="center"/>
                              <w:rPr>
                                <w:rFonts w:ascii="Arial" w:hAnsi="Arial" w:cs="Arial"/>
                              </w:rPr>
                            </w:pPr>
                            <w:r w:rsidRPr="006750AF">
                              <w:rPr>
                                <w:rFonts w:ascii="Arial" w:hAnsi="Arial" w:cs="Arial"/>
                              </w:rPr>
                              <w:t>Critical attitude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51624" id="Text Box 84" o:spid="_x0000_s1048" type="#_x0000_t202" style="position:absolute;left:0;text-align:left;margin-left:76.8pt;margin-top:144.9pt;width:70.2pt;height:33.6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" fillcolor="white [3201]" strokeweight=".5pt">
                <v:textbox>
                  <w:txbxContent>
                    <w:p w14:paraId="48CB8210" w14:textId="77777777" w:rsidR="009A4650" w:rsidRPr="006750AF" w:rsidRDefault="009A4650" w:rsidP="006750AF">
                      <w:pPr>
                        <w:jc w:val="center"/>
                        <w:rPr>
                          <w:rFonts w:ascii="Arial" w:hAnsi="Arial" w:cs="Arial"/>
                        </w:rPr>
                      </w:pPr>
                      <w:r w:rsidRPr="006750AF">
                        <w:rPr>
                          <w:rFonts w:ascii="Arial" w:hAnsi="Arial" w:cs="Arial"/>
                        </w:rPr>
                        <w:t>Critical attitude</w:t>
                      </w:r>
                    </w:p>
                  </w:txbxContent>
                </v:textbox>
                <w10:wrap anchorx="margin"/>
              </v:shape>
            </w:pict>
          </mc:Fallback>
        </mc:AlternateContent>
      </w:r>
      <w:r w:rsidR="00CC62B3" w:rsidRPr="00A7275C">
        <w:rPr>
          <w:rFonts w:ascii="Arial" w:hAnsi="Arial" w:cs="Arial"/>
          <w:noProof/>
        </w:rPr>
        <mc:AlternateContent>
          <mc:Choice Requires="wps">
            <w:drawing>
              <wp:anchor distT="0" distB="0" distL="114300" distR="114300" simplePos="0" relativeHeight="251771904" behindDoc="0" locked="0" layoutInCell="1" allowOverlap="1" wp14:anchorId="225F3447" wp14:editId="5A6C9E66">
                <wp:simplePos x="0" y="0"/>
                <wp:positionH relativeFrom="column">
                  <wp:posOffset>358140</wp:posOffset>
                </wp:positionH>
                <wp:positionV relativeFrom="paragraph">
                  <wp:posOffset>977265</wp:posOffset>
                </wp:positionV>
                <wp:extent cx="1097280" cy="274320"/>
                <wp:effectExtent l="0" t="0" r="26670" b="11430"/>
                <wp:wrapNone/>
                <wp:docPr id="81" name="Text Box 81"/>
                <wp:cNvGraphicFramePr/>
                <a:graphic xmlns:a="http://schemas.openxmlformats.org/drawingml/2006/main">
                  <a:graphicData uri="http://schemas.microsoft.com/office/word/2010/wordprocessingShape">
                    <wps:wsp>
                      <wps:cNvSpPr txBox="1"/>
                      <wps:spPr>
                        <a:xfrm>
                          <a:off x="0" y="0"/>
                          <a:ext cx="1097280" cy="274320"/>
                        </a:xfrm>
                        <a:prstGeom prst="rect">
                          <a:avLst/>
                        </a:prstGeom>
                        <a:solidFill>
                          <a:schemeClr val="lt1"/>
                        </a:solidFill>
                        <a:ln w="6350">
                          <a:solidFill>
                            <a:prstClr val="black"/>
                          </a:solidFill>
                        </a:ln>
                      </wps:spPr>
                      <wps:txbx>
                        <w:txbxContent>
                          <w:p w14:paraId="2145A31E" w14:textId="77777777" w:rsidR="009A4650" w:rsidRPr="006750AF" w:rsidRDefault="009A4650" w:rsidP="00CD27FB">
                            <w:pPr>
                              <w:rPr>
                                <w:rFonts w:ascii="Arial" w:hAnsi="Arial" w:cs="Arial"/>
                              </w:rPr>
                            </w:pPr>
                            <w:r w:rsidRPr="006750AF">
                              <w:rPr>
                                <w:rFonts w:ascii="Arial" w:hAnsi="Arial" w:cs="Arial"/>
                              </w:rPr>
                              <w:t>Stereotypes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F3447" id="Text Box 81" o:spid="_x0000_s1049" type="#_x0000_t202" style="position:absolute;left:0;text-align:left;margin-left:28.2pt;margin-top:76.95pt;width:86.4pt;height:21.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" fillcolor="white [3201]" strokeweight=".5pt">
                <v:textbox>
                  <w:txbxContent>
                    <w:p w14:paraId="2145A31E" w14:textId="77777777" w:rsidR="009A4650" w:rsidRPr="006750AF" w:rsidRDefault="009A4650" w:rsidP="00CD27FB">
                      <w:pPr>
                        <w:rPr>
                          <w:rFonts w:ascii="Arial" w:hAnsi="Arial" w:cs="Arial"/>
                        </w:rPr>
                      </w:pPr>
                      <w:r w:rsidRPr="006750AF">
                        <w:rPr>
                          <w:rFonts w:ascii="Arial" w:hAnsi="Arial" w:cs="Arial"/>
                        </w:rPr>
                        <w:t>Stereotypes</w:t>
                      </w:r>
                    </w:p>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62688" behindDoc="0" locked="0" layoutInCell="1" allowOverlap="1" wp14:anchorId="28F6E23F" wp14:editId="6A8E480A">
                <wp:simplePos x="0" y="0"/>
                <wp:positionH relativeFrom="column">
                  <wp:posOffset>2225040</wp:posOffset>
                </wp:positionH>
                <wp:positionV relativeFrom="paragraph">
                  <wp:posOffset>1459230</wp:posOffset>
                </wp:positionV>
                <wp:extent cx="1592580" cy="571500"/>
                <wp:effectExtent l="0" t="0" r="26670" b="19050"/>
                <wp:wrapNone/>
                <wp:docPr id="58" name="Text Box 58"/>
                <wp:cNvGraphicFramePr/>
                <a:graphic xmlns:a="http://schemas.openxmlformats.org/drawingml/2006/main">
                  <a:graphicData uri="http://schemas.microsoft.com/office/word/2010/wordprocessingShape">
                    <wps:wsp>
                      <wps:cNvSpPr txBox="1"/>
                      <wps:spPr>
                        <a:xfrm>
                          <a:off x="0" y="0"/>
                          <a:ext cx="1592580" cy="571500"/>
                        </a:xfrm>
                        <a:prstGeom prst="rect">
                          <a:avLst/>
                        </a:prstGeom>
                        <a:solidFill>
                          <a:schemeClr val="lt1"/>
                        </a:solidFill>
                        <a:ln w="6350">
                          <a:solidFill>
                            <a:prstClr val="black"/>
                          </a:solidFill>
                        </a:ln>
                      </wps:spPr>
                      <wps:txbx>
                        <w:txbxContent>
                          <w:p w14:paraId="5BD32A4E" w14:textId="77777777" w:rsidR="009A4650" w:rsidRPr="006750AF" w:rsidRDefault="009A4650" w:rsidP="00F039B8">
                            <w:pPr>
                              <w:jc w:val="center"/>
                              <w:rPr>
                                <w:rFonts w:ascii="Arial" w:hAnsi="Arial" w:cs="Arial"/>
                              </w:rPr>
                            </w:pPr>
                            <w:r w:rsidRPr="006750AF">
                              <w:rPr>
                                <w:rFonts w:ascii="Arial" w:hAnsi="Arial" w:cs="Arial"/>
                              </w:rPr>
                              <w:t>Unexpected delay or cancellation of elective procedure</w:t>
                            </w:r>
                          </w:p>
                          <w:p w14:paraId="4F0AD398" w14:textId="77777777" w:rsidR="009A4650" w:rsidRDefault="009A4650" w:rsidP="00CD27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6E23F" id="Text Box 58" o:spid="_x0000_s1050" type="#_x0000_t202" style="position:absolute;left:0;text-align:left;margin-left:175.2pt;margin-top:114.9pt;width:125.4pt;height: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" fillcolor="white [3201]" strokeweight=".5pt">
                <v:textbox>
                  <w:txbxContent>
                    <w:p w14:paraId="5BD32A4E" w14:textId="77777777" w:rsidR="009A4650" w:rsidRPr="006750AF" w:rsidRDefault="009A4650" w:rsidP="00F039B8">
                      <w:pPr>
                        <w:jc w:val="center"/>
                        <w:rPr>
                          <w:rFonts w:ascii="Arial" w:hAnsi="Arial" w:cs="Arial"/>
                        </w:rPr>
                      </w:pPr>
                      <w:r w:rsidRPr="006750AF">
                        <w:rPr>
                          <w:rFonts w:ascii="Arial" w:hAnsi="Arial" w:cs="Arial"/>
                        </w:rPr>
                        <w:t>Unexpected delay or cancellation of elective procedure</w:t>
                      </w:r>
                    </w:p>
                    <w:p w14:paraId="4F0AD398" w14:textId="77777777" w:rsidR="009A4650" w:rsidRDefault="009A4650" w:rsidP="00CD27FB"/>
                  </w:txbxContent>
                </v:textbox>
              </v:shape>
            </w:pict>
          </mc:Fallback>
        </mc:AlternateContent>
      </w:r>
      <w:r w:rsidR="00CC62B3" w:rsidRPr="00A7275C">
        <w:rPr>
          <w:rFonts w:ascii="Arial" w:hAnsi="Arial" w:cs="Arial"/>
          <w:noProof/>
        </w:rPr>
        <mc:AlternateContent>
          <mc:Choice Requires="wps">
            <w:drawing>
              <wp:anchor distT="0" distB="0" distL="114300" distR="114300" simplePos="0" relativeHeight="251751424" behindDoc="0" locked="0" layoutInCell="1" allowOverlap="1" wp14:anchorId="28EBA439" wp14:editId="228CFF30">
                <wp:simplePos x="0" y="0"/>
                <wp:positionH relativeFrom="column">
                  <wp:posOffset>6461760</wp:posOffset>
                </wp:positionH>
                <wp:positionV relativeFrom="paragraph">
                  <wp:posOffset>636270</wp:posOffset>
                </wp:positionV>
                <wp:extent cx="1371600" cy="1821180"/>
                <wp:effectExtent l="38100" t="0" r="19050" b="64770"/>
                <wp:wrapNone/>
                <wp:docPr id="92" name="Straight Arrow Connector 92"/>
                <wp:cNvGraphicFramePr/>
                <a:graphic xmlns:a="http://schemas.openxmlformats.org/drawingml/2006/main">
                  <a:graphicData uri="http://schemas.microsoft.com/office/word/2010/wordprocessingShape">
                    <wps:wsp>
                      <wps:cNvCnPr/>
                      <wps:spPr>
                        <a:xfrm flipH="1">
                          <a:off x="0" y="0"/>
                          <a:ext cx="1371600" cy="1821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3DAF5A" id="Straight Arrow Connector 92" o:spid="_x0000_s1026" type="#_x0000_t32" style="position:absolute;margin-left:508.8pt;margin-top:50.1pt;width:108pt;height:143.4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" strokecolor="#4472c4 [3204]" strokeweight=".5pt">
                <v:stroke endarrow="block" joinstyle="miter"/>
              </v:shape>
            </w:pict>
          </mc:Fallback>
        </mc:AlternateContent>
      </w:r>
      <w:r w:rsidR="00CC62B3" w:rsidRPr="00A7275C">
        <w:rPr>
          <w:rFonts w:ascii="Arial" w:hAnsi="Arial" w:cs="Arial"/>
          <w:noProof/>
        </w:rPr>
        <mc:AlternateContent>
          <mc:Choice Requires="wps">
            <w:drawing>
              <wp:anchor distT="0" distB="0" distL="114300" distR="114300" simplePos="0" relativeHeight="251769856" behindDoc="0" locked="0" layoutInCell="1" allowOverlap="1" wp14:anchorId="3DDF435F" wp14:editId="7C8D1F70">
                <wp:simplePos x="0" y="0"/>
                <wp:positionH relativeFrom="column">
                  <wp:posOffset>556260</wp:posOffset>
                </wp:positionH>
                <wp:positionV relativeFrom="paragraph">
                  <wp:posOffset>674370</wp:posOffset>
                </wp:positionV>
                <wp:extent cx="1554480" cy="1569720"/>
                <wp:effectExtent l="38100" t="0" r="26670" b="49530"/>
                <wp:wrapNone/>
                <wp:docPr id="87" name="Straight Arrow Connector 87"/>
                <wp:cNvGraphicFramePr/>
                <a:graphic xmlns:a="http://schemas.openxmlformats.org/drawingml/2006/main">
                  <a:graphicData uri="http://schemas.microsoft.com/office/word/2010/wordprocessingShape">
                    <wps:wsp>
                      <wps:cNvCnPr/>
                      <wps:spPr>
                        <a:xfrm flipH="1">
                          <a:off x="0" y="0"/>
                          <a:ext cx="1554480" cy="1569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0975F1" id="Straight Arrow Connector 87" o:spid="_x0000_s1026" type="#_x0000_t32" style="position:absolute;margin-left:43.8pt;margin-top:53.1pt;width:122.4pt;height:123.6pt;flip:x;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" strokecolor="#4472c4 [3204]" strokeweight=".5pt">
                <v:stroke endarrow="block" joinstyle="miter"/>
              </v:shape>
            </w:pict>
          </mc:Fallback>
        </mc:AlternateContent>
      </w:r>
      <w:r w:rsidR="00CC62B3" w:rsidRPr="00A7275C">
        <w:rPr>
          <w:rFonts w:ascii="Arial" w:hAnsi="Arial" w:cs="Arial"/>
          <w:noProof/>
        </w:rPr>
        <mc:AlternateContent>
          <mc:Choice Requires="wps">
            <w:drawing>
              <wp:anchor distT="0" distB="0" distL="114300" distR="114300" simplePos="0" relativeHeight="251759616" behindDoc="0" locked="0" layoutInCell="1" allowOverlap="1" wp14:anchorId="1C7F1521" wp14:editId="60205027">
                <wp:simplePos x="0" y="0"/>
                <wp:positionH relativeFrom="column">
                  <wp:posOffset>3489960</wp:posOffset>
                </wp:positionH>
                <wp:positionV relativeFrom="paragraph">
                  <wp:posOffset>659130</wp:posOffset>
                </wp:positionV>
                <wp:extent cx="1569720" cy="1760220"/>
                <wp:effectExtent l="38100" t="0" r="30480" b="49530"/>
                <wp:wrapNone/>
                <wp:docPr id="90" name="Straight Arrow Connector 90"/>
                <wp:cNvGraphicFramePr/>
                <a:graphic xmlns:a="http://schemas.openxmlformats.org/drawingml/2006/main">
                  <a:graphicData uri="http://schemas.microsoft.com/office/word/2010/wordprocessingShape">
                    <wps:wsp>
                      <wps:cNvCnPr/>
                      <wps:spPr>
                        <a:xfrm flipH="1">
                          <a:off x="0" y="0"/>
                          <a:ext cx="1569720" cy="1760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61A150" id="Straight Arrow Connector 90" o:spid="_x0000_s1026" type="#_x0000_t32" style="position:absolute;margin-left:274.8pt;margin-top:51.9pt;width:123.6pt;height:138.6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" strokecolor="#4472c4 [3204]" strokeweight=".5pt">
                <v:stroke endarrow="block" joinstyle="miter"/>
              </v:shape>
            </w:pict>
          </mc:Fallback>
        </mc:AlternateContent>
      </w:r>
      <w:r w:rsidR="00CC62B3" w:rsidRPr="00A7275C">
        <w:rPr>
          <w:rFonts w:ascii="Arial" w:hAnsi="Arial" w:cs="Arial"/>
          <w:noProof/>
        </w:rPr>
        <mc:AlternateContent>
          <mc:Choice Requires="wps">
            <w:drawing>
              <wp:anchor distT="0" distB="0" distL="114300" distR="114300" simplePos="0" relativeHeight="251764736" behindDoc="0" locked="0" layoutInCell="1" allowOverlap="1" wp14:anchorId="5E45AF62" wp14:editId="2DD978C7">
                <wp:simplePos x="0" y="0"/>
                <wp:positionH relativeFrom="column">
                  <wp:posOffset>4023360</wp:posOffset>
                </wp:positionH>
                <wp:positionV relativeFrom="paragraph">
                  <wp:posOffset>1802130</wp:posOffset>
                </wp:positionV>
                <wp:extent cx="1005840" cy="312420"/>
                <wp:effectExtent l="0" t="0" r="22860" b="11430"/>
                <wp:wrapNone/>
                <wp:docPr id="88" name="Text Box 88"/>
                <wp:cNvGraphicFramePr/>
                <a:graphic xmlns:a="http://schemas.openxmlformats.org/drawingml/2006/main">
                  <a:graphicData uri="http://schemas.microsoft.com/office/word/2010/wordprocessingShape">
                    <wps:wsp>
                      <wps:cNvSpPr txBox="1"/>
                      <wps:spPr>
                        <a:xfrm>
                          <a:off x="0" y="0"/>
                          <a:ext cx="1005840" cy="312420"/>
                        </a:xfrm>
                        <a:prstGeom prst="rect">
                          <a:avLst/>
                        </a:prstGeom>
                        <a:solidFill>
                          <a:schemeClr val="lt1"/>
                        </a:solidFill>
                        <a:ln w="6350">
                          <a:solidFill>
                            <a:prstClr val="black"/>
                          </a:solidFill>
                        </a:ln>
                      </wps:spPr>
                      <wps:txbx>
                        <w:txbxContent>
                          <w:p w14:paraId="04C403F3" w14:textId="681FA50B" w:rsidR="009A4650" w:rsidRPr="006750AF" w:rsidRDefault="00CC62B3" w:rsidP="00CD27FB">
                            <w:pPr>
                              <w:rPr>
                                <w:rFonts w:ascii="Arial" w:hAnsi="Arial" w:cs="Arial"/>
                              </w:rPr>
                            </w:pPr>
                            <w:r>
                              <w:rPr>
                                <w:rFonts w:ascii="Arial" w:hAnsi="Arial" w:cs="Arial"/>
                              </w:rPr>
                              <w:t xml:space="preserve">Old </w:t>
                            </w:r>
                            <w:r w:rsidR="009A4650" w:rsidRPr="006750AF">
                              <w:rPr>
                                <w:rFonts w:ascii="Arial" w:hAnsi="Arial" w:cs="Arial"/>
                              </w:rPr>
                              <w:t>software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5AF62" id="Text Box 88" o:spid="_x0000_s1051" type="#_x0000_t202" style="position:absolute;left:0;text-align:left;margin-left:316.8pt;margin-top:141.9pt;width:79.2pt;height:24.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" fillcolor="white [3201]" strokeweight=".5pt">
                <v:textbox>
                  <w:txbxContent>
                    <w:p w14:paraId="04C403F3" w14:textId="681FA50B" w:rsidR="009A4650" w:rsidRPr="006750AF" w:rsidRDefault="00CC62B3" w:rsidP="00CD27FB">
                      <w:pPr>
                        <w:rPr>
                          <w:rFonts w:ascii="Arial" w:hAnsi="Arial" w:cs="Arial"/>
                        </w:rPr>
                      </w:pPr>
                      <w:r>
                        <w:rPr>
                          <w:rFonts w:ascii="Arial" w:hAnsi="Arial" w:cs="Arial"/>
                        </w:rPr>
                        <w:t xml:space="preserve">Old </w:t>
                      </w:r>
                      <w:r w:rsidR="009A4650" w:rsidRPr="006750AF">
                        <w:rPr>
                          <w:rFonts w:ascii="Arial" w:hAnsi="Arial" w:cs="Arial"/>
                        </w:rPr>
                        <w:t>software</w:t>
                      </w:r>
                    </w:p>
                  </w:txbxContent>
                </v:textbox>
              </v:shape>
            </w:pict>
          </mc:Fallback>
        </mc:AlternateContent>
      </w:r>
      <w:r w:rsidR="006750AF" w:rsidRPr="00A7275C">
        <w:rPr>
          <w:rFonts w:ascii="Arial" w:hAnsi="Arial" w:cs="Arial"/>
          <w:noProof/>
        </w:rPr>
        <mc:AlternateContent>
          <mc:Choice Requires="wps">
            <w:drawing>
              <wp:anchor distT="0" distB="0" distL="114300" distR="114300" simplePos="0" relativeHeight="251774976" behindDoc="0" locked="0" layoutInCell="1" allowOverlap="1" wp14:anchorId="4D200E8E" wp14:editId="7201052D">
                <wp:simplePos x="0" y="0"/>
                <wp:positionH relativeFrom="column">
                  <wp:posOffset>6918960</wp:posOffset>
                </wp:positionH>
                <wp:positionV relativeFrom="paragraph">
                  <wp:posOffset>1870710</wp:posOffset>
                </wp:positionV>
                <wp:extent cx="1013460" cy="502920"/>
                <wp:effectExtent l="0" t="0" r="15240" b="11430"/>
                <wp:wrapNone/>
                <wp:docPr id="78" name="Text Box 78"/>
                <wp:cNvGraphicFramePr/>
                <a:graphic xmlns:a="http://schemas.openxmlformats.org/drawingml/2006/main">
                  <a:graphicData uri="http://schemas.microsoft.com/office/word/2010/wordprocessingShape">
                    <wps:wsp>
                      <wps:cNvSpPr txBox="1"/>
                      <wps:spPr>
                        <a:xfrm>
                          <a:off x="0" y="0"/>
                          <a:ext cx="1013460" cy="502920"/>
                        </a:xfrm>
                        <a:prstGeom prst="rect">
                          <a:avLst/>
                        </a:prstGeom>
                        <a:solidFill>
                          <a:schemeClr val="lt1"/>
                        </a:solidFill>
                        <a:ln w="6350">
                          <a:solidFill>
                            <a:prstClr val="black"/>
                          </a:solidFill>
                        </a:ln>
                      </wps:spPr>
                      <wps:txbx>
                        <w:txbxContent>
                          <w:p w14:paraId="39DA0862" w14:textId="7513DCAE" w:rsidR="009A4650" w:rsidRPr="006750AF" w:rsidRDefault="00F039B8" w:rsidP="00F039B8">
                            <w:pPr>
                              <w:jc w:val="center"/>
                              <w:rPr>
                                <w:rFonts w:ascii="Arial" w:hAnsi="Arial" w:cs="Arial"/>
                              </w:rPr>
                            </w:pPr>
                            <w:r>
                              <w:rPr>
                                <w:rFonts w:ascii="Arial" w:hAnsi="Arial" w:cs="Arial"/>
                              </w:rPr>
                              <w:t>Unmonitored</w:t>
                            </w:r>
                            <w:r w:rsidRPr="006750AF">
                              <w:rPr>
                                <w:rFonts w:ascii="Arial" w:hAnsi="Arial" w:cs="Arial"/>
                              </w:rPr>
                              <w:t xml:space="preserve"> Referrals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00E8E" id="Text Box 78" o:spid="_x0000_s1052" type="#_x0000_t202" style="position:absolute;left:0;text-align:left;margin-left:544.8pt;margin-top:147.3pt;width:79.8pt;height:39.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" fillcolor="white [3201]" strokeweight=".5pt">
                <v:textbox>
                  <w:txbxContent>
                    <w:p w14:paraId="39DA0862" w14:textId="7513DCAE" w:rsidR="009A4650" w:rsidRPr="006750AF" w:rsidRDefault="00F039B8" w:rsidP="00F039B8">
                      <w:pPr>
                        <w:jc w:val="center"/>
                        <w:rPr>
                          <w:rFonts w:ascii="Arial" w:hAnsi="Arial" w:cs="Arial"/>
                        </w:rPr>
                      </w:pPr>
                      <w:r>
                        <w:rPr>
                          <w:rFonts w:ascii="Arial" w:hAnsi="Arial" w:cs="Arial"/>
                        </w:rPr>
                        <w:t>Unmonitored</w:t>
                      </w:r>
                      <w:r w:rsidRPr="006750AF">
                        <w:rPr>
                          <w:rFonts w:ascii="Arial" w:hAnsi="Arial" w:cs="Arial"/>
                        </w:rPr>
                        <w:t xml:space="preserve"> Referrals</w:t>
                      </w:r>
                    </w:p>
                  </w:txbxContent>
                </v:textbox>
              </v:shape>
            </w:pict>
          </mc:Fallback>
        </mc:AlternateContent>
      </w:r>
      <w:r w:rsidR="00CD437B" w:rsidRPr="00A7275C">
        <w:rPr>
          <w:rFonts w:ascii="Arial" w:hAnsi="Arial" w:cs="Arial"/>
          <w:noProof/>
        </w:rPr>
        <mc:AlternateContent>
          <mc:Choice Requires="wps">
            <w:drawing>
              <wp:anchor distT="0" distB="0" distL="114300" distR="114300" simplePos="0" relativeHeight="251755520" behindDoc="0" locked="0" layoutInCell="1" allowOverlap="1" wp14:anchorId="7A3588E8" wp14:editId="04EBF4A8">
                <wp:simplePos x="0" y="0"/>
                <wp:positionH relativeFrom="column">
                  <wp:posOffset>6019800</wp:posOffset>
                </wp:positionH>
                <wp:positionV relativeFrom="paragraph">
                  <wp:posOffset>771525</wp:posOffset>
                </wp:positionV>
                <wp:extent cx="1478280" cy="266700"/>
                <wp:effectExtent l="0" t="0" r="26670" b="19050"/>
                <wp:wrapNone/>
                <wp:docPr id="83" name="Text Box 83"/>
                <wp:cNvGraphicFramePr/>
                <a:graphic xmlns:a="http://schemas.openxmlformats.org/drawingml/2006/main">
                  <a:graphicData uri="http://schemas.microsoft.com/office/word/2010/wordprocessingShape">
                    <wps:wsp>
                      <wps:cNvSpPr txBox="1"/>
                      <wps:spPr>
                        <a:xfrm>
                          <a:off x="0" y="0"/>
                          <a:ext cx="1478280" cy="266700"/>
                        </a:xfrm>
                        <a:prstGeom prst="rect">
                          <a:avLst/>
                        </a:prstGeom>
                        <a:solidFill>
                          <a:schemeClr val="lt1"/>
                        </a:solidFill>
                        <a:ln w="6350">
                          <a:solidFill>
                            <a:prstClr val="black"/>
                          </a:solidFill>
                        </a:ln>
                      </wps:spPr>
                      <wps:txbx>
                        <w:txbxContent>
                          <w:p w14:paraId="583DC8ED" w14:textId="77777777" w:rsidR="009A4650" w:rsidRPr="006750AF" w:rsidRDefault="009A4650" w:rsidP="00CD27FB">
                            <w:pPr>
                              <w:rPr>
                                <w:rFonts w:ascii="Arial" w:hAnsi="Arial" w:cs="Arial"/>
                              </w:rPr>
                            </w:pPr>
                            <w:r w:rsidRPr="006750AF">
                              <w:rPr>
                                <w:rFonts w:ascii="Arial" w:hAnsi="Arial" w:cs="Arial"/>
                              </w:rPr>
                              <w:t>Language 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588E8" id="Text Box 83" o:spid="_x0000_s1053" type="#_x0000_t202" style="position:absolute;left:0;text-align:left;margin-left:474pt;margin-top:60.75pt;width:116.4pt;height:2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" fillcolor="white [3201]" strokeweight=".5pt">
                <v:textbox>
                  <w:txbxContent>
                    <w:p w14:paraId="583DC8ED" w14:textId="77777777" w:rsidR="009A4650" w:rsidRPr="006750AF" w:rsidRDefault="009A4650" w:rsidP="00CD27FB">
                      <w:pPr>
                        <w:rPr>
                          <w:rFonts w:ascii="Arial" w:hAnsi="Arial" w:cs="Arial"/>
                        </w:rPr>
                      </w:pPr>
                      <w:r w:rsidRPr="006750AF">
                        <w:rPr>
                          <w:rFonts w:ascii="Arial" w:hAnsi="Arial" w:cs="Arial"/>
                        </w:rPr>
                        <w:t>Language barriers</w:t>
                      </w:r>
                    </w:p>
                  </w:txbxContent>
                </v:textbox>
              </v:shape>
            </w:pict>
          </mc:Fallback>
        </mc:AlternateContent>
      </w:r>
      <w:r w:rsidR="00CD27FB" w:rsidRPr="00A7275C">
        <w:rPr>
          <w:rFonts w:ascii="Arial" w:hAnsi="Arial" w:cs="Arial"/>
          <w:noProof/>
        </w:rPr>
        <mc:AlternateContent>
          <mc:Choice Requires="wps">
            <w:drawing>
              <wp:anchor distT="0" distB="0" distL="114300" distR="114300" simplePos="0" relativeHeight="251753472" behindDoc="0" locked="0" layoutInCell="1" allowOverlap="1" wp14:anchorId="7E1ADB27" wp14:editId="61DF1C0C">
                <wp:simplePos x="0" y="0"/>
                <wp:positionH relativeFrom="column">
                  <wp:posOffset>5318760</wp:posOffset>
                </wp:positionH>
                <wp:positionV relativeFrom="paragraph">
                  <wp:posOffset>1343025</wp:posOffset>
                </wp:positionV>
                <wp:extent cx="1699260" cy="327660"/>
                <wp:effectExtent l="0" t="0" r="15240" b="15240"/>
                <wp:wrapNone/>
                <wp:docPr id="82" name="Text Box 82"/>
                <wp:cNvGraphicFramePr/>
                <a:graphic xmlns:a="http://schemas.openxmlformats.org/drawingml/2006/main">
                  <a:graphicData uri="http://schemas.microsoft.com/office/word/2010/wordprocessingShape">
                    <wps:wsp>
                      <wps:cNvSpPr txBox="1"/>
                      <wps:spPr>
                        <a:xfrm>
                          <a:off x="0" y="0"/>
                          <a:ext cx="1699260" cy="327660"/>
                        </a:xfrm>
                        <a:prstGeom prst="rect">
                          <a:avLst/>
                        </a:prstGeom>
                        <a:solidFill>
                          <a:schemeClr val="lt1"/>
                        </a:solidFill>
                        <a:ln w="6350">
                          <a:solidFill>
                            <a:prstClr val="black"/>
                          </a:solidFill>
                        </a:ln>
                      </wps:spPr>
                      <wps:txbx>
                        <w:txbxContent>
                          <w:p w14:paraId="273FB1B7" w14:textId="77777777" w:rsidR="009A4650" w:rsidRPr="006750AF" w:rsidRDefault="009A4650" w:rsidP="00CD27FB">
                            <w:pPr>
                              <w:jc w:val="center"/>
                              <w:rPr>
                                <w:rFonts w:ascii="Arial" w:hAnsi="Arial" w:cs="Arial"/>
                              </w:rPr>
                            </w:pPr>
                            <w:r w:rsidRPr="006750AF">
                              <w:rPr>
                                <w:rFonts w:ascii="Arial" w:hAnsi="Arial" w:cs="Arial"/>
                              </w:rPr>
                              <w:t>Inappropriate attitude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ADB27" id="Text Box 82" o:spid="_x0000_s1054" type="#_x0000_t202" style="position:absolute;left:0;text-align:left;margin-left:418.8pt;margin-top:105.75pt;width:133.8pt;height:25.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" fillcolor="white [3201]" strokeweight=".5pt">
                <v:textbox>
                  <w:txbxContent>
                    <w:p w14:paraId="273FB1B7" w14:textId="77777777" w:rsidR="009A4650" w:rsidRPr="006750AF" w:rsidRDefault="009A4650" w:rsidP="00CD27FB">
                      <w:pPr>
                        <w:jc w:val="center"/>
                        <w:rPr>
                          <w:rFonts w:ascii="Arial" w:hAnsi="Arial" w:cs="Arial"/>
                        </w:rPr>
                      </w:pPr>
                      <w:r w:rsidRPr="006750AF">
                        <w:rPr>
                          <w:rFonts w:ascii="Arial" w:hAnsi="Arial" w:cs="Arial"/>
                        </w:rPr>
                        <w:t>Inappropriate attitude</w:t>
                      </w:r>
                    </w:p>
                  </w:txbxContent>
                </v:textbox>
              </v:shape>
            </w:pict>
          </mc:Fallback>
        </mc:AlternateContent>
      </w:r>
      <w:r w:rsidR="00CD27FB" w:rsidRPr="00A7275C">
        <w:rPr>
          <w:rFonts w:ascii="Arial" w:hAnsi="Arial" w:cs="Arial"/>
          <w:noProof/>
        </w:rPr>
        <mc:AlternateContent>
          <mc:Choice Requires="wps">
            <w:drawing>
              <wp:anchor distT="0" distB="0" distL="114300" distR="114300" simplePos="0" relativeHeight="251745280" behindDoc="0" locked="0" layoutInCell="1" allowOverlap="1" wp14:anchorId="10CBF315" wp14:editId="7B3932AF">
                <wp:simplePos x="0" y="0"/>
                <wp:positionH relativeFrom="column">
                  <wp:posOffset>-167640</wp:posOffset>
                </wp:positionH>
                <wp:positionV relativeFrom="paragraph">
                  <wp:posOffset>603885</wp:posOffset>
                </wp:positionV>
                <wp:extent cx="8061960" cy="68580"/>
                <wp:effectExtent l="0" t="76200" r="0" b="26670"/>
                <wp:wrapNone/>
                <wp:docPr id="93" name="Straight Arrow Connector 93"/>
                <wp:cNvGraphicFramePr/>
                <a:graphic xmlns:a="http://schemas.openxmlformats.org/drawingml/2006/main">
                  <a:graphicData uri="http://schemas.microsoft.com/office/word/2010/wordprocessingShape">
                    <wps:wsp>
                      <wps:cNvCnPr/>
                      <wps:spPr>
                        <a:xfrm flipV="1">
                          <a:off x="0" y="0"/>
                          <a:ext cx="8061960" cy="68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8F5A78" id="Straight Arrow Connector 93" o:spid="_x0000_s1026" type="#_x0000_t32" style="position:absolute;margin-left:-13.2pt;margin-top:47.55pt;width:634.8pt;height:5.4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" strokecolor="#4472c4 [3204]" strokeweight=".5pt">
                <v:stroke endarrow="block" joinstyle="miter"/>
              </v:shape>
            </w:pict>
          </mc:Fallback>
        </mc:AlternateContent>
      </w:r>
    </w:p>
    <w:p w14:paraId="1DAF80F4" w14:textId="5FBF2C5D" w:rsidR="00CD27FB" w:rsidRPr="00F039B8" w:rsidRDefault="00651354" w:rsidP="00F039B8">
      <w:pPr>
        <w:spacing w:line="360" w:lineRule="auto"/>
        <w:rPr>
          <w:rFonts w:ascii="Arial" w:hAnsi="Arial" w:cs="Arial"/>
          <w:color w:val="000000" w:themeColor="text1"/>
        </w:rPr>
      </w:pPr>
      <w:r>
        <w:rPr>
          <w:rFonts w:ascii="Arial" w:hAnsi="Arial" w:cs="Arial"/>
          <w:color w:val="000000" w:themeColor="text1"/>
        </w:rPr>
        <w:lastRenderedPageBreak/>
        <w:t xml:space="preserve"> The</w:t>
      </w:r>
      <w:r w:rsidR="001D6476" w:rsidRPr="00F039B8">
        <w:rPr>
          <w:rFonts w:ascii="Arial" w:hAnsi="Arial" w:cs="Arial"/>
          <w:color w:val="000000" w:themeColor="text1"/>
        </w:rPr>
        <w:t xml:space="preserve"> </w:t>
      </w:r>
      <w:r w:rsidR="00CD27FB" w:rsidRPr="00F039B8">
        <w:rPr>
          <w:rFonts w:ascii="Arial" w:hAnsi="Arial" w:cs="Arial"/>
          <w:color w:val="000000" w:themeColor="text1"/>
        </w:rPr>
        <w:t>Fishbone analysis</w:t>
      </w:r>
      <w:r w:rsidR="001F0C36" w:rsidRPr="00F039B8">
        <w:rPr>
          <w:rFonts w:ascii="Arial" w:hAnsi="Arial" w:cs="Arial"/>
          <w:color w:val="000000" w:themeColor="text1"/>
        </w:rPr>
        <w:t xml:space="preserve"> and PESTLE analysis</w:t>
      </w:r>
      <w:r w:rsidR="00D149A9" w:rsidRPr="00F039B8">
        <w:rPr>
          <w:rFonts w:ascii="Arial" w:hAnsi="Arial" w:cs="Arial"/>
          <w:color w:val="000000" w:themeColor="text1"/>
        </w:rPr>
        <w:t xml:space="preserve"> </w:t>
      </w:r>
      <w:r>
        <w:rPr>
          <w:rFonts w:ascii="Arial" w:hAnsi="Arial" w:cs="Arial"/>
          <w:color w:val="000000" w:themeColor="text1"/>
        </w:rPr>
        <w:t xml:space="preserve">shows </w:t>
      </w:r>
      <w:r w:rsidR="003C1AC2">
        <w:rPr>
          <w:rFonts w:ascii="Arial" w:hAnsi="Arial" w:cs="Arial"/>
          <w:color w:val="000000" w:themeColor="text1"/>
        </w:rPr>
        <w:t xml:space="preserve">that </w:t>
      </w:r>
      <w:r w:rsidR="00CD27FB" w:rsidRPr="00F039B8">
        <w:rPr>
          <w:rFonts w:ascii="Arial" w:hAnsi="Arial" w:cs="Arial"/>
          <w:color w:val="000000" w:themeColor="text1"/>
        </w:rPr>
        <w:t xml:space="preserve">one of the causes of waiting time is lack of staff </w:t>
      </w:r>
      <w:r>
        <w:rPr>
          <w:rFonts w:ascii="Arial" w:hAnsi="Arial" w:cs="Arial"/>
          <w:color w:val="000000" w:themeColor="text1"/>
        </w:rPr>
        <w:t xml:space="preserve">due to </w:t>
      </w:r>
      <w:r w:rsidR="00CD27FB" w:rsidRPr="00F039B8">
        <w:rPr>
          <w:rFonts w:ascii="Arial" w:hAnsi="Arial" w:cs="Arial"/>
          <w:color w:val="000000" w:themeColor="text1"/>
        </w:rPr>
        <w:t>budget shortage.</w:t>
      </w:r>
    </w:p>
    <w:p w14:paraId="6C60B481" w14:textId="42F545D4" w:rsidR="00CD27FB" w:rsidRPr="00F039B8" w:rsidRDefault="00F00A87" w:rsidP="00F039B8">
      <w:pPr>
        <w:spacing w:line="360" w:lineRule="auto"/>
        <w:rPr>
          <w:rFonts w:ascii="Arial" w:hAnsi="Arial" w:cs="Arial"/>
          <w:color w:val="000000" w:themeColor="text1"/>
        </w:rPr>
      </w:pPr>
      <w:r w:rsidRPr="00F039B8">
        <w:rPr>
          <w:rFonts w:ascii="Arial" w:hAnsi="Arial" w:cs="Arial"/>
          <w:color w:val="000000" w:themeColor="text1"/>
        </w:rPr>
        <w:t xml:space="preserve"> </w:t>
      </w:r>
      <w:r w:rsidR="00D149A9" w:rsidRPr="00F039B8">
        <w:rPr>
          <w:rFonts w:ascii="Arial" w:hAnsi="Arial" w:cs="Arial"/>
          <w:color w:val="000000" w:themeColor="text1"/>
        </w:rPr>
        <w:t>Looking from the outside</w:t>
      </w:r>
      <w:r w:rsidR="00CD27FB" w:rsidRPr="00F039B8">
        <w:rPr>
          <w:rFonts w:ascii="Arial" w:hAnsi="Arial" w:cs="Arial"/>
          <w:color w:val="000000" w:themeColor="text1"/>
        </w:rPr>
        <w:t>, the UK Government determine</w:t>
      </w:r>
      <w:r w:rsidR="00D149A9" w:rsidRPr="00F039B8">
        <w:rPr>
          <w:rFonts w:ascii="Arial" w:hAnsi="Arial" w:cs="Arial"/>
          <w:color w:val="000000" w:themeColor="text1"/>
        </w:rPr>
        <w:t>s</w:t>
      </w:r>
      <w:r w:rsidR="00CD27FB" w:rsidRPr="00F039B8">
        <w:rPr>
          <w:rFonts w:ascii="Arial" w:hAnsi="Arial" w:cs="Arial"/>
          <w:color w:val="000000" w:themeColor="text1"/>
        </w:rPr>
        <w:t xml:space="preserve"> the budget each year for healthcare sector</w:t>
      </w:r>
      <w:r w:rsidR="00342762" w:rsidRPr="00F039B8">
        <w:rPr>
          <w:rFonts w:ascii="Arial" w:hAnsi="Arial" w:cs="Arial"/>
          <w:color w:val="000000" w:themeColor="text1"/>
        </w:rPr>
        <w:t xml:space="preserve"> which is then </w:t>
      </w:r>
      <w:r w:rsidR="00CD27FB" w:rsidRPr="00F039B8">
        <w:rPr>
          <w:rFonts w:ascii="Arial" w:hAnsi="Arial" w:cs="Arial"/>
          <w:color w:val="000000" w:themeColor="text1"/>
        </w:rPr>
        <w:t>allocat</w:t>
      </w:r>
      <w:r w:rsidR="00342762" w:rsidRPr="00F039B8">
        <w:rPr>
          <w:rFonts w:ascii="Arial" w:hAnsi="Arial" w:cs="Arial"/>
          <w:color w:val="000000" w:themeColor="text1"/>
        </w:rPr>
        <w:t xml:space="preserve">ed </w:t>
      </w:r>
      <w:r w:rsidR="00CD27FB" w:rsidRPr="00F039B8">
        <w:rPr>
          <w:rFonts w:ascii="Arial" w:hAnsi="Arial" w:cs="Arial"/>
          <w:color w:val="000000" w:themeColor="text1"/>
        </w:rPr>
        <w:t>to local authorit</w:t>
      </w:r>
      <w:r w:rsidR="00342762" w:rsidRPr="00F039B8">
        <w:rPr>
          <w:rFonts w:ascii="Arial" w:hAnsi="Arial" w:cs="Arial"/>
          <w:color w:val="000000" w:themeColor="text1"/>
        </w:rPr>
        <w:t>ies</w:t>
      </w:r>
      <w:r w:rsidR="00CD27FB" w:rsidRPr="00F039B8">
        <w:rPr>
          <w:rFonts w:ascii="Arial" w:hAnsi="Arial" w:cs="Arial"/>
          <w:color w:val="000000" w:themeColor="text1"/>
        </w:rPr>
        <w:t xml:space="preserve"> who</w:t>
      </w:r>
      <w:r w:rsidR="00342762" w:rsidRPr="00F039B8">
        <w:rPr>
          <w:rFonts w:ascii="Arial" w:hAnsi="Arial" w:cs="Arial"/>
          <w:color w:val="000000" w:themeColor="text1"/>
        </w:rPr>
        <w:t xml:space="preserve"> </w:t>
      </w:r>
      <w:r w:rsidR="00CD27FB" w:rsidRPr="00F039B8">
        <w:rPr>
          <w:rFonts w:ascii="Arial" w:hAnsi="Arial" w:cs="Arial"/>
          <w:color w:val="000000" w:themeColor="text1"/>
        </w:rPr>
        <w:t xml:space="preserve">distribute </w:t>
      </w:r>
      <w:r w:rsidR="00342762" w:rsidRPr="00F039B8">
        <w:rPr>
          <w:rFonts w:ascii="Arial" w:hAnsi="Arial" w:cs="Arial"/>
          <w:color w:val="000000" w:themeColor="text1"/>
        </w:rPr>
        <w:t xml:space="preserve">a </w:t>
      </w:r>
      <w:r w:rsidR="00CD27FB" w:rsidRPr="00F039B8">
        <w:rPr>
          <w:rFonts w:ascii="Arial" w:hAnsi="Arial" w:cs="Arial"/>
          <w:color w:val="000000" w:themeColor="text1"/>
        </w:rPr>
        <w:t>certain</w:t>
      </w:r>
      <w:r w:rsidR="00342762" w:rsidRPr="00F039B8">
        <w:rPr>
          <w:rFonts w:ascii="Arial" w:hAnsi="Arial" w:cs="Arial"/>
          <w:color w:val="000000" w:themeColor="text1"/>
        </w:rPr>
        <w:t xml:space="preserve"> </w:t>
      </w:r>
      <w:r w:rsidR="0047238F" w:rsidRPr="00F039B8">
        <w:rPr>
          <w:rFonts w:ascii="Arial" w:hAnsi="Arial" w:cs="Arial"/>
          <w:color w:val="000000" w:themeColor="text1"/>
        </w:rPr>
        <w:t>fraction</w:t>
      </w:r>
      <w:r w:rsidR="00342762" w:rsidRPr="00F039B8">
        <w:rPr>
          <w:rFonts w:ascii="Arial" w:hAnsi="Arial" w:cs="Arial"/>
          <w:color w:val="000000" w:themeColor="text1"/>
        </w:rPr>
        <w:t xml:space="preserve"> to </w:t>
      </w:r>
      <w:r w:rsidR="00CD27FB" w:rsidRPr="00F039B8">
        <w:rPr>
          <w:rFonts w:ascii="Arial" w:hAnsi="Arial" w:cs="Arial"/>
          <w:color w:val="000000" w:themeColor="text1"/>
        </w:rPr>
        <w:t xml:space="preserve">each </w:t>
      </w:r>
      <w:r w:rsidR="00B555D9" w:rsidRPr="00F039B8">
        <w:rPr>
          <w:rFonts w:ascii="Arial" w:hAnsi="Arial" w:cs="Arial"/>
          <w:color w:val="000000" w:themeColor="text1"/>
        </w:rPr>
        <w:t xml:space="preserve">GP service. </w:t>
      </w:r>
      <w:r w:rsidR="00CD27FB" w:rsidRPr="00F039B8">
        <w:rPr>
          <w:rFonts w:ascii="Arial" w:hAnsi="Arial" w:cs="Arial"/>
          <w:color w:val="000000" w:themeColor="text1"/>
        </w:rPr>
        <w:t xml:space="preserve">In 2018, the UK spent more on healthcare as a proportion of GDP than the rest of the OECD, but less than most West European and Nordic nations. </w:t>
      </w:r>
      <w:r w:rsidR="00CD27FB" w:rsidRPr="00F039B8">
        <w:rPr>
          <w:rFonts w:ascii="Arial" w:hAnsi="Arial" w:cs="Arial"/>
        </w:rPr>
        <w:t>Overall, this indicates that the health sector has not received enough public support to enable it to expand and evolve over the last decade, and that austerity policies have had a huge effect on it since 2010 (Ghazarian, 2019).</w:t>
      </w:r>
    </w:p>
    <w:p w14:paraId="665E58CA" w14:textId="65815C50" w:rsidR="00D574A7" w:rsidRPr="00F039B8" w:rsidRDefault="00A54ACE" w:rsidP="00F039B8">
      <w:pPr>
        <w:spacing w:line="360" w:lineRule="auto"/>
        <w:rPr>
          <w:rFonts w:ascii="Arial" w:hAnsi="Arial" w:cs="Arial"/>
        </w:rPr>
      </w:pPr>
      <w:r w:rsidRPr="00F039B8">
        <w:rPr>
          <w:rFonts w:ascii="Arial" w:hAnsi="Arial" w:cs="Arial"/>
        </w:rPr>
        <w:t xml:space="preserve"> </w:t>
      </w:r>
      <w:r w:rsidR="00342762" w:rsidRPr="00F039B8">
        <w:rPr>
          <w:rFonts w:ascii="Arial" w:hAnsi="Arial" w:cs="Arial"/>
        </w:rPr>
        <w:t>Due to the low funding allocated to the healthcare</w:t>
      </w:r>
      <w:r w:rsidR="00CD27FB" w:rsidRPr="00F039B8">
        <w:rPr>
          <w:rFonts w:ascii="Arial" w:hAnsi="Arial" w:cs="Arial"/>
        </w:rPr>
        <w:t>, local authori</w:t>
      </w:r>
      <w:r w:rsidR="00342762" w:rsidRPr="00F039B8">
        <w:rPr>
          <w:rFonts w:ascii="Arial" w:hAnsi="Arial" w:cs="Arial"/>
        </w:rPr>
        <w:t>ties</w:t>
      </w:r>
      <w:r w:rsidR="00CD27FB" w:rsidRPr="00F039B8">
        <w:rPr>
          <w:rFonts w:ascii="Arial" w:hAnsi="Arial" w:cs="Arial"/>
        </w:rPr>
        <w:t xml:space="preserve"> struggle as they need to prioritize things</w:t>
      </w:r>
      <w:r w:rsidR="00B555D9" w:rsidRPr="00F039B8">
        <w:rPr>
          <w:rFonts w:ascii="Arial" w:hAnsi="Arial" w:cs="Arial"/>
        </w:rPr>
        <w:t xml:space="preserve"> which</w:t>
      </w:r>
      <w:r w:rsidR="00CD27FB" w:rsidRPr="00F039B8">
        <w:rPr>
          <w:rFonts w:ascii="Arial" w:hAnsi="Arial" w:cs="Arial"/>
        </w:rPr>
        <w:t xml:space="preserve"> </w:t>
      </w:r>
      <w:r w:rsidR="00342762" w:rsidRPr="00F039B8">
        <w:rPr>
          <w:rFonts w:ascii="Arial" w:hAnsi="Arial" w:cs="Arial"/>
        </w:rPr>
        <w:t>leads to less money going towards</w:t>
      </w:r>
      <w:r w:rsidR="00CD27FB" w:rsidRPr="00F039B8">
        <w:rPr>
          <w:rFonts w:ascii="Arial" w:hAnsi="Arial" w:cs="Arial"/>
        </w:rPr>
        <w:t xml:space="preserve"> recruitment </w:t>
      </w:r>
      <w:r w:rsidR="00B555D9" w:rsidRPr="00F039B8">
        <w:rPr>
          <w:rFonts w:ascii="Arial" w:hAnsi="Arial" w:cs="Arial"/>
        </w:rPr>
        <w:t xml:space="preserve">resulting </w:t>
      </w:r>
      <w:r w:rsidR="00342762" w:rsidRPr="00F039B8">
        <w:rPr>
          <w:rFonts w:ascii="Arial" w:hAnsi="Arial" w:cs="Arial"/>
        </w:rPr>
        <w:t>staff shortages.</w:t>
      </w:r>
      <w:r w:rsidR="00D574A7" w:rsidRPr="00F039B8">
        <w:rPr>
          <w:rFonts w:ascii="Arial" w:hAnsi="Arial" w:cs="Arial"/>
        </w:rPr>
        <w:t xml:space="preserve"> Low funding causes decreased choice for end users</w:t>
      </w:r>
      <w:r w:rsidR="00F00A87" w:rsidRPr="00F039B8">
        <w:rPr>
          <w:rFonts w:ascii="Arial" w:hAnsi="Arial" w:cs="Arial"/>
        </w:rPr>
        <w:t xml:space="preserve"> and i</w:t>
      </w:r>
      <w:r w:rsidR="00D574A7" w:rsidRPr="00F039B8">
        <w:rPr>
          <w:rFonts w:ascii="Arial" w:hAnsi="Arial" w:cs="Arial"/>
        </w:rPr>
        <w:t xml:space="preserve">nadequate staffing forces </w:t>
      </w:r>
      <w:r w:rsidR="00B555D9" w:rsidRPr="00F039B8">
        <w:rPr>
          <w:rFonts w:ascii="Arial" w:hAnsi="Arial" w:cs="Arial"/>
        </w:rPr>
        <w:t xml:space="preserve">make </w:t>
      </w:r>
      <w:r w:rsidR="00D574A7" w:rsidRPr="00F039B8">
        <w:rPr>
          <w:rFonts w:ascii="Arial" w:hAnsi="Arial" w:cs="Arial"/>
        </w:rPr>
        <w:t>existing staff to work under pressure all the time which is likely to cause fatigue</w:t>
      </w:r>
      <w:r w:rsidR="00B555D9" w:rsidRPr="00F039B8">
        <w:rPr>
          <w:rFonts w:ascii="Arial" w:hAnsi="Arial" w:cs="Arial"/>
        </w:rPr>
        <w:t xml:space="preserve">, burnout and mistakes are likely to occur. </w:t>
      </w:r>
      <w:r w:rsidR="00D574A7" w:rsidRPr="00F039B8">
        <w:rPr>
          <w:rFonts w:ascii="Arial" w:hAnsi="Arial" w:cs="Arial"/>
        </w:rPr>
        <w:t xml:space="preserve">As the management </w:t>
      </w:r>
      <w:r w:rsidR="00B555D9" w:rsidRPr="00F039B8">
        <w:rPr>
          <w:rFonts w:ascii="Arial" w:hAnsi="Arial" w:cs="Arial"/>
        </w:rPr>
        <w:t xml:space="preserve">have the responsibility to </w:t>
      </w:r>
      <w:r w:rsidR="00D574A7" w:rsidRPr="00F039B8">
        <w:rPr>
          <w:rFonts w:ascii="Arial" w:hAnsi="Arial" w:cs="Arial"/>
        </w:rPr>
        <w:t xml:space="preserve">report the </w:t>
      </w:r>
      <w:r w:rsidR="00B555D9" w:rsidRPr="00F039B8">
        <w:rPr>
          <w:rFonts w:ascii="Arial" w:hAnsi="Arial" w:cs="Arial"/>
        </w:rPr>
        <w:t>errors</w:t>
      </w:r>
      <w:r w:rsidR="00D574A7" w:rsidRPr="00F039B8">
        <w:rPr>
          <w:rFonts w:ascii="Arial" w:hAnsi="Arial" w:cs="Arial"/>
        </w:rPr>
        <w:t xml:space="preserve"> an inspection is likely to begin </w:t>
      </w:r>
      <w:r w:rsidR="00C17C16" w:rsidRPr="00F039B8">
        <w:rPr>
          <w:rFonts w:ascii="Arial" w:hAnsi="Arial" w:cs="Arial"/>
        </w:rPr>
        <w:t>because</w:t>
      </w:r>
      <w:r w:rsidR="00D574A7" w:rsidRPr="00F039B8">
        <w:rPr>
          <w:rFonts w:ascii="Arial" w:hAnsi="Arial" w:cs="Arial"/>
        </w:rPr>
        <w:t xml:space="preserve"> the Government as a regulator bo</w:t>
      </w:r>
      <w:r w:rsidR="00651354">
        <w:rPr>
          <w:rFonts w:ascii="Arial" w:hAnsi="Arial" w:cs="Arial"/>
        </w:rPr>
        <w:t>d</w:t>
      </w:r>
      <w:r w:rsidR="00D574A7" w:rsidRPr="00F039B8">
        <w:rPr>
          <w:rFonts w:ascii="Arial" w:hAnsi="Arial" w:cs="Arial"/>
        </w:rPr>
        <w:t xml:space="preserve">y must find out where the problem is. </w:t>
      </w:r>
    </w:p>
    <w:p w14:paraId="08F8ED0D" w14:textId="2280D197" w:rsidR="00CD27FB" w:rsidRPr="00F039B8" w:rsidRDefault="00D574A7" w:rsidP="00F039B8">
      <w:pPr>
        <w:spacing w:line="360" w:lineRule="auto"/>
        <w:rPr>
          <w:rFonts w:ascii="Arial" w:hAnsi="Arial" w:cs="Arial"/>
        </w:rPr>
      </w:pPr>
      <w:r w:rsidRPr="00F039B8">
        <w:rPr>
          <w:rFonts w:ascii="Arial" w:hAnsi="Arial" w:cs="Arial"/>
        </w:rPr>
        <w:t xml:space="preserve"> </w:t>
      </w:r>
      <w:r w:rsidR="00747923" w:rsidRPr="00F039B8">
        <w:rPr>
          <w:rFonts w:ascii="Arial" w:hAnsi="Arial" w:cs="Arial"/>
        </w:rPr>
        <w:t xml:space="preserve">From another point of view, </w:t>
      </w:r>
      <w:r w:rsidR="00C17C16" w:rsidRPr="00F039B8">
        <w:rPr>
          <w:rFonts w:ascii="Arial" w:hAnsi="Arial" w:cs="Arial"/>
        </w:rPr>
        <w:t>t</w:t>
      </w:r>
      <w:r w:rsidR="00CD27FB" w:rsidRPr="00F039B8">
        <w:rPr>
          <w:rFonts w:ascii="Arial" w:hAnsi="Arial" w:cs="Arial"/>
        </w:rPr>
        <w:t>he NHS has a diverse and international staff</w:t>
      </w:r>
      <w:r w:rsidR="00C17C16" w:rsidRPr="00F039B8">
        <w:rPr>
          <w:rFonts w:ascii="Arial" w:hAnsi="Arial" w:cs="Arial"/>
        </w:rPr>
        <w:t xml:space="preserve"> where </w:t>
      </w:r>
      <w:r w:rsidR="00CD27FB" w:rsidRPr="00F039B8">
        <w:rPr>
          <w:rFonts w:ascii="Arial" w:hAnsi="Arial" w:cs="Arial"/>
        </w:rPr>
        <w:t>white ethnicity accounts for 51</w:t>
      </w:r>
      <w:r w:rsidR="00342762" w:rsidRPr="00F039B8">
        <w:rPr>
          <w:rFonts w:ascii="Arial" w:hAnsi="Arial" w:cs="Arial"/>
        </w:rPr>
        <w:t xml:space="preserve">% </w:t>
      </w:r>
      <w:r w:rsidR="00CD27FB" w:rsidRPr="00F039B8">
        <w:rPr>
          <w:rFonts w:ascii="Arial" w:hAnsi="Arial" w:cs="Arial"/>
        </w:rPr>
        <w:t>of doctors and 73</w:t>
      </w:r>
      <w:r w:rsidR="00342762" w:rsidRPr="00F039B8">
        <w:rPr>
          <w:rFonts w:ascii="Arial" w:hAnsi="Arial" w:cs="Arial"/>
        </w:rPr>
        <w:t xml:space="preserve">% </w:t>
      </w:r>
      <w:r w:rsidR="00CD27FB" w:rsidRPr="00F039B8">
        <w:rPr>
          <w:rFonts w:ascii="Arial" w:hAnsi="Arial" w:cs="Arial"/>
        </w:rPr>
        <w:t>of nurses. The United Kingdom is dependent on foreign-born doctors and nurses. According to the ONS, one in every five General Practitioners in England was born outside of the United Kingdom in 2019, with the majority hailing from non-EU nations, with 16</w:t>
      </w:r>
      <w:r w:rsidR="00342762" w:rsidRPr="00F039B8">
        <w:rPr>
          <w:rFonts w:ascii="Arial" w:hAnsi="Arial" w:cs="Arial"/>
        </w:rPr>
        <w:t xml:space="preserve">% </w:t>
      </w:r>
      <w:r w:rsidR="00CD27FB" w:rsidRPr="00F039B8">
        <w:rPr>
          <w:rFonts w:ascii="Arial" w:hAnsi="Arial" w:cs="Arial"/>
        </w:rPr>
        <w:t>hailing mainly from South Asia and Africa (Ghazarian, 2019).</w:t>
      </w:r>
    </w:p>
    <w:p w14:paraId="40B541DD" w14:textId="3BE1F5DA" w:rsidR="00CD27FB" w:rsidRPr="00F039B8" w:rsidRDefault="00D574A7" w:rsidP="00F039B8">
      <w:pPr>
        <w:spacing w:line="360" w:lineRule="auto"/>
        <w:rPr>
          <w:rFonts w:ascii="Arial" w:hAnsi="Arial" w:cs="Arial"/>
        </w:rPr>
      </w:pPr>
      <w:r w:rsidRPr="00F039B8">
        <w:rPr>
          <w:rFonts w:ascii="Arial" w:hAnsi="Arial" w:cs="Arial"/>
        </w:rPr>
        <w:t xml:space="preserve"> </w:t>
      </w:r>
      <w:r w:rsidR="00CD27FB" w:rsidRPr="00F039B8">
        <w:rPr>
          <w:rFonts w:ascii="Arial" w:hAnsi="Arial" w:cs="Arial"/>
        </w:rPr>
        <w:t xml:space="preserve">The healthcare workforce is particularly vulnerable to the impact of </w:t>
      </w:r>
      <w:r w:rsidR="00CD27FB" w:rsidRPr="00F039B8">
        <w:rPr>
          <w:rFonts w:ascii="Arial" w:hAnsi="Arial" w:cs="Arial"/>
          <w:color w:val="000000" w:themeColor="text1"/>
        </w:rPr>
        <w:t xml:space="preserve">Brexit, </w:t>
      </w:r>
      <w:r w:rsidR="00CD27FB" w:rsidRPr="00F039B8">
        <w:rPr>
          <w:rFonts w:ascii="Arial" w:hAnsi="Arial" w:cs="Arial"/>
        </w:rPr>
        <w:t xml:space="preserve">with significant implications for EU national recruitment and retention in the NHS and social care. </w:t>
      </w:r>
      <w:r w:rsidR="00342762" w:rsidRPr="00F039B8">
        <w:rPr>
          <w:rFonts w:ascii="Arial" w:hAnsi="Arial" w:cs="Arial"/>
        </w:rPr>
        <w:t>Brexit can make the UK less appealing to health workers due to compromising of legal entitlements</w:t>
      </w:r>
      <w:r w:rsidR="002E32E4" w:rsidRPr="00F039B8">
        <w:rPr>
          <w:rFonts w:ascii="Arial" w:hAnsi="Arial" w:cs="Arial"/>
        </w:rPr>
        <w:t xml:space="preserve"> </w:t>
      </w:r>
      <w:r w:rsidR="00CD27FB" w:rsidRPr="00F039B8">
        <w:rPr>
          <w:rFonts w:ascii="Arial" w:hAnsi="Arial" w:cs="Arial"/>
        </w:rPr>
        <w:t>(Nick-Fahy, 2017).</w:t>
      </w:r>
    </w:p>
    <w:p w14:paraId="04AC9C3F" w14:textId="216B0A8F" w:rsidR="00CD27FB" w:rsidRPr="00F039B8" w:rsidRDefault="00967058" w:rsidP="00F039B8">
      <w:pPr>
        <w:spacing w:line="360" w:lineRule="auto"/>
        <w:rPr>
          <w:rFonts w:ascii="Arial" w:hAnsi="Arial" w:cs="Arial"/>
        </w:rPr>
      </w:pPr>
      <w:r w:rsidRPr="00F039B8">
        <w:rPr>
          <w:rFonts w:ascii="Arial" w:hAnsi="Arial" w:cs="Arial"/>
        </w:rPr>
        <w:t xml:space="preserve"> </w:t>
      </w:r>
      <w:r w:rsidR="00CD27FB" w:rsidRPr="00F039B8">
        <w:rPr>
          <w:rFonts w:ascii="Arial" w:hAnsi="Arial" w:cs="Arial"/>
        </w:rPr>
        <w:t>Since it provided more interesting jobs the UK could get away with underpaying employees because it was a labo</w:t>
      </w:r>
      <w:r w:rsidR="00342762" w:rsidRPr="00F039B8">
        <w:rPr>
          <w:rFonts w:ascii="Arial" w:hAnsi="Arial" w:cs="Arial"/>
        </w:rPr>
        <w:t>u</w:t>
      </w:r>
      <w:r w:rsidR="00CD27FB" w:rsidRPr="00F039B8">
        <w:rPr>
          <w:rFonts w:ascii="Arial" w:hAnsi="Arial" w:cs="Arial"/>
        </w:rPr>
        <w:t xml:space="preserve">r market of last resort for overqualified workers from many EU countries. Taking advantage of the situation, the United Kingdom underfunded technical education and </w:t>
      </w:r>
      <w:r w:rsidR="00CD27FB" w:rsidRPr="00F039B8">
        <w:rPr>
          <w:rFonts w:ascii="Arial" w:hAnsi="Arial" w:cs="Arial"/>
          <w:color w:val="000000" w:themeColor="text1"/>
        </w:rPr>
        <w:t xml:space="preserve">training. </w:t>
      </w:r>
      <w:r w:rsidR="00342762" w:rsidRPr="00F039B8">
        <w:rPr>
          <w:rFonts w:ascii="Arial" w:hAnsi="Arial" w:cs="Arial"/>
        </w:rPr>
        <w:t xml:space="preserve">Currently, the </w:t>
      </w:r>
      <w:r w:rsidR="00CD27FB" w:rsidRPr="00F039B8">
        <w:rPr>
          <w:rFonts w:ascii="Arial" w:hAnsi="Arial" w:cs="Arial"/>
        </w:rPr>
        <w:t xml:space="preserve">UK </w:t>
      </w:r>
      <w:r w:rsidR="00342762" w:rsidRPr="00F039B8">
        <w:rPr>
          <w:rFonts w:ascii="Arial" w:hAnsi="Arial" w:cs="Arial"/>
        </w:rPr>
        <w:t xml:space="preserve">is </w:t>
      </w:r>
      <w:r w:rsidR="00CD27FB" w:rsidRPr="00F039B8">
        <w:rPr>
          <w:rFonts w:ascii="Arial" w:hAnsi="Arial" w:cs="Arial"/>
        </w:rPr>
        <w:t xml:space="preserve">structurally unprepared to train enough people to staff the NHS </w:t>
      </w:r>
      <w:r w:rsidR="00342762" w:rsidRPr="00F039B8">
        <w:rPr>
          <w:rFonts w:ascii="Arial" w:hAnsi="Arial" w:cs="Arial"/>
        </w:rPr>
        <w:t xml:space="preserve">and </w:t>
      </w:r>
      <w:r w:rsidR="00CD27FB" w:rsidRPr="00F039B8">
        <w:rPr>
          <w:rFonts w:ascii="Arial" w:hAnsi="Arial" w:cs="Arial"/>
        </w:rPr>
        <w:t>losing access to the EU labo</w:t>
      </w:r>
      <w:r w:rsidR="00342762" w:rsidRPr="00F039B8">
        <w:rPr>
          <w:rFonts w:ascii="Arial" w:hAnsi="Arial" w:cs="Arial"/>
        </w:rPr>
        <w:t>u</w:t>
      </w:r>
      <w:r w:rsidR="00CD27FB" w:rsidRPr="00F039B8">
        <w:rPr>
          <w:rFonts w:ascii="Arial" w:hAnsi="Arial" w:cs="Arial"/>
        </w:rPr>
        <w:t>r market, while well-trained Europeans who could not find enough interest or lucrative jobs in their home systems would be denied entry to the UK (Greer, 2018).</w:t>
      </w:r>
    </w:p>
    <w:p w14:paraId="0AE9D9E2" w14:textId="519021BC" w:rsidR="00CD27FB" w:rsidRPr="00F039B8" w:rsidRDefault="00B50D68" w:rsidP="00F039B8">
      <w:pPr>
        <w:spacing w:line="360" w:lineRule="auto"/>
        <w:rPr>
          <w:rFonts w:ascii="Arial" w:hAnsi="Arial" w:cs="Arial"/>
        </w:rPr>
      </w:pPr>
      <w:r w:rsidRPr="00F039B8">
        <w:rPr>
          <w:rFonts w:ascii="Arial" w:hAnsi="Arial" w:cs="Arial"/>
          <w:color w:val="000000" w:themeColor="text1"/>
        </w:rPr>
        <w:lastRenderedPageBreak/>
        <w:t xml:space="preserve"> </w:t>
      </w:r>
      <w:r w:rsidR="00CD27FB" w:rsidRPr="00F039B8">
        <w:rPr>
          <w:rFonts w:ascii="Arial" w:hAnsi="Arial" w:cs="Arial"/>
          <w:color w:val="000000" w:themeColor="text1"/>
        </w:rPr>
        <w:t xml:space="preserve">Language barrier </w:t>
      </w:r>
      <w:r w:rsidR="00CD27FB" w:rsidRPr="00F039B8">
        <w:rPr>
          <w:rFonts w:ascii="Arial" w:hAnsi="Arial" w:cs="Arial"/>
        </w:rPr>
        <w:t>is another problem related to waiting time. Patients must consider their condition as well as the doctor's diagnosis, prognosis, and prescribed treatment</w:t>
      </w:r>
      <w:r w:rsidR="00257008" w:rsidRPr="00F039B8">
        <w:rPr>
          <w:rFonts w:ascii="Arial" w:hAnsi="Arial" w:cs="Arial"/>
        </w:rPr>
        <w:t xml:space="preserve"> </w:t>
      </w:r>
      <w:r w:rsidR="00CD27FB" w:rsidRPr="00F039B8">
        <w:rPr>
          <w:rFonts w:ascii="Arial" w:hAnsi="Arial" w:cs="Arial"/>
        </w:rPr>
        <w:t xml:space="preserve">(Lehane, 2018). Many administrative activities, such as arranging appointments, calling for results, monitoring prescriptions, require language assistance. All these activities request an interpreter </w:t>
      </w:r>
      <w:r w:rsidR="00DF467A" w:rsidRPr="00F039B8">
        <w:rPr>
          <w:rFonts w:ascii="Arial" w:hAnsi="Arial" w:cs="Arial"/>
        </w:rPr>
        <w:t xml:space="preserve">and </w:t>
      </w:r>
      <w:r w:rsidR="00CD27FB" w:rsidRPr="00F039B8">
        <w:rPr>
          <w:rFonts w:ascii="Arial" w:hAnsi="Arial" w:cs="Arial"/>
        </w:rPr>
        <w:t xml:space="preserve">extra time </w:t>
      </w:r>
      <w:r w:rsidR="00DF467A" w:rsidRPr="00F039B8">
        <w:rPr>
          <w:rFonts w:ascii="Arial" w:hAnsi="Arial" w:cs="Arial"/>
        </w:rPr>
        <w:t>which</w:t>
      </w:r>
      <w:r w:rsidR="00CD27FB" w:rsidRPr="00F039B8">
        <w:rPr>
          <w:rFonts w:ascii="Arial" w:hAnsi="Arial" w:cs="Arial"/>
        </w:rPr>
        <w:t xml:space="preserve"> make the patient care to be delayed. Interpreters are not always available, resulting in long phone wait times, lost contacts that require redialling, and interpreters who are unfamiliar with the NHS and its systems (Lehane, 2018).</w:t>
      </w:r>
    </w:p>
    <w:p w14:paraId="485857BE" w14:textId="020D4156" w:rsidR="00CD27FB" w:rsidRPr="00F039B8" w:rsidRDefault="00B50D68" w:rsidP="00F039B8">
      <w:pPr>
        <w:spacing w:line="360" w:lineRule="auto"/>
        <w:rPr>
          <w:rFonts w:ascii="Arial" w:hAnsi="Arial" w:cs="Arial"/>
          <w:color w:val="4472C4" w:themeColor="accent1"/>
        </w:rPr>
      </w:pPr>
      <w:r w:rsidRPr="00F039B8">
        <w:rPr>
          <w:rFonts w:ascii="Arial" w:hAnsi="Arial" w:cs="Arial"/>
        </w:rPr>
        <w:t xml:space="preserve">  </w:t>
      </w:r>
      <w:r w:rsidR="00CD27FB" w:rsidRPr="00F039B8">
        <w:rPr>
          <w:rFonts w:ascii="Arial" w:hAnsi="Arial" w:cs="Arial"/>
        </w:rPr>
        <w:t xml:space="preserve">Over the last decade, </w:t>
      </w:r>
      <w:r w:rsidR="00CD27FB" w:rsidRPr="00F039B8">
        <w:rPr>
          <w:rFonts w:ascii="Arial" w:hAnsi="Arial" w:cs="Arial"/>
          <w:color w:val="000000" w:themeColor="text1"/>
        </w:rPr>
        <w:t xml:space="preserve">telephone triage by nurses </w:t>
      </w:r>
      <w:r w:rsidR="00C17C16" w:rsidRPr="00F039B8">
        <w:rPr>
          <w:rFonts w:ascii="Arial" w:hAnsi="Arial" w:cs="Arial"/>
          <w:color w:val="000000" w:themeColor="text1"/>
        </w:rPr>
        <w:t xml:space="preserve">at the GPs </w:t>
      </w:r>
      <w:r w:rsidR="00CD27FB" w:rsidRPr="00F039B8">
        <w:rPr>
          <w:rFonts w:ascii="Arial" w:hAnsi="Arial" w:cs="Arial"/>
        </w:rPr>
        <w:t>has increased in popularity in the United Kingdom and around the world. Triage results can be affected by nurse qualities such as experience and level of qualification</w:t>
      </w:r>
      <w:r w:rsidR="00403C1C" w:rsidRPr="00F039B8">
        <w:rPr>
          <w:rFonts w:ascii="Arial" w:hAnsi="Arial" w:cs="Arial"/>
        </w:rPr>
        <w:t xml:space="preserve"> as well as the triage decision-making tim</w:t>
      </w:r>
      <w:r w:rsidR="00E6166A" w:rsidRPr="00F039B8">
        <w:rPr>
          <w:rFonts w:ascii="Arial" w:hAnsi="Arial" w:cs="Arial"/>
        </w:rPr>
        <w:t>e</w:t>
      </w:r>
      <w:r w:rsidR="00CD27FB" w:rsidRPr="00F039B8">
        <w:rPr>
          <w:rFonts w:ascii="Arial" w:hAnsi="Arial" w:cs="Arial"/>
        </w:rPr>
        <w:t xml:space="preserve"> (Varley, 2016). All this leads to long waiting time to get an appointment to see a GP doctor</w:t>
      </w:r>
      <w:r w:rsidR="00A54ACE" w:rsidRPr="00F039B8">
        <w:rPr>
          <w:rFonts w:ascii="Arial" w:hAnsi="Arial" w:cs="Arial"/>
        </w:rPr>
        <w:t xml:space="preserve"> or </w:t>
      </w:r>
      <w:r w:rsidR="00CD27FB" w:rsidRPr="00F039B8">
        <w:rPr>
          <w:rFonts w:ascii="Arial" w:hAnsi="Arial" w:cs="Arial"/>
        </w:rPr>
        <w:t>to get a referral to see a specialist.</w:t>
      </w:r>
      <w:r w:rsidR="00C17C16" w:rsidRPr="00F039B8">
        <w:rPr>
          <w:rFonts w:ascii="Arial" w:hAnsi="Arial" w:cs="Arial"/>
        </w:rPr>
        <w:t xml:space="preserve"> </w:t>
      </w:r>
    </w:p>
    <w:p w14:paraId="75E883B0" w14:textId="77777777" w:rsidR="003C1AC2" w:rsidRDefault="00B50D68" w:rsidP="00F039B8">
      <w:pPr>
        <w:spacing w:line="360" w:lineRule="auto"/>
        <w:rPr>
          <w:rFonts w:ascii="Arial" w:hAnsi="Arial" w:cs="Arial"/>
        </w:rPr>
      </w:pPr>
      <w:r w:rsidRPr="00F039B8">
        <w:rPr>
          <w:rFonts w:ascii="Arial" w:hAnsi="Arial" w:cs="Arial"/>
        </w:rPr>
        <w:t xml:space="preserve">   </w:t>
      </w:r>
      <w:r w:rsidR="00CD27FB" w:rsidRPr="00F039B8">
        <w:rPr>
          <w:rFonts w:ascii="Arial" w:hAnsi="Arial" w:cs="Arial"/>
        </w:rPr>
        <w:t xml:space="preserve">As part of the triage process, </w:t>
      </w:r>
      <w:r w:rsidR="00CD27FB" w:rsidRPr="00F039B8">
        <w:rPr>
          <w:rFonts w:ascii="Arial" w:hAnsi="Arial" w:cs="Arial"/>
          <w:color w:val="000000" w:themeColor="text1"/>
        </w:rPr>
        <w:t>communication</w:t>
      </w:r>
      <w:r w:rsidR="00CD27FB" w:rsidRPr="00F039B8">
        <w:rPr>
          <w:rFonts w:ascii="Arial" w:hAnsi="Arial" w:cs="Arial"/>
        </w:rPr>
        <w:t xml:space="preserve"> skills and informed consent are required. A few extra seconds spent on each task will save time by minimizing unnecessary workup, interpersonal dispute, and litigation, as well as improving compliance with follow-up treatment. Waiting too long for an appointment can cause more pain and discomfort, as well as worsening the result</w:t>
      </w:r>
      <w:r w:rsidR="00403C1C" w:rsidRPr="00F039B8">
        <w:rPr>
          <w:rFonts w:ascii="Arial" w:hAnsi="Arial" w:cs="Arial"/>
        </w:rPr>
        <w:t xml:space="preserve"> and</w:t>
      </w:r>
      <w:r w:rsidR="00CD27FB" w:rsidRPr="00F039B8">
        <w:rPr>
          <w:rFonts w:ascii="Arial" w:hAnsi="Arial" w:cs="Arial"/>
        </w:rPr>
        <w:t xml:space="preserve"> indirect harm. </w:t>
      </w:r>
      <w:r w:rsidR="00C3158F">
        <w:rPr>
          <w:rFonts w:ascii="Arial" w:hAnsi="Arial" w:cs="Arial"/>
        </w:rPr>
        <w:t>Another problem is</w:t>
      </w:r>
      <w:r w:rsidR="00CD27FB" w:rsidRPr="00F039B8">
        <w:rPr>
          <w:rFonts w:ascii="Arial" w:hAnsi="Arial" w:cs="Arial"/>
        </w:rPr>
        <w:t xml:space="preserve"> individual abuse and violence against personnel </w:t>
      </w:r>
      <w:r w:rsidR="00C3158F">
        <w:rPr>
          <w:rFonts w:ascii="Arial" w:hAnsi="Arial" w:cs="Arial"/>
        </w:rPr>
        <w:t>due to a</w:t>
      </w:r>
      <w:r w:rsidR="00CD27FB" w:rsidRPr="00F039B8">
        <w:rPr>
          <w:rFonts w:ascii="Arial" w:hAnsi="Arial" w:cs="Arial"/>
        </w:rPr>
        <w:t xml:space="preserve"> </w:t>
      </w:r>
      <w:r w:rsidR="00C3158F">
        <w:rPr>
          <w:rFonts w:ascii="Arial" w:hAnsi="Arial" w:cs="Arial"/>
        </w:rPr>
        <w:t>bad</w:t>
      </w:r>
      <w:r w:rsidR="00CD27FB" w:rsidRPr="00F039B8">
        <w:rPr>
          <w:rFonts w:ascii="Arial" w:hAnsi="Arial" w:cs="Arial"/>
        </w:rPr>
        <w:t xml:space="preserve"> communication about triage times (Aachar</w:t>
      </w:r>
      <w:r w:rsidR="00E6166A" w:rsidRPr="00F039B8">
        <w:rPr>
          <w:rFonts w:ascii="Arial" w:hAnsi="Arial" w:cs="Arial"/>
        </w:rPr>
        <w:t>y</w:t>
      </w:r>
      <w:r w:rsidR="00CD27FB" w:rsidRPr="00F039B8">
        <w:rPr>
          <w:rFonts w:ascii="Arial" w:hAnsi="Arial" w:cs="Arial"/>
        </w:rPr>
        <w:t>a, 2011).</w:t>
      </w:r>
      <w:r w:rsidR="009E55F8" w:rsidRPr="00F039B8">
        <w:rPr>
          <w:rFonts w:ascii="Arial" w:hAnsi="Arial" w:cs="Arial"/>
        </w:rPr>
        <w:t xml:space="preserve"> </w:t>
      </w:r>
    </w:p>
    <w:p w14:paraId="002AE70C" w14:textId="7410ED9F" w:rsidR="00CD27FB" w:rsidRPr="00F039B8" w:rsidRDefault="003C1AC2" w:rsidP="00F039B8">
      <w:pPr>
        <w:spacing w:line="360" w:lineRule="auto"/>
        <w:rPr>
          <w:rFonts w:ascii="Arial" w:hAnsi="Arial" w:cs="Arial"/>
        </w:rPr>
      </w:pPr>
      <w:r>
        <w:rPr>
          <w:rFonts w:ascii="Arial" w:hAnsi="Arial" w:cs="Arial"/>
        </w:rPr>
        <w:t xml:space="preserve"> </w:t>
      </w:r>
      <w:r w:rsidR="00A2042E" w:rsidRPr="00F039B8">
        <w:rPr>
          <w:rFonts w:ascii="Arial" w:hAnsi="Arial" w:cs="Arial"/>
        </w:rPr>
        <w:t>Waiting times may be affected by a lack of writing communication when sending referrals for a hospital appointment or to see a specialist. The referrals may contain a mistake in a patient name or even it has been sen</w:t>
      </w:r>
      <w:r w:rsidR="00E01956" w:rsidRPr="00F039B8">
        <w:rPr>
          <w:rFonts w:ascii="Arial" w:hAnsi="Arial" w:cs="Arial"/>
        </w:rPr>
        <w:t>t</w:t>
      </w:r>
      <w:r w:rsidR="00A2042E" w:rsidRPr="00F039B8">
        <w:rPr>
          <w:rFonts w:ascii="Arial" w:hAnsi="Arial" w:cs="Arial"/>
        </w:rPr>
        <w:t xml:space="preserve"> to a wrong department which will make the waiting time longer and will decrease patient satisfaction.</w:t>
      </w:r>
    </w:p>
    <w:p w14:paraId="3F00D458" w14:textId="49061465" w:rsidR="00CD27FB" w:rsidRPr="00F039B8" w:rsidRDefault="00B50D68" w:rsidP="00F039B8">
      <w:pPr>
        <w:spacing w:line="360" w:lineRule="auto"/>
        <w:rPr>
          <w:rFonts w:ascii="Arial" w:hAnsi="Arial" w:cs="Arial"/>
        </w:rPr>
      </w:pPr>
      <w:r w:rsidRPr="00F039B8">
        <w:rPr>
          <w:rFonts w:ascii="Arial" w:hAnsi="Arial" w:cs="Arial"/>
          <w:color w:val="000000" w:themeColor="text1"/>
        </w:rPr>
        <w:t xml:space="preserve"> </w:t>
      </w:r>
      <w:r w:rsidR="00747923" w:rsidRPr="00F039B8">
        <w:rPr>
          <w:rFonts w:ascii="Arial" w:hAnsi="Arial" w:cs="Arial"/>
          <w:color w:val="000000" w:themeColor="text1"/>
        </w:rPr>
        <w:t xml:space="preserve">Unexpected delays or cancellations </w:t>
      </w:r>
      <w:r w:rsidR="00CD27FB" w:rsidRPr="00F039B8">
        <w:rPr>
          <w:rFonts w:ascii="Arial" w:hAnsi="Arial" w:cs="Arial"/>
        </w:rPr>
        <w:t xml:space="preserve">of elective procedures have a major negative effect on </w:t>
      </w:r>
      <w:r w:rsidR="00B030BE" w:rsidRPr="00F039B8">
        <w:rPr>
          <w:rFonts w:ascii="Arial" w:hAnsi="Arial" w:cs="Arial"/>
        </w:rPr>
        <w:t xml:space="preserve">GPs </w:t>
      </w:r>
      <w:r w:rsidR="00747923" w:rsidRPr="00F039B8">
        <w:rPr>
          <w:rFonts w:ascii="Arial" w:hAnsi="Arial" w:cs="Arial"/>
        </w:rPr>
        <w:t>outcomes</w:t>
      </w:r>
      <w:r w:rsidR="00CD27FB" w:rsidRPr="00F039B8">
        <w:rPr>
          <w:rFonts w:ascii="Arial" w:hAnsi="Arial" w:cs="Arial"/>
        </w:rPr>
        <w:t xml:space="preserve"> and result in unfavourable patient outcomes. When a</w:t>
      </w:r>
      <w:r w:rsidR="00B030BE" w:rsidRPr="00F039B8">
        <w:rPr>
          <w:rFonts w:ascii="Arial" w:hAnsi="Arial" w:cs="Arial"/>
        </w:rPr>
        <w:t xml:space="preserve"> procedure</w:t>
      </w:r>
      <w:r w:rsidR="00CD27FB" w:rsidRPr="00F039B8">
        <w:rPr>
          <w:rFonts w:ascii="Arial" w:hAnsi="Arial" w:cs="Arial"/>
        </w:rPr>
        <w:t xml:space="preserve"> is cancelled for whatever reason, productivity is put at risk, waiting times rise, patient care can be compromised, resources are wasted, and costs rise (Talalwab, 2018).</w:t>
      </w:r>
    </w:p>
    <w:p w14:paraId="1DDF14D8" w14:textId="173E3864" w:rsidR="00CD27FB" w:rsidRPr="00F039B8" w:rsidRDefault="0047238F" w:rsidP="00F039B8">
      <w:pPr>
        <w:spacing w:line="360" w:lineRule="auto"/>
        <w:rPr>
          <w:rFonts w:ascii="Arial" w:hAnsi="Arial" w:cs="Arial"/>
        </w:rPr>
      </w:pPr>
      <w:r w:rsidRPr="00F039B8">
        <w:rPr>
          <w:rFonts w:ascii="Arial" w:hAnsi="Arial" w:cs="Arial"/>
        </w:rPr>
        <w:t xml:space="preserve">  </w:t>
      </w:r>
      <w:r w:rsidR="00CD27FB" w:rsidRPr="00F039B8">
        <w:rPr>
          <w:rFonts w:ascii="Arial" w:hAnsi="Arial" w:cs="Arial"/>
        </w:rPr>
        <w:t xml:space="preserve">In the last years, </w:t>
      </w:r>
      <w:r w:rsidR="00CD27FB" w:rsidRPr="00F039B8">
        <w:rPr>
          <w:rFonts w:ascii="Arial" w:hAnsi="Arial" w:cs="Arial"/>
          <w:color w:val="000000" w:themeColor="text1"/>
        </w:rPr>
        <w:t xml:space="preserve">digital innovations </w:t>
      </w:r>
      <w:r w:rsidR="00CD27FB" w:rsidRPr="00F039B8">
        <w:rPr>
          <w:rFonts w:ascii="Arial" w:hAnsi="Arial" w:cs="Arial"/>
        </w:rPr>
        <w:t>have become increasingly relevant in the delivery of health care. One of the causes of long wait times in the delivery of treatment may be the IT system. Not all systems had a digital presence, and not everybody had access to the internet. Some employees are also unsure how to use the new automated system,</w:t>
      </w:r>
      <w:r w:rsidR="00257008" w:rsidRPr="00F039B8">
        <w:rPr>
          <w:rFonts w:ascii="Arial" w:hAnsi="Arial" w:cs="Arial"/>
        </w:rPr>
        <w:t xml:space="preserve"> while others struggle </w:t>
      </w:r>
      <w:r w:rsidR="00CD27FB" w:rsidRPr="00F039B8">
        <w:rPr>
          <w:rFonts w:ascii="Arial" w:hAnsi="Arial" w:cs="Arial"/>
        </w:rPr>
        <w:t xml:space="preserve">adapting to it, resulting in missed appointments. </w:t>
      </w:r>
      <w:r w:rsidR="00257008" w:rsidRPr="00F039B8">
        <w:rPr>
          <w:rFonts w:ascii="Arial" w:hAnsi="Arial" w:cs="Arial"/>
        </w:rPr>
        <w:t>P</w:t>
      </w:r>
      <w:r w:rsidR="00CD27FB" w:rsidRPr="00F039B8">
        <w:rPr>
          <w:rFonts w:ascii="Arial" w:hAnsi="Arial" w:cs="Arial"/>
        </w:rPr>
        <w:t xml:space="preserve">atients that are less IT literate need a lot of assistance, and websites that are only in English can be an obstacle for those who do not read English well (Care Quality Commission). </w:t>
      </w:r>
    </w:p>
    <w:p w14:paraId="0030B9F9" w14:textId="034C0A92" w:rsidR="00CD27FB" w:rsidRPr="00F039B8" w:rsidRDefault="0047238F" w:rsidP="00F039B8">
      <w:pPr>
        <w:spacing w:line="360" w:lineRule="auto"/>
        <w:rPr>
          <w:rFonts w:ascii="Arial" w:hAnsi="Arial" w:cs="Arial"/>
        </w:rPr>
      </w:pPr>
      <w:r w:rsidRPr="00F039B8">
        <w:rPr>
          <w:rFonts w:ascii="Arial" w:hAnsi="Arial" w:cs="Arial"/>
          <w:color w:val="000000" w:themeColor="text1"/>
        </w:rPr>
        <w:lastRenderedPageBreak/>
        <w:t xml:space="preserve"> Another big challenge is that </w:t>
      </w:r>
      <w:r w:rsidR="00CD27FB" w:rsidRPr="00F039B8">
        <w:rPr>
          <w:rFonts w:ascii="Arial" w:hAnsi="Arial" w:cs="Arial"/>
          <w:color w:val="000000" w:themeColor="text1"/>
        </w:rPr>
        <w:t xml:space="preserve">elderly </w:t>
      </w:r>
      <w:r w:rsidR="00CD27FB" w:rsidRPr="00F039B8">
        <w:rPr>
          <w:rFonts w:ascii="Arial" w:hAnsi="Arial" w:cs="Arial"/>
        </w:rPr>
        <w:t>population has been gradually growing in recent years, with the share of people aged 65 and up reaching around 18,4% in 2018, up from 16.4% in 2010. These statistics</w:t>
      </w:r>
      <w:r w:rsidR="00257008" w:rsidRPr="00F039B8">
        <w:rPr>
          <w:rFonts w:ascii="Arial" w:hAnsi="Arial" w:cs="Arial"/>
        </w:rPr>
        <w:t xml:space="preserve"> </w:t>
      </w:r>
      <w:r w:rsidR="00CD27FB" w:rsidRPr="00F039B8">
        <w:rPr>
          <w:rFonts w:ascii="Arial" w:hAnsi="Arial" w:cs="Arial"/>
        </w:rPr>
        <w:t xml:space="preserve">show that the demand on the health-care system has increased in recent years, meaning repeated visits to the same health-care provider by the same person (Ghazaryan, 2019). </w:t>
      </w:r>
      <w:r w:rsidRPr="00F039B8">
        <w:rPr>
          <w:rFonts w:ascii="Arial" w:hAnsi="Arial" w:cs="Arial"/>
        </w:rPr>
        <w:t>At the same time as d</w:t>
      </w:r>
      <w:r w:rsidR="00CD27FB" w:rsidRPr="00F039B8">
        <w:rPr>
          <w:rFonts w:ascii="Arial" w:hAnsi="Arial" w:cs="Arial"/>
        </w:rPr>
        <w:t xml:space="preserve">emand for healthcare is growing, despite limited healthcare budgets, due to an aging population, a greater </w:t>
      </w:r>
      <w:r w:rsidR="00B50D68" w:rsidRPr="00F039B8">
        <w:rPr>
          <w:rFonts w:ascii="Arial" w:hAnsi="Arial" w:cs="Arial"/>
        </w:rPr>
        <w:t>load</w:t>
      </w:r>
      <w:r w:rsidR="00CD27FB" w:rsidRPr="00F039B8">
        <w:rPr>
          <w:rFonts w:ascii="Arial" w:hAnsi="Arial" w:cs="Arial"/>
        </w:rPr>
        <w:t xml:space="preserve"> of chronic illness</w:t>
      </w:r>
      <w:r w:rsidR="00B50D68" w:rsidRPr="00F039B8">
        <w:rPr>
          <w:rFonts w:ascii="Arial" w:hAnsi="Arial" w:cs="Arial"/>
        </w:rPr>
        <w:t xml:space="preserve"> occur</w:t>
      </w:r>
      <w:r w:rsidR="00E6166A" w:rsidRPr="00F039B8">
        <w:rPr>
          <w:rFonts w:ascii="Arial" w:hAnsi="Arial" w:cs="Arial"/>
        </w:rPr>
        <w:t xml:space="preserve"> due to unhealthy lifestyle</w:t>
      </w:r>
      <w:r w:rsidR="00CD27FB" w:rsidRPr="00F039B8">
        <w:rPr>
          <w:rFonts w:ascii="Arial" w:hAnsi="Arial" w:cs="Arial"/>
        </w:rPr>
        <w:t xml:space="preserve"> (Gentry, 2017). </w:t>
      </w:r>
      <w:r w:rsidR="005E5A7F" w:rsidRPr="00F039B8">
        <w:rPr>
          <w:rFonts w:ascii="Arial" w:hAnsi="Arial" w:cs="Arial"/>
        </w:rPr>
        <w:t>Simultaneous, i</w:t>
      </w:r>
      <w:r w:rsidR="00257008" w:rsidRPr="00F039B8">
        <w:rPr>
          <w:rFonts w:ascii="Arial" w:hAnsi="Arial" w:cs="Arial"/>
        </w:rPr>
        <w:t>n some areas, the high rate of elder population leads to high demand</w:t>
      </w:r>
      <w:r w:rsidR="00940B35" w:rsidRPr="00F039B8">
        <w:rPr>
          <w:rFonts w:ascii="Arial" w:hAnsi="Arial" w:cs="Arial"/>
        </w:rPr>
        <w:t xml:space="preserve"> of care</w:t>
      </w:r>
      <w:r w:rsidR="00257008" w:rsidRPr="00F039B8">
        <w:rPr>
          <w:rFonts w:ascii="Arial" w:hAnsi="Arial" w:cs="Arial"/>
        </w:rPr>
        <w:t xml:space="preserve"> and thus increased pressure</w:t>
      </w:r>
      <w:r w:rsidR="00940B35" w:rsidRPr="00F039B8">
        <w:rPr>
          <w:rFonts w:ascii="Arial" w:hAnsi="Arial" w:cs="Arial"/>
        </w:rPr>
        <w:t xml:space="preserve"> on the system</w:t>
      </w:r>
      <w:r w:rsidR="00257008" w:rsidRPr="00F039B8">
        <w:rPr>
          <w:rFonts w:ascii="Arial" w:hAnsi="Arial" w:cs="Arial"/>
        </w:rPr>
        <w:t>.</w:t>
      </w:r>
      <w:r w:rsidR="00CD27FB" w:rsidRPr="00F039B8">
        <w:rPr>
          <w:rFonts w:ascii="Arial" w:hAnsi="Arial" w:cs="Arial"/>
        </w:rPr>
        <w:t xml:space="preserve"> </w:t>
      </w:r>
      <w:r w:rsidR="00940B35" w:rsidRPr="00F039B8">
        <w:rPr>
          <w:rFonts w:ascii="Arial" w:hAnsi="Arial" w:cs="Arial"/>
        </w:rPr>
        <w:t>It must be considered that t</w:t>
      </w:r>
      <w:r w:rsidR="00CD27FB" w:rsidRPr="00F039B8">
        <w:rPr>
          <w:rFonts w:ascii="Arial" w:hAnsi="Arial" w:cs="Arial"/>
        </w:rPr>
        <w:t xml:space="preserve">here </w:t>
      </w:r>
      <w:r w:rsidR="00940B35" w:rsidRPr="00F039B8">
        <w:rPr>
          <w:rFonts w:ascii="Arial" w:hAnsi="Arial" w:cs="Arial"/>
        </w:rPr>
        <w:t>is insufficient staff to be recruited and GPs</w:t>
      </w:r>
      <w:r w:rsidR="00CD27FB" w:rsidRPr="00F039B8">
        <w:rPr>
          <w:rFonts w:ascii="Arial" w:hAnsi="Arial" w:cs="Arial"/>
        </w:rPr>
        <w:t xml:space="preserve"> or hospitals to deliver care.</w:t>
      </w:r>
    </w:p>
    <w:p w14:paraId="685B3961" w14:textId="26530BCC" w:rsidR="00CD27FB" w:rsidRPr="00F039B8" w:rsidRDefault="0047238F" w:rsidP="00F039B8">
      <w:pPr>
        <w:spacing w:line="360" w:lineRule="auto"/>
        <w:rPr>
          <w:rFonts w:ascii="Arial" w:hAnsi="Arial" w:cs="Arial"/>
        </w:rPr>
      </w:pPr>
      <w:r w:rsidRPr="00F039B8">
        <w:rPr>
          <w:rFonts w:ascii="Arial" w:hAnsi="Arial" w:cs="Arial"/>
        </w:rPr>
        <w:t xml:space="preserve"> </w:t>
      </w:r>
      <w:r w:rsidR="00CD27FB" w:rsidRPr="00F039B8">
        <w:rPr>
          <w:rFonts w:ascii="Arial" w:hAnsi="Arial" w:cs="Arial"/>
        </w:rPr>
        <w:t xml:space="preserve">Problematic consequences are more likely to occur as </w:t>
      </w:r>
      <w:r w:rsidR="00CD27FB" w:rsidRPr="00F039B8">
        <w:rPr>
          <w:rFonts w:ascii="Arial" w:hAnsi="Arial" w:cs="Arial"/>
          <w:color w:val="000000" w:themeColor="text1"/>
        </w:rPr>
        <w:t>social networks</w:t>
      </w:r>
      <w:r w:rsidR="00CD27FB" w:rsidRPr="00F039B8">
        <w:rPr>
          <w:rFonts w:ascii="Arial" w:hAnsi="Arial" w:cs="Arial"/>
          <w:color w:val="FF0000"/>
        </w:rPr>
        <w:t xml:space="preserve"> </w:t>
      </w:r>
      <w:r w:rsidR="00CD27FB" w:rsidRPr="00F039B8">
        <w:rPr>
          <w:rFonts w:ascii="Arial" w:hAnsi="Arial" w:cs="Arial"/>
        </w:rPr>
        <w:t xml:space="preserve">play a greater role in our personal and professional </w:t>
      </w:r>
      <w:r w:rsidR="00E6166A" w:rsidRPr="00F039B8">
        <w:rPr>
          <w:rFonts w:ascii="Arial" w:hAnsi="Arial" w:cs="Arial"/>
        </w:rPr>
        <w:t>lives</w:t>
      </w:r>
      <w:r w:rsidR="00CD27FB" w:rsidRPr="00F039B8">
        <w:rPr>
          <w:rFonts w:ascii="Arial" w:hAnsi="Arial" w:cs="Arial"/>
        </w:rPr>
        <w:t>. Incorrect medical advice, false statements,</w:t>
      </w:r>
      <w:r w:rsidR="005E5A7F" w:rsidRPr="00F039B8">
        <w:rPr>
          <w:rFonts w:ascii="Arial" w:hAnsi="Arial" w:cs="Arial"/>
        </w:rPr>
        <w:t xml:space="preserve"> </w:t>
      </w:r>
      <w:r w:rsidR="00CD27FB" w:rsidRPr="00F039B8">
        <w:rPr>
          <w:rFonts w:ascii="Arial" w:hAnsi="Arial" w:cs="Arial"/>
        </w:rPr>
        <w:t>disinformation, and even fake news have all been shared via social media</w:t>
      </w:r>
      <w:r w:rsidR="00E6166A" w:rsidRPr="00F039B8">
        <w:rPr>
          <w:rFonts w:ascii="Arial" w:hAnsi="Arial" w:cs="Arial"/>
        </w:rPr>
        <w:t xml:space="preserve"> </w:t>
      </w:r>
      <w:r w:rsidR="00CD27FB" w:rsidRPr="00F039B8">
        <w:rPr>
          <w:rFonts w:ascii="Arial" w:hAnsi="Arial" w:cs="Arial"/>
        </w:rPr>
        <w:t>(</w:t>
      </w:r>
      <w:proofErr w:type="spellStart"/>
      <w:r w:rsidR="00CD27FB" w:rsidRPr="00F039B8">
        <w:rPr>
          <w:rFonts w:ascii="Arial" w:hAnsi="Arial" w:cs="Arial"/>
        </w:rPr>
        <w:t>Giustini</w:t>
      </w:r>
      <w:proofErr w:type="spellEnd"/>
      <w:r w:rsidR="00CD27FB" w:rsidRPr="00F039B8">
        <w:rPr>
          <w:rFonts w:ascii="Arial" w:hAnsi="Arial" w:cs="Arial"/>
        </w:rPr>
        <w:t xml:space="preserve">, 2018). </w:t>
      </w:r>
      <w:r w:rsidRPr="00F039B8">
        <w:rPr>
          <w:rFonts w:ascii="Arial" w:hAnsi="Arial" w:cs="Arial"/>
        </w:rPr>
        <w:t xml:space="preserve"> </w:t>
      </w:r>
      <w:r w:rsidR="00CD27FB" w:rsidRPr="00F039B8">
        <w:rPr>
          <w:rFonts w:ascii="Arial" w:hAnsi="Arial" w:cs="Arial"/>
        </w:rPr>
        <w:t xml:space="preserve">The Royal Society for Public Health has cautioned that the dissemination of misinformation and </w:t>
      </w:r>
      <w:r w:rsidR="00E01956" w:rsidRPr="00F039B8">
        <w:rPr>
          <w:rFonts w:ascii="Arial" w:hAnsi="Arial" w:cs="Arial"/>
        </w:rPr>
        <w:t>“</w:t>
      </w:r>
      <w:r w:rsidR="00CD27FB" w:rsidRPr="00F039B8">
        <w:rPr>
          <w:rFonts w:ascii="Arial" w:hAnsi="Arial" w:cs="Arial"/>
        </w:rPr>
        <w:t>false news</w:t>
      </w:r>
      <w:r w:rsidR="00E01956" w:rsidRPr="00F039B8">
        <w:rPr>
          <w:rFonts w:ascii="Arial" w:hAnsi="Arial" w:cs="Arial"/>
        </w:rPr>
        <w:t>”</w:t>
      </w:r>
      <w:r w:rsidR="00CD27FB" w:rsidRPr="00F039B8">
        <w:rPr>
          <w:rFonts w:ascii="Arial" w:hAnsi="Arial" w:cs="Arial"/>
        </w:rPr>
        <w:t xml:space="preserve"> on social media could be fuelling public anxiety. As an example, can serve the fake news about vaccine side effects and limiting vaccination uptake (</w:t>
      </w:r>
      <w:r w:rsidR="004C7040" w:rsidRPr="00F039B8">
        <w:rPr>
          <w:rFonts w:ascii="Arial" w:hAnsi="Arial" w:cs="Arial"/>
        </w:rPr>
        <w:t>Iacobucci</w:t>
      </w:r>
      <w:r w:rsidR="00CD27FB" w:rsidRPr="00F039B8">
        <w:rPr>
          <w:rFonts w:ascii="Arial" w:hAnsi="Arial" w:cs="Arial"/>
        </w:rPr>
        <w:t>, 2019).</w:t>
      </w:r>
    </w:p>
    <w:p w14:paraId="56459451" w14:textId="407C50C9" w:rsidR="001B5191" w:rsidRPr="00F039B8" w:rsidRDefault="0047238F" w:rsidP="00F039B8">
      <w:pPr>
        <w:spacing w:line="360" w:lineRule="auto"/>
        <w:rPr>
          <w:rFonts w:ascii="Arial" w:hAnsi="Arial" w:cs="Arial"/>
        </w:rPr>
      </w:pPr>
      <w:r w:rsidRPr="00F039B8">
        <w:rPr>
          <w:rFonts w:ascii="Arial" w:hAnsi="Arial" w:cs="Arial"/>
        </w:rPr>
        <w:t xml:space="preserve">  </w:t>
      </w:r>
      <w:r w:rsidR="00CD27FB" w:rsidRPr="00F039B8">
        <w:rPr>
          <w:rFonts w:ascii="Arial" w:hAnsi="Arial" w:cs="Arial"/>
        </w:rPr>
        <w:t xml:space="preserve">Waiting time and </w:t>
      </w:r>
      <w:r w:rsidR="00940B35" w:rsidRPr="00F039B8">
        <w:rPr>
          <w:rFonts w:ascii="Arial" w:hAnsi="Arial" w:cs="Arial"/>
        </w:rPr>
        <w:t xml:space="preserve">its causes </w:t>
      </w:r>
      <w:r w:rsidR="00CD27FB" w:rsidRPr="00F039B8">
        <w:rPr>
          <w:rFonts w:ascii="Arial" w:hAnsi="Arial" w:cs="Arial"/>
        </w:rPr>
        <w:t>affect professionals as well as service users</w:t>
      </w:r>
      <w:r w:rsidR="00940B35" w:rsidRPr="00F039B8">
        <w:rPr>
          <w:rFonts w:ascii="Arial" w:hAnsi="Arial" w:cs="Arial"/>
        </w:rPr>
        <w:t xml:space="preserve"> in terms of </w:t>
      </w:r>
      <w:r w:rsidR="00CD27FB" w:rsidRPr="00F039B8">
        <w:rPr>
          <w:rFonts w:ascii="Arial" w:hAnsi="Arial" w:cs="Arial"/>
        </w:rPr>
        <w:t xml:space="preserve">job satisfaction, occupational </w:t>
      </w:r>
      <w:r w:rsidR="00940B35" w:rsidRPr="00F039B8">
        <w:rPr>
          <w:rFonts w:ascii="Arial" w:hAnsi="Arial" w:cs="Arial"/>
        </w:rPr>
        <w:t>stress</w:t>
      </w:r>
      <w:r w:rsidR="00CD27FB" w:rsidRPr="00F039B8">
        <w:rPr>
          <w:rFonts w:ascii="Arial" w:hAnsi="Arial" w:cs="Arial"/>
        </w:rPr>
        <w:t>,</w:t>
      </w:r>
      <w:r w:rsidR="00940B35" w:rsidRPr="00F039B8">
        <w:rPr>
          <w:rFonts w:ascii="Arial" w:hAnsi="Arial" w:cs="Arial"/>
        </w:rPr>
        <w:t xml:space="preserve"> </w:t>
      </w:r>
      <w:r w:rsidRPr="00F039B8">
        <w:rPr>
          <w:rFonts w:ascii="Arial" w:hAnsi="Arial" w:cs="Arial"/>
        </w:rPr>
        <w:t>burnout,</w:t>
      </w:r>
      <w:r w:rsidR="00940B35" w:rsidRPr="00F039B8">
        <w:rPr>
          <w:rFonts w:ascii="Arial" w:hAnsi="Arial" w:cs="Arial"/>
        </w:rPr>
        <w:t xml:space="preserve"> </w:t>
      </w:r>
      <w:r w:rsidR="00CD27FB" w:rsidRPr="00F039B8">
        <w:rPr>
          <w:rFonts w:ascii="Arial" w:hAnsi="Arial" w:cs="Arial"/>
        </w:rPr>
        <w:t>and well-being. While patient care delivered by practitioners with burnout does not appear to be compromised, they may record sub-optimal care and patient safety incidents</w:t>
      </w:r>
      <w:r w:rsidR="00940B35" w:rsidRPr="00F039B8">
        <w:rPr>
          <w:rFonts w:ascii="Arial" w:hAnsi="Arial" w:cs="Arial"/>
        </w:rPr>
        <w:t xml:space="preserve"> </w:t>
      </w:r>
      <w:r w:rsidR="00CD27FB" w:rsidRPr="00F039B8">
        <w:rPr>
          <w:rFonts w:ascii="Arial" w:hAnsi="Arial" w:cs="Arial"/>
        </w:rPr>
        <w:t>(Iliffe, 2019).</w:t>
      </w:r>
    </w:p>
    <w:p w14:paraId="04B2E6A4" w14:textId="48EC92F1" w:rsidR="00CD27FB" w:rsidRPr="00F039B8" w:rsidRDefault="00CD27FB" w:rsidP="00F039B8">
      <w:pPr>
        <w:pStyle w:val="ListParagraph"/>
        <w:numPr>
          <w:ilvl w:val="0"/>
          <w:numId w:val="25"/>
        </w:numPr>
        <w:spacing w:line="360" w:lineRule="auto"/>
        <w:rPr>
          <w:rFonts w:ascii="Arial" w:hAnsi="Arial" w:cs="Arial"/>
          <w:b/>
          <w:bCs/>
        </w:rPr>
      </w:pPr>
      <w:r w:rsidRPr="00F039B8">
        <w:rPr>
          <w:rFonts w:ascii="Arial" w:hAnsi="Arial" w:cs="Arial"/>
          <w:b/>
          <w:bCs/>
        </w:rPr>
        <w:t>Analysis</w:t>
      </w:r>
      <w:r w:rsidR="00870F25" w:rsidRPr="00F039B8">
        <w:rPr>
          <w:rFonts w:ascii="Arial" w:hAnsi="Arial" w:cs="Arial"/>
          <w:b/>
          <w:bCs/>
        </w:rPr>
        <w:t xml:space="preserve"> of the decision-making process including the relevant legislation.</w:t>
      </w:r>
    </w:p>
    <w:p w14:paraId="4CC6F09D" w14:textId="57BC8424" w:rsidR="00D574A7" w:rsidRPr="00F039B8" w:rsidRDefault="005E5A7F" w:rsidP="00F039B8">
      <w:pPr>
        <w:spacing w:line="360" w:lineRule="auto"/>
        <w:rPr>
          <w:rFonts w:ascii="Arial" w:hAnsi="Arial" w:cs="Arial"/>
        </w:rPr>
      </w:pPr>
      <w:r w:rsidRPr="00F039B8">
        <w:rPr>
          <w:rFonts w:ascii="Arial" w:hAnsi="Arial" w:cs="Arial"/>
        </w:rPr>
        <w:t xml:space="preserve">  </w:t>
      </w:r>
      <w:r w:rsidR="00D574A7" w:rsidRPr="00F039B8">
        <w:rPr>
          <w:rFonts w:ascii="Arial" w:hAnsi="Arial" w:cs="Arial"/>
        </w:rPr>
        <w:t>When analysing the possible causes and consequences of long waiting time</w:t>
      </w:r>
      <w:r w:rsidR="00D21B9A" w:rsidRPr="00F039B8">
        <w:rPr>
          <w:rFonts w:ascii="Arial" w:hAnsi="Arial" w:cs="Arial"/>
        </w:rPr>
        <w:t xml:space="preserve"> at the GPs</w:t>
      </w:r>
      <w:r w:rsidR="00D574A7" w:rsidRPr="00F039B8">
        <w:rPr>
          <w:rFonts w:ascii="Arial" w:hAnsi="Arial" w:cs="Arial"/>
        </w:rPr>
        <w:t xml:space="preserve"> it is required to </w:t>
      </w:r>
      <w:r w:rsidR="00824EFD" w:rsidRPr="00F039B8">
        <w:rPr>
          <w:rFonts w:ascii="Arial" w:hAnsi="Arial" w:cs="Arial"/>
        </w:rPr>
        <w:t>consider</w:t>
      </w:r>
      <w:r w:rsidR="00D574A7" w:rsidRPr="00F039B8">
        <w:rPr>
          <w:rFonts w:ascii="Arial" w:hAnsi="Arial" w:cs="Arial"/>
        </w:rPr>
        <w:t xml:space="preserve"> the legislations related to health and care service. </w:t>
      </w:r>
    </w:p>
    <w:p w14:paraId="5E46CF5C" w14:textId="393BF4BD" w:rsidR="00CD27FB" w:rsidRPr="00F039B8" w:rsidRDefault="00D574A7" w:rsidP="00F039B8">
      <w:pPr>
        <w:spacing w:line="360" w:lineRule="auto"/>
        <w:rPr>
          <w:rFonts w:ascii="Arial" w:hAnsi="Arial" w:cs="Arial"/>
        </w:rPr>
      </w:pPr>
      <w:r w:rsidRPr="00F039B8">
        <w:rPr>
          <w:rFonts w:ascii="Arial" w:hAnsi="Arial" w:cs="Arial"/>
        </w:rPr>
        <w:t xml:space="preserve"> Firstly, w</w:t>
      </w:r>
      <w:r w:rsidR="00CD27FB" w:rsidRPr="00F039B8">
        <w:rPr>
          <w:rFonts w:ascii="Arial" w:hAnsi="Arial" w:cs="Arial"/>
        </w:rPr>
        <w:t xml:space="preserve">hen it comes to safeguarding vulnerable adults, the Care Act of 2014 encourages caregivers to take a </w:t>
      </w:r>
      <w:r w:rsidR="00D21B9A" w:rsidRPr="00F039B8">
        <w:rPr>
          <w:rFonts w:ascii="Arial" w:hAnsi="Arial" w:cs="Arial"/>
        </w:rPr>
        <w:t>centred</w:t>
      </w:r>
      <w:r w:rsidR="00CD27FB" w:rsidRPr="00F039B8">
        <w:rPr>
          <w:rFonts w:ascii="Arial" w:hAnsi="Arial" w:cs="Arial"/>
        </w:rPr>
        <w:t xml:space="preserve"> approach and prioritize well-being and needs. According to the empowerment concept,</w:t>
      </w:r>
      <w:r w:rsidR="00BB062D" w:rsidRPr="00F039B8">
        <w:rPr>
          <w:rFonts w:ascii="Arial" w:hAnsi="Arial" w:cs="Arial"/>
        </w:rPr>
        <w:t xml:space="preserve"> Care Act 2014, </w:t>
      </w:r>
      <w:r w:rsidR="00CD27FB" w:rsidRPr="00F039B8">
        <w:rPr>
          <w:rFonts w:ascii="Arial" w:hAnsi="Arial" w:cs="Arial"/>
        </w:rPr>
        <w:t>care worker</w:t>
      </w:r>
      <w:r w:rsidR="00F36135" w:rsidRPr="00F039B8">
        <w:rPr>
          <w:rFonts w:ascii="Arial" w:hAnsi="Arial" w:cs="Arial"/>
        </w:rPr>
        <w:t>s</w:t>
      </w:r>
      <w:r w:rsidR="00CD27FB" w:rsidRPr="00F039B8">
        <w:rPr>
          <w:rFonts w:ascii="Arial" w:hAnsi="Arial" w:cs="Arial"/>
        </w:rPr>
        <w:t xml:space="preserve"> must assist vulnerable adults in making their own decisions after providing choices an</w:t>
      </w:r>
      <w:r w:rsidR="00F36135" w:rsidRPr="00F039B8">
        <w:rPr>
          <w:rFonts w:ascii="Arial" w:hAnsi="Arial" w:cs="Arial"/>
        </w:rPr>
        <w:t xml:space="preserve">d </w:t>
      </w:r>
      <w:r w:rsidR="00CD27FB" w:rsidRPr="00F039B8">
        <w:rPr>
          <w:rFonts w:ascii="Arial" w:hAnsi="Arial" w:cs="Arial"/>
        </w:rPr>
        <w:t xml:space="preserve">informed consent for their care. Once more, the service user must be updated and informed about any changes in </w:t>
      </w:r>
      <w:r w:rsidR="00F36135" w:rsidRPr="00F039B8">
        <w:rPr>
          <w:rFonts w:ascii="Arial" w:hAnsi="Arial" w:cs="Arial"/>
        </w:rPr>
        <w:t xml:space="preserve">the </w:t>
      </w:r>
      <w:r w:rsidR="00CD27FB" w:rsidRPr="00F039B8">
        <w:rPr>
          <w:rFonts w:ascii="Arial" w:hAnsi="Arial" w:cs="Arial"/>
        </w:rPr>
        <w:t xml:space="preserve">care plan that </w:t>
      </w:r>
      <w:r w:rsidR="00F36135" w:rsidRPr="00F039B8">
        <w:rPr>
          <w:rFonts w:ascii="Arial" w:hAnsi="Arial" w:cs="Arial"/>
        </w:rPr>
        <w:t xml:space="preserve">the </w:t>
      </w:r>
      <w:r w:rsidR="00CD27FB" w:rsidRPr="00F039B8">
        <w:rPr>
          <w:rFonts w:ascii="Arial" w:hAnsi="Arial" w:cs="Arial"/>
        </w:rPr>
        <w:t>care giver intend</w:t>
      </w:r>
      <w:r w:rsidR="00F36135" w:rsidRPr="00F039B8">
        <w:rPr>
          <w:rFonts w:ascii="Arial" w:hAnsi="Arial" w:cs="Arial"/>
        </w:rPr>
        <w:t>s</w:t>
      </w:r>
      <w:r w:rsidR="00CD27FB" w:rsidRPr="00F039B8">
        <w:rPr>
          <w:rFonts w:ascii="Arial" w:hAnsi="Arial" w:cs="Arial"/>
        </w:rPr>
        <w:t xml:space="preserve">, according to accountability principles of Care Act 2014. </w:t>
      </w:r>
      <w:r w:rsidR="00D92CD0" w:rsidRPr="00F039B8">
        <w:rPr>
          <w:rFonts w:ascii="Arial" w:hAnsi="Arial" w:cs="Arial"/>
        </w:rPr>
        <w:t>This entails prioritizing people and their families in decision-making and treating them as experts who collaborate with professionals to achieve the best results. (MOODLE).</w:t>
      </w:r>
      <w:r w:rsidR="00D21B9A" w:rsidRPr="00F039B8">
        <w:rPr>
          <w:rFonts w:ascii="Arial" w:hAnsi="Arial" w:cs="Arial"/>
        </w:rPr>
        <w:t xml:space="preserve"> </w:t>
      </w:r>
      <w:r w:rsidR="00E1306E" w:rsidRPr="00F039B8">
        <w:rPr>
          <w:rFonts w:ascii="Arial" w:hAnsi="Arial" w:cs="Arial"/>
          <w:color w:val="000000" w:themeColor="text1"/>
        </w:rPr>
        <w:t>Lack</w:t>
      </w:r>
      <w:r w:rsidR="00D21B9A" w:rsidRPr="00F039B8">
        <w:rPr>
          <w:rFonts w:ascii="Arial" w:hAnsi="Arial" w:cs="Arial"/>
          <w:color w:val="000000" w:themeColor="text1"/>
        </w:rPr>
        <w:t xml:space="preserve"> of staff may </w:t>
      </w:r>
      <w:r w:rsidR="00E1306E" w:rsidRPr="00F039B8">
        <w:rPr>
          <w:rFonts w:ascii="Arial" w:hAnsi="Arial" w:cs="Arial"/>
          <w:color w:val="000000" w:themeColor="text1"/>
        </w:rPr>
        <w:t xml:space="preserve">make </w:t>
      </w:r>
      <w:r w:rsidR="00D21B9A" w:rsidRPr="00F039B8">
        <w:rPr>
          <w:rFonts w:ascii="Arial" w:hAnsi="Arial" w:cs="Arial"/>
          <w:color w:val="000000" w:themeColor="text1"/>
        </w:rPr>
        <w:t xml:space="preserve">the existing </w:t>
      </w:r>
      <w:r w:rsidR="00E1306E" w:rsidRPr="00F039B8">
        <w:rPr>
          <w:rFonts w:ascii="Arial" w:hAnsi="Arial" w:cs="Arial"/>
          <w:color w:val="000000" w:themeColor="text1"/>
        </w:rPr>
        <w:t>workforce</w:t>
      </w:r>
      <w:r w:rsidR="00D21B9A" w:rsidRPr="00F039B8">
        <w:rPr>
          <w:rFonts w:ascii="Arial" w:hAnsi="Arial" w:cs="Arial"/>
          <w:color w:val="000000" w:themeColor="text1"/>
        </w:rPr>
        <w:t xml:space="preserve"> to rush</w:t>
      </w:r>
      <w:r w:rsidR="00E1306E" w:rsidRPr="00F039B8">
        <w:rPr>
          <w:rFonts w:ascii="Arial" w:hAnsi="Arial" w:cs="Arial"/>
          <w:color w:val="000000" w:themeColor="text1"/>
        </w:rPr>
        <w:t xml:space="preserve"> when </w:t>
      </w:r>
      <w:r w:rsidR="00D21B9A" w:rsidRPr="00F039B8">
        <w:rPr>
          <w:rFonts w:ascii="Arial" w:hAnsi="Arial" w:cs="Arial"/>
          <w:color w:val="000000" w:themeColor="text1"/>
        </w:rPr>
        <w:t>delivering care forgetting about giving t</w:t>
      </w:r>
      <w:r w:rsidR="00C3158F">
        <w:rPr>
          <w:rFonts w:ascii="Arial" w:hAnsi="Arial" w:cs="Arial"/>
          <w:color w:val="000000" w:themeColor="text1"/>
        </w:rPr>
        <w:t>hem</w:t>
      </w:r>
      <w:r w:rsidR="00D21B9A" w:rsidRPr="00F039B8">
        <w:rPr>
          <w:rFonts w:ascii="Arial" w:hAnsi="Arial" w:cs="Arial"/>
          <w:color w:val="000000" w:themeColor="text1"/>
        </w:rPr>
        <w:t xml:space="preserve"> choices, taking in account their opinion, and asking for consent which is unacceptable</w:t>
      </w:r>
      <w:r w:rsidR="00E1306E" w:rsidRPr="00F039B8">
        <w:rPr>
          <w:rFonts w:ascii="Arial" w:hAnsi="Arial" w:cs="Arial"/>
          <w:color w:val="000000" w:themeColor="text1"/>
        </w:rPr>
        <w:t xml:space="preserve"> according to Care Act 2014</w:t>
      </w:r>
      <w:r w:rsidR="00D21B9A" w:rsidRPr="00F039B8">
        <w:rPr>
          <w:rFonts w:ascii="Arial" w:hAnsi="Arial" w:cs="Arial"/>
          <w:color w:val="000000" w:themeColor="text1"/>
        </w:rPr>
        <w:t xml:space="preserve">. </w:t>
      </w:r>
      <w:r w:rsidR="00CD27FB" w:rsidRPr="00F039B8">
        <w:rPr>
          <w:rFonts w:ascii="Arial" w:hAnsi="Arial" w:cs="Arial"/>
          <w:color w:val="000000" w:themeColor="text1"/>
        </w:rPr>
        <w:t xml:space="preserve">In </w:t>
      </w:r>
      <w:r w:rsidR="00CD27FB" w:rsidRPr="00F039B8">
        <w:rPr>
          <w:rFonts w:ascii="Arial" w:hAnsi="Arial" w:cs="Arial"/>
        </w:rPr>
        <w:t>addition, care worker</w:t>
      </w:r>
      <w:r w:rsidR="00F36135" w:rsidRPr="00F039B8">
        <w:rPr>
          <w:rFonts w:ascii="Arial" w:hAnsi="Arial" w:cs="Arial"/>
        </w:rPr>
        <w:t>s</w:t>
      </w:r>
      <w:r w:rsidR="00CD27FB" w:rsidRPr="00F039B8">
        <w:rPr>
          <w:rFonts w:ascii="Arial" w:hAnsi="Arial" w:cs="Arial"/>
        </w:rPr>
        <w:t xml:space="preserve"> must be honest with </w:t>
      </w:r>
      <w:r w:rsidR="00F36135" w:rsidRPr="00F039B8">
        <w:rPr>
          <w:rFonts w:ascii="Arial" w:hAnsi="Arial" w:cs="Arial"/>
        </w:rPr>
        <w:t>patients</w:t>
      </w:r>
      <w:r w:rsidR="00CD27FB" w:rsidRPr="00F039B8">
        <w:rPr>
          <w:rFonts w:ascii="Arial" w:hAnsi="Arial" w:cs="Arial"/>
        </w:rPr>
        <w:t xml:space="preserve"> and their </w:t>
      </w:r>
      <w:r w:rsidR="00CD27FB" w:rsidRPr="00F039B8">
        <w:rPr>
          <w:rFonts w:ascii="Arial" w:hAnsi="Arial" w:cs="Arial"/>
        </w:rPr>
        <w:lastRenderedPageBreak/>
        <w:t>families when</w:t>
      </w:r>
      <w:r w:rsidR="00E1306E" w:rsidRPr="00F039B8">
        <w:rPr>
          <w:rFonts w:ascii="Arial" w:hAnsi="Arial" w:cs="Arial"/>
        </w:rPr>
        <w:t xml:space="preserve"> a mistake was done</w:t>
      </w:r>
      <w:r w:rsidR="00CD27FB" w:rsidRPr="00F039B8">
        <w:rPr>
          <w:rFonts w:ascii="Arial" w:hAnsi="Arial" w:cs="Arial"/>
        </w:rPr>
        <w:t xml:space="preserve"> </w:t>
      </w:r>
      <w:r w:rsidR="00BC5FF4" w:rsidRPr="00F039B8">
        <w:rPr>
          <w:rFonts w:ascii="Arial" w:hAnsi="Arial" w:cs="Arial"/>
        </w:rPr>
        <w:t>and apologise if the case</w:t>
      </w:r>
      <w:r w:rsidR="00DD3765">
        <w:rPr>
          <w:rFonts w:ascii="Arial" w:hAnsi="Arial" w:cs="Arial"/>
        </w:rPr>
        <w:t xml:space="preserve"> is</w:t>
      </w:r>
      <w:r w:rsidR="00E1306E" w:rsidRPr="00F039B8">
        <w:rPr>
          <w:rFonts w:ascii="Arial" w:hAnsi="Arial" w:cs="Arial"/>
        </w:rPr>
        <w:t xml:space="preserve"> </w:t>
      </w:r>
      <w:r w:rsidR="00E56B50" w:rsidRPr="00F039B8">
        <w:rPr>
          <w:rFonts w:ascii="Arial" w:hAnsi="Arial" w:cs="Arial"/>
        </w:rPr>
        <w:t>according to</w:t>
      </w:r>
      <w:r w:rsidR="00E1306E" w:rsidRPr="00F039B8">
        <w:rPr>
          <w:rFonts w:ascii="Arial" w:hAnsi="Arial" w:cs="Arial"/>
        </w:rPr>
        <w:t xml:space="preserve"> </w:t>
      </w:r>
      <w:r w:rsidR="00CD27FB" w:rsidRPr="00F039B8">
        <w:rPr>
          <w:rFonts w:ascii="Arial" w:hAnsi="Arial" w:cs="Arial"/>
        </w:rPr>
        <w:t xml:space="preserve">Duty of Candour. </w:t>
      </w:r>
    </w:p>
    <w:p w14:paraId="76CAE65F" w14:textId="3C549273" w:rsidR="00D92CD0" w:rsidRPr="00F039B8" w:rsidRDefault="00E56B50" w:rsidP="00F039B8">
      <w:pPr>
        <w:spacing w:line="360" w:lineRule="auto"/>
        <w:rPr>
          <w:rFonts w:ascii="Arial" w:hAnsi="Arial" w:cs="Arial"/>
        </w:rPr>
      </w:pPr>
      <w:r w:rsidRPr="00F039B8">
        <w:rPr>
          <w:rFonts w:ascii="Arial" w:hAnsi="Arial" w:cs="Arial"/>
        </w:rPr>
        <w:t xml:space="preserve"> </w:t>
      </w:r>
      <w:r w:rsidR="005E5A7F" w:rsidRPr="00F039B8">
        <w:rPr>
          <w:rFonts w:ascii="Arial" w:hAnsi="Arial" w:cs="Arial"/>
        </w:rPr>
        <w:t>Secondly, the g</w:t>
      </w:r>
      <w:r w:rsidR="00D92CD0" w:rsidRPr="00F039B8">
        <w:rPr>
          <w:rFonts w:ascii="Arial" w:hAnsi="Arial" w:cs="Arial"/>
        </w:rPr>
        <w:t>overnment must be sure about the safety and quality of care for service user and as such The Care Quality Commission (CQC) was born with the aim of registering and inspecting health and social care facilities according to Health and Social Care Act 2008, 2012.</w:t>
      </w:r>
      <w:r w:rsidR="00CF7BAA" w:rsidRPr="00F039B8">
        <w:rPr>
          <w:rFonts w:ascii="Arial" w:hAnsi="Arial" w:cs="Arial"/>
        </w:rPr>
        <w:t xml:space="preserve"> </w:t>
      </w:r>
      <w:r w:rsidR="00D92CD0" w:rsidRPr="00F039B8">
        <w:rPr>
          <w:rFonts w:ascii="Arial" w:hAnsi="Arial" w:cs="Arial"/>
        </w:rPr>
        <w:t xml:space="preserve">CQC inspects facilities to see whether they follow national quality and safety requirements, ensuring that customers are treated with dignity and respect. </w:t>
      </w:r>
      <w:r w:rsidR="004B0DE5" w:rsidRPr="00F039B8">
        <w:rPr>
          <w:rFonts w:ascii="Arial" w:hAnsi="Arial" w:cs="Arial"/>
        </w:rPr>
        <w:t>Health Watch</w:t>
      </w:r>
      <w:r w:rsidR="00D92CD0" w:rsidRPr="00F039B8">
        <w:rPr>
          <w:rFonts w:ascii="Arial" w:hAnsi="Arial" w:cs="Arial"/>
        </w:rPr>
        <w:t xml:space="preserve"> is England</w:t>
      </w:r>
      <w:r w:rsidR="00E01956" w:rsidRPr="00F039B8">
        <w:rPr>
          <w:rFonts w:ascii="Arial" w:hAnsi="Arial" w:cs="Arial"/>
        </w:rPr>
        <w:t>’</w:t>
      </w:r>
      <w:r w:rsidR="00D92CD0" w:rsidRPr="00F039B8">
        <w:rPr>
          <w:rFonts w:ascii="Arial" w:hAnsi="Arial" w:cs="Arial"/>
        </w:rPr>
        <w:t xml:space="preserve">s first consumer advocate for health and adult social care. For the first time, this would clearly provide a forum for holding the NHS and local governments accountable to their communities, as well as allowing people in need of treatment and carers to have their voices heard on a local and national level. (CQC). </w:t>
      </w:r>
    </w:p>
    <w:p w14:paraId="27CCD749" w14:textId="427D667D" w:rsidR="00CF7BAA" w:rsidRPr="00F039B8" w:rsidRDefault="00773EBB" w:rsidP="00F039B8">
      <w:pPr>
        <w:spacing w:line="360" w:lineRule="auto"/>
        <w:rPr>
          <w:rFonts w:ascii="Arial" w:hAnsi="Arial" w:cs="Arial"/>
        </w:rPr>
      </w:pPr>
      <w:r>
        <w:rPr>
          <w:rFonts w:ascii="Arial" w:hAnsi="Arial" w:cs="Arial"/>
        </w:rPr>
        <w:t xml:space="preserve"> </w:t>
      </w:r>
      <w:r w:rsidR="004B0DE5" w:rsidRPr="00F039B8">
        <w:rPr>
          <w:rFonts w:ascii="Arial" w:hAnsi="Arial" w:cs="Arial"/>
        </w:rPr>
        <w:t xml:space="preserve">Sort staff as a cause of long waiting time, can be managed by working in a partnership as stated in Care Act, 2014 partnership concept. Partnership related to health care sector means a ’group of general practices which comes together in each area to commission the best services for their patients and population’ known as Clinical Commissioning Groups (CCGs). (NHS England). </w:t>
      </w:r>
      <w:r w:rsidR="00C30740" w:rsidRPr="00F039B8">
        <w:rPr>
          <w:rFonts w:ascii="Arial" w:hAnsi="Arial" w:cs="Arial"/>
        </w:rPr>
        <w:t xml:space="preserve">  ‘CCGs are made up of doctors, nurses and other professionals who use their knowledge of local health needs to plan and buy services for their communities from any provider that meets NHS requirements and prices, including NHS hospitals, social agencies, charitable organizations, and private sector providers.’ (GOV.UK). </w:t>
      </w:r>
      <w:r w:rsidR="004B0DE5" w:rsidRPr="00F039B8">
        <w:rPr>
          <w:rFonts w:ascii="Arial" w:hAnsi="Arial" w:cs="Arial"/>
        </w:rPr>
        <w:t>This means that some patients can be referred to another hospital than usual, where the demand is not that high, because they are working in partnership. At the same time, some staff can work in 2 hospitals which are in partnership, as well as surgeons, consultants who are working for NHS and private sector.</w:t>
      </w:r>
      <w:r w:rsidR="005E46F7" w:rsidRPr="00F039B8">
        <w:rPr>
          <w:rFonts w:ascii="Arial" w:hAnsi="Arial" w:cs="Arial"/>
        </w:rPr>
        <w:t xml:space="preserve"> This relates to improved patient treatment, which is planned with awareness of local providers and commissioned in response to their needs. (NHS England). </w:t>
      </w:r>
    </w:p>
    <w:p w14:paraId="0FC3C19F" w14:textId="77896CB0" w:rsidR="009A14EC" w:rsidRPr="00F039B8" w:rsidRDefault="00CF7BAA" w:rsidP="00F039B8">
      <w:pPr>
        <w:spacing w:line="360" w:lineRule="auto"/>
        <w:rPr>
          <w:rFonts w:ascii="Arial" w:hAnsi="Arial" w:cs="Arial"/>
        </w:rPr>
      </w:pPr>
      <w:r w:rsidRPr="00F039B8">
        <w:rPr>
          <w:rFonts w:ascii="Arial" w:hAnsi="Arial" w:cs="Arial"/>
        </w:rPr>
        <w:t xml:space="preserve">  </w:t>
      </w:r>
      <w:r w:rsidR="00CD27FB" w:rsidRPr="00F039B8">
        <w:rPr>
          <w:rFonts w:ascii="Arial" w:hAnsi="Arial" w:cs="Arial"/>
        </w:rPr>
        <w:t xml:space="preserve">Short staffing </w:t>
      </w:r>
      <w:r w:rsidR="004B0DE5" w:rsidRPr="00F039B8">
        <w:rPr>
          <w:rFonts w:ascii="Arial" w:hAnsi="Arial" w:cs="Arial"/>
        </w:rPr>
        <w:t xml:space="preserve">as an internal problem </w:t>
      </w:r>
      <w:r w:rsidR="009A14EC" w:rsidRPr="00F039B8">
        <w:rPr>
          <w:rFonts w:ascii="Arial" w:hAnsi="Arial" w:cs="Arial"/>
        </w:rPr>
        <w:t>will</w:t>
      </w:r>
      <w:r w:rsidR="00CD27FB" w:rsidRPr="00F039B8">
        <w:rPr>
          <w:rFonts w:ascii="Arial" w:hAnsi="Arial" w:cs="Arial"/>
        </w:rPr>
        <w:t xml:space="preserve"> </w:t>
      </w:r>
      <w:r w:rsidR="009A14EC" w:rsidRPr="00F039B8">
        <w:rPr>
          <w:rFonts w:ascii="Arial" w:hAnsi="Arial" w:cs="Arial"/>
        </w:rPr>
        <w:t>lead to overwhelmed and overworked workers which may cause low performance and</w:t>
      </w:r>
      <w:r w:rsidR="003B28A6" w:rsidRPr="00F039B8">
        <w:rPr>
          <w:rFonts w:ascii="Arial" w:hAnsi="Arial" w:cs="Arial"/>
        </w:rPr>
        <w:t xml:space="preserve"> medical errors</w:t>
      </w:r>
      <w:r w:rsidR="009A14EC" w:rsidRPr="00F039B8">
        <w:rPr>
          <w:rFonts w:ascii="Arial" w:hAnsi="Arial" w:cs="Arial"/>
        </w:rPr>
        <w:t>. Unsatisfied patient</w:t>
      </w:r>
      <w:r w:rsidR="00F36135" w:rsidRPr="00F039B8">
        <w:rPr>
          <w:rFonts w:ascii="Arial" w:hAnsi="Arial" w:cs="Arial"/>
        </w:rPr>
        <w:t>s</w:t>
      </w:r>
      <w:r w:rsidR="009A14EC" w:rsidRPr="00F039B8">
        <w:rPr>
          <w:rFonts w:ascii="Arial" w:hAnsi="Arial" w:cs="Arial"/>
        </w:rPr>
        <w:t xml:space="preserve"> may leave bad reviews which will affect the business. CQC</w:t>
      </w:r>
      <w:r w:rsidR="00F36135" w:rsidRPr="00F039B8">
        <w:rPr>
          <w:rFonts w:ascii="Arial" w:hAnsi="Arial" w:cs="Arial"/>
        </w:rPr>
        <w:t xml:space="preserve"> as a regulator body, </w:t>
      </w:r>
      <w:r w:rsidR="00BC5FF4" w:rsidRPr="00F039B8">
        <w:rPr>
          <w:rFonts w:ascii="Arial" w:hAnsi="Arial" w:cs="Arial"/>
        </w:rPr>
        <w:t xml:space="preserve">and an external factor that cannot be changed (Burke-Litwin change model) </w:t>
      </w:r>
      <w:r w:rsidR="00F36135" w:rsidRPr="00F039B8">
        <w:rPr>
          <w:rFonts w:ascii="Arial" w:hAnsi="Arial" w:cs="Arial"/>
        </w:rPr>
        <w:t xml:space="preserve">will likely inspect and outline findings in a report. If the findings </w:t>
      </w:r>
      <w:r w:rsidR="003339FA" w:rsidRPr="00F039B8">
        <w:rPr>
          <w:rFonts w:ascii="Arial" w:hAnsi="Arial" w:cs="Arial"/>
        </w:rPr>
        <w:t xml:space="preserve">are deemed unacceptable, this </w:t>
      </w:r>
      <w:r w:rsidR="00F36135" w:rsidRPr="00F039B8">
        <w:rPr>
          <w:rFonts w:ascii="Arial" w:hAnsi="Arial" w:cs="Arial"/>
        </w:rPr>
        <w:t>will reduce the number of people addressing for care</w:t>
      </w:r>
      <w:r w:rsidR="003339FA" w:rsidRPr="00F039B8">
        <w:rPr>
          <w:rFonts w:ascii="Arial" w:hAnsi="Arial" w:cs="Arial"/>
        </w:rPr>
        <w:t xml:space="preserve"> for that organisation</w:t>
      </w:r>
      <w:r w:rsidR="003B28A6" w:rsidRPr="00F039B8">
        <w:rPr>
          <w:rFonts w:ascii="Arial" w:hAnsi="Arial" w:cs="Arial"/>
        </w:rPr>
        <w:t xml:space="preserve"> or the organisation can be closed. </w:t>
      </w:r>
    </w:p>
    <w:p w14:paraId="18E0F116" w14:textId="29271926" w:rsidR="00CD27FB" w:rsidRPr="00F039B8" w:rsidRDefault="004B0DE5" w:rsidP="00F039B8">
      <w:pPr>
        <w:spacing w:before="240" w:line="360" w:lineRule="auto"/>
        <w:rPr>
          <w:rFonts w:ascii="Arial" w:hAnsi="Arial" w:cs="Arial"/>
        </w:rPr>
      </w:pPr>
      <w:r w:rsidRPr="00F039B8">
        <w:rPr>
          <w:rFonts w:ascii="Arial" w:hAnsi="Arial" w:cs="Arial"/>
        </w:rPr>
        <w:t xml:space="preserve"> </w:t>
      </w:r>
      <w:r w:rsidR="00CD27FB" w:rsidRPr="00F039B8">
        <w:rPr>
          <w:rFonts w:ascii="Arial" w:hAnsi="Arial" w:cs="Arial"/>
        </w:rPr>
        <w:t xml:space="preserve">Another problem related to staff deficiency are </w:t>
      </w:r>
      <w:r w:rsidR="003339FA" w:rsidRPr="00F039B8">
        <w:rPr>
          <w:rFonts w:ascii="Arial" w:hAnsi="Arial" w:cs="Arial"/>
        </w:rPr>
        <w:t>t</w:t>
      </w:r>
      <w:r w:rsidR="00CD27FB" w:rsidRPr="00F039B8">
        <w:rPr>
          <w:rFonts w:ascii="Arial" w:hAnsi="Arial" w:cs="Arial"/>
        </w:rPr>
        <w:t>he use of agency personnel</w:t>
      </w:r>
      <w:r w:rsidR="003339FA" w:rsidRPr="00F039B8">
        <w:rPr>
          <w:rFonts w:ascii="Arial" w:hAnsi="Arial" w:cs="Arial"/>
        </w:rPr>
        <w:t xml:space="preserve"> which</w:t>
      </w:r>
      <w:r w:rsidR="00CD27FB" w:rsidRPr="00F039B8">
        <w:rPr>
          <w:rFonts w:ascii="Arial" w:hAnsi="Arial" w:cs="Arial"/>
        </w:rPr>
        <w:t xml:space="preserve"> results in less continuity of treatment and consistency for hospitals and patients</w:t>
      </w:r>
      <w:r w:rsidR="003339FA" w:rsidRPr="00F039B8">
        <w:rPr>
          <w:rFonts w:ascii="Arial" w:hAnsi="Arial" w:cs="Arial"/>
        </w:rPr>
        <w:t xml:space="preserve"> causing a</w:t>
      </w:r>
      <w:r w:rsidR="00CD27FB" w:rsidRPr="00F039B8">
        <w:rPr>
          <w:rFonts w:ascii="Arial" w:hAnsi="Arial" w:cs="Arial"/>
        </w:rPr>
        <w:t xml:space="preserve"> negative </w:t>
      </w:r>
      <w:r w:rsidR="003339FA" w:rsidRPr="00F039B8">
        <w:rPr>
          <w:rFonts w:ascii="Arial" w:hAnsi="Arial" w:cs="Arial"/>
        </w:rPr>
        <w:t>impact</w:t>
      </w:r>
      <w:r w:rsidR="00CD27FB" w:rsidRPr="00F039B8">
        <w:rPr>
          <w:rFonts w:ascii="Arial" w:hAnsi="Arial" w:cs="Arial"/>
        </w:rPr>
        <w:t xml:space="preserve"> on inpatient care quality (</w:t>
      </w:r>
      <w:proofErr w:type="spellStart"/>
      <w:r w:rsidR="00CD27FB" w:rsidRPr="00F039B8">
        <w:rPr>
          <w:rFonts w:ascii="Arial" w:hAnsi="Arial" w:cs="Arial"/>
        </w:rPr>
        <w:t>Sizmur</w:t>
      </w:r>
      <w:proofErr w:type="spellEnd"/>
      <w:r w:rsidR="00CD27FB" w:rsidRPr="00F039B8">
        <w:rPr>
          <w:rFonts w:ascii="Arial" w:hAnsi="Arial" w:cs="Arial"/>
        </w:rPr>
        <w:t>, 2018</w:t>
      </w:r>
      <w:r w:rsidR="00E01956" w:rsidRPr="00F039B8">
        <w:rPr>
          <w:rFonts w:ascii="Arial" w:hAnsi="Arial" w:cs="Arial"/>
        </w:rPr>
        <w:t>).</w:t>
      </w:r>
      <w:r w:rsidR="00CD27FB" w:rsidRPr="00F039B8">
        <w:rPr>
          <w:rFonts w:ascii="Arial" w:hAnsi="Arial" w:cs="Arial"/>
        </w:rPr>
        <w:t xml:space="preserve"> </w:t>
      </w:r>
    </w:p>
    <w:p w14:paraId="088D9E14" w14:textId="5BFC9062" w:rsidR="00CD27FB" w:rsidRPr="00F039B8" w:rsidRDefault="004B0DE5" w:rsidP="00F039B8">
      <w:pPr>
        <w:spacing w:line="360" w:lineRule="auto"/>
        <w:rPr>
          <w:rFonts w:ascii="Arial" w:hAnsi="Arial" w:cs="Arial"/>
        </w:rPr>
      </w:pPr>
      <w:r w:rsidRPr="00F039B8">
        <w:rPr>
          <w:rFonts w:ascii="Arial" w:hAnsi="Arial" w:cs="Arial"/>
        </w:rPr>
        <w:lastRenderedPageBreak/>
        <w:t xml:space="preserve"> </w:t>
      </w:r>
      <w:r w:rsidR="00CD27FB" w:rsidRPr="00F039B8">
        <w:rPr>
          <w:rFonts w:ascii="Arial" w:hAnsi="Arial" w:cs="Arial"/>
        </w:rPr>
        <w:t xml:space="preserve">An additional aspect is staff training which must be available and qualitative. According to Codes of Practice for Social Care Workers, as a social care worker ‘you must undertake relevant training to maintain and improve your knowledge and skills’. (Code of Practice for Social Care Workers). There has been a persistent lack of investment in NHS workers continuing professional development (CPD). With £84 million allocated to workforce development in 2018/19, the central investment in ongoing training and development for current employees is now a third of what it was in 2014/15 (Buchan, 2019). </w:t>
      </w:r>
    </w:p>
    <w:p w14:paraId="6DD7A365" w14:textId="02DE9E0E" w:rsidR="00CD27FB" w:rsidRPr="00F039B8" w:rsidRDefault="008003E5" w:rsidP="00F039B8">
      <w:pPr>
        <w:pStyle w:val="ListParagraph"/>
        <w:numPr>
          <w:ilvl w:val="0"/>
          <w:numId w:val="25"/>
        </w:numPr>
        <w:spacing w:line="360" w:lineRule="auto"/>
        <w:rPr>
          <w:rFonts w:ascii="Arial" w:hAnsi="Arial" w:cs="Arial"/>
          <w:b/>
          <w:bCs/>
        </w:rPr>
      </w:pPr>
      <w:r w:rsidRPr="00F039B8">
        <w:rPr>
          <w:rFonts w:ascii="Arial" w:hAnsi="Arial" w:cs="Arial"/>
          <w:b/>
          <w:bCs/>
        </w:rPr>
        <w:t xml:space="preserve">A proposal </w:t>
      </w:r>
      <w:r w:rsidR="00E840F5" w:rsidRPr="00F039B8">
        <w:rPr>
          <w:rFonts w:ascii="Arial" w:hAnsi="Arial" w:cs="Arial"/>
          <w:b/>
          <w:bCs/>
        </w:rPr>
        <w:t>of alternative</w:t>
      </w:r>
      <w:r w:rsidRPr="00F039B8">
        <w:rPr>
          <w:rFonts w:ascii="Arial" w:hAnsi="Arial" w:cs="Arial"/>
          <w:b/>
          <w:bCs/>
        </w:rPr>
        <w:t xml:space="preserve"> solutions to the waiting time.</w:t>
      </w:r>
    </w:p>
    <w:p w14:paraId="3A20E167" w14:textId="24606BD4" w:rsidR="0002729A" w:rsidRPr="00F039B8" w:rsidRDefault="0070664F" w:rsidP="00F039B8">
      <w:pPr>
        <w:spacing w:line="360" w:lineRule="auto"/>
        <w:rPr>
          <w:rFonts w:ascii="Arial" w:hAnsi="Arial" w:cs="Arial"/>
        </w:rPr>
      </w:pPr>
      <w:r w:rsidRPr="00F039B8">
        <w:rPr>
          <w:rFonts w:ascii="Arial" w:hAnsi="Arial" w:cs="Arial"/>
        </w:rPr>
        <w:t xml:space="preserve"> </w:t>
      </w:r>
      <w:r w:rsidR="003B28A6" w:rsidRPr="00F039B8">
        <w:rPr>
          <w:rFonts w:ascii="Arial" w:hAnsi="Arial" w:cs="Arial"/>
        </w:rPr>
        <w:t>Identifying</w:t>
      </w:r>
      <w:r w:rsidRPr="00F039B8">
        <w:rPr>
          <w:rFonts w:ascii="Arial" w:hAnsi="Arial" w:cs="Arial"/>
        </w:rPr>
        <w:t xml:space="preserve"> the </w:t>
      </w:r>
      <w:r w:rsidR="007565FB" w:rsidRPr="00F039B8">
        <w:rPr>
          <w:rFonts w:ascii="Arial" w:hAnsi="Arial" w:cs="Arial"/>
        </w:rPr>
        <w:t>difficulties</w:t>
      </w:r>
      <w:r w:rsidRPr="00F039B8">
        <w:rPr>
          <w:rFonts w:ascii="Arial" w:hAnsi="Arial" w:cs="Arial"/>
        </w:rPr>
        <w:t xml:space="preserve"> in the health care system lead</w:t>
      </w:r>
      <w:r w:rsidR="00DD3765">
        <w:rPr>
          <w:rFonts w:ascii="Arial" w:hAnsi="Arial" w:cs="Arial"/>
        </w:rPr>
        <w:t>ing</w:t>
      </w:r>
      <w:r w:rsidRPr="00F039B8">
        <w:rPr>
          <w:rFonts w:ascii="Arial" w:hAnsi="Arial" w:cs="Arial"/>
        </w:rPr>
        <w:t xml:space="preserve"> to long waiting time </w:t>
      </w:r>
      <w:r w:rsidR="00E8374B" w:rsidRPr="00F039B8">
        <w:rPr>
          <w:rFonts w:ascii="Arial" w:hAnsi="Arial" w:cs="Arial"/>
        </w:rPr>
        <w:t xml:space="preserve">I </w:t>
      </w:r>
      <w:r w:rsidR="007565FB" w:rsidRPr="00F039B8">
        <w:rPr>
          <w:rFonts w:ascii="Arial" w:hAnsi="Arial" w:cs="Arial"/>
        </w:rPr>
        <w:t>would</w:t>
      </w:r>
      <w:r w:rsidR="00E8374B" w:rsidRPr="00F039B8">
        <w:rPr>
          <w:rFonts w:ascii="Arial" w:hAnsi="Arial" w:cs="Arial"/>
        </w:rPr>
        <w:t xml:space="preserve"> suggest a range of solutions</w:t>
      </w:r>
      <w:r w:rsidRPr="00F039B8">
        <w:rPr>
          <w:rFonts w:ascii="Arial" w:hAnsi="Arial" w:cs="Arial"/>
        </w:rPr>
        <w:t xml:space="preserve"> which may improve the situation by giving the opportunity to the service user to receive the right care at the right time.</w:t>
      </w:r>
    </w:p>
    <w:p w14:paraId="18227A81" w14:textId="1C32C49A" w:rsidR="00DF5D95" w:rsidRPr="00F039B8" w:rsidRDefault="007F503E" w:rsidP="00F039B8">
      <w:pPr>
        <w:spacing w:line="360" w:lineRule="auto"/>
        <w:rPr>
          <w:rFonts w:ascii="Arial" w:hAnsi="Arial" w:cs="Arial"/>
        </w:rPr>
      </w:pPr>
      <w:r w:rsidRPr="00F039B8">
        <w:rPr>
          <w:rFonts w:ascii="Arial" w:hAnsi="Arial" w:cs="Arial"/>
        </w:rPr>
        <w:t xml:space="preserve">  </w:t>
      </w:r>
      <w:r w:rsidR="00E8374B" w:rsidRPr="00F039B8">
        <w:rPr>
          <w:rFonts w:ascii="Arial" w:hAnsi="Arial" w:cs="Arial"/>
        </w:rPr>
        <w:t>According to Burke-Litwin change model, external factors which are influencing the problem, often create the need for change</w:t>
      </w:r>
      <w:r w:rsidR="00615CDF" w:rsidRPr="00F039B8">
        <w:rPr>
          <w:rFonts w:ascii="Arial" w:hAnsi="Arial" w:cs="Arial"/>
        </w:rPr>
        <w:t xml:space="preserve"> in the organisation</w:t>
      </w:r>
      <w:r w:rsidR="003B28A6" w:rsidRPr="00F039B8">
        <w:rPr>
          <w:rFonts w:ascii="Arial" w:hAnsi="Arial" w:cs="Arial"/>
        </w:rPr>
        <w:t xml:space="preserve"> (MOODLE).</w:t>
      </w:r>
      <w:r w:rsidR="0002729A" w:rsidRPr="00F039B8">
        <w:rPr>
          <w:rFonts w:ascii="Arial" w:hAnsi="Arial" w:cs="Arial"/>
        </w:rPr>
        <w:t xml:space="preserve"> </w:t>
      </w:r>
      <w:r w:rsidR="00E8374B" w:rsidRPr="00F039B8">
        <w:rPr>
          <w:rFonts w:ascii="Arial" w:hAnsi="Arial" w:cs="Arial"/>
        </w:rPr>
        <w:t>In this case</w:t>
      </w:r>
      <w:r w:rsidR="00E8374B" w:rsidRPr="00F039B8">
        <w:rPr>
          <w:rFonts w:ascii="Arial" w:hAnsi="Arial" w:cs="Arial"/>
          <w:color w:val="000000" w:themeColor="text1"/>
        </w:rPr>
        <w:t>, staff shortage</w:t>
      </w:r>
      <w:r w:rsidR="0022144C" w:rsidRPr="00F039B8">
        <w:rPr>
          <w:rFonts w:ascii="Arial" w:hAnsi="Arial" w:cs="Arial"/>
          <w:color w:val="000000" w:themeColor="text1"/>
        </w:rPr>
        <w:t>s</w:t>
      </w:r>
      <w:r w:rsidR="00E8374B" w:rsidRPr="00F039B8">
        <w:rPr>
          <w:rFonts w:ascii="Arial" w:hAnsi="Arial" w:cs="Arial"/>
          <w:color w:val="000000" w:themeColor="text1"/>
        </w:rPr>
        <w:t xml:space="preserve"> </w:t>
      </w:r>
      <w:r w:rsidR="0022144C" w:rsidRPr="00F039B8">
        <w:rPr>
          <w:rFonts w:ascii="Arial" w:hAnsi="Arial" w:cs="Arial"/>
        </w:rPr>
        <w:t xml:space="preserve">caused by </w:t>
      </w:r>
      <w:r w:rsidRPr="00F039B8">
        <w:rPr>
          <w:rFonts w:ascii="Arial" w:hAnsi="Arial" w:cs="Arial"/>
        </w:rPr>
        <w:t>Brexit,</w:t>
      </w:r>
      <w:r w:rsidR="00E8374B" w:rsidRPr="00F039B8">
        <w:rPr>
          <w:rFonts w:ascii="Arial" w:hAnsi="Arial" w:cs="Arial"/>
        </w:rPr>
        <w:t xml:space="preserve"> </w:t>
      </w:r>
      <w:r w:rsidR="00615CDF" w:rsidRPr="00F039B8">
        <w:rPr>
          <w:rFonts w:ascii="Arial" w:hAnsi="Arial" w:cs="Arial"/>
        </w:rPr>
        <w:t>which is a</w:t>
      </w:r>
      <w:r w:rsidRPr="00F039B8">
        <w:rPr>
          <w:rFonts w:ascii="Arial" w:hAnsi="Arial" w:cs="Arial"/>
        </w:rPr>
        <w:t>n</w:t>
      </w:r>
      <w:r w:rsidR="00647C2F" w:rsidRPr="00F039B8">
        <w:rPr>
          <w:rFonts w:ascii="Arial" w:hAnsi="Arial" w:cs="Arial"/>
        </w:rPr>
        <w:t xml:space="preserve"> external factor</w:t>
      </w:r>
      <w:r w:rsidR="00615CDF" w:rsidRPr="00F039B8">
        <w:rPr>
          <w:rFonts w:ascii="Arial" w:hAnsi="Arial" w:cs="Arial"/>
        </w:rPr>
        <w:t xml:space="preserve"> that cannot be changed</w:t>
      </w:r>
      <w:r w:rsidR="00647C2F" w:rsidRPr="00F039B8">
        <w:rPr>
          <w:rFonts w:ascii="Arial" w:hAnsi="Arial" w:cs="Arial"/>
        </w:rPr>
        <w:t xml:space="preserve">, </w:t>
      </w:r>
      <w:r w:rsidR="00615CDF" w:rsidRPr="00F039B8">
        <w:rPr>
          <w:rFonts w:ascii="Arial" w:hAnsi="Arial" w:cs="Arial"/>
        </w:rPr>
        <w:t xml:space="preserve">should </w:t>
      </w:r>
      <w:r w:rsidR="00E8374B" w:rsidRPr="00F039B8">
        <w:rPr>
          <w:rFonts w:ascii="Arial" w:hAnsi="Arial" w:cs="Arial"/>
        </w:rPr>
        <w:t xml:space="preserve">be solved by </w:t>
      </w:r>
      <w:r w:rsidR="004461E3" w:rsidRPr="00F039B8">
        <w:rPr>
          <w:rFonts w:ascii="Arial" w:hAnsi="Arial" w:cs="Arial"/>
        </w:rPr>
        <w:t>increasing the number of NHS staff</w:t>
      </w:r>
      <w:r w:rsidR="00B72B73" w:rsidRPr="00F039B8">
        <w:rPr>
          <w:rFonts w:ascii="Arial" w:hAnsi="Arial" w:cs="Arial"/>
        </w:rPr>
        <w:t xml:space="preserve"> among the locals</w:t>
      </w:r>
      <w:r w:rsidR="004461E3" w:rsidRPr="00F039B8">
        <w:rPr>
          <w:rFonts w:ascii="Arial" w:hAnsi="Arial" w:cs="Arial"/>
        </w:rPr>
        <w:t xml:space="preserve">. </w:t>
      </w:r>
      <w:r w:rsidR="00CD27FB" w:rsidRPr="00F039B8">
        <w:rPr>
          <w:rFonts w:ascii="Arial" w:hAnsi="Arial" w:cs="Arial"/>
        </w:rPr>
        <w:t xml:space="preserve">One of the ways to </w:t>
      </w:r>
      <w:r w:rsidR="005A1F12" w:rsidRPr="00F039B8">
        <w:rPr>
          <w:rFonts w:ascii="Arial" w:hAnsi="Arial" w:cs="Arial"/>
        </w:rPr>
        <w:t xml:space="preserve">implement </w:t>
      </w:r>
      <w:r w:rsidR="00B72B73" w:rsidRPr="00F039B8">
        <w:rPr>
          <w:rFonts w:ascii="Arial" w:hAnsi="Arial" w:cs="Arial"/>
        </w:rPr>
        <w:t xml:space="preserve">that </w:t>
      </w:r>
      <w:r w:rsidR="00CD27FB" w:rsidRPr="00F039B8">
        <w:rPr>
          <w:rFonts w:ascii="Arial" w:hAnsi="Arial" w:cs="Arial"/>
        </w:rPr>
        <w:t xml:space="preserve">is to train </w:t>
      </w:r>
      <w:r w:rsidR="0002729A" w:rsidRPr="00F039B8">
        <w:rPr>
          <w:rFonts w:ascii="Arial" w:hAnsi="Arial" w:cs="Arial"/>
        </w:rPr>
        <w:t>enough</w:t>
      </w:r>
      <w:r w:rsidR="00CD27FB" w:rsidRPr="00F039B8">
        <w:rPr>
          <w:rFonts w:ascii="Arial" w:hAnsi="Arial" w:cs="Arial"/>
        </w:rPr>
        <w:t xml:space="preserve"> nurses and doctors</w:t>
      </w:r>
      <w:r w:rsidR="004461E3" w:rsidRPr="00F039B8">
        <w:rPr>
          <w:rFonts w:ascii="Arial" w:hAnsi="Arial" w:cs="Arial"/>
        </w:rPr>
        <w:t xml:space="preserve"> form UK-born medical students</w:t>
      </w:r>
      <w:r w:rsidR="00CD27FB" w:rsidRPr="00F039B8">
        <w:rPr>
          <w:rFonts w:ascii="Arial" w:hAnsi="Arial" w:cs="Arial"/>
        </w:rPr>
        <w:t xml:space="preserve"> (Ghazaryan, 2019).</w:t>
      </w:r>
      <w:r w:rsidR="004461E3" w:rsidRPr="00F039B8">
        <w:rPr>
          <w:rFonts w:ascii="Arial" w:hAnsi="Arial" w:cs="Arial"/>
        </w:rPr>
        <w:t xml:space="preserve"> </w:t>
      </w:r>
    </w:p>
    <w:p w14:paraId="5FF8844E" w14:textId="254F60B4" w:rsidR="00E24B67" w:rsidRPr="00F039B8" w:rsidRDefault="007F503E" w:rsidP="00F039B8">
      <w:pPr>
        <w:spacing w:line="360" w:lineRule="auto"/>
        <w:rPr>
          <w:rFonts w:ascii="Arial" w:hAnsi="Arial" w:cs="Arial"/>
        </w:rPr>
      </w:pPr>
      <w:r w:rsidRPr="00F039B8">
        <w:rPr>
          <w:rFonts w:ascii="Arial" w:hAnsi="Arial" w:cs="Arial"/>
        </w:rPr>
        <w:t xml:space="preserve">  Realistically, r</w:t>
      </w:r>
      <w:r w:rsidR="0002729A" w:rsidRPr="00F039B8">
        <w:rPr>
          <w:rFonts w:ascii="Arial" w:hAnsi="Arial" w:cs="Arial"/>
        </w:rPr>
        <w:t xml:space="preserve">ecruitment in the organisation is </w:t>
      </w:r>
      <w:r w:rsidR="001D5CBB" w:rsidRPr="00F039B8">
        <w:rPr>
          <w:rFonts w:ascii="Arial" w:hAnsi="Arial" w:cs="Arial"/>
        </w:rPr>
        <w:t xml:space="preserve">done by management team who usually does </w:t>
      </w:r>
      <w:r w:rsidR="00647C2F" w:rsidRPr="00F039B8">
        <w:rPr>
          <w:rFonts w:ascii="Arial" w:hAnsi="Arial" w:cs="Arial"/>
        </w:rPr>
        <w:t xml:space="preserve">not </w:t>
      </w:r>
      <w:r w:rsidR="001D5CBB" w:rsidRPr="00F039B8">
        <w:rPr>
          <w:rFonts w:ascii="Arial" w:hAnsi="Arial" w:cs="Arial"/>
        </w:rPr>
        <w:t xml:space="preserve">work directly with the care workers and patients. </w:t>
      </w:r>
      <w:r w:rsidR="00647C2F" w:rsidRPr="00F039B8">
        <w:rPr>
          <w:rFonts w:ascii="Arial" w:hAnsi="Arial" w:cs="Arial"/>
        </w:rPr>
        <w:t xml:space="preserve">As Burke-Litwin change model </w:t>
      </w:r>
      <w:r w:rsidRPr="00F039B8">
        <w:rPr>
          <w:rFonts w:ascii="Arial" w:hAnsi="Arial" w:cs="Arial"/>
        </w:rPr>
        <w:t>reveals</w:t>
      </w:r>
      <w:r w:rsidR="00647C2F" w:rsidRPr="00F039B8">
        <w:rPr>
          <w:rFonts w:ascii="Arial" w:hAnsi="Arial" w:cs="Arial"/>
        </w:rPr>
        <w:t xml:space="preserve"> at this level something must be changed. The leader must influence the manager and request changes to be made as he is the </w:t>
      </w:r>
      <w:r w:rsidRPr="00F039B8">
        <w:rPr>
          <w:rFonts w:ascii="Arial" w:hAnsi="Arial" w:cs="Arial"/>
        </w:rPr>
        <w:t xml:space="preserve">one </w:t>
      </w:r>
      <w:r w:rsidR="00647C2F" w:rsidRPr="00F039B8">
        <w:rPr>
          <w:rFonts w:ascii="Arial" w:hAnsi="Arial" w:cs="Arial"/>
        </w:rPr>
        <w:t xml:space="preserve">who know better the staffing problem. </w:t>
      </w:r>
      <w:r w:rsidR="001D5CBB" w:rsidRPr="00F039B8">
        <w:rPr>
          <w:rFonts w:ascii="Arial" w:hAnsi="Arial" w:cs="Arial"/>
        </w:rPr>
        <w:t xml:space="preserve">Recruiting someone who is not trained enough or without experience will </w:t>
      </w:r>
      <w:r w:rsidR="0022144C" w:rsidRPr="00F039B8">
        <w:rPr>
          <w:rFonts w:ascii="Arial" w:hAnsi="Arial" w:cs="Arial"/>
        </w:rPr>
        <w:t xml:space="preserve">make </w:t>
      </w:r>
      <w:r w:rsidR="003B28A6" w:rsidRPr="00F039B8">
        <w:rPr>
          <w:rFonts w:ascii="Arial" w:hAnsi="Arial" w:cs="Arial"/>
        </w:rPr>
        <w:t>routine</w:t>
      </w:r>
      <w:r w:rsidR="0022144C" w:rsidRPr="00F039B8">
        <w:rPr>
          <w:rFonts w:ascii="Arial" w:hAnsi="Arial" w:cs="Arial"/>
        </w:rPr>
        <w:t xml:space="preserve"> more difficult</w:t>
      </w:r>
      <w:r w:rsidR="001D5CBB" w:rsidRPr="00F039B8">
        <w:rPr>
          <w:rFonts w:ascii="Arial" w:hAnsi="Arial" w:cs="Arial"/>
        </w:rPr>
        <w:t xml:space="preserve"> as </w:t>
      </w:r>
      <w:r w:rsidR="0022144C" w:rsidRPr="00F039B8">
        <w:rPr>
          <w:rFonts w:ascii="Arial" w:hAnsi="Arial" w:cs="Arial"/>
        </w:rPr>
        <w:t>more experienced members have to help those left behind</w:t>
      </w:r>
      <w:r w:rsidR="001D5CBB" w:rsidRPr="00F039B8">
        <w:rPr>
          <w:rFonts w:ascii="Arial" w:hAnsi="Arial" w:cs="Arial"/>
        </w:rPr>
        <w:t xml:space="preserve">. </w:t>
      </w:r>
      <w:r w:rsidR="0022144C" w:rsidRPr="00F039B8">
        <w:rPr>
          <w:rFonts w:ascii="Arial" w:hAnsi="Arial" w:cs="Arial"/>
        </w:rPr>
        <w:t>I would consider i</w:t>
      </w:r>
      <w:r w:rsidR="001D5CBB" w:rsidRPr="00F039B8">
        <w:rPr>
          <w:rFonts w:ascii="Arial" w:hAnsi="Arial" w:cs="Arial"/>
        </w:rPr>
        <w:t>n-</w:t>
      </w:r>
      <w:r w:rsidR="001D5CBB" w:rsidRPr="00F039B8">
        <w:rPr>
          <w:rFonts w:ascii="Arial" w:hAnsi="Arial" w:cs="Arial"/>
          <w:color w:val="000000" w:themeColor="text1"/>
        </w:rPr>
        <w:t xml:space="preserve">house training </w:t>
      </w:r>
      <w:r w:rsidR="001D5CBB" w:rsidRPr="00F039B8">
        <w:rPr>
          <w:rFonts w:ascii="Arial" w:hAnsi="Arial" w:cs="Arial"/>
        </w:rPr>
        <w:t xml:space="preserve">to </w:t>
      </w:r>
      <w:r w:rsidR="0022144C" w:rsidRPr="00F039B8">
        <w:rPr>
          <w:rFonts w:ascii="Arial" w:hAnsi="Arial" w:cs="Arial"/>
        </w:rPr>
        <w:t xml:space="preserve">be the best solution </w:t>
      </w:r>
      <w:r w:rsidR="005A1F12" w:rsidRPr="00F039B8">
        <w:rPr>
          <w:rFonts w:ascii="Arial" w:hAnsi="Arial" w:cs="Arial"/>
        </w:rPr>
        <w:t>to</w:t>
      </w:r>
      <w:r w:rsidR="0022144C" w:rsidRPr="00F039B8">
        <w:rPr>
          <w:rFonts w:ascii="Arial" w:hAnsi="Arial" w:cs="Arial"/>
        </w:rPr>
        <w:t xml:space="preserve"> provide </w:t>
      </w:r>
      <w:r w:rsidR="001D5CBB" w:rsidRPr="00F039B8">
        <w:rPr>
          <w:rFonts w:ascii="Arial" w:hAnsi="Arial" w:cs="Arial"/>
        </w:rPr>
        <w:t xml:space="preserve">better training for the existing staff. </w:t>
      </w:r>
    </w:p>
    <w:p w14:paraId="31A32408" w14:textId="6C46CD5F" w:rsidR="0002729A" w:rsidRPr="00F039B8" w:rsidRDefault="007F503E" w:rsidP="00F039B8">
      <w:pPr>
        <w:spacing w:line="360" w:lineRule="auto"/>
        <w:rPr>
          <w:rFonts w:ascii="Arial" w:hAnsi="Arial" w:cs="Arial"/>
        </w:rPr>
      </w:pPr>
      <w:r w:rsidRPr="00F039B8">
        <w:rPr>
          <w:rFonts w:ascii="Arial" w:hAnsi="Arial" w:cs="Arial"/>
        </w:rPr>
        <w:t xml:space="preserve"> In addition, m</w:t>
      </w:r>
      <w:r w:rsidR="001D5CBB" w:rsidRPr="00F039B8">
        <w:rPr>
          <w:rFonts w:ascii="Arial" w:hAnsi="Arial" w:cs="Arial"/>
        </w:rPr>
        <w:t xml:space="preserve">embers of the team </w:t>
      </w:r>
      <w:r w:rsidR="00101311" w:rsidRPr="00F039B8">
        <w:rPr>
          <w:rFonts w:ascii="Arial" w:hAnsi="Arial" w:cs="Arial"/>
        </w:rPr>
        <w:t>must</w:t>
      </w:r>
      <w:r w:rsidR="0022144C" w:rsidRPr="00F039B8">
        <w:rPr>
          <w:rFonts w:ascii="Arial" w:hAnsi="Arial" w:cs="Arial"/>
        </w:rPr>
        <w:t xml:space="preserve"> become</w:t>
      </w:r>
      <w:r w:rsidR="001D5CBB" w:rsidRPr="00F039B8">
        <w:rPr>
          <w:rFonts w:ascii="Arial" w:hAnsi="Arial" w:cs="Arial"/>
        </w:rPr>
        <w:t xml:space="preserve"> </w:t>
      </w:r>
      <w:r w:rsidR="007565FB" w:rsidRPr="00F039B8">
        <w:rPr>
          <w:rFonts w:ascii="Arial" w:hAnsi="Arial" w:cs="Arial"/>
        </w:rPr>
        <w:t xml:space="preserve">more </w:t>
      </w:r>
      <w:r w:rsidR="001D5CBB" w:rsidRPr="00F039B8">
        <w:rPr>
          <w:rFonts w:ascii="Arial" w:hAnsi="Arial" w:cs="Arial"/>
        </w:rPr>
        <w:t xml:space="preserve">motivated, appreciated, valued </w:t>
      </w:r>
      <w:r w:rsidR="0022144C" w:rsidRPr="00F039B8">
        <w:rPr>
          <w:rFonts w:ascii="Arial" w:hAnsi="Arial" w:cs="Arial"/>
        </w:rPr>
        <w:t xml:space="preserve">through the ability to </w:t>
      </w:r>
      <w:r w:rsidR="001D5CBB" w:rsidRPr="00F039B8">
        <w:rPr>
          <w:rFonts w:ascii="Arial" w:hAnsi="Arial" w:cs="Arial"/>
        </w:rPr>
        <w:t xml:space="preserve">participate in </w:t>
      </w:r>
      <w:r w:rsidR="0022144C" w:rsidRPr="00F039B8">
        <w:rPr>
          <w:rFonts w:ascii="Arial" w:hAnsi="Arial" w:cs="Arial"/>
        </w:rPr>
        <w:t xml:space="preserve">the </w:t>
      </w:r>
      <w:r w:rsidR="001D5CBB" w:rsidRPr="00F039B8">
        <w:rPr>
          <w:rFonts w:ascii="Arial" w:hAnsi="Arial" w:cs="Arial"/>
        </w:rPr>
        <w:t xml:space="preserve">decision making and problem-solving process. </w:t>
      </w:r>
      <w:r w:rsidR="00780D4E" w:rsidRPr="00F039B8">
        <w:rPr>
          <w:rFonts w:ascii="Arial" w:hAnsi="Arial" w:cs="Arial"/>
        </w:rPr>
        <w:t>The organisation must recognise individual need</w:t>
      </w:r>
      <w:r w:rsidR="0022144C" w:rsidRPr="00F039B8">
        <w:rPr>
          <w:rFonts w:ascii="Arial" w:hAnsi="Arial" w:cs="Arial"/>
        </w:rPr>
        <w:t>s</w:t>
      </w:r>
      <w:r w:rsidR="005A1F12" w:rsidRPr="00F039B8">
        <w:rPr>
          <w:rFonts w:ascii="Arial" w:hAnsi="Arial" w:cs="Arial"/>
        </w:rPr>
        <w:t xml:space="preserve"> of the</w:t>
      </w:r>
      <w:r w:rsidR="00780D4E" w:rsidRPr="00F039B8">
        <w:rPr>
          <w:rFonts w:ascii="Arial" w:hAnsi="Arial" w:cs="Arial"/>
        </w:rPr>
        <w:t xml:space="preserve"> staff</w:t>
      </w:r>
      <w:r w:rsidR="005A1F12" w:rsidRPr="00F039B8">
        <w:rPr>
          <w:rFonts w:ascii="Arial" w:hAnsi="Arial" w:cs="Arial"/>
        </w:rPr>
        <w:t xml:space="preserve"> members</w:t>
      </w:r>
      <w:r w:rsidR="00780D4E" w:rsidRPr="00F039B8">
        <w:rPr>
          <w:rFonts w:ascii="Arial" w:hAnsi="Arial" w:cs="Arial"/>
        </w:rPr>
        <w:t xml:space="preserve">. </w:t>
      </w:r>
      <w:r w:rsidR="0022144C" w:rsidRPr="00F039B8">
        <w:rPr>
          <w:rFonts w:ascii="Arial" w:hAnsi="Arial" w:cs="Arial"/>
        </w:rPr>
        <w:t>These include implementing l</w:t>
      </w:r>
      <w:r w:rsidR="00780D4E" w:rsidRPr="00F039B8">
        <w:rPr>
          <w:rFonts w:ascii="Arial" w:hAnsi="Arial" w:cs="Arial"/>
        </w:rPr>
        <w:t>onger b</w:t>
      </w:r>
      <w:r w:rsidR="0022144C" w:rsidRPr="00F039B8">
        <w:rPr>
          <w:rFonts w:ascii="Arial" w:hAnsi="Arial" w:cs="Arial"/>
        </w:rPr>
        <w:t>reaks</w:t>
      </w:r>
      <w:r w:rsidR="00780D4E" w:rsidRPr="00F039B8">
        <w:rPr>
          <w:rFonts w:ascii="Arial" w:hAnsi="Arial" w:cs="Arial"/>
        </w:rPr>
        <w:t xml:space="preserve">, </w:t>
      </w:r>
      <w:r w:rsidR="0022144C" w:rsidRPr="00F039B8">
        <w:rPr>
          <w:rFonts w:ascii="Arial" w:hAnsi="Arial" w:cs="Arial"/>
        </w:rPr>
        <w:t>attentiveness to</w:t>
      </w:r>
      <w:r w:rsidR="00780D4E" w:rsidRPr="00F039B8">
        <w:rPr>
          <w:rFonts w:ascii="Arial" w:hAnsi="Arial" w:cs="Arial"/>
        </w:rPr>
        <w:t xml:space="preserve"> suggestions and taking them into considerations.</w:t>
      </w:r>
      <w:r w:rsidR="009701FD" w:rsidRPr="00F039B8">
        <w:rPr>
          <w:rFonts w:ascii="Arial" w:hAnsi="Arial" w:cs="Arial"/>
        </w:rPr>
        <w:t xml:space="preserve"> In some </w:t>
      </w:r>
      <w:r w:rsidR="00E24B67" w:rsidRPr="00F039B8">
        <w:rPr>
          <w:rFonts w:ascii="Arial" w:hAnsi="Arial" w:cs="Arial"/>
        </w:rPr>
        <w:t>circumstances,</w:t>
      </w:r>
      <w:r w:rsidR="009701FD" w:rsidRPr="00F039B8">
        <w:rPr>
          <w:rFonts w:ascii="Arial" w:hAnsi="Arial" w:cs="Arial"/>
        </w:rPr>
        <w:t xml:space="preserve"> the management team may need to change the structure, the schedule of the day </w:t>
      </w:r>
      <w:r w:rsidR="0022144C" w:rsidRPr="00F039B8">
        <w:rPr>
          <w:rFonts w:ascii="Arial" w:hAnsi="Arial" w:cs="Arial"/>
        </w:rPr>
        <w:t>to benefit staff</w:t>
      </w:r>
      <w:r w:rsidR="003B28A6" w:rsidRPr="00F039B8">
        <w:rPr>
          <w:rFonts w:ascii="Arial" w:hAnsi="Arial" w:cs="Arial"/>
        </w:rPr>
        <w:t xml:space="preserve"> when they have some personal difficulties.</w:t>
      </w:r>
      <w:r w:rsidR="00E24B67" w:rsidRPr="00F039B8">
        <w:rPr>
          <w:rFonts w:ascii="Arial" w:hAnsi="Arial" w:cs="Arial"/>
        </w:rPr>
        <w:t xml:space="preserve"> </w:t>
      </w:r>
    </w:p>
    <w:p w14:paraId="34B8DBD2" w14:textId="22155F23" w:rsidR="00DB5C60" w:rsidRPr="00F039B8" w:rsidRDefault="007565FB" w:rsidP="00F039B8">
      <w:pPr>
        <w:spacing w:line="360" w:lineRule="auto"/>
        <w:rPr>
          <w:rFonts w:ascii="Arial" w:hAnsi="Arial" w:cs="Arial"/>
        </w:rPr>
      </w:pPr>
      <w:r w:rsidRPr="00F039B8">
        <w:rPr>
          <w:rFonts w:ascii="Arial" w:hAnsi="Arial" w:cs="Arial"/>
        </w:rPr>
        <w:t xml:space="preserve">  </w:t>
      </w:r>
      <w:r w:rsidR="002532B7" w:rsidRPr="00F039B8">
        <w:rPr>
          <w:rFonts w:ascii="Arial" w:hAnsi="Arial" w:cs="Arial"/>
        </w:rPr>
        <w:t xml:space="preserve">From </w:t>
      </w:r>
      <w:r w:rsidR="002532B7" w:rsidRPr="00F039B8">
        <w:rPr>
          <w:rFonts w:ascii="Arial" w:hAnsi="Arial" w:cs="Arial"/>
          <w:color w:val="000000" w:themeColor="text1"/>
        </w:rPr>
        <w:t xml:space="preserve">the technological </w:t>
      </w:r>
      <w:r w:rsidR="002532B7" w:rsidRPr="00F039B8">
        <w:rPr>
          <w:rFonts w:ascii="Arial" w:hAnsi="Arial" w:cs="Arial"/>
        </w:rPr>
        <w:t>point of view, waiting time can be reduce</w:t>
      </w:r>
      <w:r w:rsidR="00DD3765">
        <w:rPr>
          <w:rFonts w:ascii="Arial" w:hAnsi="Arial" w:cs="Arial"/>
        </w:rPr>
        <w:t>d</w:t>
      </w:r>
      <w:r w:rsidR="002532B7" w:rsidRPr="00F039B8">
        <w:rPr>
          <w:rFonts w:ascii="Arial" w:hAnsi="Arial" w:cs="Arial"/>
        </w:rPr>
        <w:t xml:space="preserve"> by a digitalisation of </w:t>
      </w:r>
      <w:r w:rsidR="0022144C" w:rsidRPr="00F039B8">
        <w:rPr>
          <w:rFonts w:ascii="Arial" w:hAnsi="Arial" w:cs="Arial"/>
        </w:rPr>
        <w:t>the</w:t>
      </w:r>
      <w:r w:rsidR="002532B7" w:rsidRPr="00F039B8">
        <w:rPr>
          <w:rFonts w:ascii="Arial" w:hAnsi="Arial" w:cs="Arial"/>
        </w:rPr>
        <w:t xml:space="preserve"> health care sector which ha</w:t>
      </w:r>
      <w:r w:rsidR="0022144C" w:rsidRPr="00F039B8">
        <w:rPr>
          <w:rFonts w:ascii="Arial" w:hAnsi="Arial" w:cs="Arial"/>
        </w:rPr>
        <w:t xml:space="preserve">s </w:t>
      </w:r>
      <w:r w:rsidR="002532B7" w:rsidRPr="00F039B8">
        <w:rPr>
          <w:rFonts w:ascii="Arial" w:hAnsi="Arial" w:cs="Arial"/>
        </w:rPr>
        <w:t>started and quickly advanced during the</w:t>
      </w:r>
      <w:r w:rsidR="0080173C" w:rsidRPr="00F039B8">
        <w:rPr>
          <w:rFonts w:ascii="Arial" w:hAnsi="Arial" w:cs="Arial"/>
        </w:rPr>
        <w:t xml:space="preserve"> recent</w:t>
      </w:r>
      <w:r w:rsidR="002532B7" w:rsidRPr="00F039B8">
        <w:rPr>
          <w:rFonts w:ascii="Arial" w:hAnsi="Arial" w:cs="Arial"/>
        </w:rPr>
        <w:t xml:space="preserve"> pandemic. </w:t>
      </w:r>
    </w:p>
    <w:p w14:paraId="7EAE23BE" w14:textId="30AB5EE7" w:rsidR="00DB5C60" w:rsidRPr="00F039B8" w:rsidRDefault="00DB5C60" w:rsidP="00F039B8">
      <w:pPr>
        <w:spacing w:line="360" w:lineRule="auto"/>
        <w:rPr>
          <w:rFonts w:ascii="Arial" w:hAnsi="Arial" w:cs="Arial"/>
        </w:rPr>
      </w:pPr>
      <w:r w:rsidRPr="00F039B8">
        <w:rPr>
          <w:rFonts w:ascii="Arial" w:hAnsi="Arial" w:cs="Arial"/>
        </w:rPr>
        <w:t>The NHS's digital transformation may be guided by the following practical goals:</w:t>
      </w:r>
    </w:p>
    <w:p w14:paraId="78F7FCCF" w14:textId="14948763" w:rsidR="00DB5C60" w:rsidRPr="00F039B8" w:rsidRDefault="00DB5C60" w:rsidP="00F039B8">
      <w:pPr>
        <w:pStyle w:val="ListParagraph"/>
        <w:numPr>
          <w:ilvl w:val="0"/>
          <w:numId w:val="18"/>
        </w:numPr>
        <w:spacing w:line="360" w:lineRule="auto"/>
        <w:rPr>
          <w:rFonts w:ascii="Arial" w:hAnsi="Arial" w:cs="Arial"/>
        </w:rPr>
      </w:pPr>
      <w:r w:rsidRPr="00F039B8">
        <w:rPr>
          <w:rFonts w:ascii="Arial" w:hAnsi="Arial" w:cs="Arial"/>
        </w:rPr>
        <w:lastRenderedPageBreak/>
        <w:t>Simplify digital access to NHS services and assist patients and their caregivers in managing their wellbeing.</w:t>
      </w:r>
    </w:p>
    <w:p w14:paraId="211A92B8" w14:textId="091FF513" w:rsidR="00DB5C60" w:rsidRPr="00F039B8" w:rsidRDefault="00DB5C60" w:rsidP="00F039B8">
      <w:pPr>
        <w:pStyle w:val="ListParagraph"/>
        <w:numPr>
          <w:ilvl w:val="0"/>
          <w:numId w:val="18"/>
        </w:numPr>
        <w:spacing w:line="360" w:lineRule="auto"/>
        <w:rPr>
          <w:rFonts w:ascii="Arial" w:hAnsi="Arial" w:cs="Arial"/>
        </w:rPr>
      </w:pPr>
      <w:r w:rsidRPr="00F039B8">
        <w:rPr>
          <w:rFonts w:ascii="Arial" w:hAnsi="Arial" w:cs="Arial"/>
        </w:rPr>
        <w:t>As</w:t>
      </w:r>
      <w:r w:rsidR="00DD3765">
        <w:rPr>
          <w:rFonts w:ascii="Arial" w:hAnsi="Arial" w:cs="Arial"/>
        </w:rPr>
        <w:t>sert</w:t>
      </w:r>
      <w:r w:rsidRPr="00F039B8">
        <w:rPr>
          <w:rFonts w:ascii="Arial" w:hAnsi="Arial" w:cs="Arial"/>
        </w:rPr>
        <w:t xml:space="preserve"> that clinicians have access to and can work with patient records and treatment plans from any place.</w:t>
      </w:r>
    </w:p>
    <w:p w14:paraId="1C986924" w14:textId="20372EF9" w:rsidR="00DB5C60" w:rsidRPr="00F039B8" w:rsidRDefault="00DB5C60" w:rsidP="00F039B8">
      <w:pPr>
        <w:pStyle w:val="ListParagraph"/>
        <w:numPr>
          <w:ilvl w:val="0"/>
          <w:numId w:val="18"/>
        </w:numPr>
        <w:spacing w:line="360" w:lineRule="auto"/>
        <w:rPr>
          <w:rFonts w:ascii="Arial" w:hAnsi="Arial" w:cs="Arial"/>
        </w:rPr>
      </w:pPr>
      <w:r w:rsidRPr="00F039B8">
        <w:rPr>
          <w:rFonts w:ascii="Arial" w:hAnsi="Arial" w:cs="Arial"/>
        </w:rPr>
        <w:t>Using artificial intelligence and decision support to assist clinicians in implementing best practices.</w:t>
      </w:r>
    </w:p>
    <w:p w14:paraId="4C302411" w14:textId="004041D6" w:rsidR="00DB5C60" w:rsidRPr="00F039B8" w:rsidRDefault="00DB5C60" w:rsidP="00F039B8">
      <w:pPr>
        <w:pStyle w:val="ListParagraph"/>
        <w:numPr>
          <w:ilvl w:val="0"/>
          <w:numId w:val="18"/>
        </w:numPr>
        <w:spacing w:line="360" w:lineRule="auto"/>
        <w:rPr>
          <w:rFonts w:ascii="Arial" w:hAnsi="Arial" w:cs="Arial"/>
        </w:rPr>
      </w:pPr>
      <w:r w:rsidRPr="00F039B8">
        <w:rPr>
          <w:rFonts w:ascii="Arial" w:hAnsi="Arial" w:cs="Arial"/>
        </w:rPr>
        <w:t>Use of predictive approaches can help local health systems plan population-based treatment.</w:t>
      </w:r>
    </w:p>
    <w:p w14:paraId="3C2A5362" w14:textId="2C33BD27" w:rsidR="00DB5C60" w:rsidRPr="00F039B8" w:rsidRDefault="00647C2F" w:rsidP="00F039B8">
      <w:pPr>
        <w:pStyle w:val="ListParagraph"/>
        <w:numPr>
          <w:ilvl w:val="0"/>
          <w:numId w:val="18"/>
        </w:numPr>
        <w:spacing w:line="360" w:lineRule="auto"/>
        <w:rPr>
          <w:rFonts w:ascii="Arial" w:hAnsi="Arial" w:cs="Arial"/>
        </w:rPr>
      </w:pPr>
      <w:r w:rsidRPr="00F039B8">
        <w:rPr>
          <w:rFonts w:ascii="Arial" w:hAnsi="Arial" w:cs="Arial"/>
        </w:rPr>
        <w:t>D</w:t>
      </w:r>
      <w:r w:rsidR="00DB5C60" w:rsidRPr="00F039B8">
        <w:rPr>
          <w:rFonts w:ascii="Arial" w:hAnsi="Arial" w:cs="Arial"/>
        </w:rPr>
        <w:t>evelop a health research in IT industry (NHS).</w:t>
      </w:r>
    </w:p>
    <w:p w14:paraId="2FA48D70" w14:textId="05239E52" w:rsidR="00773EBB" w:rsidRPr="00F039B8" w:rsidRDefault="00175D6F" w:rsidP="00F039B8">
      <w:pPr>
        <w:spacing w:line="360" w:lineRule="auto"/>
        <w:rPr>
          <w:rFonts w:ascii="Arial" w:hAnsi="Arial" w:cs="Arial"/>
        </w:rPr>
      </w:pPr>
      <w:r w:rsidRPr="00F039B8">
        <w:rPr>
          <w:rFonts w:ascii="Arial" w:hAnsi="Arial" w:cs="Arial"/>
        </w:rPr>
        <w:t xml:space="preserve">  </w:t>
      </w:r>
      <w:r w:rsidR="00647C2F" w:rsidRPr="00F039B8">
        <w:rPr>
          <w:rFonts w:ascii="Arial" w:hAnsi="Arial" w:cs="Arial"/>
        </w:rPr>
        <w:t xml:space="preserve">Nowadays, </w:t>
      </w:r>
      <w:r w:rsidR="007565FB" w:rsidRPr="00F039B8">
        <w:rPr>
          <w:rFonts w:ascii="Arial" w:hAnsi="Arial" w:cs="Arial"/>
        </w:rPr>
        <w:t>virtual,</w:t>
      </w:r>
      <w:r w:rsidR="00CD091F" w:rsidRPr="00F039B8">
        <w:rPr>
          <w:rFonts w:ascii="Arial" w:hAnsi="Arial" w:cs="Arial"/>
        </w:rPr>
        <w:t xml:space="preserve"> or telephonic appointments can be organised with the general practitioner as well as with a specialist</w:t>
      </w:r>
      <w:r w:rsidR="00097F31" w:rsidRPr="00F039B8">
        <w:rPr>
          <w:rFonts w:ascii="Arial" w:hAnsi="Arial" w:cs="Arial"/>
        </w:rPr>
        <w:t xml:space="preserve">. </w:t>
      </w:r>
      <w:r w:rsidR="00CD091F" w:rsidRPr="00F039B8">
        <w:rPr>
          <w:rFonts w:ascii="Arial" w:hAnsi="Arial" w:cs="Arial"/>
        </w:rPr>
        <w:t>Additionally</w:t>
      </w:r>
      <w:r w:rsidR="001B719C" w:rsidRPr="00F039B8">
        <w:rPr>
          <w:rFonts w:ascii="Arial" w:hAnsi="Arial" w:cs="Arial"/>
        </w:rPr>
        <w:t>,</w:t>
      </w:r>
      <w:r w:rsidR="00CD091F" w:rsidRPr="00F039B8">
        <w:rPr>
          <w:rFonts w:ascii="Arial" w:hAnsi="Arial" w:cs="Arial"/>
        </w:rPr>
        <w:t xml:space="preserve"> when aiming to reduce spending time</w:t>
      </w:r>
      <w:r w:rsidR="00097F31" w:rsidRPr="00F039B8">
        <w:rPr>
          <w:rFonts w:ascii="Arial" w:hAnsi="Arial" w:cs="Arial"/>
        </w:rPr>
        <w:t xml:space="preserve"> </w:t>
      </w:r>
      <w:r w:rsidR="00CD091F" w:rsidRPr="00F039B8">
        <w:rPr>
          <w:rFonts w:ascii="Arial" w:hAnsi="Arial" w:cs="Arial"/>
        </w:rPr>
        <w:t xml:space="preserve">during </w:t>
      </w:r>
      <w:r w:rsidR="00097F31" w:rsidRPr="00F039B8">
        <w:rPr>
          <w:rFonts w:ascii="Arial" w:hAnsi="Arial" w:cs="Arial"/>
        </w:rPr>
        <w:t>face-to-face appointments online form</w:t>
      </w:r>
      <w:r w:rsidR="00CD091F" w:rsidRPr="00F039B8">
        <w:rPr>
          <w:rFonts w:ascii="Arial" w:hAnsi="Arial" w:cs="Arial"/>
        </w:rPr>
        <w:t>s can be implemented</w:t>
      </w:r>
      <w:r w:rsidR="00097F31" w:rsidRPr="00F039B8">
        <w:rPr>
          <w:rFonts w:ascii="Arial" w:hAnsi="Arial" w:cs="Arial"/>
        </w:rPr>
        <w:t xml:space="preserve"> </w:t>
      </w:r>
      <w:r w:rsidR="00CD091F" w:rsidRPr="00F039B8">
        <w:rPr>
          <w:rFonts w:ascii="Arial" w:hAnsi="Arial" w:cs="Arial"/>
        </w:rPr>
        <w:t>to</w:t>
      </w:r>
      <w:r w:rsidR="00097F31" w:rsidRPr="00F039B8">
        <w:rPr>
          <w:rFonts w:ascii="Arial" w:hAnsi="Arial" w:cs="Arial"/>
        </w:rPr>
        <w:t xml:space="preserve"> be completed by the patient before the appointment. The online form may consist of general information plus the health problem which the patient is facing at the </w:t>
      </w:r>
      <w:r w:rsidR="00647C2F" w:rsidRPr="00F039B8">
        <w:rPr>
          <w:rFonts w:ascii="Arial" w:hAnsi="Arial" w:cs="Arial"/>
        </w:rPr>
        <w:t>time</w:t>
      </w:r>
      <w:r w:rsidR="00714713" w:rsidRPr="00F039B8">
        <w:rPr>
          <w:rFonts w:ascii="Arial" w:hAnsi="Arial" w:cs="Arial"/>
        </w:rPr>
        <w:t>.</w:t>
      </w:r>
      <w:r w:rsidR="00773EBB">
        <w:rPr>
          <w:rFonts w:ascii="Arial" w:hAnsi="Arial" w:cs="Arial"/>
        </w:rPr>
        <w:t xml:space="preserve"> Also at the GP must be a better system to monitor the referrals which will reduce the waiting time and any other problems related to it.</w:t>
      </w:r>
    </w:p>
    <w:p w14:paraId="2A677302" w14:textId="7524345B" w:rsidR="00714713" w:rsidRPr="00F039B8" w:rsidRDefault="00101311" w:rsidP="00F039B8">
      <w:pPr>
        <w:spacing w:line="360" w:lineRule="auto"/>
        <w:rPr>
          <w:rFonts w:ascii="Arial" w:hAnsi="Arial" w:cs="Arial"/>
        </w:rPr>
      </w:pPr>
      <w:r w:rsidRPr="00F039B8">
        <w:rPr>
          <w:rFonts w:ascii="Arial" w:hAnsi="Arial" w:cs="Arial"/>
        </w:rPr>
        <w:t xml:space="preserve">  </w:t>
      </w:r>
      <w:r w:rsidR="00175D6F" w:rsidRPr="00F039B8">
        <w:rPr>
          <w:rFonts w:ascii="Arial" w:hAnsi="Arial" w:cs="Arial"/>
        </w:rPr>
        <w:t xml:space="preserve">Another option </w:t>
      </w:r>
      <w:r w:rsidR="007565FB" w:rsidRPr="00F039B8">
        <w:rPr>
          <w:rFonts w:ascii="Arial" w:hAnsi="Arial" w:cs="Arial"/>
        </w:rPr>
        <w:t xml:space="preserve">to shorten </w:t>
      </w:r>
      <w:r w:rsidR="00175D6F" w:rsidRPr="00F039B8">
        <w:rPr>
          <w:rFonts w:ascii="Arial" w:hAnsi="Arial" w:cs="Arial"/>
        </w:rPr>
        <w:t>w</w:t>
      </w:r>
      <w:r w:rsidR="009A14EC" w:rsidRPr="00F039B8">
        <w:rPr>
          <w:rFonts w:ascii="Arial" w:hAnsi="Arial" w:cs="Arial"/>
        </w:rPr>
        <w:t xml:space="preserve">aiting time </w:t>
      </w:r>
      <w:r w:rsidR="00175D6F" w:rsidRPr="00F039B8">
        <w:rPr>
          <w:rFonts w:ascii="Arial" w:hAnsi="Arial" w:cs="Arial"/>
        </w:rPr>
        <w:t xml:space="preserve">is </w:t>
      </w:r>
      <w:r w:rsidR="00E85CF6" w:rsidRPr="00F039B8">
        <w:rPr>
          <w:rFonts w:ascii="Arial" w:hAnsi="Arial" w:cs="Arial"/>
        </w:rPr>
        <w:t xml:space="preserve">by using a private care, </w:t>
      </w:r>
      <w:r w:rsidR="009A14EC" w:rsidRPr="00F039B8">
        <w:rPr>
          <w:rFonts w:ascii="Arial" w:hAnsi="Arial" w:cs="Arial"/>
          <w:color w:val="000000" w:themeColor="text1"/>
        </w:rPr>
        <w:t xml:space="preserve">private hospital </w:t>
      </w:r>
      <w:r w:rsidR="009A14EC" w:rsidRPr="00F039B8">
        <w:rPr>
          <w:rFonts w:ascii="Arial" w:hAnsi="Arial" w:cs="Arial"/>
        </w:rPr>
        <w:t>or to pay for private health care providers</w:t>
      </w:r>
      <w:r w:rsidR="001D6476" w:rsidRPr="00F039B8">
        <w:rPr>
          <w:rFonts w:ascii="Arial" w:hAnsi="Arial" w:cs="Arial"/>
        </w:rPr>
        <w:t xml:space="preserve">. </w:t>
      </w:r>
      <w:r w:rsidR="00175D6F" w:rsidRPr="00F039B8">
        <w:rPr>
          <w:rFonts w:ascii="Arial" w:hAnsi="Arial" w:cs="Arial"/>
        </w:rPr>
        <w:t>Usually,</w:t>
      </w:r>
      <w:r w:rsidR="009A14EC" w:rsidRPr="00F039B8">
        <w:rPr>
          <w:rFonts w:ascii="Arial" w:hAnsi="Arial" w:cs="Arial"/>
        </w:rPr>
        <w:t xml:space="preserve"> </w:t>
      </w:r>
      <w:r w:rsidR="00175D6F" w:rsidRPr="00F039B8">
        <w:rPr>
          <w:rFonts w:ascii="Arial" w:hAnsi="Arial" w:cs="Arial"/>
        </w:rPr>
        <w:t>i</w:t>
      </w:r>
      <w:r w:rsidR="009A14EC" w:rsidRPr="00F039B8">
        <w:rPr>
          <w:rFonts w:ascii="Arial" w:hAnsi="Arial" w:cs="Arial"/>
        </w:rPr>
        <w:t>n a private sector</w:t>
      </w:r>
      <w:r w:rsidR="00321390" w:rsidRPr="00F039B8">
        <w:rPr>
          <w:rFonts w:ascii="Arial" w:hAnsi="Arial" w:cs="Arial"/>
        </w:rPr>
        <w:t>,</w:t>
      </w:r>
      <w:r w:rsidR="009A14EC" w:rsidRPr="00F039B8">
        <w:rPr>
          <w:rFonts w:ascii="Arial" w:hAnsi="Arial" w:cs="Arial"/>
        </w:rPr>
        <w:t xml:space="preserve"> waiting time</w:t>
      </w:r>
      <w:r w:rsidR="00321390" w:rsidRPr="00F039B8">
        <w:rPr>
          <w:rFonts w:ascii="Arial" w:hAnsi="Arial" w:cs="Arial"/>
        </w:rPr>
        <w:t>s</w:t>
      </w:r>
      <w:r w:rsidR="009A14EC" w:rsidRPr="00F039B8">
        <w:rPr>
          <w:rFonts w:ascii="Arial" w:hAnsi="Arial" w:cs="Arial"/>
        </w:rPr>
        <w:t xml:space="preserve"> </w:t>
      </w:r>
      <w:r w:rsidR="00321390" w:rsidRPr="00F039B8">
        <w:rPr>
          <w:rFonts w:ascii="Arial" w:hAnsi="Arial" w:cs="Arial"/>
        </w:rPr>
        <w:t>tend to be</w:t>
      </w:r>
      <w:r w:rsidR="009A14EC" w:rsidRPr="00F039B8">
        <w:rPr>
          <w:rFonts w:ascii="Arial" w:hAnsi="Arial" w:cs="Arial"/>
        </w:rPr>
        <w:t xml:space="preserve"> shorter </w:t>
      </w:r>
      <w:r w:rsidR="00321390" w:rsidRPr="00F039B8">
        <w:rPr>
          <w:rFonts w:ascii="Arial" w:hAnsi="Arial" w:cs="Arial"/>
        </w:rPr>
        <w:t>thus allowing more people to</w:t>
      </w:r>
      <w:r w:rsidR="009A14EC" w:rsidRPr="00F039B8">
        <w:rPr>
          <w:rFonts w:ascii="Arial" w:hAnsi="Arial" w:cs="Arial"/>
        </w:rPr>
        <w:t xml:space="preserve"> get the care </w:t>
      </w:r>
      <w:r w:rsidR="00321390" w:rsidRPr="00F039B8">
        <w:rPr>
          <w:rFonts w:ascii="Arial" w:hAnsi="Arial" w:cs="Arial"/>
        </w:rPr>
        <w:t xml:space="preserve">they </w:t>
      </w:r>
      <w:r w:rsidR="009A14EC" w:rsidRPr="00F039B8">
        <w:rPr>
          <w:rFonts w:ascii="Arial" w:hAnsi="Arial" w:cs="Arial"/>
        </w:rPr>
        <w:t>need.</w:t>
      </w:r>
    </w:p>
    <w:p w14:paraId="5E8CB3E8" w14:textId="3483539C" w:rsidR="000F666D" w:rsidRPr="00F039B8" w:rsidRDefault="00175D6F" w:rsidP="00F039B8">
      <w:pPr>
        <w:spacing w:line="360" w:lineRule="auto"/>
        <w:rPr>
          <w:rFonts w:ascii="Arial" w:hAnsi="Arial" w:cs="Arial"/>
        </w:rPr>
      </w:pPr>
      <w:r w:rsidRPr="00F039B8">
        <w:rPr>
          <w:rFonts w:ascii="Arial" w:hAnsi="Arial" w:cs="Arial"/>
        </w:rPr>
        <w:t xml:space="preserve">  </w:t>
      </w:r>
      <w:r w:rsidR="00714713" w:rsidRPr="00F039B8">
        <w:rPr>
          <w:rFonts w:ascii="Arial" w:hAnsi="Arial" w:cs="Arial"/>
        </w:rPr>
        <w:t xml:space="preserve">From </w:t>
      </w:r>
      <w:r w:rsidR="00714713" w:rsidRPr="00F039B8">
        <w:rPr>
          <w:rFonts w:ascii="Arial" w:hAnsi="Arial" w:cs="Arial"/>
          <w:color w:val="000000" w:themeColor="text1"/>
        </w:rPr>
        <w:t xml:space="preserve">the sociological </w:t>
      </w:r>
      <w:r w:rsidR="00714713" w:rsidRPr="00F039B8">
        <w:rPr>
          <w:rFonts w:ascii="Arial" w:hAnsi="Arial" w:cs="Arial"/>
        </w:rPr>
        <w:t>aspect</w:t>
      </w:r>
      <w:r w:rsidR="00321390" w:rsidRPr="00F039B8">
        <w:rPr>
          <w:rFonts w:ascii="Arial" w:hAnsi="Arial" w:cs="Arial"/>
        </w:rPr>
        <w:t>,</w:t>
      </w:r>
      <w:r w:rsidR="00714713" w:rsidRPr="00F039B8">
        <w:rPr>
          <w:rFonts w:ascii="Arial" w:hAnsi="Arial" w:cs="Arial"/>
        </w:rPr>
        <w:t xml:space="preserve"> </w:t>
      </w:r>
      <w:r w:rsidR="00321390" w:rsidRPr="00F039B8">
        <w:rPr>
          <w:rFonts w:ascii="Arial" w:hAnsi="Arial" w:cs="Arial"/>
        </w:rPr>
        <w:t xml:space="preserve">the </w:t>
      </w:r>
      <w:r w:rsidR="00714713" w:rsidRPr="00F039B8">
        <w:rPr>
          <w:rFonts w:ascii="Arial" w:hAnsi="Arial" w:cs="Arial"/>
        </w:rPr>
        <w:t>ageing population and unhealthy lifestyle</w:t>
      </w:r>
      <w:r w:rsidR="00321390" w:rsidRPr="00F039B8">
        <w:rPr>
          <w:rFonts w:ascii="Arial" w:hAnsi="Arial" w:cs="Arial"/>
        </w:rPr>
        <w:t>s that</w:t>
      </w:r>
      <w:r w:rsidR="00714713" w:rsidRPr="00F039B8">
        <w:rPr>
          <w:rFonts w:ascii="Arial" w:hAnsi="Arial" w:cs="Arial"/>
        </w:rPr>
        <w:t xml:space="preserve"> </w:t>
      </w:r>
      <w:r w:rsidR="00321390" w:rsidRPr="00F039B8">
        <w:rPr>
          <w:rFonts w:ascii="Arial" w:hAnsi="Arial" w:cs="Arial"/>
        </w:rPr>
        <w:t xml:space="preserve">increase the risk of many other illnesses </w:t>
      </w:r>
      <w:r w:rsidR="00714713" w:rsidRPr="00F039B8">
        <w:rPr>
          <w:rFonts w:ascii="Arial" w:hAnsi="Arial" w:cs="Arial"/>
        </w:rPr>
        <w:t>lead</w:t>
      </w:r>
      <w:r w:rsidR="00321390" w:rsidRPr="00F039B8">
        <w:rPr>
          <w:rFonts w:ascii="Arial" w:hAnsi="Arial" w:cs="Arial"/>
        </w:rPr>
        <w:t xml:space="preserve"> </w:t>
      </w:r>
      <w:r w:rsidR="00714713" w:rsidRPr="00F039B8">
        <w:rPr>
          <w:rFonts w:ascii="Arial" w:hAnsi="Arial" w:cs="Arial"/>
        </w:rPr>
        <w:t>to</w:t>
      </w:r>
      <w:r w:rsidR="00321390" w:rsidRPr="00F039B8">
        <w:rPr>
          <w:rFonts w:ascii="Arial" w:hAnsi="Arial" w:cs="Arial"/>
        </w:rPr>
        <w:t xml:space="preserve"> an</w:t>
      </w:r>
      <w:r w:rsidR="00714713" w:rsidRPr="00F039B8">
        <w:rPr>
          <w:rFonts w:ascii="Arial" w:hAnsi="Arial" w:cs="Arial"/>
        </w:rPr>
        <w:t xml:space="preserve"> increas</w:t>
      </w:r>
      <w:r w:rsidR="00321390" w:rsidRPr="00F039B8">
        <w:rPr>
          <w:rFonts w:ascii="Arial" w:hAnsi="Arial" w:cs="Arial"/>
        </w:rPr>
        <w:t>e</w:t>
      </w:r>
      <w:r w:rsidR="00714713" w:rsidRPr="00F039B8">
        <w:rPr>
          <w:rFonts w:ascii="Arial" w:hAnsi="Arial" w:cs="Arial"/>
        </w:rPr>
        <w:t xml:space="preserve"> in </w:t>
      </w:r>
      <w:r w:rsidR="00321390" w:rsidRPr="00F039B8">
        <w:rPr>
          <w:rFonts w:ascii="Arial" w:hAnsi="Arial" w:cs="Arial"/>
        </w:rPr>
        <w:t>demand</w:t>
      </w:r>
      <w:r w:rsidR="00714713" w:rsidRPr="00F039B8">
        <w:rPr>
          <w:rFonts w:ascii="Arial" w:hAnsi="Arial" w:cs="Arial"/>
        </w:rPr>
        <w:t xml:space="preserve">, </w:t>
      </w:r>
      <w:r w:rsidR="00321390" w:rsidRPr="00F039B8">
        <w:rPr>
          <w:rFonts w:ascii="Arial" w:hAnsi="Arial" w:cs="Arial"/>
        </w:rPr>
        <w:t>thus the</w:t>
      </w:r>
      <w:r w:rsidR="00714713" w:rsidRPr="00F039B8">
        <w:rPr>
          <w:rFonts w:ascii="Arial" w:hAnsi="Arial" w:cs="Arial"/>
        </w:rPr>
        <w:t xml:space="preserve"> health care system must concentrate on</w:t>
      </w:r>
      <w:r w:rsidR="001B719C" w:rsidRPr="00F039B8">
        <w:rPr>
          <w:rFonts w:ascii="Arial" w:hAnsi="Arial" w:cs="Arial"/>
        </w:rPr>
        <w:t xml:space="preserve"> a disease prevention and health promotion interventio</w:t>
      </w:r>
      <w:r w:rsidR="00321390" w:rsidRPr="00F039B8">
        <w:rPr>
          <w:rFonts w:ascii="Arial" w:hAnsi="Arial" w:cs="Arial"/>
        </w:rPr>
        <w:t>n.</w:t>
      </w:r>
    </w:p>
    <w:p w14:paraId="7513867A" w14:textId="62E75803" w:rsidR="00B370B6" w:rsidRPr="00F039B8" w:rsidRDefault="009705D2" w:rsidP="00F039B8">
      <w:pPr>
        <w:spacing w:line="360" w:lineRule="auto"/>
        <w:rPr>
          <w:rFonts w:ascii="Arial" w:hAnsi="Arial" w:cs="Arial"/>
        </w:rPr>
      </w:pPr>
      <w:r w:rsidRPr="00F039B8">
        <w:rPr>
          <w:rFonts w:ascii="Arial" w:hAnsi="Arial" w:cs="Arial"/>
        </w:rPr>
        <w:t xml:space="preserve">  </w:t>
      </w:r>
      <w:r w:rsidR="00E85CF6" w:rsidRPr="00F039B8">
        <w:rPr>
          <w:rFonts w:ascii="Arial" w:hAnsi="Arial" w:cs="Arial"/>
        </w:rPr>
        <w:t>Considering</w:t>
      </w:r>
      <w:r w:rsidR="00175D6F" w:rsidRPr="00F039B8">
        <w:rPr>
          <w:rFonts w:ascii="Arial" w:hAnsi="Arial" w:cs="Arial"/>
        </w:rPr>
        <w:t xml:space="preserve"> everything that has been </w:t>
      </w:r>
      <w:r w:rsidR="009A01EE" w:rsidRPr="00F039B8">
        <w:rPr>
          <w:rFonts w:ascii="Arial" w:hAnsi="Arial" w:cs="Arial"/>
        </w:rPr>
        <w:t>mentioned</w:t>
      </w:r>
      <w:r w:rsidR="00175D6F" w:rsidRPr="00F039B8">
        <w:rPr>
          <w:rFonts w:ascii="Arial" w:hAnsi="Arial" w:cs="Arial"/>
        </w:rPr>
        <w:t xml:space="preserve"> </w:t>
      </w:r>
      <w:r w:rsidR="009A01EE" w:rsidRPr="00F039B8">
        <w:rPr>
          <w:rFonts w:ascii="Arial" w:hAnsi="Arial" w:cs="Arial"/>
        </w:rPr>
        <w:t xml:space="preserve">I </w:t>
      </w:r>
      <w:r w:rsidR="00175D6F" w:rsidRPr="00F039B8">
        <w:rPr>
          <w:rFonts w:ascii="Arial" w:hAnsi="Arial" w:cs="Arial"/>
        </w:rPr>
        <w:t>would suggest the following s</w:t>
      </w:r>
      <w:r w:rsidR="00AB537C" w:rsidRPr="00F039B8">
        <w:rPr>
          <w:rFonts w:ascii="Arial" w:hAnsi="Arial" w:cs="Arial"/>
        </w:rPr>
        <w:t>olutions for the staff supply</w:t>
      </w:r>
      <w:r w:rsidR="00175D6F" w:rsidRPr="00F039B8">
        <w:rPr>
          <w:rFonts w:ascii="Arial" w:hAnsi="Arial" w:cs="Arial"/>
        </w:rPr>
        <w:t xml:space="preserve"> in a health care system</w:t>
      </w:r>
      <w:r w:rsidR="007E533E" w:rsidRPr="00F039B8">
        <w:rPr>
          <w:rFonts w:ascii="Arial" w:hAnsi="Arial" w:cs="Arial"/>
        </w:rPr>
        <w:t>:</w:t>
      </w:r>
    </w:p>
    <w:p w14:paraId="1BE73B6D" w14:textId="461F9B5C" w:rsidR="007E533E" w:rsidRPr="00F039B8" w:rsidRDefault="00AB537C" w:rsidP="00F039B8">
      <w:pPr>
        <w:pStyle w:val="ListParagraph"/>
        <w:numPr>
          <w:ilvl w:val="0"/>
          <w:numId w:val="16"/>
        </w:numPr>
        <w:spacing w:line="360" w:lineRule="auto"/>
        <w:rPr>
          <w:rFonts w:ascii="Arial" w:hAnsi="Arial" w:cs="Arial"/>
        </w:rPr>
      </w:pPr>
      <w:r w:rsidRPr="00F039B8">
        <w:rPr>
          <w:rFonts w:ascii="Arial" w:hAnsi="Arial" w:cs="Arial"/>
          <w:i/>
          <w:iCs/>
        </w:rPr>
        <w:t>Investing in online education</w:t>
      </w:r>
      <w:r w:rsidRPr="00F039B8">
        <w:rPr>
          <w:rFonts w:ascii="Arial" w:hAnsi="Arial" w:cs="Arial"/>
        </w:rPr>
        <w:t xml:space="preserve">: </w:t>
      </w:r>
      <w:r w:rsidR="000F666D" w:rsidRPr="00F039B8">
        <w:rPr>
          <w:rFonts w:ascii="Arial" w:hAnsi="Arial" w:cs="Arial"/>
        </w:rPr>
        <w:t>The inclusion of a third starting point for nursing degrees</w:t>
      </w:r>
      <w:r w:rsidR="00951983" w:rsidRPr="00F039B8">
        <w:rPr>
          <w:rFonts w:ascii="Arial" w:hAnsi="Arial" w:cs="Arial"/>
        </w:rPr>
        <w:t xml:space="preserve"> will </w:t>
      </w:r>
      <w:r w:rsidR="000F666D" w:rsidRPr="00F039B8">
        <w:rPr>
          <w:rFonts w:ascii="Arial" w:hAnsi="Arial" w:cs="Arial"/>
        </w:rPr>
        <w:t>respond to the increased interest in, and applications fo</w:t>
      </w:r>
      <w:r w:rsidR="00E85CF6" w:rsidRPr="00F039B8">
        <w:rPr>
          <w:rFonts w:ascii="Arial" w:hAnsi="Arial" w:cs="Arial"/>
        </w:rPr>
        <w:t>r</w:t>
      </w:r>
      <w:r w:rsidR="000F666D" w:rsidRPr="00F039B8">
        <w:rPr>
          <w:rFonts w:ascii="Arial" w:hAnsi="Arial" w:cs="Arial"/>
        </w:rPr>
        <w:t xml:space="preserve"> nursing degrees, as well as demand from the NHS</w:t>
      </w:r>
      <w:r w:rsidR="00E01956" w:rsidRPr="00F039B8">
        <w:rPr>
          <w:rFonts w:ascii="Arial" w:hAnsi="Arial" w:cs="Arial"/>
        </w:rPr>
        <w:t xml:space="preserve"> </w:t>
      </w:r>
      <w:r w:rsidR="000F666D" w:rsidRPr="00F039B8">
        <w:rPr>
          <w:rFonts w:ascii="Arial" w:hAnsi="Arial" w:cs="Arial"/>
        </w:rPr>
        <w:t>(NHS).</w:t>
      </w:r>
    </w:p>
    <w:p w14:paraId="6ABA63CB" w14:textId="7D3216B4" w:rsidR="007E533E" w:rsidRPr="00F039B8" w:rsidRDefault="00AB537C" w:rsidP="00F039B8">
      <w:pPr>
        <w:pStyle w:val="ListParagraph"/>
        <w:numPr>
          <w:ilvl w:val="0"/>
          <w:numId w:val="16"/>
        </w:numPr>
        <w:spacing w:line="360" w:lineRule="auto"/>
        <w:rPr>
          <w:rFonts w:ascii="Arial" w:hAnsi="Arial" w:cs="Arial"/>
        </w:rPr>
      </w:pPr>
      <w:r w:rsidRPr="00F039B8">
        <w:rPr>
          <w:rFonts w:ascii="Arial" w:hAnsi="Arial" w:cs="Arial"/>
          <w:i/>
          <w:iCs/>
        </w:rPr>
        <w:t>Interest in working for the NHS</w:t>
      </w:r>
      <w:r w:rsidR="000D34DC" w:rsidRPr="00F039B8">
        <w:rPr>
          <w:rFonts w:ascii="Arial" w:hAnsi="Arial" w:cs="Arial"/>
          <w:i/>
          <w:iCs/>
        </w:rPr>
        <w:t xml:space="preserve"> must be</w:t>
      </w:r>
      <w:r w:rsidRPr="00F039B8">
        <w:rPr>
          <w:rFonts w:ascii="Arial" w:hAnsi="Arial" w:cs="Arial"/>
          <w:i/>
          <w:iCs/>
        </w:rPr>
        <w:t xml:space="preserve"> revived</w:t>
      </w:r>
      <w:r w:rsidR="000D34DC" w:rsidRPr="00F039B8">
        <w:rPr>
          <w:rFonts w:ascii="Arial" w:hAnsi="Arial" w:cs="Arial"/>
        </w:rPr>
        <w:t>, maybe</w:t>
      </w:r>
      <w:r w:rsidR="007E533E" w:rsidRPr="00F039B8">
        <w:rPr>
          <w:rFonts w:ascii="Arial" w:hAnsi="Arial" w:cs="Arial"/>
        </w:rPr>
        <w:t xml:space="preserve"> through</w:t>
      </w:r>
      <w:r w:rsidRPr="00F039B8">
        <w:rPr>
          <w:rFonts w:ascii="Arial" w:hAnsi="Arial" w:cs="Arial"/>
        </w:rPr>
        <w:t xml:space="preserve"> Health Career website with a wide</w:t>
      </w:r>
      <w:r w:rsidR="009705D2" w:rsidRPr="00F039B8">
        <w:rPr>
          <w:rFonts w:ascii="Arial" w:hAnsi="Arial" w:cs="Arial"/>
        </w:rPr>
        <w:t>r</w:t>
      </w:r>
      <w:r w:rsidRPr="00F039B8">
        <w:rPr>
          <w:rFonts w:ascii="Arial" w:hAnsi="Arial" w:cs="Arial"/>
        </w:rPr>
        <w:t xml:space="preserve"> range of healthcare courses</w:t>
      </w:r>
      <w:r w:rsidR="000D34DC" w:rsidRPr="00F039B8">
        <w:rPr>
          <w:rFonts w:ascii="Arial" w:hAnsi="Arial" w:cs="Arial"/>
        </w:rPr>
        <w:t>.</w:t>
      </w:r>
    </w:p>
    <w:p w14:paraId="73B81A24" w14:textId="46A55DA1" w:rsidR="007E533E" w:rsidRPr="00F039B8" w:rsidRDefault="00AB537C" w:rsidP="00F039B8">
      <w:pPr>
        <w:pStyle w:val="ListParagraph"/>
        <w:numPr>
          <w:ilvl w:val="0"/>
          <w:numId w:val="16"/>
        </w:numPr>
        <w:spacing w:line="360" w:lineRule="auto"/>
        <w:rPr>
          <w:rFonts w:ascii="Arial" w:hAnsi="Arial" w:cs="Arial"/>
        </w:rPr>
      </w:pPr>
      <w:r w:rsidRPr="00F039B8">
        <w:rPr>
          <w:rFonts w:ascii="Arial" w:hAnsi="Arial" w:cs="Arial"/>
          <w:i/>
          <w:iCs/>
        </w:rPr>
        <w:t>Recruitment</w:t>
      </w:r>
      <w:r w:rsidR="00134F70" w:rsidRPr="00F039B8">
        <w:rPr>
          <w:rFonts w:ascii="Arial" w:hAnsi="Arial" w:cs="Arial"/>
        </w:rPr>
        <w:t xml:space="preserve">: </w:t>
      </w:r>
      <w:r w:rsidR="00A85726" w:rsidRPr="00F039B8">
        <w:rPr>
          <w:rFonts w:ascii="Arial" w:hAnsi="Arial" w:cs="Arial"/>
          <w:u w:val="single"/>
        </w:rPr>
        <w:t>Local recruitment</w:t>
      </w:r>
      <w:r w:rsidRPr="00F039B8">
        <w:rPr>
          <w:rFonts w:ascii="Arial" w:hAnsi="Arial" w:cs="Arial"/>
        </w:rPr>
        <w:t xml:space="preserve">:  </w:t>
      </w:r>
    </w:p>
    <w:p w14:paraId="1C22A2FA" w14:textId="4B0A38FB" w:rsidR="00A13CC2" w:rsidRPr="00F039B8" w:rsidRDefault="009A01EE" w:rsidP="00F039B8">
      <w:pPr>
        <w:pStyle w:val="ListParagraph"/>
        <w:spacing w:line="360" w:lineRule="auto"/>
        <w:jc w:val="both"/>
        <w:rPr>
          <w:rFonts w:ascii="Arial" w:hAnsi="Arial" w:cs="Arial"/>
        </w:rPr>
      </w:pPr>
      <w:r w:rsidRPr="00F039B8">
        <w:rPr>
          <w:rFonts w:ascii="Arial" w:hAnsi="Arial" w:cs="Arial"/>
        </w:rPr>
        <w:t>-</w:t>
      </w:r>
      <w:r w:rsidR="00AB537C" w:rsidRPr="00F039B8">
        <w:rPr>
          <w:rFonts w:ascii="Arial" w:hAnsi="Arial" w:cs="Arial"/>
        </w:rPr>
        <w:t xml:space="preserve"> </w:t>
      </w:r>
      <w:r w:rsidR="00A85726" w:rsidRPr="00F039B8">
        <w:rPr>
          <w:rFonts w:ascii="Arial" w:hAnsi="Arial" w:cs="Arial"/>
        </w:rPr>
        <w:t>Growing apprenticeships</w:t>
      </w:r>
      <w:r w:rsidR="00A13CC2" w:rsidRPr="00F039B8">
        <w:rPr>
          <w:rFonts w:ascii="Arial" w:hAnsi="Arial" w:cs="Arial"/>
        </w:rPr>
        <w:t xml:space="preserve"> by giving the opportunity </w:t>
      </w:r>
      <w:r w:rsidR="00A85726" w:rsidRPr="00F039B8">
        <w:rPr>
          <w:rFonts w:ascii="Arial" w:hAnsi="Arial" w:cs="Arial"/>
        </w:rPr>
        <w:t xml:space="preserve">to earn money and obtain job experience while </w:t>
      </w:r>
      <w:r w:rsidR="00A13CC2" w:rsidRPr="00F039B8">
        <w:rPr>
          <w:rFonts w:ascii="Arial" w:hAnsi="Arial" w:cs="Arial"/>
        </w:rPr>
        <w:t>studying.</w:t>
      </w:r>
    </w:p>
    <w:p w14:paraId="2CA35E2E" w14:textId="275A7857" w:rsidR="00A85726" w:rsidRPr="00F039B8" w:rsidRDefault="00A13CC2" w:rsidP="00F039B8">
      <w:pPr>
        <w:spacing w:line="360" w:lineRule="auto"/>
        <w:jc w:val="both"/>
        <w:rPr>
          <w:rFonts w:ascii="Arial" w:hAnsi="Arial" w:cs="Arial"/>
        </w:rPr>
      </w:pPr>
      <w:r w:rsidRPr="00F039B8">
        <w:rPr>
          <w:rFonts w:ascii="Arial" w:hAnsi="Arial" w:cs="Arial"/>
        </w:rPr>
        <w:t xml:space="preserve">           </w:t>
      </w:r>
      <w:r w:rsidR="007E533E" w:rsidRPr="00F039B8">
        <w:rPr>
          <w:rFonts w:ascii="Arial" w:hAnsi="Arial" w:cs="Arial"/>
        </w:rPr>
        <w:t xml:space="preserve"> </w:t>
      </w:r>
      <w:r w:rsidR="009A01EE" w:rsidRPr="00F039B8">
        <w:rPr>
          <w:rFonts w:ascii="Arial" w:hAnsi="Arial" w:cs="Arial"/>
        </w:rPr>
        <w:t xml:space="preserve">- </w:t>
      </w:r>
      <w:r w:rsidR="00AB537C" w:rsidRPr="00F039B8">
        <w:rPr>
          <w:rFonts w:ascii="Arial" w:hAnsi="Arial" w:cs="Arial"/>
        </w:rPr>
        <w:t xml:space="preserve"> </w:t>
      </w:r>
      <w:r w:rsidR="00A85726" w:rsidRPr="00F039B8">
        <w:rPr>
          <w:rFonts w:ascii="Arial" w:hAnsi="Arial" w:cs="Arial"/>
        </w:rPr>
        <w:t>Increasing local recruitment</w:t>
      </w:r>
      <w:r w:rsidRPr="00F039B8">
        <w:rPr>
          <w:rFonts w:ascii="Arial" w:hAnsi="Arial" w:cs="Arial"/>
        </w:rPr>
        <w:t xml:space="preserve"> by offering more places for</w:t>
      </w:r>
      <w:r w:rsidR="00A85726" w:rsidRPr="00F039B8">
        <w:rPr>
          <w:rFonts w:ascii="Arial" w:hAnsi="Arial" w:cs="Arial"/>
        </w:rPr>
        <w:t xml:space="preserve"> clinical support workers</w:t>
      </w:r>
      <w:r w:rsidR="005134A7" w:rsidRPr="00F039B8">
        <w:rPr>
          <w:rFonts w:ascii="Arial" w:hAnsi="Arial" w:cs="Arial"/>
        </w:rPr>
        <w:t>.</w:t>
      </w:r>
      <w:r w:rsidR="00A85726" w:rsidRPr="00F039B8">
        <w:rPr>
          <w:rFonts w:ascii="Arial" w:hAnsi="Arial" w:cs="Arial"/>
        </w:rPr>
        <w:t xml:space="preserve"> </w:t>
      </w:r>
    </w:p>
    <w:p w14:paraId="52DDA2B6" w14:textId="3194C856" w:rsidR="005134A7" w:rsidRPr="00F039B8" w:rsidRDefault="00134F70" w:rsidP="00F039B8">
      <w:pPr>
        <w:spacing w:line="360" w:lineRule="auto"/>
        <w:jc w:val="both"/>
        <w:rPr>
          <w:rFonts w:ascii="Arial" w:hAnsi="Arial" w:cs="Arial"/>
          <w:u w:val="single"/>
        </w:rPr>
      </w:pPr>
      <w:r w:rsidRPr="00F039B8">
        <w:rPr>
          <w:rFonts w:ascii="Arial" w:hAnsi="Arial" w:cs="Arial"/>
        </w:rPr>
        <w:t xml:space="preserve">                                </w:t>
      </w:r>
      <w:r w:rsidRPr="00F039B8">
        <w:rPr>
          <w:rFonts w:ascii="Arial" w:hAnsi="Arial" w:cs="Arial"/>
          <w:u w:val="single"/>
        </w:rPr>
        <w:t xml:space="preserve"> </w:t>
      </w:r>
      <w:r w:rsidR="00A85726" w:rsidRPr="00F039B8">
        <w:rPr>
          <w:rFonts w:ascii="Arial" w:hAnsi="Arial" w:cs="Arial"/>
          <w:u w:val="single"/>
        </w:rPr>
        <w:t>International recruitment</w:t>
      </w:r>
      <w:r w:rsidR="005134A7" w:rsidRPr="00F039B8">
        <w:rPr>
          <w:rFonts w:ascii="Arial" w:hAnsi="Arial" w:cs="Arial"/>
          <w:u w:val="single"/>
        </w:rPr>
        <w:t xml:space="preserve">: </w:t>
      </w:r>
    </w:p>
    <w:p w14:paraId="1B2628D0" w14:textId="1A582112" w:rsidR="00A85726" w:rsidRPr="00F039B8" w:rsidRDefault="00CE6016" w:rsidP="00F039B8">
      <w:pPr>
        <w:spacing w:line="360" w:lineRule="auto"/>
        <w:ind w:left="360"/>
        <w:jc w:val="both"/>
        <w:rPr>
          <w:rFonts w:ascii="Arial" w:hAnsi="Arial" w:cs="Arial"/>
          <w:b/>
          <w:bCs/>
        </w:rPr>
      </w:pPr>
      <w:r w:rsidRPr="00F039B8">
        <w:rPr>
          <w:rFonts w:ascii="Arial" w:hAnsi="Arial" w:cs="Arial"/>
        </w:rPr>
        <w:lastRenderedPageBreak/>
        <w:t xml:space="preserve">      </w:t>
      </w:r>
      <w:r w:rsidR="009A01EE" w:rsidRPr="00F039B8">
        <w:rPr>
          <w:rFonts w:ascii="Arial" w:hAnsi="Arial" w:cs="Arial"/>
        </w:rPr>
        <w:t>-</w:t>
      </w:r>
      <w:r w:rsidR="005134A7" w:rsidRPr="00F039B8">
        <w:rPr>
          <w:rFonts w:ascii="Arial" w:hAnsi="Arial" w:cs="Arial"/>
          <w:b/>
          <w:bCs/>
        </w:rPr>
        <w:t xml:space="preserve"> </w:t>
      </w:r>
      <w:r w:rsidR="00A85726" w:rsidRPr="00F039B8">
        <w:rPr>
          <w:rFonts w:ascii="Arial" w:hAnsi="Arial" w:cs="Arial"/>
        </w:rPr>
        <w:t xml:space="preserve">Improvements </w:t>
      </w:r>
      <w:r w:rsidR="00375A11" w:rsidRPr="00F039B8">
        <w:rPr>
          <w:rFonts w:ascii="Arial" w:hAnsi="Arial" w:cs="Arial"/>
        </w:rPr>
        <w:t xml:space="preserve">on </w:t>
      </w:r>
      <w:r w:rsidR="00A85726" w:rsidRPr="00F039B8">
        <w:rPr>
          <w:rFonts w:ascii="Arial" w:hAnsi="Arial" w:cs="Arial"/>
        </w:rPr>
        <w:t>international recruitment nursing programme</w:t>
      </w:r>
      <w:r w:rsidR="00951983" w:rsidRPr="00F039B8">
        <w:rPr>
          <w:rFonts w:ascii="Arial" w:hAnsi="Arial" w:cs="Arial"/>
        </w:rPr>
        <w:t xml:space="preserve"> which </w:t>
      </w:r>
      <w:r w:rsidR="00A85726" w:rsidRPr="00F039B8">
        <w:rPr>
          <w:rFonts w:ascii="Arial" w:hAnsi="Arial" w:cs="Arial"/>
        </w:rPr>
        <w:t>include</w:t>
      </w:r>
      <w:r w:rsidR="00951983" w:rsidRPr="00F039B8">
        <w:rPr>
          <w:rFonts w:ascii="Arial" w:hAnsi="Arial" w:cs="Arial"/>
        </w:rPr>
        <w:t>s</w:t>
      </w:r>
      <w:r w:rsidR="00A85726" w:rsidRPr="00F039B8">
        <w:rPr>
          <w:rFonts w:ascii="Arial" w:hAnsi="Arial" w:cs="Arial"/>
        </w:rPr>
        <w:t xml:space="preserve"> </w:t>
      </w:r>
      <w:r w:rsidR="00375A11" w:rsidRPr="00F039B8">
        <w:rPr>
          <w:rFonts w:ascii="Arial" w:hAnsi="Arial" w:cs="Arial"/>
        </w:rPr>
        <w:t xml:space="preserve">   </w:t>
      </w:r>
      <w:r w:rsidRPr="00F039B8">
        <w:rPr>
          <w:rFonts w:ascii="Arial" w:hAnsi="Arial" w:cs="Arial"/>
        </w:rPr>
        <w:t xml:space="preserve">  </w:t>
      </w:r>
      <w:r w:rsidR="00A85726" w:rsidRPr="00F039B8">
        <w:rPr>
          <w:rFonts w:ascii="Arial" w:hAnsi="Arial" w:cs="Arial"/>
        </w:rPr>
        <w:t>removing obstacles to recruitment as well as increasing induction and support capability.</w:t>
      </w:r>
    </w:p>
    <w:p w14:paraId="51BE5E4A" w14:textId="00D9D6B6" w:rsidR="00A85726" w:rsidRPr="00F039B8" w:rsidRDefault="00375A11" w:rsidP="00F039B8">
      <w:pPr>
        <w:spacing w:line="360" w:lineRule="auto"/>
        <w:jc w:val="both"/>
        <w:rPr>
          <w:rFonts w:ascii="Arial" w:hAnsi="Arial" w:cs="Arial"/>
        </w:rPr>
      </w:pPr>
      <w:r w:rsidRPr="00F039B8">
        <w:rPr>
          <w:rFonts w:ascii="Arial" w:hAnsi="Arial" w:cs="Arial"/>
        </w:rPr>
        <w:t xml:space="preserve">     </w:t>
      </w:r>
      <w:r w:rsidR="00CE6016" w:rsidRPr="00F039B8">
        <w:rPr>
          <w:rFonts w:ascii="Arial" w:hAnsi="Arial" w:cs="Arial"/>
        </w:rPr>
        <w:t xml:space="preserve">      </w:t>
      </w:r>
      <w:r w:rsidRPr="00F039B8">
        <w:rPr>
          <w:rFonts w:ascii="Arial" w:hAnsi="Arial" w:cs="Arial"/>
        </w:rPr>
        <w:t xml:space="preserve"> </w:t>
      </w:r>
      <w:r w:rsidR="009A01EE" w:rsidRPr="00F039B8">
        <w:rPr>
          <w:rFonts w:ascii="Arial" w:hAnsi="Arial" w:cs="Arial"/>
        </w:rPr>
        <w:t>-</w:t>
      </w:r>
      <w:r w:rsidR="005134A7" w:rsidRPr="00F039B8">
        <w:rPr>
          <w:rFonts w:ascii="Arial" w:hAnsi="Arial" w:cs="Arial"/>
        </w:rPr>
        <w:t xml:space="preserve"> </w:t>
      </w:r>
      <w:r w:rsidR="00A85726" w:rsidRPr="00F039B8">
        <w:rPr>
          <w:rFonts w:ascii="Arial" w:hAnsi="Arial" w:cs="Arial"/>
        </w:rPr>
        <w:t>English language training</w:t>
      </w:r>
      <w:r w:rsidR="005134A7" w:rsidRPr="00F039B8">
        <w:rPr>
          <w:rFonts w:ascii="Arial" w:hAnsi="Arial" w:cs="Arial"/>
        </w:rPr>
        <w:t xml:space="preserve"> </w:t>
      </w:r>
      <w:r w:rsidR="00A85726" w:rsidRPr="00F039B8">
        <w:rPr>
          <w:rFonts w:ascii="Arial" w:hAnsi="Arial" w:cs="Arial"/>
        </w:rPr>
        <w:t>programmes for international nurses</w:t>
      </w:r>
      <w:r w:rsidR="005134A7" w:rsidRPr="00F039B8">
        <w:rPr>
          <w:rFonts w:ascii="Arial" w:hAnsi="Arial" w:cs="Arial"/>
        </w:rPr>
        <w:t xml:space="preserve"> at </w:t>
      </w:r>
      <w:r w:rsidR="00951983" w:rsidRPr="00F039B8">
        <w:rPr>
          <w:rFonts w:ascii="Arial" w:hAnsi="Arial" w:cs="Arial"/>
        </w:rPr>
        <w:t>a</w:t>
      </w:r>
      <w:r w:rsidR="005134A7" w:rsidRPr="00F039B8">
        <w:rPr>
          <w:rFonts w:ascii="Arial" w:hAnsi="Arial" w:cs="Arial"/>
        </w:rPr>
        <w:t xml:space="preserve"> reasonable </w:t>
      </w:r>
      <w:r w:rsidR="00CE6016" w:rsidRPr="00F039B8">
        <w:rPr>
          <w:rFonts w:ascii="Arial" w:hAnsi="Arial" w:cs="Arial"/>
        </w:rPr>
        <w:t xml:space="preserve">     </w:t>
      </w:r>
      <w:r w:rsidR="005134A7" w:rsidRPr="00F039B8">
        <w:rPr>
          <w:rFonts w:ascii="Arial" w:hAnsi="Arial" w:cs="Arial"/>
        </w:rPr>
        <w:t>price.</w:t>
      </w:r>
    </w:p>
    <w:p w14:paraId="0C081E26" w14:textId="484D3B61" w:rsidR="004411D0" w:rsidRPr="00F039B8" w:rsidRDefault="00CE6016" w:rsidP="00F039B8">
      <w:pPr>
        <w:spacing w:line="360" w:lineRule="auto"/>
        <w:jc w:val="both"/>
        <w:rPr>
          <w:rFonts w:ascii="Arial" w:hAnsi="Arial" w:cs="Arial"/>
        </w:rPr>
      </w:pPr>
      <w:r w:rsidRPr="00F039B8">
        <w:rPr>
          <w:rFonts w:ascii="Arial" w:hAnsi="Arial" w:cs="Arial"/>
        </w:rPr>
        <w:t xml:space="preserve">            </w:t>
      </w:r>
      <w:r w:rsidR="009A01EE" w:rsidRPr="00F039B8">
        <w:rPr>
          <w:rFonts w:ascii="Arial" w:hAnsi="Arial" w:cs="Arial"/>
        </w:rPr>
        <w:t>-</w:t>
      </w:r>
      <w:r w:rsidR="005134A7" w:rsidRPr="00F039B8">
        <w:rPr>
          <w:rFonts w:ascii="Arial" w:hAnsi="Arial" w:cs="Arial"/>
        </w:rPr>
        <w:t xml:space="preserve"> </w:t>
      </w:r>
      <w:r w:rsidR="008E4A49" w:rsidRPr="00F039B8">
        <w:rPr>
          <w:rFonts w:ascii="Arial" w:hAnsi="Arial" w:cs="Arial"/>
        </w:rPr>
        <w:t>Health and care visa</w:t>
      </w:r>
      <w:r w:rsidR="00B30205" w:rsidRPr="00F039B8">
        <w:rPr>
          <w:rFonts w:ascii="Arial" w:hAnsi="Arial" w:cs="Arial"/>
        </w:rPr>
        <w:t xml:space="preserve"> </w:t>
      </w:r>
      <w:r w:rsidR="008E4A49" w:rsidRPr="00F039B8">
        <w:rPr>
          <w:rFonts w:ascii="Arial" w:hAnsi="Arial" w:cs="Arial"/>
        </w:rPr>
        <w:t>would make it easier for registered health professionals from other countries to work in the NHS, social care, or for an organization that provides NHS-commissioned services</w:t>
      </w:r>
      <w:r w:rsidR="005134A7" w:rsidRPr="00F039B8">
        <w:rPr>
          <w:rFonts w:ascii="Arial" w:hAnsi="Arial" w:cs="Arial"/>
        </w:rPr>
        <w:t xml:space="preserve"> (NHS)</w:t>
      </w:r>
      <w:r w:rsidR="00B30205" w:rsidRPr="00F039B8">
        <w:rPr>
          <w:rFonts w:ascii="Arial" w:hAnsi="Arial" w:cs="Arial"/>
        </w:rPr>
        <w:t>.</w:t>
      </w:r>
    </w:p>
    <w:p w14:paraId="1B34A601" w14:textId="696F221A" w:rsidR="0048570C" w:rsidRPr="00F039B8" w:rsidRDefault="0048570C" w:rsidP="00F039B8">
      <w:pPr>
        <w:pStyle w:val="ListParagraph"/>
        <w:numPr>
          <w:ilvl w:val="0"/>
          <w:numId w:val="19"/>
        </w:numPr>
        <w:spacing w:line="360" w:lineRule="auto"/>
        <w:rPr>
          <w:rFonts w:ascii="Arial" w:hAnsi="Arial" w:cs="Arial"/>
        </w:rPr>
      </w:pPr>
      <w:r w:rsidRPr="00F039B8">
        <w:rPr>
          <w:rFonts w:ascii="Arial" w:hAnsi="Arial" w:cs="Arial"/>
          <w:i/>
          <w:iCs/>
        </w:rPr>
        <w:t>Return to practice</w:t>
      </w:r>
      <w:r w:rsidR="004411D0" w:rsidRPr="00F039B8">
        <w:rPr>
          <w:rFonts w:ascii="Arial" w:hAnsi="Arial" w:cs="Arial"/>
        </w:rPr>
        <w:t>:</w:t>
      </w:r>
      <w:r w:rsidRPr="00F039B8">
        <w:rPr>
          <w:rFonts w:ascii="Arial" w:hAnsi="Arial" w:cs="Arial"/>
        </w:rPr>
        <w:t xml:space="preserve"> Encouraging former staff to return to the NHS</w:t>
      </w:r>
      <w:r w:rsidR="004411D0" w:rsidRPr="00F039B8">
        <w:rPr>
          <w:rFonts w:ascii="Arial" w:hAnsi="Arial" w:cs="Arial"/>
        </w:rPr>
        <w:t xml:space="preserve"> by</w:t>
      </w:r>
      <w:r w:rsidRPr="00F039B8">
        <w:rPr>
          <w:rFonts w:ascii="Arial" w:hAnsi="Arial" w:cs="Arial"/>
        </w:rPr>
        <w:t xml:space="preserve"> assisting workers with revalidation criteria and ensuring they are secure when returning to </w:t>
      </w:r>
      <w:r w:rsidR="00B30205" w:rsidRPr="00F039B8">
        <w:rPr>
          <w:rFonts w:ascii="Arial" w:hAnsi="Arial" w:cs="Arial"/>
        </w:rPr>
        <w:t>practice (NHS).</w:t>
      </w:r>
    </w:p>
    <w:p w14:paraId="48DD26DB" w14:textId="640934BC" w:rsidR="0048570C" w:rsidRPr="00F039B8" w:rsidRDefault="0048570C" w:rsidP="00F039B8">
      <w:pPr>
        <w:pStyle w:val="ListParagraph"/>
        <w:numPr>
          <w:ilvl w:val="0"/>
          <w:numId w:val="19"/>
        </w:numPr>
        <w:spacing w:line="360" w:lineRule="auto"/>
        <w:rPr>
          <w:rFonts w:ascii="Arial" w:hAnsi="Arial" w:cs="Arial"/>
        </w:rPr>
      </w:pPr>
      <w:r w:rsidRPr="00F039B8">
        <w:rPr>
          <w:rFonts w:ascii="Arial" w:hAnsi="Arial" w:cs="Arial"/>
          <w:i/>
          <w:iCs/>
        </w:rPr>
        <w:t>Staff banks</w:t>
      </w:r>
      <w:r w:rsidRPr="00F039B8">
        <w:rPr>
          <w:rFonts w:ascii="Arial" w:hAnsi="Arial" w:cs="Arial"/>
        </w:rPr>
        <w:t xml:space="preserve">: Systems, trusts, and primary care networks should prioritize the use of bank employees over more costly agency and locum alternatives when </w:t>
      </w:r>
      <w:r w:rsidR="00CE6016" w:rsidRPr="00F039B8">
        <w:rPr>
          <w:rFonts w:ascii="Arial" w:hAnsi="Arial" w:cs="Arial"/>
        </w:rPr>
        <w:t>booking</w:t>
      </w:r>
      <w:r w:rsidRPr="00F039B8">
        <w:rPr>
          <w:rFonts w:ascii="Arial" w:hAnsi="Arial" w:cs="Arial"/>
        </w:rPr>
        <w:t xml:space="preserve"> temporary </w:t>
      </w:r>
      <w:r w:rsidR="005134A7" w:rsidRPr="00F039B8">
        <w:rPr>
          <w:rFonts w:ascii="Arial" w:hAnsi="Arial" w:cs="Arial"/>
        </w:rPr>
        <w:t xml:space="preserve">staff </w:t>
      </w:r>
      <w:r w:rsidR="00B30205" w:rsidRPr="00F039B8">
        <w:rPr>
          <w:rFonts w:ascii="Arial" w:hAnsi="Arial" w:cs="Arial"/>
        </w:rPr>
        <w:t>(NHS).</w:t>
      </w:r>
    </w:p>
    <w:p w14:paraId="6EF6DFE0" w14:textId="214F4B39" w:rsidR="00E01956" w:rsidRPr="00F039B8" w:rsidRDefault="00AA17C4" w:rsidP="00F039B8">
      <w:pPr>
        <w:pStyle w:val="ListParagraph"/>
        <w:numPr>
          <w:ilvl w:val="0"/>
          <w:numId w:val="20"/>
        </w:numPr>
        <w:spacing w:line="360" w:lineRule="auto"/>
        <w:rPr>
          <w:rFonts w:ascii="Arial" w:hAnsi="Arial" w:cs="Arial"/>
        </w:rPr>
      </w:pPr>
      <w:r w:rsidRPr="00F039B8">
        <w:rPr>
          <w:rFonts w:ascii="Arial" w:hAnsi="Arial" w:cs="Arial"/>
          <w:i/>
          <w:iCs/>
        </w:rPr>
        <w:t>Volunteer</w:t>
      </w:r>
      <w:r w:rsidR="00CE6016" w:rsidRPr="00F039B8">
        <w:rPr>
          <w:rFonts w:ascii="Arial" w:hAnsi="Arial" w:cs="Arial"/>
          <w:i/>
          <w:iCs/>
        </w:rPr>
        <w:t>s</w:t>
      </w:r>
      <w:r w:rsidR="00E56B50" w:rsidRPr="00F039B8">
        <w:rPr>
          <w:rFonts w:ascii="Arial" w:hAnsi="Arial" w:cs="Arial"/>
        </w:rPr>
        <w:t xml:space="preserve">. </w:t>
      </w:r>
    </w:p>
    <w:p w14:paraId="7A058798" w14:textId="77777777" w:rsidR="00CF6679" w:rsidRPr="00F039B8" w:rsidRDefault="00CF6679" w:rsidP="00F039B8">
      <w:pPr>
        <w:pStyle w:val="ListParagraph"/>
        <w:spacing w:line="360" w:lineRule="auto"/>
        <w:rPr>
          <w:rFonts w:ascii="Arial" w:hAnsi="Arial" w:cs="Arial"/>
        </w:rPr>
      </w:pPr>
    </w:p>
    <w:p w14:paraId="4247A2B9" w14:textId="50BBBDA1" w:rsidR="00CF6679" w:rsidRPr="00F039B8" w:rsidRDefault="00CF6679" w:rsidP="00F039B8">
      <w:pPr>
        <w:pStyle w:val="ListParagraph"/>
        <w:numPr>
          <w:ilvl w:val="0"/>
          <w:numId w:val="25"/>
        </w:numPr>
        <w:spacing w:line="360" w:lineRule="auto"/>
        <w:rPr>
          <w:rFonts w:ascii="Arial" w:hAnsi="Arial" w:cs="Arial"/>
          <w:b/>
          <w:bCs/>
        </w:rPr>
      </w:pPr>
      <w:r w:rsidRPr="00F039B8">
        <w:rPr>
          <w:rFonts w:ascii="Arial" w:hAnsi="Arial" w:cs="Arial"/>
          <w:b/>
          <w:bCs/>
        </w:rPr>
        <w:t>The most appropriate solution for the waiting time. How can</w:t>
      </w:r>
      <w:r w:rsidR="00DD3765">
        <w:rPr>
          <w:rFonts w:ascii="Arial" w:hAnsi="Arial" w:cs="Arial"/>
          <w:b/>
          <w:bCs/>
        </w:rPr>
        <w:t xml:space="preserve"> it</w:t>
      </w:r>
      <w:r w:rsidRPr="00F039B8">
        <w:rPr>
          <w:rFonts w:ascii="Arial" w:hAnsi="Arial" w:cs="Arial"/>
          <w:b/>
          <w:bCs/>
        </w:rPr>
        <w:t xml:space="preserve"> be implemented and monitored? </w:t>
      </w:r>
    </w:p>
    <w:p w14:paraId="634CC7E0" w14:textId="09DFF6A1" w:rsidR="00AA17C4" w:rsidRPr="00F039B8" w:rsidRDefault="00E56B50" w:rsidP="00F039B8">
      <w:pPr>
        <w:spacing w:line="360" w:lineRule="auto"/>
        <w:rPr>
          <w:rFonts w:ascii="Arial" w:hAnsi="Arial" w:cs="Arial"/>
        </w:rPr>
      </w:pPr>
      <w:r w:rsidRPr="00F039B8">
        <w:rPr>
          <w:rFonts w:ascii="Arial" w:hAnsi="Arial" w:cs="Arial"/>
        </w:rPr>
        <w:t xml:space="preserve">The most realistic and easy </w:t>
      </w:r>
      <w:r w:rsidR="00DD3765">
        <w:rPr>
          <w:rFonts w:ascii="Arial" w:hAnsi="Arial" w:cs="Arial"/>
        </w:rPr>
        <w:t xml:space="preserve">way </w:t>
      </w:r>
      <w:r w:rsidRPr="00F039B8">
        <w:rPr>
          <w:rFonts w:ascii="Arial" w:hAnsi="Arial" w:cs="Arial"/>
        </w:rPr>
        <w:t xml:space="preserve">to implement is to have </w:t>
      </w:r>
      <w:r w:rsidR="00B30205" w:rsidRPr="00F039B8">
        <w:rPr>
          <w:rFonts w:ascii="Arial" w:hAnsi="Arial" w:cs="Arial"/>
        </w:rPr>
        <w:t>volunteers</w:t>
      </w:r>
      <w:r w:rsidR="00647C2F" w:rsidRPr="00F039B8">
        <w:rPr>
          <w:rFonts w:ascii="Arial" w:hAnsi="Arial" w:cs="Arial"/>
        </w:rPr>
        <w:t xml:space="preserve"> in a system</w:t>
      </w:r>
      <w:r w:rsidR="00B30205" w:rsidRPr="00F039B8">
        <w:rPr>
          <w:rFonts w:ascii="Arial" w:hAnsi="Arial" w:cs="Arial"/>
        </w:rPr>
        <w:t xml:space="preserve"> through agency after vetting and after a proper induction and </w:t>
      </w:r>
      <w:r w:rsidRPr="00F039B8">
        <w:rPr>
          <w:rFonts w:ascii="Arial" w:hAnsi="Arial" w:cs="Arial"/>
        </w:rPr>
        <w:t>training. The volunteers must have knowledge related to health and social care sector. That means that the best option will be having</w:t>
      </w:r>
      <w:r w:rsidR="00F41644" w:rsidRPr="00F039B8">
        <w:rPr>
          <w:rFonts w:ascii="Arial" w:hAnsi="Arial" w:cs="Arial"/>
        </w:rPr>
        <w:t xml:space="preserve"> </w:t>
      </w:r>
      <w:r w:rsidR="007702FF" w:rsidRPr="00F039B8">
        <w:rPr>
          <w:rFonts w:ascii="Arial" w:hAnsi="Arial" w:cs="Arial"/>
        </w:rPr>
        <w:t>student</w:t>
      </w:r>
      <w:r w:rsidR="00F41644" w:rsidRPr="00F039B8">
        <w:rPr>
          <w:rFonts w:ascii="Arial" w:hAnsi="Arial" w:cs="Arial"/>
        </w:rPr>
        <w:t xml:space="preserve">s </w:t>
      </w:r>
      <w:r w:rsidR="00CB4686">
        <w:rPr>
          <w:rFonts w:ascii="Arial" w:hAnsi="Arial" w:cs="Arial"/>
        </w:rPr>
        <w:t xml:space="preserve">as volunteers </w:t>
      </w:r>
      <w:r w:rsidR="00F41644" w:rsidRPr="00F039B8">
        <w:rPr>
          <w:rFonts w:ascii="Arial" w:hAnsi="Arial" w:cs="Arial"/>
        </w:rPr>
        <w:t>in placement</w:t>
      </w:r>
      <w:r w:rsidRPr="00F039B8">
        <w:rPr>
          <w:rFonts w:ascii="Arial" w:hAnsi="Arial" w:cs="Arial"/>
        </w:rPr>
        <w:t xml:space="preserve"> from Health and Social Care.</w:t>
      </w:r>
      <w:r w:rsidR="00F41644" w:rsidRPr="00F039B8">
        <w:rPr>
          <w:rFonts w:ascii="Arial" w:hAnsi="Arial" w:cs="Arial"/>
        </w:rPr>
        <w:t xml:space="preserve"> NHS as a government organisation can contact UK Universities who provide Health and Social Care courses and offer placement for students. </w:t>
      </w:r>
    </w:p>
    <w:p w14:paraId="64C7D6F8" w14:textId="09103872" w:rsidR="00F41644" w:rsidRPr="00F039B8" w:rsidRDefault="00CE6016" w:rsidP="00F039B8">
      <w:pPr>
        <w:spacing w:line="360" w:lineRule="auto"/>
        <w:rPr>
          <w:rFonts w:ascii="Arial" w:hAnsi="Arial" w:cs="Arial"/>
        </w:rPr>
      </w:pPr>
      <w:r w:rsidRPr="00F039B8">
        <w:rPr>
          <w:rFonts w:ascii="Arial" w:hAnsi="Arial" w:cs="Arial"/>
        </w:rPr>
        <w:t xml:space="preserve">     </w:t>
      </w:r>
      <w:r w:rsidR="00DD3765">
        <w:rPr>
          <w:rFonts w:ascii="Arial" w:hAnsi="Arial" w:cs="Arial"/>
        </w:rPr>
        <w:t>T</w:t>
      </w:r>
      <w:r w:rsidR="00B30205" w:rsidRPr="00F039B8">
        <w:rPr>
          <w:rFonts w:ascii="Arial" w:hAnsi="Arial" w:cs="Arial"/>
        </w:rPr>
        <w:t xml:space="preserve">o monitor </w:t>
      </w:r>
      <w:r w:rsidR="00DD3765">
        <w:rPr>
          <w:rFonts w:ascii="Arial" w:hAnsi="Arial" w:cs="Arial"/>
        </w:rPr>
        <w:t>the success of this solution</w:t>
      </w:r>
      <w:r w:rsidR="00E56B50" w:rsidRPr="00F039B8">
        <w:rPr>
          <w:rFonts w:ascii="Arial" w:hAnsi="Arial" w:cs="Arial"/>
        </w:rPr>
        <w:t>,</w:t>
      </w:r>
      <w:r w:rsidR="00B30205" w:rsidRPr="00F039B8">
        <w:rPr>
          <w:rFonts w:ascii="Arial" w:hAnsi="Arial" w:cs="Arial"/>
        </w:rPr>
        <w:t xml:space="preserve"> I would propose to seek for feedback from service user along with </w:t>
      </w:r>
      <w:r w:rsidR="008A39B0" w:rsidRPr="00F039B8">
        <w:rPr>
          <w:rFonts w:ascii="Arial" w:hAnsi="Arial" w:cs="Arial"/>
        </w:rPr>
        <w:t>o</w:t>
      </w:r>
      <w:r w:rsidR="00B30205" w:rsidRPr="00F039B8">
        <w:rPr>
          <w:rFonts w:ascii="Arial" w:hAnsi="Arial" w:cs="Arial"/>
        </w:rPr>
        <w:t xml:space="preserve">ther </w:t>
      </w:r>
      <w:r w:rsidR="008A39B0" w:rsidRPr="00F039B8">
        <w:rPr>
          <w:rFonts w:ascii="Arial" w:hAnsi="Arial" w:cs="Arial"/>
        </w:rPr>
        <w:t>care staff every 3</w:t>
      </w:r>
      <w:r w:rsidR="00784951" w:rsidRPr="00F039B8">
        <w:rPr>
          <w:rFonts w:ascii="Arial" w:hAnsi="Arial" w:cs="Arial"/>
        </w:rPr>
        <w:t xml:space="preserve"> to 6</w:t>
      </w:r>
      <w:r w:rsidR="008A39B0" w:rsidRPr="00F039B8">
        <w:rPr>
          <w:rFonts w:ascii="Arial" w:hAnsi="Arial" w:cs="Arial"/>
        </w:rPr>
        <w:t xml:space="preserve"> months. I would ask if they </w:t>
      </w:r>
      <w:r w:rsidR="00A2127F" w:rsidRPr="00F039B8">
        <w:rPr>
          <w:rFonts w:ascii="Arial" w:hAnsi="Arial" w:cs="Arial"/>
        </w:rPr>
        <w:t>felt</w:t>
      </w:r>
      <w:r w:rsidR="008A39B0" w:rsidRPr="00F039B8">
        <w:rPr>
          <w:rFonts w:ascii="Arial" w:hAnsi="Arial" w:cs="Arial"/>
        </w:rPr>
        <w:t xml:space="preserve"> more supported and valued as a care user</w:t>
      </w:r>
      <w:r w:rsidR="00AE0141">
        <w:rPr>
          <w:rFonts w:ascii="Arial" w:hAnsi="Arial" w:cs="Arial"/>
        </w:rPr>
        <w:t>; or</w:t>
      </w:r>
      <w:r w:rsidR="008A39B0" w:rsidRPr="00F039B8">
        <w:rPr>
          <w:rFonts w:ascii="Arial" w:hAnsi="Arial" w:cs="Arial"/>
        </w:rPr>
        <w:t xml:space="preserve">ganise supervision of volunteering staff to make sure the training is done as well as the induction. In addition, I would monitor the new staff day by day </w:t>
      </w:r>
      <w:r w:rsidR="00AE0141">
        <w:rPr>
          <w:rFonts w:ascii="Arial" w:hAnsi="Arial" w:cs="Arial"/>
        </w:rPr>
        <w:t>to increase confidence</w:t>
      </w:r>
      <w:r w:rsidR="008A39B0" w:rsidRPr="00F039B8">
        <w:rPr>
          <w:rFonts w:ascii="Arial" w:hAnsi="Arial" w:cs="Arial"/>
        </w:rPr>
        <w:t xml:space="preserve"> and </w:t>
      </w:r>
      <w:r w:rsidR="00AE0141">
        <w:rPr>
          <w:rFonts w:ascii="Arial" w:hAnsi="Arial" w:cs="Arial"/>
        </w:rPr>
        <w:t xml:space="preserve">outline </w:t>
      </w:r>
      <w:r w:rsidR="008A39B0" w:rsidRPr="00F039B8">
        <w:rPr>
          <w:rFonts w:ascii="Arial" w:hAnsi="Arial" w:cs="Arial"/>
        </w:rPr>
        <w:t xml:space="preserve">what they </w:t>
      </w:r>
      <w:r w:rsidR="00AE0141">
        <w:rPr>
          <w:rFonts w:ascii="Arial" w:hAnsi="Arial" w:cs="Arial"/>
        </w:rPr>
        <w:t xml:space="preserve">are </w:t>
      </w:r>
      <w:r w:rsidR="008A39B0" w:rsidRPr="00F039B8">
        <w:rPr>
          <w:rFonts w:ascii="Arial" w:hAnsi="Arial" w:cs="Arial"/>
        </w:rPr>
        <w:t>expected to do.</w:t>
      </w:r>
      <w:r w:rsidR="00E56B50" w:rsidRPr="00F039B8">
        <w:rPr>
          <w:rFonts w:ascii="Arial" w:hAnsi="Arial" w:cs="Arial"/>
        </w:rPr>
        <w:t xml:space="preserve"> </w:t>
      </w:r>
      <w:r w:rsidR="00A7275C" w:rsidRPr="00F039B8">
        <w:rPr>
          <w:rFonts w:ascii="Arial" w:hAnsi="Arial" w:cs="Arial"/>
        </w:rPr>
        <w:t>If this is not working well, I would organise more ‘in house’ training to help and support them.</w:t>
      </w:r>
    </w:p>
    <w:p w14:paraId="32D0240C" w14:textId="77777777" w:rsidR="008A39B0" w:rsidRPr="00F039B8" w:rsidRDefault="008A39B0" w:rsidP="00F039B8">
      <w:pPr>
        <w:pStyle w:val="ListParagraph"/>
        <w:spacing w:line="360" w:lineRule="auto"/>
        <w:rPr>
          <w:rFonts w:ascii="Arial" w:hAnsi="Arial" w:cs="Arial"/>
        </w:rPr>
      </w:pPr>
    </w:p>
    <w:p w14:paraId="6CED931F" w14:textId="77777777" w:rsidR="00F41644" w:rsidRPr="00F039B8" w:rsidRDefault="00995018" w:rsidP="00F039B8">
      <w:pPr>
        <w:pStyle w:val="ListParagraph"/>
        <w:numPr>
          <w:ilvl w:val="0"/>
          <w:numId w:val="25"/>
        </w:numPr>
        <w:spacing w:line="360" w:lineRule="auto"/>
        <w:rPr>
          <w:rFonts w:ascii="Arial" w:hAnsi="Arial" w:cs="Arial"/>
          <w:b/>
          <w:bCs/>
        </w:rPr>
      </w:pPr>
      <w:r w:rsidRPr="00F039B8">
        <w:rPr>
          <w:rFonts w:ascii="Arial" w:hAnsi="Arial" w:cs="Arial"/>
          <w:b/>
          <w:bCs/>
        </w:rPr>
        <w:t>Conclusion.</w:t>
      </w:r>
    </w:p>
    <w:p w14:paraId="55C998C0" w14:textId="4583D0C9" w:rsidR="00995018" w:rsidRPr="00F039B8" w:rsidRDefault="002C3C0A" w:rsidP="00F039B8">
      <w:pPr>
        <w:spacing w:line="360" w:lineRule="auto"/>
        <w:rPr>
          <w:rFonts w:ascii="Arial" w:hAnsi="Arial" w:cs="Arial"/>
          <w:b/>
          <w:bCs/>
        </w:rPr>
      </w:pPr>
      <w:r w:rsidRPr="00F039B8">
        <w:rPr>
          <w:rFonts w:ascii="Arial" w:hAnsi="Arial" w:cs="Arial"/>
        </w:rPr>
        <w:t xml:space="preserve">The Health Care System in the UK is facing a lot of </w:t>
      </w:r>
      <w:r w:rsidR="00757580" w:rsidRPr="00F039B8">
        <w:rPr>
          <w:rFonts w:ascii="Arial" w:hAnsi="Arial" w:cs="Arial"/>
        </w:rPr>
        <w:t xml:space="preserve">challenges specially in the last year </w:t>
      </w:r>
      <w:r w:rsidR="004411D0" w:rsidRPr="00F039B8">
        <w:rPr>
          <w:rFonts w:ascii="Arial" w:hAnsi="Arial" w:cs="Arial"/>
        </w:rPr>
        <w:t>due to the pandemic</w:t>
      </w:r>
      <w:r w:rsidR="00757580" w:rsidRPr="00F039B8">
        <w:rPr>
          <w:rFonts w:ascii="Arial" w:hAnsi="Arial" w:cs="Arial"/>
        </w:rPr>
        <w:t xml:space="preserve">. Waiting time is one of the main concerns now as the service user is not </w:t>
      </w:r>
      <w:r w:rsidR="00757580" w:rsidRPr="00F039B8">
        <w:rPr>
          <w:rFonts w:ascii="Arial" w:hAnsi="Arial" w:cs="Arial"/>
        </w:rPr>
        <w:lastRenderedPageBreak/>
        <w:t xml:space="preserve">able to get the right care </w:t>
      </w:r>
      <w:r w:rsidR="00A778A5" w:rsidRPr="00F039B8">
        <w:rPr>
          <w:rFonts w:ascii="Arial" w:hAnsi="Arial" w:cs="Arial"/>
        </w:rPr>
        <w:t>and the staff are working under a lot of pressure to satisfy the demand.</w:t>
      </w:r>
    </w:p>
    <w:p w14:paraId="7F98E398" w14:textId="27D375F6" w:rsidR="00B1428E" w:rsidRPr="00F039B8" w:rsidRDefault="00A778A5" w:rsidP="00F039B8">
      <w:pPr>
        <w:spacing w:line="360" w:lineRule="auto"/>
        <w:rPr>
          <w:rFonts w:ascii="Arial" w:hAnsi="Arial" w:cs="Arial"/>
        </w:rPr>
      </w:pPr>
      <w:r w:rsidRPr="00F039B8">
        <w:rPr>
          <w:rFonts w:ascii="Arial" w:hAnsi="Arial" w:cs="Arial"/>
        </w:rPr>
        <w:t xml:space="preserve"> </w:t>
      </w:r>
      <w:r w:rsidR="00B1428E" w:rsidRPr="00F039B8">
        <w:rPr>
          <w:rFonts w:ascii="Arial" w:hAnsi="Arial" w:cs="Arial"/>
        </w:rPr>
        <w:t xml:space="preserve">The </w:t>
      </w:r>
      <w:r w:rsidR="004411D0" w:rsidRPr="00F039B8">
        <w:rPr>
          <w:rFonts w:ascii="Arial" w:hAnsi="Arial" w:cs="Arial"/>
        </w:rPr>
        <w:t xml:space="preserve">rise in </w:t>
      </w:r>
      <w:r w:rsidR="00B1428E" w:rsidRPr="00F039B8">
        <w:rPr>
          <w:rFonts w:ascii="Arial" w:hAnsi="Arial" w:cs="Arial"/>
        </w:rPr>
        <w:t xml:space="preserve">UK's aging population </w:t>
      </w:r>
      <w:r w:rsidR="004411D0" w:rsidRPr="00F039B8">
        <w:rPr>
          <w:rFonts w:ascii="Arial" w:hAnsi="Arial" w:cs="Arial"/>
        </w:rPr>
        <w:t xml:space="preserve">has increased </w:t>
      </w:r>
      <w:r w:rsidR="00B1428E" w:rsidRPr="00F039B8">
        <w:rPr>
          <w:rFonts w:ascii="Arial" w:hAnsi="Arial" w:cs="Arial"/>
        </w:rPr>
        <w:t xml:space="preserve">the </w:t>
      </w:r>
      <w:r w:rsidRPr="00F039B8">
        <w:rPr>
          <w:rFonts w:ascii="Arial" w:hAnsi="Arial" w:cs="Arial"/>
        </w:rPr>
        <w:t>requirement</w:t>
      </w:r>
      <w:r w:rsidR="00B1428E" w:rsidRPr="00F039B8">
        <w:rPr>
          <w:rFonts w:ascii="Arial" w:hAnsi="Arial" w:cs="Arial"/>
        </w:rPr>
        <w:t xml:space="preserve"> for health care services, which, combined with stagnant government spending, has</w:t>
      </w:r>
      <w:r w:rsidR="004411D0" w:rsidRPr="00F039B8">
        <w:rPr>
          <w:rFonts w:ascii="Arial" w:hAnsi="Arial" w:cs="Arial"/>
        </w:rPr>
        <w:t xml:space="preserve"> </w:t>
      </w:r>
      <w:r w:rsidR="00B1428E" w:rsidRPr="00F039B8">
        <w:rPr>
          <w:rFonts w:ascii="Arial" w:hAnsi="Arial" w:cs="Arial"/>
        </w:rPr>
        <w:t>increased the pressure on the system. At this crucial juncture, the government must protect the NHS by ensuring that healthcare spending grows in lockstep with the aging population and that more medical students are educated (Ghazaryan, 2019).</w:t>
      </w:r>
    </w:p>
    <w:p w14:paraId="53F2677C" w14:textId="231C9931" w:rsidR="00A778A5" w:rsidRPr="00F039B8" w:rsidRDefault="00445C16" w:rsidP="00F039B8">
      <w:pPr>
        <w:spacing w:line="360" w:lineRule="auto"/>
        <w:rPr>
          <w:rFonts w:ascii="Arial" w:hAnsi="Arial" w:cs="Arial"/>
        </w:rPr>
      </w:pPr>
      <w:r w:rsidRPr="00F039B8">
        <w:rPr>
          <w:rFonts w:ascii="Arial" w:hAnsi="Arial" w:cs="Arial"/>
        </w:rPr>
        <w:t xml:space="preserve"> </w:t>
      </w:r>
      <w:r w:rsidR="00A778A5" w:rsidRPr="00F039B8">
        <w:rPr>
          <w:rFonts w:ascii="Arial" w:hAnsi="Arial" w:cs="Arial"/>
        </w:rPr>
        <w:t xml:space="preserve">Longer-term efforts to increase the workforce and construct new hospital facilities will be needed soon, according to warnings that </w:t>
      </w:r>
      <w:r w:rsidR="00F32443" w:rsidRPr="00F039B8">
        <w:rPr>
          <w:rFonts w:ascii="Arial" w:hAnsi="Arial" w:cs="Arial"/>
        </w:rPr>
        <w:t xml:space="preserve">waiting time </w:t>
      </w:r>
      <w:r w:rsidR="00A778A5" w:rsidRPr="00F039B8">
        <w:rPr>
          <w:rFonts w:ascii="Arial" w:hAnsi="Arial" w:cs="Arial"/>
        </w:rPr>
        <w:t xml:space="preserve">in the UK will take years to recover from the effects of Covid </w:t>
      </w:r>
      <w:r w:rsidR="00127D1B" w:rsidRPr="00F039B8">
        <w:rPr>
          <w:rFonts w:ascii="Arial" w:hAnsi="Arial" w:cs="Arial"/>
        </w:rPr>
        <w:t xml:space="preserve">pandemic </w:t>
      </w:r>
      <w:r w:rsidR="00A778A5" w:rsidRPr="00F039B8">
        <w:rPr>
          <w:rFonts w:ascii="Arial" w:hAnsi="Arial" w:cs="Arial"/>
        </w:rPr>
        <w:t>(BBC).</w:t>
      </w:r>
    </w:p>
    <w:p w14:paraId="319B48E2" w14:textId="2FFA6154" w:rsidR="007C4A77" w:rsidRPr="00F039B8" w:rsidRDefault="007C4A77" w:rsidP="00F039B8">
      <w:pPr>
        <w:spacing w:line="360" w:lineRule="auto"/>
        <w:rPr>
          <w:rFonts w:ascii="Arial" w:hAnsi="Arial" w:cs="Arial"/>
        </w:rPr>
      </w:pPr>
      <w:r w:rsidRPr="00F039B8">
        <w:rPr>
          <w:rFonts w:ascii="Arial" w:hAnsi="Arial" w:cs="Arial"/>
        </w:rPr>
        <w:t xml:space="preserve"> The staff shortages </w:t>
      </w:r>
      <w:r w:rsidR="00175D6F" w:rsidRPr="00F039B8">
        <w:rPr>
          <w:rFonts w:ascii="Arial" w:hAnsi="Arial" w:cs="Arial"/>
        </w:rPr>
        <w:t>are</w:t>
      </w:r>
      <w:r w:rsidRPr="00F039B8">
        <w:rPr>
          <w:rFonts w:ascii="Arial" w:hAnsi="Arial" w:cs="Arial"/>
        </w:rPr>
        <w:t xml:space="preserve"> happen</w:t>
      </w:r>
      <w:r w:rsidR="00AE0141">
        <w:rPr>
          <w:rFonts w:ascii="Arial" w:hAnsi="Arial" w:cs="Arial"/>
        </w:rPr>
        <w:t>ing</w:t>
      </w:r>
      <w:r w:rsidRPr="00F039B8">
        <w:rPr>
          <w:rFonts w:ascii="Arial" w:hAnsi="Arial" w:cs="Arial"/>
        </w:rPr>
        <w:t xml:space="preserve"> across the</w:t>
      </w:r>
      <w:r w:rsidR="00AE0141">
        <w:rPr>
          <w:rFonts w:ascii="Arial" w:hAnsi="Arial" w:cs="Arial"/>
        </w:rPr>
        <w:t xml:space="preserve"> whole</w:t>
      </w:r>
      <w:r w:rsidRPr="00F039B8">
        <w:rPr>
          <w:rFonts w:ascii="Arial" w:hAnsi="Arial" w:cs="Arial"/>
        </w:rPr>
        <w:t xml:space="preserve"> </w:t>
      </w:r>
      <w:r w:rsidR="00CE6016" w:rsidRPr="00F039B8">
        <w:rPr>
          <w:rFonts w:ascii="Arial" w:hAnsi="Arial" w:cs="Arial"/>
        </w:rPr>
        <w:t>country,</w:t>
      </w:r>
      <w:r w:rsidRPr="00F039B8">
        <w:rPr>
          <w:rFonts w:ascii="Arial" w:hAnsi="Arial" w:cs="Arial"/>
        </w:rPr>
        <w:t xml:space="preserve"> but the quality of care does not need to be affected and the legislation must be followed despite this mat</w:t>
      </w:r>
      <w:r w:rsidR="00F75E58">
        <w:rPr>
          <w:rFonts w:ascii="Arial" w:hAnsi="Arial" w:cs="Arial"/>
        </w:rPr>
        <w:t>t</w:t>
      </w:r>
      <w:r w:rsidRPr="00F039B8">
        <w:rPr>
          <w:rFonts w:ascii="Arial" w:hAnsi="Arial" w:cs="Arial"/>
        </w:rPr>
        <w:t xml:space="preserve">er. </w:t>
      </w:r>
    </w:p>
    <w:p w14:paraId="6FB298C2" w14:textId="77777777" w:rsidR="007C4A77" w:rsidRDefault="007C4A77" w:rsidP="00995018">
      <w:pPr>
        <w:rPr>
          <w:rFonts w:ascii="Arial" w:hAnsi="Arial" w:cs="Arial"/>
        </w:rPr>
      </w:pPr>
    </w:p>
    <w:p w14:paraId="257F4140" w14:textId="4647E19D" w:rsidR="00E2773F" w:rsidRDefault="00E2773F" w:rsidP="00995018">
      <w:pPr>
        <w:rPr>
          <w:rFonts w:ascii="Arial" w:hAnsi="Arial" w:cs="Arial"/>
        </w:rPr>
      </w:pPr>
    </w:p>
    <w:p w14:paraId="4EA72478" w14:textId="7D2EE0AA" w:rsidR="00747923" w:rsidRDefault="00747923" w:rsidP="00995018">
      <w:pPr>
        <w:rPr>
          <w:rFonts w:ascii="Arial" w:hAnsi="Arial" w:cs="Arial"/>
        </w:rPr>
      </w:pPr>
    </w:p>
    <w:p w14:paraId="0A6DC821" w14:textId="30A362E5" w:rsidR="00747923" w:rsidRDefault="00747923" w:rsidP="00995018">
      <w:pPr>
        <w:rPr>
          <w:rFonts w:ascii="Arial" w:hAnsi="Arial" w:cs="Arial"/>
        </w:rPr>
      </w:pPr>
    </w:p>
    <w:p w14:paraId="0715BAEB" w14:textId="67B08709" w:rsidR="00747923" w:rsidRDefault="00747923" w:rsidP="00995018">
      <w:pPr>
        <w:rPr>
          <w:rFonts w:ascii="Arial" w:hAnsi="Arial" w:cs="Arial"/>
        </w:rPr>
      </w:pPr>
    </w:p>
    <w:p w14:paraId="7A3950EA" w14:textId="03E20963" w:rsidR="00747923" w:rsidRDefault="00747923" w:rsidP="00995018">
      <w:pPr>
        <w:rPr>
          <w:rFonts w:ascii="Arial" w:hAnsi="Arial" w:cs="Arial"/>
        </w:rPr>
      </w:pPr>
    </w:p>
    <w:p w14:paraId="118ECF7E" w14:textId="2EBAD4EA" w:rsidR="00747923" w:rsidRDefault="00747923" w:rsidP="00995018">
      <w:pPr>
        <w:rPr>
          <w:rFonts w:ascii="Arial" w:hAnsi="Arial" w:cs="Arial"/>
        </w:rPr>
      </w:pPr>
    </w:p>
    <w:p w14:paraId="5086DB11" w14:textId="68D19E39" w:rsidR="00747923" w:rsidRDefault="00747923" w:rsidP="00995018">
      <w:pPr>
        <w:rPr>
          <w:rFonts w:ascii="Arial" w:hAnsi="Arial" w:cs="Arial"/>
        </w:rPr>
      </w:pPr>
    </w:p>
    <w:p w14:paraId="4CAFE96B" w14:textId="139A7941" w:rsidR="00251C76" w:rsidRDefault="00251C76" w:rsidP="00995018">
      <w:pPr>
        <w:rPr>
          <w:rFonts w:ascii="Arial" w:hAnsi="Arial" w:cs="Arial"/>
        </w:rPr>
      </w:pPr>
    </w:p>
    <w:p w14:paraId="282A5BC0" w14:textId="7C0EA3DF" w:rsidR="00251C76" w:rsidRDefault="00251C76" w:rsidP="00995018">
      <w:pPr>
        <w:rPr>
          <w:rFonts w:ascii="Arial" w:hAnsi="Arial" w:cs="Arial"/>
        </w:rPr>
      </w:pPr>
    </w:p>
    <w:p w14:paraId="58B19B05" w14:textId="3094F625" w:rsidR="00251C76" w:rsidRDefault="00251C76" w:rsidP="00995018">
      <w:pPr>
        <w:rPr>
          <w:rFonts w:ascii="Arial" w:hAnsi="Arial" w:cs="Arial"/>
        </w:rPr>
      </w:pPr>
    </w:p>
    <w:p w14:paraId="5DB3AF6C" w14:textId="515DB519" w:rsidR="00251C76" w:rsidRDefault="00251C76" w:rsidP="00995018">
      <w:pPr>
        <w:rPr>
          <w:rFonts w:ascii="Arial" w:hAnsi="Arial" w:cs="Arial"/>
        </w:rPr>
      </w:pPr>
    </w:p>
    <w:p w14:paraId="12F96B62" w14:textId="05994647" w:rsidR="00251C76" w:rsidRDefault="00251C76" w:rsidP="00995018">
      <w:pPr>
        <w:rPr>
          <w:rFonts w:ascii="Arial" w:hAnsi="Arial" w:cs="Arial"/>
        </w:rPr>
      </w:pPr>
    </w:p>
    <w:p w14:paraId="6429C3B1" w14:textId="31455C75" w:rsidR="00251C76" w:rsidRDefault="00251C76" w:rsidP="00995018">
      <w:pPr>
        <w:rPr>
          <w:rFonts w:ascii="Arial" w:hAnsi="Arial" w:cs="Arial"/>
        </w:rPr>
      </w:pPr>
    </w:p>
    <w:p w14:paraId="4CF8B158" w14:textId="7BB869B0" w:rsidR="00251C76" w:rsidRDefault="00251C76" w:rsidP="00995018">
      <w:pPr>
        <w:rPr>
          <w:rFonts w:ascii="Arial" w:hAnsi="Arial" w:cs="Arial"/>
        </w:rPr>
      </w:pPr>
    </w:p>
    <w:p w14:paraId="6CBB7447" w14:textId="5FB24238" w:rsidR="00251C76" w:rsidRDefault="00251C76" w:rsidP="00995018">
      <w:pPr>
        <w:rPr>
          <w:rFonts w:ascii="Arial" w:hAnsi="Arial" w:cs="Arial"/>
        </w:rPr>
      </w:pPr>
    </w:p>
    <w:p w14:paraId="54A34BD0" w14:textId="17A052DE" w:rsidR="00E840F5" w:rsidRDefault="00E840F5" w:rsidP="00995018">
      <w:pPr>
        <w:rPr>
          <w:rFonts w:ascii="Arial" w:hAnsi="Arial" w:cs="Arial"/>
        </w:rPr>
      </w:pPr>
    </w:p>
    <w:p w14:paraId="7C97BC20" w14:textId="77777777" w:rsidR="00E840F5" w:rsidRDefault="00E840F5" w:rsidP="00995018">
      <w:pPr>
        <w:rPr>
          <w:rFonts w:ascii="Arial" w:hAnsi="Arial" w:cs="Arial"/>
        </w:rPr>
      </w:pPr>
    </w:p>
    <w:p w14:paraId="445A588E" w14:textId="3AB48707" w:rsidR="00251C76" w:rsidRDefault="00251C76" w:rsidP="00995018">
      <w:pPr>
        <w:rPr>
          <w:rFonts w:ascii="Arial" w:hAnsi="Arial" w:cs="Arial"/>
        </w:rPr>
      </w:pPr>
    </w:p>
    <w:p w14:paraId="3AACEB2A" w14:textId="16C67903" w:rsidR="006E656C" w:rsidRDefault="006E656C" w:rsidP="00995018">
      <w:pPr>
        <w:rPr>
          <w:rFonts w:ascii="Arial" w:hAnsi="Arial" w:cs="Arial"/>
        </w:rPr>
      </w:pPr>
    </w:p>
    <w:p w14:paraId="6F811364" w14:textId="77777777" w:rsidR="00251C76" w:rsidRDefault="00251C76" w:rsidP="00995018">
      <w:pPr>
        <w:rPr>
          <w:rFonts w:ascii="Arial" w:hAnsi="Arial" w:cs="Arial"/>
        </w:rPr>
      </w:pPr>
    </w:p>
    <w:p w14:paraId="205442DF" w14:textId="5B962885" w:rsidR="00E2773F" w:rsidRDefault="00E2773F" w:rsidP="00995018">
      <w:pPr>
        <w:rPr>
          <w:rFonts w:ascii="Arial" w:hAnsi="Arial" w:cs="Arial"/>
        </w:rPr>
      </w:pPr>
    </w:p>
    <w:p w14:paraId="3801F09C" w14:textId="38DA681B" w:rsidR="00E2773F" w:rsidRPr="00B7228B" w:rsidRDefault="00E2773F" w:rsidP="00106951">
      <w:pPr>
        <w:pStyle w:val="ListParagraph"/>
        <w:numPr>
          <w:ilvl w:val="0"/>
          <w:numId w:val="25"/>
        </w:numPr>
        <w:spacing w:line="360" w:lineRule="auto"/>
        <w:rPr>
          <w:rFonts w:ascii="Arial" w:hAnsi="Arial" w:cs="Arial"/>
          <w:b/>
          <w:bCs/>
        </w:rPr>
      </w:pPr>
      <w:r w:rsidRPr="00B7228B">
        <w:rPr>
          <w:rFonts w:ascii="Arial" w:hAnsi="Arial" w:cs="Arial"/>
          <w:b/>
          <w:bCs/>
        </w:rPr>
        <w:t>References:</w:t>
      </w:r>
    </w:p>
    <w:p w14:paraId="3CC697B4" w14:textId="7535CC62" w:rsidR="00CD7531" w:rsidRPr="00825763" w:rsidRDefault="00CD7531" w:rsidP="00106951">
      <w:pPr>
        <w:pStyle w:val="ListParagraph"/>
        <w:numPr>
          <w:ilvl w:val="0"/>
          <w:numId w:val="28"/>
        </w:numPr>
        <w:spacing w:line="360" w:lineRule="auto"/>
        <w:rPr>
          <w:rFonts w:ascii="Arial" w:hAnsi="Arial" w:cs="Arial"/>
          <w:b/>
          <w:bCs/>
        </w:rPr>
      </w:pPr>
      <w:r w:rsidRPr="00825763">
        <w:rPr>
          <w:rFonts w:ascii="Arial" w:hAnsi="Arial" w:cs="Arial"/>
        </w:rPr>
        <w:t>A</w:t>
      </w:r>
      <w:r w:rsidR="00297C8F" w:rsidRPr="00825763">
        <w:rPr>
          <w:rFonts w:ascii="Arial" w:hAnsi="Arial" w:cs="Arial"/>
        </w:rPr>
        <w:t>a</w:t>
      </w:r>
      <w:r w:rsidRPr="00825763">
        <w:rPr>
          <w:rFonts w:ascii="Arial" w:hAnsi="Arial" w:cs="Arial"/>
        </w:rPr>
        <w:t xml:space="preserve">charya, R.P. </w:t>
      </w:r>
      <w:proofErr w:type="spellStart"/>
      <w:r w:rsidRPr="00825763">
        <w:rPr>
          <w:rFonts w:ascii="Arial" w:hAnsi="Arial" w:cs="Arial"/>
        </w:rPr>
        <w:t>Gastmans</w:t>
      </w:r>
      <w:proofErr w:type="spellEnd"/>
      <w:r w:rsidRPr="00825763">
        <w:rPr>
          <w:rFonts w:ascii="Arial" w:hAnsi="Arial" w:cs="Arial"/>
        </w:rPr>
        <w:t xml:space="preserve">, C. and Denier, Y. (2011) ‘Emergency department triage: an ethical analysis’ </w:t>
      </w:r>
      <w:r w:rsidRPr="00825763">
        <w:rPr>
          <w:rFonts w:ascii="Arial" w:hAnsi="Arial" w:cs="Arial"/>
          <w:i/>
          <w:iCs/>
        </w:rPr>
        <w:t>BMC Emergency Medicine,</w:t>
      </w:r>
      <w:r w:rsidRPr="00825763">
        <w:rPr>
          <w:rFonts w:ascii="Arial" w:hAnsi="Arial" w:cs="Arial"/>
        </w:rPr>
        <w:t xml:space="preserve"> 16 </w:t>
      </w:r>
      <w:r w:rsidR="00297C8F" w:rsidRPr="00825763">
        <w:rPr>
          <w:rFonts w:ascii="Arial" w:hAnsi="Arial" w:cs="Arial"/>
        </w:rPr>
        <w:t>(11)</w:t>
      </w:r>
      <w:r w:rsidRPr="00825763">
        <w:rPr>
          <w:rFonts w:ascii="Arial" w:hAnsi="Arial" w:cs="Arial"/>
        </w:rPr>
        <w:t>. https://doi.org/10.1186/1471-227X-11-16.</w:t>
      </w:r>
    </w:p>
    <w:p w14:paraId="5615BF5E" w14:textId="2FF11B3A" w:rsidR="00B527B1" w:rsidRPr="00825763" w:rsidRDefault="00B527B1" w:rsidP="00106951">
      <w:pPr>
        <w:pStyle w:val="ListParagraph"/>
        <w:numPr>
          <w:ilvl w:val="0"/>
          <w:numId w:val="28"/>
        </w:numPr>
        <w:spacing w:line="360" w:lineRule="auto"/>
        <w:rPr>
          <w:rFonts w:ascii="Arial" w:hAnsi="Arial" w:cs="Arial"/>
          <w:b/>
          <w:bCs/>
        </w:rPr>
      </w:pPr>
      <w:r w:rsidRPr="00825763">
        <w:rPr>
          <w:rFonts w:ascii="Arial" w:hAnsi="Arial" w:cs="Arial"/>
        </w:rPr>
        <w:t>Akyüz, S. Biyik, E. Yalçin-</w:t>
      </w:r>
      <w:proofErr w:type="spellStart"/>
      <w:r w:rsidRPr="00825763">
        <w:rPr>
          <w:rFonts w:ascii="Arial" w:hAnsi="Arial" w:cs="Arial"/>
        </w:rPr>
        <w:t>Balçik</w:t>
      </w:r>
      <w:proofErr w:type="spellEnd"/>
      <w:r w:rsidRPr="00825763">
        <w:rPr>
          <w:rFonts w:ascii="Arial" w:hAnsi="Arial" w:cs="Arial"/>
        </w:rPr>
        <w:t xml:space="preserve">. P. (2016) ‘Difficult patients from the perspective of healthcare workers: a study at a public hospital’, </w:t>
      </w:r>
      <w:r w:rsidRPr="00825763">
        <w:rPr>
          <w:rFonts w:ascii="Arial" w:hAnsi="Arial" w:cs="Arial"/>
          <w:i/>
          <w:iCs/>
        </w:rPr>
        <w:t>International Journal of Research in Medical Sciences</w:t>
      </w:r>
      <w:r w:rsidR="00FD2BCF" w:rsidRPr="00825763">
        <w:rPr>
          <w:rFonts w:ascii="Arial" w:hAnsi="Arial" w:cs="Arial"/>
          <w:i/>
          <w:iCs/>
        </w:rPr>
        <w:t>,</w:t>
      </w:r>
      <w:r w:rsidRPr="00825763">
        <w:rPr>
          <w:rFonts w:ascii="Arial" w:hAnsi="Arial" w:cs="Arial"/>
          <w:i/>
          <w:iCs/>
        </w:rPr>
        <w:t xml:space="preserve"> </w:t>
      </w:r>
      <w:r w:rsidR="00FD2BCF" w:rsidRPr="00825763">
        <w:rPr>
          <w:rFonts w:ascii="Arial" w:hAnsi="Arial" w:cs="Arial"/>
        </w:rPr>
        <w:t>4(80</w:t>
      </w:r>
      <w:r w:rsidR="00D7731D">
        <w:rPr>
          <w:rFonts w:ascii="Arial" w:hAnsi="Arial" w:cs="Arial"/>
        </w:rPr>
        <w:t>)</w:t>
      </w:r>
      <w:r w:rsidR="00FD2BCF" w:rsidRPr="00825763">
        <w:rPr>
          <w:rFonts w:ascii="Arial" w:hAnsi="Arial" w:cs="Arial"/>
        </w:rPr>
        <w:t xml:space="preserve">, </w:t>
      </w:r>
      <w:hyperlink r:id="rId9" w:history="1">
        <w:r w:rsidR="00BF011F" w:rsidRPr="00825763">
          <w:rPr>
            <w:rFonts w:ascii="Arial" w:hAnsi="Arial" w:cs="Arial"/>
          </w:rPr>
          <w:t>http://dx.doi.org/10.18203/2320-6012.ijrms20162329</w:t>
        </w:r>
      </w:hyperlink>
      <w:r w:rsidR="00FD2BCF" w:rsidRPr="00825763">
        <w:rPr>
          <w:rFonts w:ascii="Arial" w:hAnsi="Arial" w:cs="Arial"/>
        </w:rPr>
        <w:t>.</w:t>
      </w:r>
    </w:p>
    <w:p w14:paraId="4A8B7761" w14:textId="3527B00E" w:rsidR="00BF011F" w:rsidRPr="00825763" w:rsidRDefault="00BF011F" w:rsidP="00106951">
      <w:pPr>
        <w:pStyle w:val="ListParagraph"/>
        <w:numPr>
          <w:ilvl w:val="0"/>
          <w:numId w:val="28"/>
        </w:numPr>
        <w:spacing w:line="360" w:lineRule="auto"/>
        <w:rPr>
          <w:rFonts w:ascii="Arial" w:hAnsi="Arial" w:cs="Arial"/>
        </w:rPr>
      </w:pPr>
      <w:r w:rsidRPr="00825763">
        <w:rPr>
          <w:rFonts w:ascii="Arial" w:hAnsi="Arial" w:cs="Arial"/>
        </w:rPr>
        <w:t xml:space="preserve">Buchan, J. Charlesworth, A. </w:t>
      </w:r>
      <w:proofErr w:type="spellStart"/>
      <w:r w:rsidRPr="00825763">
        <w:rPr>
          <w:rFonts w:ascii="Arial" w:hAnsi="Arial" w:cs="Arial"/>
        </w:rPr>
        <w:t>Gershlick</w:t>
      </w:r>
      <w:proofErr w:type="spellEnd"/>
      <w:r w:rsidRPr="00825763">
        <w:rPr>
          <w:rFonts w:ascii="Arial" w:hAnsi="Arial" w:cs="Arial"/>
        </w:rPr>
        <w:t xml:space="preserve">, B. and Seccombe, I. (2019) ‘A critical moment: NHS staffing trends, retention and attrition’, </w:t>
      </w:r>
      <w:r w:rsidRPr="00825763">
        <w:rPr>
          <w:rFonts w:ascii="Arial" w:hAnsi="Arial" w:cs="Arial"/>
          <w:i/>
          <w:iCs/>
        </w:rPr>
        <w:t xml:space="preserve">The Health Foundation. </w:t>
      </w:r>
      <w:r w:rsidRPr="00825763">
        <w:rPr>
          <w:rFonts w:ascii="Arial" w:hAnsi="Arial" w:cs="Arial"/>
        </w:rPr>
        <w:t xml:space="preserve">Available at: </w:t>
      </w:r>
      <w:hyperlink r:id="rId10" w:history="1">
        <w:r w:rsidRPr="00825763">
          <w:rPr>
            <w:rFonts w:ascii="Arial" w:hAnsi="Arial" w:cs="Arial"/>
          </w:rPr>
          <w:t>https://www.health.org.uk/sites/default/files/upload/publications/2019/A%20Critical%20Moment_1.pdf</w:t>
        </w:r>
      </w:hyperlink>
      <w:r w:rsidRPr="00825763">
        <w:rPr>
          <w:rFonts w:ascii="Arial" w:hAnsi="Arial" w:cs="Arial"/>
          <w:color w:val="000000" w:themeColor="text1"/>
        </w:rPr>
        <w:t xml:space="preserve">. </w:t>
      </w:r>
      <w:r w:rsidRPr="00825763">
        <w:rPr>
          <w:rFonts w:ascii="Arial" w:hAnsi="Arial" w:cs="Arial"/>
        </w:rPr>
        <w:t>(accessed 9.04.2021).</w:t>
      </w:r>
    </w:p>
    <w:p w14:paraId="2E8815B6" w14:textId="50341D88" w:rsidR="00BF011F" w:rsidRPr="00825763" w:rsidRDefault="00BF011F"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 xml:space="preserve">Care Quality Commission. The independent regulator of health and social care in England (2021) </w:t>
      </w:r>
      <w:r w:rsidRPr="00825763">
        <w:rPr>
          <w:rFonts w:ascii="Arial" w:hAnsi="Arial" w:cs="Arial"/>
          <w:i/>
          <w:iCs/>
        </w:rPr>
        <w:t xml:space="preserve">The impact of digital solutions and technology. </w:t>
      </w:r>
      <w:r w:rsidRPr="00825763">
        <w:rPr>
          <w:rFonts w:ascii="Arial" w:hAnsi="Arial" w:cs="Arial"/>
        </w:rPr>
        <w:t xml:space="preserve">Available at: </w:t>
      </w:r>
      <w:hyperlink r:id="rId11" w:history="1">
        <w:r w:rsidRPr="00825763">
          <w:rPr>
            <w:rStyle w:val="Hyperlink"/>
            <w:rFonts w:ascii="Arial" w:hAnsi="Arial" w:cs="Arial"/>
            <w:color w:val="000000" w:themeColor="text1"/>
            <w:u w:val="none"/>
          </w:rPr>
          <w:t>https://www.cqc.org.uk/publications/major-report/soc201920_3d_impact-of-technology. Accessed</w:t>
        </w:r>
      </w:hyperlink>
      <w:r w:rsidRPr="00825763">
        <w:rPr>
          <w:rFonts w:ascii="Arial" w:hAnsi="Arial" w:cs="Arial"/>
          <w:color w:val="000000" w:themeColor="text1"/>
        </w:rPr>
        <w:t>: 12.03.21.</w:t>
      </w:r>
    </w:p>
    <w:p w14:paraId="7A5DCBA9" w14:textId="758DD180" w:rsidR="00BF011F" w:rsidRPr="00825763" w:rsidRDefault="00BF011F"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 xml:space="preserve">Care Quality Commission. The independent regulator of health and social care in England. </w:t>
      </w:r>
      <w:r w:rsidRPr="00825763">
        <w:rPr>
          <w:rFonts w:ascii="Arial" w:hAnsi="Arial" w:cs="Arial"/>
          <w:i/>
          <w:iCs/>
        </w:rPr>
        <w:t xml:space="preserve">Regulation 20: Duty of </w:t>
      </w:r>
      <w:r w:rsidR="007702FF" w:rsidRPr="00825763">
        <w:rPr>
          <w:rFonts w:ascii="Arial" w:hAnsi="Arial" w:cs="Arial"/>
          <w:i/>
          <w:iCs/>
        </w:rPr>
        <w:t>candour</w:t>
      </w:r>
      <w:r w:rsidRPr="00825763">
        <w:rPr>
          <w:rFonts w:ascii="Arial" w:hAnsi="Arial" w:cs="Arial"/>
          <w:i/>
          <w:iCs/>
        </w:rPr>
        <w:t>.</w:t>
      </w:r>
      <w:r w:rsidRPr="00825763">
        <w:rPr>
          <w:rFonts w:ascii="Arial" w:hAnsi="Arial" w:cs="Arial"/>
        </w:rPr>
        <w:t xml:space="preserve"> Available at: </w:t>
      </w:r>
      <w:hyperlink r:id="rId12" w:history="1">
        <w:r w:rsidRPr="00825763">
          <w:rPr>
            <w:rStyle w:val="Hyperlink"/>
            <w:rFonts w:ascii="Arial" w:hAnsi="Arial" w:cs="Arial"/>
            <w:color w:val="000000" w:themeColor="text1"/>
            <w:u w:val="none"/>
          </w:rPr>
          <w:t>https://www.cqc.org.uk/guidance-providers/regulations-enforcement/regulation-20-duty-candour</w:t>
        </w:r>
      </w:hyperlink>
      <w:r w:rsidRPr="00825763">
        <w:rPr>
          <w:rFonts w:ascii="Arial" w:hAnsi="Arial" w:cs="Arial"/>
        </w:rPr>
        <w:t>. (Accessed: 10.04.21).</w:t>
      </w:r>
    </w:p>
    <w:p w14:paraId="14A1F7C1" w14:textId="7430CA1F" w:rsidR="00BF011F" w:rsidRPr="00825763" w:rsidRDefault="00BF011F"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Care Act 2014. Available at:</w:t>
      </w:r>
      <w:r w:rsidR="00D7731D">
        <w:rPr>
          <w:rFonts w:ascii="Arial" w:hAnsi="Arial" w:cs="Arial"/>
        </w:rPr>
        <w:t xml:space="preserve"> </w:t>
      </w:r>
      <w:hyperlink r:id="rId13" w:history="1">
        <w:r w:rsidR="009E190F" w:rsidRPr="009E190F">
          <w:rPr>
            <w:rFonts w:ascii="Arial" w:hAnsi="Arial" w:cs="Arial"/>
          </w:rPr>
          <w:t>https://www.legislation.gov.uk/ukpga/2014/23/contents/enacted</w:t>
        </w:r>
      </w:hyperlink>
      <w:r w:rsidRPr="00825763">
        <w:rPr>
          <w:rFonts w:ascii="Arial" w:hAnsi="Arial" w:cs="Arial"/>
          <w:color w:val="000000" w:themeColor="text1"/>
        </w:rPr>
        <w:t>. (Accessed: 08.04.21).</w:t>
      </w:r>
    </w:p>
    <w:p w14:paraId="714F85B3" w14:textId="3A55CD56" w:rsidR="00BF011F" w:rsidRPr="00825763" w:rsidRDefault="00BF011F" w:rsidP="00106951">
      <w:pPr>
        <w:pStyle w:val="ListParagraph"/>
        <w:numPr>
          <w:ilvl w:val="0"/>
          <w:numId w:val="28"/>
        </w:numPr>
        <w:spacing w:line="360" w:lineRule="auto"/>
        <w:rPr>
          <w:rFonts w:ascii="Arial" w:hAnsi="Arial" w:cs="Arial"/>
        </w:rPr>
      </w:pPr>
      <w:r w:rsidRPr="00825763">
        <w:rPr>
          <w:rFonts w:ascii="Arial" w:hAnsi="Arial" w:cs="Arial"/>
        </w:rPr>
        <w:t xml:space="preserve">Department of Health and Social Care (2013) </w:t>
      </w:r>
      <w:r w:rsidRPr="00825763">
        <w:rPr>
          <w:rFonts w:ascii="Arial" w:hAnsi="Arial" w:cs="Arial"/>
          <w:i/>
          <w:iCs/>
        </w:rPr>
        <w:t xml:space="preserve">The health and care system explained. </w:t>
      </w:r>
      <w:r w:rsidRPr="00825763">
        <w:rPr>
          <w:rFonts w:ascii="Arial" w:hAnsi="Arial" w:cs="Arial"/>
        </w:rPr>
        <w:t>Available at:</w:t>
      </w:r>
      <w:r w:rsidRPr="00825763">
        <w:rPr>
          <w:rFonts w:ascii="Arial" w:hAnsi="Arial" w:cs="Arial"/>
          <w:color w:val="000000" w:themeColor="text1"/>
        </w:rPr>
        <w:t xml:space="preserve"> </w:t>
      </w:r>
      <w:hyperlink r:id="rId14" w:history="1">
        <w:r w:rsidRPr="00825763">
          <w:rPr>
            <w:rStyle w:val="Hyperlink"/>
            <w:rFonts w:ascii="Arial" w:hAnsi="Arial" w:cs="Arial"/>
            <w:color w:val="000000" w:themeColor="text1"/>
            <w:u w:val="none"/>
          </w:rPr>
          <w:t>https://www.gov.uk/government/publications/the-health-and-care-system-explained</w:t>
        </w:r>
      </w:hyperlink>
      <w:r w:rsidRPr="00825763">
        <w:rPr>
          <w:rFonts w:ascii="Arial" w:hAnsi="Arial" w:cs="Arial"/>
        </w:rPr>
        <w:t xml:space="preserve">. </w:t>
      </w:r>
      <w:r w:rsidR="009E190F">
        <w:rPr>
          <w:rFonts w:ascii="Arial" w:hAnsi="Arial" w:cs="Arial"/>
        </w:rPr>
        <w:t>(</w:t>
      </w:r>
      <w:r w:rsidRPr="00825763">
        <w:rPr>
          <w:rFonts w:ascii="Arial" w:hAnsi="Arial" w:cs="Arial"/>
        </w:rPr>
        <w:t>Accessed: 12.03.21</w:t>
      </w:r>
      <w:r w:rsidR="009E190F">
        <w:rPr>
          <w:rFonts w:ascii="Arial" w:hAnsi="Arial" w:cs="Arial"/>
        </w:rPr>
        <w:t>)</w:t>
      </w:r>
      <w:r w:rsidRPr="00825763">
        <w:rPr>
          <w:rFonts w:ascii="Arial" w:hAnsi="Arial" w:cs="Arial"/>
        </w:rPr>
        <w:t>.</w:t>
      </w:r>
    </w:p>
    <w:p w14:paraId="489F8745" w14:textId="77777777" w:rsidR="00BF011F" w:rsidRPr="00825763" w:rsidRDefault="00BF011F" w:rsidP="00106951">
      <w:pPr>
        <w:pStyle w:val="ListParagraph"/>
        <w:numPr>
          <w:ilvl w:val="0"/>
          <w:numId w:val="28"/>
        </w:numPr>
        <w:spacing w:line="360" w:lineRule="auto"/>
        <w:rPr>
          <w:rFonts w:ascii="Arial" w:hAnsi="Arial" w:cs="Arial"/>
        </w:rPr>
      </w:pPr>
      <w:r w:rsidRPr="00825763">
        <w:rPr>
          <w:rFonts w:ascii="Arial" w:hAnsi="Arial" w:cs="Arial"/>
        </w:rPr>
        <w:t xml:space="preserve">Davenport, T. and </w:t>
      </w:r>
      <w:proofErr w:type="spellStart"/>
      <w:r w:rsidRPr="00825763">
        <w:rPr>
          <w:rFonts w:ascii="Arial" w:hAnsi="Arial" w:cs="Arial"/>
        </w:rPr>
        <w:t>Kalakota</w:t>
      </w:r>
      <w:proofErr w:type="spellEnd"/>
      <w:r w:rsidRPr="00825763">
        <w:rPr>
          <w:rFonts w:ascii="Arial" w:hAnsi="Arial" w:cs="Arial"/>
        </w:rPr>
        <w:t xml:space="preserve">, R. (2019) ‘The potential for artificial intelligence in healthcare’, </w:t>
      </w:r>
      <w:r w:rsidRPr="00825763">
        <w:rPr>
          <w:rFonts w:ascii="Arial" w:hAnsi="Arial" w:cs="Arial"/>
          <w:i/>
          <w:iCs/>
        </w:rPr>
        <w:t xml:space="preserve">Royal College of Physicians. Future Healthcare Journal, </w:t>
      </w:r>
      <w:r w:rsidRPr="00825763">
        <w:rPr>
          <w:rFonts w:ascii="Arial" w:hAnsi="Arial" w:cs="Arial"/>
        </w:rPr>
        <w:t>6(2), pp. 94-98. https://dx.doi.org/10.7861%2Ffuturehosp.6-2-94.</w:t>
      </w:r>
    </w:p>
    <w:p w14:paraId="4AE6AB8E" w14:textId="09CB0A15" w:rsidR="007A6420" w:rsidRPr="00825763" w:rsidRDefault="007A6420" w:rsidP="00106951">
      <w:pPr>
        <w:pStyle w:val="ListParagraph"/>
        <w:numPr>
          <w:ilvl w:val="0"/>
          <w:numId w:val="28"/>
        </w:numPr>
        <w:spacing w:before="240" w:line="360" w:lineRule="auto"/>
        <w:rPr>
          <w:rFonts w:ascii="Arial" w:hAnsi="Arial" w:cs="Arial"/>
        </w:rPr>
      </w:pPr>
      <w:r w:rsidRPr="00825763">
        <w:rPr>
          <w:rFonts w:ascii="Arial" w:hAnsi="Arial" w:cs="Arial"/>
        </w:rPr>
        <w:t>Fahy, N. Harvey, T. Greer, S. Jarman, H. Stuckler, D. and McKee, M. (2017) ‘How will Brexit affect health and health services in the UK? Evaluating three possible scenarios</w:t>
      </w:r>
      <w:r w:rsidR="009E190F">
        <w:rPr>
          <w:rFonts w:ascii="Arial" w:hAnsi="Arial" w:cs="Arial"/>
        </w:rPr>
        <w:t xml:space="preserve">’ </w:t>
      </w:r>
      <w:r w:rsidR="009E190F">
        <w:rPr>
          <w:rFonts w:ascii="Arial" w:hAnsi="Arial" w:cs="Arial"/>
          <w:i/>
          <w:iCs/>
        </w:rPr>
        <w:t xml:space="preserve">ScienceDirect </w:t>
      </w:r>
      <w:r w:rsidR="008056CD">
        <w:rPr>
          <w:rFonts w:ascii="Arial" w:hAnsi="Arial" w:cs="Arial"/>
        </w:rPr>
        <w:t xml:space="preserve">, 390(101007), pp.2110-2118, </w:t>
      </w:r>
      <w:r w:rsidR="008056CD" w:rsidRPr="008056CD">
        <w:rPr>
          <w:rFonts w:ascii="Arial" w:hAnsi="Arial" w:cs="Arial"/>
        </w:rPr>
        <w:t>https://doi.org/10.1016/S0140-6736(17)31926-8</w:t>
      </w:r>
      <w:r w:rsidR="008056CD">
        <w:rPr>
          <w:rFonts w:ascii="Arial" w:hAnsi="Arial" w:cs="Arial"/>
        </w:rPr>
        <w:t>.</w:t>
      </w:r>
    </w:p>
    <w:p w14:paraId="299B84EA" w14:textId="77777777" w:rsidR="00F926E3" w:rsidRPr="00825763" w:rsidRDefault="00F926E3" w:rsidP="00106951">
      <w:pPr>
        <w:pStyle w:val="ListParagraph"/>
        <w:numPr>
          <w:ilvl w:val="0"/>
          <w:numId w:val="28"/>
        </w:numPr>
        <w:spacing w:line="360" w:lineRule="auto"/>
        <w:rPr>
          <w:rFonts w:ascii="Arial" w:hAnsi="Arial" w:cs="Arial"/>
        </w:rPr>
      </w:pPr>
      <w:r w:rsidRPr="00825763">
        <w:rPr>
          <w:rFonts w:ascii="Arial" w:hAnsi="Arial" w:cs="Arial"/>
        </w:rPr>
        <w:lastRenderedPageBreak/>
        <w:t>Gentry, S. and Badrinath, P. (2017) ‘</w:t>
      </w:r>
      <w:r w:rsidRPr="00825763">
        <w:rPr>
          <w:rFonts w:ascii="Arial" w:hAnsi="Arial" w:cs="Arial"/>
          <w:color w:val="000000"/>
        </w:rPr>
        <w:t xml:space="preserve">Defining Health in the Era of Value-based Care: Lessons from England of Relevance to Other Health Systems’, </w:t>
      </w:r>
      <w:proofErr w:type="spellStart"/>
      <w:r w:rsidRPr="00825763">
        <w:rPr>
          <w:rFonts w:ascii="Arial" w:hAnsi="Arial" w:cs="Arial"/>
          <w:i/>
          <w:iCs/>
          <w:color w:val="000000"/>
        </w:rPr>
        <w:t>Cureus</w:t>
      </w:r>
      <w:proofErr w:type="spellEnd"/>
      <w:r w:rsidRPr="00825763">
        <w:rPr>
          <w:rFonts w:ascii="Arial" w:hAnsi="Arial" w:cs="Arial"/>
          <w:i/>
          <w:iCs/>
          <w:color w:val="000000"/>
        </w:rPr>
        <w:t xml:space="preserve"> </w:t>
      </w:r>
      <w:r w:rsidRPr="00825763">
        <w:rPr>
          <w:rFonts w:ascii="Arial" w:hAnsi="Arial" w:cs="Arial"/>
          <w:color w:val="000000"/>
        </w:rPr>
        <w:t xml:space="preserve">9(3), </w:t>
      </w:r>
      <w:r w:rsidRPr="00825763">
        <w:rPr>
          <w:rFonts w:ascii="Arial" w:hAnsi="Arial" w:cs="Arial"/>
        </w:rPr>
        <w:t>DOI: </w:t>
      </w:r>
      <w:hyperlink r:id="rId15" w:history="1">
        <w:r w:rsidRPr="00825763">
          <w:rPr>
            <w:rFonts w:ascii="Arial" w:hAnsi="Arial" w:cs="Arial"/>
          </w:rPr>
          <w:t>10.7759/cureus.1079</w:t>
        </w:r>
      </w:hyperlink>
      <w:r w:rsidRPr="00825763">
        <w:rPr>
          <w:rFonts w:ascii="Arial" w:hAnsi="Arial" w:cs="Arial"/>
        </w:rPr>
        <w:t>.</w:t>
      </w:r>
    </w:p>
    <w:p w14:paraId="2DEAF3E6" w14:textId="2A8DBEDA" w:rsidR="00F926E3" w:rsidRPr="00825763" w:rsidRDefault="0015024B"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 xml:space="preserve">General Social Care Council (2010) </w:t>
      </w:r>
      <w:r w:rsidRPr="00825763">
        <w:rPr>
          <w:rFonts w:ascii="Arial" w:hAnsi="Arial" w:cs="Arial"/>
          <w:i/>
          <w:iCs/>
        </w:rPr>
        <w:t xml:space="preserve">Codes </w:t>
      </w:r>
      <w:r w:rsidR="00FD3053" w:rsidRPr="00825763">
        <w:rPr>
          <w:rFonts w:ascii="Arial" w:hAnsi="Arial" w:cs="Arial"/>
          <w:i/>
          <w:iCs/>
        </w:rPr>
        <w:t>of</w:t>
      </w:r>
      <w:r w:rsidRPr="00825763">
        <w:rPr>
          <w:rFonts w:ascii="Arial" w:hAnsi="Arial" w:cs="Arial"/>
          <w:i/>
          <w:iCs/>
        </w:rPr>
        <w:t xml:space="preserve"> Practice </w:t>
      </w:r>
      <w:proofErr w:type="gramStart"/>
      <w:r w:rsidRPr="00825763">
        <w:rPr>
          <w:rFonts w:ascii="Arial" w:hAnsi="Arial" w:cs="Arial"/>
          <w:i/>
          <w:iCs/>
        </w:rPr>
        <w:t>For</w:t>
      </w:r>
      <w:proofErr w:type="gramEnd"/>
      <w:r w:rsidRPr="00825763">
        <w:rPr>
          <w:rFonts w:ascii="Arial" w:hAnsi="Arial" w:cs="Arial"/>
          <w:i/>
          <w:iCs/>
        </w:rPr>
        <w:t xml:space="preserve"> Social Care Workers. </w:t>
      </w:r>
      <w:r w:rsidRPr="00825763">
        <w:rPr>
          <w:rFonts w:ascii="Arial" w:hAnsi="Arial" w:cs="Arial"/>
        </w:rPr>
        <w:t xml:space="preserve">Available at: </w:t>
      </w:r>
      <w:hyperlink r:id="rId16" w:history="1">
        <w:r w:rsidRPr="00825763">
          <w:rPr>
            <w:rStyle w:val="Hyperlink"/>
            <w:rFonts w:ascii="Arial" w:hAnsi="Arial" w:cs="Arial"/>
            <w:color w:val="000000" w:themeColor="text1"/>
            <w:u w:val="none"/>
          </w:rPr>
          <w:t>https://www.scie.org.uk/workforce/files/CodesofPracticeforSocialCareWorkers.pdf?res=true</w:t>
        </w:r>
      </w:hyperlink>
      <w:r w:rsidRPr="00825763">
        <w:rPr>
          <w:rFonts w:ascii="Arial" w:hAnsi="Arial" w:cs="Arial"/>
          <w:color w:val="000000" w:themeColor="text1"/>
        </w:rPr>
        <w:t xml:space="preserve">. </w:t>
      </w:r>
      <w:r w:rsidRPr="00825763">
        <w:rPr>
          <w:rFonts w:ascii="Arial" w:hAnsi="Arial" w:cs="Arial"/>
        </w:rPr>
        <w:t>(Accessed: 10.04.21).</w:t>
      </w:r>
    </w:p>
    <w:p w14:paraId="7C98699F" w14:textId="77777777" w:rsidR="0015024B" w:rsidRPr="00825763" w:rsidRDefault="0015024B" w:rsidP="00106951">
      <w:pPr>
        <w:pStyle w:val="ListParagraph"/>
        <w:numPr>
          <w:ilvl w:val="0"/>
          <w:numId w:val="28"/>
        </w:numPr>
        <w:spacing w:line="360" w:lineRule="auto"/>
        <w:rPr>
          <w:rFonts w:ascii="Arial" w:hAnsi="Arial" w:cs="Arial"/>
          <w:b/>
          <w:bCs/>
        </w:rPr>
      </w:pPr>
      <w:r w:rsidRPr="00825763">
        <w:rPr>
          <w:rFonts w:ascii="Arial" w:hAnsi="Arial" w:cs="Arial"/>
        </w:rPr>
        <w:t xml:space="preserve">Ghazaryan, A. Corrado, G. and Wahba, J. (2019) </w:t>
      </w:r>
      <w:r w:rsidRPr="00825763">
        <w:rPr>
          <w:rFonts w:ascii="Arial" w:hAnsi="Arial" w:cs="Arial"/>
          <w:i/>
          <w:iCs/>
        </w:rPr>
        <w:t xml:space="preserve">Empowering the NHS: Challenges for the pandemic, </w:t>
      </w:r>
      <w:r w:rsidRPr="00825763">
        <w:rPr>
          <w:rFonts w:ascii="Arial" w:hAnsi="Arial" w:cs="Arial"/>
        </w:rPr>
        <w:t xml:space="preserve">CPS Report, University of Southampton. </w:t>
      </w:r>
      <w:hyperlink r:id="rId17" w:history="1">
        <w:r w:rsidRPr="00825763">
          <w:rPr>
            <w:rStyle w:val="Hyperlink"/>
            <w:rFonts w:ascii="Arial" w:hAnsi="Arial" w:cs="Arial"/>
            <w:color w:val="000000" w:themeColor="text1"/>
            <w:u w:val="none"/>
          </w:rPr>
          <w:t>https://www.cpc.ac.uk/docs/2020_CPC_Report_Empowering_the_NHS.pdf</w:t>
        </w:r>
      </w:hyperlink>
      <w:r w:rsidRPr="00825763">
        <w:rPr>
          <w:rFonts w:ascii="Arial" w:hAnsi="Arial" w:cs="Arial"/>
          <w:color w:val="000000" w:themeColor="text1"/>
        </w:rPr>
        <w:t xml:space="preserve"> </w:t>
      </w:r>
    </w:p>
    <w:p w14:paraId="71159CDE" w14:textId="38993708" w:rsidR="0015024B" w:rsidRPr="00825763" w:rsidRDefault="0015024B" w:rsidP="00106951">
      <w:pPr>
        <w:pStyle w:val="ListParagraph"/>
        <w:spacing w:line="360" w:lineRule="auto"/>
        <w:rPr>
          <w:rFonts w:ascii="Arial" w:hAnsi="Arial" w:cs="Arial"/>
        </w:rPr>
      </w:pPr>
      <w:r w:rsidRPr="00825763">
        <w:rPr>
          <w:rFonts w:ascii="Arial" w:hAnsi="Arial" w:cs="Arial"/>
        </w:rPr>
        <w:t>(accessed 01.04.2021).</w:t>
      </w:r>
    </w:p>
    <w:p w14:paraId="3459852F" w14:textId="77777777" w:rsidR="00F926E3" w:rsidRPr="00825763" w:rsidRDefault="00F926E3" w:rsidP="00106951">
      <w:pPr>
        <w:pStyle w:val="ListParagraph"/>
        <w:numPr>
          <w:ilvl w:val="0"/>
          <w:numId w:val="28"/>
        </w:numPr>
        <w:spacing w:line="360" w:lineRule="auto"/>
        <w:rPr>
          <w:rFonts w:ascii="Arial" w:hAnsi="Arial" w:cs="Arial"/>
        </w:rPr>
      </w:pPr>
      <w:proofErr w:type="spellStart"/>
      <w:r w:rsidRPr="00825763">
        <w:rPr>
          <w:rFonts w:ascii="Arial" w:hAnsi="Arial" w:cs="Arial"/>
        </w:rPr>
        <w:t>Giustini</w:t>
      </w:r>
      <w:proofErr w:type="spellEnd"/>
      <w:r w:rsidRPr="00825763">
        <w:rPr>
          <w:rFonts w:ascii="Arial" w:hAnsi="Arial" w:cs="Arial"/>
        </w:rPr>
        <w:t xml:space="preserve">, D. Mustafa Ali, S. Fraser, and M. Kamel Boulos, M. (2018) ‘Effective uses of social media in public health and medicine: a systematic review of systematic reviews’, </w:t>
      </w:r>
      <w:r w:rsidRPr="00825763">
        <w:rPr>
          <w:rFonts w:ascii="Arial" w:hAnsi="Arial" w:cs="Arial"/>
          <w:i/>
          <w:iCs/>
        </w:rPr>
        <w:t xml:space="preserve">Online Journal of Public Health Informatics </w:t>
      </w:r>
      <w:r w:rsidRPr="00825763">
        <w:rPr>
          <w:rFonts w:ascii="Arial" w:hAnsi="Arial" w:cs="Arial"/>
        </w:rPr>
        <w:t xml:space="preserve">10(2). </w:t>
      </w:r>
      <w:r w:rsidRPr="00825763">
        <w:rPr>
          <w:rFonts w:ascii="Arial" w:hAnsi="Arial" w:cs="Arial"/>
          <w:color w:val="000000"/>
          <w:shd w:val="clear" w:color="auto" w:fill="FFFFFF"/>
        </w:rPr>
        <w:t>DOI:10.5210/</w:t>
      </w:r>
      <w:proofErr w:type="gramStart"/>
      <w:r w:rsidRPr="00825763">
        <w:rPr>
          <w:rFonts w:ascii="Arial" w:hAnsi="Arial" w:cs="Arial"/>
          <w:color w:val="000000"/>
          <w:shd w:val="clear" w:color="auto" w:fill="FFFFFF"/>
        </w:rPr>
        <w:t>ojphi.v</w:t>
      </w:r>
      <w:proofErr w:type="gramEnd"/>
      <w:r w:rsidRPr="00825763">
        <w:rPr>
          <w:rFonts w:ascii="Arial" w:hAnsi="Arial" w:cs="Arial"/>
          <w:color w:val="000000"/>
          <w:shd w:val="clear" w:color="auto" w:fill="FFFFFF"/>
        </w:rPr>
        <w:t>10i2.8270. </w:t>
      </w:r>
    </w:p>
    <w:p w14:paraId="6A6FBA7C" w14:textId="24CFCE40" w:rsidR="00BF011F" w:rsidRPr="00825763" w:rsidRDefault="00BF3124" w:rsidP="00106951">
      <w:pPr>
        <w:pStyle w:val="ListParagraph"/>
        <w:numPr>
          <w:ilvl w:val="0"/>
          <w:numId w:val="28"/>
        </w:numPr>
        <w:spacing w:before="240" w:line="360" w:lineRule="auto"/>
        <w:rPr>
          <w:rFonts w:ascii="Arial" w:hAnsi="Arial" w:cs="Arial"/>
        </w:rPr>
      </w:pPr>
      <w:r w:rsidRPr="00825763">
        <w:rPr>
          <w:rFonts w:ascii="Arial" w:hAnsi="Arial" w:cs="Arial"/>
        </w:rPr>
        <w:t xml:space="preserve">Greer, S.L. (2018) ‘The English NHS: Key attributes and challenges’ </w:t>
      </w:r>
      <w:r w:rsidRPr="00825763">
        <w:rPr>
          <w:rFonts w:ascii="Arial" w:hAnsi="Arial" w:cs="Arial"/>
          <w:i/>
          <w:iCs/>
        </w:rPr>
        <w:t xml:space="preserve">DEEPBLUE. </w:t>
      </w:r>
      <w:r w:rsidRPr="00825763">
        <w:rPr>
          <w:rFonts w:ascii="Arial" w:hAnsi="Arial" w:cs="Arial"/>
        </w:rPr>
        <w:t>Available at: deepblue.lib.umich.edu/handle/2027.42/143159. (accessed 25/03/21).</w:t>
      </w:r>
    </w:p>
    <w:p w14:paraId="496D43D9" w14:textId="04957EF8" w:rsidR="0015024B" w:rsidRPr="00825763" w:rsidRDefault="001D36F4" w:rsidP="00106951">
      <w:pPr>
        <w:pStyle w:val="ListParagraph"/>
        <w:numPr>
          <w:ilvl w:val="0"/>
          <w:numId w:val="28"/>
        </w:numPr>
        <w:spacing w:line="360" w:lineRule="auto"/>
        <w:rPr>
          <w:rFonts w:ascii="Arial" w:hAnsi="Arial" w:cs="Arial"/>
          <w:b/>
          <w:bCs/>
        </w:rPr>
      </w:pPr>
      <w:proofErr w:type="spellStart"/>
      <w:r w:rsidRPr="00825763">
        <w:rPr>
          <w:rFonts w:ascii="Arial" w:hAnsi="Arial" w:cs="Arial"/>
        </w:rPr>
        <w:t>Grosios</w:t>
      </w:r>
      <w:proofErr w:type="spellEnd"/>
      <w:r w:rsidRPr="00825763">
        <w:rPr>
          <w:rFonts w:ascii="Arial" w:hAnsi="Arial" w:cs="Arial"/>
        </w:rPr>
        <w:t>, K. Gaham, P.B.</w:t>
      </w:r>
      <w:r w:rsidR="00251C76" w:rsidRPr="00825763">
        <w:rPr>
          <w:rFonts w:ascii="Arial" w:hAnsi="Arial" w:cs="Arial"/>
        </w:rPr>
        <w:t xml:space="preserve"> and</w:t>
      </w:r>
      <w:r w:rsidRPr="00825763">
        <w:rPr>
          <w:rFonts w:ascii="Arial" w:hAnsi="Arial" w:cs="Arial"/>
        </w:rPr>
        <w:t xml:space="preserve"> Burbidge, J. (2010)’ Overview of healthcare in the UK’</w:t>
      </w:r>
      <w:r w:rsidR="00072549" w:rsidRPr="00825763">
        <w:rPr>
          <w:rFonts w:ascii="Arial" w:hAnsi="Arial" w:cs="Arial"/>
        </w:rPr>
        <w:t xml:space="preserve">, </w:t>
      </w:r>
      <w:r w:rsidRPr="00825763">
        <w:rPr>
          <w:rFonts w:ascii="Arial" w:hAnsi="Arial" w:cs="Arial"/>
          <w:i/>
          <w:iCs/>
        </w:rPr>
        <w:t xml:space="preserve">EPMA Journal </w:t>
      </w:r>
      <w:r w:rsidRPr="00825763">
        <w:rPr>
          <w:rFonts w:ascii="Arial" w:hAnsi="Arial" w:cs="Arial"/>
        </w:rPr>
        <w:t>1:529–534 DOI 10.1007/s13167-010-0050-1.</w:t>
      </w:r>
    </w:p>
    <w:p w14:paraId="69407478" w14:textId="77777777" w:rsidR="008759E9" w:rsidRPr="00825763" w:rsidRDefault="008759E9"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Health and Social Care Act 2008.</w:t>
      </w:r>
      <w:r w:rsidRPr="00825763">
        <w:rPr>
          <w:rFonts w:ascii="Arial" w:hAnsi="Arial" w:cs="Arial"/>
          <w:color w:val="000000" w:themeColor="text1"/>
        </w:rPr>
        <w:t xml:space="preserve"> Available at: </w:t>
      </w:r>
      <w:hyperlink r:id="rId18" w:history="1">
        <w:r w:rsidRPr="00825763">
          <w:rPr>
            <w:rStyle w:val="Hyperlink"/>
            <w:rFonts w:ascii="Arial" w:hAnsi="Arial" w:cs="Arial"/>
            <w:color w:val="000000" w:themeColor="text1"/>
            <w:u w:val="none"/>
          </w:rPr>
          <w:t>https://www.legislation.gov.uk/ukpga/2008/14</w:t>
        </w:r>
      </w:hyperlink>
      <w:r w:rsidRPr="00825763">
        <w:rPr>
          <w:rFonts w:ascii="Arial" w:hAnsi="Arial" w:cs="Arial"/>
          <w:color w:val="000000" w:themeColor="text1"/>
        </w:rPr>
        <w:t xml:space="preserve"> . (Accessed: 10.04.21)</w:t>
      </w:r>
    </w:p>
    <w:p w14:paraId="68C10CB0" w14:textId="77777777" w:rsidR="008759E9" w:rsidRPr="00825763" w:rsidRDefault="008759E9"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Health and Social Care Act 2012.</w:t>
      </w:r>
      <w:r w:rsidRPr="00825763">
        <w:rPr>
          <w:rFonts w:ascii="Arial" w:hAnsi="Arial" w:cs="Arial"/>
          <w:color w:val="000000" w:themeColor="text1"/>
        </w:rPr>
        <w:t xml:space="preserve"> Available at: </w:t>
      </w:r>
      <w:hyperlink r:id="rId19" w:history="1">
        <w:r w:rsidRPr="00825763">
          <w:rPr>
            <w:rStyle w:val="Hyperlink"/>
            <w:rFonts w:ascii="Arial" w:hAnsi="Arial" w:cs="Arial"/>
            <w:color w:val="000000" w:themeColor="text1"/>
            <w:u w:val="none"/>
          </w:rPr>
          <w:t>https://www.legislation.gov.uk/ukpga/2012/7/contents/enacted</w:t>
        </w:r>
      </w:hyperlink>
      <w:r w:rsidRPr="00825763">
        <w:rPr>
          <w:rFonts w:ascii="Arial" w:hAnsi="Arial" w:cs="Arial"/>
          <w:color w:val="000000" w:themeColor="text1"/>
        </w:rPr>
        <w:t>. (Accessed: 10.04.21).</w:t>
      </w:r>
    </w:p>
    <w:p w14:paraId="2D227DDA" w14:textId="77777777" w:rsidR="00970C17" w:rsidRPr="00825763" w:rsidRDefault="00970C17" w:rsidP="00106951">
      <w:pPr>
        <w:pStyle w:val="ListParagraph"/>
        <w:numPr>
          <w:ilvl w:val="0"/>
          <w:numId w:val="28"/>
        </w:numPr>
        <w:spacing w:line="360" w:lineRule="auto"/>
        <w:rPr>
          <w:rFonts w:ascii="Arial" w:hAnsi="Arial" w:cs="Arial"/>
        </w:rPr>
      </w:pPr>
      <w:r w:rsidRPr="00825763">
        <w:rPr>
          <w:rFonts w:ascii="Arial" w:hAnsi="Arial" w:cs="Arial"/>
        </w:rPr>
        <w:t xml:space="preserve">Iacobucci, G. (2019) ‘Vaccination: “fake news” on social media may be harming UK uptake, report warns’, </w:t>
      </w:r>
      <w:proofErr w:type="spellStart"/>
      <w:r w:rsidRPr="00825763">
        <w:rPr>
          <w:rFonts w:ascii="Arial" w:hAnsi="Arial" w:cs="Arial"/>
          <w:i/>
          <w:iCs/>
        </w:rPr>
        <w:t>thebmj</w:t>
      </w:r>
      <w:proofErr w:type="spellEnd"/>
      <w:r w:rsidRPr="00825763">
        <w:rPr>
          <w:rFonts w:ascii="Arial" w:hAnsi="Arial" w:cs="Arial"/>
          <w:i/>
          <w:iCs/>
        </w:rPr>
        <w:t xml:space="preserve">, </w:t>
      </w:r>
      <w:r w:rsidRPr="00825763">
        <w:rPr>
          <w:rFonts w:ascii="Arial" w:hAnsi="Arial" w:cs="Arial"/>
        </w:rPr>
        <w:t>364(365), DOI:10.1136/</w:t>
      </w:r>
      <w:proofErr w:type="gramStart"/>
      <w:r w:rsidRPr="00825763">
        <w:rPr>
          <w:rFonts w:ascii="Arial" w:hAnsi="Arial" w:cs="Arial"/>
        </w:rPr>
        <w:t>bmj.l</w:t>
      </w:r>
      <w:proofErr w:type="gramEnd"/>
      <w:r w:rsidRPr="00825763">
        <w:rPr>
          <w:rFonts w:ascii="Arial" w:hAnsi="Arial" w:cs="Arial"/>
        </w:rPr>
        <w:t>365.</w:t>
      </w:r>
    </w:p>
    <w:p w14:paraId="6CFC6E76" w14:textId="095409B6" w:rsidR="007B33D4" w:rsidRPr="00825763" w:rsidRDefault="00970C17" w:rsidP="00106951">
      <w:pPr>
        <w:pStyle w:val="ListParagraph"/>
        <w:numPr>
          <w:ilvl w:val="0"/>
          <w:numId w:val="28"/>
        </w:numPr>
        <w:spacing w:line="360" w:lineRule="auto"/>
        <w:rPr>
          <w:rFonts w:ascii="Arial" w:hAnsi="Arial" w:cs="Arial"/>
        </w:rPr>
      </w:pPr>
      <w:r w:rsidRPr="00825763">
        <w:rPr>
          <w:rFonts w:ascii="Arial" w:hAnsi="Arial" w:cs="Arial"/>
        </w:rPr>
        <w:t xml:space="preserve">Iliffe, S. and Manthorpe, J. ‘Job dissatisfaction, ‘burnout’ and alienation of labour: undercurrents in England’s NHS’, </w:t>
      </w:r>
      <w:r w:rsidRPr="00825763">
        <w:rPr>
          <w:rFonts w:ascii="Arial" w:hAnsi="Arial" w:cs="Arial"/>
          <w:i/>
          <w:iCs/>
        </w:rPr>
        <w:t xml:space="preserve">Journal of the Royal Society of Medicine, </w:t>
      </w:r>
      <w:r w:rsidRPr="00825763">
        <w:rPr>
          <w:rFonts w:ascii="Arial" w:hAnsi="Arial" w:cs="Arial"/>
        </w:rPr>
        <w:t>112(9), pp.370-377. DOI.org/10.1177%2F0141076819855956.</w:t>
      </w:r>
    </w:p>
    <w:p w14:paraId="7626AF6F" w14:textId="68298C71" w:rsidR="00706B05" w:rsidRPr="00825763" w:rsidRDefault="00304BB6" w:rsidP="00106951">
      <w:pPr>
        <w:pStyle w:val="ListParagraph"/>
        <w:numPr>
          <w:ilvl w:val="0"/>
          <w:numId w:val="28"/>
        </w:numPr>
        <w:spacing w:line="360" w:lineRule="auto"/>
        <w:rPr>
          <w:rStyle w:val="highwire-cite-metadata-doi"/>
          <w:rFonts w:ascii="Arial" w:hAnsi="Arial" w:cs="Arial"/>
          <w:color w:val="000000" w:themeColor="text1"/>
        </w:rPr>
      </w:pPr>
      <w:r w:rsidRPr="00825763">
        <w:rPr>
          <w:rFonts w:ascii="Arial" w:hAnsi="Arial" w:cs="Arial"/>
          <w:color w:val="000000" w:themeColor="text1"/>
        </w:rPr>
        <w:t xml:space="preserve">Lehane, D. </w:t>
      </w:r>
      <w:r w:rsidR="00251C76" w:rsidRPr="00825763">
        <w:rPr>
          <w:rFonts w:ascii="Arial" w:hAnsi="Arial" w:cs="Arial"/>
          <w:color w:val="000000" w:themeColor="text1"/>
        </w:rPr>
        <w:t xml:space="preserve">and </w:t>
      </w:r>
      <w:r w:rsidRPr="00825763">
        <w:rPr>
          <w:rFonts w:ascii="Arial" w:hAnsi="Arial" w:cs="Arial"/>
          <w:color w:val="000000" w:themeColor="text1"/>
        </w:rPr>
        <w:t>Campion, P. (2018)</w:t>
      </w:r>
      <w:r w:rsidR="00706B05" w:rsidRPr="00825763">
        <w:rPr>
          <w:rFonts w:ascii="Arial" w:hAnsi="Arial" w:cs="Arial"/>
          <w:color w:val="000000" w:themeColor="text1"/>
        </w:rPr>
        <w:t xml:space="preserve"> ‘</w:t>
      </w:r>
      <w:r w:rsidR="00706B05" w:rsidRPr="00825763">
        <w:rPr>
          <w:rFonts w:ascii="Arial" w:hAnsi="Arial" w:cs="Arial"/>
          <w:color w:val="000000" w:themeColor="text1"/>
          <w:spacing w:val="-7"/>
        </w:rPr>
        <w:t>Interpreters: why should the NHS provide them?’</w:t>
      </w:r>
      <w:r w:rsidR="00072549" w:rsidRPr="00825763">
        <w:rPr>
          <w:rFonts w:ascii="Arial" w:hAnsi="Arial" w:cs="Arial"/>
          <w:color w:val="000000" w:themeColor="text1"/>
          <w:spacing w:val="-7"/>
        </w:rPr>
        <w:t>,</w:t>
      </w:r>
      <w:r w:rsidR="00A54F31" w:rsidRPr="00825763">
        <w:rPr>
          <w:rFonts w:ascii="Arial" w:hAnsi="Arial" w:cs="Arial"/>
          <w:color w:val="000000" w:themeColor="text1"/>
          <w:spacing w:val="-7"/>
        </w:rPr>
        <w:t xml:space="preserve"> </w:t>
      </w:r>
      <w:r w:rsidR="00A54F31" w:rsidRPr="00825763">
        <w:rPr>
          <w:rFonts w:ascii="Arial" w:hAnsi="Arial" w:cs="Arial"/>
          <w:i/>
          <w:iCs/>
          <w:color w:val="000000" w:themeColor="text1"/>
          <w:spacing w:val="-7"/>
        </w:rPr>
        <w:t>British Journal of</w:t>
      </w:r>
      <w:r w:rsidRPr="00825763">
        <w:rPr>
          <w:rFonts w:ascii="Arial" w:hAnsi="Arial" w:cs="Arial"/>
          <w:i/>
          <w:iCs/>
          <w:color w:val="000000" w:themeColor="text1"/>
          <w:spacing w:val="-7"/>
        </w:rPr>
        <w:t xml:space="preserve"> </w:t>
      </w:r>
      <w:r w:rsidR="00A54F31" w:rsidRPr="00825763">
        <w:rPr>
          <w:rFonts w:ascii="Arial" w:hAnsi="Arial" w:cs="Arial"/>
          <w:i/>
          <w:iCs/>
          <w:color w:val="000000" w:themeColor="text1"/>
          <w:spacing w:val="-7"/>
        </w:rPr>
        <w:t>General</w:t>
      </w:r>
      <w:r w:rsidRPr="00825763">
        <w:rPr>
          <w:rFonts w:ascii="Arial" w:hAnsi="Arial" w:cs="Arial"/>
          <w:i/>
          <w:iCs/>
          <w:color w:val="000000" w:themeColor="text1"/>
          <w:spacing w:val="-7"/>
        </w:rPr>
        <w:t xml:space="preserve"> Practice</w:t>
      </w:r>
      <w:r w:rsidR="00FD3053">
        <w:rPr>
          <w:rFonts w:ascii="Arial" w:hAnsi="Arial" w:cs="Arial"/>
          <w:i/>
          <w:iCs/>
          <w:color w:val="000000" w:themeColor="text1"/>
          <w:spacing w:val="-7"/>
        </w:rPr>
        <w:t xml:space="preserve">, </w:t>
      </w:r>
      <w:r w:rsidR="00FD3053">
        <w:rPr>
          <w:rFonts w:ascii="Arial" w:hAnsi="Arial" w:cs="Arial"/>
          <w:color w:val="000000" w:themeColor="text1"/>
          <w:spacing w:val="-7"/>
        </w:rPr>
        <w:t>68(677), pp. 56-65.</w:t>
      </w:r>
      <w:r w:rsidRPr="00825763">
        <w:rPr>
          <w:rFonts w:ascii="Arial" w:hAnsi="Arial" w:cs="Arial"/>
          <w:i/>
          <w:iCs/>
          <w:color w:val="000000" w:themeColor="text1"/>
          <w:spacing w:val="-7"/>
        </w:rPr>
        <w:t xml:space="preserve"> </w:t>
      </w:r>
      <w:r w:rsidRPr="00825763">
        <w:rPr>
          <w:rStyle w:val="label"/>
          <w:rFonts w:ascii="Arial" w:hAnsi="Arial" w:cs="Arial"/>
          <w:color w:val="000000" w:themeColor="text1"/>
          <w:bdr w:val="none" w:sz="0" w:space="0" w:color="auto" w:frame="1"/>
          <w:shd w:val="clear" w:color="auto" w:fill="FFFFFF"/>
        </w:rPr>
        <w:t>DOI:</w:t>
      </w:r>
      <w:r w:rsidRPr="00825763">
        <w:rPr>
          <w:rStyle w:val="highwire-cite-metadata-doi"/>
          <w:rFonts w:ascii="Arial" w:hAnsi="Arial" w:cs="Arial"/>
          <w:color w:val="000000" w:themeColor="text1"/>
          <w:bdr w:val="none" w:sz="0" w:space="0" w:color="auto" w:frame="1"/>
          <w:shd w:val="clear" w:color="auto" w:fill="FFFFFF"/>
        </w:rPr>
        <w:t> </w:t>
      </w:r>
      <w:hyperlink r:id="rId20" w:history="1">
        <w:r w:rsidR="00970C17" w:rsidRPr="00825763">
          <w:rPr>
            <w:rFonts w:ascii="Arial" w:hAnsi="Arial" w:cs="Arial"/>
          </w:rPr>
          <w:t>https://doi.org/10.3399/bjgp18X699905</w:t>
        </w:r>
      </w:hyperlink>
      <w:r w:rsidRPr="00825763">
        <w:rPr>
          <w:rFonts w:ascii="Arial" w:hAnsi="Arial" w:cs="Arial"/>
        </w:rPr>
        <w:t>.</w:t>
      </w:r>
    </w:p>
    <w:p w14:paraId="7E0A6F94" w14:textId="77777777" w:rsidR="00970C17" w:rsidRPr="00825763" w:rsidRDefault="00970C17" w:rsidP="00106951">
      <w:pPr>
        <w:pStyle w:val="ListParagraph"/>
        <w:numPr>
          <w:ilvl w:val="0"/>
          <w:numId w:val="28"/>
        </w:numPr>
        <w:spacing w:line="360" w:lineRule="auto"/>
        <w:rPr>
          <w:rFonts w:ascii="Arial" w:hAnsi="Arial" w:cs="Arial"/>
        </w:rPr>
      </w:pPr>
      <w:r w:rsidRPr="00825763">
        <w:rPr>
          <w:rFonts w:ascii="Arial" w:hAnsi="Arial" w:cs="Arial"/>
        </w:rPr>
        <w:t xml:space="preserve">McKenna, H. (2018) ‘Are we expecting too much from the NHS?’ </w:t>
      </w:r>
      <w:r w:rsidRPr="00825763">
        <w:rPr>
          <w:rFonts w:ascii="Arial" w:hAnsi="Arial" w:cs="Arial"/>
          <w:i/>
          <w:iCs/>
        </w:rPr>
        <w:t xml:space="preserve">The Health Foundation, the Institute for Fiscal Studies. </w:t>
      </w:r>
      <w:r w:rsidRPr="00825763">
        <w:rPr>
          <w:rFonts w:ascii="Arial" w:hAnsi="Arial" w:cs="Arial"/>
        </w:rPr>
        <w:t xml:space="preserve">Available at: </w:t>
      </w:r>
      <w:hyperlink r:id="rId21" w:history="1">
        <w:r w:rsidRPr="00825763">
          <w:rPr>
            <w:rStyle w:val="Hyperlink"/>
            <w:rFonts w:ascii="Arial" w:hAnsi="Arial" w:cs="Arial"/>
            <w:color w:val="000000" w:themeColor="text1"/>
            <w:u w:val="none"/>
          </w:rPr>
          <w:t>https://www.nuffieldtrust.org.uk/files/2018-06/nhs-at-70-are-we-expecting-too-much-from-the-nhs.pdf</w:t>
        </w:r>
      </w:hyperlink>
      <w:r w:rsidRPr="00825763">
        <w:rPr>
          <w:rFonts w:ascii="Arial" w:hAnsi="Arial" w:cs="Arial"/>
          <w:color w:val="000000" w:themeColor="text1"/>
        </w:rPr>
        <w:t xml:space="preserve">. </w:t>
      </w:r>
      <w:r w:rsidRPr="00825763">
        <w:rPr>
          <w:rFonts w:ascii="Arial" w:hAnsi="Arial" w:cs="Arial"/>
        </w:rPr>
        <w:t>(Accessed 02.04.2021).</w:t>
      </w:r>
    </w:p>
    <w:p w14:paraId="2761A328" w14:textId="021A6C4D" w:rsidR="00970C17" w:rsidRPr="00825763" w:rsidRDefault="00970C17"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 xml:space="preserve">McKibben, L. (2017) ‘Conflict management: importance and implications’ </w:t>
      </w:r>
      <w:r w:rsidRPr="00825763">
        <w:rPr>
          <w:rFonts w:ascii="Arial" w:hAnsi="Arial" w:cs="Arial"/>
          <w:i/>
          <w:iCs/>
        </w:rPr>
        <w:t xml:space="preserve">MAG Online Library, </w:t>
      </w:r>
      <w:r w:rsidRPr="00825763">
        <w:rPr>
          <w:rFonts w:ascii="Arial" w:hAnsi="Arial" w:cs="Arial"/>
        </w:rPr>
        <w:t xml:space="preserve">26(2), </w:t>
      </w:r>
      <w:hyperlink r:id="rId22" w:history="1">
        <w:r w:rsidRPr="00825763">
          <w:rPr>
            <w:rFonts w:ascii="Arial" w:hAnsi="Arial" w:cs="Arial"/>
          </w:rPr>
          <w:t>https://doi.org/10.12968/bjon.2017.26.2.100</w:t>
        </w:r>
      </w:hyperlink>
      <w:r w:rsidRPr="00825763">
        <w:rPr>
          <w:rFonts w:ascii="Arial" w:hAnsi="Arial" w:cs="Arial"/>
        </w:rPr>
        <w:t>.</w:t>
      </w:r>
    </w:p>
    <w:p w14:paraId="5B5274E9" w14:textId="60DA69FE" w:rsidR="0040469A" w:rsidRPr="00825763" w:rsidRDefault="0040469A"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lastRenderedPageBreak/>
        <w:t xml:space="preserve">National Health Service (2021) </w:t>
      </w:r>
      <w:r w:rsidRPr="00825763">
        <w:rPr>
          <w:rFonts w:ascii="Arial" w:hAnsi="Arial" w:cs="Arial"/>
          <w:i/>
          <w:iCs/>
        </w:rPr>
        <w:t xml:space="preserve">We are the NHS: People Plan 2020-2021- actions for us all. </w:t>
      </w:r>
      <w:r w:rsidRPr="00825763">
        <w:rPr>
          <w:rFonts w:ascii="Arial" w:hAnsi="Arial" w:cs="Arial"/>
        </w:rPr>
        <w:t>Accessed at:</w:t>
      </w:r>
      <w:r w:rsidRPr="00825763">
        <w:rPr>
          <w:rFonts w:ascii="Arial" w:hAnsi="Arial" w:cs="Arial"/>
          <w:i/>
          <w:iCs/>
        </w:rPr>
        <w:t xml:space="preserve"> </w:t>
      </w:r>
      <w:hyperlink r:id="rId23" w:history="1">
        <w:r w:rsidRPr="00825763">
          <w:rPr>
            <w:rStyle w:val="Hyperlink"/>
            <w:rFonts w:ascii="Arial" w:hAnsi="Arial" w:cs="Arial"/>
            <w:color w:val="000000" w:themeColor="text1"/>
            <w:u w:val="none"/>
          </w:rPr>
          <w:t>https://www.england.nhs.uk/wp-content/uploads/2020/07/We-Are-The-NHS-Action-For-All-Of-Us-FINAL-March-21.pdf</w:t>
        </w:r>
      </w:hyperlink>
      <w:r w:rsidRPr="00825763">
        <w:rPr>
          <w:rFonts w:ascii="Arial" w:hAnsi="Arial" w:cs="Arial"/>
          <w:color w:val="000000" w:themeColor="text1"/>
        </w:rPr>
        <w:t xml:space="preserve">. </w:t>
      </w:r>
      <w:r w:rsidR="0008677C">
        <w:rPr>
          <w:rFonts w:ascii="Arial" w:hAnsi="Arial" w:cs="Arial"/>
          <w:color w:val="000000" w:themeColor="text1"/>
        </w:rPr>
        <w:t>(</w:t>
      </w:r>
      <w:r w:rsidRPr="00825763">
        <w:rPr>
          <w:rFonts w:ascii="Arial" w:hAnsi="Arial" w:cs="Arial"/>
          <w:color w:val="000000" w:themeColor="text1"/>
        </w:rPr>
        <w:t>Accessed: 12.03.2021</w:t>
      </w:r>
      <w:r w:rsidR="0008677C">
        <w:rPr>
          <w:rFonts w:ascii="Arial" w:hAnsi="Arial" w:cs="Arial"/>
          <w:color w:val="000000" w:themeColor="text1"/>
        </w:rPr>
        <w:t>)</w:t>
      </w:r>
      <w:r w:rsidRPr="00825763">
        <w:rPr>
          <w:rFonts w:ascii="Arial" w:hAnsi="Arial" w:cs="Arial"/>
          <w:color w:val="000000" w:themeColor="text1"/>
        </w:rPr>
        <w:t>.</w:t>
      </w:r>
    </w:p>
    <w:p w14:paraId="01AD266D" w14:textId="77777777" w:rsidR="004B1DA4" w:rsidRPr="00825763" w:rsidRDefault="004B1DA4" w:rsidP="00106951">
      <w:pPr>
        <w:pStyle w:val="ListParagraph"/>
        <w:numPr>
          <w:ilvl w:val="0"/>
          <w:numId w:val="28"/>
        </w:numPr>
        <w:spacing w:line="360" w:lineRule="auto"/>
        <w:jc w:val="both"/>
        <w:rPr>
          <w:rFonts w:ascii="Arial" w:hAnsi="Arial" w:cs="Arial"/>
          <w:color w:val="000000" w:themeColor="text1"/>
        </w:rPr>
      </w:pPr>
      <w:r w:rsidRPr="00825763">
        <w:rPr>
          <w:rFonts w:ascii="Arial" w:hAnsi="Arial" w:cs="Arial"/>
          <w:color w:val="000000" w:themeColor="text1"/>
        </w:rPr>
        <w:t xml:space="preserve">Rhead, R. D. Chui, Z. </w:t>
      </w:r>
      <w:proofErr w:type="spellStart"/>
      <w:r w:rsidRPr="00825763">
        <w:rPr>
          <w:rFonts w:ascii="Arial" w:hAnsi="Arial" w:cs="Arial"/>
          <w:color w:val="000000" w:themeColor="text1"/>
        </w:rPr>
        <w:t>Bakolis</w:t>
      </w:r>
      <w:proofErr w:type="spellEnd"/>
      <w:r w:rsidRPr="00825763">
        <w:rPr>
          <w:rFonts w:ascii="Arial" w:hAnsi="Arial" w:cs="Arial"/>
          <w:color w:val="000000" w:themeColor="text1"/>
        </w:rPr>
        <w:t xml:space="preserve">, I. </w:t>
      </w:r>
      <w:proofErr w:type="spellStart"/>
      <w:r w:rsidRPr="00825763">
        <w:rPr>
          <w:rFonts w:ascii="Arial" w:hAnsi="Arial" w:cs="Arial"/>
          <w:color w:val="000000" w:themeColor="text1"/>
        </w:rPr>
        <w:t>Gazard</w:t>
      </w:r>
      <w:proofErr w:type="spellEnd"/>
      <w:r w:rsidRPr="00825763">
        <w:rPr>
          <w:rFonts w:ascii="Arial" w:hAnsi="Arial" w:cs="Arial"/>
          <w:color w:val="000000" w:themeColor="text1"/>
        </w:rPr>
        <w:t>, B. Harwood, H. MacCrimmon, S. Woodhead, C. and Hatch, S.L. (2020) ‘</w:t>
      </w:r>
      <w:r w:rsidRPr="00825763">
        <w:rPr>
          <w:rFonts w:ascii="Arial" w:hAnsi="Arial" w:cs="Arial"/>
        </w:rPr>
        <w:t xml:space="preserve">Impact of workplace discrimination and harassment among National Health Service staff working in London trusts: results from the TIDES study’, </w:t>
      </w:r>
      <w:proofErr w:type="spellStart"/>
      <w:r w:rsidRPr="00825763">
        <w:rPr>
          <w:rFonts w:ascii="Arial" w:hAnsi="Arial" w:cs="Arial"/>
          <w:i/>
          <w:iCs/>
        </w:rPr>
        <w:t>BJPsych</w:t>
      </w:r>
      <w:proofErr w:type="spellEnd"/>
      <w:r w:rsidRPr="00825763">
        <w:rPr>
          <w:rFonts w:ascii="Arial" w:hAnsi="Arial" w:cs="Arial"/>
          <w:i/>
          <w:iCs/>
        </w:rPr>
        <w:t xml:space="preserve"> open, Cambridge core, </w:t>
      </w:r>
      <w:r w:rsidRPr="00825763">
        <w:rPr>
          <w:rFonts w:ascii="Arial" w:hAnsi="Arial" w:cs="Arial"/>
        </w:rPr>
        <w:t>7(1), https://doi.org/10.1192/bjo.2020.137.</w:t>
      </w:r>
    </w:p>
    <w:p w14:paraId="4AB988E2" w14:textId="2E85273D" w:rsidR="0040469A" w:rsidRPr="00825763" w:rsidRDefault="001E32AF"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 xml:space="preserve">Stevenson, R.D. and Moore, D.E. (2019) ‘A Culture of Learning for the NHS’ </w:t>
      </w:r>
      <w:r w:rsidRPr="00825763">
        <w:rPr>
          <w:rFonts w:ascii="Arial" w:hAnsi="Arial" w:cs="Arial"/>
          <w:i/>
          <w:iCs/>
        </w:rPr>
        <w:t xml:space="preserve">Journal of European CME, </w:t>
      </w:r>
      <w:r w:rsidRPr="00825763">
        <w:rPr>
          <w:rFonts w:ascii="Arial" w:hAnsi="Arial" w:cs="Arial"/>
        </w:rPr>
        <w:t xml:space="preserve">8(1), </w:t>
      </w:r>
      <w:hyperlink r:id="rId24" w:history="1">
        <w:r w:rsidR="008A7EEC" w:rsidRPr="00825763">
          <w:rPr>
            <w:rFonts w:ascii="Arial" w:hAnsi="Arial" w:cs="Arial"/>
          </w:rPr>
          <w:t>https://doi.org/10.1080/21614083.2019.1613862</w:t>
        </w:r>
      </w:hyperlink>
      <w:r w:rsidRPr="00825763">
        <w:rPr>
          <w:rFonts w:ascii="Arial" w:hAnsi="Arial" w:cs="Arial"/>
        </w:rPr>
        <w:t>.</w:t>
      </w:r>
    </w:p>
    <w:p w14:paraId="5293A55D" w14:textId="770F0C06" w:rsidR="008A7EEC" w:rsidRPr="00825763" w:rsidRDefault="008A7EEC"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 xml:space="preserve">Siciliani, L. Borowitz, M. and Moran, V. (2013) </w:t>
      </w:r>
      <w:r w:rsidRPr="00825763">
        <w:rPr>
          <w:rFonts w:ascii="Arial" w:hAnsi="Arial" w:cs="Arial"/>
          <w:i/>
          <w:iCs/>
        </w:rPr>
        <w:t xml:space="preserve">Waiting Time Policies in the Health Care System. What Works? </w:t>
      </w:r>
      <w:r w:rsidRPr="00825763">
        <w:rPr>
          <w:rFonts w:ascii="Arial" w:hAnsi="Arial" w:cs="Arial"/>
        </w:rPr>
        <w:t>OECD Health Policy Studies, OECD Publishing.</w:t>
      </w:r>
    </w:p>
    <w:p w14:paraId="099C7F7E" w14:textId="2F924316" w:rsidR="000A6E29" w:rsidRPr="00825763" w:rsidRDefault="000A6E29" w:rsidP="00106951">
      <w:pPr>
        <w:pStyle w:val="ListParagraph"/>
        <w:numPr>
          <w:ilvl w:val="0"/>
          <w:numId w:val="28"/>
        </w:numPr>
        <w:spacing w:line="360" w:lineRule="auto"/>
        <w:rPr>
          <w:rFonts w:ascii="Arial" w:hAnsi="Arial" w:cs="Arial"/>
        </w:rPr>
      </w:pPr>
      <w:proofErr w:type="spellStart"/>
      <w:r w:rsidRPr="00825763">
        <w:rPr>
          <w:rFonts w:ascii="Arial" w:hAnsi="Arial" w:cs="Arial"/>
        </w:rPr>
        <w:t>Sizmur</w:t>
      </w:r>
      <w:proofErr w:type="spellEnd"/>
      <w:r w:rsidRPr="00825763">
        <w:rPr>
          <w:rFonts w:ascii="Arial" w:hAnsi="Arial" w:cs="Arial"/>
        </w:rPr>
        <w:t xml:space="preserve">, S. Raleigh, V. (2018) ‘The risks to care quality and staff wellbeing of an NHS system under pressure’, </w:t>
      </w:r>
      <w:proofErr w:type="spellStart"/>
      <w:r w:rsidRPr="00825763">
        <w:rPr>
          <w:rFonts w:ascii="Arial" w:hAnsi="Arial" w:cs="Arial"/>
          <w:i/>
          <w:iCs/>
        </w:rPr>
        <w:t>TheKing’sFund</w:t>
      </w:r>
      <w:proofErr w:type="spellEnd"/>
      <w:r w:rsidRPr="00825763">
        <w:rPr>
          <w:rFonts w:ascii="Arial" w:hAnsi="Arial" w:cs="Arial"/>
          <w:i/>
          <w:iCs/>
        </w:rPr>
        <w:t xml:space="preserve">. </w:t>
      </w:r>
      <w:hyperlink r:id="rId25" w:history="1">
        <w:r w:rsidRPr="00825763">
          <w:rPr>
            <w:rStyle w:val="Hyperlink"/>
            <w:rFonts w:ascii="Arial" w:hAnsi="Arial" w:cs="Arial"/>
            <w:color w:val="000000" w:themeColor="text1"/>
            <w:u w:val="none"/>
          </w:rPr>
          <w:t>file:///C:/Users/aopre/Downloads/risks%20to%20care%20quality%20and%20staff%20wellbeing%20vr%20ss%20v8%20final.pdf</w:t>
        </w:r>
      </w:hyperlink>
      <w:r w:rsidRPr="00825763">
        <w:rPr>
          <w:rFonts w:ascii="Arial" w:hAnsi="Arial" w:cs="Arial"/>
          <w:color w:val="000000" w:themeColor="text1"/>
        </w:rPr>
        <w:t xml:space="preserve">. </w:t>
      </w:r>
      <w:r w:rsidRPr="00825763">
        <w:rPr>
          <w:rFonts w:ascii="Arial" w:hAnsi="Arial" w:cs="Arial"/>
        </w:rPr>
        <w:t>(</w:t>
      </w:r>
      <w:r w:rsidR="0008677C">
        <w:rPr>
          <w:rFonts w:ascii="Arial" w:hAnsi="Arial" w:cs="Arial"/>
        </w:rPr>
        <w:t>A</w:t>
      </w:r>
      <w:r w:rsidRPr="00825763">
        <w:rPr>
          <w:rFonts w:ascii="Arial" w:hAnsi="Arial" w:cs="Arial"/>
        </w:rPr>
        <w:t>ccessed 10.04.2021).</w:t>
      </w:r>
    </w:p>
    <w:p w14:paraId="43DCA107" w14:textId="2540CF0B" w:rsidR="0040469A" w:rsidRPr="00825763" w:rsidRDefault="000A6E29" w:rsidP="00106951">
      <w:pPr>
        <w:pStyle w:val="ListParagraph"/>
        <w:numPr>
          <w:ilvl w:val="0"/>
          <w:numId w:val="28"/>
        </w:numPr>
        <w:spacing w:line="360" w:lineRule="auto"/>
        <w:rPr>
          <w:rFonts w:ascii="Arial" w:hAnsi="Arial" w:cs="Arial"/>
        </w:rPr>
      </w:pPr>
      <w:proofErr w:type="spellStart"/>
      <w:r w:rsidRPr="00825763">
        <w:rPr>
          <w:rFonts w:ascii="Arial" w:hAnsi="Arial" w:cs="Arial"/>
        </w:rPr>
        <w:t>Talalwah</w:t>
      </w:r>
      <w:proofErr w:type="spellEnd"/>
      <w:r w:rsidRPr="00825763">
        <w:rPr>
          <w:rFonts w:ascii="Arial" w:hAnsi="Arial" w:cs="Arial"/>
        </w:rPr>
        <w:t xml:space="preserve">, N. and </w:t>
      </w:r>
      <w:proofErr w:type="spellStart"/>
      <w:r w:rsidRPr="00825763">
        <w:rPr>
          <w:rFonts w:ascii="Arial" w:hAnsi="Arial" w:cs="Arial"/>
        </w:rPr>
        <w:t>Mclltrot</w:t>
      </w:r>
      <w:proofErr w:type="spellEnd"/>
      <w:r w:rsidRPr="00825763">
        <w:rPr>
          <w:rFonts w:ascii="Arial" w:hAnsi="Arial" w:cs="Arial"/>
        </w:rPr>
        <w:t xml:space="preserve">, K. (2019) ‘Cancellation of Surgeries; Integrative Review’, </w:t>
      </w:r>
      <w:r w:rsidRPr="00825763">
        <w:rPr>
          <w:rFonts w:ascii="Arial" w:hAnsi="Arial" w:cs="Arial"/>
          <w:i/>
          <w:iCs/>
        </w:rPr>
        <w:t xml:space="preserve">ScienceDirect </w:t>
      </w:r>
      <w:r w:rsidRPr="00825763">
        <w:rPr>
          <w:rFonts w:ascii="Arial" w:hAnsi="Arial" w:cs="Arial"/>
        </w:rPr>
        <w:t xml:space="preserve">34(1), pp.86-96. https://doi.org/10.1016/j.jopan.2017.09.012. </w:t>
      </w:r>
    </w:p>
    <w:p w14:paraId="7F50D154" w14:textId="1E8B8DD2" w:rsidR="00970C17" w:rsidRPr="00825763" w:rsidRDefault="0040469A" w:rsidP="00106951">
      <w:pPr>
        <w:pStyle w:val="ListParagraph"/>
        <w:numPr>
          <w:ilvl w:val="0"/>
          <w:numId w:val="28"/>
        </w:numPr>
        <w:spacing w:line="360" w:lineRule="auto"/>
        <w:rPr>
          <w:rFonts w:ascii="Arial" w:hAnsi="Arial" w:cs="Arial"/>
          <w:color w:val="000000" w:themeColor="text1"/>
        </w:rPr>
      </w:pPr>
      <w:r w:rsidRPr="00825763">
        <w:rPr>
          <w:rFonts w:ascii="Arial" w:hAnsi="Arial" w:cs="Arial"/>
        </w:rPr>
        <w:t xml:space="preserve">University of Wales Trinity Saint David, </w:t>
      </w:r>
      <w:r w:rsidR="00970C17" w:rsidRPr="00825763">
        <w:rPr>
          <w:rFonts w:ascii="Arial" w:hAnsi="Arial" w:cs="Arial"/>
        </w:rPr>
        <w:t xml:space="preserve">MOODLE. </w:t>
      </w:r>
      <w:r w:rsidRPr="00825763">
        <w:rPr>
          <w:rFonts w:ascii="Arial" w:hAnsi="Arial" w:cs="Arial"/>
        </w:rPr>
        <w:t>https://moodle.uwtsd.ac.uk/.</w:t>
      </w:r>
    </w:p>
    <w:p w14:paraId="3F293A34" w14:textId="4FCD181E" w:rsidR="00963ED7" w:rsidRPr="00825763" w:rsidRDefault="00975413" w:rsidP="00106951">
      <w:pPr>
        <w:pStyle w:val="ListParagraph"/>
        <w:numPr>
          <w:ilvl w:val="0"/>
          <w:numId w:val="28"/>
        </w:numPr>
        <w:spacing w:line="360" w:lineRule="auto"/>
        <w:rPr>
          <w:rFonts w:ascii="Arial" w:hAnsi="Arial" w:cs="Arial"/>
        </w:rPr>
      </w:pPr>
      <w:r w:rsidRPr="00825763">
        <w:rPr>
          <w:rFonts w:ascii="Arial" w:hAnsi="Arial" w:cs="Arial"/>
        </w:rPr>
        <w:t xml:space="preserve">Varley, A. Warren, F. Richards, S. H. Calitri, R. Chaplin, K. Fletcher, E. Holt, T.A. Lattimer, V. Murdoch, J. Richards, D.A. and Campbell, J. (2016). ‘The effect of nurses’ preparedness and nurse practitioner status on triage call management in primary care: A secondary analysis of cross-sectional data from the ESTEEM trial’ </w:t>
      </w:r>
      <w:r w:rsidRPr="00825763">
        <w:rPr>
          <w:rFonts w:ascii="Arial" w:hAnsi="Arial" w:cs="Arial"/>
          <w:i/>
          <w:iCs/>
        </w:rPr>
        <w:t xml:space="preserve">International Journal of Nursing Studies. </w:t>
      </w:r>
      <w:r w:rsidRPr="00825763">
        <w:rPr>
          <w:rFonts w:ascii="Arial" w:hAnsi="Arial" w:cs="Arial"/>
        </w:rPr>
        <w:t>58(2016), pp.12-20. DOI.org/10.1016/j.ijnurstu.2016.02.001.</w:t>
      </w:r>
    </w:p>
    <w:p w14:paraId="6227EB70" w14:textId="4700997C" w:rsidR="00BB7F10" w:rsidRPr="00825763" w:rsidRDefault="00BB7F10" w:rsidP="00106951">
      <w:pPr>
        <w:pStyle w:val="ListParagraph"/>
        <w:numPr>
          <w:ilvl w:val="0"/>
          <w:numId w:val="28"/>
        </w:numPr>
        <w:spacing w:line="360" w:lineRule="auto"/>
        <w:rPr>
          <w:rFonts w:ascii="Arial" w:hAnsi="Arial" w:cs="Arial"/>
          <w:i/>
          <w:iCs/>
        </w:rPr>
      </w:pPr>
      <w:r w:rsidRPr="00825763">
        <w:rPr>
          <w:rFonts w:ascii="Arial" w:hAnsi="Arial" w:cs="Arial"/>
          <w:i/>
          <w:iCs/>
        </w:rPr>
        <w:t xml:space="preserve">4.7 million waiting for operations in England. (2021) </w:t>
      </w:r>
      <w:r w:rsidRPr="00825763">
        <w:rPr>
          <w:rFonts w:ascii="Arial" w:hAnsi="Arial" w:cs="Arial"/>
        </w:rPr>
        <w:t>BBC News, 15 April</w:t>
      </w:r>
      <w:r w:rsidR="007702FF" w:rsidRPr="00825763">
        <w:rPr>
          <w:rFonts w:ascii="Arial" w:hAnsi="Arial" w:cs="Arial"/>
        </w:rPr>
        <w:t xml:space="preserve"> 2021.</w:t>
      </w:r>
    </w:p>
    <w:p w14:paraId="5495787D" w14:textId="6242279D" w:rsidR="00E666B8" w:rsidRPr="004F7E77" w:rsidRDefault="00E666B8" w:rsidP="006E656C">
      <w:pPr>
        <w:pStyle w:val="ListParagraph"/>
        <w:spacing w:line="360" w:lineRule="auto"/>
        <w:rPr>
          <w:rFonts w:ascii="Arial" w:hAnsi="Arial" w:cs="Arial"/>
          <w:color w:val="000000" w:themeColor="text1"/>
        </w:rPr>
      </w:pPr>
    </w:p>
    <w:p w14:paraId="6B1829BC" w14:textId="77777777" w:rsidR="00BB7F10" w:rsidRPr="00FA5057" w:rsidRDefault="00BB7F10" w:rsidP="00FD2BCF">
      <w:pPr>
        <w:pStyle w:val="ListParagraph"/>
        <w:spacing w:line="360" w:lineRule="auto"/>
        <w:rPr>
          <w:rFonts w:ascii="Arial" w:hAnsi="Arial" w:cs="Arial"/>
        </w:rPr>
      </w:pPr>
    </w:p>
    <w:p w14:paraId="1EB0CAB7" w14:textId="7F5D9EF3" w:rsidR="00E2773F" w:rsidRDefault="00E2773F" w:rsidP="00995018">
      <w:pPr>
        <w:rPr>
          <w:rFonts w:ascii="Arial" w:hAnsi="Arial" w:cs="Arial"/>
          <w:b/>
          <w:bCs/>
        </w:rPr>
      </w:pPr>
    </w:p>
    <w:p w14:paraId="45A7D3A0" w14:textId="77777777" w:rsidR="00E2773F" w:rsidRPr="00E2773F" w:rsidRDefault="00E2773F" w:rsidP="00995018">
      <w:pPr>
        <w:rPr>
          <w:rFonts w:ascii="Arial" w:hAnsi="Arial" w:cs="Arial"/>
          <w:b/>
          <w:bCs/>
        </w:rPr>
      </w:pPr>
    </w:p>
    <w:p w14:paraId="51FEDEAB" w14:textId="77777777" w:rsidR="00E2773F" w:rsidRPr="00757580" w:rsidRDefault="00E2773F" w:rsidP="00995018">
      <w:pPr>
        <w:rPr>
          <w:rFonts w:ascii="Arial" w:hAnsi="Arial" w:cs="Arial"/>
        </w:rPr>
      </w:pPr>
    </w:p>
    <w:sectPr w:rsidR="00E2773F" w:rsidRPr="00757580" w:rsidSect="00CD27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646A3" w14:textId="77777777" w:rsidR="00F8029F" w:rsidRDefault="00F8029F" w:rsidP="005C1951">
      <w:pPr>
        <w:spacing w:after="0" w:line="240" w:lineRule="auto"/>
      </w:pPr>
      <w:r>
        <w:separator/>
      </w:r>
    </w:p>
  </w:endnote>
  <w:endnote w:type="continuationSeparator" w:id="0">
    <w:p w14:paraId="6D82A57E" w14:textId="77777777" w:rsidR="00F8029F" w:rsidRDefault="00F8029F" w:rsidP="005C1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052788"/>
      <w:docPartObj>
        <w:docPartGallery w:val="Page Numbers (Bottom of Page)"/>
        <w:docPartUnique/>
      </w:docPartObj>
    </w:sdtPr>
    <w:sdtEndPr>
      <w:rPr>
        <w:noProof/>
      </w:rPr>
    </w:sdtEndPr>
    <w:sdtContent>
      <w:p w14:paraId="08D4CE5C" w14:textId="20B543F8" w:rsidR="005C1951" w:rsidRDefault="005C19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663F0C" w14:textId="77777777" w:rsidR="005C1951" w:rsidRDefault="005C1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05F21" w14:textId="77777777" w:rsidR="00F8029F" w:rsidRDefault="00F8029F" w:rsidP="005C1951">
      <w:pPr>
        <w:spacing w:after="0" w:line="240" w:lineRule="auto"/>
      </w:pPr>
      <w:r>
        <w:separator/>
      </w:r>
    </w:p>
  </w:footnote>
  <w:footnote w:type="continuationSeparator" w:id="0">
    <w:p w14:paraId="697240D8" w14:textId="77777777" w:rsidR="00F8029F" w:rsidRDefault="00F8029F" w:rsidP="005C19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4B32"/>
    <w:multiLevelType w:val="hybridMultilevel"/>
    <w:tmpl w:val="8C1A5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91978"/>
    <w:multiLevelType w:val="hybridMultilevel"/>
    <w:tmpl w:val="81ECB886"/>
    <w:lvl w:ilvl="0" w:tplc="C75818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026DD"/>
    <w:multiLevelType w:val="hybridMultilevel"/>
    <w:tmpl w:val="48BE1D20"/>
    <w:lvl w:ilvl="0" w:tplc="ED0210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03475"/>
    <w:multiLevelType w:val="hybridMultilevel"/>
    <w:tmpl w:val="E0F80E5A"/>
    <w:lvl w:ilvl="0" w:tplc="26A849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D541061"/>
    <w:multiLevelType w:val="hybridMultilevel"/>
    <w:tmpl w:val="7F22B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60166F"/>
    <w:multiLevelType w:val="hybridMultilevel"/>
    <w:tmpl w:val="89B8C3B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DB4AEE"/>
    <w:multiLevelType w:val="hybridMultilevel"/>
    <w:tmpl w:val="7F22B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6952DD"/>
    <w:multiLevelType w:val="hybridMultilevel"/>
    <w:tmpl w:val="0FA6B076"/>
    <w:lvl w:ilvl="0" w:tplc="2CD8E0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2584D"/>
    <w:multiLevelType w:val="hybridMultilevel"/>
    <w:tmpl w:val="7F22B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465230"/>
    <w:multiLevelType w:val="hybridMultilevel"/>
    <w:tmpl w:val="7F22B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4A2995"/>
    <w:multiLevelType w:val="hybridMultilevel"/>
    <w:tmpl w:val="E8747244"/>
    <w:lvl w:ilvl="0" w:tplc="D42E96BA">
      <w:start w:val="1"/>
      <w:numFmt w:val="bullet"/>
      <w:lvlText w:val="-"/>
      <w:lvlJc w:val="left"/>
      <w:pPr>
        <w:ind w:left="720" w:hanging="360"/>
      </w:pPr>
      <w:rPr>
        <w:rFonts w:ascii="Arial" w:eastAsiaTheme="minorHAnsi" w:hAnsi="Arial" w:cs="Arial"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14653"/>
    <w:multiLevelType w:val="hybridMultilevel"/>
    <w:tmpl w:val="7F22B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7F607D"/>
    <w:multiLevelType w:val="hybridMultilevel"/>
    <w:tmpl w:val="5DB2FD52"/>
    <w:lvl w:ilvl="0" w:tplc="2BE45724">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0167CEF"/>
    <w:multiLevelType w:val="hybridMultilevel"/>
    <w:tmpl w:val="7F22B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B07A66"/>
    <w:multiLevelType w:val="hybridMultilevel"/>
    <w:tmpl w:val="0A40BC36"/>
    <w:lvl w:ilvl="0" w:tplc="5D90B4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264F8C"/>
    <w:multiLevelType w:val="hybridMultilevel"/>
    <w:tmpl w:val="CC0EE632"/>
    <w:lvl w:ilvl="0" w:tplc="58AE9E4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9E1790"/>
    <w:multiLevelType w:val="hybridMultilevel"/>
    <w:tmpl w:val="3E9E8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6665E3"/>
    <w:multiLevelType w:val="hybridMultilevel"/>
    <w:tmpl w:val="B1C0C038"/>
    <w:lvl w:ilvl="0" w:tplc="B7BE9608">
      <w:start w:val="1"/>
      <w:numFmt w:val="decimal"/>
      <w:lvlText w:val="%1."/>
      <w:lvlJc w:val="left"/>
      <w:pPr>
        <w:ind w:left="644" w:hanging="360"/>
      </w:pPr>
      <w:rPr>
        <w:rFonts w:hint="default"/>
        <w:b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248A3"/>
    <w:multiLevelType w:val="hybridMultilevel"/>
    <w:tmpl w:val="12581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132316"/>
    <w:multiLevelType w:val="hybridMultilevel"/>
    <w:tmpl w:val="386603DA"/>
    <w:lvl w:ilvl="0" w:tplc="B656AE10">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4CC6A17"/>
    <w:multiLevelType w:val="hybridMultilevel"/>
    <w:tmpl w:val="2B5480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E7323F"/>
    <w:multiLevelType w:val="hybridMultilevel"/>
    <w:tmpl w:val="96223D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F32BFE"/>
    <w:multiLevelType w:val="hybridMultilevel"/>
    <w:tmpl w:val="9F3C4610"/>
    <w:lvl w:ilvl="0" w:tplc="BE72A0A0">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05D2B0D"/>
    <w:multiLevelType w:val="hybridMultilevel"/>
    <w:tmpl w:val="0D3276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150415"/>
    <w:multiLevelType w:val="hybridMultilevel"/>
    <w:tmpl w:val="1E0C1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7E3E4A"/>
    <w:multiLevelType w:val="hybridMultilevel"/>
    <w:tmpl w:val="CDCA3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000DEE"/>
    <w:multiLevelType w:val="hybridMultilevel"/>
    <w:tmpl w:val="EB305626"/>
    <w:lvl w:ilvl="0" w:tplc="F4168B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B90DE6"/>
    <w:multiLevelType w:val="hybridMultilevel"/>
    <w:tmpl w:val="CC2C668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26C6425"/>
    <w:multiLevelType w:val="hybridMultilevel"/>
    <w:tmpl w:val="4EC40AEE"/>
    <w:lvl w:ilvl="0" w:tplc="E05CC5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A3108"/>
    <w:multiLevelType w:val="hybridMultilevel"/>
    <w:tmpl w:val="50DC8ADA"/>
    <w:lvl w:ilvl="0" w:tplc="334684AC">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E668E6"/>
    <w:multiLevelType w:val="hybridMultilevel"/>
    <w:tmpl w:val="7F22B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1"/>
  </w:num>
  <w:num w:numId="3">
    <w:abstractNumId w:val="14"/>
  </w:num>
  <w:num w:numId="4">
    <w:abstractNumId w:val="2"/>
  </w:num>
  <w:num w:numId="5">
    <w:abstractNumId w:val="7"/>
  </w:num>
  <w:num w:numId="6">
    <w:abstractNumId w:val="28"/>
  </w:num>
  <w:num w:numId="7">
    <w:abstractNumId w:val="26"/>
  </w:num>
  <w:num w:numId="8">
    <w:abstractNumId w:val="1"/>
  </w:num>
  <w:num w:numId="9">
    <w:abstractNumId w:val="9"/>
  </w:num>
  <w:num w:numId="10">
    <w:abstractNumId w:val="20"/>
  </w:num>
  <w:num w:numId="11">
    <w:abstractNumId w:val="6"/>
  </w:num>
  <w:num w:numId="12">
    <w:abstractNumId w:val="4"/>
  </w:num>
  <w:num w:numId="13">
    <w:abstractNumId w:val="8"/>
  </w:num>
  <w:num w:numId="14">
    <w:abstractNumId w:val="27"/>
  </w:num>
  <w:num w:numId="15">
    <w:abstractNumId w:val="18"/>
  </w:num>
  <w:num w:numId="16">
    <w:abstractNumId w:val="16"/>
  </w:num>
  <w:num w:numId="17">
    <w:abstractNumId w:val="10"/>
  </w:num>
  <w:num w:numId="18">
    <w:abstractNumId w:val="15"/>
  </w:num>
  <w:num w:numId="19">
    <w:abstractNumId w:val="23"/>
  </w:num>
  <w:num w:numId="20">
    <w:abstractNumId w:val="21"/>
  </w:num>
  <w:num w:numId="21">
    <w:abstractNumId w:val="30"/>
  </w:num>
  <w:num w:numId="22">
    <w:abstractNumId w:val="0"/>
  </w:num>
  <w:num w:numId="23">
    <w:abstractNumId w:val="13"/>
  </w:num>
  <w:num w:numId="24">
    <w:abstractNumId w:val="5"/>
  </w:num>
  <w:num w:numId="25">
    <w:abstractNumId w:val="3"/>
  </w:num>
  <w:num w:numId="26">
    <w:abstractNumId w:val="24"/>
  </w:num>
  <w:num w:numId="27">
    <w:abstractNumId w:val="12"/>
  </w:num>
  <w:num w:numId="28">
    <w:abstractNumId w:val="17"/>
  </w:num>
  <w:num w:numId="29">
    <w:abstractNumId w:val="22"/>
  </w:num>
  <w:num w:numId="30">
    <w:abstractNumId w:val="1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1MTEwtDA0NLEwNDdU0lEKTi0uzszPAykwMq4FACfpcZotAAAA"/>
  </w:docVars>
  <w:rsids>
    <w:rsidRoot w:val="00445370"/>
    <w:rsid w:val="00016164"/>
    <w:rsid w:val="000239D0"/>
    <w:rsid w:val="0002729A"/>
    <w:rsid w:val="0006081C"/>
    <w:rsid w:val="00072549"/>
    <w:rsid w:val="00076DAC"/>
    <w:rsid w:val="0008677C"/>
    <w:rsid w:val="0009101F"/>
    <w:rsid w:val="00097F31"/>
    <w:rsid w:val="000A6E29"/>
    <w:rsid w:val="000A7652"/>
    <w:rsid w:val="000B248F"/>
    <w:rsid w:val="000B463C"/>
    <w:rsid w:val="000C0949"/>
    <w:rsid w:val="000C16C3"/>
    <w:rsid w:val="000D058F"/>
    <w:rsid w:val="000D0DAE"/>
    <w:rsid w:val="000D34DC"/>
    <w:rsid w:val="000D5D42"/>
    <w:rsid w:val="000F08F3"/>
    <w:rsid w:val="000F48F9"/>
    <w:rsid w:val="000F666D"/>
    <w:rsid w:val="000F6E52"/>
    <w:rsid w:val="00101311"/>
    <w:rsid w:val="00102999"/>
    <w:rsid w:val="001033BB"/>
    <w:rsid w:val="00106951"/>
    <w:rsid w:val="001108C5"/>
    <w:rsid w:val="00117022"/>
    <w:rsid w:val="001236A8"/>
    <w:rsid w:val="00127D1B"/>
    <w:rsid w:val="00130AB0"/>
    <w:rsid w:val="00133DF5"/>
    <w:rsid w:val="00134F70"/>
    <w:rsid w:val="001363DC"/>
    <w:rsid w:val="0015024B"/>
    <w:rsid w:val="001574BD"/>
    <w:rsid w:val="00162683"/>
    <w:rsid w:val="00170B03"/>
    <w:rsid w:val="001714EB"/>
    <w:rsid w:val="00172C5B"/>
    <w:rsid w:val="00175D6F"/>
    <w:rsid w:val="001852EC"/>
    <w:rsid w:val="00187833"/>
    <w:rsid w:val="001A27B4"/>
    <w:rsid w:val="001B5191"/>
    <w:rsid w:val="001B719C"/>
    <w:rsid w:val="001D36F4"/>
    <w:rsid w:val="001D5CBB"/>
    <w:rsid w:val="001D6112"/>
    <w:rsid w:val="001D6476"/>
    <w:rsid w:val="001E32AF"/>
    <w:rsid w:val="001E5E23"/>
    <w:rsid w:val="001F0C36"/>
    <w:rsid w:val="001F7A52"/>
    <w:rsid w:val="00200153"/>
    <w:rsid w:val="00202C0D"/>
    <w:rsid w:val="00211184"/>
    <w:rsid w:val="00212C8E"/>
    <w:rsid w:val="00216A15"/>
    <w:rsid w:val="0022144C"/>
    <w:rsid w:val="00233BE3"/>
    <w:rsid w:val="00235388"/>
    <w:rsid w:val="00236C8C"/>
    <w:rsid w:val="002428DD"/>
    <w:rsid w:val="00251C76"/>
    <w:rsid w:val="002523DA"/>
    <w:rsid w:val="002532B7"/>
    <w:rsid w:val="0025397B"/>
    <w:rsid w:val="00257008"/>
    <w:rsid w:val="00260E5D"/>
    <w:rsid w:val="00262CA5"/>
    <w:rsid w:val="00276240"/>
    <w:rsid w:val="00277A8F"/>
    <w:rsid w:val="0029164A"/>
    <w:rsid w:val="00297C8F"/>
    <w:rsid w:val="002A3EA9"/>
    <w:rsid w:val="002C3C0A"/>
    <w:rsid w:val="002C5DEA"/>
    <w:rsid w:val="002E32E4"/>
    <w:rsid w:val="002E5FA3"/>
    <w:rsid w:val="002F1DEC"/>
    <w:rsid w:val="0030025E"/>
    <w:rsid w:val="00304BB6"/>
    <w:rsid w:val="00311DFB"/>
    <w:rsid w:val="00320D83"/>
    <w:rsid w:val="00321390"/>
    <w:rsid w:val="00321E1E"/>
    <w:rsid w:val="00324924"/>
    <w:rsid w:val="00330EF3"/>
    <w:rsid w:val="0033346A"/>
    <w:rsid w:val="003339FA"/>
    <w:rsid w:val="00342762"/>
    <w:rsid w:val="0034573E"/>
    <w:rsid w:val="00370C2D"/>
    <w:rsid w:val="0037332C"/>
    <w:rsid w:val="00374292"/>
    <w:rsid w:val="00375A11"/>
    <w:rsid w:val="003A2B86"/>
    <w:rsid w:val="003B17C4"/>
    <w:rsid w:val="003B28A6"/>
    <w:rsid w:val="003B63B2"/>
    <w:rsid w:val="003B6C6F"/>
    <w:rsid w:val="003C1AC2"/>
    <w:rsid w:val="003F761F"/>
    <w:rsid w:val="00403C1C"/>
    <w:rsid w:val="0040469A"/>
    <w:rsid w:val="00414139"/>
    <w:rsid w:val="0042018E"/>
    <w:rsid w:val="00420198"/>
    <w:rsid w:val="00421FE2"/>
    <w:rsid w:val="004408F6"/>
    <w:rsid w:val="00440B7B"/>
    <w:rsid w:val="004411D0"/>
    <w:rsid w:val="00442C70"/>
    <w:rsid w:val="00445370"/>
    <w:rsid w:val="00445C16"/>
    <w:rsid w:val="004461E3"/>
    <w:rsid w:val="0045033C"/>
    <w:rsid w:val="00463DC2"/>
    <w:rsid w:val="00467242"/>
    <w:rsid w:val="0047238F"/>
    <w:rsid w:val="0048570C"/>
    <w:rsid w:val="004A2170"/>
    <w:rsid w:val="004A6A63"/>
    <w:rsid w:val="004B0DE5"/>
    <w:rsid w:val="004B1DA4"/>
    <w:rsid w:val="004C13BD"/>
    <w:rsid w:val="004C54F4"/>
    <w:rsid w:val="004C7040"/>
    <w:rsid w:val="004F6B6B"/>
    <w:rsid w:val="004F7E77"/>
    <w:rsid w:val="005000B0"/>
    <w:rsid w:val="00502FC7"/>
    <w:rsid w:val="005076A1"/>
    <w:rsid w:val="005134A7"/>
    <w:rsid w:val="00514B90"/>
    <w:rsid w:val="00516A2E"/>
    <w:rsid w:val="005308D7"/>
    <w:rsid w:val="0053227C"/>
    <w:rsid w:val="00541216"/>
    <w:rsid w:val="00541776"/>
    <w:rsid w:val="005544FB"/>
    <w:rsid w:val="00561DF3"/>
    <w:rsid w:val="005677E9"/>
    <w:rsid w:val="00574475"/>
    <w:rsid w:val="00581141"/>
    <w:rsid w:val="0059676D"/>
    <w:rsid w:val="005A1F12"/>
    <w:rsid w:val="005A5883"/>
    <w:rsid w:val="005C1951"/>
    <w:rsid w:val="005D412E"/>
    <w:rsid w:val="005D71D3"/>
    <w:rsid w:val="005E46F7"/>
    <w:rsid w:val="005E5A7F"/>
    <w:rsid w:val="005F7DDA"/>
    <w:rsid w:val="00615CDF"/>
    <w:rsid w:val="006171FC"/>
    <w:rsid w:val="00621A2A"/>
    <w:rsid w:val="00626275"/>
    <w:rsid w:val="00635103"/>
    <w:rsid w:val="00647C2F"/>
    <w:rsid w:val="00651354"/>
    <w:rsid w:val="00657EA8"/>
    <w:rsid w:val="0066158F"/>
    <w:rsid w:val="00661714"/>
    <w:rsid w:val="00665E7D"/>
    <w:rsid w:val="006723DE"/>
    <w:rsid w:val="006750AF"/>
    <w:rsid w:val="00680B26"/>
    <w:rsid w:val="006857F1"/>
    <w:rsid w:val="00686647"/>
    <w:rsid w:val="00694ECB"/>
    <w:rsid w:val="006A002A"/>
    <w:rsid w:val="006B1A25"/>
    <w:rsid w:val="006C278F"/>
    <w:rsid w:val="006D070F"/>
    <w:rsid w:val="006D7002"/>
    <w:rsid w:val="006E3776"/>
    <w:rsid w:val="006E656C"/>
    <w:rsid w:val="006E7049"/>
    <w:rsid w:val="0070664F"/>
    <w:rsid w:val="00706B05"/>
    <w:rsid w:val="00707861"/>
    <w:rsid w:val="00714713"/>
    <w:rsid w:val="007165A8"/>
    <w:rsid w:val="00726B04"/>
    <w:rsid w:val="0072734F"/>
    <w:rsid w:val="007314C5"/>
    <w:rsid w:val="00733152"/>
    <w:rsid w:val="00736D94"/>
    <w:rsid w:val="00747923"/>
    <w:rsid w:val="007565FB"/>
    <w:rsid w:val="00757580"/>
    <w:rsid w:val="007702FF"/>
    <w:rsid w:val="00770C7D"/>
    <w:rsid w:val="00773EBB"/>
    <w:rsid w:val="00780D4E"/>
    <w:rsid w:val="00782E0C"/>
    <w:rsid w:val="00784951"/>
    <w:rsid w:val="007850DE"/>
    <w:rsid w:val="00794EED"/>
    <w:rsid w:val="007A6420"/>
    <w:rsid w:val="007A6632"/>
    <w:rsid w:val="007B33D4"/>
    <w:rsid w:val="007B5597"/>
    <w:rsid w:val="007C0126"/>
    <w:rsid w:val="007C4A77"/>
    <w:rsid w:val="007C5437"/>
    <w:rsid w:val="007E533E"/>
    <w:rsid w:val="007F0D78"/>
    <w:rsid w:val="007F503E"/>
    <w:rsid w:val="007F7052"/>
    <w:rsid w:val="008003E5"/>
    <w:rsid w:val="0080173C"/>
    <w:rsid w:val="008056CD"/>
    <w:rsid w:val="00807C7A"/>
    <w:rsid w:val="00821464"/>
    <w:rsid w:val="008233B1"/>
    <w:rsid w:val="00824EFD"/>
    <w:rsid w:val="00825139"/>
    <w:rsid w:val="00825763"/>
    <w:rsid w:val="00863088"/>
    <w:rsid w:val="008679E9"/>
    <w:rsid w:val="00870F25"/>
    <w:rsid w:val="00875822"/>
    <w:rsid w:val="008759E9"/>
    <w:rsid w:val="00882DF6"/>
    <w:rsid w:val="00883D08"/>
    <w:rsid w:val="008A0895"/>
    <w:rsid w:val="008A39B0"/>
    <w:rsid w:val="008A5EBB"/>
    <w:rsid w:val="008A7EEC"/>
    <w:rsid w:val="008C2356"/>
    <w:rsid w:val="008C7201"/>
    <w:rsid w:val="008D2629"/>
    <w:rsid w:val="008E4A49"/>
    <w:rsid w:val="008E5228"/>
    <w:rsid w:val="008E64D4"/>
    <w:rsid w:val="008E7072"/>
    <w:rsid w:val="00900767"/>
    <w:rsid w:val="00901A87"/>
    <w:rsid w:val="009021D1"/>
    <w:rsid w:val="00904B86"/>
    <w:rsid w:val="0091197A"/>
    <w:rsid w:val="009239CB"/>
    <w:rsid w:val="00934044"/>
    <w:rsid w:val="009404B4"/>
    <w:rsid w:val="009405DF"/>
    <w:rsid w:val="00940B35"/>
    <w:rsid w:val="00951983"/>
    <w:rsid w:val="00963ED7"/>
    <w:rsid w:val="00967058"/>
    <w:rsid w:val="009701FD"/>
    <w:rsid w:val="009705D2"/>
    <w:rsid w:val="00970C17"/>
    <w:rsid w:val="009741B1"/>
    <w:rsid w:val="00975413"/>
    <w:rsid w:val="009754A4"/>
    <w:rsid w:val="00977CF2"/>
    <w:rsid w:val="00984EC1"/>
    <w:rsid w:val="0098520E"/>
    <w:rsid w:val="00985443"/>
    <w:rsid w:val="00995018"/>
    <w:rsid w:val="009A01EE"/>
    <w:rsid w:val="009A118A"/>
    <w:rsid w:val="009A14EC"/>
    <w:rsid w:val="009A43C4"/>
    <w:rsid w:val="009A4650"/>
    <w:rsid w:val="009B4B97"/>
    <w:rsid w:val="009E190F"/>
    <w:rsid w:val="009E55F8"/>
    <w:rsid w:val="009F24F9"/>
    <w:rsid w:val="00A13CC2"/>
    <w:rsid w:val="00A2042E"/>
    <w:rsid w:val="00A2127F"/>
    <w:rsid w:val="00A3096C"/>
    <w:rsid w:val="00A366EF"/>
    <w:rsid w:val="00A41A44"/>
    <w:rsid w:val="00A54ACE"/>
    <w:rsid w:val="00A54F31"/>
    <w:rsid w:val="00A600AB"/>
    <w:rsid w:val="00A60218"/>
    <w:rsid w:val="00A62460"/>
    <w:rsid w:val="00A63890"/>
    <w:rsid w:val="00A7275C"/>
    <w:rsid w:val="00A778A5"/>
    <w:rsid w:val="00A83B4A"/>
    <w:rsid w:val="00A85726"/>
    <w:rsid w:val="00AA17C4"/>
    <w:rsid w:val="00AA2323"/>
    <w:rsid w:val="00AA2C5D"/>
    <w:rsid w:val="00AA5BAF"/>
    <w:rsid w:val="00AB537C"/>
    <w:rsid w:val="00AB694C"/>
    <w:rsid w:val="00AC308E"/>
    <w:rsid w:val="00AD6E9E"/>
    <w:rsid w:val="00AE0141"/>
    <w:rsid w:val="00AF59E0"/>
    <w:rsid w:val="00B030BE"/>
    <w:rsid w:val="00B04367"/>
    <w:rsid w:val="00B124E4"/>
    <w:rsid w:val="00B125CB"/>
    <w:rsid w:val="00B1428E"/>
    <w:rsid w:val="00B15B5C"/>
    <w:rsid w:val="00B17866"/>
    <w:rsid w:val="00B23C3C"/>
    <w:rsid w:val="00B248D1"/>
    <w:rsid w:val="00B30205"/>
    <w:rsid w:val="00B31C22"/>
    <w:rsid w:val="00B370B6"/>
    <w:rsid w:val="00B44C25"/>
    <w:rsid w:val="00B47F05"/>
    <w:rsid w:val="00B50D68"/>
    <w:rsid w:val="00B527B1"/>
    <w:rsid w:val="00B539D0"/>
    <w:rsid w:val="00B555D9"/>
    <w:rsid w:val="00B6260F"/>
    <w:rsid w:val="00B7228B"/>
    <w:rsid w:val="00B722F2"/>
    <w:rsid w:val="00B72B73"/>
    <w:rsid w:val="00B764C1"/>
    <w:rsid w:val="00B77ECD"/>
    <w:rsid w:val="00B924B6"/>
    <w:rsid w:val="00BB062D"/>
    <w:rsid w:val="00BB7F10"/>
    <w:rsid w:val="00BC0614"/>
    <w:rsid w:val="00BC2FCD"/>
    <w:rsid w:val="00BC3863"/>
    <w:rsid w:val="00BC478A"/>
    <w:rsid w:val="00BC5FF4"/>
    <w:rsid w:val="00BF011F"/>
    <w:rsid w:val="00BF3124"/>
    <w:rsid w:val="00BF4E75"/>
    <w:rsid w:val="00C17C16"/>
    <w:rsid w:val="00C30740"/>
    <w:rsid w:val="00C3158F"/>
    <w:rsid w:val="00C36655"/>
    <w:rsid w:val="00C401F4"/>
    <w:rsid w:val="00C413E1"/>
    <w:rsid w:val="00C437B2"/>
    <w:rsid w:val="00C4535A"/>
    <w:rsid w:val="00C45932"/>
    <w:rsid w:val="00C462E2"/>
    <w:rsid w:val="00C75030"/>
    <w:rsid w:val="00C83EAC"/>
    <w:rsid w:val="00C9166B"/>
    <w:rsid w:val="00CA15D8"/>
    <w:rsid w:val="00CB0185"/>
    <w:rsid w:val="00CB4686"/>
    <w:rsid w:val="00CC5ECB"/>
    <w:rsid w:val="00CC62B3"/>
    <w:rsid w:val="00CD0716"/>
    <w:rsid w:val="00CD091F"/>
    <w:rsid w:val="00CD27FB"/>
    <w:rsid w:val="00CD30E3"/>
    <w:rsid w:val="00CD437B"/>
    <w:rsid w:val="00CD60B6"/>
    <w:rsid w:val="00CD7531"/>
    <w:rsid w:val="00CD7DA7"/>
    <w:rsid w:val="00CE6016"/>
    <w:rsid w:val="00CF283D"/>
    <w:rsid w:val="00CF6679"/>
    <w:rsid w:val="00CF7BAA"/>
    <w:rsid w:val="00D051D6"/>
    <w:rsid w:val="00D10779"/>
    <w:rsid w:val="00D149A9"/>
    <w:rsid w:val="00D21B9A"/>
    <w:rsid w:val="00D25652"/>
    <w:rsid w:val="00D4576E"/>
    <w:rsid w:val="00D500E1"/>
    <w:rsid w:val="00D574A7"/>
    <w:rsid w:val="00D73220"/>
    <w:rsid w:val="00D74940"/>
    <w:rsid w:val="00D7731D"/>
    <w:rsid w:val="00D807BC"/>
    <w:rsid w:val="00D829C3"/>
    <w:rsid w:val="00D92CD0"/>
    <w:rsid w:val="00DA4D57"/>
    <w:rsid w:val="00DB0C4F"/>
    <w:rsid w:val="00DB1BE2"/>
    <w:rsid w:val="00DB3E8B"/>
    <w:rsid w:val="00DB43C8"/>
    <w:rsid w:val="00DB5C60"/>
    <w:rsid w:val="00DD038F"/>
    <w:rsid w:val="00DD3765"/>
    <w:rsid w:val="00DF320D"/>
    <w:rsid w:val="00DF467A"/>
    <w:rsid w:val="00DF5D95"/>
    <w:rsid w:val="00E01956"/>
    <w:rsid w:val="00E01D1D"/>
    <w:rsid w:val="00E03D6F"/>
    <w:rsid w:val="00E051F0"/>
    <w:rsid w:val="00E0747A"/>
    <w:rsid w:val="00E10FBD"/>
    <w:rsid w:val="00E11745"/>
    <w:rsid w:val="00E1306E"/>
    <w:rsid w:val="00E15196"/>
    <w:rsid w:val="00E17BB1"/>
    <w:rsid w:val="00E2392D"/>
    <w:rsid w:val="00E24B67"/>
    <w:rsid w:val="00E2773F"/>
    <w:rsid w:val="00E3110D"/>
    <w:rsid w:val="00E33A42"/>
    <w:rsid w:val="00E43CB8"/>
    <w:rsid w:val="00E548E2"/>
    <w:rsid w:val="00E569A1"/>
    <w:rsid w:val="00E56B50"/>
    <w:rsid w:val="00E56DE7"/>
    <w:rsid w:val="00E6166A"/>
    <w:rsid w:val="00E666B8"/>
    <w:rsid w:val="00E8374B"/>
    <w:rsid w:val="00E840F5"/>
    <w:rsid w:val="00E85CF6"/>
    <w:rsid w:val="00E87F93"/>
    <w:rsid w:val="00EB365D"/>
    <w:rsid w:val="00EC7F03"/>
    <w:rsid w:val="00ED0101"/>
    <w:rsid w:val="00ED1D2C"/>
    <w:rsid w:val="00ED2D53"/>
    <w:rsid w:val="00EF6012"/>
    <w:rsid w:val="00F00A87"/>
    <w:rsid w:val="00F021B2"/>
    <w:rsid w:val="00F02E94"/>
    <w:rsid w:val="00F0365F"/>
    <w:rsid w:val="00F039B8"/>
    <w:rsid w:val="00F03EA9"/>
    <w:rsid w:val="00F040EC"/>
    <w:rsid w:val="00F06ABF"/>
    <w:rsid w:val="00F32443"/>
    <w:rsid w:val="00F33A39"/>
    <w:rsid w:val="00F34852"/>
    <w:rsid w:val="00F36135"/>
    <w:rsid w:val="00F41644"/>
    <w:rsid w:val="00F45990"/>
    <w:rsid w:val="00F479BC"/>
    <w:rsid w:val="00F65183"/>
    <w:rsid w:val="00F75E58"/>
    <w:rsid w:val="00F76BA8"/>
    <w:rsid w:val="00F8029F"/>
    <w:rsid w:val="00F8038E"/>
    <w:rsid w:val="00F83CDD"/>
    <w:rsid w:val="00F8606F"/>
    <w:rsid w:val="00F926E3"/>
    <w:rsid w:val="00F93F4D"/>
    <w:rsid w:val="00F967BF"/>
    <w:rsid w:val="00FA492E"/>
    <w:rsid w:val="00FA5057"/>
    <w:rsid w:val="00FB214B"/>
    <w:rsid w:val="00FB4D59"/>
    <w:rsid w:val="00FD17BB"/>
    <w:rsid w:val="00FD2BCF"/>
    <w:rsid w:val="00FD3053"/>
    <w:rsid w:val="00FD3F6B"/>
    <w:rsid w:val="00FF23A8"/>
    <w:rsid w:val="00FF4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55FF7"/>
  <w15:chartTrackingRefBased/>
  <w15:docId w15:val="{2F436B09-8FB3-4C92-A04F-16AD495B2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58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FE2"/>
    <w:pPr>
      <w:ind w:left="720"/>
      <w:contextualSpacing/>
    </w:pPr>
  </w:style>
  <w:style w:type="table" w:styleId="TableGrid">
    <w:name w:val="Table Grid"/>
    <w:basedOn w:val="TableNormal"/>
    <w:uiPriority w:val="39"/>
    <w:rsid w:val="00AC30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CD30E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5C1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951"/>
  </w:style>
  <w:style w:type="paragraph" w:styleId="Footer">
    <w:name w:val="footer"/>
    <w:basedOn w:val="Normal"/>
    <w:link w:val="FooterChar"/>
    <w:uiPriority w:val="99"/>
    <w:unhideWhenUsed/>
    <w:rsid w:val="005C1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951"/>
  </w:style>
  <w:style w:type="character" w:customStyle="1" w:styleId="Heading1Char">
    <w:name w:val="Heading 1 Char"/>
    <w:basedOn w:val="DefaultParagraphFont"/>
    <w:link w:val="Heading1"/>
    <w:uiPriority w:val="9"/>
    <w:rsid w:val="005A5883"/>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5A5883"/>
  </w:style>
  <w:style w:type="character" w:styleId="Hyperlink">
    <w:name w:val="Hyperlink"/>
    <w:basedOn w:val="DefaultParagraphFont"/>
    <w:uiPriority w:val="99"/>
    <w:unhideWhenUsed/>
    <w:rsid w:val="005A5883"/>
    <w:rPr>
      <w:color w:val="0000FF"/>
      <w:u w:val="single"/>
    </w:rPr>
  </w:style>
  <w:style w:type="character" w:styleId="UnresolvedMention">
    <w:name w:val="Unresolved Mention"/>
    <w:basedOn w:val="DefaultParagraphFont"/>
    <w:uiPriority w:val="99"/>
    <w:semiHidden/>
    <w:unhideWhenUsed/>
    <w:rsid w:val="000B248F"/>
    <w:rPr>
      <w:color w:val="605E5C"/>
      <w:shd w:val="clear" w:color="auto" w:fill="E1DFDD"/>
    </w:rPr>
  </w:style>
  <w:style w:type="character" w:customStyle="1" w:styleId="highwire-cite-metadata-date">
    <w:name w:val="highwire-cite-metadata-date"/>
    <w:basedOn w:val="DefaultParagraphFont"/>
    <w:rsid w:val="00304BB6"/>
  </w:style>
  <w:style w:type="character" w:customStyle="1" w:styleId="highwire-cite-metadata-volume">
    <w:name w:val="highwire-cite-metadata-volume"/>
    <w:basedOn w:val="DefaultParagraphFont"/>
    <w:rsid w:val="00304BB6"/>
  </w:style>
  <w:style w:type="character" w:customStyle="1" w:styleId="highwire-cite-metadata-issue">
    <w:name w:val="highwire-cite-metadata-issue"/>
    <w:basedOn w:val="DefaultParagraphFont"/>
    <w:rsid w:val="00304BB6"/>
  </w:style>
  <w:style w:type="character" w:customStyle="1" w:styleId="highwire-cite-metadata-pages">
    <w:name w:val="highwire-cite-metadata-pages"/>
    <w:basedOn w:val="DefaultParagraphFont"/>
    <w:rsid w:val="00304BB6"/>
  </w:style>
  <w:style w:type="character" w:customStyle="1" w:styleId="highwire-cite-metadata-doi">
    <w:name w:val="highwire-cite-metadata-doi"/>
    <w:basedOn w:val="DefaultParagraphFont"/>
    <w:rsid w:val="00304BB6"/>
  </w:style>
  <w:style w:type="character" w:customStyle="1" w:styleId="label">
    <w:name w:val="label"/>
    <w:basedOn w:val="DefaultParagraphFont"/>
    <w:rsid w:val="00304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48063">
      <w:bodyDiv w:val="1"/>
      <w:marLeft w:val="0"/>
      <w:marRight w:val="0"/>
      <w:marTop w:val="0"/>
      <w:marBottom w:val="0"/>
      <w:divBdr>
        <w:top w:val="none" w:sz="0" w:space="0" w:color="auto"/>
        <w:left w:val="none" w:sz="0" w:space="0" w:color="auto"/>
        <w:bottom w:val="none" w:sz="0" w:space="0" w:color="auto"/>
        <w:right w:val="none" w:sz="0" w:space="0" w:color="auto"/>
      </w:divBdr>
    </w:div>
    <w:div w:id="420759278">
      <w:bodyDiv w:val="1"/>
      <w:marLeft w:val="0"/>
      <w:marRight w:val="0"/>
      <w:marTop w:val="0"/>
      <w:marBottom w:val="0"/>
      <w:divBdr>
        <w:top w:val="none" w:sz="0" w:space="0" w:color="auto"/>
        <w:left w:val="none" w:sz="0" w:space="0" w:color="auto"/>
        <w:bottom w:val="none" w:sz="0" w:space="0" w:color="auto"/>
        <w:right w:val="none" w:sz="0" w:space="0" w:color="auto"/>
      </w:divBdr>
    </w:div>
    <w:div w:id="426001572">
      <w:bodyDiv w:val="1"/>
      <w:marLeft w:val="0"/>
      <w:marRight w:val="0"/>
      <w:marTop w:val="0"/>
      <w:marBottom w:val="0"/>
      <w:divBdr>
        <w:top w:val="none" w:sz="0" w:space="0" w:color="auto"/>
        <w:left w:val="none" w:sz="0" w:space="0" w:color="auto"/>
        <w:bottom w:val="none" w:sz="0" w:space="0" w:color="auto"/>
        <w:right w:val="none" w:sz="0" w:space="0" w:color="auto"/>
      </w:divBdr>
    </w:div>
    <w:div w:id="773862723">
      <w:bodyDiv w:val="1"/>
      <w:marLeft w:val="0"/>
      <w:marRight w:val="0"/>
      <w:marTop w:val="0"/>
      <w:marBottom w:val="0"/>
      <w:divBdr>
        <w:top w:val="none" w:sz="0" w:space="0" w:color="auto"/>
        <w:left w:val="none" w:sz="0" w:space="0" w:color="auto"/>
        <w:bottom w:val="none" w:sz="0" w:space="0" w:color="auto"/>
        <w:right w:val="none" w:sz="0" w:space="0" w:color="auto"/>
      </w:divBdr>
    </w:div>
    <w:div w:id="790831041">
      <w:bodyDiv w:val="1"/>
      <w:marLeft w:val="0"/>
      <w:marRight w:val="0"/>
      <w:marTop w:val="0"/>
      <w:marBottom w:val="0"/>
      <w:divBdr>
        <w:top w:val="none" w:sz="0" w:space="0" w:color="auto"/>
        <w:left w:val="none" w:sz="0" w:space="0" w:color="auto"/>
        <w:bottom w:val="none" w:sz="0" w:space="0" w:color="auto"/>
        <w:right w:val="none" w:sz="0" w:space="0" w:color="auto"/>
      </w:divBdr>
    </w:div>
    <w:div w:id="810904979">
      <w:bodyDiv w:val="1"/>
      <w:marLeft w:val="0"/>
      <w:marRight w:val="0"/>
      <w:marTop w:val="0"/>
      <w:marBottom w:val="0"/>
      <w:divBdr>
        <w:top w:val="none" w:sz="0" w:space="0" w:color="auto"/>
        <w:left w:val="none" w:sz="0" w:space="0" w:color="auto"/>
        <w:bottom w:val="none" w:sz="0" w:space="0" w:color="auto"/>
        <w:right w:val="none" w:sz="0" w:space="0" w:color="auto"/>
      </w:divBdr>
    </w:div>
    <w:div w:id="906299992">
      <w:bodyDiv w:val="1"/>
      <w:marLeft w:val="0"/>
      <w:marRight w:val="0"/>
      <w:marTop w:val="0"/>
      <w:marBottom w:val="0"/>
      <w:divBdr>
        <w:top w:val="none" w:sz="0" w:space="0" w:color="auto"/>
        <w:left w:val="none" w:sz="0" w:space="0" w:color="auto"/>
        <w:bottom w:val="none" w:sz="0" w:space="0" w:color="auto"/>
        <w:right w:val="none" w:sz="0" w:space="0" w:color="auto"/>
      </w:divBdr>
    </w:div>
    <w:div w:id="1637950083">
      <w:bodyDiv w:val="1"/>
      <w:marLeft w:val="0"/>
      <w:marRight w:val="0"/>
      <w:marTop w:val="0"/>
      <w:marBottom w:val="0"/>
      <w:divBdr>
        <w:top w:val="none" w:sz="0" w:space="0" w:color="auto"/>
        <w:left w:val="none" w:sz="0" w:space="0" w:color="auto"/>
        <w:bottom w:val="none" w:sz="0" w:space="0" w:color="auto"/>
        <w:right w:val="none" w:sz="0" w:space="0" w:color="auto"/>
      </w:divBdr>
    </w:div>
    <w:div w:id="174171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egislation.gov.uk/ukpga/2014/23/contents/enacted" TargetMode="External"/><Relationship Id="rId18" Type="http://schemas.openxmlformats.org/officeDocument/2006/relationships/hyperlink" Target="https://www.legislation.gov.uk/ukpga/2008/1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uffieldtrust.org.uk/files/2018-06/nhs-at-70-are-we-expecting-too-much-from-the-nhs.pdf" TargetMode="External"/><Relationship Id="rId7" Type="http://schemas.openxmlformats.org/officeDocument/2006/relationships/endnotes" Target="endnotes.xml"/><Relationship Id="rId12" Type="http://schemas.openxmlformats.org/officeDocument/2006/relationships/hyperlink" Target="https://www.cqc.org.uk/guidance-providers/regulations-enforcement/regulation-20-duty-candour" TargetMode="External"/><Relationship Id="rId17" Type="http://schemas.openxmlformats.org/officeDocument/2006/relationships/hyperlink" Target="https://www.cpc.ac.uk/docs/2020_CPC_Report_Empowering_the_NHS.pdf" TargetMode="External"/><Relationship Id="rId25" Type="http://schemas.openxmlformats.org/officeDocument/2006/relationships/hyperlink" Target="file:///C:/Users/aopre/Downloads/risks%20to%20care%20quality%20and%20staff%20wellbeing%20vr%20ss%20v8%20final.pdf" TargetMode="External"/><Relationship Id="rId2" Type="http://schemas.openxmlformats.org/officeDocument/2006/relationships/numbering" Target="numbering.xml"/><Relationship Id="rId16" Type="http://schemas.openxmlformats.org/officeDocument/2006/relationships/hyperlink" Target="https://www.scie.org.uk/workforce/files/CodesofPracticeforSocialCareWorkers.pdf?res=true" TargetMode="External"/><Relationship Id="rId20" Type="http://schemas.openxmlformats.org/officeDocument/2006/relationships/hyperlink" Target="https://doi.org/10.3399/bjgp18X6999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publications/major-report/soc201920_3d_impact-of-technology.%20Accessed" TargetMode="External"/><Relationship Id="rId24" Type="http://schemas.openxmlformats.org/officeDocument/2006/relationships/hyperlink" Target="https://doi.org/10.1080/21614083.2019.1613862" TargetMode="External"/><Relationship Id="rId5" Type="http://schemas.openxmlformats.org/officeDocument/2006/relationships/webSettings" Target="webSettings.xml"/><Relationship Id="rId15" Type="http://schemas.openxmlformats.org/officeDocument/2006/relationships/hyperlink" Target="https://dx.doi.org/10.7759%2Fcureus.1079" TargetMode="External"/><Relationship Id="rId23" Type="http://schemas.openxmlformats.org/officeDocument/2006/relationships/hyperlink" Target="https://www.england.nhs.uk/wp-content/uploads/2020/07/We-Are-The-NHS-Action-For-All-Of-Us-FINAL-March-21.pdf" TargetMode="External"/><Relationship Id="rId10" Type="http://schemas.openxmlformats.org/officeDocument/2006/relationships/hyperlink" Target="https://www.health.org.uk/sites/default/files/upload/publications/2019/A%20Critical%20Moment_1.pdf" TargetMode="External"/><Relationship Id="rId19" Type="http://schemas.openxmlformats.org/officeDocument/2006/relationships/hyperlink" Target="https://www.legislation.gov.uk/ukpga/2012/7/contents/enacted" TargetMode="External"/><Relationship Id="rId4" Type="http://schemas.openxmlformats.org/officeDocument/2006/relationships/settings" Target="settings.xml"/><Relationship Id="rId9" Type="http://schemas.openxmlformats.org/officeDocument/2006/relationships/hyperlink" Target="http://dx.doi.org/10.18203/2320-6012.ijrms20162329" TargetMode="External"/><Relationship Id="rId14" Type="http://schemas.openxmlformats.org/officeDocument/2006/relationships/hyperlink" Target="https://www.gov.uk/government/publications/the-health-and-care-system-explained" TargetMode="External"/><Relationship Id="rId22" Type="http://schemas.openxmlformats.org/officeDocument/2006/relationships/hyperlink" Target="https://doi.org/10.12968/bjon.2017.26.2.10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CD7EC-6D41-44E5-A334-E4CF84020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5824</TotalTime>
  <Pages>17</Pages>
  <Words>4801</Words>
  <Characters>27368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Oprea</dc:creator>
  <cp:keywords/>
  <dc:description/>
  <cp:lastModifiedBy>Inga Oprea</cp:lastModifiedBy>
  <cp:revision>305</cp:revision>
  <dcterms:created xsi:type="dcterms:W3CDTF">2021-03-18T12:26:00Z</dcterms:created>
  <dcterms:modified xsi:type="dcterms:W3CDTF">2021-04-30T09:24:00Z</dcterms:modified>
</cp:coreProperties>
</file>