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F435C2" w14:textId="39B4B473" w:rsidR="00122B7E" w:rsidRDefault="00122B7E" w:rsidP="005B3997">
      <w:pPr>
        <w:pStyle w:val="NormalWeb"/>
        <w:spacing w:before="240" w:beforeAutospacing="0" w:after="240" w:afterAutospacing="0"/>
        <w:rPr>
          <w:rFonts w:ascii="Arial" w:hAnsi="Arial" w:cs="Arial"/>
          <w:color w:val="000000"/>
          <w:u w:val="single"/>
        </w:rPr>
      </w:pPr>
      <w:r>
        <w:rPr>
          <w:rFonts w:ascii="Arial" w:hAnsi="Arial" w:cs="Arial"/>
          <w:color w:val="000000"/>
        </w:rPr>
        <w:t xml:space="preserve">                                                   </w:t>
      </w:r>
      <w:r>
        <w:rPr>
          <w:rFonts w:ascii="Arial" w:hAnsi="Arial" w:cs="Arial"/>
          <w:color w:val="000000"/>
          <w:u w:val="single"/>
        </w:rPr>
        <w:t>Markthal Rotterdam</w:t>
      </w:r>
    </w:p>
    <w:p w14:paraId="61938A1D" w14:textId="27EEB473" w:rsidR="002E1E86" w:rsidRDefault="002E1E86" w:rsidP="005B3997">
      <w:pPr>
        <w:pStyle w:val="NormalWeb"/>
        <w:spacing w:before="240" w:beforeAutospacing="0" w:after="240" w:afterAutospacing="0"/>
        <w:rPr>
          <w:rFonts w:ascii="Arial" w:hAnsi="Arial" w:cs="Arial"/>
          <w:color w:val="000000"/>
          <w:u w:val="single"/>
        </w:rPr>
      </w:pPr>
      <w:r>
        <w:rPr>
          <w:rFonts w:ascii="Arial" w:hAnsi="Arial" w:cs="Arial"/>
          <w:color w:val="000000"/>
          <w:u w:val="single"/>
        </w:rPr>
        <w:t xml:space="preserve">Introduction </w:t>
      </w:r>
    </w:p>
    <w:p w14:paraId="4A70C400" w14:textId="6449CAAE" w:rsidR="002E1E86" w:rsidRPr="00841A05" w:rsidRDefault="00E65D3F" w:rsidP="005B3997">
      <w:pPr>
        <w:pStyle w:val="NormalWeb"/>
        <w:spacing w:before="240" w:beforeAutospacing="0" w:after="240" w:afterAutospacing="0"/>
        <w:rPr>
          <w:rFonts w:ascii="Arial" w:hAnsi="Arial" w:cs="Arial"/>
          <w:color w:val="000000"/>
        </w:rPr>
      </w:pPr>
      <w:r w:rsidRPr="00841A05">
        <w:rPr>
          <w:rFonts w:ascii="Arial" w:hAnsi="Arial" w:cs="Arial"/>
          <w:color w:val="000000"/>
        </w:rPr>
        <w:t xml:space="preserve">I have selected </w:t>
      </w:r>
      <w:r w:rsidR="00F9412B" w:rsidRPr="00841A05">
        <w:rPr>
          <w:rFonts w:ascii="Arial" w:hAnsi="Arial" w:cs="Arial"/>
          <w:color w:val="000000"/>
        </w:rPr>
        <w:t>M</w:t>
      </w:r>
      <w:r w:rsidRPr="00841A05">
        <w:rPr>
          <w:rFonts w:ascii="Arial" w:hAnsi="Arial" w:cs="Arial"/>
          <w:color w:val="000000"/>
        </w:rPr>
        <w:t xml:space="preserve">arkthal </w:t>
      </w:r>
      <w:r w:rsidR="00F9412B" w:rsidRPr="00841A05">
        <w:rPr>
          <w:rFonts w:ascii="Arial" w:hAnsi="Arial" w:cs="Arial"/>
          <w:color w:val="000000"/>
        </w:rPr>
        <w:t xml:space="preserve">market hall in Rotterdam, I will look at the building and try to </w:t>
      </w:r>
      <w:r w:rsidR="00B72B65" w:rsidRPr="00841A05">
        <w:rPr>
          <w:rFonts w:ascii="Arial" w:hAnsi="Arial" w:cs="Arial"/>
          <w:color w:val="000000"/>
        </w:rPr>
        <w:t>research</w:t>
      </w:r>
      <w:r w:rsidR="00F9412B" w:rsidRPr="00841A05">
        <w:rPr>
          <w:rFonts w:ascii="Arial" w:hAnsi="Arial" w:cs="Arial"/>
          <w:color w:val="000000"/>
        </w:rPr>
        <w:t xml:space="preserve"> and gain a greater understanding of the </w:t>
      </w:r>
      <w:r w:rsidR="00B72B65" w:rsidRPr="00841A05">
        <w:rPr>
          <w:rFonts w:ascii="Arial" w:hAnsi="Arial" w:cs="Arial"/>
          <w:color w:val="000000"/>
        </w:rPr>
        <w:t>property</w:t>
      </w:r>
      <w:r w:rsidR="00A95B21" w:rsidRPr="00841A05">
        <w:rPr>
          <w:rFonts w:ascii="Arial" w:hAnsi="Arial" w:cs="Arial"/>
          <w:color w:val="000000"/>
        </w:rPr>
        <w:t xml:space="preserve">. </w:t>
      </w:r>
      <w:r w:rsidR="00E06B93" w:rsidRPr="00841A05">
        <w:rPr>
          <w:rFonts w:ascii="Arial" w:hAnsi="Arial" w:cs="Arial"/>
          <w:color w:val="000000"/>
        </w:rPr>
        <w:t xml:space="preserve">I will include information on the </w:t>
      </w:r>
      <w:r w:rsidR="003677D3" w:rsidRPr="00841A05">
        <w:rPr>
          <w:rFonts w:ascii="Arial" w:hAnsi="Arial" w:cs="Arial"/>
          <w:color w:val="000000"/>
        </w:rPr>
        <w:t>location</w:t>
      </w:r>
      <w:r w:rsidR="00045D26" w:rsidRPr="00841A05">
        <w:rPr>
          <w:rFonts w:ascii="Arial" w:hAnsi="Arial" w:cs="Arial"/>
          <w:color w:val="000000"/>
        </w:rPr>
        <w:t xml:space="preserve">, the architect, the use, the </w:t>
      </w:r>
      <w:r w:rsidR="0053716A" w:rsidRPr="00841A05">
        <w:rPr>
          <w:rFonts w:ascii="Arial" w:hAnsi="Arial" w:cs="Arial"/>
          <w:color w:val="000000"/>
        </w:rPr>
        <w:t xml:space="preserve">client, the </w:t>
      </w:r>
      <w:r w:rsidR="00B6718B" w:rsidRPr="00841A05">
        <w:rPr>
          <w:rFonts w:ascii="Arial" w:hAnsi="Arial" w:cs="Arial"/>
          <w:color w:val="000000"/>
        </w:rPr>
        <w:t>construction,</w:t>
      </w:r>
      <w:r w:rsidR="0053716A" w:rsidRPr="00841A05">
        <w:rPr>
          <w:rFonts w:ascii="Arial" w:hAnsi="Arial" w:cs="Arial"/>
          <w:color w:val="000000"/>
        </w:rPr>
        <w:t xml:space="preserve"> and the review on the </w:t>
      </w:r>
      <w:r w:rsidR="00CE43BA" w:rsidRPr="00841A05">
        <w:rPr>
          <w:rFonts w:ascii="Arial" w:hAnsi="Arial" w:cs="Arial"/>
          <w:color w:val="000000"/>
        </w:rPr>
        <w:t xml:space="preserve">building. I will also look at two other buildings, </w:t>
      </w:r>
      <w:r w:rsidR="00B6718B" w:rsidRPr="00841A05">
        <w:rPr>
          <w:rFonts w:ascii="Arial" w:hAnsi="Arial" w:cs="Arial"/>
          <w:color w:val="000000"/>
        </w:rPr>
        <w:t>Helsinki</w:t>
      </w:r>
      <w:r w:rsidR="00CE43BA" w:rsidRPr="00841A05">
        <w:rPr>
          <w:rFonts w:ascii="Arial" w:hAnsi="Arial" w:cs="Arial"/>
          <w:color w:val="000000"/>
        </w:rPr>
        <w:t xml:space="preserve"> ol</w:t>
      </w:r>
      <w:r w:rsidR="006B49F4" w:rsidRPr="00841A05">
        <w:rPr>
          <w:rFonts w:ascii="Arial" w:hAnsi="Arial" w:cs="Arial"/>
          <w:color w:val="000000"/>
        </w:rPr>
        <w:t xml:space="preserve">d market hall and </w:t>
      </w:r>
      <w:r w:rsidR="00B6718B" w:rsidRPr="00841A05">
        <w:rPr>
          <w:rFonts w:ascii="Arial" w:hAnsi="Arial" w:cs="Arial"/>
          <w:color w:val="000000"/>
        </w:rPr>
        <w:t>Carmarthen</w:t>
      </w:r>
      <w:r w:rsidR="006B49F4" w:rsidRPr="00841A05">
        <w:rPr>
          <w:rFonts w:ascii="Arial" w:hAnsi="Arial" w:cs="Arial"/>
          <w:color w:val="000000"/>
        </w:rPr>
        <w:t xml:space="preserve"> </w:t>
      </w:r>
      <w:r w:rsidR="00B6718B" w:rsidRPr="00841A05">
        <w:rPr>
          <w:rFonts w:ascii="Arial" w:hAnsi="Arial" w:cs="Arial"/>
          <w:color w:val="000000"/>
        </w:rPr>
        <w:t>market hall. From looking into these two other buildings</w:t>
      </w:r>
      <w:r w:rsidR="008A5451" w:rsidRPr="00841A05">
        <w:rPr>
          <w:rFonts w:ascii="Arial" w:hAnsi="Arial" w:cs="Arial"/>
          <w:color w:val="000000"/>
        </w:rPr>
        <w:t xml:space="preserve"> that have the same use</w:t>
      </w:r>
      <w:r w:rsidR="00B6718B" w:rsidRPr="00841A05">
        <w:rPr>
          <w:rFonts w:ascii="Arial" w:hAnsi="Arial" w:cs="Arial"/>
          <w:color w:val="000000"/>
        </w:rPr>
        <w:t xml:space="preserve">, I will </w:t>
      </w:r>
      <w:r w:rsidR="00CE43BA" w:rsidRPr="00841A05">
        <w:rPr>
          <w:rFonts w:ascii="Arial" w:hAnsi="Arial" w:cs="Arial"/>
          <w:color w:val="000000"/>
        </w:rPr>
        <w:t>do a comparison</w:t>
      </w:r>
      <w:r w:rsidR="00B6718B" w:rsidRPr="00841A05">
        <w:rPr>
          <w:rFonts w:ascii="Arial" w:hAnsi="Arial" w:cs="Arial"/>
          <w:color w:val="000000"/>
        </w:rPr>
        <w:t xml:space="preserve">, highlighting the similarities and differences. </w:t>
      </w:r>
      <w:r w:rsidR="00024E9E" w:rsidRPr="00841A05">
        <w:rPr>
          <w:rFonts w:ascii="Arial" w:hAnsi="Arial" w:cs="Arial"/>
          <w:color w:val="000000"/>
        </w:rPr>
        <w:t>From there I will make a conclusion on the Markthal building</w:t>
      </w:r>
      <w:r w:rsidR="00375C65" w:rsidRPr="00841A05">
        <w:rPr>
          <w:rFonts w:ascii="Arial" w:hAnsi="Arial" w:cs="Arial"/>
          <w:color w:val="000000"/>
        </w:rPr>
        <w:t xml:space="preserve">, highlighting the areas the building </w:t>
      </w:r>
      <w:r w:rsidR="00841A05" w:rsidRPr="00841A05">
        <w:rPr>
          <w:rFonts w:ascii="Arial" w:hAnsi="Arial" w:cs="Arial"/>
          <w:color w:val="000000"/>
        </w:rPr>
        <w:t>had done well and point out the criticism of the property.</w:t>
      </w:r>
    </w:p>
    <w:p w14:paraId="218CA11D" w14:textId="3D076822" w:rsidR="005B3997" w:rsidRPr="006B71D1" w:rsidRDefault="00EB31D5" w:rsidP="005B3997">
      <w:pPr>
        <w:pStyle w:val="NormalWeb"/>
        <w:spacing w:before="240" w:beforeAutospacing="0" w:after="240" w:afterAutospacing="0"/>
        <w:rPr>
          <w:rFonts w:ascii="Arial" w:hAnsi="Arial" w:cs="Arial"/>
          <w:color w:val="000000"/>
          <w:u w:val="single"/>
        </w:rPr>
      </w:pPr>
      <w:r>
        <w:rPr>
          <w:noProof/>
        </w:rPr>
        <w:drawing>
          <wp:anchor distT="0" distB="0" distL="114300" distR="114300" simplePos="0" relativeHeight="251679744" behindDoc="0" locked="0" layoutInCell="1" allowOverlap="1" wp14:anchorId="4E24DCDC" wp14:editId="78990B0F">
            <wp:simplePos x="0" y="0"/>
            <wp:positionH relativeFrom="margin">
              <wp:align>right</wp:align>
            </wp:positionH>
            <wp:positionV relativeFrom="paragraph">
              <wp:posOffset>9525</wp:posOffset>
            </wp:positionV>
            <wp:extent cx="2157095" cy="1437640"/>
            <wp:effectExtent l="19050" t="0" r="14605" b="429260"/>
            <wp:wrapThrough wrapText="bothSides">
              <wp:wrapPolygon edited="0">
                <wp:start x="191" y="0"/>
                <wp:lineTo x="-191" y="572"/>
                <wp:lineTo x="-191" y="27763"/>
                <wp:lineTo x="21555" y="27763"/>
                <wp:lineTo x="21555" y="4293"/>
                <wp:lineTo x="21365" y="859"/>
                <wp:lineTo x="21174" y="0"/>
                <wp:lineTo x="191" y="0"/>
              </wp:wrapPolygon>
            </wp:wrapThrough>
            <wp:docPr id="29" name="Picture 2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57095" cy="143764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5B3997" w:rsidRPr="005B2B24">
        <w:rPr>
          <w:rFonts w:ascii="Arial" w:hAnsi="Arial" w:cs="Arial"/>
          <w:color w:val="000000"/>
          <w:u w:val="single"/>
        </w:rPr>
        <w:t>Markthal Rotterdam  </w:t>
      </w:r>
    </w:p>
    <w:p w14:paraId="2B0D8EDB" w14:textId="1BE2901A" w:rsidR="005B3997" w:rsidRPr="0026313E" w:rsidRDefault="00EB31D5" w:rsidP="005B3997">
      <w:pPr>
        <w:pStyle w:val="NormalWeb"/>
        <w:spacing w:before="240" w:beforeAutospacing="0" w:after="240" w:afterAutospacing="0"/>
        <w:rPr>
          <w:rFonts w:ascii="Arial" w:hAnsi="Arial" w:cs="Arial"/>
          <w:color w:val="000000"/>
        </w:rPr>
      </w:pPr>
      <w:r>
        <w:rPr>
          <w:rFonts w:ascii="Arial" w:hAnsi="Arial" w:cs="Arial"/>
          <w:noProof/>
          <w:color w:val="000000"/>
        </w:rPr>
        <mc:AlternateContent>
          <mc:Choice Requires="wps">
            <w:drawing>
              <wp:anchor distT="0" distB="0" distL="114300" distR="114300" simplePos="0" relativeHeight="251733504" behindDoc="0" locked="0" layoutInCell="1" allowOverlap="1" wp14:anchorId="194B985D" wp14:editId="6D268B79">
                <wp:simplePos x="0" y="0"/>
                <wp:positionH relativeFrom="margin">
                  <wp:align>right</wp:align>
                </wp:positionH>
                <wp:positionV relativeFrom="paragraph">
                  <wp:posOffset>1036090</wp:posOffset>
                </wp:positionV>
                <wp:extent cx="1257300" cy="247650"/>
                <wp:effectExtent l="0" t="0" r="19050" b="19050"/>
                <wp:wrapNone/>
                <wp:docPr id="30" name="Text Box 30"/>
                <wp:cNvGraphicFramePr/>
                <a:graphic xmlns:a="http://schemas.openxmlformats.org/drawingml/2006/main">
                  <a:graphicData uri="http://schemas.microsoft.com/office/word/2010/wordprocessingShape">
                    <wps:wsp>
                      <wps:cNvSpPr txBox="1"/>
                      <wps:spPr>
                        <a:xfrm>
                          <a:off x="0" y="0"/>
                          <a:ext cx="1257300" cy="247650"/>
                        </a:xfrm>
                        <a:prstGeom prst="rect">
                          <a:avLst/>
                        </a:prstGeom>
                        <a:solidFill>
                          <a:schemeClr val="lt1"/>
                        </a:solidFill>
                        <a:ln w="6350">
                          <a:solidFill>
                            <a:prstClr val="black"/>
                          </a:solidFill>
                        </a:ln>
                      </wps:spPr>
                      <wps:txbx>
                        <w:txbxContent>
                          <w:p w14:paraId="3AC37CD7" w14:textId="07B99450" w:rsidR="00EB31D5" w:rsidRPr="00106EF6" w:rsidRDefault="003D39EB">
                            <w:pPr>
                              <w:rPr>
                                <w:lang w:val="en-US"/>
                              </w:rPr>
                            </w:pPr>
                            <w:r>
                              <w:rPr>
                                <w:lang w:val="en-US"/>
                              </w:rPr>
                              <w:t>N</w:t>
                            </w:r>
                            <w:r w:rsidR="00106EF6">
                              <w:rPr>
                                <w:lang w:val="en-US"/>
                              </w:rPr>
                              <w:t>ikel</w:t>
                            </w:r>
                            <w:r>
                              <w:rPr>
                                <w:lang w:val="en-US"/>
                              </w:rPr>
                              <w:t>, D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94B985D" id="_x0000_t202" coordsize="21600,21600" o:spt="202" path="m,l,21600r21600,l21600,xe">
                <v:stroke joinstyle="miter"/>
                <v:path gradientshapeok="t" o:connecttype="rect"/>
              </v:shapetype>
              <v:shape id="Text Box 30" o:spid="_x0000_s1026" type="#_x0000_t202" style="position:absolute;margin-left:47.8pt;margin-top:81.6pt;width:99pt;height:19.5pt;z-index:25173350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" fillcolor="white [3201]" strokeweight=".5pt">
                <v:textbox>
                  <w:txbxContent>
                    <w:p w14:paraId="3AC37CD7" w14:textId="07B99450" w:rsidR="00EB31D5" w:rsidRPr="00106EF6" w:rsidRDefault="003D39EB">
                      <w:pPr>
                        <w:rPr>
                          <w:lang w:val="en-US"/>
                        </w:rPr>
                      </w:pPr>
                      <w:r>
                        <w:rPr>
                          <w:lang w:val="en-US"/>
                        </w:rPr>
                        <w:t>N</w:t>
                      </w:r>
                      <w:r w:rsidR="00106EF6">
                        <w:rPr>
                          <w:lang w:val="en-US"/>
                        </w:rPr>
                        <w:t>ikel</w:t>
                      </w:r>
                      <w:r>
                        <w:rPr>
                          <w:lang w:val="en-US"/>
                        </w:rPr>
                        <w:t>, D 2019</w:t>
                      </w:r>
                    </w:p>
                  </w:txbxContent>
                </v:textbox>
                <w10:wrap anchorx="margin"/>
              </v:shape>
            </w:pict>
          </mc:Fallback>
        </mc:AlternateContent>
      </w:r>
      <w:r w:rsidR="005B3997" w:rsidRPr="005B2B24">
        <w:rPr>
          <w:rFonts w:ascii="Arial" w:hAnsi="Arial" w:cs="Arial"/>
          <w:color w:val="000000"/>
        </w:rPr>
        <w:t xml:space="preserve">The </w:t>
      </w:r>
      <w:r w:rsidR="002F337E" w:rsidRPr="005B2B24">
        <w:rPr>
          <w:rFonts w:ascii="Arial" w:hAnsi="Arial" w:cs="Arial"/>
          <w:color w:val="000000"/>
        </w:rPr>
        <w:t>M</w:t>
      </w:r>
      <w:r w:rsidR="005B3997" w:rsidRPr="005B2B24">
        <w:rPr>
          <w:rFonts w:ascii="Arial" w:hAnsi="Arial" w:cs="Arial"/>
          <w:color w:val="000000"/>
        </w:rPr>
        <w:t>arkthal Rotterdam is located Rotterdam. The</w:t>
      </w:r>
      <w:r w:rsidR="00722225" w:rsidRPr="005B2B24">
        <w:rPr>
          <w:rFonts w:ascii="Arial" w:hAnsi="Arial" w:cs="Arial"/>
          <w:color w:val="000000"/>
        </w:rPr>
        <w:t xml:space="preserve"> </w:t>
      </w:r>
      <w:r w:rsidR="003F3D32" w:rsidRPr="005B2B24">
        <w:rPr>
          <w:rFonts w:ascii="Arial" w:hAnsi="Arial" w:cs="Arial"/>
          <w:color w:val="000000"/>
        </w:rPr>
        <w:t>Rotterdam</w:t>
      </w:r>
      <w:r w:rsidR="005B3997" w:rsidRPr="005B2B24">
        <w:rPr>
          <w:rFonts w:ascii="Arial" w:hAnsi="Arial" w:cs="Arial"/>
          <w:color w:val="000000"/>
        </w:rPr>
        <w:t xml:space="preserve"> was built between 2009 and 2014 by the architect MVRDV and the </w:t>
      </w:r>
      <w:r w:rsidR="00722225" w:rsidRPr="005B2B24">
        <w:rPr>
          <w:rFonts w:ascii="Arial" w:hAnsi="Arial" w:cs="Arial"/>
          <w:color w:val="000000"/>
        </w:rPr>
        <w:t>M</w:t>
      </w:r>
      <w:r w:rsidR="005B3997" w:rsidRPr="005B2B24">
        <w:rPr>
          <w:rFonts w:ascii="Arial" w:hAnsi="Arial" w:cs="Arial"/>
          <w:color w:val="000000"/>
        </w:rPr>
        <w:t>arkthal was open by Quee</w:t>
      </w:r>
      <w:r w:rsidR="00722225" w:rsidRPr="005B2B24">
        <w:rPr>
          <w:rFonts w:ascii="Arial" w:hAnsi="Arial" w:cs="Arial"/>
          <w:color w:val="000000"/>
        </w:rPr>
        <w:t xml:space="preserve">n </w:t>
      </w:r>
      <w:r w:rsidR="005B3997" w:rsidRPr="005B2B24">
        <w:rPr>
          <w:rFonts w:ascii="Arial" w:hAnsi="Arial" w:cs="Arial"/>
          <w:color w:val="000000"/>
        </w:rPr>
        <w:t>Maxima in 2014. </w:t>
      </w:r>
      <w:r w:rsidR="007222A8">
        <w:rPr>
          <w:rFonts w:ascii="Arial" w:hAnsi="Arial" w:cs="Arial"/>
          <w:color w:val="000000"/>
        </w:rPr>
        <w:t>The M</w:t>
      </w:r>
      <w:r w:rsidR="005B3997" w:rsidRPr="005B2B24">
        <w:rPr>
          <w:rFonts w:ascii="Arial" w:hAnsi="Arial" w:cs="Arial"/>
          <w:color w:val="000000"/>
        </w:rPr>
        <w:t xml:space="preserve">arkthal </w:t>
      </w:r>
      <w:r w:rsidR="00013309">
        <w:rPr>
          <w:rFonts w:ascii="Arial" w:hAnsi="Arial" w:cs="Arial"/>
          <w:color w:val="000000"/>
        </w:rPr>
        <w:t>complex contains</w:t>
      </w:r>
      <w:r w:rsidR="005B3997" w:rsidRPr="005B2B24">
        <w:rPr>
          <w:rFonts w:ascii="Arial" w:hAnsi="Arial" w:cs="Arial"/>
          <w:color w:val="000000"/>
        </w:rPr>
        <w:t xml:space="preserve"> residential</w:t>
      </w:r>
      <w:r w:rsidR="00014A19">
        <w:rPr>
          <w:rFonts w:ascii="Arial" w:hAnsi="Arial" w:cs="Arial"/>
          <w:color w:val="000000"/>
        </w:rPr>
        <w:t xml:space="preserve"> </w:t>
      </w:r>
      <w:r w:rsidR="007222A8">
        <w:rPr>
          <w:rFonts w:ascii="Arial" w:hAnsi="Arial" w:cs="Arial"/>
          <w:color w:val="000000"/>
        </w:rPr>
        <w:t>apartments</w:t>
      </w:r>
      <w:r w:rsidR="005B3997" w:rsidRPr="005B2B24">
        <w:rPr>
          <w:rFonts w:ascii="Arial" w:hAnsi="Arial" w:cs="Arial"/>
          <w:color w:val="000000"/>
        </w:rPr>
        <w:t xml:space="preserve"> and office building</w:t>
      </w:r>
      <w:r w:rsidR="00013309">
        <w:rPr>
          <w:rFonts w:ascii="Arial" w:hAnsi="Arial" w:cs="Arial"/>
          <w:color w:val="000000"/>
        </w:rPr>
        <w:t xml:space="preserve"> on either side</w:t>
      </w:r>
      <w:r w:rsidR="005B3997" w:rsidRPr="005B2B24">
        <w:rPr>
          <w:rFonts w:ascii="Arial" w:hAnsi="Arial" w:cs="Arial"/>
          <w:color w:val="000000"/>
        </w:rPr>
        <w:t>, with a</w:t>
      </w:r>
      <w:r w:rsidR="00722225" w:rsidRPr="005B2B24">
        <w:rPr>
          <w:rFonts w:ascii="Arial" w:hAnsi="Arial" w:cs="Arial"/>
          <w:color w:val="000000"/>
        </w:rPr>
        <w:t xml:space="preserve"> </w:t>
      </w:r>
      <w:r w:rsidR="005B3997" w:rsidRPr="005B2B24">
        <w:rPr>
          <w:rFonts w:ascii="Arial" w:hAnsi="Arial" w:cs="Arial"/>
          <w:color w:val="000000"/>
        </w:rPr>
        <w:t xml:space="preserve">market </w:t>
      </w:r>
      <w:r w:rsidR="0026313E">
        <w:rPr>
          <w:rFonts w:ascii="Arial" w:hAnsi="Arial" w:cs="Arial"/>
          <w:color w:val="000000"/>
        </w:rPr>
        <w:t>stalls</w:t>
      </w:r>
      <w:r w:rsidR="005B3997" w:rsidRPr="005B2B24">
        <w:rPr>
          <w:rFonts w:ascii="Arial" w:hAnsi="Arial" w:cs="Arial"/>
          <w:color w:val="000000"/>
        </w:rPr>
        <w:t xml:space="preserve"> and restaurants </w:t>
      </w:r>
      <w:r w:rsidR="00013309">
        <w:rPr>
          <w:rFonts w:ascii="Arial" w:hAnsi="Arial" w:cs="Arial"/>
          <w:color w:val="000000"/>
        </w:rPr>
        <w:t xml:space="preserve">in the </w:t>
      </w:r>
      <w:r w:rsidR="005B3997" w:rsidRPr="005B2B24">
        <w:rPr>
          <w:rFonts w:ascii="Arial" w:hAnsi="Arial" w:cs="Arial"/>
          <w:color w:val="000000"/>
        </w:rPr>
        <w:t>open</w:t>
      </w:r>
      <w:r w:rsidR="00013309">
        <w:rPr>
          <w:rFonts w:ascii="Arial" w:hAnsi="Arial" w:cs="Arial"/>
          <w:color w:val="000000"/>
        </w:rPr>
        <w:t xml:space="preserve"> space between</w:t>
      </w:r>
      <w:r w:rsidR="005B3997" w:rsidRPr="005B2B24">
        <w:rPr>
          <w:rFonts w:ascii="Arial" w:hAnsi="Arial" w:cs="Arial"/>
          <w:color w:val="000000"/>
        </w:rPr>
        <w:t>.</w:t>
      </w:r>
    </w:p>
    <w:p w14:paraId="422E3FAD" w14:textId="2BAAB9B8" w:rsidR="005B3997" w:rsidRPr="005B2B24" w:rsidRDefault="005B3997" w:rsidP="005B3997">
      <w:pPr>
        <w:pStyle w:val="NormalWeb"/>
        <w:spacing w:before="240" w:beforeAutospacing="0" w:after="240" w:afterAutospacing="0"/>
        <w:rPr>
          <w:rFonts w:ascii="Arial" w:hAnsi="Arial" w:cs="Arial"/>
        </w:rPr>
      </w:pPr>
      <w:r w:rsidRPr="005B2B24">
        <w:rPr>
          <w:rFonts w:ascii="Arial" w:hAnsi="Arial" w:cs="Arial"/>
          <w:color w:val="000000"/>
          <w:u w:val="single"/>
        </w:rPr>
        <w:t xml:space="preserve">History </w:t>
      </w:r>
      <w:r w:rsidR="002F337E" w:rsidRPr="005B2B24">
        <w:rPr>
          <w:rFonts w:ascii="Arial" w:hAnsi="Arial" w:cs="Arial"/>
          <w:color w:val="000000"/>
          <w:u w:val="single"/>
        </w:rPr>
        <w:t>R</w:t>
      </w:r>
      <w:r w:rsidRPr="005B2B24">
        <w:rPr>
          <w:rFonts w:ascii="Arial" w:hAnsi="Arial" w:cs="Arial"/>
          <w:color w:val="000000"/>
          <w:u w:val="single"/>
        </w:rPr>
        <w:t>otterdam</w:t>
      </w:r>
    </w:p>
    <w:p w14:paraId="034D9AB4" w14:textId="125E0C37" w:rsidR="005B3997" w:rsidRPr="005B2B24" w:rsidRDefault="005B3997" w:rsidP="005B3997">
      <w:pPr>
        <w:pStyle w:val="NormalWeb"/>
        <w:spacing w:before="240" w:beforeAutospacing="0" w:after="240" w:afterAutospacing="0"/>
        <w:rPr>
          <w:rFonts w:ascii="Arial" w:hAnsi="Arial" w:cs="Arial"/>
        </w:rPr>
      </w:pPr>
      <w:r w:rsidRPr="005B2B24">
        <w:rPr>
          <w:rFonts w:ascii="Arial" w:hAnsi="Arial" w:cs="Arial"/>
          <w:color w:val="000000"/>
        </w:rPr>
        <w:t xml:space="preserve">On </w:t>
      </w:r>
      <w:r w:rsidR="002071FA">
        <w:rPr>
          <w:rFonts w:ascii="Arial" w:hAnsi="Arial" w:cs="Arial"/>
          <w:color w:val="000000"/>
        </w:rPr>
        <w:t>M</w:t>
      </w:r>
      <w:r w:rsidR="002071FA" w:rsidRPr="005B2B24">
        <w:rPr>
          <w:rFonts w:ascii="Arial" w:hAnsi="Arial" w:cs="Arial"/>
          <w:color w:val="000000"/>
        </w:rPr>
        <w:t>ay 14</w:t>
      </w:r>
      <w:r w:rsidR="002071FA" w:rsidRPr="005B2B24">
        <w:rPr>
          <w:rFonts w:ascii="Arial" w:hAnsi="Arial" w:cs="Arial"/>
          <w:color w:val="000000"/>
          <w:vertAlign w:val="superscript"/>
        </w:rPr>
        <w:t>th</w:t>
      </w:r>
      <w:r w:rsidR="002071FA" w:rsidRPr="005B2B24">
        <w:rPr>
          <w:rFonts w:ascii="Arial" w:hAnsi="Arial" w:cs="Arial"/>
          <w:color w:val="000000"/>
        </w:rPr>
        <w:t>, 1940,</w:t>
      </w:r>
      <w:r w:rsidRPr="005B2B24">
        <w:rPr>
          <w:rFonts w:ascii="Arial" w:hAnsi="Arial" w:cs="Arial"/>
          <w:color w:val="000000"/>
        </w:rPr>
        <w:t xml:space="preserve"> the Germans bombed the city during world war 2. Destroying 24,000 homes, killing nine hundred people and 80.000 people made homeless. Two weeks after the war ended in 1945 Rotterdam </w:t>
      </w:r>
      <w:r w:rsidR="002071FA" w:rsidRPr="005B2B24">
        <w:rPr>
          <w:rFonts w:ascii="Arial" w:hAnsi="Arial" w:cs="Arial"/>
          <w:color w:val="000000"/>
        </w:rPr>
        <w:t>planned</w:t>
      </w:r>
      <w:r w:rsidRPr="005B2B24">
        <w:rPr>
          <w:rFonts w:ascii="Arial" w:hAnsi="Arial" w:cs="Arial"/>
          <w:color w:val="000000"/>
        </w:rPr>
        <w:t xml:space="preserve"> to rebuild. Only 8 years after the war a natural disaster occurred, a major storm flooded Rotterdam, killing 1,863 people. In the 70’s Rotterdam had a major issue with water pollution. This is when Rotterdam made new plans to create a green, social city where people would want to work, </w:t>
      </w:r>
      <w:r w:rsidR="005877F0" w:rsidRPr="005B2B24">
        <w:rPr>
          <w:rFonts w:ascii="Arial" w:hAnsi="Arial" w:cs="Arial"/>
          <w:color w:val="000000"/>
        </w:rPr>
        <w:t>live,</w:t>
      </w:r>
      <w:r w:rsidRPr="005B2B24">
        <w:rPr>
          <w:rFonts w:ascii="Arial" w:hAnsi="Arial" w:cs="Arial"/>
          <w:color w:val="000000"/>
        </w:rPr>
        <w:t xml:space="preserve"> and raise their children.</w:t>
      </w:r>
    </w:p>
    <w:p w14:paraId="179061B2" w14:textId="740FF5C7" w:rsidR="007C3ABF" w:rsidRPr="005B2B24" w:rsidRDefault="0051004C" w:rsidP="007C3ABF">
      <w:pPr>
        <w:rPr>
          <w:rFonts w:ascii="Arial" w:hAnsi="Arial" w:cs="Arial"/>
          <w:noProof/>
          <w:sz w:val="24"/>
          <w:szCs w:val="24"/>
          <w:u w:val="single"/>
          <w:lang w:val="en-US"/>
        </w:rPr>
      </w:pPr>
      <w:r w:rsidRPr="005B2B24">
        <w:rPr>
          <w:rFonts w:ascii="Arial" w:hAnsi="Arial" w:cs="Arial"/>
          <w:noProof/>
          <w:sz w:val="24"/>
          <w:szCs w:val="24"/>
          <w:u w:val="single"/>
          <w:lang w:val="en-US"/>
        </w:rPr>
        <w:t xml:space="preserve">Architecture </w:t>
      </w:r>
    </w:p>
    <w:p w14:paraId="63378108" w14:textId="34C5E1BF" w:rsidR="0051004C" w:rsidRPr="005E5937" w:rsidRDefault="00B46CCA" w:rsidP="007C3ABF">
      <w:pPr>
        <w:rPr>
          <w:rFonts w:ascii="Arial" w:hAnsi="Arial" w:cs="Arial"/>
          <w:color w:val="000000"/>
          <w:sz w:val="24"/>
          <w:szCs w:val="24"/>
        </w:rPr>
      </w:pPr>
      <w:r w:rsidRPr="005B2B24">
        <w:rPr>
          <w:rFonts w:ascii="Arial" w:hAnsi="Arial" w:cs="Arial"/>
          <w:color w:val="000000"/>
          <w:sz w:val="24"/>
          <w:szCs w:val="24"/>
        </w:rPr>
        <w:t xml:space="preserve">In 2004 Rotterdam placed a competition for the design and construction of a market hall at </w:t>
      </w:r>
      <w:proofErr w:type="spellStart"/>
      <w:r w:rsidRPr="005B2B24">
        <w:rPr>
          <w:rFonts w:ascii="Arial" w:hAnsi="Arial" w:cs="Arial"/>
          <w:color w:val="000000"/>
          <w:sz w:val="24"/>
          <w:szCs w:val="24"/>
        </w:rPr>
        <w:t>binnenrotte</w:t>
      </w:r>
      <w:proofErr w:type="spellEnd"/>
      <w:r w:rsidRPr="005B2B24">
        <w:rPr>
          <w:rFonts w:ascii="Arial" w:hAnsi="Arial" w:cs="Arial"/>
          <w:color w:val="000000"/>
          <w:sz w:val="24"/>
          <w:szCs w:val="24"/>
        </w:rPr>
        <w:t xml:space="preserve">. The architecture studio MVRDV won the competition. Rotterdam needed </w:t>
      </w:r>
      <w:r w:rsidR="005E5937">
        <w:rPr>
          <w:rFonts w:ascii="Arial" w:hAnsi="Arial" w:cs="Arial"/>
          <w:color w:val="000000"/>
          <w:sz w:val="24"/>
          <w:szCs w:val="24"/>
        </w:rPr>
        <w:t>a</w:t>
      </w:r>
      <w:r w:rsidR="007A44B5">
        <w:rPr>
          <w:rFonts w:ascii="Arial" w:hAnsi="Arial" w:cs="Arial"/>
          <w:color w:val="000000"/>
          <w:sz w:val="24"/>
          <w:szCs w:val="24"/>
        </w:rPr>
        <w:t>n</w:t>
      </w:r>
      <w:r w:rsidR="005E5937">
        <w:rPr>
          <w:rFonts w:ascii="Arial" w:hAnsi="Arial" w:cs="Arial"/>
          <w:color w:val="000000"/>
          <w:sz w:val="24"/>
          <w:szCs w:val="24"/>
        </w:rPr>
        <w:t xml:space="preserve"> </w:t>
      </w:r>
      <w:r w:rsidRPr="005B2B24">
        <w:rPr>
          <w:rFonts w:ascii="Arial" w:hAnsi="Arial" w:cs="Arial"/>
          <w:color w:val="000000"/>
          <w:sz w:val="24"/>
          <w:szCs w:val="24"/>
        </w:rPr>
        <w:t>open-air market</w:t>
      </w:r>
      <w:r w:rsidR="007A44B5">
        <w:rPr>
          <w:rFonts w:ascii="Arial" w:hAnsi="Arial" w:cs="Arial"/>
          <w:color w:val="000000"/>
          <w:sz w:val="24"/>
          <w:szCs w:val="24"/>
        </w:rPr>
        <w:t xml:space="preserve"> </w:t>
      </w:r>
      <w:proofErr w:type="gramStart"/>
      <w:r w:rsidR="007A44B5">
        <w:rPr>
          <w:rFonts w:ascii="Arial" w:hAnsi="Arial" w:cs="Arial"/>
          <w:color w:val="000000"/>
          <w:sz w:val="24"/>
          <w:szCs w:val="24"/>
        </w:rPr>
        <w:t>why</w:t>
      </w:r>
      <w:proofErr w:type="gramEnd"/>
      <w:r w:rsidR="007A44B5">
        <w:rPr>
          <w:rFonts w:ascii="Arial" w:hAnsi="Arial" w:cs="Arial"/>
          <w:color w:val="000000"/>
          <w:sz w:val="24"/>
          <w:szCs w:val="24"/>
        </w:rPr>
        <w:t xml:space="preserve"> </w:t>
      </w:r>
      <w:r w:rsidR="005E5937">
        <w:rPr>
          <w:rFonts w:ascii="Arial" w:hAnsi="Arial" w:cs="Arial"/>
          <w:color w:val="000000"/>
          <w:sz w:val="24"/>
          <w:szCs w:val="24"/>
        </w:rPr>
        <w:t>still remaining covered</w:t>
      </w:r>
      <w:r w:rsidRPr="005B2B24">
        <w:rPr>
          <w:rFonts w:ascii="Arial" w:hAnsi="Arial" w:cs="Arial"/>
          <w:color w:val="000000"/>
          <w:sz w:val="24"/>
          <w:szCs w:val="24"/>
        </w:rPr>
        <w:t>, due to the stricter rules being passed in the future. Rotterdam asked the architecture studio MVRDV to construct and design two residential</w:t>
      </w:r>
      <w:r w:rsidR="007A44B5">
        <w:rPr>
          <w:rFonts w:ascii="Arial" w:hAnsi="Arial" w:cs="Arial"/>
          <w:color w:val="000000"/>
          <w:sz w:val="24"/>
          <w:szCs w:val="24"/>
        </w:rPr>
        <w:t xml:space="preserve"> blocked slabs</w:t>
      </w:r>
      <w:r w:rsidRPr="005B2B24">
        <w:rPr>
          <w:rFonts w:ascii="Arial" w:hAnsi="Arial" w:cs="Arial"/>
          <w:color w:val="000000"/>
          <w:sz w:val="24"/>
          <w:szCs w:val="24"/>
        </w:rPr>
        <w:t xml:space="preserve"> with </w:t>
      </w:r>
      <w:r w:rsidR="00A515D0" w:rsidRPr="005B2B24">
        <w:rPr>
          <w:rFonts w:ascii="Arial" w:hAnsi="Arial" w:cs="Arial"/>
          <w:color w:val="000000"/>
          <w:sz w:val="24"/>
          <w:szCs w:val="24"/>
        </w:rPr>
        <w:t>a</w:t>
      </w:r>
      <w:r w:rsidRPr="005B2B24">
        <w:rPr>
          <w:rFonts w:ascii="Arial" w:hAnsi="Arial" w:cs="Arial"/>
          <w:color w:val="000000"/>
          <w:sz w:val="24"/>
          <w:szCs w:val="24"/>
        </w:rPr>
        <w:t xml:space="preserve"> market hall between</w:t>
      </w:r>
      <w:r w:rsidR="007A44B5">
        <w:rPr>
          <w:rFonts w:ascii="Arial" w:hAnsi="Arial" w:cs="Arial"/>
          <w:color w:val="000000"/>
          <w:sz w:val="24"/>
          <w:szCs w:val="24"/>
        </w:rPr>
        <w:t xml:space="preserve">. </w:t>
      </w:r>
    </w:p>
    <w:p w14:paraId="2FFAA2DC" w14:textId="49B6601D" w:rsidR="00D53111" w:rsidRPr="005B2B24" w:rsidRDefault="00D53111" w:rsidP="007C3ABF">
      <w:pPr>
        <w:rPr>
          <w:rFonts w:ascii="Arial" w:hAnsi="Arial" w:cs="Arial"/>
          <w:color w:val="000000"/>
          <w:sz w:val="24"/>
          <w:szCs w:val="24"/>
        </w:rPr>
      </w:pPr>
      <w:r w:rsidRPr="005B2B24">
        <w:rPr>
          <w:rFonts w:ascii="Arial" w:hAnsi="Arial" w:cs="Arial"/>
          <w:color w:val="000000"/>
          <w:sz w:val="24"/>
          <w:szCs w:val="24"/>
        </w:rPr>
        <w:t xml:space="preserve">The architects from MVRDV researched into the south of Europe to look at the market halls that Rotterdam needed. They discovered that this </w:t>
      </w:r>
      <w:r w:rsidR="00265149" w:rsidRPr="005B2B24">
        <w:rPr>
          <w:rFonts w:ascii="Arial" w:hAnsi="Arial" w:cs="Arial"/>
          <w:color w:val="000000"/>
          <w:sz w:val="24"/>
          <w:szCs w:val="24"/>
        </w:rPr>
        <w:t>would not</w:t>
      </w:r>
      <w:r w:rsidRPr="005B2B24">
        <w:rPr>
          <w:rFonts w:ascii="Arial" w:hAnsi="Arial" w:cs="Arial"/>
          <w:color w:val="000000"/>
          <w:sz w:val="24"/>
          <w:szCs w:val="24"/>
        </w:rPr>
        <w:t xml:space="preserve"> work for the design as these market halls are often dark and have no connection to the surrounding area and environment. </w:t>
      </w:r>
    </w:p>
    <w:p w14:paraId="0C44231B" w14:textId="5F7C15BD" w:rsidR="00B5430E" w:rsidRPr="005B2B24" w:rsidRDefault="00046C16" w:rsidP="007C3ABF">
      <w:pPr>
        <w:rPr>
          <w:rFonts w:ascii="Arial" w:hAnsi="Arial" w:cs="Arial"/>
          <w:noProof/>
          <w:sz w:val="24"/>
          <w:szCs w:val="24"/>
          <w:lang w:val="en-US"/>
        </w:rPr>
      </w:pPr>
      <w:r w:rsidRPr="005B2B24">
        <w:rPr>
          <w:rFonts w:ascii="Arial" w:hAnsi="Arial" w:cs="Arial"/>
          <w:color w:val="000000"/>
          <w:sz w:val="24"/>
          <w:szCs w:val="24"/>
        </w:rPr>
        <w:t xml:space="preserve">The architects decided to play around with the design of the two residential slabs and discovered flipping the current design and adding a curve on the top level. Resulted in a larger open market hall with large openings on either side leading towards the city. The architects knew that they needed the property to appeal to the </w:t>
      </w:r>
      <w:r w:rsidRPr="005B2B24">
        <w:rPr>
          <w:rFonts w:ascii="Arial" w:hAnsi="Arial" w:cs="Arial"/>
          <w:color w:val="000000"/>
          <w:sz w:val="24"/>
          <w:szCs w:val="24"/>
        </w:rPr>
        <w:lastRenderedPageBreak/>
        <w:t xml:space="preserve">public to attract them </w:t>
      </w:r>
      <w:r w:rsidR="00CB374E" w:rsidRPr="005B2B24">
        <w:rPr>
          <w:rFonts w:ascii="Arial" w:hAnsi="Arial" w:cs="Arial"/>
          <w:color w:val="000000"/>
          <w:sz w:val="24"/>
          <w:szCs w:val="24"/>
        </w:rPr>
        <w:t>into</w:t>
      </w:r>
      <w:r w:rsidRPr="005B2B24">
        <w:rPr>
          <w:rFonts w:ascii="Arial" w:hAnsi="Arial" w:cs="Arial"/>
          <w:color w:val="000000"/>
          <w:sz w:val="24"/>
          <w:szCs w:val="24"/>
        </w:rPr>
        <w:t xml:space="preserve"> the market stall and restaurants why </w:t>
      </w:r>
      <w:r w:rsidR="00CB374E" w:rsidRPr="005B2B24">
        <w:rPr>
          <w:rFonts w:ascii="Arial" w:hAnsi="Arial" w:cs="Arial"/>
          <w:color w:val="000000"/>
          <w:sz w:val="24"/>
          <w:szCs w:val="24"/>
        </w:rPr>
        <w:t>the property had to remain closed off because of the weather conditions and the European new laws. The architects decided to achieve both requirements they had to make the two openings as transparent as possible. To achieve the architects decided to use cable net façade for both entrances. Resulting in the art piece being visible to the outside. The architects used light grey natural stone on the complex to match the pavement, this was to put the focus of the eye on the artwork showing through the cable net façade.</w:t>
      </w:r>
    </w:p>
    <w:p w14:paraId="04C97A59" w14:textId="17165ADE" w:rsidR="001E0EB5" w:rsidRPr="001E0EB5" w:rsidRDefault="001E0EB5" w:rsidP="001E0EB5">
      <w:pPr>
        <w:spacing w:before="240" w:after="240" w:line="240" w:lineRule="auto"/>
        <w:rPr>
          <w:rFonts w:ascii="Arial" w:eastAsia="Times New Roman" w:hAnsi="Arial" w:cs="Arial"/>
          <w:sz w:val="24"/>
          <w:szCs w:val="24"/>
          <w:lang w:eastAsia="en-GB"/>
        </w:rPr>
      </w:pPr>
      <w:r w:rsidRPr="001E0EB5">
        <w:rPr>
          <w:rFonts w:ascii="Arial" w:eastAsia="Times New Roman" w:hAnsi="Arial" w:cs="Arial"/>
          <w:color w:val="000000"/>
          <w:sz w:val="24"/>
          <w:szCs w:val="24"/>
          <w:lang w:eastAsia="en-GB"/>
        </w:rPr>
        <w:t xml:space="preserve">The residents </w:t>
      </w:r>
      <w:proofErr w:type="gramStart"/>
      <w:r w:rsidRPr="001E0EB5">
        <w:rPr>
          <w:rFonts w:ascii="Arial" w:eastAsia="Times New Roman" w:hAnsi="Arial" w:cs="Arial"/>
          <w:color w:val="000000"/>
          <w:sz w:val="24"/>
          <w:szCs w:val="24"/>
          <w:lang w:eastAsia="en-GB"/>
        </w:rPr>
        <w:t>are able to</w:t>
      </w:r>
      <w:proofErr w:type="gramEnd"/>
      <w:r w:rsidRPr="001E0EB5">
        <w:rPr>
          <w:rFonts w:ascii="Arial" w:eastAsia="Times New Roman" w:hAnsi="Arial" w:cs="Arial"/>
          <w:color w:val="000000"/>
          <w:sz w:val="24"/>
          <w:szCs w:val="24"/>
          <w:lang w:eastAsia="en-GB"/>
        </w:rPr>
        <w:t xml:space="preserve"> go through six entrances separate to the market hall. The entrance leads to elevators and double helix stairs. Due to the design of the </w:t>
      </w:r>
      <w:r w:rsidR="00402EDF" w:rsidRPr="005B2B24">
        <w:rPr>
          <w:rFonts w:ascii="Arial" w:eastAsia="Times New Roman" w:hAnsi="Arial" w:cs="Arial"/>
          <w:color w:val="000000"/>
          <w:sz w:val="24"/>
          <w:szCs w:val="24"/>
          <w:lang w:eastAsia="en-GB"/>
        </w:rPr>
        <w:t>M</w:t>
      </w:r>
      <w:r w:rsidRPr="001E0EB5">
        <w:rPr>
          <w:rFonts w:ascii="Arial" w:eastAsia="Times New Roman" w:hAnsi="Arial" w:cs="Arial"/>
          <w:color w:val="000000"/>
          <w:sz w:val="24"/>
          <w:szCs w:val="24"/>
          <w:lang w:eastAsia="en-GB"/>
        </w:rPr>
        <w:t xml:space="preserve">arkthal </w:t>
      </w:r>
      <w:r w:rsidR="00402EDF" w:rsidRPr="005B2B24">
        <w:rPr>
          <w:rFonts w:ascii="Arial" w:eastAsia="Times New Roman" w:hAnsi="Arial" w:cs="Arial"/>
          <w:color w:val="000000"/>
          <w:sz w:val="24"/>
          <w:szCs w:val="24"/>
          <w:lang w:eastAsia="en-GB"/>
        </w:rPr>
        <w:t>Rotterdam</w:t>
      </w:r>
      <w:r w:rsidRPr="001E0EB5">
        <w:rPr>
          <w:rFonts w:ascii="Arial" w:eastAsia="Times New Roman" w:hAnsi="Arial" w:cs="Arial"/>
          <w:color w:val="000000"/>
          <w:sz w:val="24"/>
          <w:szCs w:val="24"/>
          <w:lang w:eastAsia="en-GB"/>
        </w:rPr>
        <w:t xml:space="preserve">, the elevator goes </w:t>
      </w:r>
      <w:r w:rsidR="008E12E1">
        <w:rPr>
          <w:rFonts w:ascii="Arial" w:eastAsia="Times New Roman" w:hAnsi="Arial" w:cs="Arial"/>
          <w:color w:val="000000"/>
          <w:sz w:val="24"/>
          <w:szCs w:val="24"/>
          <w:lang w:eastAsia="en-GB"/>
        </w:rPr>
        <w:t>between</w:t>
      </w:r>
      <w:r w:rsidR="00772918">
        <w:rPr>
          <w:rFonts w:ascii="Arial" w:eastAsia="Times New Roman" w:hAnsi="Arial" w:cs="Arial"/>
          <w:color w:val="000000"/>
          <w:sz w:val="24"/>
          <w:szCs w:val="24"/>
          <w:lang w:eastAsia="en-GB"/>
        </w:rPr>
        <w:t xml:space="preserve"> </w:t>
      </w:r>
      <w:r w:rsidR="008E12E1">
        <w:rPr>
          <w:rFonts w:ascii="Arial" w:eastAsia="Times New Roman" w:hAnsi="Arial" w:cs="Arial"/>
          <w:color w:val="000000"/>
          <w:sz w:val="24"/>
          <w:szCs w:val="24"/>
          <w:lang w:eastAsia="en-GB"/>
        </w:rPr>
        <w:t xml:space="preserve">individual floors </w:t>
      </w:r>
      <w:r w:rsidRPr="001E0EB5">
        <w:rPr>
          <w:rFonts w:ascii="Arial" w:eastAsia="Times New Roman" w:hAnsi="Arial" w:cs="Arial"/>
          <w:color w:val="000000"/>
          <w:sz w:val="24"/>
          <w:szCs w:val="24"/>
          <w:lang w:eastAsia="en-GB"/>
        </w:rPr>
        <w:t xml:space="preserve">changing location and size. Each elevator serves four apartments. </w:t>
      </w:r>
    </w:p>
    <w:p w14:paraId="0BFFF988" w14:textId="66C52D6D" w:rsidR="003138CB" w:rsidRPr="005B2B24" w:rsidRDefault="003138CB" w:rsidP="007C3ABF">
      <w:pPr>
        <w:rPr>
          <w:rFonts w:ascii="Arial" w:hAnsi="Arial" w:cs="Arial"/>
          <w:noProof/>
          <w:sz w:val="24"/>
          <w:szCs w:val="24"/>
          <w:lang w:val="en-US"/>
        </w:rPr>
      </w:pPr>
    </w:p>
    <w:p w14:paraId="6C1AEC48" w14:textId="356C89C9" w:rsidR="00AA454E" w:rsidRPr="005B2B24" w:rsidRDefault="002A47C6" w:rsidP="007C3ABF">
      <w:pPr>
        <w:rPr>
          <w:rFonts w:ascii="Arial" w:hAnsi="Arial" w:cs="Arial"/>
          <w:noProof/>
          <w:sz w:val="24"/>
          <w:szCs w:val="24"/>
          <w:u w:val="single"/>
          <w:lang w:val="en-US"/>
        </w:rPr>
      </w:pPr>
      <w:r w:rsidRPr="005B2B24">
        <w:rPr>
          <w:rFonts w:ascii="Arial" w:hAnsi="Arial" w:cs="Arial"/>
          <w:noProof/>
          <w:sz w:val="24"/>
          <w:szCs w:val="24"/>
          <w:u w:val="single"/>
          <w:lang w:val="en-US"/>
        </w:rPr>
        <w:drawing>
          <wp:anchor distT="0" distB="0" distL="114300" distR="114300" simplePos="0" relativeHeight="251622400" behindDoc="0" locked="0" layoutInCell="1" allowOverlap="1" wp14:anchorId="719D36AF" wp14:editId="7111386B">
            <wp:simplePos x="0" y="0"/>
            <wp:positionH relativeFrom="margin">
              <wp:align>left</wp:align>
            </wp:positionH>
            <wp:positionV relativeFrom="paragraph">
              <wp:posOffset>99695</wp:posOffset>
            </wp:positionV>
            <wp:extent cx="1840865" cy="1117600"/>
            <wp:effectExtent l="95250" t="95250" r="102235" b="101600"/>
            <wp:wrapThrough wrapText="bothSides">
              <wp:wrapPolygon edited="0">
                <wp:start x="-1118" y="-1841"/>
                <wp:lineTo x="-1118" y="23195"/>
                <wp:lineTo x="22576" y="23195"/>
                <wp:lineTo x="22576" y="-1841"/>
                <wp:lineTo x="-1118" y="-1841"/>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40865" cy="111760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AA454E" w:rsidRPr="005B2B24">
        <w:rPr>
          <w:rFonts w:ascii="Arial" w:hAnsi="Arial" w:cs="Arial"/>
          <w:noProof/>
          <w:sz w:val="24"/>
          <w:szCs w:val="24"/>
          <w:u w:val="single"/>
          <w:lang w:val="en-US"/>
        </w:rPr>
        <w:t xml:space="preserve">Construction </w:t>
      </w:r>
    </w:p>
    <w:p w14:paraId="79B598FF" w14:textId="51BED278" w:rsidR="00402EDF" w:rsidRDefault="00531BF8" w:rsidP="007C3ABF">
      <w:pPr>
        <w:rPr>
          <w:rFonts w:ascii="Arial" w:hAnsi="Arial" w:cs="Arial"/>
          <w:noProof/>
          <w:sz w:val="24"/>
          <w:szCs w:val="24"/>
          <w:lang w:val="en-US"/>
        </w:rPr>
      </w:pPr>
      <w:r w:rsidRPr="005B2B24">
        <w:rPr>
          <w:rFonts w:ascii="Arial" w:hAnsi="Arial" w:cs="Arial"/>
          <w:color w:val="000000"/>
          <w:sz w:val="24"/>
          <w:szCs w:val="24"/>
        </w:rPr>
        <w:t xml:space="preserve">The architects had to over come and issue of the soil condition as it was extremely unstable to carry the load of the </w:t>
      </w:r>
      <w:r w:rsidR="00402EDF" w:rsidRPr="005B2B24">
        <w:rPr>
          <w:rFonts w:ascii="Arial" w:hAnsi="Arial" w:cs="Arial"/>
          <w:color w:val="000000"/>
          <w:sz w:val="24"/>
          <w:szCs w:val="24"/>
        </w:rPr>
        <w:t>M</w:t>
      </w:r>
      <w:r w:rsidRPr="005B2B24">
        <w:rPr>
          <w:rFonts w:ascii="Arial" w:hAnsi="Arial" w:cs="Arial"/>
          <w:color w:val="000000"/>
          <w:sz w:val="24"/>
          <w:szCs w:val="24"/>
        </w:rPr>
        <w:t xml:space="preserve">arkthal building. </w:t>
      </w:r>
      <w:r w:rsidR="00F14A5E" w:rsidRPr="005B2B24">
        <w:rPr>
          <w:rFonts w:ascii="Arial" w:hAnsi="Arial" w:cs="Arial"/>
          <w:noProof/>
          <w:sz w:val="24"/>
          <w:szCs w:val="24"/>
          <w:lang w:val="en-US"/>
        </w:rPr>
        <w:t xml:space="preserve"> </w:t>
      </w:r>
    </w:p>
    <w:p w14:paraId="572FB181" w14:textId="02F32BA9" w:rsidR="002A47C6" w:rsidRPr="005B2B24" w:rsidRDefault="00723B44" w:rsidP="007C3ABF">
      <w:pPr>
        <w:rPr>
          <w:rFonts w:ascii="Arial" w:hAnsi="Arial" w:cs="Arial"/>
          <w:noProof/>
          <w:sz w:val="24"/>
          <w:szCs w:val="24"/>
          <w:lang w:val="en-US"/>
        </w:rPr>
      </w:pPr>
      <w:r>
        <w:rPr>
          <w:rFonts w:ascii="Arial" w:hAnsi="Arial" w:cs="Arial"/>
          <w:noProof/>
          <w:sz w:val="24"/>
          <w:szCs w:val="24"/>
          <w:lang w:val="en-US"/>
        </w:rPr>
        <mc:AlternateContent>
          <mc:Choice Requires="wps">
            <w:drawing>
              <wp:anchor distT="0" distB="0" distL="114300" distR="114300" simplePos="0" relativeHeight="251741696" behindDoc="0" locked="0" layoutInCell="1" allowOverlap="1" wp14:anchorId="45DEA113" wp14:editId="73E3B5CD">
                <wp:simplePos x="0" y="0"/>
                <wp:positionH relativeFrom="column">
                  <wp:posOffset>17929</wp:posOffset>
                </wp:positionH>
                <wp:positionV relativeFrom="paragraph">
                  <wp:posOffset>246828</wp:posOffset>
                </wp:positionV>
                <wp:extent cx="1299883" cy="242047"/>
                <wp:effectExtent l="0" t="0" r="14605" b="24765"/>
                <wp:wrapNone/>
                <wp:docPr id="37" name="Text Box 37"/>
                <wp:cNvGraphicFramePr/>
                <a:graphic xmlns:a="http://schemas.openxmlformats.org/drawingml/2006/main">
                  <a:graphicData uri="http://schemas.microsoft.com/office/word/2010/wordprocessingShape">
                    <wps:wsp>
                      <wps:cNvSpPr txBox="1"/>
                      <wps:spPr>
                        <a:xfrm>
                          <a:off x="0" y="0"/>
                          <a:ext cx="1299883" cy="242047"/>
                        </a:xfrm>
                        <a:prstGeom prst="rect">
                          <a:avLst/>
                        </a:prstGeom>
                        <a:solidFill>
                          <a:schemeClr val="lt1"/>
                        </a:solidFill>
                        <a:ln w="6350">
                          <a:solidFill>
                            <a:prstClr val="black"/>
                          </a:solidFill>
                        </a:ln>
                      </wps:spPr>
                      <wps:txbx>
                        <w:txbxContent>
                          <w:p w14:paraId="00481C48" w14:textId="01C28212" w:rsidR="00723B44" w:rsidRDefault="00723B44">
                            <w:r>
                              <w:rPr>
                                <w:rFonts w:ascii="Verdana" w:hAnsi="Verdana"/>
                                <w:color w:val="000000"/>
                                <w:sz w:val="20"/>
                                <w:szCs w:val="20"/>
                              </w:rPr>
                              <w:t>The Plan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5DEA113" id="Text Box 37" o:spid="_x0000_s1027" type="#_x0000_t202" style="position:absolute;margin-left:1.4pt;margin-top:19.45pt;width:102.35pt;height:19.05pt;z-index:251741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" fillcolor="white [3201]" strokeweight=".5pt">
                <v:textbox>
                  <w:txbxContent>
                    <w:p w14:paraId="00481C48" w14:textId="01C28212" w:rsidR="00723B44" w:rsidRDefault="00723B44">
                      <w:r>
                        <w:rPr>
                          <w:rFonts w:ascii="Verdana" w:hAnsi="Verdana"/>
                          <w:color w:val="000000"/>
                          <w:sz w:val="20"/>
                          <w:szCs w:val="20"/>
                        </w:rPr>
                        <w:t>The Plan (2015)</w:t>
                      </w:r>
                    </w:p>
                  </w:txbxContent>
                </v:textbox>
              </v:shape>
            </w:pict>
          </mc:Fallback>
        </mc:AlternateContent>
      </w:r>
    </w:p>
    <w:p w14:paraId="4E44D19E" w14:textId="77777777" w:rsidR="00723B44" w:rsidRDefault="00723B44" w:rsidP="00B44AE7">
      <w:pPr>
        <w:pStyle w:val="NormalWeb"/>
        <w:spacing w:before="240" w:beforeAutospacing="0" w:after="240" w:afterAutospacing="0"/>
        <w:rPr>
          <w:rFonts w:ascii="Arial" w:hAnsi="Arial" w:cs="Arial"/>
          <w:color w:val="000000"/>
        </w:rPr>
      </w:pPr>
    </w:p>
    <w:p w14:paraId="46EC2B09" w14:textId="015C5566" w:rsidR="00B44AE7" w:rsidRPr="005B2B24" w:rsidRDefault="00723B44" w:rsidP="00B44AE7">
      <w:pPr>
        <w:pStyle w:val="NormalWeb"/>
        <w:spacing w:before="240" w:beforeAutospacing="0" w:after="240" w:afterAutospacing="0"/>
        <w:rPr>
          <w:rFonts w:ascii="Arial" w:hAnsi="Arial" w:cs="Arial"/>
        </w:rPr>
      </w:pPr>
      <w:r w:rsidRPr="005B2B24">
        <w:rPr>
          <w:rFonts w:ascii="Arial" w:hAnsi="Arial" w:cs="Arial"/>
          <w:noProof/>
        </w:rPr>
        <w:drawing>
          <wp:anchor distT="0" distB="0" distL="114300" distR="114300" simplePos="0" relativeHeight="251624448" behindDoc="1" locked="0" layoutInCell="1" allowOverlap="1" wp14:anchorId="7132DF3F" wp14:editId="280985D2">
            <wp:simplePos x="0" y="0"/>
            <wp:positionH relativeFrom="margin">
              <wp:posOffset>4599715</wp:posOffset>
            </wp:positionH>
            <wp:positionV relativeFrom="paragraph">
              <wp:posOffset>153035</wp:posOffset>
            </wp:positionV>
            <wp:extent cx="1312038" cy="940043"/>
            <wp:effectExtent l="95250" t="95250" r="97790" b="88900"/>
            <wp:wrapTight wrapText="bothSides">
              <wp:wrapPolygon edited="0">
                <wp:start x="-1568" y="-2189"/>
                <wp:lineTo x="-1568" y="23205"/>
                <wp:lineTo x="22896" y="23205"/>
                <wp:lineTo x="22896" y="-2189"/>
                <wp:lineTo x="-1568" y="-2189"/>
              </wp:wrapPolygon>
            </wp:wrapTight>
            <wp:docPr id="7" name="Picture 7" descr="gebouw 1.14343867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ebouw 1.143438679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12038" cy="940043"/>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Pr>
          <w:rFonts w:ascii="Arial" w:hAnsi="Arial" w:cs="Arial"/>
          <w:noProof/>
        </w:rPr>
        <mc:AlternateContent>
          <mc:Choice Requires="wps">
            <w:drawing>
              <wp:anchor distT="0" distB="0" distL="114300" distR="114300" simplePos="0" relativeHeight="251692032" behindDoc="0" locked="0" layoutInCell="1" allowOverlap="1" wp14:anchorId="13495B96" wp14:editId="1D69D0DA">
                <wp:simplePos x="0" y="0"/>
                <wp:positionH relativeFrom="column">
                  <wp:posOffset>4706471</wp:posOffset>
                </wp:positionH>
                <wp:positionV relativeFrom="paragraph">
                  <wp:posOffset>1077221</wp:posOffset>
                </wp:positionV>
                <wp:extent cx="1353670" cy="251012"/>
                <wp:effectExtent l="0" t="0" r="18415" b="15875"/>
                <wp:wrapNone/>
                <wp:docPr id="38" name="Text Box 38"/>
                <wp:cNvGraphicFramePr/>
                <a:graphic xmlns:a="http://schemas.openxmlformats.org/drawingml/2006/main">
                  <a:graphicData uri="http://schemas.microsoft.com/office/word/2010/wordprocessingShape">
                    <wps:wsp>
                      <wps:cNvSpPr txBox="1"/>
                      <wps:spPr>
                        <a:xfrm>
                          <a:off x="0" y="0"/>
                          <a:ext cx="1353670" cy="251012"/>
                        </a:xfrm>
                        <a:prstGeom prst="rect">
                          <a:avLst/>
                        </a:prstGeom>
                        <a:solidFill>
                          <a:schemeClr val="lt1"/>
                        </a:solidFill>
                        <a:ln w="6350">
                          <a:solidFill>
                            <a:prstClr val="black"/>
                          </a:solidFill>
                        </a:ln>
                      </wps:spPr>
                      <wps:txbx>
                        <w:txbxContent>
                          <w:p w14:paraId="038CFC9A" w14:textId="5FF9AD47" w:rsidR="00723B44" w:rsidRDefault="00723B44">
                            <w:r>
                              <w:rPr>
                                <w:rFonts w:ascii="Verdana" w:hAnsi="Verdana"/>
                                <w:color w:val="000000"/>
                                <w:sz w:val="20"/>
                                <w:szCs w:val="20"/>
                              </w:rPr>
                              <w:t>The Plan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495B96" id="Text Box 38" o:spid="_x0000_s1028" type="#_x0000_t202" style="position:absolute;margin-left:370.6pt;margin-top:84.8pt;width:106.6pt;height:19.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" fillcolor="white [3201]" strokeweight=".5pt">
                <v:textbox>
                  <w:txbxContent>
                    <w:p w14:paraId="038CFC9A" w14:textId="5FF9AD47" w:rsidR="00723B44" w:rsidRDefault="00723B44">
                      <w:r>
                        <w:rPr>
                          <w:rFonts w:ascii="Verdana" w:hAnsi="Verdana"/>
                          <w:color w:val="000000"/>
                          <w:sz w:val="20"/>
                          <w:szCs w:val="20"/>
                        </w:rPr>
                        <w:t>The Plan (2015)</w:t>
                      </w:r>
                    </w:p>
                  </w:txbxContent>
                </v:textbox>
              </v:shape>
            </w:pict>
          </mc:Fallback>
        </mc:AlternateContent>
      </w:r>
      <w:r w:rsidR="00B44AE7" w:rsidRPr="005B2B24">
        <w:rPr>
          <w:rFonts w:ascii="Arial" w:hAnsi="Arial" w:cs="Arial"/>
          <w:color w:val="000000"/>
        </w:rPr>
        <w:t>The soil had water running at just 3 meters below the surface. Due to water level in the soil being so high the site needed to have sheet piles placed around the perimeter and 2500 heavy concrete piles were placed into the ground to create a basis for a foundation. The completion of the piles and concrete grid in 2010. The walls where all secure and a pump were brought into drain up to 8m of water from the soil</w:t>
      </w:r>
      <w:r>
        <w:rPr>
          <w:rFonts w:ascii="Arial" w:hAnsi="Arial" w:cs="Arial"/>
          <w:color w:val="000000"/>
        </w:rPr>
        <w:t>.</w:t>
      </w:r>
    </w:p>
    <w:p w14:paraId="140F96CC" w14:textId="02FA914F" w:rsidR="00C1214C" w:rsidRPr="005B2B24" w:rsidRDefault="00C1214C" w:rsidP="007C3ABF">
      <w:pPr>
        <w:rPr>
          <w:rFonts w:ascii="Arial" w:hAnsi="Arial" w:cs="Arial"/>
          <w:noProof/>
          <w:sz w:val="24"/>
          <w:szCs w:val="24"/>
          <w:lang w:val="en-US"/>
        </w:rPr>
      </w:pPr>
    </w:p>
    <w:p w14:paraId="367E953B" w14:textId="57CCCD26" w:rsidR="00853643" w:rsidRPr="005B2B24" w:rsidRDefault="00723B44" w:rsidP="007C3ABF">
      <w:pPr>
        <w:rPr>
          <w:rFonts w:ascii="Arial" w:hAnsi="Arial" w:cs="Arial"/>
          <w:noProof/>
          <w:sz w:val="24"/>
          <w:szCs w:val="24"/>
          <w:lang w:val="en-US"/>
        </w:rPr>
      </w:pPr>
      <w:r>
        <w:rPr>
          <w:noProof/>
        </w:rPr>
        <mc:AlternateContent>
          <mc:Choice Requires="wps">
            <w:drawing>
              <wp:anchor distT="0" distB="0" distL="114300" distR="114300" simplePos="0" relativeHeight="251743744" behindDoc="0" locked="0" layoutInCell="1" allowOverlap="1" wp14:anchorId="66E70F6E" wp14:editId="270518E9">
                <wp:simplePos x="0" y="0"/>
                <wp:positionH relativeFrom="column">
                  <wp:posOffset>-331694</wp:posOffset>
                </wp:positionH>
                <wp:positionV relativeFrom="paragraph">
                  <wp:posOffset>1278853</wp:posOffset>
                </wp:positionV>
                <wp:extent cx="1344706" cy="232596"/>
                <wp:effectExtent l="0" t="0" r="27305" b="15240"/>
                <wp:wrapNone/>
                <wp:docPr id="39" name="Text Box 39"/>
                <wp:cNvGraphicFramePr/>
                <a:graphic xmlns:a="http://schemas.openxmlformats.org/drawingml/2006/main">
                  <a:graphicData uri="http://schemas.microsoft.com/office/word/2010/wordprocessingShape">
                    <wps:wsp>
                      <wps:cNvSpPr txBox="1"/>
                      <wps:spPr>
                        <a:xfrm>
                          <a:off x="0" y="0"/>
                          <a:ext cx="1344706" cy="232596"/>
                        </a:xfrm>
                        <a:prstGeom prst="rect">
                          <a:avLst/>
                        </a:prstGeom>
                        <a:solidFill>
                          <a:schemeClr val="lt1"/>
                        </a:solidFill>
                        <a:ln w="6350">
                          <a:solidFill>
                            <a:prstClr val="black"/>
                          </a:solidFill>
                        </a:ln>
                      </wps:spPr>
                      <wps:txbx>
                        <w:txbxContent>
                          <w:p w14:paraId="3F3D5806" w14:textId="5DDE2B14" w:rsidR="00723B44" w:rsidRDefault="00723B44">
                            <w:r>
                              <w:rPr>
                                <w:rFonts w:ascii="Verdana" w:hAnsi="Verdana"/>
                                <w:color w:val="000000"/>
                                <w:sz w:val="20"/>
                                <w:szCs w:val="20"/>
                              </w:rPr>
                              <w:t>The Plan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E70F6E" id="Text Box 39" o:spid="_x0000_s1029" type="#_x0000_t202" style="position:absolute;margin-left:-26.1pt;margin-top:100.7pt;width:105.9pt;height:18.3pt;z-index:251743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" fillcolor="white [3201]" strokeweight=".5pt">
                <v:textbox>
                  <w:txbxContent>
                    <w:p w14:paraId="3F3D5806" w14:textId="5DDE2B14" w:rsidR="00723B44" w:rsidRDefault="00723B44">
                      <w:r>
                        <w:rPr>
                          <w:rFonts w:ascii="Verdana" w:hAnsi="Verdana"/>
                          <w:color w:val="000000"/>
                          <w:sz w:val="20"/>
                          <w:szCs w:val="20"/>
                        </w:rPr>
                        <w:t>The Plan (2015)</w:t>
                      </w:r>
                    </w:p>
                  </w:txbxContent>
                </v:textbox>
              </v:shape>
            </w:pict>
          </mc:Fallback>
        </mc:AlternateContent>
      </w:r>
      <w:r w:rsidR="009C54AE">
        <w:rPr>
          <w:noProof/>
        </w:rPr>
        <w:drawing>
          <wp:anchor distT="0" distB="0" distL="114300" distR="114300" simplePos="0" relativeHeight="251740672" behindDoc="0" locked="0" layoutInCell="1" allowOverlap="1" wp14:anchorId="2E295C04" wp14:editId="11EAD511">
            <wp:simplePos x="0" y="0"/>
            <wp:positionH relativeFrom="column">
              <wp:posOffset>0</wp:posOffset>
            </wp:positionH>
            <wp:positionV relativeFrom="paragraph">
              <wp:posOffset>3008</wp:posOffset>
            </wp:positionV>
            <wp:extent cx="1808703" cy="1356628"/>
            <wp:effectExtent l="95250" t="95250" r="96520" b="91440"/>
            <wp:wrapThrough wrapText="bothSides">
              <wp:wrapPolygon edited="0">
                <wp:start x="-1138" y="-1517"/>
                <wp:lineTo x="-1138" y="22753"/>
                <wp:lineTo x="22525" y="22753"/>
                <wp:lineTo x="22525" y="-1517"/>
                <wp:lineTo x="-1138" y="-1517"/>
              </wp:wrapPolygon>
            </wp:wrapThrough>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08703" cy="1356628"/>
                    </a:xfrm>
                    <a:prstGeom prst="rect">
                      <a:avLst/>
                    </a:prstGeom>
                    <a:ln w="88900" cap="sq" cmpd="thickThin">
                      <a:solidFill>
                        <a:srgbClr val="000000"/>
                      </a:solidFill>
                      <a:prstDash val="solid"/>
                      <a:miter lim="800000"/>
                    </a:ln>
                    <a:effectLst>
                      <a:innerShdw blurRad="76200">
                        <a:srgbClr val="000000"/>
                      </a:innerShdw>
                    </a:effectLst>
                  </pic:spPr>
                </pic:pic>
              </a:graphicData>
            </a:graphic>
          </wp:anchor>
        </w:drawing>
      </w:r>
      <w:r w:rsidR="003C1A8E" w:rsidRPr="005B2B24">
        <w:rPr>
          <w:rFonts w:ascii="Arial" w:hAnsi="Arial" w:cs="Arial"/>
          <w:noProof/>
          <w:sz w:val="24"/>
          <w:szCs w:val="24"/>
          <w:lang w:val="en-US"/>
        </w:rPr>
        <w:t>I</w:t>
      </w:r>
      <w:r w:rsidR="003C1A8E" w:rsidRPr="005B2B24">
        <w:rPr>
          <w:rFonts w:ascii="Arial" w:hAnsi="Arial" w:cs="Arial"/>
          <w:color w:val="000000"/>
          <w:sz w:val="24"/>
          <w:szCs w:val="24"/>
        </w:rPr>
        <w:t>n 2011 divers dove 15 meters under murky water and laid steel reinforcement cages for the concrete to be laid over. This was a complicated process and was important to the structure integrity of the build, to prevent any mistakes divers had practice tests, this showed them how the cages had to be fitted around the columns under the water. Once completed concrete was laid underwater at 1,5 meters thick for 72 hours. The diving team had to do frequent dives to ensure that the concrete was pouring correctly, and it reached the one and a half meter thick. Completion was in 2011 and the water remaining at site was pumped dry and the floor was watertight.</w:t>
      </w:r>
    </w:p>
    <w:p w14:paraId="291F4211" w14:textId="79365240" w:rsidR="00853643" w:rsidRPr="005B2B24" w:rsidRDefault="006A208B" w:rsidP="007C3ABF">
      <w:pPr>
        <w:rPr>
          <w:rFonts w:ascii="Arial" w:hAnsi="Arial" w:cs="Arial"/>
          <w:noProof/>
          <w:sz w:val="24"/>
          <w:szCs w:val="24"/>
          <w:lang w:val="en-US"/>
        </w:rPr>
      </w:pPr>
      <w:r w:rsidRPr="0092613F">
        <w:rPr>
          <w:rFonts w:ascii="Arial" w:hAnsi="Arial" w:cs="Arial"/>
          <w:noProof/>
          <w:color w:val="000000"/>
          <w:sz w:val="24"/>
          <w:szCs w:val="24"/>
        </w:rPr>
        <w:lastRenderedPageBreak/>
        <w:drawing>
          <wp:anchor distT="0" distB="0" distL="114300" distR="114300" simplePos="0" relativeHeight="251653120" behindDoc="1" locked="0" layoutInCell="1" allowOverlap="1" wp14:anchorId="460F860A" wp14:editId="360B4032">
            <wp:simplePos x="0" y="0"/>
            <wp:positionH relativeFrom="column">
              <wp:posOffset>3952875</wp:posOffset>
            </wp:positionH>
            <wp:positionV relativeFrom="paragraph">
              <wp:posOffset>218440</wp:posOffset>
            </wp:positionV>
            <wp:extent cx="1885950" cy="1108075"/>
            <wp:effectExtent l="95250" t="95250" r="95250" b="92075"/>
            <wp:wrapTight wrapText="bothSides">
              <wp:wrapPolygon edited="0">
                <wp:start x="-1091" y="-1857"/>
                <wp:lineTo x="-1091" y="23023"/>
                <wp:lineTo x="22473" y="23023"/>
                <wp:lineTo x="22473" y="-1857"/>
                <wp:lineTo x="-1091" y="-1857"/>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85950" cy="1108075"/>
                    </a:xfrm>
                    <a:prstGeom prst="rect">
                      <a:avLst/>
                    </a:prstGeom>
                    <a:ln w="88900" cap="sq" cmpd="thickThin">
                      <a:solidFill>
                        <a:srgbClr val="000000"/>
                      </a:solidFill>
                      <a:prstDash val="solid"/>
                      <a:miter lim="800000"/>
                    </a:ln>
                    <a:effectLst>
                      <a:innerShdw blurRad="76200">
                        <a:srgbClr val="000000"/>
                      </a:innerShdw>
                    </a:effectLst>
                  </pic:spPr>
                </pic:pic>
              </a:graphicData>
            </a:graphic>
          </wp:anchor>
        </w:drawing>
      </w:r>
      <w:r w:rsidR="007C4CA1" w:rsidRPr="005B2B24">
        <w:rPr>
          <w:rFonts w:ascii="Arial" w:hAnsi="Arial" w:cs="Arial"/>
          <w:color w:val="000000"/>
          <w:sz w:val="24"/>
          <w:szCs w:val="24"/>
        </w:rPr>
        <w:t>From there it took an additional year to complete underground car parks. That is used for residents and customers.</w:t>
      </w:r>
      <w:r w:rsidR="0092613F" w:rsidRPr="0092613F">
        <w:rPr>
          <w:rFonts w:ascii="Arial" w:hAnsi="Arial" w:cs="Arial"/>
          <w:color w:val="000000"/>
          <w:sz w:val="24"/>
          <w:szCs w:val="24"/>
        </w:rPr>
        <w:t xml:space="preserve"> </w:t>
      </w:r>
    </w:p>
    <w:p w14:paraId="5C4D85EB" w14:textId="55243D08" w:rsidR="00CA7500" w:rsidRPr="005B2B24" w:rsidRDefault="006A208B" w:rsidP="007C3ABF">
      <w:pPr>
        <w:rPr>
          <w:rFonts w:ascii="Arial" w:hAnsi="Arial" w:cs="Arial"/>
          <w:noProof/>
          <w:sz w:val="24"/>
          <w:szCs w:val="24"/>
          <w:lang w:val="en-US"/>
        </w:rPr>
      </w:pPr>
      <w:r>
        <w:rPr>
          <w:rFonts w:ascii="Arial" w:hAnsi="Arial" w:cs="Arial"/>
          <w:noProof/>
          <w:color w:val="000000"/>
          <w:sz w:val="24"/>
          <w:szCs w:val="24"/>
        </w:rPr>
        <mc:AlternateContent>
          <mc:Choice Requires="wps">
            <w:drawing>
              <wp:anchor distT="0" distB="0" distL="114300" distR="114300" simplePos="0" relativeHeight="251654144" behindDoc="0" locked="0" layoutInCell="1" allowOverlap="1" wp14:anchorId="79390318" wp14:editId="5A9042AD">
                <wp:simplePos x="0" y="0"/>
                <wp:positionH relativeFrom="column">
                  <wp:posOffset>4219575</wp:posOffset>
                </wp:positionH>
                <wp:positionV relativeFrom="paragraph">
                  <wp:posOffset>660400</wp:posOffset>
                </wp:positionV>
                <wp:extent cx="1323975" cy="257175"/>
                <wp:effectExtent l="0" t="0" r="28575" b="28575"/>
                <wp:wrapNone/>
                <wp:docPr id="3" name="Text Box 3"/>
                <wp:cNvGraphicFramePr/>
                <a:graphic xmlns:a="http://schemas.openxmlformats.org/drawingml/2006/main">
                  <a:graphicData uri="http://schemas.microsoft.com/office/word/2010/wordprocessingShape">
                    <wps:wsp>
                      <wps:cNvSpPr txBox="1"/>
                      <wps:spPr>
                        <a:xfrm>
                          <a:off x="0" y="0"/>
                          <a:ext cx="1323975" cy="257175"/>
                        </a:xfrm>
                        <a:prstGeom prst="rect">
                          <a:avLst/>
                        </a:prstGeom>
                        <a:solidFill>
                          <a:schemeClr val="lt1"/>
                        </a:solidFill>
                        <a:ln w="6350">
                          <a:solidFill>
                            <a:prstClr val="black"/>
                          </a:solidFill>
                        </a:ln>
                      </wps:spPr>
                      <wps:txbx>
                        <w:txbxContent>
                          <w:p w14:paraId="1F1A7815" w14:textId="4945323C" w:rsidR="006A208B" w:rsidRDefault="00AB260A">
                            <w:pPr>
                              <w:rPr>
                                <w:lang w:val="en-US"/>
                              </w:rPr>
                            </w:pPr>
                            <w:r>
                              <w:rPr>
                                <w:lang w:val="en-US"/>
                              </w:rPr>
                              <w:t>The Plan, 2015</w:t>
                            </w:r>
                          </w:p>
                          <w:p w14:paraId="3B990D40" w14:textId="23DCC86C" w:rsidR="00AB260A" w:rsidRPr="004F0695" w:rsidRDefault="00AB260A">
                            <w:pPr>
                              <w:rPr>
                                <w:lang w:val="en-US"/>
                              </w:rPr>
                            </w:pPr>
                            <w:r>
                              <w:rPr>
                                <w:lang w:val="en-US"/>
                              </w:rPr>
                              <w:t>The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390318" id="Text Box 3" o:spid="_x0000_s1030" type="#_x0000_t202" style="position:absolute;margin-left:332.25pt;margin-top:52pt;width:104.25pt;height:20.2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" fillcolor="white [3201]" strokeweight=".5pt">
                <v:textbox>
                  <w:txbxContent>
                    <w:p w14:paraId="1F1A7815" w14:textId="4945323C" w:rsidR="006A208B" w:rsidRDefault="00AB260A">
                      <w:pPr>
                        <w:rPr>
                          <w:lang w:val="en-US"/>
                        </w:rPr>
                      </w:pPr>
                      <w:r>
                        <w:rPr>
                          <w:lang w:val="en-US"/>
                        </w:rPr>
                        <w:t>The Plan, 2015</w:t>
                      </w:r>
                    </w:p>
                    <w:p w14:paraId="3B990D40" w14:textId="23DCC86C" w:rsidR="00AB260A" w:rsidRPr="004F0695" w:rsidRDefault="00AB260A">
                      <w:pPr>
                        <w:rPr>
                          <w:lang w:val="en-US"/>
                        </w:rPr>
                      </w:pPr>
                      <w:r>
                        <w:rPr>
                          <w:lang w:val="en-US"/>
                        </w:rPr>
                        <w:t>The</w:t>
                      </w:r>
                    </w:p>
                  </w:txbxContent>
                </v:textbox>
              </v:shape>
            </w:pict>
          </mc:Fallback>
        </mc:AlternateContent>
      </w:r>
      <w:r w:rsidR="003402B8" w:rsidRPr="005B2B24">
        <w:rPr>
          <w:rFonts w:ascii="Arial" w:hAnsi="Arial" w:cs="Arial"/>
          <w:color w:val="000000"/>
          <w:sz w:val="24"/>
          <w:szCs w:val="24"/>
        </w:rPr>
        <w:t xml:space="preserve">October 2012 construction started for the arch. Quickly after the construction of the two sides was completed. The arch was raised in 4 parts and supported by temporary driving construction underneath </w:t>
      </w:r>
      <w:r w:rsidR="00A454E2">
        <w:rPr>
          <w:rFonts w:ascii="Arial" w:hAnsi="Arial" w:cs="Arial"/>
          <w:color w:val="000000"/>
          <w:sz w:val="24"/>
          <w:szCs w:val="24"/>
        </w:rPr>
        <w:t xml:space="preserve">                                          </w:t>
      </w:r>
      <w:r w:rsidR="003402B8" w:rsidRPr="005B2B24">
        <w:rPr>
          <w:rFonts w:ascii="Arial" w:hAnsi="Arial" w:cs="Arial"/>
          <w:color w:val="000000"/>
          <w:sz w:val="24"/>
          <w:szCs w:val="24"/>
        </w:rPr>
        <w:t>also known</w:t>
      </w:r>
      <w:r>
        <w:rPr>
          <w:rFonts w:ascii="Arial" w:hAnsi="Arial" w:cs="Arial"/>
          <w:color w:val="000000"/>
          <w:sz w:val="24"/>
          <w:szCs w:val="24"/>
        </w:rPr>
        <w:t xml:space="preserve"> </w:t>
      </w:r>
      <w:r w:rsidR="003402B8" w:rsidRPr="005B2B24">
        <w:rPr>
          <w:rFonts w:ascii="Arial" w:hAnsi="Arial" w:cs="Arial"/>
          <w:color w:val="000000"/>
          <w:sz w:val="24"/>
          <w:szCs w:val="24"/>
        </w:rPr>
        <w:t>as super support construction this was until</w:t>
      </w:r>
      <w:r w:rsidR="00A454E2">
        <w:rPr>
          <w:rFonts w:ascii="Arial" w:hAnsi="Arial" w:cs="Arial"/>
          <w:color w:val="000000"/>
          <w:sz w:val="24"/>
          <w:szCs w:val="24"/>
        </w:rPr>
        <w:t xml:space="preserve">                                             </w:t>
      </w:r>
      <w:r w:rsidR="003402B8" w:rsidRPr="005B2B24">
        <w:rPr>
          <w:rFonts w:ascii="Arial" w:hAnsi="Arial" w:cs="Arial"/>
          <w:color w:val="000000"/>
          <w:sz w:val="24"/>
          <w:szCs w:val="24"/>
        </w:rPr>
        <w:t xml:space="preserve"> the concrete was hardened.</w:t>
      </w:r>
    </w:p>
    <w:p w14:paraId="7475307A" w14:textId="31B4318F" w:rsidR="00D45152" w:rsidRPr="005B2B24" w:rsidRDefault="00714445" w:rsidP="007C3ABF">
      <w:pPr>
        <w:rPr>
          <w:rFonts w:ascii="Arial" w:hAnsi="Arial" w:cs="Arial"/>
          <w:noProof/>
          <w:sz w:val="24"/>
          <w:szCs w:val="24"/>
          <w:lang w:val="en-US"/>
        </w:rPr>
      </w:pPr>
      <w:r>
        <w:rPr>
          <w:noProof/>
        </w:rPr>
        <w:drawing>
          <wp:anchor distT="0" distB="0" distL="114300" distR="114300" simplePos="0" relativeHeight="251655168" behindDoc="1" locked="0" layoutInCell="1" allowOverlap="1" wp14:anchorId="1A842C6E" wp14:editId="37BEC925">
            <wp:simplePos x="0" y="0"/>
            <wp:positionH relativeFrom="column">
              <wp:posOffset>0</wp:posOffset>
            </wp:positionH>
            <wp:positionV relativeFrom="paragraph">
              <wp:posOffset>-3810</wp:posOffset>
            </wp:positionV>
            <wp:extent cx="1314450" cy="1485900"/>
            <wp:effectExtent l="95250" t="95250" r="95250" b="95250"/>
            <wp:wrapTight wrapText="bothSides">
              <wp:wrapPolygon edited="0">
                <wp:start x="-1565" y="-1385"/>
                <wp:lineTo x="-1565" y="22708"/>
                <wp:lineTo x="22852" y="22708"/>
                <wp:lineTo x="22852" y="-1385"/>
                <wp:lineTo x="-1565" y="-1385"/>
              </wp:wrapPolygon>
            </wp:wrapTight>
            <wp:docPr id="15" name="Picture 15" descr="The glass-panelled curtain shelters the building’s interior from the el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lass-panelled curtain shelters the building’s interior from the element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flipH="1">
                      <a:off x="0" y="0"/>
                      <a:ext cx="1314450" cy="1485900"/>
                    </a:xfrm>
                    <a:prstGeom prst="rect">
                      <a:avLst/>
                    </a:prstGeom>
                    <a:ln w="88900" cap="sq" cmpd="thickThin">
                      <a:solidFill>
                        <a:srgbClr val="000000"/>
                      </a:solidFill>
                      <a:prstDash val="solid"/>
                      <a:miter lim="800000"/>
                    </a:ln>
                    <a:effectLst>
                      <a:innerShdw blurRad="76200">
                        <a:srgbClr val="000000"/>
                      </a:innerShdw>
                    </a:effectLst>
                  </pic:spPr>
                </pic:pic>
              </a:graphicData>
            </a:graphic>
          </wp:anchor>
        </w:drawing>
      </w:r>
      <w:r w:rsidR="00C13E80" w:rsidRPr="005B2B24">
        <w:rPr>
          <w:rFonts w:ascii="Arial" w:hAnsi="Arial" w:cs="Arial"/>
          <w:color w:val="000000"/>
          <w:sz w:val="24"/>
          <w:szCs w:val="24"/>
        </w:rPr>
        <w:t>The last thing to be completed was the steal cable net façade. The net façade is durable during storms as the middle can withstand being pushed 70cm inwards. This was required by Rotterdam due to the climate.</w:t>
      </w:r>
    </w:p>
    <w:p w14:paraId="3F9D9668" w14:textId="2F35B60D" w:rsidR="001432BD" w:rsidRPr="005B2B24" w:rsidRDefault="0042583B" w:rsidP="007C3ABF">
      <w:pPr>
        <w:rPr>
          <w:rFonts w:ascii="Arial" w:hAnsi="Arial" w:cs="Arial"/>
          <w:noProof/>
          <w:sz w:val="24"/>
          <w:szCs w:val="24"/>
          <w:lang w:val="en-US"/>
        </w:rPr>
      </w:pPr>
      <w:r w:rsidRPr="005B2B24">
        <w:rPr>
          <w:rFonts w:ascii="Arial" w:hAnsi="Arial" w:cs="Arial"/>
          <w:color w:val="000000"/>
          <w:sz w:val="24"/>
          <w:szCs w:val="24"/>
        </w:rPr>
        <w:t>In 2014 the last of the construction was the market stalls just before Markthal was opened to the public.</w:t>
      </w:r>
    </w:p>
    <w:p w14:paraId="047306B9" w14:textId="520A6FD9" w:rsidR="001553DA" w:rsidRPr="005B2B24" w:rsidRDefault="00714445" w:rsidP="007C3ABF">
      <w:pPr>
        <w:rPr>
          <w:rFonts w:ascii="Arial" w:hAnsi="Arial" w:cs="Arial"/>
          <w:color w:val="000000"/>
          <w:sz w:val="24"/>
          <w:szCs w:val="24"/>
          <w:shd w:val="clear" w:color="auto" w:fill="FFFFFF"/>
        </w:rPr>
      </w:pPr>
      <w:r>
        <w:rPr>
          <w:rFonts w:ascii="Arial" w:hAnsi="Arial" w:cs="Arial"/>
          <w:noProof/>
          <w:color w:val="000000"/>
          <w:sz w:val="24"/>
          <w:szCs w:val="24"/>
        </w:rPr>
        <mc:AlternateContent>
          <mc:Choice Requires="wps">
            <w:drawing>
              <wp:anchor distT="0" distB="0" distL="114300" distR="114300" simplePos="0" relativeHeight="251656192" behindDoc="1" locked="0" layoutInCell="1" allowOverlap="1" wp14:anchorId="528DECF1" wp14:editId="47AA3DD8">
                <wp:simplePos x="0" y="0"/>
                <wp:positionH relativeFrom="column">
                  <wp:posOffset>-66675</wp:posOffset>
                </wp:positionH>
                <wp:positionV relativeFrom="paragraph">
                  <wp:posOffset>134620</wp:posOffset>
                </wp:positionV>
                <wp:extent cx="1247775" cy="247650"/>
                <wp:effectExtent l="0" t="0" r="28575" b="19050"/>
                <wp:wrapTight wrapText="bothSides">
                  <wp:wrapPolygon edited="0">
                    <wp:start x="0" y="0"/>
                    <wp:lineTo x="0" y="21600"/>
                    <wp:lineTo x="21765" y="21600"/>
                    <wp:lineTo x="21765"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1247775" cy="247650"/>
                        </a:xfrm>
                        <a:prstGeom prst="rect">
                          <a:avLst/>
                        </a:prstGeom>
                        <a:solidFill>
                          <a:schemeClr val="lt1"/>
                        </a:solidFill>
                        <a:ln w="6350">
                          <a:solidFill>
                            <a:prstClr val="black"/>
                          </a:solidFill>
                        </a:ln>
                      </wps:spPr>
                      <wps:txbx>
                        <w:txbxContent>
                          <w:p w14:paraId="6E60CF53" w14:textId="4A2FCAE5" w:rsidR="00714445" w:rsidRPr="00B53725" w:rsidRDefault="00AB260A">
                            <w:pPr>
                              <w:rPr>
                                <w:sz w:val="20"/>
                                <w:szCs w:val="20"/>
                                <w:lang w:val="en-US"/>
                              </w:rPr>
                            </w:pPr>
                            <w:r>
                              <w:rPr>
                                <w:sz w:val="20"/>
                                <w:szCs w:val="20"/>
                                <w:lang w:val="en-US"/>
                              </w:rPr>
                              <w:t>The Plan, 2105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8DECF1" id="Text Box 21" o:spid="_x0000_s1031" type="#_x0000_t202" style="position:absolute;margin-left:-5.25pt;margin-top:10.6pt;width:98.25pt;height:1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" fillcolor="white [3201]" strokeweight=".5pt">
                <v:textbox>
                  <w:txbxContent>
                    <w:p w14:paraId="6E60CF53" w14:textId="4A2FCAE5" w:rsidR="00714445" w:rsidRPr="00B53725" w:rsidRDefault="00AB260A">
                      <w:pPr>
                        <w:rPr>
                          <w:sz w:val="20"/>
                          <w:szCs w:val="20"/>
                          <w:lang w:val="en-US"/>
                        </w:rPr>
                      </w:pPr>
                      <w:r>
                        <w:rPr>
                          <w:sz w:val="20"/>
                          <w:szCs w:val="20"/>
                          <w:lang w:val="en-US"/>
                        </w:rPr>
                        <w:t>The Plan, 2105</w:t>
                      </w:r>
                    </w:p>
                  </w:txbxContent>
                </v:textbox>
                <w10:wrap type="tight"/>
              </v:shape>
            </w:pict>
          </mc:Fallback>
        </mc:AlternateContent>
      </w:r>
      <w:r w:rsidR="00E10219" w:rsidRPr="005B2B24">
        <w:rPr>
          <w:rFonts w:ascii="Arial" w:hAnsi="Arial" w:cs="Arial"/>
          <w:color w:val="000000"/>
          <w:sz w:val="24"/>
          <w:szCs w:val="24"/>
        </w:rPr>
        <w:t xml:space="preserve">The Markthal contains a total of 228 apartments and the market hall can attract as many as 12,000 people per hour on </w:t>
      </w:r>
      <w:r w:rsidR="00AC4996">
        <w:rPr>
          <w:rFonts w:ascii="Arial" w:hAnsi="Arial" w:cs="Arial"/>
          <w:color w:val="000000"/>
          <w:sz w:val="24"/>
          <w:szCs w:val="24"/>
        </w:rPr>
        <w:t xml:space="preserve">       </w:t>
      </w:r>
      <w:r w:rsidR="00E10219" w:rsidRPr="005B2B24">
        <w:rPr>
          <w:rFonts w:ascii="Arial" w:hAnsi="Arial" w:cs="Arial"/>
          <w:color w:val="000000"/>
          <w:sz w:val="24"/>
          <w:szCs w:val="24"/>
        </w:rPr>
        <w:t>a Saturday. Rotterdam Markthal cost €</w:t>
      </w:r>
      <w:r w:rsidR="00E10219" w:rsidRPr="005B2B24">
        <w:rPr>
          <w:rFonts w:ascii="Arial" w:hAnsi="Arial" w:cs="Arial"/>
          <w:color w:val="000000"/>
          <w:sz w:val="24"/>
          <w:szCs w:val="24"/>
          <w:shd w:val="clear" w:color="auto" w:fill="FFFFFF"/>
        </w:rPr>
        <w:t>175 million to build and Rotterdam thought it was a good investment.</w:t>
      </w:r>
    </w:p>
    <w:p w14:paraId="3D3BCFE7" w14:textId="556DE18D" w:rsidR="000C2BDA" w:rsidRPr="005B2B24" w:rsidRDefault="00E613BB" w:rsidP="002D01DA">
      <w:pPr>
        <w:rPr>
          <w:rFonts w:ascii="Arial" w:hAnsi="Arial" w:cs="Arial"/>
          <w:noProof/>
          <w:sz w:val="24"/>
          <w:szCs w:val="24"/>
          <w:lang w:val="en-US"/>
        </w:rPr>
      </w:pPr>
      <w:r w:rsidRPr="005B2B24">
        <w:rPr>
          <w:rFonts w:ascii="Arial" w:hAnsi="Arial" w:cs="Arial"/>
          <w:noProof/>
          <w:sz w:val="24"/>
          <w:szCs w:val="24"/>
          <w:lang w:val="en-US"/>
        </w:rPr>
        <w:t>Sustainabilit</w:t>
      </w:r>
      <w:r w:rsidR="000C2BDA">
        <w:rPr>
          <w:rFonts w:ascii="Arial" w:hAnsi="Arial" w:cs="Arial"/>
          <w:noProof/>
          <w:sz w:val="24"/>
          <w:szCs w:val="24"/>
          <w:lang w:val="en-US"/>
        </w:rPr>
        <w:t>y</w:t>
      </w:r>
    </w:p>
    <w:p w14:paraId="1CF6F8AA" w14:textId="650ECAAE" w:rsidR="002D01DA" w:rsidRPr="005B2B24" w:rsidRDefault="008D52BD" w:rsidP="002D01DA">
      <w:pPr>
        <w:pStyle w:val="NormalWeb"/>
        <w:spacing w:before="240" w:beforeAutospacing="0" w:after="240" w:afterAutospacing="0"/>
        <w:rPr>
          <w:rFonts w:ascii="Arial" w:hAnsi="Arial" w:cs="Arial"/>
          <w:color w:val="000000"/>
        </w:rPr>
      </w:pPr>
      <w:r w:rsidRPr="005B2B24">
        <w:rPr>
          <w:rFonts w:ascii="Arial" w:hAnsi="Arial" w:cs="Arial"/>
          <w:noProof/>
          <w:lang w:val="en-US"/>
        </w:rPr>
        <w:drawing>
          <wp:anchor distT="0" distB="0" distL="114300" distR="114300" simplePos="0" relativeHeight="251628544" behindDoc="0" locked="0" layoutInCell="1" allowOverlap="1" wp14:anchorId="737D821D" wp14:editId="3D35C852">
            <wp:simplePos x="0" y="0"/>
            <wp:positionH relativeFrom="column">
              <wp:posOffset>4143375</wp:posOffset>
            </wp:positionH>
            <wp:positionV relativeFrom="paragraph">
              <wp:posOffset>552450</wp:posOffset>
            </wp:positionV>
            <wp:extent cx="1862455" cy="1609725"/>
            <wp:effectExtent l="95250" t="95250" r="99695" b="104775"/>
            <wp:wrapThrough wrapText="bothSides">
              <wp:wrapPolygon edited="0">
                <wp:start x="-1105" y="-1278"/>
                <wp:lineTo x="-1105" y="22750"/>
                <wp:lineTo x="22535" y="22750"/>
                <wp:lineTo x="22535" y="-1278"/>
                <wp:lineTo x="-1105" y="-1278"/>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862455" cy="160972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2D01DA" w:rsidRPr="005B2B24">
        <w:rPr>
          <w:rFonts w:ascii="Arial" w:hAnsi="Arial" w:cs="Arial"/>
          <w:color w:val="000000"/>
        </w:rPr>
        <w:t xml:space="preserve">The </w:t>
      </w:r>
      <w:r w:rsidR="00350DEF" w:rsidRPr="005B2B24">
        <w:rPr>
          <w:rFonts w:ascii="Arial" w:hAnsi="Arial" w:cs="Arial"/>
          <w:color w:val="000000"/>
        </w:rPr>
        <w:t>M</w:t>
      </w:r>
      <w:r w:rsidR="002D01DA" w:rsidRPr="005B2B24">
        <w:rPr>
          <w:rFonts w:ascii="Arial" w:hAnsi="Arial" w:cs="Arial"/>
          <w:color w:val="000000"/>
        </w:rPr>
        <w:t>arkthal is connected to the cities heating and thermal storage system that runs underneath the building. This system also heats and cools surrounding buildings in the area.</w:t>
      </w:r>
    </w:p>
    <w:p w14:paraId="07F70493" w14:textId="6D046BE8" w:rsidR="002D01DA" w:rsidRPr="005B2B24" w:rsidRDefault="001D0A41" w:rsidP="002D01DA">
      <w:pPr>
        <w:pStyle w:val="NormalWeb"/>
        <w:spacing w:before="240" w:beforeAutospacing="0" w:after="240" w:afterAutospacing="0"/>
        <w:rPr>
          <w:rFonts w:ascii="Arial" w:hAnsi="Arial" w:cs="Arial"/>
        </w:rPr>
      </w:pPr>
      <w:r>
        <w:rPr>
          <w:rFonts w:ascii="Arial" w:hAnsi="Arial" w:cs="Arial"/>
          <w:noProof/>
          <w:color w:val="000000"/>
        </w:rPr>
        <mc:AlternateContent>
          <mc:Choice Requires="wps">
            <w:drawing>
              <wp:anchor distT="0" distB="0" distL="114300" distR="114300" simplePos="0" relativeHeight="251685888" behindDoc="0" locked="0" layoutInCell="1" allowOverlap="1" wp14:anchorId="6FB8256A" wp14:editId="46654284">
                <wp:simplePos x="0" y="0"/>
                <wp:positionH relativeFrom="column">
                  <wp:posOffset>5335472</wp:posOffset>
                </wp:positionH>
                <wp:positionV relativeFrom="paragraph">
                  <wp:posOffset>1410335</wp:posOffset>
                </wp:positionV>
                <wp:extent cx="864159" cy="286796"/>
                <wp:effectExtent l="0" t="0" r="12700" b="18415"/>
                <wp:wrapNone/>
                <wp:docPr id="34" name="Text Box 34"/>
                <wp:cNvGraphicFramePr/>
                <a:graphic xmlns:a="http://schemas.openxmlformats.org/drawingml/2006/main">
                  <a:graphicData uri="http://schemas.microsoft.com/office/word/2010/wordprocessingShape">
                    <wps:wsp>
                      <wps:cNvSpPr txBox="1"/>
                      <wps:spPr>
                        <a:xfrm>
                          <a:off x="0" y="0"/>
                          <a:ext cx="864159" cy="286796"/>
                        </a:xfrm>
                        <a:prstGeom prst="rect">
                          <a:avLst/>
                        </a:prstGeom>
                        <a:solidFill>
                          <a:schemeClr val="lt1"/>
                        </a:solidFill>
                        <a:ln w="6350">
                          <a:solidFill>
                            <a:prstClr val="black"/>
                          </a:solidFill>
                        </a:ln>
                      </wps:spPr>
                      <wps:txbx>
                        <w:txbxContent>
                          <w:p w14:paraId="0D4BFA03" w14:textId="713BE1C7" w:rsidR="001D0A41" w:rsidRPr="005E54F3" w:rsidRDefault="006C65BA" w:rsidP="001D0A41">
                            <w:pPr>
                              <w:rPr>
                                <w:lang w:val="en-US"/>
                              </w:rPr>
                            </w:pPr>
                            <w:r>
                              <w:rPr>
                                <w:lang w:val="en-US"/>
                              </w:rPr>
                              <w:t>SCIA, 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B8256A" id="Text Box 34" o:spid="_x0000_s1032" type="#_x0000_t202" style="position:absolute;margin-left:420.1pt;margin-top:111.05pt;width:68.05pt;height:22.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" fillcolor="white [3201]" strokeweight=".5pt">
                <v:textbox>
                  <w:txbxContent>
                    <w:p w14:paraId="0D4BFA03" w14:textId="713BE1C7" w:rsidR="001D0A41" w:rsidRPr="005E54F3" w:rsidRDefault="006C65BA" w:rsidP="001D0A41">
                      <w:pPr>
                        <w:rPr>
                          <w:lang w:val="en-US"/>
                        </w:rPr>
                      </w:pPr>
                      <w:r>
                        <w:rPr>
                          <w:lang w:val="en-US"/>
                        </w:rPr>
                        <w:t>SCIA, N/A</w:t>
                      </w:r>
                    </w:p>
                  </w:txbxContent>
                </v:textbox>
              </v:shape>
            </w:pict>
          </mc:Fallback>
        </mc:AlternateContent>
      </w:r>
      <w:r w:rsidR="005B524A" w:rsidRPr="005B2B24">
        <w:rPr>
          <w:rFonts w:ascii="Arial" w:hAnsi="Arial" w:cs="Arial"/>
          <w:noProof/>
        </w:rPr>
        <w:drawing>
          <wp:anchor distT="0" distB="0" distL="114300" distR="114300" simplePos="0" relativeHeight="251639808" behindDoc="0" locked="0" layoutInCell="1" allowOverlap="1" wp14:anchorId="7D29A46A" wp14:editId="6F14A818">
            <wp:simplePos x="0" y="0"/>
            <wp:positionH relativeFrom="margin">
              <wp:posOffset>4257675</wp:posOffset>
            </wp:positionH>
            <wp:positionV relativeFrom="paragraph">
              <wp:posOffset>1812925</wp:posOffset>
            </wp:positionV>
            <wp:extent cx="1699260" cy="1160780"/>
            <wp:effectExtent l="95250" t="95250" r="91440" b="96520"/>
            <wp:wrapThrough wrapText="bothSides">
              <wp:wrapPolygon edited="0">
                <wp:start x="-1211" y="-1772"/>
                <wp:lineTo x="-1211" y="23042"/>
                <wp:lineTo x="22520" y="23042"/>
                <wp:lineTo x="22520" y="-1772"/>
                <wp:lineTo x="-1211" y="-1772"/>
              </wp:wrapPolygon>
            </wp:wrapThrough>
            <wp:docPr id="19" name="Picture 19" descr="Royal HaskoningDHV - Markthal - Rotterdam, The Netherl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oyal HaskoningDHV - Markthal - Rotterdam, The Netherland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699260" cy="116078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2D01DA" w:rsidRPr="005B2B24">
        <w:rPr>
          <w:rFonts w:ascii="Arial" w:hAnsi="Arial" w:cs="Arial"/>
          <w:color w:val="000000"/>
        </w:rPr>
        <w:t>For the market hall, the architects needed to design a comfortable interior climate with a low energy cost. The architects used a natural ventilations system. Fresh air flows from outside underneath the glass façade. The air naturally rises, ventilation shafts are installed in the roof</w:t>
      </w:r>
      <w:r w:rsidR="008D52BD">
        <w:rPr>
          <w:rFonts w:ascii="Arial" w:hAnsi="Arial" w:cs="Arial"/>
          <w:color w:val="000000"/>
        </w:rPr>
        <w:t>,</w:t>
      </w:r>
      <w:r w:rsidR="002D01DA" w:rsidRPr="005B2B24">
        <w:rPr>
          <w:rFonts w:ascii="Arial" w:hAnsi="Arial" w:cs="Arial"/>
          <w:color w:val="000000"/>
        </w:rPr>
        <w:t xml:space="preserve"> for the old air to be pushed up and taken out of the hall. A thermal system was used to prevent the need of insulation. The thermal central monitoring system exchanges the heat and cool air between different programmes. The architects have also designed a smart sanitation system to save water. Inside the hall there is an information panel that shows everyone the energy use and co2 savings that </w:t>
      </w:r>
      <w:r w:rsidR="00865FA7">
        <w:rPr>
          <w:rFonts w:ascii="Arial" w:hAnsi="Arial" w:cs="Arial"/>
          <w:color w:val="000000"/>
        </w:rPr>
        <w:t xml:space="preserve">                                                                  </w:t>
      </w:r>
      <w:r w:rsidR="002D01DA" w:rsidRPr="005B2B24">
        <w:rPr>
          <w:rFonts w:ascii="Arial" w:hAnsi="Arial" w:cs="Arial"/>
          <w:color w:val="000000"/>
        </w:rPr>
        <w:t>the building process. The combination of the technologies used for the housing, shopping centre, parking, market hall is efficient and sustainable</w:t>
      </w:r>
    </w:p>
    <w:p w14:paraId="7EF550B2" w14:textId="67DDA8C2" w:rsidR="00A72990" w:rsidRPr="00BD7B98" w:rsidRDefault="00FA0B15" w:rsidP="00BD7B98">
      <w:pPr>
        <w:pStyle w:val="NormalWeb"/>
        <w:spacing w:before="240" w:beforeAutospacing="0" w:after="240" w:afterAutospacing="0"/>
        <w:rPr>
          <w:rFonts w:ascii="Arial" w:hAnsi="Arial" w:cs="Arial"/>
        </w:rPr>
      </w:pPr>
      <w:r>
        <w:rPr>
          <w:rFonts w:ascii="Arial" w:hAnsi="Arial" w:cs="Arial"/>
          <w:noProof/>
          <w:color w:val="000000"/>
        </w:rPr>
        <mc:AlternateContent>
          <mc:Choice Requires="wps">
            <w:drawing>
              <wp:anchor distT="0" distB="0" distL="114300" distR="114300" simplePos="0" relativeHeight="251689984" behindDoc="0" locked="0" layoutInCell="1" allowOverlap="1" wp14:anchorId="30BE82C7" wp14:editId="44EF64FD">
                <wp:simplePos x="0" y="0"/>
                <wp:positionH relativeFrom="column">
                  <wp:posOffset>5314761</wp:posOffset>
                </wp:positionH>
                <wp:positionV relativeFrom="paragraph">
                  <wp:posOffset>20941</wp:posOffset>
                </wp:positionV>
                <wp:extent cx="904352" cy="256652"/>
                <wp:effectExtent l="0" t="0" r="10160" b="10160"/>
                <wp:wrapNone/>
                <wp:docPr id="35" name="Text Box 35"/>
                <wp:cNvGraphicFramePr/>
                <a:graphic xmlns:a="http://schemas.openxmlformats.org/drawingml/2006/main">
                  <a:graphicData uri="http://schemas.microsoft.com/office/word/2010/wordprocessingShape">
                    <wps:wsp>
                      <wps:cNvSpPr txBox="1"/>
                      <wps:spPr>
                        <a:xfrm>
                          <a:off x="0" y="0"/>
                          <a:ext cx="904352" cy="256652"/>
                        </a:xfrm>
                        <a:prstGeom prst="rect">
                          <a:avLst/>
                        </a:prstGeom>
                        <a:solidFill>
                          <a:schemeClr val="lt1"/>
                        </a:solidFill>
                        <a:ln w="6350">
                          <a:solidFill>
                            <a:prstClr val="black"/>
                          </a:solidFill>
                        </a:ln>
                      </wps:spPr>
                      <wps:txbx>
                        <w:txbxContent>
                          <w:p w14:paraId="75B591F5" w14:textId="77777777" w:rsidR="00FA0B15" w:rsidRPr="005E54F3" w:rsidRDefault="00FA0B15" w:rsidP="00FA0B15">
                            <w:pPr>
                              <w:rPr>
                                <w:lang w:val="en-US"/>
                              </w:rPr>
                            </w:pPr>
                            <w:r>
                              <w:rPr>
                                <w:lang w:val="en-US"/>
                              </w:rPr>
                              <w:t>SCIA, 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BE82C7" id="Text Box 35" o:spid="_x0000_s1033" type="#_x0000_t202" style="position:absolute;margin-left:418.5pt;margin-top:1.65pt;width:71.2pt;height:20.2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" fillcolor="white [3201]" strokeweight=".5pt">
                <v:textbox>
                  <w:txbxContent>
                    <w:p w14:paraId="75B591F5" w14:textId="77777777" w:rsidR="00FA0B15" w:rsidRPr="005E54F3" w:rsidRDefault="00FA0B15" w:rsidP="00FA0B15">
                      <w:pPr>
                        <w:rPr>
                          <w:lang w:val="en-US"/>
                        </w:rPr>
                      </w:pPr>
                      <w:r>
                        <w:rPr>
                          <w:lang w:val="en-US"/>
                        </w:rPr>
                        <w:t>SCIA, N/A</w:t>
                      </w:r>
                    </w:p>
                  </w:txbxContent>
                </v:textbox>
              </v:shape>
            </w:pict>
          </mc:Fallback>
        </mc:AlternateContent>
      </w:r>
      <w:r w:rsidR="002D01DA" w:rsidRPr="005B2B24">
        <w:rPr>
          <w:rFonts w:ascii="Arial" w:hAnsi="Arial" w:cs="Arial"/>
          <w:color w:val="000000"/>
        </w:rPr>
        <w:t xml:space="preserve">Everyone that lives within the Rotterdam Markthal had to sign a Green Lease Agreement regarding sustainable requirements. </w:t>
      </w:r>
      <w:r>
        <w:rPr>
          <w:rFonts w:ascii="Arial" w:hAnsi="Arial" w:cs="Arial"/>
          <w:color w:val="000000"/>
        </w:rPr>
        <w:t xml:space="preserve">                      </w:t>
      </w:r>
      <w:r w:rsidR="002D01DA" w:rsidRPr="005B2B24">
        <w:rPr>
          <w:rFonts w:ascii="Arial" w:hAnsi="Arial" w:cs="Arial"/>
          <w:color w:val="000000"/>
        </w:rPr>
        <w:t xml:space="preserve">This is an agreement involving water, energy, </w:t>
      </w:r>
      <w:proofErr w:type="gramStart"/>
      <w:r w:rsidR="002D01DA" w:rsidRPr="005B2B24">
        <w:rPr>
          <w:rFonts w:ascii="Arial" w:hAnsi="Arial" w:cs="Arial"/>
          <w:color w:val="000000"/>
        </w:rPr>
        <w:t>waste</w:t>
      </w:r>
      <w:proofErr w:type="gramEnd"/>
      <w:r w:rsidR="002D01DA" w:rsidRPr="005B2B24">
        <w:rPr>
          <w:rFonts w:ascii="Arial" w:hAnsi="Arial" w:cs="Arial"/>
          <w:color w:val="000000"/>
        </w:rPr>
        <w:t xml:space="preserve"> and construction</w:t>
      </w:r>
      <w:r>
        <w:rPr>
          <w:rFonts w:ascii="Arial" w:hAnsi="Arial" w:cs="Arial"/>
          <w:color w:val="000000"/>
        </w:rPr>
        <w:t xml:space="preserve">                     </w:t>
      </w:r>
      <w:r w:rsidR="002D01DA" w:rsidRPr="005B2B24">
        <w:rPr>
          <w:rFonts w:ascii="Arial" w:hAnsi="Arial" w:cs="Arial"/>
          <w:color w:val="000000"/>
        </w:rPr>
        <w:t xml:space="preserve"> materials. This is to ensure that the area is as sustainable not just the Markthal</w:t>
      </w:r>
    </w:p>
    <w:p w14:paraId="79ED4530" w14:textId="77777777" w:rsidR="00A72990" w:rsidRPr="005B2B24" w:rsidRDefault="00A72990" w:rsidP="00FA0381">
      <w:pPr>
        <w:rPr>
          <w:rFonts w:ascii="Arial" w:hAnsi="Arial" w:cs="Arial"/>
          <w:noProof/>
          <w:sz w:val="24"/>
          <w:szCs w:val="24"/>
          <w:lang w:val="en-US"/>
        </w:rPr>
      </w:pPr>
    </w:p>
    <w:p w14:paraId="01967816" w14:textId="3BA6F08B" w:rsidR="00AA3088" w:rsidRPr="005B2B24" w:rsidRDefault="005E0992" w:rsidP="00AA3088">
      <w:pPr>
        <w:rPr>
          <w:rFonts w:ascii="Arial" w:hAnsi="Arial" w:cs="Arial"/>
          <w:noProof/>
          <w:sz w:val="24"/>
          <w:szCs w:val="24"/>
          <w:lang w:val="en-US"/>
        </w:rPr>
      </w:pPr>
      <w:r>
        <w:rPr>
          <w:rFonts w:ascii="Arial" w:hAnsi="Arial" w:cs="Arial"/>
          <w:noProof/>
          <w:color w:val="000000"/>
        </w:rPr>
        <mc:AlternateContent>
          <mc:Choice Requires="wps">
            <w:drawing>
              <wp:anchor distT="0" distB="0" distL="114300" distR="114300" simplePos="0" relativeHeight="251681792" behindDoc="0" locked="0" layoutInCell="1" allowOverlap="1" wp14:anchorId="0E66EA1A" wp14:editId="6209B8A7">
                <wp:simplePos x="0" y="0"/>
                <wp:positionH relativeFrom="column">
                  <wp:posOffset>3637183</wp:posOffset>
                </wp:positionH>
                <wp:positionV relativeFrom="paragraph">
                  <wp:posOffset>2381885</wp:posOffset>
                </wp:positionV>
                <wp:extent cx="1316334" cy="291402"/>
                <wp:effectExtent l="0" t="0" r="17780" b="13970"/>
                <wp:wrapNone/>
                <wp:docPr id="33" name="Text Box 33"/>
                <wp:cNvGraphicFramePr/>
                <a:graphic xmlns:a="http://schemas.openxmlformats.org/drawingml/2006/main">
                  <a:graphicData uri="http://schemas.microsoft.com/office/word/2010/wordprocessingShape">
                    <wps:wsp>
                      <wps:cNvSpPr txBox="1"/>
                      <wps:spPr>
                        <a:xfrm>
                          <a:off x="0" y="0"/>
                          <a:ext cx="1316334" cy="291402"/>
                        </a:xfrm>
                        <a:prstGeom prst="rect">
                          <a:avLst/>
                        </a:prstGeom>
                        <a:solidFill>
                          <a:schemeClr val="lt1"/>
                        </a:solidFill>
                        <a:ln w="6350">
                          <a:solidFill>
                            <a:prstClr val="black"/>
                          </a:solidFill>
                        </a:ln>
                      </wps:spPr>
                      <wps:txbx>
                        <w:txbxContent>
                          <w:p w14:paraId="5A0527EC" w14:textId="2C42CD3B" w:rsidR="005E0992" w:rsidRPr="005E54F3" w:rsidRDefault="005E0992" w:rsidP="005E0992">
                            <w:pPr>
                              <w:rPr>
                                <w:lang w:val="en-US"/>
                              </w:rPr>
                            </w:pPr>
                            <w:r>
                              <w:rPr>
                                <w:lang w:val="en-US"/>
                              </w:rPr>
                              <w:t>Flippance, B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66EA1A" id="Text Box 33" o:spid="_x0000_s1034" type="#_x0000_t202" style="position:absolute;margin-left:286.4pt;margin-top:187.55pt;width:103.65pt;height:22.9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" fillcolor="white [3201]" strokeweight=".5pt">
                <v:textbox>
                  <w:txbxContent>
                    <w:p w14:paraId="5A0527EC" w14:textId="2C42CD3B" w:rsidR="005E0992" w:rsidRPr="005E54F3" w:rsidRDefault="005E0992" w:rsidP="005E0992">
                      <w:pPr>
                        <w:rPr>
                          <w:lang w:val="en-US"/>
                        </w:rPr>
                      </w:pPr>
                      <w:r>
                        <w:rPr>
                          <w:lang w:val="en-US"/>
                        </w:rPr>
                        <w:t>Flippance, B 2020</w:t>
                      </w:r>
                    </w:p>
                  </w:txbxContent>
                </v:textbox>
              </v:shape>
            </w:pict>
          </mc:Fallback>
        </mc:AlternateContent>
      </w:r>
      <w:r w:rsidR="001321CF">
        <w:rPr>
          <w:rFonts w:ascii="Arial" w:hAnsi="Arial" w:cs="Arial"/>
          <w:noProof/>
          <w:sz w:val="24"/>
          <w:szCs w:val="24"/>
          <w:lang w:val="en-US"/>
        </w:rPr>
        <w:t xml:space="preserve">                 </w:t>
      </w:r>
      <w:r w:rsidR="00AE7C5C" w:rsidRPr="005B2B24">
        <w:rPr>
          <w:rFonts w:ascii="Arial" w:hAnsi="Arial" w:cs="Arial"/>
          <w:noProof/>
          <w:sz w:val="24"/>
          <w:szCs w:val="24"/>
          <w:lang w:val="en-US"/>
        </w:rPr>
        <w:drawing>
          <wp:inline distT="0" distB="0" distL="0" distR="0" wp14:anchorId="1B3760C9" wp14:editId="6894A8BC">
            <wp:extent cx="3892383" cy="2273935"/>
            <wp:effectExtent l="190500" t="190500" r="184785" b="1835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92383" cy="2273935"/>
                    </a:xfrm>
                    <a:prstGeom prst="rect">
                      <a:avLst/>
                    </a:prstGeom>
                    <a:ln>
                      <a:noFill/>
                    </a:ln>
                    <a:effectLst>
                      <a:outerShdw blurRad="190500" algn="tl" rotWithShape="0">
                        <a:srgbClr val="000000">
                          <a:alpha val="70000"/>
                        </a:srgbClr>
                      </a:outerShdw>
                    </a:effectLst>
                  </pic:spPr>
                </pic:pic>
              </a:graphicData>
            </a:graphic>
          </wp:inline>
        </w:drawing>
      </w:r>
    </w:p>
    <w:p w14:paraId="30877781" w14:textId="5ACFD1CC" w:rsidR="00683F2B" w:rsidRPr="005B2B24" w:rsidRDefault="00683F2B" w:rsidP="00683F2B">
      <w:pPr>
        <w:pStyle w:val="NormalWeb"/>
        <w:spacing w:before="240" w:beforeAutospacing="0" w:after="240" w:afterAutospacing="0"/>
        <w:rPr>
          <w:rFonts w:ascii="Arial" w:hAnsi="Arial" w:cs="Arial"/>
        </w:rPr>
      </w:pPr>
      <w:r w:rsidRPr="005B2B24">
        <w:rPr>
          <w:rFonts w:ascii="Arial" w:hAnsi="Arial" w:cs="Arial"/>
          <w:color w:val="000000"/>
          <w:u w:val="single"/>
        </w:rPr>
        <w:t>Floorplan</w:t>
      </w:r>
    </w:p>
    <w:p w14:paraId="60F356D5" w14:textId="4CF07EB3" w:rsidR="00683F2B" w:rsidRPr="005B2B24" w:rsidRDefault="00683F2B" w:rsidP="00215BF3">
      <w:pPr>
        <w:pStyle w:val="NormalWeb"/>
        <w:spacing w:before="240" w:beforeAutospacing="0" w:after="240" w:afterAutospacing="0"/>
        <w:rPr>
          <w:rFonts w:ascii="Arial" w:hAnsi="Arial" w:cs="Arial"/>
        </w:rPr>
      </w:pPr>
      <w:r w:rsidRPr="005B2B24">
        <w:rPr>
          <w:rFonts w:ascii="Arial" w:hAnsi="Arial" w:cs="Arial"/>
          <w:color w:val="000000"/>
        </w:rPr>
        <w:t xml:space="preserve">The Rotterdam shown in the floor plans above is roughly around 120 meters long, 70 meters wide and has a height of 40 meters. In this space the floor plans show a clear use of public and private space. The floorplans on the left show the market clearly, and the six main entrances that lead to the upper levels.  The floor plans on the right-side show apartments on the upper levels and the open middle space that allows the apartments to look down upon the market. The left floor plans you can see the glass net on either side of the building, showing the connection they have created with the outdoors. The layout of the property shows the space as open and inviting. </w:t>
      </w:r>
    </w:p>
    <w:p w14:paraId="7257052A" w14:textId="77777777" w:rsidR="00683F2B" w:rsidRPr="005B2B24" w:rsidRDefault="00683F2B" w:rsidP="00683F2B">
      <w:pPr>
        <w:pStyle w:val="NormalWeb"/>
        <w:spacing w:before="240" w:beforeAutospacing="0" w:after="240" w:afterAutospacing="0"/>
        <w:rPr>
          <w:rFonts w:ascii="Arial" w:hAnsi="Arial" w:cs="Arial"/>
        </w:rPr>
      </w:pPr>
      <w:r w:rsidRPr="005B2B24">
        <w:rPr>
          <w:rFonts w:ascii="Arial" w:hAnsi="Arial" w:cs="Arial"/>
          <w:color w:val="000000"/>
          <w:u w:val="single"/>
        </w:rPr>
        <w:t>Apartments</w:t>
      </w:r>
    </w:p>
    <w:p w14:paraId="0F6E09A8" w14:textId="68351135" w:rsidR="00683F2B" w:rsidRPr="005B2B24" w:rsidRDefault="00683F2B" w:rsidP="00683F2B">
      <w:pPr>
        <w:pStyle w:val="NormalWeb"/>
        <w:spacing w:before="240" w:beforeAutospacing="0" w:after="240" w:afterAutospacing="0"/>
        <w:rPr>
          <w:rFonts w:ascii="Arial" w:hAnsi="Arial" w:cs="Arial"/>
        </w:rPr>
      </w:pPr>
      <w:r w:rsidRPr="005B2B24">
        <w:rPr>
          <w:rFonts w:ascii="Arial" w:hAnsi="Arial" w:cs="Arial"/>
          <w:color w:val="000000"/>
        </w:rPr>
        <w:t xml:space="preserve">Markthal apartments are designed following the Dutch laws. The rooms that need natural daylight are required to be located on the outside of the property. The rooms located on the market side require a connection between residential and commercial space. Each apartment is soundproof </w:t>
      </w:r>
      <w:r w:rsidR="00FC1F30" w:rsidRPr="005B2B24">
        <w:rPr>
          <w:rFonts w:ascii="Arial" w:hAnsi="Arial" w:cs="Arial"/>
          <w:color w:val="000000"/>
        </w:rPr>
        <w:t>and smell proofed</w:t>
      </w:r>
      <w:r w:rsidR="00FC1F30" w:rsidRPr="005B2B24">
        <w:rPr>
          <w:rFonts w:ascii="Arial" w:hAnsi="Arial" w:cs="Arial"/>
          <w:color w:val="000000"/>
          <w:u w:val="single"/>
        </w:rPr>
        <w:t xml:space="preserve">. </w:t>
      </w:r>
    </w:p>
    <w:p w14:paraId="43C9ACFF" w14:textId="41AA7AF5" w:rsidR="00B81E10" w:rsidRPr="005B2B24" w:rsidRDefault="00B81E10" w:rsidP="00AA3088">
      <w:pPr>
        <w:rPr>
          <w:rFonts w:ascii="Arial" w:hAnsi="Arial" w:cs="Arial"/>
          <w:noProof/>
          <w:sz w:val="24"/>
          <w:szCs w:val="24"/>
          <w:lang w:val="en-US"/>
        </w:rPr>
      </w:pPr>
    </w:p>
    <w:p w14:paraId="77165D10" w14:textId="7F09AB9B" w:rsidR="00A23723" w:rsidRPr="005B2B24" w:rsidRDefault="00A23723" w:rsidP="00A23723">
      <w:pPr>
        <w:rPr>
          <w:rFonts w:ascii="Arial" w:hAnsi="Arial" w:cs="Arial"/>
          <w:noProof/>
          <w:sz w:val="24"/>
          <w:szCs w:val="24"/>
          <w:u w:val="single"/>
          <w:lang w:val="en-US"/>
        </w:rPr>
      </w:pPr>
      <w:r w:rsidRPr="005B2B24">
        <w:rPr>
          <w:rFonts w:ascii="Arial" w:hAnsi="Arial" w:cs="Arial"/>
          <w:color w:val="000000"/>
          <w:sz w:val="24"/>
          <w:szCs w:val="24"/>
          <w:u w:val="single"/>
        </w:rPr>
        <w:t>Standard apartments</w:t>
      </w:r>
    </w:p>
    <w:p w14:paraId="2FFD2AD2" w14:textId="03B79965" w:rsidR="00A23723" w:rsidRPr="005B2B24" w:rsidRDefault="001321CF" w:rsidP="00A23723">
      <w:pPr>
        <w:pStyle w:val="NormalWeb"/>
        <w:spacing w:before="240" w:beforeAutospacing="0" w:after="240" w:afterAutospacing="0"/>
        <w:rPr>
          <w:rFonts w:ascii="Arial" w:hAnsi="Arial" w:cs="Arial"/>
        </w:rPr>
      </w:pPr>
      <w:r w:rsidRPr="005B2B24">
        <w:rPr>
          <w:rFonts w:ascii="Arial" w:hAnsi="Arial" w:cs="Arial"/>
          <w:noProof/>
          <w:u w:val="single"/>
          <w:lang w:val="en-US"/>
        </w:rPr>
        <w:drawing>
          <wp:anchor distT="0" distB="0" distL="114300" distR="114300" simplePos="0" relativeHeight="251631616" behindDoc="1" locked="0" layoutInCell="1" allowOverlap="1" wp14:anchorId="40964C1E" wp14:editId="7A04A6F2">
            <wp:simplePos x="0" y="0"/>
            <wp:positionH relativeFrom="column">
              <wp:posOffset>3869690</wp:posOffset>
            </wp:positionH>
            <wp:positionV relativeFrom="paragraph">
              <wp:posOffset>167005</wp:posOffset>
            </wp:positionV>
            <wp:extent cx="2027145" cy="1600200"/>
            <wp:effectExtent l="609600" t="114300" r="106680" b="171450"/>
            <wp:wrapTight wrapText="bothSides">
              <wp:wrapPolygon edited="0">
                <wp:start x="-1218" y="-1543"/>
                <wp:lineTo x="-1218" y="15429"/>
                <wp:lineTo x="-6496" y="15429"/>
                <wp:lineTo x="-6496" y="19543"/>
                <wp:lineTo x="-5075" y="19543"/>
                <wp:lineTo x="-5075" y="21857"/>
                <wp:lineTo x="-1624" y="23657"/>
                <wp:lineTo x="21519" y="23657"/>
                <wp:lineTo x="22534" y="19800"/>
                <wp:lineTo x="22534" y="-1543"/>
                <wp:lineTo x="-1218" y="-1543"/>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027145" cy="1600200"/>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00A23723" w:rsidRPr="005B2B24">
        <w:rPr>
          <w:rFonts w:ascii="Arial" w:hAnsi="Arial" w:cs="Arial"/>
          <w:color w:val="000000"/>
        </w:rPr>
        <w:t xml:space="preserve">The Markthal is designed to meet the needs of many. There are </w:t>
      </w:r>
      <w:r w:rsidR="005B2B24" w:rsidRPr="005B2B24">
        <w:rPr>
          <w:rFonts w:ascii="Arial" w:hAnsi="Arial" w:cs="Arial"/>
          <w:color w:val="000000"/>
        </w:rPr>
        <w:t>several</w:t>
      </w:r>
      <w:r w:rsidR="00A23723" w:rsidRPr="005B2B24">
        <w:rPr>
          <w:rFonts w:ascii="Arial" w:hAnsi="Arial" w:cs="Arial"/>
          <w:color w:val="000000"/>
        </w:rPr>
        <w:t xml:space="preserve"> different types of different appartements for different family sizes and all available for rent or buy.  </w:t>
      </w:r>
    </w:p>
    <w:p w14:paraId="1E608572" w14:textId="75351C99" w:rsidR="00A23723" w:rsidRPr="005B2B24" w:rsidRDefault="005E54F3" w:rsidP="00A23723">
      <w:pPr>
        <w:pStyle w:val="NormalWeb"/>
        <w:spacing w:before="240" w:beforeAutospacing="0" w:after="240" w:afterAutospacing="0"/>
        <w:rPr>
          <w:rFonts w:ascii="Arial" w:hAnsi="Arial" w:cs="Arial"/>
        </w:rPr>
      </w:pPr>
      <w:r>
        <w:rPr>
          <w:rFonts w:ascii="Arial" w:hAnsi="Arial" w:cs="Arial"/>
          <w:noProof/>
          <w:color w:val="000000"/>
        </w:rPr>
        <mc:AlternateContent>
          <mc:Choice Requires="wps">
            <w:drawing>
              <wp:anchor distT="0" distB="0" distL="114300" distR="114300" simplePos="0" relativeHeight="251658240" behindDoc="0" locked="0" layoutInCell="1" allowOverlap="1" wp14:anchorId="11972194" wp14:editId="0A28F2FB">
                <wp:simplePos x="0" y="0"/>
                <wp:positionH relativeFrom="column">
                  <wp:posOffset>3924300</wp:posOffset>
                </wp:positionH>
                <wp:positionV relativeFrom="paragraph">
                  <wp:posOffset>965836</wp:posOffset>
                </wp:positionV>
                <wp:extent cx="2057400" cy="266700"/>
                <wp:effectExtent l="0" t="0" r="19050" b="19050"/>
                <wp:wrapNone/>
                <wp:docPr id="24" name="Text Box 24"/>
                <wp:cNvGraphicFramePr/>
                <a:graphic xmlns:a="http://schemas.openxmlformats.org/drawingml/2006/main">
                  <a:graphicData uri="http://schemas.microsoft.com/office/word/2010/wordprocessingShape">
                    <wps:wsp>
                      <wps:cNvSpPr txBox="1"/>
                      <wps:spPr>
                        <a:xfrm>
                          <a:off x="0" y="0"/>
                          <a:ext cx="2057400" cy="266700"/>
                        </a:xfrm>
                        <a:prstGeom prst="rect">
                          <a:avLst/>
                        </a:prstGeom>
                        <a:solidFill>
                          <a:schemeClr val="lt1"/>
                        </a:solidFill>
                        <a:ln w="6350">
                          <a:solidFill>
                            <a:prstClr val="black"/>
                          </a:solidFill>
                        </a:ln>
                      </wps:spPr>
                      <wps:txbx>
                        <w:txbxContent>
                          <w:p w14:paraId="2C37C3A8" w14:textId="5205C913" w:rsidR="005E54F3" w:rsidRPr="005E54F3" w:rsidRDefault="00613C3E">
                            <w:pPr>
                              <w:rPr>
                                <w:lang w:val="en-US"/>
                              </w:rPr>
                            </w:pPr>
                            <w:r>
                              <w:rPr>
                                <w:lang w:val="en-US"/>
                              </w:rPr>
                              <w:t>M</w:t>
                            </w:r>
                            <w:r w:rsidR="005E54F3">
                              <w:rPr>
                                <w:lang w:val="en-US"/>
                              </w:rPr>
                              <w:t>akeover</w:t>
                            </w:r>
                            <w:r>
                              <w:rPr>
                                <w:lang w:val="en-US"/>
                              </w:rPr>
                              <w:t xml:space="preserve">/ </w:t>
                            </w:r>
                            <w:r w:rsidR="00A45996">
                              <w:rPr>
                                <w:lang w:val="en-US"/>
                              </w:rPr>
                              <w:t>wilco Schippers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972194" id="Text Box 24" o:spid="_x0000_s1035" type="#_x0000_t202" style="position:absolute;margin-left:309pt;margin-top:76.05pt;width:162pt;height:21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" fillcolor="white [3201]" strokeweight=".5pt">
                <v:textbox>
                  <w:txbxContent>
                    <w:p w14:paraId="2C37C3A8" w14:textId="5205C913" w:rsidR="005E54F3" w:rsidRPr="005E54F3" w:rsidRDefault="00613C3E">
                      <w:pPr>
                        <w:rPr>
                          <w:lang w:val="en-US"/>
                        </w:rPr>
                      </w:pPr>
                      <w:r>
                        <w:rPr>
                          <w:lang w:val="en-US"/>
                        </w:rPr>
                        <w:t>M</w:t>
                      </w:r>
                      <w:r w:rsidR="005E54F3">
                        <w:rPr>
                          <w:lang w:val="en-US"/>
                        </w:rPr>
                        <w:t>akeover</w:t>
                      </w:r>
                      <w:r>
                        <w:rPr>
                          <w:lang w:val="en-US"/>
                        </w:rPr>
                        <w:t xml:space="preserve">/ </w:t>
                      </w:r>
                      <w:r w:rsidR="00A45996">
                        <w:rPr>
                          <w:lang w:val="en-US"/>
                        </w:rPr>
                        <w:t>wilco Schippers 2014</w:t>
                      </w:r>
                    </w:p>
                  </w:txbxContent>
                </v:textbox>
              </v:shape>
            </w:pict>
          </mc:Fallback>
        </mc:AlternateContent>
      </w:r>
      <w:r w:rsidR="00A23723" w:rsidRPr="005B2B24">
        <w:rPr>
          <w:rFonts w:ascii="Arial" w:hAnsi="Arial" w:cs="Arial"/>
          <w:color w:val="000000"/>
        </w:rPr>
        <w:t>Located on floor 6 and 7 there are 6 apartments with a rough estimated area of 90 meters squared. These apartments include 1 double bed bedroom and single bed bedroom. Each of the</w:t>
      </w:r>
      <w:r w:rsidR="001321CF">
        <w:rPr>
          <w:rFonts w:ascii="Arial" w:hAnsi="Arial" w:cs="Arial"/>
          <w:color w:val="000000"/>
        </w:rPr>
        <w:t xml:space="preserve"> </w:t>
      </w:r>
      <w:r w:rsidR="00A23723" w:rsidRPr="005B2B24">
        <w:rPr>
          <w:rFonts w:ascii="Arial" w:hAnsi="Arial" w:cs="Arial"/>
          <w:color w:val="000000"/>
        </w:rPr>
        <w:t xml:space="preserve">apartments include a kitchen and a bathroom. </w:t>
      </w:r>
      <w:r w:rsidR="00A23723" w:rsidRPr="005B2B24">
        <w:rPr>
          <w:rFonts w:ascii="Arial" w:hAnsi="Arial" w:cs="Arial"/>
          <w:color w:val="000000"/>
        </w:rPr>
        <w:lastRenderedPageBreak/>
        <w:t xml:space="preserve">The flats have a balcony that looks out over the city centre. </w:t>
      </w:r>
    </w:p>
    <w:p w14:paraId="783DEC00" w14:textId="15A50274" w:rsidR="00907F8F" w:rsidRPr="005B2B24" w:rsidRDefault="003B1F68" w:rsidP="0081639D">
      <w:pPr>
        <w:rPr>
          <w:rFonts w:ascii="Arial" w:hAnsi="Arial" w:cs="Arial"/>
          <w:noProof/>
          <w:color w:val="FF0000"/>
          <w:sz w:val="24"/>
          <w:szCs w:val="24"/>
          <w:lang w:val="en-US"/>
        </w:rPr>
      </w:pPr>
      <w:r w:rsidRPr="005B2B24">
        <w:rPr>
          <w:rFonts w:ascii="Arial" w:hAnsi="Arial" w:cs="Arial"/>
          <w:noProof/>
          <w:sz w:val="24"/>
          <w:szCs w:val="24"/>
        </w:rPr>
        <w:drawing>
          <wp:anchor distT="0" distB="0" distL="114300" distR="114300" simplePos="0" relativeHeight="251632640" behindDoc="1" locked="0" layoutInCell="1" allowOverlap="1" wp14:anchorId="03C8DBCA" wp14:editId="0E18FDE9">
            <wp:simplePos x="0" y="0"/>
            <wp:positionH relativeFrom="margin">
              <wp:posOffset>-161925</wp:posOffset>
            </wp:positionH>
            <wp:positionV relativeFrom="paragraph">
              <wp:posOffset>198120</wp:posOffset>
            </wp:positionV>
            <wp:extent cx="1834247" cy="1972733"/>
            <wp:effectExtent l="723900" t="114300" r="109220" b="180340"/>
            <wp:wrapTight wrapText="bothSides">
              <wp:wrapPolygon edited="0">
                <wp:start x="-1346" y="-1252"/>
                <wp:lineTo x="-1346" y="15856"/>
                <wp:lineTo x="-8526" y="15856"/>
                <wp:lineTo x="-8526" y="19194"/>
                <wp:lineTo x="-6731" y="19194"/>
                <wp:lineTo x="-6731" y="21906"/>
                <wp:lineTo x="-1795" y="22949"/>
                <wp:lineTo x="-1571" y="23366"/>
                <wp:lineTo x="21316" y="23366"/>
                <wp:lineTo x="21765" y="22532"/>
                <wp:lineTo x="22662" y="19402"/>
                <wp:lineTo x="22662" y="-1252"/>
                <wp:lineTo x="-1346" y="-1252"/>
              </wp:wrapPolygon>
            </wp:wrapTight>
            <wp:docPr id="11" name="Picture 11" descr="v1-cr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1-cro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834247" cy="1972733"/>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anchor>
        </w:drawing>
      </w:r>
    </w:p>
    <w:p w14:paraId="540B0A49" w14:textId="6DC84920" w:rsidR="001E5235" w:rsidRPr="005B2B24" w:rsidRDefault="00784F5B" w:rsidP="0081639D">
      <w:pPr>
        <w:rPr>
          <w:rFonts w:ascii="Arial" w:hAnsi="Arial" w:cs="Arial"/>
          <w:noProof/>
          <w:color w:val="FF0000"/>
          <w:sz w:val="24"/>
          <w:szCs w:val="24"/>
          <w:lang w:val="en-US"/>
        </w:rPr>
      </w:pPr>
      <w:r w:rsidRPr="005B2B24">
        <w:rPr>
          <w:rFonts w:ascii="Arial" w:hAnsi="Arial" w:cs="Arial"/>
          <w:color w:val="000000"/>
          <w:sz w:val="24"/>
          <w:szCs w:val="24"/>
        </w:rPr>
        <w:t xml:space="preserve">Located on floor 8 there are additional 3 apartments with a rough estimated area of 110 meters square. The apartments can either have 2 bedrooms or 1 bedroom with an office space. Each apartment includes a bathroom, living space, and a kitchen. Each apartment has a balcony at a rough estimated area of 21 meters square. Included in the design on the apartments is the live rooms, there location </w:t>
      </w:r>
      <w:r w:rsidR="00352435" w:rsidRPr="005B2B24">
        <w:rPr>
          <w:rFonts w:ascii="Arial" w:hAnsi="Arial" w:cs="Arial"/>
          <w:color w:val="000000"/>
          <w:sz w:val="24"/>
          <w:szCs w:val="24"/>
        </w:rPr>
        <w:t>within</w:t>
      </w:r>
      <w:r w:rsidRPr="005B2B24">
        <w:rPr>
          <w:rFonts w:ascii="Arial" w:hAnsi="Arial" w:cs="Arial"/>
          <w:color w:val="000000"/>
          <w:sz w:val="24"/>
          <w:szCs w:val="24"/>
        </w:rPr>
        <w:t xml:space="preserve"> the apartment allows a view out upon the city</w:t>
      </w:r>
    </w:p>
    <w:p w14:paraId="150F885A" w14:textId="05E51372" w:rsidR="001E5235" w:rsidRPr="005B2B24" w:rsidRDefault="00A45996" w:rsidP="0081639D">
      <w:pPr>
        <w:rPr>
          <w:rFonts w:ascii="Arial" w:hAnsi="Arial" w:cs="Arial"/>
          <w:noProof/>
          <w:sz w:val="24"/>
          <w:szCs w:val="24"/>
          <w:lang w:val="en-US"/>
        </w:rPr>
      </w:pPr>
      <w:r>
        <w:rPr>
          <w:rFonts w:ascii="Arial" w:hAnsi="Arial" w:cs="Arial"/>
          <w:noProof/>
          <w:color w:val="000000"/>
        </w:rPr>
        <mc:AlternateContent>
          <mc:Choice Requires="wps">
            <w:drawing>
              <wp:anchor distT="0" distB="0" distL="114300" distR="114300" simplePos="0" relativeHeight="251660288" behindDoc="0" locked="0" layoutInCell="1" allowOverlap="1" wp14:anchorId="4027C193" wp14:editId="367E160E">
                <wp:simplePos x="0" y="0"/>
                <wp:positionH relativeFrom="column">
                  <wp:posOffset>-262255</wp:posOffset>
                </wp:positionH>
                <wp:positionV relativeFrom="paragraph">
                  <wp:posOffset>9525</wp:posOffset>
                </wp:positionV>
                <wp:extent cx="2057400" cy="266700"/>
                <wp:effectExtent l="0" t="0" r="19050" b="19050"/>
                <wp:wrapNone/>
                <wp:docPr id="25" name="Text Box 25"/>
                <wp:cNvGraphicFramePr/>
                <a:graphic xmlns:a="http://schemas.openxmlformats.org/drawingml/2006/main">
                  <a:graphicData uri="http://schemas.microsoft.com/office/word/2010/wordprocessingShape">
                    <wps:wsp>
                      <wps:cNvSpPr txBox="1"/>
                      <wps:spPr>
                        <a:xfrm>
                          <a:off x="0" y="0"/>
                          <a:ext cx="2057400" cy="266700"/>
                        </a:xfrm>
                        <a:prstGeom prst="rect">
                          <a:avLst/>
                        </a:prstGeom>
                        <a:solidFill>
                          <a:schemeClr val="lt1"/>
                        </a:solidFill>
                        <a:ln w="6350">
                          <a:solidFill>
                            <a:prstClr val="black"/>
                          </a:solidFill>
                        </a:ln>
                      </wps:spPr>
                      <wps:txbx>
                        <w:txbxContent>
                          <w:p w14:paraId="15A45620" w14:textId="77777777" w:rsidR="00A45996" w:rsidRPr="005E54F3" w:rsidRDefault="00A45996" w:rsidP="00A45996">
                            <w:pPr>
                              <w:rPr>
                                <w:lang w:val="en-US"/>
                              </w:rPr>
                            </w:pPr>
                            <w:r>
                              <w:rPr>
                                <w:lang w:val="en-US"/>
                              </w:rPr>
                              <w:t>Makeover/ wilco Schippers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27C193" id="Text Box 25" o:spid="_x0000_s1036" type="#_x0000_t202" style="position:absolute;margin-left:-20.65pt;margin-top:.75pt;width:162pt;height:21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" fillcolor="white [3201]" strokeweight=".5pt">
                <v:textbox>
                  <w:txbxContent>
                    <w:p w14:paraId="15A45620" w14:textId="77777777" w:rsidR="00A45996" w:rsidRPr="005E54F3" w:rsidRDefault="00A45996" w:rsidP="00A45996">
                      <w:pPr>
                        <w:rPr>
                          <w:lang w:val="en-US"/>
                        </w:rPr>
                      </w:pPr>
                      <w:r>
                        <w:rPr>
                          <w:lang w:val="en-US"/>
                        </w:rPr>
                        <w:t>Makeover/ wilco Schippers 2014</w:t>
                      </w:r>
                    </w:p>
                  </w:txbxContent>
                </v:textbox>
              </v:shape>
            </w:pict>
          </mc:Fallback>
        </mc:AlternateContent>
      </w:r>
      <w:r w:rsidR="009D7F2E" w:rsidRPr="005B2B24">
        <w:rPr>
          <w:rFonts w:ascii="Arial" w:hAnsi="Arial" w:cs="Arial"/>
          <w:noProof/>
          <w:sz w:val="24"/>
          <w:szCs w:val="24"/>
          <w:lang w:val="en-US"/>
        </w:rPr>
        <w:t xml:space="preserve"> </w:t>
      </w:r>
    </w:p>
    <w:p w14:paraId="484CBE76" w14:textId="51409490" w:rsidR="00894936" w:rsidRPr="005B2B24" w:rsidRDefault="00894936" w:rsidP="0081639D">
      <w:pPr>
        <w:rPr>
          <w:rFonts w:ascii="Arial" w:hAnsi="Arial" w:cs="Arial"/>
          <w:noProof/>
          <w:sz w:val="24"/>
          <w:szCs w:val="24"/>
          <w:u w:val="single"/>
          <w:lang w:val="en-US"/>
        </w:rPr>
      </w:pPr>
    </w:p>
    <w:p w14:paraId="250AF7D4" w14:textId="6B79F5F5" w:rsidR="00D849A0" w:rsidRPr="005B2B24" w:rsidRDefault="00894936" w:rsidP="00D849A0">
      <w:pPr>
        <w:rPr>
          <w:rFonts w:ascii="Arial" w:hAnsi="Arial" w:cs="Arial"/>
          <w:noProof/>
          <w:sz w:val="24"/>
          <w:szCs w:val="24"/>
          <w:u w:val="single"/>
          <w:lang w:val="en-US"/>
        </w:rPr>
      </w:pPr>
      <w:r w:rsidRPr="005B2B24">
        <w:rPr>
          <w:rFonts w:ascii="Arial" w:hAnsi="Arial" w:cs="Arial"/>
          <w:noProof/>
          <w:sz w:val="24"/>
          <w:szCs w:val="24"/>
          <w:u w:val="single"/>
          <w:lang w:val="en-US"/>
        </w:rPr>
        <w:drawing>
          <wp:anchor distT="0" distB="0" distL="114300" distR="114300" simplePos="0" relativeHeight="251634688" behindDoc="1" locked="0" layoutInCell="1" allowOverlap="1" wp14:anchorId="673B1789" wp14:editId="04FDCD86">
            <wp:simplePos x="0" y="0"/>
            <wp:positionH relativeFrom="margin">
              <wp:posOffset>4313555</wp:posOffset>
            </wp:positionH>
            <wp:positionV relativeFrom="paragraph">
              <wp:posOffset>129540</wp:posOffset>
            </wp:positionV>
            <wp:extent cx="1562735" cy="1481455"/>
            <wp:effectExtent l="171450" t="152400" r="189865" b="213995"/>
            <wp:wrapTight wrapText="bothSides">
              <wp:wrapPolygon edited="0">
                <wp:start x="-2106" y="-2222"/>
                <wp:lineTo x="-2370" y="21665"/>
                <wp:lineTo x="-1580" y="24442"/>
                <wp:lineTo x="23171" y="24442"/>
                <wp:lineTo x="23961" y="20832"/>
                <wp:lineTo x="23961" y="2778"/>
                <wp:lineTo x="23434" y="-2222"/>
                <wp:lineTo x="-2106" y="-2222"/>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562735" cy="1481455"/>
                    </a:xfrm>
                    <a:prstGeom prst="rect">
                      <a:avLst/>
                    </a:prstGeom>
                    <a:solidFill>
                      <a:srgbClr val="FFFFFF">
                        <a:shade val="85000"/>
                      </a:srgbClr>
                    </a:solidFill>
                    <a:ln w="1905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Pr="005B2B24">
        <w:rPr>
          <w:rFonts w:ascii="Arial" w:hAnsi="Arial" w:cs="Arial"/>
          <w:noProof/>
          <w:sz w:val="24"/>
          <w:szCs w:val="24"/>
          <w:lang w:val="en-US"/>
        </w:rPr>
        <w:drawing>
          <wp:anchor distT="0" distB="0" distL="114300" distR="114300" simplePos="0" relativeHeight="251633664" behindDoc="1" locked="0" layoutInCell="1" allowOverlap="1" wp14:anchorId="391A5423" wp14:editId="17AE1869">
            <wp:simplePos x="0" y="0"/>
            <wp:positionH relativeFrom="column">
              <wp:posOffset>2726055</wp:posOffset>
            </wp:positionH>
            <wp:positionV relativeFrom="paragraph">
              <wp:posOffset>233680</wp:posOffset>
            </wp:positionV>
            <wp:extent cx="1379855" cy="1430655"/>
            <wp:effectExtent l="304800" t="228600" r="315595" b="245745"/>
            <wp:wrapTight wrapText="bothSides">
              <wp:wrapPolygon edited="0">
                <wp:start x="19682" y="-3451"/>
                <wp:lineTo x="-4771" y="-2876"/>
                <wp:lineTo x="-4473" y="6328"/>
                <wp:lineTo x="-2982" y="15531"/>
                <wp:lineTo x="-1491" y="20133"/>
                <wp:lineTo x="-895" y="25023"/>
                <wp:lineTo x="3280" y="25023"/>
                <wp:lineTo x="3578" y="24447"/>
                <wp:lineTo x="26242" y="20133"/>
                <wp:lineTo x="22365" y="-3451"/>
                <wp:lineTo x="19682" y="-3451"/>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379855" cy="1430655"/>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margin">
              <wp14:pctWidth>0</wp14:pctWidth>
            </wp14:sizeRelH>
            <wp14:sizeRelV relativeFrom="margin">
              <wp14:pctHeight>0</wp14:pctHeight>
            </wp14:sizeRelV>
          </wp:anchor>
        </w:drawing>
      </w:r>
      <w:r w:rsidR="00D849A0" w:rsidRPr="005B2B24">
        <w:rPr>
          <w:rFonts w:ascii="Arial" w:hAnsi="Arial" w:cs="Arial"/>
          <w:color w:val="000000"/>
          <w:sz w:val="24"/>
          <w:szCs w:val="24"/>
          <w:u w:val="single"/>
        </w:rPr>
        <w:t>Maisonettes</w:t>
      </w:r>
    </w:p>
    <w:p w14:paraId="30D24673" w14:textId="6FB34A71" w:rsidR="00D849A0" w:rsidRPr="005B2B24" w:rsidRDefault="00A45996" w:rsidP="00D849A0">
      <w:pPr>
        <w:pStyle w:val="NormalWeb"/>
        <w:spacing w:before="240" w:beforeAutospacing="0" w:after="240" w:afterAutospacing="0"/>
        <w:rPr>
          <w:rFonts w:ascii="Arial" w:hAnsi="Arial" w:cs="Arial"/>
        </w:rPr>
      </w:pPr>
      <w:r>
        <w:rPr>
          <w:rFonts w:ascii="Arial" w:hAnsi="Arial" w:cs="Arial"/>
          <w:noProof/>
          <w:color w:val="000000"/>
        </w:rPr>
        <mc:AlternateContent>
          <mc:Choice Requires="wps">
            <w:drawing>
              <wp:anchor distT="0" distB="0" distL="114300" distR="114300" simplePos="0" relativeHeight="251661312" behindDoc="0" locked="0" layoutInCell="1" allowOverlap="1" wp14:anchorId="0FD333D9" wp14:editId="4C0DE9A6">
                <wp:simplePos x="0" y="0"/>
                <wp:positionH relativeFrom="column">
                  <wp:posOffset>3371850</wp:posOffset>
                </wp:positionH>
                <wp:positionV relativeFrom="paragraph">
                  <wp:posOffset>1352550</wp:posOffset>
                </wp:positionV>
                <wp:extent cx="2057400" cy="266700"/>
                <wp:effectExtent l="0" t="0" r="19050" b="19050"/>
                <wp:wrapNone/>
                <wp:docPr id="26" name="Text Box 26"/>
                <wp:cNvGraphicFramePr/>
                <a:graphic xmlns:a="http://schemas.openxmlformats.org/drawingml/2006/main">
                  <a:graphicData uri="http://schemas.microsoft.com/office/word/2010/wordprocessingShape">
                    <wps:wsp>
                      <wps:cNvSpPr txBox="1"/>
                      <wps:spPr>
                        <a:xfrm>
                          <a:off x="0" y="0"/>
                          <a:ext cx="2057400" cy="266700"/>
                        </a:xfrm>
                        <a:prstGeom prst="rect">
                          <a:avLst/>
                        </a:prstGeom>
                        <a:solidFill>
                          <a:schemeClr val="lt1"/>
                        </a:solidFill>
                        <a:ln w="6350">
                          <a:solidFill>
                            <a:prstClr val="black"/>
                          </a:solidFill>
                        </a:ln>
                      </wps:spPr>
                      <wps:txbx>
                        <w:txbxContent>
                          <w:p w14:paraId="1E20EF47" w14:textId="77777777" w:rsidR="00A45996" w:rsidRPr="005E54F3" w:rsidRDefault="00A45996" w:rsidP="00A45996">
                            <w:pPr>
                              <w:rPr>
                                <w:lang w:val="en-US"/>
                              </w:rPr>
                            </w:pPr>
                            <w:r>
                              <w:rPr>
                                <w:lang w:val="en-US"/>
                              </w:rPr>
                              <w:t>Makeover/ wilco Schippers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D333D9" id="Text Box 26" o:spid="_x0000_s1037" type="#_x0000_t202" style="position:absolute;margin-left:265.5pt;margin-top:106.5pt;width:162pt;height:21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" fillcolor="white [3201]" strokeweight=".5pt">
                <v:textbox>
                  <w:txbxContent>
                    <w:p w14:paraId="1E20EF47" w14:textId="77777777" w:rsidR="00A45996" w:rsidRPr="005E54F3" w:rsidRDefault="00A45996" w:rsidP="00A45996">
                      <w:pPr>
                        <w:rPr>
                          <w:lang w:val="en-US"/>
                        </w:rPr>
                      </w:pPr>
                      <w:r>
                        <w:rPr>
                          <w:lang w:val="en-US"/>
                        </w:rPr>
                        <w:t>Makeover/ wilco Schippers 2014</w:t>
                      </w:r>
                    </w:p>
                  </w:txbxContent>
                </v:textbox>
              </v:shape>
            </w:pict>
          </mc:Fallback>
        </mc:AlternateContent>
      </w:r>
      <w:r w:rsidR="00D849A0" w:rsidRPr="005B2B24">
        <w:rPr>
          <w:rFonts w:ascii="Arial" w:hAnsi="Arial" w:cs="Arial"/>
          <w:color w:val="000000"/>
        </w:rPr>
        <w:t>Markthal also offers two floor apartments also known as maisonettes. These types of apartments are more suitable for small families. Each maisonette apartment has one large bedroom and two medium size bedrooms, and a bathroom located on the apartments second floor. On the apartment's first floor there is a kitchen</w:t>
      </w:r>
      <w:r w:rsidR="005B2B24">
        <w:rPr>
          <w:rFonts w:ascii="Arial" w:hAnsi="Arial" w:cs="Arial"/>
          <w:color w:val="000000"/>
        </w:rPr>
        <w:t xml:space="preserve">                                                                          </w:t>
      </w:r>
      <w:r w:rsidR="00D849A0" w:rsidRPr="005B2B24">
        <w:rPr>
          <w:rFonts w:ascii="Arial" w:hAnsi="Arial" w:cs="Arial"/>
          <w:color w:val="000000"/>
        </w:rPr>
        <w:t xml:space="preserve">living </w:t>
      </w:r>
      <w:r w:rsidR="00275A2C" w:rsidRPr="005B2B24">
        <w:rPr>
          <w:rFonts w:ascii="Arial" w:hAnsi="Arial" w:cs="Arial"/>
          <w:color w:val="000000"/>
        </w:rPr>
        <w:t>room, and</w:t>
      </w:r>
      <w:r w:rsidR="00D849A0" w:rsidRPr="005B2B24">
        <w:rPr>
          <w:rFonts w:ascii="Arial" w:hAnsi="Arial" w:cs="Arial"/>
          <w:color w:val="000000"/>
        </w:rPr>
        <w:t xml:space="preserve"> toilet.  Both floors include a terrace. </w:t>
      </w:r>
    </w:p>
    <w:p w14:paraId="28F9C58A" w14:textId="4FC9B547" w:rsidR="005B2B24" w:rsidRDefault="001321CF" w:rsidP="00100ADA">
      <w:pPr>
        <w:rPr>
          <w:rFonts w:ascii="Arial" w:hAnsi="Arial" w:cs="Arial"/>
          <w:noProof/>
          <w:sz w:val="24"/>
          <w:szCs w:val="24"/>
          <w:u w:val="single"/>
          <w:lang w:val="en-US"/>
        </w:rPr>
      </w:pPr>
      <w:r w:rsidRPr="005B2B24">
        <w:rPr>
          <w:rFonts w:ascii="Arial" w:hAnsi="Arial" w:cs="Arial"/>
          <w:noProof/>
          <w:lang w:val="en-US"/>
        </w:rPr>
        <w:drawing>
          <wp:anchor distT="0" distB="0" distL="114300" distR="114300" simplePos="0" relativeHeight="251635712" behindDoc="1" locked="0" layoutInCell="1" allowOverlap="1" wp14:anchorId="21499DBD" wp14:editId="75C3AE59">
            <wp:simplePos x="0" y="0"/>
            <wp:positionH relativeFrom="page">
              <wp:align>left</wp:align>
            </wp:positionH>
            <wp:positionV relativeFrom="paragraph">
              <wp:posOffset>83185</wp:posOffset>
            </wp:positionV>
            <wp:extent cx="2032635" cy="3025140"/>
            <wp:effectExtent l="665798" t="115252" r="119062" b="157163"/>
            <wp:wrapTight wrapText="bothSides">
              <wp:wrapPolygon edited="0">
                <wp:start x="22825" y="-809"/>
                <wp:lineTo x="6225" y="-809"/>
                <wp:lineTo x="6225" y="-4754"/>
                <wp:lineTo x="2986" y="-4754"/>
                <wp:lineTo x="2986" y="-3938"/>
                <wp:lineTo x="-253" y="-3938"/>
                <wp:lineTo x="-253" y="-1489"/>
                <wp:lineTo x="-1063" y="-1489"/>
                <wp:lineTo x="-1468" y="-673"/>
                <wp:lineTo x="-1468" y="21226"/>
                <wp:lineTo x="-1063" y="21362"/>
                <wp:lineTo x="-253" y="22314"/>
                <wp:lineTo x="22825" y="22314"/>
                <wp:lineTo x="22825" y="-809"/>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rot="16200000">
                      <a:off x="0" y="0"/>
                      <a:ext cx="2032635" cy="3025140"/>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p>
    <w:p w14:paraId="11BD693B" w14:textId="2DCEB58B" w:rsidR="00100ADA" w:rsidRPr="005B2B24" w:rsidRDefault="001321CF" w:rsidP="00100ADA">
      <w:pPr>
        <w:rPr>
          <w:rFonts w:ascii="Arial" w:hAnsi="Arial" w:cs="Arial"/>
          <w:color w:val="000000"/>
          <w:sz w:val="24"/>
          <w:szCs w:val="24"/>
          <w:u w:val="single"/>
        </w:rPr>
      </w:pPr>
      <w:r>
        <w:rPr>
          <w:rFonts w:ascii="Arial" w:hAnsi="Arial" w:cs="Arial"/>
          <w:noProof/>
          <w:sz w:val="24"/>
          <w:szCs w:val="24"/>
          <w:lang w:val="en-US"/>
        </w:rPr>
        <w:t xml:space="preserve">                                                                     </w:t>
      </w:r>
      <w:r w:rsidR="008C400B" w:rsidRPr="005B2B24">
        <w:rPr>
          <w:rFonts w:ascii="Arial" w:hAnsi="Arial" w:cs="Arial"/>
          <w:noProof/>
          <w:sz w:val="24"/>
          <w:szCs w:val="24"/>
          <w:u w:val="single"/>
          <w:lang w:val="en-US"/>
        </w:rPr>
        <w:t xml:space="preserve"> </w:t>
      </w:r>
      <w:r w:rsidR="00100ADA" w:rsidRPr="005B2B24">
        <w:rPr>
          <w:rFonts w:ascii="Arial" w:hAnsi="Arial" w:cs="Arial"/>
          <w:color w:val="000000"/>
          <w:sz w:val="24"/>
          <w:szCs w:val="24"/>
          <w:u w:val="single"/>
        </w:rPr>
        <w:t>Penthouses</w:t>
      </w:r>
    </w:p>
    <w:p w14:paraId="2A7ACA49" w14:textId="1E0D9E78" w:rsidR="00100ADA" w:rsidRPr="005B2B24" w:rsidRDefault="00152565" w:rsidP="00100ADA">
      <w:pPr>
        <w:pStyle w:val="NormalWeb"/>
        <w:spacing w:before="240" w:beforeAutospacing="0" w:after="240" w:afterAutospacing="0"/>
        <w:rPr>
          <w:rFonts w:ascii="Arial" w:hAnsi="Arial" w:cs="Arial"/>
        </w:rPr>
      </w:pPr>
      <w:r>
        <w:rPr>
          <w:rFonts w:ascii="Arial" w:hAnsi="Arial" w:cs="Arial"/>
          <w:noProof/>
          <w:color w:val="000000"/>
        </w:rPr>
        <mc:AlternateContent>
          <mc:Choice Requires="wps">
            <w:drawing>
              <wp:anchor distT="0" distB="0" distL="114300" distR="114300" simplePos="0" relativeHeight="251662336" behindDoc="0" locked="0" layoutInCell="1" allowOverlap="1" wp14:anchorId="7112F1E4" wp14:editId="6D092433">
                <wp:simplePos x="0" y="0"/>
                <wp:positionH relativeFrom="column">
                  <wp:posOffset>163830</wp:posOffset>
                </wp:positionH>
                <wp:positionV relativeFrom="paragraph">
                  <wp:posOffset>1879600</wp:posOffset>
                </wp:positionV>
                <wp:extent cx="2057400" cy="266700"/>
                <wp:effectExtent l="0" t="0" r="19050" b="19050"/>
                <wp:wrapNone/>
                <wp:docPr id="27" name="Text Box 27"/>
                <wp:cNvGraphicFramePr/>
                <a:graphic xmlns:a="http://schemas.openxmlformats.org/drawingml/2006/main">
                  <a:graphicData uri="http://schemas.microsoft.com/office/word/2010/wordprocessingShape">
                    <wps:wsp>
                      <wps:cNvSpPr txBox="1"/>
                      <wps:spPr>
                        <a:xfrm>
                          <a:off x="0" y="0"/>
                          <a:ext cx="2057400" cy="266700"/>
                        </a:xfrm>
                        <a:prstGeom prst="rect">
                          <a:avLst/>
                        </a:prstGeom>
                        <a:solidFill>
                          <a:schemeClr val="lt1"/>
                        </a:solidFill>
                        <a:ln w="6350">
                          <a:solidFill>
                            <a:prstClr val="black"/>
                          </a:solidFill>
                        </a:ln>
                      </wps:spPr>
                      <wps:txbx>
                        <w:txbxContent>
                          <w:p w14:paraId="5BB7FCBA" w14:textId="77777777" w:rsidR="00152565" w:rsidRPr="005E54F3" w:rsidRDefault="00152565" w:rsidP="00152565">
                            <w:pPr>
                              <w:rPr>
                                <w:lang w:val="en-US"/>
                              </w:rPr>
                            </w:pPr>
                            <w:r>
                              <w:rPr>
                                <w:lang w:val="en-US"/>
                              </w:rPr>
                              <w:t>Makeover/ wilco Schippers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12F1E4" id="Text Box 27" o:spid="_x0000_s1038" type="#_x0000_t202" style="position:absolute;margin-left:12.9pt;margin-top:148pt;width:162pt;height:21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" fillcolor="white [3201]" strokeweight=".5pt">
                <v:textbox>
                  <w:txbxContent>
                    <w:p w14:paraId="5BB7FCBA" w14:textId="77777777" w:rsidR="00152565" w:rsidRPr="005E54F3" w:rsidRDefault="00152565" w:rsidP="00152565">
                      <w:pPr>
                        <w:rPr>
                          <w:lang w:val="en-US"/>
                        </w:rPr>
                      </w:pPr>
                      <w:r>
                        <w:rPr>
                          <w:lang w:val="en-US"/>
                        </w:rPr>
                        <w:t>Makeover/ wilco Schippers 2014</w:t>
                      </w:r>
                    </w:p>
                  </w:txbxContent>
                </v:textbox>
              </v:shape>
            </w:pict>
          </mc:Fallback>
        </mc:AlternateContent>
      </w:r>
      <w:r w:rsidR="00100ADA" w:rsidRPr="005B2B24">
        <w:rPr>
          <w:rFonts w:ascii="Arial" w:hAnsi="Arial" w:cs="Arial"/>
          <w:color w:val="000000"/>
        </w:rPr>
        <w:t xml:space="preserve">The Markthal contains 2 different types of penthouse, each with a different layout. Each apartment has an estimated area between 118 and 228 meters squared. Each penthouse contains either three or five bedrooms. There is a kitchen. Livingroom, office, 2 bedrooms, and toilet. Each penthouse has </w:t>
      </w:r>
      <w:r w:rsidR="00B87AF8" w:rsidRPr="005B2B24">
        <w:rPr>
          <w:rFonts w:ascii="Arial" w:hAnsi="Arial" w:cs="Arial"/>
          <w:color w:val="000000"/>
        </w:rPr>
        <w:t>a</w:t>
      </w:r>
      <w:r w:rsidR="00100ADA" w:rsidRPr="005B2B24">
        <w:rPr>
          <w:rFonts w:ascii="Arial" w:hAnsi="Arial" w:cs="Arial"/>
          <w:color w:val="000000"/>
        </w:rPr>
        <w:t xml:space="preserve"> </w:t>
      </w:r>
      <w:proofErr w:type="spellStart"/>
      <w:r w:rsidR="00100ADA" w:rsidRPr="005B2B24">
        <w:rPr>
          <w:rFonts w:ascii="Arial" w:hAnsi="Arial" w:cs="Arial"/>
          <w:color w:val="000000"/>
        </w:rPr>
        <w:t>terrance</w:t>
      </w:r>
      <w:proofErr w:type="spellEnd"/>
      <w:r w:rsidR="00100ADA" w:rsidRPr="005B2B24">
        <w:rPr>
          <w:rFonts w:ascii="Arial" w:hAnsi="Arial" w:cs="Arial"/>
          <w:color w:val="000000"/>
        </w:rPr>
        <w:t xml:space="preserve"> approximately an area of 85 meters squared.</w:t>
      </w:r>
    </w:p>
    <w:p w14:paraId="1B45A451" w14:textId="7EB5C32D" w:rsidR="001321CF" w:rsidRDefault="001321CF" w:rsidP="00026D5E">
      <w:pPr>
        <w:rPr>
          <w:rFonts w:ascii="Arial" w:eastAsia="Times New Roman" w:hAnsi="Arial" w:cs="Arial"/>
          <w:color w:val="000000"/>
          <w:sz w:val="24"/>
          <w:szCs w:val="24"/>
          <w:u w:val="single"/>
          <w:lang w:eastAsia="en-GB"/>
        </w:rPr>
      </w:pPr>
    </w:p>
    <w:p w14:paraId="1639C4D7" w14:textId="4113790C" w:rsidR="004B56CB" w:rsidRDefault="004B56CB" w:rsidP="00026D5E">
      <w:pPr>
        <w:rPr>
          <w:rFonts w:ascii="Arial" w:eastAsia="Times New Roman" w:hAnsi="Arial" w:cs="Arial"/>
          <w:color w:val="000000"/>
          <w:sz w:val="24"/>
          <w:szCs w:val="24"/>
          <w:u w:val="single"/>
          <w:lang w:eastAsia="en-GB"/>
        </w:rPr>
      </w:pPr>
    </w:p>
    <w:p w14:paraId="247C6D92" w14:textId="6F108A9E" w:rsidR="002071FA" w:rsidRDefault="00026D5E" w:rsidP="00026D5E">
      <w:pPr>
        <w:rPr>
          <w:rFonts w:ascii="Arial" w:hAnsi="Arial" w:cs="Arial"/>
          <w:noProof/>
          <w:sz w:val="24"/>
          <w:szCs w:val="24"/>
          <w:u w:val="single"/>
          <w:lang w:val="en-US"/>
        </w:rPr>
      </w:pPr>
      <w:r w:rsidRPr="005B2B24">
        <w:rPr>
          <w:rFonts w:ascii="Arial" w:eastAsia="Times New Roman" w:hAnsi="Arial" w:cs="Arial"/>
          <w:color w:val="000000"/>
          <w:sz w:val="24"/>
          <w:szCs w:val="24"/>
          <w:u w:val="single"/>
          <w:lang w:eastAsia="en-GB"/>
        </w:rPr>
        <w:lastRenderedPageBreak/>
        <w:t>Artwork</w:t>
      </w:r>
    </w:p>
    <w:p w14:paraId="325BF60A" w14:textId="14B786C1" w:rsidR="003C5251" w:rsidRPr="002071FA" w:rsidRDefault="00E24B12" w:rsidP="00026D5E">
      <w:pPr>
        <w:rPr>
          <w:rFonts w:ascii="Arial" w:hAnsi="Arial" w:cs="Arial"/>
          <w:noProof/>
          <w:sz w:val="24"/>
          <w:szCs w:val="24"/>
          <w:u w:val="single"/>
          <w:lang w:val="en-US"/>
        </w:rPr>
      </w:pPr>
      <w:r>
        <w:rPr>
          <w:rFonts w:ascii="Arial" w:hAnsi="Arial" w:cs="Arial"/>
          <w:noProof/>
          <w:sz w:val="24"/>
          <w:szCs w:val="24"/>
          <w:u w:val="single"/>
          <w:lang w:val="en-US"/>
        </w:rPr>
        <mc:AlternateContent>
          <mc:Choice Requires="wps">
            <w:drawing>
              <wp:anchor distT="0" distB="0" distL="114300" distR="114300" simplePos="0" relativeHeight="251657216" behindDoc="0" locked="0" layoutInCell="1" allowOverlap="1" wp14:anchorId="5904955D" wp14:editId="1DE050E6">
                <wp:simplePos x="0" y="0"/>
                <wp:positionH relativeFrom="column">
                  <wp:posOffset>4715436</wp:posOffset>
                </wp:positionH>
                <wp:positionV relativeFrom="paragraph">
                  <wp:posOffset>2335829</wp:posOffset>
                </wp:positionV>
                <wp:extent cx="1554816" cy="314325"/>
                <wp:effectExtent l="0" t="0" r="26670" b="28575"/>
                <wp:wrapNone/>
                <wp:docPr id="22" name="Text Box 22"/>
                <wp:cNvGraphicFramePr/>
                <a:graphic xmlns:a="http://schemas.openxmlformats.org/drawingml/2006/main">
                  <a:graphicData uri="http://schemas.microsoft.com/office/word/2010/wordprocessingShape">
                    <wps:wsp>
                      <wps:cNvSpPr txBox="1"/>
                      <wps:spPr>
                        <a:xfrm>
                          <a:off x="0" y="0"/>
                          <a:ext cx="1554816" cy="314325"/>
                        </a:xfrm>
                        <a:prstGeom prst="rect">
                          <a:avLst/>
                        </a:prstGeom>
                        <a:solidFill>
                          <a:schemeClr val="lt1"/>
                        </a:solidFill>
                        <a:ln w="6350">
                          <a:solidFill>
                            <a:prstClr val="black"/>
                          </a:solidFill>
                        </a:ln>
                      </wps:spPr>
                      <wps:txbx>
                        <w:txbxContent>
                          <w:p w14:paraId="11B00070" w14:textId="2759AB77" w:rsidR="00E24B12" w:rsidRPr="00E019C7" w:rsidRDefault="001021A9">
                            <w:pPr>
                              <w:rPr>
                                <w:lang w:val="en-US"/>
                              </w:rPr>
                            </w:pPr>
                            <w:proofErr w:type="spellStart"/>
                            <w:r>
                              <w:rPr>
                                <w:lang w:val="en-US"/>
                              </w:rPr>
                              <w:t>Blankenburgh</w:t>
                            </w:r>
                            <w:proofErr w:type="spellEnd"/>
                            <w:r w:rsidR="003253F2">
                              <w:rPr>
                                <w:lang w:val="en-US"/>
                              </w:rPr>
                              <w:t>, H</w:t>
                            </w:r>
                            <w:r>
                              <w:rPr>
                                <w:lang w:val="en-US"/>
                              </w:rPr>
                              <w:t xml:space="preserve">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04955D" id="Text Box 22" o:spid="_x0000_s1039" type="#_x0000_t202" style="position:absolute;margin-left:371.3pt;margin-top:183.9pt;width:122.45pt;height:24.7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" fillcolor="white [3201]" strokeweight=".5pt">
                <v:textbox>
                  <w:txbxContent>
                    <w:p w14:paraId="11B00070" w14:textId="2759AB77" w:rsidR="00E24B12" w:rsidRPr="00E019C7" w:rsidRDefault="001021A9">
                      <w:pPr>
                        <w:rPr>
                          <w:lang w:val="en-US"/>
                        </w:rPr>
                      </w:pPr>
                      <w:proofErr w:type="spellStart"/>
                      <w:r>
                        <w:rPr>
                          <w:lang w:val="en-US"/>
                        </w:rPr>
                        <w:t>Blankenburgh</w:t>
                      </w:r>
                      <w:proofErr w:type="spellEnd"/>
                      <w:r w:rsidR="003253F2">
                        <w:rPr>
                          <w:lang w:val="en-US"/>
                        </w:rPr>
                        <w:t>, H</w:t>
                      </w:r>
                      <w:r>
                        <w:rPr>
                          <w:lang w:val="en-US"/>
                        </w:rPr>
                        <w:t xml:space="preserve"> 2015</w:t>
                      </w:r>
                    </w:p>
                  </w:txbxContent>
                </v:textbox>
              </v:shape>
            </w:pict>
          </mc:Fallback>
        </mc:AlternateContent>
      </w:r>
      <w:r w:rsidR="002A47C6" w:rsidRPr="005B2B24">
        <w:rPr>
          <w:rFonts w:ascii="Arial" w:hAnsi="Arial" w:cs="Arial"/>
          <w:noProof/>
          <w:sz w:val="24"/>
          <w:szCs w:val="24"/>
          <w:u w:val="single"/>
          <w:lang w:val="en-US"/>
        </w:rPr>
        <w:drawing>
          <wp:anchor distT="0" distB="0" distL="114300" distR="114300" simplePos="0" relativeHeight="251630592" behindDoc="0" locked="0" layoutInCell="1" allowOverlap="1" wp14:anchorId="5C39337E" wp14:editId="74A54A4E">
            <wp:simplePos x="0" y="0"/>
            <wp:positionH relativeFrom="column">
              <wp:posOffset>3312160</wp:posOffset>
            </wp:positionH>
            <wp:positionV relativeFrom="paragraph">
              <wp:posOffset>152400</wp:posOffset>
            </wp:positionV>
            <wp:extent cx="2969260" cy="2294255"/>
            <wp:effectExtent l="152400" t="152400" r="364490" b="353695"/>
            <wp:wrapThrough wrapText="bothSides">
              <wp:wrapPolygon edited="0">
                <wp:start x="554" y="-1435"/>
                <wp:lineTo x="-1109" y="-1076"/>
                <wp:lineTo x="-1109" y="22240"/>
                <wp:lineTo x="1386" y="24751"/>
                <wp:lineTo x="21618" y="24751"/>
                <wp:lineTo x="21757" y="24392"/>
                <wp:lineTo x="23974" y="22060"/>
                <wp:lineTo x="24113" y="1794"/>
                <wp:lineTo x="22450" y="-897"/>
                <wp:lineTo x="22311" y="-1435"/>
                <wp:lineTo x="554" y="-1435"/>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969260" cy="2294255"/>
                    </a:xfrm>
                    <a:prstGeom prst="rect">
                      <a:avLst/>
                    </a:prstGeom>
                    <a:ln>
                      <a:noFill/>
                    </a:ln>
                    <a:effectLst>
                      <a:outerShdw blurRad="292100" dist="139700" dir="2700000" algn="tl" rotWithShape="0">
                        <a:srgbClr val="333333">
                          <a:alpha val="65000"/>
                        </a:srgbClr>
                      </a:outerShdw>
                    </a:effectLst>
                  </pic:spPr>
                </pic:pic>
              </a:graphicData>
            </a:graphic>
            <wp14:sizeRelV relativeFrom="margin">
              <wp14:pctHeight>0</wp14:pctHeight>
            </wp14:sizeRelV>
          </wp:anchor>
        </w:drawing>
      </w:r>
      <w:r w:rsidR="00026D5E" w:rsidRPr="005B2B24">
        <w:rPr>
          <w:rFonts w:ascii="Arial" w:eastAsia="Times New Roman" w:hAnsi="Arial" w:cs="Arial"/>
          <w:color w:val="000000"/>
          <w:sz w:val="24"/>
          <w:szCs w:val="24"/>
          <w:lang w:eastAsia="en-GB"/>
        </w:rPr>
        <w:t xml:space="preserve">The artwork that is on the interior wall space and roof of the Markthal was designed by the artists Arno Coenen and Iris Roskam. The art piece is the largest artwork </w:t>
      </w:r>
      <w:r w:rsidR="00754C4A" w:rsidRPr="005B2B24">
        <w:rPr>
          <w:rFonts w:ascii="Arial" w:eastAsia="Times New Roman" w:hAnsi="Arial" w:cs="Arial"/>
          <w:color w:val="000000"/>
          <w:sz w:val="24"/>
          <w:szCs w:val="24"/>
          <w:lang w:eastAsia="en-GB"/>
        </w:rPr>
        <w:t>within</w:t>
      </w:r>
      <w:r w:rsidR="00026D5E" w:rsidRPr="005B2B24">
        <w:rPr>
          <w:rFonts w:ascii="Arial" w:eastAsia="Times New Roman" w:hAnsi="Arial" w:cs="Arial"/>
          <w:color w:val="000000"/>
          <w:sz w:val="24"/>
          <w:szCs w:val="24"/>
          <w:lang w:eastAsia="en-GB"/>
        </w:rPr>
        <w:t xml:space="preserve"> the Netherlands. The work consists of oversized images of market goods, with flowers and insects. These pictures have hidden meanings, the Market goods, is what is sold with in that market, the flowers and insects are reference to the work of Dutch still life, from the 17</w:t>
      </w:r>
      <w:r w:rsidR="00026D5E" w:rsidRPr="005B2B24">
        <w:rPr>
          <w:rFonts w:ascii="Arial" w:eastAsia="Times New Roman" w:hAnsi="Arial" w:cs="Arial"/>
          <w:color w:val="000000"/>
          <w:sz w:val="24"/>
          <w:szCs w:val="24"/>
          <w:vertAlign w:val="superscript"/>
          <w:lang w:eastAsia="en-GB"/>
        </w:rPr>
        <w:t>th</w:t>
      </w:r>
      <w:r w:rsidR="00026D5E" w:rsidRPr="005B2B24">
        <w:rPr>
          <w:rFonts w:ascii="Arial" w:eastAsia="Times New Roman" w:hAnsi="Arial" w:cs="Arial"/>
          <w:color w:val="000000"/>
          <w:sz w:val="24"/>
          <w:szCs w:val="24"/>
          <w:lang w:eastAsia="en-GB"/>
        </w:rPr>
        <w:t xml:space="preserve"> century. To have the images placed within the walls and roof of the market, the images were printed onto perforated aluminium panels</w:t>
      </w:r>
      <w:r w:rsidR="00026D5E" w:rsidRPr="005B2B24">
        <w:rPr>
          <w:rFonts w:ascii="Arial" w:eastAsia="Times New Roman" w:hAnsi="Arial" w:cs="Arial"/>
          <w:color w:val="000000"/>
          <w:sz w:val="24"/>
          <w:szCs w:val="24"/>
          <w:u w:val="single"/>
          <w:lang w:eastAsia="en-GB"/>
        </w:rPr>
        <w:t>. </w:t>
      </w:r>
    </w:p>
    <w:p w14:paraId="0D883231" w14:textId="77777777" w:rsidR="002A47C6" w:rsidRDefault="002A47C6" w:rsidP="00EA6E75">
      <w:pPr>
        <w:rPr>
          <w:rFonts w:ascii="Arial" w:hAnsi="Arial" w:cs="Arial"/>
          <w:noProof/>
          <w:sz w:val="24"/>
          <w:szCs w:val="24"/>
          <w:u w:val="single"/>
          <w:lang w:val="en-US"/>
        </w:rPr>
      </w:pPr>
    </w:p>
    <w:p w14:paraId="4C5DA25E" w14:textId="72C034AF" w:rsidR="00A72990" w:rsidRPr="005B2B24" w:rsidRDefault="00A72990" w:rsidP="00AA3088">
      <w:pPr>
        <w:rPr>
          <w:rFonts w:ascii="Arial" w:hAnsi="Arial" w:cs="Arial"/>
          <w:noProof/>
          <w:sz w:val="24"/>
          <w:szCs w:val="24"/>
          <w:u w:val="single"/>
          <w:lang w:val="en-US"/>
        </w:rPr>
      </w:pPr>
      <w:r w:rsidRPr="005B2B24">
        <w:rPr>
          <w:rFonts w:ascii="Arial" w:hAnsi="Arial" w:cs="Arial"/>
          <w:noProof/>
          <w:sz w:val="24"/>
          <w:szCs w:val="24"/>
          <w:u w:val="single"/>
          <w:lang w:val="en-US"/>
        </w:rPr>
        <w:t xml:space="preserve">Compairing </w:t>
      </w:r>
    </w:p>
    <w:p w14:paraId="0FFF920C" w14:textId="2C32A7FE" w:rsidR="00A8300C" w:rsidRPr="005B2B24" w:rsidRDefault="008A1D95" w:rsidP="00A8300C">
      <w:pPr>
        <w:rPr>
          <w:rFonts w:ascii="Arial" w:hAnsi="Arial" w:cs="Arial"/>
          <w:noProof/>
          <w:sz w:val="24"/>
          <w:szCs w:val="24"/>
          <w:u w:val="single"/>
          <w:lang w:val="en-US"/>
        </w:rPr>
      </w:pPr>
      <w:r w:rsidRPr="005B2B24">
        <w:rPr>
          <w:rFonts w:ascii="Arial" w:hAnsi="Arial" w:cs="Arial"/>
          <w:noProof/>
          <w:sz w:val="24"/>
          <w:szCs w:val="24"/>
          <w:u w:val="single"/>
          <w:lang w:val="en-US"/>
        </w:rPr>
        <w:t xml:space="preserve">Helsinki </w:t>
      </w:r>
      <w:r w:rsidR="00035D6F" w:rsidRPr="005B2B24">
        <w:rPr>
          <w:rFonts w:ascii="Arial" w:hAnsi="Arial" w:cs="Arial"/>
          <w:noProof/>
          <w:sz w:val="24"/>
          <w:szCs w:val="24"/>
          <w:u w:val="single"/>
          <w:lang w:val="en-US"/>
        </w:rPr>
        <w:t xml:space="preserve">old </w:t>
      </w:r>
      <w:r w:rsidRPr="005B2B24">
        <w:rPr>
          <w:rFonts w:ascii="Arial" w:hAnsi="Arial" w:cs="Arial"/>
          <w:noProof/>
          <w:sz w:val="24"/>
          <w:szCs w:val="24"/>
          <w:u w:val="single"/>
          <w:lang w:val="en-US"/>
        </w:rPr>
        <w:t>market hall</w:t>
      </w:r>
      <w:r w:rsidR="00035D6F" w:rsidRPr="005B2B24">
        <w:rPr>
          <w:rFonts w:ascii="Arial" w:hAnsi="Arial" w:cs="Arial"/>
          <w:noProof/>
          <w:sz w:val="24"/>
          <w:szCs w:val="24"/>
          <w:u w:val="single"/>
          <w:lang w:val="en-US"/>
        </w:rPr>
        <w:t xml:space="preserve"> (building </w:t>
      </w:r>
      <w:r w:rsidR="00B32F5C" w:rsidRPr="005B2B24">
        <w:rPr>
          <w:rFonts w:ascii="Arial" w:hAnsi="Arial" w:cs="Arial"/>
          <w:noProof/>
          <w:sz w:val="24"/>
          <w:szCs w:val="24"/>
          <w:u w:val="single"/>
          <w:lang w:val="en-US"/>
        </w:rPr>
        <w:t>2</w:t>
      </w:r>
      <w:r w:rsidR="00035D6F" w:rsidRPr="005B2B24">
        <w:rPr>
          <w:rFonts w:ascii="Arial" w:hAnsi="Arial" w:cs="Arial"/>
          <w:noProof/>
          <w:sz w:val="24"/>
          <w:szCs w:val="24"/>
          <w:u w:val="single"/>
          <w:lang w:val="en-US"/>
        </w:rPr>
        <w:t xml:space="preserve">) </w:t>
      </w:r>
    </w:p>
    <w:p w14:paraId="32E794F4" w14:textId="00C9FECE" w:rsidR="00A8300C" w:rsidRPr="005B2B24" w:rsidRDefault="00A8000F" w:rsidP="00A8300C">
      <w:pPr>
        <w:rPr>
          <w:rFonts w:ascii="Arial" w:hAnsi="Arial" w:cs="Arial"/>
          <w:noProof/>
          <w:sz w:val="24"/>
          <w:szCs w:val="24"/>
          <w:u w:val="single"/>
          <w:lang w:val="en-US"/>
        </w:rPr>
      </w:pPr>
      <w:r w:rsidRPr="005B2B24">
        <w:rPr>
          <w:rFonts w:ascii="Arial" w:hAnsi="Arial" w:cs="Arial"/>
          <w:noProof/>
          <w:sz w:val="24"/>
          <w:szCs w:val="24"/>
          <w:lang w:val="en-US"/>
        </w:rPr>
        <w:drawing>
          <wp:anchor distT="0" distB="0" distL="114300" distR="114300" simplePos="0" relativeHeight="251641856" behindDoc="1" locked="0" layoutInCell="1" allowOverlap="1" wp14:anchorId="2495578E" wp14:editId="03145521">
            <wp:simplePos x="0" y="0"/>
            <wp:positionH relativeFrom="margin">
              <wp:align>left</wp:align>
            </wp:positionH>
            <wp:positionV relativeFrom="paragraph">
              <wp:posOffset>77259</wp:posOffset>
            </wp:positionV>
            <wp:extent cx="1962785" cy="1370330"/>
            <wp:effectExtent l="19050" t="0" r="18415" b="420370"/>
            <wp:wrapTight wrapText="bothSides">
              <wp:wrapPolygon edited="0">
                <wp:start x="210" y="0"/>
                <wp:lineTo x="-210" y="601"/>
                <wp:lineTo x="-210" y="27926"/>
                <wp:lineTo x="21593" y="27926"/>
                <wp:lineTo x="21593" y="4504"/>
                <wp:lineTo x="21383" y="901"/>
                <wp:lineTo x="21174" y="0"/>
                <wp:lineTo x="21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962785" cy="137033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A8300C" w:rsidRPr="005B2B24">
        <w:rPr>
          <w:rFonts w:ascii="Arial" w:hAnsi="Arial" w:cs="Arial"/>
          <w:color w:val="000000"/>
          <w:sz w:val="24"/>
          <w:szCs w:val="24"/>
          <w:u w:val="single"/>
        </w:rPr>
        <w:t>Introduction</w:t>
      </w:r>
    </w:p>
    <w:p w14:paraId="794A1381" w14:textId="7A9D67A0" w:rsidR="00A8300C" w:rsidRPr="005B2B24" w:rsidRDefault="005B4430" w:rsidP="00A8300C">
      <w:pPr>
        <w:pStyle w:val="NormalWeb"/>
        <w:spacing w:before="240" w:beforeAutospacing="0" w:after="240" w:afterAutospacing="0"/>
        <w:rPr>
          <w:rFonts w:ascii="Arial" w:hAnsi="Arial" w:cs="Arial"/>
        </w:rPr>
      </w:pPr>
      <w:r>
        <w:rPr>
          <w:rFonts w:ascii="Arial" w:hAnsi="Arial" w:cs="Arial"/>
          <w:noProof/>
          <w:color w:val="000000"/>
        </w:rPr>
        <mc:AlternateContent>
          <mc:Choice Requires="wps">
            <w:drawing>
              <wp:anchor distT="0" distB="0" distL="114300" distR="114300" simplePos="0" relativeHeight="251663360" behindDoc="0" locked="0" layoutInCell="1" allowOverlap="1" wp14:anchorId="039D6A80" wp14:editId="29C1F81C">
                <wp:simplePos x="0" y="0"/>
                <wp:positionH relativeFrom="column">
                  <wp:posOffset>104775</wp:posOffset>
                </wp:positionH>
                <wp:positionV relativeFrom="paragraph">
                  <wp:posOffset>1118870</wp:posOffset>
                </wp:positionV>
                <wp:extent cx="1743075" cy="314325"/>
                <wp:effectExtent l="0" t="0" r="28575" b="28575"/>
                <wp:wrapNone/>
                <wp:docPr id="8" name="Text Box 8"/>
                <wp:cNvGraphicFramePr/>
                <a:graphic xmlns:a="http://schemas.openxmlformats.org/drawingml/2006/main">
                  <a:graphicData uri="http://schemas.microsoft.com/office/word/2010/wordprocessingShape">
                    <wps:wsp>
                      <wps:cNvSpPr txBox="1"/>
                      <wps:spPr>
                        <a:xfrm>
                          <a:off x="0" y="0"/>
                          <a:ext cx="1743075" cy="314325"/>
                        </a:xfrm>
                        <a:prstGeom prst="rect">
                          <a:avLst/>
                        </a:prstGeom>
                        <a:solidFill>
                          <a:schemeClr val="lt1"/>
                        </a:solidFill>
                        <a:ln w="6350">
                          <a:solidFill>
                            <a:prstClr val="black"/>
                          </a:solidFill>
                        </a:ln>
                      </wps:spPr>
                      <wps:txbx>
                        <w:txbxContent>
                          <w:p w14:paraId="3737743C" w14:textId="37EC0AF2" w:rsidR="005B4430" w:rsidRPr="005B4430" w:rsidRDefault="005B4430">
                            <w:pPr>
                              <w:rPr>
                                <w:lang w:val="en-US"/>
                              </w:rPr>
                            </w:pPr>
                            <w:r>
                              <w:rPr>
                                <w:lang w:val="en-US"/>
                              </w:rPr>
                              <w:t xml:space="preserve">George, K </w:t>
                            </w:r>
                            <w:r w:rsidR="0058641D">
                              <w:rPr>
                                <w:lang w:val="en-US"/>
                              </w:rPr>
                              <w:t>2001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9D6A80" id="Text Box 8" o:spid="_x0000_s1040" type="#_x0000_t202" style="position:absolute;margin-left:8.25pt;margin-top:88.1pt;width:137.25pt;height:24.7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" fillcolor="white [3201]" strokeweight=".5pt">
                <v:textbox>
                  <w:txbxContent>
                    <w:p w14:paraId="3737743C" w14:textId="37EC0AF2" w:rsidR="005B4430" w:rsidRPr="005B4430" w:rsidRDefault="005B4430">
                      <w:pPr>
                        <w:rPr>
                          <w:lang w:val="en-US"/>
                        </w:rPr>
                      </w:pPr>
                      <w:r>
                        <w:rPr>
                          <w:lang w:val="en-US"/>
                        </w:rPr>
                        <w:t xml:space="preserve">George, K </w:t>
                      </w:r>
                      <w:r w:rsidR="0058641D">
                        <w:rPr>
                          <w:lang w:val="en-US"/>
                        </w:rPr>
                        <w:t>2001</w:t>
                      </w:r>
                    </w:p>
                  </w:txbxContent>
                </v:textbox>
              </v:shape>
            </w:pict>
          </mc:Fallback>
        </mc:AlternateContent>
      </w:r>
      <w:r w:rsidR="00A8300C" w:rsidRPr="005B2B24">
        <w:rPr>
          <w:rFonts w:ascii="Arial" w:hAnsi="Arial" w:cs="Arial"/>
          <w:color w:val="000000"/>
        </w:rPr>
        <w:t xml:space="preserve">The Helsinki is the first indoor market in Finland. The market was built in Helsinki near the market square during 1888 though due to construction issues the </w:t>
      </w:r>
      <w:r w:rsidR="001B0774" w:rsidRPr="005B2B24">
        <w:rPr>
          <w:rFonts w:ascii="Arial" w:hAnsi="Arial" w:cs="Arial"/>
          <w:color w:val="000000"/>
        </w:rPr>
        <w:t>building did</w:t>
      </w:r>
      <w:r w:rsidR="00A8300C" w:rsidRPr="005B2B24">
        <w:rPr>
          <w:rFonts w:ascii="Arial" w:hAnsi="Arial" w:cs="Arial"/>
          <w:color w:val="000000"/>
        </w:rPr>
        <w:t xml:space="preserve"> not open till 1889. The building was built for the same reason as the </w:t>
      </w:r>
      <w:r w:rsidR="001B0774" w:rsidRPr="005B2B24">
        <w:rPr>
          <w:rFonts w:ascii="Arial" w:hAnsi="Arial" w:cs="Arial"/>
          <w:color w:val="000000"/>
        </w:rPr>
        <w:t>M</w:t>
      </w:r>
      <w:r w:rsidR="00A8300C" w:rsidRPr="005B2B24">
        <w:rPr>
          <w:rFonts w:ascii="Arial" w:hAnsi="Arial" w:cs="Arial"/>
          <w:color w:val="000000"/>
        </w:rPr>
        <w:t>arkthal, due to food hygiene, though Finland also hoped that the indoor market would ensure more organized market trading</w:t>
      </w:r>
      <w:r w:rsidR="00A8300C" w:rsidRPr="005B2B24">
        <w:rPr>
          <w:rFonts w:ascii="Arial" w:hAnsi="Arial" w:cs="Arial"/>
          <w:color w:val="000000"/>
          <w:u w:val="single"/>
        </w:rPr>
        <w:t xml:space="preserve">. </w:t>
      </w:r>
    </w:p>
    <w:p w14:paraId="0231FD0B" w14:textId="29DB24EA" w:rsidR="008A1D95" w:rsidRPr="005B2B24" w:rsidRDefault="008A1D95" w:rsidP="00AA3088">
      <w:pPr>
        <w:rPr>
          <w:rFonts w:ascii="Arial" w:hAnsi="Arial" w:cs="Arial"/>
          <w:noProof/>
          <w:sz w:val="24"/>
          <w:szCs w:val="24"/>
          <w:lang w:val="en-US"/>
        </w:rPr>
      </w:pPr>
    </w:p>
    <w:p w14:paraId="2A480933" w14:textId="569F88C0" w:rsidR="00910BF5" w:rsidRPr="00910BF5" w:rsidRDefault="00910BF5" w:rsidP="00910BF5">
      <w:pPr>
        <w:rPr>
          <w:rFonts w:ascii="Arial" w:hAnsi="Arial" w:cs="Arial"/>
          <w:noProof/>
          <w:sz w:val="24"/>
          <w:szCs w:val="24"/>
          <w:lang w:val="en-US"/>
        </w:rPr>
      </w:pPr>
      <w:r w:rsidRPr="00910BF5">
        <w:rPr>
          <w:rFonts w:ascii="Arial" w:eastAsia="Times New Roman" w:hAnsi="Arial" w:cs="Arial"/>
          <w:color w:val="000000"/>
          <w:sz w:val="24"/>
          <w:szCs w:val="24"/>
          <w:u w:val="single"/>
          <w:lang w:eastAsia="en-GB"/>
        </w:rPr>
        <w:t>Architect</w:t>
      </w:r>
    </w:p>
    <w:p w14:paraId="2895A2B3" w14:textId="661937A6" w:rsidR="00910BF5" w:rsidRPr="00910BF5" w:rsidRDefault="00910BF5" w:rsidP="00910BF5">
      <w:pPr>
        <w:spacing w:before="240" w:after="240" w:line="240" w:lineRule="auto"/>
        <w:rPr>
          <w:rFonts w:ascii="Arial" w:eastAsia="Times New Roman" w:hAnsi="Arial" w:cs="Arial"/>
          <w:sz w:val="24"/>
          <w:szCs w:val="24"/>
          <w:lang w:eastAsia="en-GB"/>
        </w:rPr>
      </w:pPr>
      <w:r w:rsidRPr="00910BF5">
        <w:rPr>
          <w:rFonts w:ascii="Arial" w:eastAsia="Times New Roman" w:hAnsi="Arial" w:cs="Arial"/>
          <w:color w:val="000000"/>
          <w:sz w:val="24"/>
          <w:szCs w:val="24"/>
          <w:lang w:eastAsia="en-GB"/>
        </w:rPr>
        <w:t xml:space="preserve">The architect that designed the market Gustaf Nystrom. To find inspiration for the design of the market Gustaf Nystrom spent time in Europe, going to different European cities studying large market halls. The inspiration </w:t>
      </w:r>
      <w:proofErr w:type="gramStart"/>
      <w:r w:rsidRPr="00910BF5">
        <w:rPr>
          <w:rFonts w:ascii="Arial" w:eastAsia="Times New Roman" w:hAnsi="Arial" w:cs="Arial"/>
          <w:color w:val="000000"/>
          <w:sz w:val="24"/>
          <w:szCs w:val="24"/>
          <w:lang w:eastAsia="en-GB"/>
        </w:rPr>
        <w:t>didn’t</w:t>
      </w:r>
      <w:proofErr w:type="gramEnd"/>
      <w:r w:rsidRPr="00910BF5">
        <w:rPr>
          <w:rFonts w:ascii="Arial" w:eastAsia="Times New Roman" w:hAnsi="Arial" w:cs="Arial"/>
          <w:color w:val="000000"/>
          <w:sz w:val="24"/>
          <w:szCs w:val="24"/>
          <w:lang w:eastAsia="en-GB"/>
        </w:rPr>
        <w:t xml:space="preserve"> just help Gustaf Nystrom with the design but also the materials for the construction.</w:t>
      </w:r>
    </w:p>
    <w:p w14:paraId="0F8F7736" w14:textId="2D48FF1F" w:rsidR="00910BF5" w:rsidRPr="00910BF5" w:rsidRDefault="00910BF5" w:rsidP="00910BF5">
      <w:pPr>
        <w:spacing w:before="240" w:after="240" w:line="240" w:lineRule="auto"/>
        <w:rPr>
          <w:rFonts w:ascii="Arial" w:eastAsia="Times New Roman" w:hAnsi="Arial" w:cs="Arial"/>
          <w:sz w:val="24"/>
          <w:szCs w:val="24"/>
          <w:lang w:eastAsia="en-GB"/>
        </w:rPr>
      </w:pPr>
      <w:r w:rsidRPr="00910BF5">
        <w:rPr>
          <w:rFonts w:ascii="Arial" w:eastAsia="Times New Roman" w:hAnsi="Arial" w:cs="Arial"/>
          <w:color w:val="000000"/>
          <w:sz w:val="24"/>
          <w:szCs w:val="24"/>
          <w:u w:val="single"/>
          <w:lang w:eastAsia="en-GB"/>
        </w:rPr>
        <w:t>construction</w:t>
      </w:r>
    </w:p>
    <w:p w14:paraId="0DDCFF5A" w14:textId="6D67D823" w:rsidR="00910BF5" w:rsidRPr="00910BF5" w:rsidRDefault="00910BF5" w:rsidP="00910BF5">
      <w:pPr>
        <w:spacing w:before="240" w:after="240" w:line="240" w:lineRule="auto"/>
        <w:rPr>
          <w:rFonts w:ascii="Arial" w:eastAsia="Times New Roman" w:hAnsi="Arial" w:cs="Arial"/>
          <w:sz w:val="24"/>
          <w:szCs w:val="24"/>
          <w:lang w:eastAsia="en-GB"/>
        </w:rPr>
      </w:pPr>
      <w:r w:rsidRPr="00910BF5">
        <w:rPr>
          <w:rFonts w:ascii="Arial" w:eastAsia="Times New Roman" w:hAnsi="Arial" w:cs="Arial"/>
          <w:color w:val="000000"/>
          <w:sz w:val="24"/>
          <w:szCs w:val="24"/>
          <w:lang w:eastAsia="en-GB"/>
        </w:rPr>
        <w:t>The building is made from brick concrete and a roof made with slate. The building has two floor and is designed with a great length than width. The building consists of four different entrance points; this is also to do with the positioning of the building. The building is strategically placed next to the market square, ensuring the location of the building is accessible from all directions. The market is home to 120 market stalls. The property has a glass façade dome window on above the doors on each four entrance, with glass arches above the door.</w:t>
      </w:r>
    </w:p>
    <w:p w14:paraId="6209A09D" w14:textId="1F66ACA0" w:rsidR="00910BF5" w:rsidRPr="005B2B24" w:rsidRDefault="00910BF5" w:rsidP="00910BF5">
      <w:pPr>
        <w:spacing w:before="240" w:after="240" w:line="240" w:lineRule="auto"/>
        <w:rPr>
          <w:rFonts w:ascii="Arial" w:eastAsia="Times New Roman" w:hAnsi="Arial" w:cs="Arial"/>
          <w:color w:val="000000"/>
          <w:sz w:val="24"/>
          <w:szCs w:val="24"/>
          <w:u w:val="single"/>
          <w:lang w:eastAsia="en-GB"/>
        </w:rPr>
      </w:pPr>
    </w:p>
    <w:p w14:paraId="723CE407" w14:textId="45BF95E9" w:rsidR="00910BF5" w:rsidRPr="00910BF5" w:rsidRDefault="00910BF5" w:rsidP="00910BF5">
      <w:pPr>
        <w:spacing w:before="240" w:after="240" w:line="240" w:lineRule="auto"/>
        <w:rPr>
          <w:rFonts w:ascii="Arial" w:eastAsia="Times New Roman" w:hAnsi="Arial" w:cs="Arial"/>
          <w:sz w:val="24"/>
          <w:szCs w:val="24"/>
          <w:lang w:eastAsia="en-GB"/>
        </w:rPr>
      </w:pPr>
      <w:r w:rsidRPr="00910BF5">
        <w:rPr>
          <w:rFonts w:ascii="Arial" w:eastAsia="Times New Roman" w:hAnsi="Arial" w:cs="Arial"/>
          <w:color w:val="000000"/>
          <w:sz w:val="24"/>
          <w:szCs w:val="24"/>
          <w:u w:val="single"/>
          <w:lang w:eastAsia="en-GB"/>
        </w:rPr>
        <w:t>Refurbishments</w:t>
      </w:r>
    </w:p>
    <w:p w14:paraId="2504D38F" w14:textId="2C946DA0" w:rsidR="00910BF5" w:rsidRPr="00910BF5" w:rsidRDefault="00910BF5" w:rsidP="00910BF5">
      <w:pPr>
        <w:spacing w:before="240" w:after="240" w:line="240" w:lineRule="auto"/>
        <w:rPr>
          <w:rFonts w:ascii="Arial" w:eastAsia="Times New Roman" w:hAnsi="Arial" w:cs="Arial"/>
          <w:sz w:val="24"/>
          <w:szCs w:val="24"/>
          <w:lang w:eastAsia="en-GB"/>
        </w:rPr>
      </w:pPr>
      <w:r w:rsidRPr="00910BF5">
        <w:rPr>
          <w:rFonts w:ascii="Arial" w:eastAsia="Times New Roman" w:hAnsi="Arial" w:cs="Arial"/>
          <w:color w:val="000000"/>
          <w:sz w:val="24"/>
          <w:szCs w:val="24"/>
          <w:lang w:eastAsia="en-GB"/>
        </w:rPr>
        <w:t>The refurbishment will cost 12.5 million euros funded by taxpayers. This is due to the building structure being in jeopardy and may cause the building to be condemned. The renovation will consist of major work on the structure and a revamp inside to make the interior more aesthetically pleasing</w:t>
      </w:r>
      <w:r w:rsidRPr="00910BF5">
        <w:rPr>
          <w:rFonts w:ascii="Arial" w:eastAsia="Times New Roman" w:hAnsi="Arial" w:cs="Arial"/>
          <w:color w:val="000000"/>
          <w:sz w:val="24"/>
          <w:szCs w:val="24"/>
          <w:u w:val="single"/>
          <w:lang w:eastAsia="en-GB"/>
        </w:rPr>
        <w:t>.</w:t>
      </w:r>
    </w:p>
    <w:p w14:paraId="4534E7E5" w14:textId="537F9147" w:rsidR="00910BF5" w:rsidRPr="00910BF5" w:rsidRDefault="00910BF5" w:rsidP="00910BF5">
      <w:pPr>
        <w:spacing w:before="240" w:after="240" w:line="240" w:lineRule="auto"/>
        <w:rPr>
          <w:rFonts w:ascii="Arial" w:eastAsia="Times New Roman" w:hAnsi="Arial" w:cs="Arial"/>
          <w:sz w:val="24"/>
          <w:szCs w:val="24"/>
          <w:lang w:eastAsia="en-GB"/>
        </w:rPr>
      </w:pPr>
      <w:r w:rsidRPr="00910BF5">
        <w:rPr>
          <w:rFonts w:ascii="Arial" w:eastAsia="Times New Roman" w:hAnsi="Arial" w:cs="Arial"/>
          <w:color w:val="000000"/>
          <w:sz w:val="24"/>
          <w:szCs w:val="24"/>
          <w:u w:val="single"/>
          <w:lang w:eastAsia="en-GB"/>
        </w:rPr>
        <w:t> </w:t>
      </w:r>
    </w:p>
    <w:p w14:paraId="19B118F5" w14:textId="72F35E78" w:rsidR="00910BF5" w:rsidRPr="00910BF5" w:rsidRDefault="00910BF5" w:rsidP="00910BF5">
      <w:pPr>
        <w:spacing w:before="240" w:after="240" w:line="240" w:lineRule="auto"/>
        <w:rPr>
          <w:rFonts w:ascii="Arial" w:eastAsia="Times New Roman" w:hAnsi="Arial" w:cs="Arial"/>
          <w:sz w:val="24"/>
          <w:szCs w:val="24"/>
          <w:lang w:eastAsia="en-GB"/>
        </w:rPr>
      </w:pPr>
      <w:r w:rsidRPr="005B2B24">
        <w:rPr>
          <w:rFonts w:ascii="Arial" w:hAnsi="Arial" w:cs="Arial"/>
          <w:noProof/>
          <w:sz w:val="24"/>
          <w:szCs w:val="24"/>
        </w:rPr>
        <w:drawing>
          <wp:anchor distT="0" distB="0" distL="114300" distR="114300" simplePos="0" relativeHeight="251648000" behindDoc="0" locked="0" layoutInCell="1" allowOverlap="1" wp14:anchorId="09F36686" wp14:editId="65AA8B53">
            <wp:simplePos x="0" y="0"/>
            <wp:positionH relativeFrom="page">
              <wp:posOffset>3664585</wp:posOffset>
            </wp:positionH>
            <wp:positionV relativeFrom="paragraph">
              <wp:posOffset>152400</wp:posOffset>
            </wp:positionV>
            <wp:extent cx="3157855" cy="2600325"/>
            <wp:effectExtent l="152400" t="152400" r="366395" b="371475"/>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157855" cy="260032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910BF5">
        <w:rPr>
          <w:rFonts w:ascii="Arial" w:eastAsia="Times New Roman" w:hAnsi="Arial" w:cs="Arial"/>
          <w:color w:val="000000"/>
          <w:sz w:val="24"/>
          <w:szCs w:val="24"/>
          <w:u w:val="single"/>
          <w:lang w:eastAsia="en-GB"/>
        </w:rPr>
        <w:t>Carmarthen market hall (building 3)</w:t>
      </w:r>
    </w:p>
    <w:p w14:paraId="3A171D89" w14:textId="138F9493" w:rsidR="00910BF5" w:rsidRPr="00910BF5" w:rsidRDefault="00910BF5" w:rsidP="00910BF5">
      <w:pPr>
        <w:spacing w:before="240" w:after="240" w:line="240" w:lineRule="auto"/>
        <w:rPr>
          <w:rFonts w:ascii="Arial" w:eastAsia="Times New Roman" w:hAnsi="Arial" w:cs="Arial"/>
          <w:sz w:val="24"/>
          <w:szCs w:val="24"/>
          <w:lang w:eastAsia="en-GB"/>
        </w:rPr>
      </w:pPr>
      <w:r w:rsidRPr="00910BF5">
        <w:rPr>
          <w:rFonts w:ascii="Arial" w:eastAsia="Times New Roman" w:hAnsi="Arial" w:cs="Arial"/>
          <w:color w:val="000000"/>
          <w:sz w:val="24"/>
          <w:szCs w:val="24"/>
          <w:u w:val="single"/>
          <w:lang w:eastAsia="en-GB"/>
        </w:rPr>
        <w:t>Introduction</w:t>
      </w:r>
    </w:p>
    <w:p w14:paraId="23D4E2E5" w14:textId="42879181" w:rsidR="00910BF5" w:rsidRPr="00910BF5" w:rsidRDefault="00910BF5" w:rsidP="00910BF5">
      <w:pPr>
        <w:spacing w:before="240" w:after="240" w:line="240" w:lineRule="auto"/>
        <w:rPr>
          <w:rFonts w:ascii="Arial" w:eastAsia="Times New Roman" w:hAnsi="Arial" w:cs="Arial"/>
          <w:sz w:val="24"/>
          <w:szCs w:val="24"/>
          <w:lang w:eastAsia="en-GB"/>
        </w:rPr>
      </w:pPr>
      <w:r w:rsidRPr="00910BF5">
        <w:rPr>
          <w:rFonts w:ascii="Arial" w:eastAsia="Times New Roman" w:hAnsi="Arial" w:cs="Arial"/>
          <w:color w:val="000000"/>
          <w:sz w:val="24"/>
          <w:szCs w:val="24"/>
          <w:lang w:eastAsia="en-GB"/>
        </w:rPr>
        <w:t>Carmarthen market hall was built to accommodate seventy market stalls in 2010. The building was designed to be a solution for the markets, but the building needed to contribute to the urban landscape but also marry the old and the new areas of the town space.</w:t>
      </w:r>
    </w:p>
    <w:p w14:paraId="21FB2EB9" w14:textId="5F1DC044" w:rsidR="00B45D63" w:rsidRPr="005B2B24" w:rsidRDefault="00B45D63" w:rsidP="00B45D63">
      <w:pPr>
        <w:pStyle w:val="NormalWeb"/>
        <w:spacing w:before="240" w:beforeAutospacing="0" w:after="240" w:afterAutospacing="0"/>
        <w:rPr>
          <w:rFonts w:ascii="Arial" w:hAnsi="Arial" w:cs="Arial"/>
        </w:rPr>
      </w:pPr>
    </w:p>
    <w:p w14:paraId="45CE44E7" w14:textId="6A6008B6" w:rsidR="00B45D63" w:rsidRPr="005B2B24" w:rsidRDefault="00F43995" w:rsidP="003E7FE5">
      <w:pPr>
        <w:spacing w:before="240" w:after="240" w:line="240" w:lineRule="auto"/>
        <w:rPr>
          <w:rFonts w:ascii="Arial" w:eastAsia="Times New Roman" w:hAnsi="Arial" w:cs="Arial"/>
          <w:color w:val="000000"/>
          <w:sz w:val="24"/>
          <w:szCs w:val="24"/>
          <w:lang w:eastAsia="en-GB"/>
        </w:rPr>
      </w:pPr>
      <w:r>
        <w:rPr>
          <w:rFonts w:ascii="Arial" w:hAnsi="Arial" w:cs="Arial"/>
          <w:noProof/>
          <w:color w:val="000000"/>
        </w:rPr>
        <mc:AlternateContent>
          <mc:Choice Requires="wps">
            <w:drawing>
              <wp:anchor distT="0" distB="0" distL="114300" distR="114300" simplePos="0" relativeHeight="251672576" behindDoc="0" locked="0" layoutInCell="1" allowOverlap="1" wp14:anchorId="44456835" wp14:editId="2AB1A14E">
                <wp:simplePos x="0" y="0"/>
                <wp:positionH relativeFrom="column">
                  <wp:posOffset>5324475</wp:posOffset>
                </wp:positionH>
                <wp:positionV relativeFrom="paragraph">
                  <wp:posOffset>62865</wp:posOffset>
                </wp:positionV>
                <wp:extent cx="971550" cy="314325"/>
                <wp:effectExtent l="0" t="0" r="19050" b="28575"/>
                <wp:wrapNone/>
                <wp:docPr id="13" name="Text Box 13"/>
                <wp:cNvGraphicFramePr/>
                <a:graphic xmlns:a="http://schemas.openxmlformats.org/drawingml/2006/main">
                  <a:graphicData uri="http://schemas.microsoft.com/office/word/2010/wordprocessingShape">
                    <wps:wsp>
                      <wps:cNvSpPr txBox="1"/>
                      <wps:spPr>
                        <a:xfrm>
                          <a:off x="0" y="0"/>
                          <a:ext cx="971550" cy="314325"/>
                        </a:xfrm>
                        <a:prstGeom prst="rect">
                          <a:avLst/>
                        </a:prstGeom>
                        <a:solidFill>
                          <a:schemeClr val="lt1"/>
                        </a:solidFill>
                        <a:ln w="6350">
                          <a:solidFill>
                            <a:prstClr val="black"/>
                          </a:solidFill>
                        </a:ln>
                      </wps:spPr>
                      <wps:txbx>
                        <w:txbxContent>
                          <w:p w14:paraId="51604346" w14:textId="440B834A" w:rsidR="00953943" w:rsidRPr="005B4430" w:rsidRDefault="00F43995" w:rsidP="00953943">
                            <w:pPr>
                              <w:rPr>
                                <w:lang w:val="en-US"/>
                              </w:rPr>
                            </w:pPr>
                            <w:r>
                              <w:rPr>
                                <w:lang w:val="en-US"/>
                              </w:rPr>
                              <w:t>Jaggery,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4456835" id="Text Box 13" o:spid="_x0000_s1041" type="#_x0000_t202" style="position:absolute;margin-left:419.25pt;margin-top:4.95pt;width:76.5pt;height:24.7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" fillcolor="white [3201]" strokeweight=".5pt">
                <v:textbox>
                  <w:txbxContent>
                    <w:p w14:paraId="51604346" w14:textId="440B834A" w:rsidR="00953943" w:rsidRPr="005B4430" w:rsidRDefault="00F43995" w:rsidP="00953943">
                      <w:pPr>
                        <w:rPr>
                          <w:lang w:val="en-US"/>
                        </w:rPr>
                      </w:pPr>
                      <w:r>
                        <w:rPr>
                          <w:lang w:val="en-US"/>
                        </w:rPr>
                        <w:t>Jaggery, 2012</w:t>
                      </w:r>
                    </w:p>
                  </w:txbxContent>
                </v:textbox>
              </v:shape>
            </w:pict>
          </mc:Fallback>
        </mc:AlternateContent>
      </w:r>
    </w:p>
    <w:p w14:paraId="58C993B3" w14:textId="2DD0DE71" w:rsidR="00B45D63" w:rsidRPr="005B2B24" w:rsidRDefault="00B45D63" w:rsidP="003E7FE5">
      <w:pPr>
        <w:spacing w:before="240" w:after="240" w:line="240" w:lineRule="auto"/>
        <w:rPr>
          <w:rFonts w:ascii="Arial" w:eastAsia="Times New Roman" w:hAnsi="Arial" w:cs="Arial"/>
          <w:color w:val="000000"/>
          <w:sz w:val="24"/>
          <w:szCs w:val="24"/>
          <w:lang w:eastAsia="en-GB"/>
        </w:rPr>
      </w:pPr>
    </w:p>
    <w:p w14:paraId="276F77D1" w14:textId="7DCC8250" w:rsidR="003E7FE5" w:rsidRPr="003E7FE5" w:rsidRDefault="005B2B24" w:rsidP="003E7FE5">
      <w:pPr>
        <w:spacing w:before="240" w:after="240" w:line="240" w:lineRule="auto"/>
        <w:rPr>
          <w:rFonts w:ascii="Arial" w:eastAsia="Times New Roman" w:hAnsi="Arial" w:cs="Arial"/>
          <w:sz w:val="24"/>
          <w:szCs w:val="24"/>
          <w:lang w:eastAsia="en-GB"/>
        </w:rPr>
      </w:pPr>
      <w:r w:rsidRPr="005B2B24">
        <w:rPr>
          <w:rFonts w:ascii="Arial" w:hAnsi="Arial" w:cs="Arial"/>
          <w:noProof/>
          <w:sz w:val="24"/>
          <w:szCs w:val="24"/>
          <w:lang w:val="en-US"/>
        </w:rPr>
        <w:drawing>
          <wp:anchor distT="0" distB="0" distL="114300" distR="114300" simplePos="0" relativeHeight="251650048" behindDoc="1" locked="0" layoutInCell="1" allowOverlap="1" wp14:anchorId="2B9E8A51" wp14:editId="6664F2F8">
            <wp:simplePos x="0" y="0"/>
            <wp:positionH relativeFrom="margin">
              <wp:align>left</wp:align>
            </wp:positionH>
            <wp:positionV relativeFrom="paragraph">
              <wp:posOffset>171450</wp:posOffset>
            </wp:positionV>
            <wp:extent cx="1895475" cy="2162810"/>
            <wp:effectExtent l="171450" t="171450" r="200025" b="199390"/>
            <wp:wrapTight wrapText="bothSides">
              <wp:wrapPolygon edited="0">
                <wp:start x="-1737" y="-1712"/>
                <wp:lineTo x="-1954" y="21308"/>
                <wp:lineTo x="-1303" y="23021"/>
                <wp:lineTo x="-1303" y="23401"/>
                <wp:lineTo x="22794" y="23401"/>
                <wp:lineTo x="22794" y="23021"/>
                <wp:lineTo x="23662" y="20167"/>
                <wp:lineTo x="23445" y="-1712"/>
                <wp:lineTo x="-1737" y="-1712"/>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flipH="1">
                      <a:off x="0" y="0"/>
                      <a:ext cx="1895475" cy="216281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00B45D63" w:rsidRPr="005B2B24">
        <w:rPr>
          <w:rFonts w:ascii="Arial" w:eastAsia="Times New Roman" w:hAnsi="Arial" w:cs="Arial"/>
          <w:color w:val="000000"/>
          <w:sz w:val="24"/>
          <w:szCs w:val="24"/>
          <w:lang w:eastAsia="en-GB"/>
        </w:rPr>
        <w:t xml:space="preserve"> </w:t>
      </w:r>
      <w:r w:rsidR="003E7FE5" w:rsidRPr="003E7FE5">
        <w:rPr>
          <w:rFonts w:ascii="Arial" w:eastAsia="Times New Roman" w:hAnsi="Arial" w:cs="Arial"/>
          <w:color w:val="000000"/>
          <w:sz w:val="24"/>
          <w:szCs w:val="24"/>
          <w:lang w:eastAsia="en-GB"/>
        </w:rPr>
        <w:t>Construction</w:t>
      </w:r>
    </w:p>
    <w:p w14:paraId="7A5460B1" w14:textId="0AC2A394" w:rsidR="003E7FE5" w:rsidRPr="003E7FE5" w:rsidRDefault="003E7FE5" w:rsidP="003E7FE5">
      <w:pPr>
        <w:spacing w:before="240" w:after="240" w:line="240" w:lineRule="auto"/>
        <w:rPr>
          <w:rFonts w:ascii="Arial" w:eastAsia="Times New Roman" w:hAnsi="Arial" w:cs="Arial"/>
          <w:sz w:val="24"/>
          <w:szCs w:val="24"/>
          <w:lang w:eastAsia="en-GB"/>
        </w:rPr>
      </w:pPr>
      <w:r w:rsidRPr="003E7FE5">
        <w:rPr>
          <w:rFonts w:ascii="Arial" w:eastAsia="Times New Roman" w:hAnsi="Arial" w:cs="Arial"/>
          <w:color w:val="000000"/>
          <w:sz w:val="24"/>
          <w:szCs w:val="24"/>
          <w:lang w:eastAsia="en-GB"/>
        </w:rPr>
        <w:t xml:space="preserve">The building was designed with a dramatic angle roof structure with windows designed into the angle. This was designed to minimise the solar gain, while also harnessing max amount of daylight. The roof creates a </w:t>
      </w:r>
      <w:r w:rsidRPr="005B2B24">
        <w:rPr>
          <w:rFonts w:ascii="Arial" w:eastAsia="Times New Roman" w:hAnsi="Arial" w:cs="Arial"/>
          <w:color w:val="000000"/>
          <w:sz w:val="24"/>
          <w:szCs w:val="24"/>
          <w:lang w:eastAsia="en-GB"/>
        </w:rPr>
        <w:t>feature within</w:t>
      </w:r>
      <w:r w:rsidRPr="003E7FE5">
        <w:rPr>
          <w:rFonts w:ascii="Arial" w:eastAsia="Times New Roman" w:hAnsi="Arial" w:cs="Arial"/>
          <w:color w:val="000000"/>
          <w:sz w:val="24"/>
          <w:szCs w:val="24"/>
          <w:lang w:eastAsia="en-GB"/>
        </w:rPr>
        <w:t xml:space="preserve"> the building with the exposed glulam beams.</w:t>
      </w:r>
    </w:p>
    <w:p w14:paraId="4DEC6FB2" w14:textId="6D4936BC" w:rsidR="003E7FE5" w:rsidRPr="003E7FE5" w:rsidRDefault="002119AF" w:rsidP="003E7FE5">
      <w:pPr>
        <w:spacing w:before="240" w:after="240" w:line="240" w:lineRule="auto"/>
        <w:rPr>
          <w:rFonts w:ascii="Arial" w:eastAsia="Times New Roman" w:hAnsi="Arial" w:cs="Arial"/>
          <w:sz w:val="24"/>
          <w:szCs w:val="24"/>
          <w:lang w:eastAsia="en-GB"/>
        </w:rPr>
      </w:pPr>
      <w:r>
        <w:rPr>
          <w:rFonts w:ascii="Arial" w:hAnsi="Arial" w:cs="Arial"/>
          <w:noProof/>
          <w:color w:val="000000"/>
        </w:rPr>
        <mc:AlternateContent>
          <mc:Choice Requires="wps">
            <w:drawing>
              <wp:anchor distT="0" distB="0" distL="114300" distR="114300" simplePos="0" relativeHeight="251676672" behindDoc="0" locked="0" layoutInCell="1" allowOverlap="1" wp14:anchorId="292B8EC7" wp14:editId="0E5ED54C">
                <wp:simplePos x="0" y="0"/>
                <wp:positionH relativeFrom="column">
                  <wp:posOffset>-304800</wp:posOffset>
                </wp:positionH>
                <wp:positionV relativeFrom="paragraph">
                  <wp:posOffset>742950</wp:posOffset>
                </wp:positionV>
                <wp:extent cx="971550" cy="314325"/>
                <wp:effectExtent l="0" t="0" r="19050" b="28575"/>
                <wp:wrapNone/>
                <wp:docPr id="28" name="Text Box 28"/>
                <wp:cNvGraphicFramePr/>
                <a:graphic xmlns:a="http://schemas.openxmlformats.org/drawingml/2006/main">
                  <a:graphicData uri="http://schemas.microsoft.com/office/word/2010/wordprocessingShape">
                    <wps:wsp>
                      <wps:cNvSpPr txBox="1"/>
                      <wps:spPr>
                        <a:xfrm>
                          <a:off x="0" y="0"/>
                          <a:ext cx="971550" cy="314325"/>
                        </a:xfrm>
                        <a:prstGeom prst="rect">
                          <a:avLst/>
                        </a:prstGeom>
                        <a:solidFill>
                          <a:schemeClr val="lt1"/>
                        </a:solidFill>
                        <a:ln w="6350">
                          <a:solidFill>
                            <a:prstClr val="black"/>
                          </a:solidFill>
                        </a:ln>
                      </wps:spPr>
                      <wps:txbx>
                        <w:txbxContent>
                          <w:p w14:paraId="2A6D1551" w14:textId="2759F234" w:rsidR="002119AF" w:rsidRPr="005B4430" w:rsidRDefault="00BF00E9" w:rsidP="002119AF">
                            <w:pPr>
                              <w:rPr>
                                <w:lang w:val="en-US"/>
                              </w:rPr>
                            </w:pPr>
                            <w:r>
                              <w:rPr>
                                <w:lang w:val="en-US"/>
                              </w:rPr>
                              <w:t>Rio, N</w:t>
                            </w:r>
                            <w:r w:rsidR="00BE1B8D">
                              <w:rPr>
                                <w:lang w:val="en-US"/>
                              </w:rPr>
                              <w:t>/</w:t>
                            </w:r>
                            <w:r>
                              <w:rPr>
                                <w:lang w:val="en-US"/>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92B8EC7" id="Text Box 28" o:spid="_x0000_s1042" type="#_x0000_t202" style="position:absolute;margin-left:-24pt;margin-top:58.5pt;width:76.5pt;height:24.7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" fillcolor="white [3201]" strokeweight=".5pt">
                <v:textbox>
                  <w:txbxContent>
                    <w:p w14:paraId="2A6D1551" w14:textId="2759F234" w:rsidR="002119AF" w:rsidRPr="005B4430" w:rsidRDefault="00BF00E9" w:rsidP="002119AF">
                      <w:pPr>
                        <w:rPr>
                          <w:lang w:val="en-US"/>
                        </w:rPr>
                      </w:pPr>
                      <w:r>
                        <w:rPr>
                          <w:lang w:val="en-US"/>
                        </w:rPr>
                        <w:t>Rio, N</w:t>
                      </w:r>
                      <w:r w:rsidR="00BE1B8D">
                        <w:rPr>
                          <w:lang w:val="en-US"/>
                        </w:rPr>
                        <w:t>/</w:t>
                      </w:r>
                      <w:r>
                        <w:rPr>
                          <w:lang w:val="en-US"/>
                        </w:rPr>
                        <w:t>A</w:t>
                      </w:r>
                    </w:p>
                  </w:txbxContent>
                </v:textbox>
              </v:shape>
            </w:pict>
          </mc:Fallback>
        </mc:AlternateContent>
      </w:r>
      <w:r w:rsidR="003E7FE5" w:rsidRPr="003E7FE5">
        <w:rPr>
          <w:rFonts w:ascii="Arial" w:eastAsia="Times New Roman" w:hAnsi="Arial" w:cs="Arial"/>
          <w:color w:val="000000"/>
          <w:sz w:val="24"/>
          <w:szCs w:val="24"/>
          <w:lang w:eastAsia="en-GB"/>
        </w:rPr>
        <w:t> Materials</w:t>
      </w:r>
      <w:r w:rsidR="002B1DC2" w:rsidRPr="005B2B24">
        <w:rPr>
          <w:rFonts w:ascii="Arial" w:eastAsia="Times New Roman" w:hAnsi="Arial" w:cs="Arial"/>
          <w:sz w:val="24"/>
          <w:szCs w:val="24"/>
          <w:lang w:eastAsia="en-GB"/>
        </w:rPr>
        <w:t xml:space="preserve">                                                                                            </w:t>
      </w:r>
      <w:r w:rsidR="005B2B24">
        <w:rPr>
          <w:rFonts w:ascii="Arial" w:eastAsia="Times New Roman" w:hAnsi="Arial" w:cs="Arial"/>
          <w:sz w:val="24"/>
          <w:szCs w:val="24"/>
          <w:lang w:eastAsia="en-GB"/>
        </w:rPr>
        <w:t xml:space="preserve">   </w:t>
      </w:r>
      <w:r w:rsidR="003E7FE5" w:rsidRPr="003E7FE5">
        <w:rPr>
          <w:rFonts w:ascii="Arial" w:eastAsia="Times New Roman" w:hAnsi="Arial" w:cs="Arial"/>
          <w:color w:val="000000"/>
          <w:sz w:val="24"/>
          <w:szCs w:val="24"/>
          <w:lang w:eastAsia="en-GB"/>
        </w:rPr>
        <w:t>The property uses zinc cladding for the roof, glulam beams, high level glazing windows, and stand stone. </w:t>
      </w:r>
    </w:p>
    <w:p w14:paraId="1495E6DA" w14:textId="0C748619" w:rsidR="00D356F5" w:rsidRDefault="00D356F5" w:rsidP="005D7DD8">
      <w:pPr>
        <w:pStyle w:val="NormalWeb"/>
        <w:spacing w:before="240" w:beforeAutospacing="0" w:after="240" w:afterAutospacing="0"/>
        <w:rPr>
          <w:rFonts w:ascii="Arial" w:hAnsi="Arial" w:cs="Arial"/>
          <w:color w:val="000000"/>
        </w:rPr>
      </w:pPr>
    </w:p>
    <w:p w14:paraId="19678763" w14:textId="1E2E11AB" w:rsidR="005D7DD8" w:rsidRPr="005B2B24" w:rsidRDefault="005D7DD8" w:rsidP="005D7DD8">
      <w:pPr>
        <w:pStyle w:val="NormalWeb"/>
        <w:spacing w:before="240" w:beforeAutospacing="0" w:after="240" w:afterAutospacing="0"/>
        <w:rPr>
          <w:rFonts w:ascii="Arial" w:hAnsi="Arial" w:cs="Arial"/>
        </w:rPr>
      </w:pPr>
      <w:r w:rsidRPr="005B2B24">
        <w:rPr>
          <w:rFonts w:ascii="Arial" w:hAnsi="Arial" w:cs="Arial"/>
          <w:color w:val="000000"/>
        </w:rPr>
        <w:t>Similarities</w:t>
      </w:r>
    </w:p>
    <w:p w14:paraId="33C19770" w14:textId="68D55F67" w:rsidR="005D7DD8" w:rsidRPr="005B2B24" w:rsidRDefault="005D7DD8" w:rsidP="005D7DD8">
      <w:pPr>
        <w:pStyle w:val="NormalWeb"/>
        <w:spacing w:before="240" w:beforeAutospacing="0" w:after="240" w:afterAutospacing="0"/>
        <w:rPr>
          <w:rFonts w:ascii="Arial" w:hAnsi="Arial" w:cs="Arial"/>
        </w:rPr>
      </w:pPr>
      <w:r w:rsidRPr="005B2B24">
        <w:rPr>
          <w:rFonts w:ascii="Arial" w:hAnsi="Arial" w:cs="Arial"/>
          <w:color w:val="000000"/>
        </w:rPr>
        <w:t xml:space="preserve">The three market halls were designed to ensure food safety and create organised trading. Why the was designed to boost the market stalls, the three different architects used the building to its full potential. All three of the was designed to bring something to the area, though what they brought to their locations was different, as </w:t>
      </w:r>
      <w:r w:rsidRPr="005B2B24">
        <w:rPr>
          <w:rFonts w:ascii="Arial" w:hAnsi="Arial" w:cs="Arial"/>
          <w:color w:val="000000"/>
        </w:rPr>
        <w:lastRenderedPageBreak/>
        <w:t>the Carmarthen married the old town to the new, why the Markthal created a focus point in the city. Each building was all placed in convenient locations to ensure access from all angles. Some design aspects contain similar features; the three market halls all have big glass windows all in place to harness the maximum natural light within the space. In all three markets they take advantage of the roof and make a feature for a focus point, inside Carmarthen they exposed the glulam used for the structural, why inside Markthal there is a famous painting that fills the entire roof and wall space. </w:t>
      </w:r>
    </w:p>
    <w:p w14:paraId="579CD1E0" w14:textId="77777777" w:rsidR="0046437F" w:rsidRDefault="0046437F" w:rsidP="00B02F0D">
      <w:pPr>
        <w:spacing w:before="240" w:after="240" w:line="240" w:lineRule="auto"/>
        <w:rPr>
          <w:rFonts w:ascii="Arial" w:eastAsia="Times New Roman" w:hAnsi="Arial" w:cs="Arial"/>
          <w:color w:val="000000"/>
          <w:lang w:eastAsia="en-GB"/>
        </w:rPr>
      </w:pPr>
    </w:p>
    <w:p w14:paraId="3FD5B9C5" w14:textId="7294F58B" w:rsidR="00B02F0D" w:rsidRPr="00B02F0D" w:rsidRDefault="00B02F0D" w:rsidP="00B02F0D">
      <w:pPr>
        <w:spacing w:before="240" w:after="240" w:line="240" w:lineRule="auto"/>
        <w:rPr>
          <w:rFonts w:ascii="Times New Roman" w:eastAsia="Times New Roman" w:hAnsi="Times New Roman" w:cs="Times New Roman"/>
          <w:sz w:val="24"/>
          <w:szCs w:val="24"/>
          <w:lang w:eastAsia="en-GB"/>
        </w:rPr>
      </w:pPr>
      <w:r w:rsidRPr="00B02F0D">
        <w:rPr>
          <w:rFonts w:ascii="Arial" w:eastAsia="Times New Roman" w:hAnsi="Arial" w:cs="Arial"/>
          <w:color w:val="000000"/>
          <w:sz w:val="24"/>
          <w:szCs w:val="24"/>
          <w:lang w:eastAsia="en-GB"/>
        </w:rPr>
        <w:t>Difference</w:t>
      </w:r>
    </w:p>
    <w:p w14:paraId="05447E28" w14:textId="77777777" w:rsidR="00B02F0D" w:rsidRPr="00B02F0D" w:rsidRDefault="00B02F0D" w:rsidP="00B02F0D">
      <w:pPr>
        <w:spacing w:before="240" w:after="240" w:line="240" w:lineRule="auto"/>
        <w:rPr>
          <w:rFonts w:ascii="Times New Roman" w:eastAsia="Times New Roman" w:hAnsi="Times New Roman" w:cs="Times New Roman"/>
          <w:sz w:val="24"/>
          <w:szCs w:val="24"/>
          <w:lang w:eastAsia="en-GB"/>
        </w:rPr>
      </w:pPr>
      <w:r w:rsidRPr="00B02F0D">
        <w:rPr>
          <w:rFonts w:ascii="Arial" w:eastAsia="Times New Roman" w:hAnsi="Arial" w:cs="Arial"/>
          <w:color w:val="000000"/>
          <w:sz w:val="24"/>
          <w:szCs w:val="24"/>
          <w:lang w:eastAsia="en-GB"/>
        </w:rPr>
        <w:t>The three buildings despite being designed for the same purpose they all have their differences. The three buildings are built with different materials, the Markthal uses reinforced concrete, the Helsinki building uses brick, and the Carmarthen uses stone and glulam. The buildings are all built to accommodate what is needed in the location, Markthal added apartments to the design why Helsinki insured the space was only for the market stalls. The market halls were all inspired by different Europe though the architects took it from different areas resulting in all the buildings so different.</w:t>
      </w:r>
    </w:p>
    <w:p w14:paraId="2FA871DD" w14:textId="77777777" w:rsidR="00B02F0D" w:rsidRPr="00B02F0D" w:rsidRDefault="00B02F0D" w:rsidP="00B02F0D">
      <w:pPr>
        <w:spacing w:before="240" w:after="240" w:line="240" w:lineRule="auto"/>
        <w:rPr>
          <w:rFonts w:ascii="Times New Roman" w:eastAsia="Times New Roman" w:hAnsi="Times New Roman" w:cs="Times New Roman"/>
          <w:sz w:val="24"/>
          <w:szCs w:val="24"/>
          <w:lang w:eastAsia="en-GB"/>
        </w:rPr>
      </w:pPr>
      <w:r w:rsidRPr="00B02F0D">
        <w:rPr>
          <w:rFonts w:ascii="Arial" w:eastAsia="Times New Roman" w:hAnsi="Arial" w:cs="Arial"/>
          <w:color w:val="000000"/>
          <w:sz w:val="24"/>
          <w:szCs w:val="24"/>
          <w:lang w:eastAsia="en-GB"/>
        </w:rPr>
        <w:t>Conclusion</w:t>
      </w:r>
    </w:p>
    <w:p w14:paraId="6C250100" w14:textId="5171E0C6" w:rsidR="00B02F0D" w:rsidRPr="00B02F0D" w:rsidRDefault="00B02F0D" w:rsidP="00B02F0D">
      <w:pPr>
        <w:spacing w:before="240" w:after="240" w:line="240" w:lineRule="auto"/>
        <w:rPr>
          <w:rFonts w:ascii="Times New Roman" w:eastAsia="Times New Roman" w:hAnsi="Times New Roman" w:cs="Times New Roman"/>
          <w:sz w:val="24"/>
          <w:szCs w:val="24"/>
          <w:lang w:eastAsia="en-GB"/>
        </w:rPr>
      </w:pPr>
      <w:r w:rsidRPr="00B02F0D">
        <w:rPr>
          <w:rFonts w:ascii="Arial" w:eastAsia="Times New Roman" w:hAnsi="Arial" w:cs="Arial"/>
          <w:color w:val="000000"/>
          <w:sz w:val="24"/>
          <w:szCs w:val="24"/>
          <w:lang w:eastAsia="en-GB"/>
        </w:rPr>
        <w:t xml:space="preserve">From my research on the </w:t>
      </w:r>
      <w:r w:rsidRPr="0046437F">
        <w:rPr>
          <w:rFonts w:ascii="Arial" w:eastAsia="Times New Roman" w:hAnsi="Arial" w:cs="Arial"/>
          <w:color w:val="000000"/>
          <w:sz w:val="24"/>
          <w:szCs w:val="24"/>
          <w:lang w:eastAsia="en-GB"/>
        </w:rPr>
        <w:t>M</w:t>
      </w:r>
      <w:r w:rsidRPr="00B02F0D">
        <w:rPr>
          <w:rFonts w:ascii="Arial" w:eastAsia="Times New Roman" w:hAnsi="Arial" w:cs="Arial"/>
          <w:color w:val="000000"/>
          <w:sz w:val="24"/>
          <w:szCs w:val="24"/>
          <w:lang w:eastAsia="en-GB"/>
        </w:rPr>
        <w:t xml:space="preserve">arkthal </w:t>
      </w:r>
      <w:r w:rsidRPr="0046437F">
        <w:rPr>
          <w:rFonts w:ascii="Arial" w:eastAsia="Times New Roman" w:hAnsi="Arial" w:cs="Arial"/>
          <w:color w:val="000000"/>
          <w:sz w:val="24"/>
          <w:szCs w:val="24"/>
          <w:lang w:eastAsia="en-GB"/>
        </w:rPr>
        <w:t>Rotterdam</w:t>
      </w:r>
      <w:r w:rsidRPr="00B02F0D">
        <w:rPr>
          <w:rFonts w:ascii="Arial" w:eastAsia="Times New Roman" w:hAnsi="Arial" w:cs="Arial"/>
          <w:color w:val="000000"/>
          <w:sz w:val="24"/>
          <w:szCs w:val="24"/>
          <w:lang w:eastAsia="en-GB"/>
        </w:rPr>
        <w:t>, I discovered the building to be a success but a risk for construction.</w:t>
      </w:r>
    </w:p>
    <w:p w14:paraId="62A45568" w14:textId="3DAD1502" w:rsidR="00B02F0D" w:rsidRPr="00B02F0D" w:rsidRDefault="00B02F0D" w:rsidP="00B02F0D">
      <w:pPr>
        <w:spacing w:before="240" w:after="240" w:line="240" w:lineRule="auto"/>
        <w:rPr>
          <w:rFonts w:ascii="Times New Roman" w:eastAsia="Times New Roman" w:hAnsi="Times New Roman" w:cs="Times New Roman"/>
          <w:sz w:val="24"/>
          <w:szCs w:val="24"/>
          <w:lang w:eastAsia="en-GB"/>
        </w:rPr>
      </w:pPr>
      <w:r w:rsidRPr="00B02F0D">
        <w:rPr>
          <w:rFonts w:ascii="Arial" w:eastAsia="Times New Roman" w:hAnsi="Arial" w:cs="Arial"/>
          <w:color w:val="000000"/>
          <w:sz w:val="24"/>
          <w:szCs w:val="24"/>
          <w:lang w:eastAsia="en-GB"/>
        </w:rPr>
        <w:t xml:space="preserve">The </w:t>
      </w:r>
      <w:r w:rsidRPr="0046437F">
        <w:rPr>
          <w:rFonts w:ascii="Arial" w:eastAsia="Times New Roman" w:hAnsi="Arial" w:cs="Arial"/>
          <w:color w:val="000000"/>
          <w:sz w:val="24"/>
          <w:szCs w:val="24"/>
          <w:lang w:eastAsia="en-GB"/>
        </w:rPr>
        <w:t>M</w:t>
      </w:r>
      <w:r w:rsidRPr="00B02F0D">
        <w:rPr>
          <w:rFonts w:ascii="Arial" w:eastAsia="Times New Roman" w:hAnsi="Arial" w:cs="Arial"/>
          <w:color w:val="000000"/>
          <w:sz w:val="24"/>
          <w:szCs w:val="24"/>
          <w:lang w:eastAsia="en-GB"/>
        </w:rPr>
        <w:t xml:space="preserve">arkthal market hall located in </w:t>
      </w:r>
      <w:r w:rsidRPr="0046437F">
        <w:rPr>
          <w:rFonts w:ascii="Arial" w:eastAsia="Times New Roman" w:hAnsi="Arial" w:cs="Arial"/>
          <w:color w:val="000000"/>
          <w:sz w:val="24"/>
          <w:szCs w:val="24"/>
          <w:lang w:eastAsia="en-GB"/>
        </w:rPr>
        <w:t>Rotterdam</w:t>
      </w:r>
      <w:r w:rsidRPr="00B02F0D">
        <w:rPr>
          <w:rFonts w:ascii="Arial" w:eastAsia="Times New Roman" w:hAnsi="Arial" w:cs="Arial"/>
          <w:color w:val="000000"/>
          <w:sz w:val="24"/>
          <w:szCs w:val="24"/>
          <w:lang w:eastAsia="en-GB"/>
        </w:rPr>
        <w:t xml:space="preserve"> the building is successful for </w:t>
      </w:r>
      <w:r w:rsidRPr="0046437F">
        <w:rPr>
          <w:rFonts w:ascii="Arial" w:eastAsia="Times New Roman" w:hAnsi="Arial" w:cs="Arial"/>
          <w:color w:val="000000"/>
          <w:sz w:val="24"/>
          <w:szCs w:val="24"/>
          <w:lang w:eastAsia="en-GB"/>
        </w:rPr>
        <w:t>several</w:t>
      </w:r>
      <w:r w:rsidRPr="00B02F0D">
        <w:rPr>
          <w:rFonts w:ascii="Arial" w:eastAsia="Times New Roman" w:hAnsi="Arial" w:cs="Arial"/>
          <w:color w:val="000000"/>
          <w:sz w:val="24"/>
          <w:szCs w:val="24"/>
          <w:lang w:eastAsia="en-GB"/>
        </w:rPr>
        <w:t xml:space="preserve"> reasons. The property design allowed </w:t>
      </w:r>
      <w:r w:rsidRPr="0046437F">
        <w:rPr>
          <w:rFonts w:ascii="Arial" w:eastAsia="Times New Roman" w:hAnsi="Arial" w:cs="Arial"/>
          <w:color w:val="000000"/>
          <w:sz w:val="24"/>
          <w:szCs w:val="24"/>
          <w:lang w:eastAsia="en-GB"/>
        </w:rPr>
        <w:t>several</w:t>
      </w:r>
      <w:r w:rsidRPr="00B02F0D">
        <w:rPr>
          <w:rFonts w:ascii="Arial" w:eastAsia="Times New Roman" w:hAnsi="Arial" w:cs="Arial"/>
          <w:color w:val="000000"/>
          <w:sz w:val="24"/>
          <w:szCs w:val="24"/>
          <w:lang w:eastAsia="en-GB"/>
        </w:rPr>
        <w:t xml:space="preserve"> market stalls to be within the space. The glass netting allowed the fresh produce to be sold as they upheld the law within </w:t>
      </w:r>
      <w:r w:rsidRPr="0046437F">
        <w:rPr>
          <w:rFonts w:ascii="Arial" w:eastAsia="Times New Roman" w:hAnsi="Arial" w:cs="Arial"/>
          <w:color w:val="000000"/>
          <w:sz w:val="24"/>
          <w:szCs w:val="24"/>
          <w:lang w:eastAsia="en-GB"/>
        </w:rPr>
        <w:t>Europe</w:t>
      </w:r>
      <w:r w:rsidRPr="00B02F0D">
        <w:rPr>
          <w:rFonts w:ascii="Arial" w:eastAsia="Times New Roman" w:hAnsi="Arial" w:cs="Arial"/>
          <w:color w:val="000000"/>
          <w:sz w:val="24"/>
          <w:szCs w:val="24"/>
          <w:lang w:eastAsia="en-GB"/>
        </w:rPr>
        <w:t xml:space="preserve">. </w:t>
      </w:r>
      <w:r w:rsidRPr="0046437F">
        <w:rPr>
          <w:rFonts w:ascii="Arial" w:eastAsia="Times New Roman" w:hAnsi="Arial" w:cs="Arial"/>
          <w:color w:val="000000"/>
          <w:sz w:val="24"/>
          <w:szCs w:val="24"/>
          <w:lang w:eastAsia="en-GB"/>
        </w:rPr>
        <w:t>Within</w:t>
      </w:r>
      <w:r w:rsidRPr="00B02F0D">
        <w:rPr>
          <w:rFonts w:ascii="Arial" w:eastAsia="Times New Roman" w:hAnsi="Arial" w:cs="Arial"/>
          <w:color w:val="000000"/>
          <w:sz w:val="24"/>
          <w:szCs w:val="24"/>
          <w:lang w:eastAsia="en-GB"/>
        </w:rPr>
        <w:t xml:space="preserve"> market halls across </w:t>
      </w:r>
      <w:r w:rsidRPr="0046437F">
        <w:rPr>
          <w:rFonts w:ascii="Arial" w:eastAsia="Times New Roman" w:hAnsi="Arial" w:cs="Arial"/>
          <w:color w:val="000000"/>
          <w:sz w:val="24"/>
          <w:szCs w:val="24"/>
          <w:lang w:eastAsia="en-GB"/>
        </w:rPr>
        <w:t>Europe</w:t>
      </w:r>
      <w:r w:rsidRPr="00B02F0D">
        <w:rPr>
          <w:rFonts w:ascii="Arial" w:eastAsia="Times New Roman" w:hAnsi="Arial" w:cs="Arial"/>
          <w:color w:val="000000"/>
          <w:sz w:val="24"/>
          <w:szCs w:val="24"/>
          <w:lang w:eastAsia="en-GB"/>
        </w:rPr>
        <w:t xml:space="preserve"> the space </w:t>
      </w:r>
      <w:r w:rsidRPr="0046437F">
        <w:rPr>
          <w:rFonts w:ascii="Arial" w:eastAsia="Times New Roman" w:hAnsi="Arial" w:cs="Arial"/>
          <w:color w:val="000000"/>
          <w:sz w:val="24"/>
          <w:szCs w:val="24"/>
          <w:lang w:eastAsia="en-GB"/>
        </w:rPr>
        <w:t>within</w:t>
      </w:r>
      <w:r w:rsidRPr="00B02F0D">
        <w:rPr>
          <w:rFonts w:ascii="Arial" w:eastAsia="Times New Roman" w:hAnsi="Arial" w:cs="Arial"/>
          <w:color w:val="000000"/>
          <w:sz w:val="24"/>
          <w:szCs w:val="24"/>
          <w:lang w:eastAsia="en-GB"/>
        </w:rPr>
        <w:t xml:space="preserve"> the buildings can be dark and less inviting and the </w:t>
      </w:r>
      <w:r w:rsidRPr="0046437F">
        <w:rPr>
          <w:rFonts w:ascii="Arial" w:eastAsia="Times New Roman" w:hAnsi="Arial" w:cs="Arial"/>
          <w:color w:val="000000"/>
          <w:sz w:val="24"/>
          <w:szCs w:val="24"/>
          <w:lang w:eastAsia="en-GB"/>
        </w:rPr>
        <w:t>M</w:t>
      </w:r>
      <w:r w:rsidRPr="00B02F0D">
        <w:rPr>
          <w:rFonts w:ascii="Arial" w:eastAsia="Times New Roman" w:hAnsi="Arial" w:cs="Arial"/>
          <w:color w:val="000000"/>
          <w:sz w:val="24"/>
          <w:szCs w:val="24"/>
          <w:lang w:eastAsia="en-GB"/>
        </w:rPr>
        <w:t xml:space="preserve">arkthal had glass netting on either side of the building, this </w:t>
      </w:r>
      <w:r w:rsidRPr="0046437F">
        <w:rPr>
          <w:rFonts w:ascii="Arial" w:eastAsia="Times New Roman" w:hAnsi="Arial" w:cs="Arial"/>
          <w:color w:val="000000"/>
          <w:sz w:val="24"/>
          <w:szCs w:val="24"/>
          <w:lang w:eastAsia="en-GB"/>
        </w:rPr>
        <w:t>overcomes</w:t>
      </w:r>
      <w:r w:rsidRPr="00B02F0D">
        <w:rPr>
          <w:rFonts w:ascii="Arial" w:eastAsia="Times New Roman" w:hAnsi="Arial" w:cs="Arial"/>
          <w:color w:val="000000"/>
          <w:sz w:val="24"/>
          <w:szCs w:val="24"/>
          <w:lang w:eastAsia="en-GB"/>
        </w:rPr>
        <w:t xml:space="preserve"> the dark and gloomy that the lack of light created with in the space instead the glass netting allowed the light in creating a feeling of an open, fresh atmosphere. The </w:t>
      </w:r>
      <w:r w:rsidRPr="0046437F">
        <w:rPr>
          <w:rFonts w:ascii="Arial" w:eastAsia="Times New Roman" w:hAnsi="Arial" w:cs="Arial"/>
          <w:color w:val="000000"/>
          <w:sz w:val="24"/>
          <w:szCs w:val="24"/>
          <w:lang w:eastAsia="en-GB"/>
        </w:rPr>
        <w:t>M</w:t>
      </w:r>
      <w:r w:rsidRPr="00B02F0D">
        <w:rPr>
          <w:rFonts w:ascii="Arial" w:eastAsia="Times New Roman" w:hAnsi="Arial" w:cs="Arial"/>
          <w:color w:val="000000"/>
          <w:sz w:val="24"/>
          <w:szCs w:val="24"/>
          <w:lang w:eastAsia="en-GB"/>
        </w:rPr>
        <w:t xml:space="preserve">arkthal building design also allowed </w:t>
      </w:r>
      <w:r w:rsidRPr="0046437F">
        <w:rPr>
          <w:rFonts w:ascii="Arial" w:eastAsia="Times New Roman" w:hAnsi="Arial" w:cs="Arial"/>
          <w:color w:val="000000"/>
          <w:sz w:val="24"/>
          <w:szCs w:val="24"/>
          <w:lang w:eastAsia="en-GB"/>
        </w:rPr>
        <w:t>several</w:t>
      </w:r>
      <w:r w:rsidRPr="00B02F0D">
        <w:rPr>
          <w:rFonts w:ascii="Arial" w:eastAsia="Times New Roman" w:hAnsi="Arial" w:cs="Arial"/>
          <w:color w:val="000000"/>
          <w:sz w:val="24"/>
          <w:szCs w:val="24"/>
          <w:lang w:eastAsia="en-GB"/>
        </w:rPr>
        <w:t xml:space="preserve"> opportunities within the space that was not a necessity for the market hall. The architects included space to allow for restaurants and offices. This was a clever idea for the design as it provided more opportunity for the customers to stay within the building for longer resulting in the </w:t>
      </w:r>
      <w:r w:rsidRPr="0046437F">
        <w:rPr>
          <w:rFonts w:ascii="Arial" w:eastAsia="Times New Roman" w:hAnsi="Arial" w:cs="Arial"/>
          <w:color w:val="000000"/>
          <w:sz w:val="24"/>
          <w:szCs w:val="24"/>
          <w:lang w:eastAsia="en-GB"/>
        </w:rPr>
        <w:t>potential</w:t>
      </w:r>
      <w:r w:rsidRPr="00B02F0D">
        <w:rPr>
          <w:rFonts w:ascii="Arial" w:eastAsia="Times New Roman" w:hAnsi="Arial" w:cs="Arial"/>
          <w:color w:val="000000"/>
          <w:sz w:val="24"/>
          <w:szCs w:val="24"/>
          <w:lang w:eastAsia="en-GB"/>
        </w:rPr>
        <w:t xml:space="preserve"> to bringing in more money within the market. The architect used the opportunity of the design of the building to provide more housing within the city's shopping area. Though the </w:t>
      </w:r>
      <w:r w:rsidRPr="0046437F">
        <w:rPr>
          <w:rFonts w:ascii="Arial" w:eastAsia="Times New Roman" w:hAnsi="Arial" w:cs="Arial"/>
          <w:color w:val="000000"/>
          <w:sz w:val="24"/>
          <w:szCs w:val="24"/>
          <w:lang w:eastAsia="en-GB"/>
        </w:rPr>
        <w:t>M</w:t>
      </w:r>
      <w:r w:rsidRPr="00B02F0D">
        <w:rPr>
          <w:rFonts w:ascii="Arial" w:eastAsia="Times New Roman" w:hAnsi="Arial" w:cs="Arial"/>
          <w:color w:val="000000"/>
          <w:sz w:val="24"/>
          <w:szCs w:val="24"/>
          <w:lang w:eastAsia="en-GB"/>
        </w:rPr>
        <w:t>arkthal meets all the</w:t>
      </w:r>
      <w:r w:rsidR="00740F52">
        <w:rPr>
          <w:rFonts w:ascii="Arial" w:eastAsia="Times New Roman" w:hAnsi="Arial" w:cs="Arial"/>
          <w:color w:val="000000"/>
          <w:sz w:val="24"/>
          <w:szCs w:val="24"/>
          <w:lang w:eastAsia="en-GB"/>
        </w:rPr>
        <w:t xml:space="preserve"> necessities </w:t>
      </w:r>
      <w:r w:rsidRPr="00B02F0D">
        <w:rPr>
          <w:rFonts w:ascii="Arial" w:eastAsia="Times New Roman" w:hAnsi="Arial" w:cs="Arial"/>
          <w:color w:val="000000"/>
          <w:sz w:val="24"/>
          <w:szCs w:val="24"/>
          <w:lang w:eastAsia="en-GB"/>
        </w:rPr>
        <w:t xml:space="preserve">required the market hall the building also adds a focal point </w:t>
      </w:r>
      <w:r w:rsidRPr="0046437F">
        <w:rPr>
          <w:rFonts w:ascii="Arial" w:eastAsia="Times New Roman" w:hAnsi="Arial" w:cs="Arial"/>
          <w:color w:val="000000"/>
          <w:sz w:val="24"/>
          <w:szCs w:val="24"/>
          <w:lang w:eastAsia="en-GB"/>
        </w:rPr>
        <w:t>within</w:t>
      </w:r>
      <w:r w:rsidRPr="00B02F0D">
        <w:rPr>
          <w:rFonts w:ascii="Arial" w:eastAsia="Times New Roman" w:hAnsi="Arial" w:cs="Arial"/>
          <w:color w:val="000000"/>
          <w:sz w:val="24"/>
          <w:szCs w:val="24"/>
          <w:lang w:eastAsia="en-GB"/>
        </w:rPr>
        <w:t xml:space="preserve"> the city area. This is due to the artwork that surrounds the interior walls and roof within the </w:t>
      </w:r>
      <w:r w:rsidRPr="0046437F">
        <w:rPr>
          <w:rFonts w:ascii="Arial" w:eastAsia="Times New Roman" w:hAnsi="Arial" w:cs="Arial"/>
          <w:color w:val="000000"/>
          <w:sz w:val="24"/>
          <w:szCs w:val="24"/>
          <w:lang w:eastAsia="en-GB"/>
        </w:rPr>
        <w:t>M</w:t>
      </w:r>
      <w:r w:rsidRPr="00B02F0D">
        <w:rPr>
          <w:rFonts w:ascii="Arial" w:eastAsia="Times New Roman" w:hAnsi="Arial" w:cs="Arial"/>
          <w:color w:val="000000"/>
          <w:sz w:val="24"/>
          <w:szCs w:val="24"/>
          <w:lang w:eastAsia="en-GB"/>
        </w:rPr>
        <w:t xml:space="preserve">arkthal. The art is clearly shown through the glass netting and when the lights reflecting through the art from apartments within, this makes for a stunning piece of art that the locals and the tourist go and visit when the sunsets. The property also marries the architectural styles within Rotterdam showing the relationship between the different architectural styles. Rotterdam has no </w:t>
      </w:r>
      <w:r w:rsidRPr="0046437F">
        <w:rPr>
          <w:rFonts w:ascii="Arial" w:eastAsia="Times New Roman" w:hAnsi="Arial" w:cs="Arial"/>
          <w:color w:val="000000"/>
          <w:sz w:val="24"/>
          <w:szCs w:val="24"/>
          <w:lang w:eastAsia="en-GB"/>
        </w:rPr>
        <w:t>architectural style</w:t>
      </w:r>
      <w:r w:rsidRPr="00B02F0D">
        <w:rPr>
          <w:rFonts w:ascii="Arial" w:eastAsia="Times New Roman" w:hAnsi="Arial" w:cs="Arial"/>
          <w:color w:val="000000"/>
          <w:sz w:val="24"/>
          <w:szCs w:val="24"/>
          <w:lang w:eastAsia="en-GB"/>
        </w:rPr>
        <w:t xml:space="preserve"> as it wants to allow the architects to have their own blank canvas to design whatever way they see fit.</w:t>
      </w:r>
    </w:p>
    <w:p w14:paraId="556D7316" w14:textId="1FE26997" w:rsidR="00B02F0D" w:rsidRPr="00B02F0D" w:rsidRDefault="00B02F0D" w:rsidP="00B02F0D">
      <w:pPr>
        <w:spacing w:before="240" w:after="240" w:line="240" w:lineRule="auto"/>
        <w:rPr>
          <w:rFonts w:ascii="Times New Roman" w:eastAsia="Times New Roman" w:hAnsi="Times New Roman" w:cs="Times New Roman"/>
          <w:sz w:val="24"/>
          <w:szCs w:val="24"/>
          <w:lang w:eastAsia="en-GB"/>
        </w:rPr>
      </w:pPr>
      <w:r w:rsidRPr="00B02F0D">
        <w:rPr>
          <w:rFonts w:ascii="Arial" w:eastAsia="Times New Roman" w:hAnsi="Arial" w:cs="Arial"/>
          <w:color w:val="000000"/>
          <w:sz w:val="24"/>
          <w:szCs w:val="24"/>
          <w:lang w:eastAsia="en-GB"/>
        </w:rPr>
        <w:lastRenderedPageBreak/>
        <w:t xml:space="preserve">Though the market hall has benefits for </w:t>
      </w:r>
      <w:r w:rsidR="0046437F" w:rsidRPr="0046437F">
        <w:rPr>
          <w:rFonts w:ascii="Arial" w:eastAsia="Times New Roman" w:hAnsi="Arial" w:cs="Arial"/>
          <w:color w:val="000000"/>
          <w:sz w:val="24"/>
          <w:szCs w:val="24"/>
          <w:lang w:eastAsia="en-GB"/>
        </w:rPr>
        <w:t>Rotterdam’s</w:t>
      </w:r>
      <w:r w:rsidRPr="00B02F0D">
        <w:rPr>
          <w:rFonts w:ascii="Arial" w:eastAsia="Times New Roman" w:hAnsi="Arial" w:cs="Arial"/>
          <w:color w:val="000000"/>
          <w:sz w:val="24"/>
          <w:szCs w:val="24"/>
          <w:lang w:eastAsia="en-GB"/>
        </w:rPr>
        <w:t xml:space="preserve"> city area, it also carries some </w:t>
      </w:r>
      <w:r w:rsidR="0046437F" w:rsidRPr="0046437F">
        <w:rPr>
          <w:rFonts w:ascii="Arial" w:eastAsia="Times New Roman" w:hAnsi="Arial" w:cs="Arial"/>
          <w:color w:val="000000"/>
          <w:sz w:val="24"/>
          <w:szCs w:val="24"/>
          <w:lang w:eastAsia="en-GB"/>
        </w:rPr>
        <w:t>disadvantages,</w:t>
      </w:r>
      <w:r w:rsidRPr="00B02F0D">
        <w:rPr>
          <w:rFonts w:ascii="Arial" w:eastAsia="Times New Roman" w:hAnsi="Arial" w:cs="Arial"/>
          <w:color w:val="000000"/>
          <w:sz w:val="24"/>
          <w:szCs w:val="24"/>
          <w:lang w:eastAsia="en-GB"/>
        </w:rPr>
        <w:t xml:space="preserve"> and some carried greater </w:t>
      </w:r>
      <w:r w:rsidR="0046437F" w:rsidRPr="0046437F">
        <w:rPr>
          <w:rFonts w:ascii="Arial" w:eastAsia="Times New Roman" w:hAnsi="Arial" w:cs="Arial"/>
          <w:color w:val="000000"/>
          <w:sz w:val="24"/>
          <w:szCs w:val="24"/>
          <w:lang w:eastAsia="en-GB"/>
        </w:rPr>
        <w:t>risk. The</w:t>
      </w:r>
      <w:r w:rsidRPr="00B02F0D">
        <w:rPr>
          <w:rFonts w:ascii="Arial" w:eastAsia="Times New Roman" w:hAnsi="Arial" w:cs="Arial"/>
          <w:color w:val="000000"/>
          <w:sz w:val="24"/>
          <w:szCs w:val="24"/>
          <w:lang w:eastAsia="en-GB"/>
        </w:rPr>
        <w:t xml:space="preserve"> construction of the </w:t>
      </w:r>
      <w:r w:rsidR="0046437F" w:rsidRPr="0046437F">
        <w:rPr>
          <w:rFonts w:ascii="Arial" w:eastAsia="Times New Roman" w:hAnsi="Arial" w:cs="Arial"/>
          <w:color w:val="000000"/>
          <w:sz w:val="24"/>
          <w:szCs w:val="24"/>
          <w:lang w:eastAsia="en-GB"/>
        </w:rPr>
        <w:t>M</w:t>
      </w:r>
      <w:r w:rsidRPr="00B02F0D">
        <w:rPr>
          <w:rFonts w:ascii="Arial" w:eastAsia="Times New Roman" w:hAnsi="Arial" w:cs="Arial"/>
          <w:color w:val="000000"/>
          <w:sz w:val="24"/>
          <w:szCs w:val="24"/>
          <w:lang w:eastAsia="en-GB"/>
        </w:rPr>
        <w:t xml:space="preserve">arkthal required the demolition of the local school and for construction to be upon the river. The process of the construction of the </w:t>
      </w:r>
      <w:r w:rsidR="0046437F" w:rsidRPr="0046437F">
        <w:rPr>
          <w:rFonts w:ascii="Arial" w:eastAsia="Times New Roman" w:hAnsi="Arial" w:cs="Arial"/>
          <w:color w:val="000000"/>
          <w:sz w:val="24"/>
          <w:szCs w:val="24"/>
          <w:lang w:eastAsia="en-GB"/>
        </w:rPr>
        <w:t>M</w:t>
      </w:r>
      <w:r w:rsidRPr="00B02F0D">
        <w:rPr>
          <w:rFonts w:ascii="Arial" w:eastAsia="Times New Roman" w:hAnsi="Arial" w:cs="Arial"/>
          <w:color w:val="000000"/>
          <w:sz w:val="24"/>
          <w:szCs w:val="24"/>
          <w:lang w:eastAsia="en-GB"/>
        </w:rPr>
        <w:t xml:space="preserve">arkthal faced </w:t>
      </w:r>
      <w:r w:rsidR="0046437F" w:rsidRPr="0046437F">
        <w:rPr>
          <w:rFonts w:ascii="Arial" w:eastAsia="Times New Roman" w:hAnsi="Arial" w:cs="Arial"/>
          <w:color w:val="000000"/>
          <w:sz w:val="24"/>
          <w:szCs w:val="24"/>
          <w:lang w:eastAsia="en-GB"/>
        </w:rPr>
        <w:t>several</w:t>
      </w:r>
      <w:r w:rsidRPr="00B02F0D">
        <w:rPr>
          <w:rFonts w:ascii="Arial" w:eastAsia="Times New Roman" w:hAnsi="Arial" w:cs="Arial"/>
          <w:color w:val="000000"/>
          <w:sz w:val="24"/>
          <w:szCs w:val="24"/>
          <w:lang w:eastAsia="en-GB"/>
        </w:rPr>
        <w:t xml:space="preserve"> potential issues and if any of the construction process went wrong it could have resulted in </w:t>
      </w:r>
      <w:r w:rsidR="0046437F" w:rsidRPr="0046437F">
        <w:rPr>
          <w:rFonts w:ascii="Arial" w:eastAsia="Times New Roman" w:hAnsi="Arial" w:cs="Arial"/>
          <w:color w:val="000000"/>
          <w:sz w:val="24"/>
          <w:szCs w:val="24"/>
          <w:lang w:eastAsia="en-GB"/>
        </w:rPr>
        <w:t>several</w:t>
      </w:r>
      <w:r w:rsidRPr="00B02F0D">
        <w:rPr>
          <w:rFonts w:ascii="Arial" w:eastAsia="Times New Roman" w:hAnsi="Arial" w:cs="Arial"/>
          <w:color w:val="000000"/>
          <w:sz w:val="24"/>
          <w:szCs w:val="24"/>
          <w:lang w:eastAsia="en-GB"/>
        </w:rPr>
        <w:t xml:space="preserve"> </w:t>
      </w:r>
      <w:r w:rsidR="0046437F" w:rsidRPr="0046437F">
        <w:rPr>
          <w:rFonts w:ascii="Arial" w:eastAsia="Times New Roman" w:hAnsi="Arial" w:cs="Arial"/>
          <w:color w:val="000000"/>
          <w:sz w:val="24"/>
          <w:szCs w:val="24"/>
          <w:lang w:eastAsia="en-GB"/>
        </w:rPr>
        <w:t>occurring</w:t>
      </w:r>
      <w:r w:rsidRPr="00B02F0D">
        <w:rPr>
          <w:rFonts w:ascii="Arial" w:eastAsia="Times New Roman" w:hAnsi="Arial" w:cs="Arial"/>
          <w:color w:val="000000"/>
          <w:sz w:val="24"/>
          <w:szCs w:val="24"/>
          <w:lang w:eastAsia="en-GB"/>
        </w:rPr>
        <w:t xml:space="preserve"> issues resulting in property having to be taken down. The most difficult and risky part of construction was laying the concrete within the water.</w:t>
      </w:r>
    </w:p>
    <w:p w14:paraId="1F57B227" w14:textId="7B287F5F" w:rsidR="0056618A" w:rsidRDefault="0056618A" w:rsidP="0056618A">
      <w:pPr>
        <w:rPr>
          <w:rFonts w:ascii="Verdana" w:hAnsi="Verdana"/>
          <w:color w:val="000000"/>
          <w:sz w:val="20"/>
          <w:szCs w:val="20"/>
        </w:rPr>
      </w:pPr>
    </w:p>
    <w:p w14:paraId="21D221AD" w14:textId="77777777" w:rsidR="0056618A" w:rsidRDefault="0056618A" w:rsidP="00AA3088">
      <w:pPr>
        <w:rPr>
          <w:rFonts w:ascii="Arial" w:hAnsi="Arial" w:cs="Arial"/>
          <w:noProof/>
          <w:sz w:val="24"/>
          <w:szCs w:val="24"/>
          <w:lang w:val="en-US"/>
        </w:rPr>
      </w:pPr>
    </w:p>
    <w:p w14:paraId="37703ABC" w14:textId="77777777" w:rsidR="002A47C6" w:rsidRPr="005B2B24" w:rsidRDefault="002A47C6" w:rsidP="00AA3088">
      <w:pPr>
        <w:rPr>
          <w:rFonts w:ascii="Arial" w:hAnsi="Arial" w:cs="Arial"/>
          <w:noProof/>
          <w:sz w:val="24"/>
          <w:szCs w:val="24"/>
          <w:lang w:val="en-US"/>
        </w:rPr>
      </w:pPr>
    </w:p>
    <w:p w14:paraId="171F1E9B" w14:textId="77777777" w:rsidR="000A3F92" w:rsidRDefault="000A3F92" w:rsidP="00AA3088">
      <w:pPr>
        <w:rPr>
          <w:noProof/>
          <w:lang w:val="en-US"/>
        </w:rPr>
      </w:pPr>
    </w:p>
    <w:p w14:paraId="209D3278" w14:textId="77777777" w:rsidR="006114AA" w:rsidRDefault="006114AA" w:rsidP="006114AA">
      <w:pPr>
        <w:rPr>
          <w:rFonts w:ascii="Verdana" w:hAnsi="Verdana"/>
          <w:color w:val="000000"/>
          <w:sz w:val="20"/>
          <w:szCs w:val="20"/>
        </w:rPr>
      </w:pPr>
      <w:r>
        <w:rPr>
          <w:rFonts w:ascii="Verdana" w:hAnsi="Verdana"/>
          <w:color w:val="000000"/>
          <w:sz w:val="20"/>
          <w:szCs w:val="20"/>
        </w:rPr>
        <w:t xml:space="preserve">References </w:t>
      </w:r>
    </w:p>
    <w:p w14:paraId="49A5D626" w14:textId="77777777" w:rsidR="006114AA" w:rsidRDefault="006114AA" w:rsidP="006114AA">
      <w:pPr>
        <w:rPr>
          <w:rFonts w:ascii="Verdana" w:hAnsi="Verdana"/>
          <w:color w:val="000000"/>
          <w:sz w:val="20"/>
          <w:szCs w:val="20"/>
        </w:rPr>
      </w:pPr>
      <w:r>
        <w:rPr>
          <w:rFonts w:ascii="Verdana" w:hAnsi="Verdana"/>
          <w:color w:val="000000"/>
          <w:sz w:val="20"/>
          <w:szCs w:val="20"/>
        </w:rPr>
        <w:t>N/</w:t>
      </w:r>
      <w:proofErr w:type="gramStart"/>
      <w:r>
        <w:rPr>
          <w:rFonts w:ascii="Verdana" w:hAnsi="Verdana"/>
          <w:color w:val="000000"/>
          <w:sz w:val="20"/>
          <w:szCs w:val="20"/>
        </w:rPr>
        <w:t>A .</w:t>
      </w:r>
      <w:proofErr w:type="gramEnd"/>
      <w:r>
        <w:rPr>
          <w:rFonts w:ascii="Verdana" w:hAnsi="Verdana"/>
          <w:color w:val="000000"/>
          <w:sz w:val="20"/>
          <w:szCs w:val="20"/>
        </w:rPr>
        <w:t xml:space="preserve"> (2017). </w:t>
      </w:r>
      <w:r>
        <w:rPr>
          <w:rFonts w:ascii="Verdana" w:hAnsi="Verdana"/>
          <w:i/>
          <w:iCs/>
          <w:color w:val="000000"/>
          <w:sz w:val="20"/>
          <w:szCs w:val="20"/>
        </w:rPr>
        <w:t xml:space="preserve">Rotterdam in </w:t>
      </w:r>
      <w:proofErr w:type="gramStart"/>
      <w:r>
        <w:rPr>
          <w:rFonts w:ascii="Verdana" w:hAnsi="Verdana"/>
          <w:i/>
          <w:iCs/>
          <w:color w:val="000000"/>
          <w:sz w:val="20"/>
          <w:szCs w:val="20"/>
        </w:rPr>
        <w:t>detail .</w:t>
      </w:r>
      <w:proofErr w:type="gramEnd"/>
      <w:r>
        <w:rPr>
          <w:rFonts w:ascii="Verdana" w:hAnsi="Verdana"/>
          <w:color w:val="000000"/>
          <w:sz w:val="20"/>
          <w:szCs w:val="20"/>
        </w:rPr>
        <w:t xml:space="preserve"> Available: https://www.lonelyplanet.com/the-netherlands/rotterdam/background/history/a/nar/03a21807-1d72-4b0c-8f88-07310974f8f1/360852. Last accessed 8th Jan </w:t>
      </w:r>
      <w:proofErr w:type="gramStart"/>
      <w:r>
        <w:rPr>
          <w:rFonts w:ascii="Verdana" w:hAnsi="Verdana"/>
          <w:color w:val="000000"/>
          <w:sz w:val="20"/>
          <w:szCs w:val="20"/>
        </w:rPr>
        <w:t>2021 .</w:t>
      </w:r>
      <w:proofErr w:type="gramEnd"/>
    </w:p>
    <w:p w14:paraId="7A153E40" w14:textId="77777777" w:rsidR="006114AA" w:rsidRDefault="006114AA" w:rsidP="006114AA">
      <w:pPr>
        <w:rPr>
          <w:rFonts w:ascii="Verdana" w:hAnsi="Verdana"/>
          <w:color w:val="000000"/>
          <w:sz w:val="20"/>
          <w:szCs w:val="20"/>
        </w:rPr>
      </w:pPr>
      <w:proofErr w:type="gramStart"/>
      <w:r>
        <w:rPr>
          <w:rFonts w:ascii="Verdana" w:hAnsi="Verdana"/>
          <w:color w:val="000000"/>
          <w:sz w:val="20"/>
          <w:szCs w:val="20"/>
        </w:rPr>
        <w:t>PBS .</w:t>
      </w:r>
      <w:proofErr w:type="gramEnd"/>
      <w:r>
        <w:rPr>
          <w:rFonts w:ascii="Verdana" w:hAnsi="Verdana"/>
          <w:color w:val="000000"/>
          <w:sz w:val="20"/>
          <w:szCs w:val="20"/>
        </w:rPr>
        <w:t xml:space="preserve"> (2019). </w:t>
      </w:r>
      <w:r>
        <w:rPr>
          <w:rFonts w:ascii="Verdana" w:hAnsi="Verdana"/>
          <w:i/>
          <w:iCs/>
          <w:color w:val="000000"/>
          <w:sz w:val="20"/>
          <w:szCs w:val="20"/>
        </w:rPr>
        <w:t xml:space="preserve">How Rotterdam became a </w:t>
      </w:r>
      <w:proofErr w:type="spellStart"/>
      <w:r>
        <w:rPr>
          <w:rFonts w:ascii="Verdana" w:hAnsi="Verdana"/>
          <w:i/>
          <w:iCs/>
          <w:color w:val="000000"/>
          <w:sz w:val="20"/>
          <w:szCs w:val="20"/>
        </w:rPr>
        <w:t>center</w:t>
      </w:r>
      <w:proofErr w:type="spellEnd"/>
      <w:r>
        <w:rPr>
          <w:rFonts w:ascii="Verdana" w:hAnsi="Verdana"/>
          <w:i/>
          <w:iCs/>
          <w:color w:val="000000"/>
          <w:sz w:val="20"/>
          <w:szCs w:val="20"/>
        </w:rPr>
        <w:t xml:space="preserve"> of architectural experimentation.</w:t>
      </w:r>
      <w:r>
        <w:rPr>
          <w:rFonts w:ascii="Verdana" w:hAnsi="Verdana"/>
          <w:color w:val="000000"/>
          <w:sz w:val="20"/>
          <w:szCs w:val="20"/>
        </w:rPr>
        <w:t> Available: https://youtu.be/BmUNt1VMuFY. Last accessed 8th Jan 2021 </w:t>
      </w:r>
    </w:p>
    <w:p w14:paraId="1C022446" w14:textId="77777777" w:rsidR="006114AA" w:rsidRDefault="006114AA" w:rsidP="006114AA">
      <w:pPr>
        <w:rPr>
          <w:rFonts w:ascii="Verdana" w:hAnsi="Verdana"/>
          <w:color w:val="000000"/>
          <w:sz w:val="20"/>
          <w:szCs w:val="20"/>
        </w:rPr>
      </w:pPr>
      <w:r>
        <w:rPr>
          <w:rFonts w:ascii="Verdana" w:hAnsi="Verdana"/>
          <w:color w:val="000000"/>
          <w:sz w:val="20"/>
          <w:szCs w:val="20"/>
        </w:rPr>
        <w:t>Not just bikes. (2020). </w:t>
      </w:r>
      <w:r>
        <w:rPr>
          <w:rFonts w:ascii="Verdana" w:hAnsi="Verdana"/>
          <w:i/>
          <w:iCs/>
          <w:color w:val="000000"/>
          <w:sz w:val="20"/>
          <w:szCs w:val="20"/>
        </w:rPr>
        <w:t xml:space="preserve">Rotterdam: the City Rebuilt for </w:t>
      </w:r>
      <w:proofErr w:type="gramStart"/>
      <w:r>
        <w:rPr>
          <w:rFonts w:ascii="Verdana" w:hAnsi="Verdana"/>
          <w:i/>
          <w:iCs/>
          <w:color w:val="000000"/>
          <w:sz w:val="20"/>
          <w:szCs w:val="20"/>
        </w:rPr>
        <w:t>Cars .</w:t>
      </w:r>
      <w:proofErr w:type="gramEnd"/>
      <w:r>
        <w:rPr>
          <w:rFonts w:ascii="Verdana" w:hAnsi="Verdana"/>
          <w:color w:val="000000"/>
          <w:sz w:val="20"/>
          <w:szCs w:val="20"/>
        </w:rPr>
        <w:t xml:space="preserve"> Available: https://youtu.be/22ovt1EMULY. Last accessed 8th Jan </w:t>
      </w:r>
      <w:proofErr w:type="gramStart"/>
      <w:r>
        <w:rPr>
          <w:rFonts w:ascii="Verdana" w:hAnsi="Verdana"/>
          <w:color w:val="000000"/>
          <w:sz w:val="20"/>
          <w:szCs w:val="20"/>
        </w:rPr>
        <w:t>2021 .</w:t>
      </w:r>
      <w:proofErr w:type="gramEnd"/>
    </w:p>
    <w:p w14:paraId="19365132" w14:textId="77777777" w:rsidR="006114AA" w:rsidRDefault="006114AA" w:rsidP="006114AA">
      <w:pPr>
        <w:rPr>
          <w:rFonts w:ascii="Verdana" w:hAnsi="Verdana"/>
          <w:color w:val="000000"/>
          <w:sz w:val="20"/>
          <w:szCs w:val="20"/>
        </w:rPr>
      </w:pPr>
      <w:r>
        <w:rPr>
          <w:rFonts w:ascii="Verdana" w:hAnsi="Verdana"/>
          <w:color w:val="000000"/>
          <w:sz w:val="20"/>
          <w:szCs w:val="20"/>
        </w:rPr>
        <w:t>DCN Diving. (2014). </w:t>
      </w:r>
      <w:r>
        <w:rPr>
          <w:rFonts w:ascii="Verdana" w:hAnsi="Verdana"/>
          <w:i/>
          <w:iCs/>
          <w:color w:val="000000"/>
          <w:sz w:val="20"/>
          <w:szCs w:val="20"/>
        </w:rPr>
        <w:t xml:space="preserve">The making of the </w:t>
      </w:r>
      <w:proofErr w:type="gramStart"/>
      <w:r>
        <w:rPr>
          <w:rFonts w:ascii="Verdana" w:hAnsi="Verdana"/>
          <w:i/>
          <w:iCs/>
          <w:color w:val="000000"/>
          <w:sz w:val="20"/>
          <w:szCs w:val="20"/>
        </w:rPr>
        <w:t>Markthal .</w:t>
      </w:r>
      <w:proofErr w:type="gramEnd"/>
      <w:r>
        <w:rPr>
          <w:rFonts w:ascii="Verdana" w:hAnsi="Verdana"/>
          <w:color w:val="000000"/>
          <w:sz w:val="20"/>
          <w:szCs w:val="20"/>
        </w:rPr>
        <w:t xml:space="preserve"> Available: https://youtu.be/cvwSU4MtFqM. Last accessed 8th Jan </w:t>
      </w:r>
      <w:proofErr w:type="gramStart"/>
      <w:r>
        <w:rPr>
          <w:rFonts w:ascii="Verdana" w:hAnsi="Verdana"/>
          <w:color w:val="000000"/>
          <w:sz w:val="20"/>
          <w:szCs w:val="20"/>
        </w:rPr>
        <w:t>2021 .</w:t>
      </w:r>
      <w:proofErr w:type="gramEnd"/>
    </w:p>
    <w:p w14:paraId="53D5B4BE" w14:textId="77777777" w:rsidR="006114AA" w:rsidRDefault="006114AA" w:rsidP="006114AA">
      <w:pPr>
        <w:rPr>
          <w:rFonts w:ascii="Verdana" w:hAnsi="Verdana"/>
          <w:color w:val="000000"/>
          <w:sz w:val="20"/>
          <w:szCs w:val="20"/>
        </w:rPr>
      </w:pPr>
      <w:r>
        <w:rPr>
          <w:rFonts w:ascii="Verdana" w:hAnsi="Verdana"/>
          <w:color w:val="000000"/>
          <w:sz w:val="20"/>
          <w:szCs w:val="20"/>
        </w:rPr>
        <w:t xml:space="preserve">Fourth </w:t>
      </w:r>
      <w:proofErr w:type="gramStart"/>
      <w:r>
        <w:rPr>
          <w:rFonts w:ascii="Verdana" w:hAnsi="Verdana"/>
          <w:color w:val="000000"/>
          <w:sz w:val="20"/>
          <w:szCs w:val="20"/>
        </w:rPr>
        <w:t>Wall .</w:t>
      </w:r>
      <w:proofErr w:type="gramEnd"/>
      <w:r>
        <w:rPr>
          <w:rFonts w:ascii="Verdana" w:hAnsi="Verdana"/>
          <w:color w:val="000000"/>
          <w:sz w:val="20"/>
          <w:szCs w:val="20"/>
        </w:rPr>
        <w:t xml:space="preserve"> (2018). </w:t>
      </w:r>
      <w:r>
        <w:rPr>
          <w:rFonts w:ascii="Verdana" w:hAnsi="Verdana"/>
          <w:i/>
          <w:iCs/>
          <w:color w:val="000000"/>
          <w:sz w:val="20"/>
          <w:szCs w:val="20"/>
        </w:rPr>
        <w:t xml:space="preserve">Markthal I MVRDV I </w:t>
      </w:r>
      <w:proofErr w:type="gramStart"/>
      <w:r>
        <w:rPr>
          <w:rFonts w:ascii="Verdana" w:hAnsi="Verdana"/>
          <w:i/>
          <w:iCs/>
          <w:color w:val="000000"/>
          <w:sz w:val="20"/>
          <w:szCs w:val="20"/>
        </w:rPr>
        <w:t>A</w:t>
      </w:r>
      <w:proofErr w:type="gramEnd"/>
      <w:r>
        <w:rPr>
          <w:rFonts w:ascii="Verdana" w:hAnsi="Verdana"/>
          <w:i/>
          <w:iCs/>
          <w:color w:val="000000"/>
          <w:sz w:val="20"/>
          <w:szCs w:val="20"/>
        </w:rPr>
        <w:t xml:space="preserve"> WALK THROUGH IN $K.</w:t>
      </w:r>
      <w:r>
        <w:rPr>
          <w:rFonts w:ascii="Verdana" w:hAnsi="Verdana"/>
          <w:color w:val="000000"/>
          <w:sz w:val="20"/>
          <w:szCs w:val="20"/>
        </w:rPr>
        <w:t xml:space="preserve"> Available: https://youtu.be/v6WDkOYE2lc. Last accessed 10th Jan </w:t>
      </w:r>
      <w:proofErr w:type="gramStart"/>
      <w:r>
        <w:rPr>
          <w:rFonts w:ascii="Verdana" w:hAnsi="Verdana"/>
          <w:color w:val="000000"/>
          <w:sz w:val="20"/>
          <w:szCs w:val="20"/>
        </w:rPr>
        <w:t>2021 .</w:t>
      </w:r>
      <w:proofErr w:type="gramEnd"/>
    </w:p>
    <w:p w14:paraId="4883C519" w14:textId="77777777" w:rsidR="006114AA" w:rsidRDefault="006114AA" w:rsidP="006114AA">
      <w:pPr>
        <w:rPr>
          <w:rFonts w:ascii="Verdana" w:hAnsi="Verdana"/>
          <w:color w:val="000000"/>
          <w:sz w:val="20"/>
          <w:szCs w:val="20"/>
        </w:rPr>
      </w:pPr>
      <w:proofErr w:type="spellStart"/>
      <w:r>
        <w:rPr>
          <w:rFonts w:ascii="Verdana" w:hAnsi="Verdana"/>
          <w:color w:val="000000"/>
          <w:sz w:val="20"/>
          <w:szCs w:val="20"/>
        </w:rPr>
        <w:t>Manntech</w:t>
      </w:r>
      <w:proofErr w:type="spellEnd"/>
      <w:r>
        <w:rPr>
          <w:rFonts w:ascii="Verdana" w:hAnsi="Verdana"/>
          <w:color w:val="000000"/>
          <w:sz w:val="20"/>
          <w:szCs w:val="20"/>
        </w:rPr>
        <w:t>. (N/A). </w:t>
      </w:r>
      <w:r>
        <w:rPr>
          <w:rFonts w:ascii="Verdana" w:hAnsi="Verdana"/>
          <w:i/>
          <w:iCs/>
          <w:color w:val="000000"/>
          <w:sz w:val="20"/>
          <w:szCs w:val="20"/>
        </w:rPr>
        <w:t xml:space="preserve">Markthal </w:t>
      </w:r>
      <w:proofErr w:type="gramStart"/>
      <w:r>
        <w:rPr>
          <w:rFonts w:ascii="Verdana" w:hAnsi="Verdana"/>
          <w:i/>
          <w:iCs/>
          <w:color w:val="000000"/>
          <w:sz w:val="20"/>
          <w:szCs w:val="20"/>
        </w:rPr>
        <w:t>Rotterdam .</w:t>
      </w:r>
      <w:proofErr w:type="gramEnd"/>
      <w:r>
        <w:rPr>
          <w:rFonts w:ascii="Verdana" w:hAnsi="Verdana"/>
          <w:color w:val="000000"/>
          <w:sz w:val="20"/>
          <w:szCs w:val="20"/>
        </w:rPr>
        <w:t xml:space="preserve"> Available: https://www.manntech.com/project/markthal/. Last accessed 10th Jan </w:t>
      </w:r>
      <w:proofErr w:type="gramStart"/>
      <w:r>
        <w:rPr>
          <w:rFonts w:ascii="Verdana" w:hAnsi="Verdana"/>
          <w:color w:val="000000"/>
          <w:sz w:val="20"/>
          <w:szCs w:val="20"/>
        </w:rPr>
        <w:t>2021 .</w:t>
      </w:r>
      <w:proofErr w:type="gramEnd"/>
    </w:p>
    <w:p w14:paraId="022D3564" w14:textId="77777777" w:rsidR="006114AA" w:rsidRDefault="006114AA" w:rsidP="006114AA">
      <w:pPr>
        <w:rPr>
          <w:rFonts w:ascii="Verdana" w:hAnsi="Verdana"/>
          <w:color w:val="000000"/>
          <w:sz w:val="20"/>
          <w:szCs w:val="20"/>
        </w:rPr>
      </w:pPr>
      <w:r>
        <w:rPr>
          <w:rFonts w:ascii="Verdana" w:hAnsi="Verdana"/>
          <w:color w:val="000000"/>
          <w:sz w:val="20"/>
          <w:szCs w:val="20"/>
        </w:rPr>
        <w:t>David McManus. (2015). </w:t>
      </w:r>
      <w:r>
        <w:rPr>
          <w:rFonts w:ascii="Verdana" w:hAnsi="Verdana"/>
          <w:i/>
          <w:iCs/>
          <w:color w:val="000000"/>
          <w:sz w:val="20"/>
          <w:szCs w:val="20"/>
        </w:rPr>
        <w:t xml:space="preserve">Market hall in </w:t>
      </w:r>
      <w:proofErr w:type="gramStart"/>
      <w:r>
        <w:rPr>
          <w:rFonts w:ascii="Verdana" w:hAnsi="Verdana"/>
          <w:i/>
          <w:iCs/>
          <w:color w:val="000000"/>
          <w:sz w:val="20"/>
          <w:szCs w:val="20"/>
        </w:rPr>
        <w:t>Rotterdam .</w:t>
      </w:r>
      <w:proofErr w:type="gramEnd"/>
      <w:r>
        <w:rPr>
          <w:rFonts w:ascii="Verdana" w:hAnsi="Verdana"/>
          <w:color w:val="000000"/>
          <w:sz w:val="20"/>
          <w:szCs w:val="20"/>
        </w:rPr>
        <w:t xml:space="preserve"> Available: https://www.e-architect.com/rotterdam/market-hall-in-rotterdam. Last accessed 20th Jan </w:t>
      </w:r>
      <w:proofErr w:type="gramStart"/>
      <w:r>
        <w:rPr>
          <w:rFonts w:ascii="Verdana" w:hAnsi="Verdana"/>
          <w:color w:val="000000"/>
          <w:sz w:val="20"/>
          <w:szCs w:val="20"/>
        </w:rPr>
        <w:t>2021 .</w:t>
      </w:r>
      <w:proofErr w:type="gramEnd"/>
    </w:p>
    <w:p w14:paraId="1B65E09F" w14:textId="77777777" w:rsidR="006114AA" w:rsidRDefault="006114AA" w:rsidP="006114AA">
      <w:pPr>
        <w:rPr>
          <w:rFonts w:ascii="Verdana" w:hAnsi="Verdana"/>
          <w:color w:val="000000"/>
          <w:sz w:val="20"/>
          <w:szCs w:val="20"/>
        </w:rPr>
      </w:pPr>
      <w:r>
        <w:rPr>
          <w:rFonts w:ascii="Verdana" w:hAnsi="Verdana"/>
          <w:color w:val="000000"/>
          <w:sz w:val="20"/>
          <w:szCs w:val="20"/>
        </w:rPr>
        <w:t xml:space="preserve">Scagliola, </w:t>
      </w:r>
      <w:proofErr w:type="gramStart"/>
      <w:r>
        <w:rPr>
          <w:rFonts w:ascii="Verdana" w:hAnsi="Verdana"/>
          <w:color w:val="000000"/>
          <w:sz w:val="20"/>
          <w:szCs w:val="20"/>
        </w:rPr>
        <w:t>D .</w:t>
      </w:r>
      <w:proofErr w:type="gramEnd"/>
      <w:r>
        <w:rPr>
          <w:rFonts w:ascii="Verdana" w:hAnsi="Verdana"/>
          <w:color w:val="000000"/>
          <w:sz w:val="20"/>
          <w:szCs w:val="20"/>
        </w:rPr>
        <w:t xml:space="preserve"> (2014). </w:t>
      </w:r>
      <w:r>
        <w:rPr>
          <w:rFonts w:ascii="Verdana" w:hAnsi="Verdana"/>
          <w:i/>
          <w:iCs/>
          <w:color w:val="000000"/>
          <w:sz w:val="20"/>
          <w:szCs w:val="20"/>
        </w:rPr>
        <w:t>Markthal Rotterdam/ MVRDV.</w:t>
      </w:r>
      <w:r>
        <w:rPr>
          <w:rFonts w:ascii="Verdana" w:hAnsi="Verdana"/>
          <w:color w:val="000000"/>
          <w:sz w:val="20"/>
          <w:szCs w:val="20"/>
        </w:rPr>
        <w:t xml:space="preserve"> Available: Markthal, Rotterdam | 258030 | EMPORIS. Last accessed 20th Jan </w:t>
      </w:r>
      <w:proofErr w:type="gramStart"/>
      <w:r>
        <w:rPr>
          <w:rFonts w:ascii="Verdana" w:hAnsi="Verdana"/>
          <w:color w:val="000000"/>
          <w:sz w:val="20"/>
          <w:szCs w:val="20"/>
        </w:rPr>
        <w:t>2021 .</w:t>
      </w:r>
      <w:proofErr w:type="gramEnd"/>
    </w:p>
    <w:p w14:paraId="2E66FC72" w14:textId="77777777" w:rsidR="006114AA" w:rsidRDefault="006114AA" w:rsidP="006114AA">
      <w:pPr>
        <w:rPr>
          <w:rFonts w:ascii="Verdana" w:hAnsi="Verdana"/>
          <w:color w:val="000000"/>
          <w:sz w:val="20"/>
          <w:szCs w:val="20"/>
        </w:rPr>
      </w:pPr>
      <w:r>
        <w:rPr>
          <w:rFonts w:ascii="Verdana" w:hAnsi="Verdana"/>
          <w:color w:val="000000"/>
          <w:sz w:val="20"/>
          <w:szCs w:val="20"/>
        </w:rPr>
        <w:t xml:space="preserve">Nedeau </w:t>
      </w:r>
      <w:proofErr w:type="gramStart"/>
      <w:r>
        <w:rPr>
          <w:rFonts w:ascii="Verdana" w:hAnsi="Verdana"/>
          <w:color w:val="000000"/>
          <w:sz w:val="20"/>
          <w:szCs w:val="20"/>
        </w:rPr>
        <w:t>S .</w:t>
      </w:r>
      <w:proofErr w:type="gramEnd"/>
      <w:r>
        <w:rPr>
          <w:rFonts w:ascii="Verdana" w:hAnsi="Verdana"/>
          <w:color w:val="000000"/>
          <w:sz w:val="20"/>
          <w:szCs w:val="20"/>
        </w:rPr>
        <w:t xml:space="preserve"> (</w:t>
      </w:r>
      <w:proofErr w:type="gramStart"/>
      <w:r>
        <w:rPr>
          <w:rFonts w:ascii="Verdana" w:hAnsi="Verdana"/>
          <w:color w:val="000000"/>
          <w:sz w:val="20"/>
          <w:szCs w:val="20"/>
        </w:rPr>
        <w:t>2019 )</w:t>
      </w:r>
      <w:proofErr w:type="gramEnd"/>
      <w:r>
        <w:rPr>
          <w:rFonts w:ascii="Verdana" w:hAnsi="Verdana"/>
          <w:color w:val="000000"/>
          <w:sz w:val="20"/>
          <w:szCs w:val="20"/>
        </w:rPr>
        <w:t>. </w:t>
      </w:r>
      <w:r>
        <w:rPr>
          <w:rFonts w:ascii="Verdana" w:hAnsi="Verdana"/>
          <w:i/>
          <w:iCs/>
          <w:color w:val="000000"/>
          <w:sz w:val="20"/>
          <w:szCs w:val="20"/>
        </w:rPr>
        <w:t>History of the Markthal Rotterdam: The Netherland’s Largest Indoor Market Hall.</w:t>
      </w:r>
      <w:r>
        <w:rPr>
          <w:rFonts w:ascii="Verdana" w:hAnsi="Verdana"/>
          <w:color w:val="000000"/>
          <w:sz w:val="20"/>
          <w:szCs w:val="20"/>
        </w:rPr>
        <w:t xml:space="preserve"> Available: https://www.solosophie.com/markthal-rotterdam/. Last accessed 20th Jan </w:t>
      </w:r>
      <w:proofErr w:type="gramStart"/>
      <w:r>
        <w:rPr>
          <w:rFonts w:ascii="Verdana" w:hAnsi="Verdana"/>
          <w:color w:val="000000"/>
          <w:sz w:val="20"/>
          <w:szCs w:val="20"/>
        </w:rPr>
        <w:t>2021 .</w:t>
      </w:r>
      <w:proofErr w:type="gramEnd"/>
    </w:p>
    <w:p w14:paraId="3FEF733C" w14:textId="77777777" w:rsidR="006114AA" w:rsidRDefault="006114AA" w:rsidP="006114AA">
      <w:pPr>
        <w:rPr>
          <w:rFonts w:ascii="Verdana" w:hAnsi="Verdana"/>
          <w:color w:val="000000"/>
          <w:sz w:val="20"/>
          <w:szCs w:val="20"/>
        </w:rPr>
      </w:pPr>
      <w:r>
        <w:rPr>
          <w:rFonts w:ascii="Verdana" w:hAnsi="Verdana"/>
          <w:color w:val="000000"/>
          <w:sz w:val="20"/>
          <w:szCs w:val="20"/>
        </w:rPr>
        <w:t>N/</w:t>
      </w:r>
      <w:proofErr w:type="gramStart"/>
      <w:r>
        <w:rPr>
          <w:rFonts w:ascii="Verdana" w:hAnsi="Verdana"/>
          <w:color w:val="000000"/>
          <w:sz w:val="20"/>
          <w:szCs w:val="20"/>
        </w:rPr>
        <w:t>A .</w:t>
      </w:r>
      <w:proofErr w:type="gramEnd"/>
      <w:r>
        <w:rPr>
          <w:rFonts w:ascii="Verdana" w:hAnsi="Verdana"/>
          <w:color w:val="000000"/>
          <w:sz w:val="20"/>
          <w:szCs w:val="20"/>
        </w:rPr>
        <w:t xml:space="preserve"> (2014). </w:t>
      </w:r>
      <w:r>
        <w:rPr>
          <w:rFonts w:ascii="Verdana" w:hAnsi="Verdana"/>
          <w:i/>
          <w:iCs/>
          <w:color w:val="000000"/>
          <w:sz w:val="20"/>
          <w:szCs w:val="20"/>
        </w:rPr>
        <w:t>MARKTHAL - ROTTERDAM, THE NETHERLANDS.</w:t>
      </w:r>
      <w:r>
        <w:rPr>
          <w:rFonts w:ascii="Verdana" w:hAnsi="Verdana"/>
          <w:color w:val="000000"/>
          <w:sz w:val="20"/>
          <w:szCs w:val="20"/>
        </w:rPr>
        <w:t xml:space="preserve"> Available: Markthal - Rotterdam, The Netherlands (scia.net). Last accessed 22nd Jan </w:t>
      </w:r>
      <w:proofErr w:type="gramStart"/>
      <w:r>
        <w:rPr>
          <w:rFonts w:ascii="Verdana" w:hAnsi="Verdana"/>
          <w:color w:val="000000"/>
          <w:sz w:val="20"/>
          <w:szCs w:val="20"/>
        </w:rPr>
        <w:t>2021 .</w:t>
      </w:r>
      <w:proofErr w:type="gramEnd"/>
    </w:p>
    <w:p w14:paraId="6024AC1F" w14:textId="77777777" w:rsidR="006114AA" w:rsidRDefault="006114AA" w:rsidP="006114AA">
      <w:pPr>
        <w:rPr>
          <w:rFonts w:ascii="Verdana" w:hAnsi="Verdana"/>
          <w:color w:val="000000"/>
          <w:sz w:val="20"/>
          <w:szCs w:val="20"/>
        </w:rPr>
      </w:pPr>
      <w:r>
        <w:rPr>
          <w:rFonts w:ascii="Verdana" w:hAnsi="Verdana"/>
          <w:color w:val="000000"/>
          <w:sz w:val="20"/>
          <w:szCs w:val="20"/>
        </w:rPr>
        <w:t>N/</w:t>
      </w:r>
      <w:proofErr w:type="gramStart"/>
      <w:r>
        <w:rPr>
          <w:rFonts w:ascii="Verdana" w:hAnsi="Verdana"/>
          <w:color w:val="000000"/>
          <w:sz w:val="20"/>
          <w:szCs w:val="20"/>
        </w:rPr>
        <w:t>A .</w:t>
      </w:r>
      <w:proofErr w:type="gramEnd"/>
      <w:r>
        <w:rPr>
          <w:rFonts w:ascii="Verdana" w:hAnsi="Verdana"/>
          <w:color w:val="000000"/>
          <w:sz w:val="20"/>
          <w:szCs w:val="20"/>
        </w:rPr>
        <w:t xml:space="preserve"> (2020). </w:t>
      </w:r>
      <w:proofErr w:type="spellStart"/>
      <w:r>
        <w:rPr>
          <w:rFonts w:ascii="Verdana" w:hAnsi="Verdana"/>
          <w:i/>
          <w:iCs/>
          <w:color w:val="000000"/>
          <w:sz w:val="20"/>
          <w:szCs w:val="20"/>
        </w:rPr>
        <w:t>Wonen</w:t>
      </w:r>
      <w:proofErr w:type="spellEnd"/>
      <w:r>
        <w:rPr>
          <w:rFonts w:ascii="Verdana" w:hAnsi="Verdana"/>
          <w:i/>
          <w:iCs/>
          <w:color w:val="000000"/>
          <w:sz w:val="20"/>
          <w:szCs w:val="20"/>
        </w:rPr>
        <w:t xml:space="preserve"> in de Markthal in Rotterdam.</w:t>
      </w:r>
      <w:r>
        <w:rPr>
          <w:rFonts w:ascii="Verdana" w:hAnsi="Verdana"/>
          <w:color w:val="000000"/>
          <w:sz w:val="20"/>
          <w:szCs w:val="20"/>
        </w:rPr>
        <w:t xml:space="preserve"> Available: </w:t>
      </w:r>
      <w:proofErr w:type="spellStart"/>
      <w:r>
        <w:rPr>
          <w:rFonts w:ascii="Verdana" w:hAnsi="Verdana"/>
          <w:color w:val="000000"/>
          <w:sz w:val="20"/>
          <w:szCs w:val="20"/>
        </w:rPr>
        <w:t>Wonen</w:t>
      </w:r>
      <w:proofErr w:type="spellEnd"/>
      <w:r>
        <w:rPr>
          <w:rFonts w:ascii="Verdana" w:hAnsi="Verdana"/>
          <w:color w:val="000000"/>
          <w:sz w:val="20"/>
          <w:szCs w:val="20"/>
        </w:rPr>
        <w:t xml:space="preserve"> in de Markthal in Rotterdam - Makeover.nl. Last accessed 22nd Jan 2021</w:t>
      </w:r>
    </w:p>
    <w:p w14:paraId="79EC0D9B" w14:textId="77777777" w:rsidR="006114AA" w:rsidRDefault="006114AA" w:rsidP="006114AA">
      <w:pPr>
        <w:rPr>
          <w:rFonts w:ascii="Verdana" w:hAnsi="Verdana"/>
          <w:color w:val="000000"/>
          <w:sz w:val="20"/>
          <w:szCs w:val="20"/>
        </w:rPr>
      </w:pPr>
      <w:r>
        <w:rPr>
          <w:rFonts w:ascii="Verdana" w:hAnsi="Verdana"/>
          <w:color w:val="000000"/>
          <w:sz w:val="20"/>
          <w:szCs w:val="20"/>
        </w:rPr>
        <w:t>N/</w:t>
      </w:r>
      <w:proofErr w:type="gramStart"/>
      <w:r>
        <w:rPr>
          <w:rFonts w:ascii="Verdana" w:hAnsi="Verdana"/>
          <w:color w:val="000000"/>
          <w:sz w:val="20"/>
          <w:szCs w:val="20"/>
        </w:rPr>
        <w:t>A .</w:t>
      </w:r>
      <w:proofErr w:type="gramEnd"/>
      <w:r>
        <w:rPr>
          <w:rFonts w:ascii="Verdana" w:hAnsi="Verdana"/>
          <w:color w:val="000000"/>
          <w:sz w:val="20"/>
          <w:szCs w:val="20"/>
        </w:rPr>
        <w:t xml:space="preserve"> (2014). </w:t>
      </w:r>
      <w:r>
        <w:rPr>
          <w:rFonts w:ascii="Verdana" w:hAnsi="Verdana"/>
          <w:i/>
          <w:iCs/>
          <w:color w:val="000000"/>
          <w:sz w:val="20"/>
          <w:szCs w:val="20"/>
        </w:rPr>
        <w:t xml:space="preserve">MVRDV'S MARKTHAL ROTTERDAM - BUILDING </w:t>
      </w:r>
      <w:proofErr w:type="gramStart"/>
      <w:r>
        <w:rPr>
          <w:rFonts w:ascii="Verdana" w:hAnsi="Verdana"/>
          <w:i/>
          <w:iCs/>
          <w:color w:val="000000"/>
          <w:sz w:val="20"/>
          <w:szCs w:val="20"/>
        </w:rPr>
        <w:t>STUDY .</w:t>
      </w:r>
      <w:proofErr w:type="gramEnd"/>
      <w:r>
        <w:rPr>
          <w:rFonts w:ascii="Verdana" w:hAnsi="Verdana"/>
          <w:color w:val="000000"/>
          <w:sz w:val="20"/>
          <w:szCs w:val="20"/>
        </w:rPr>
        <w:t> Available: http://www.designcurial.com/news/market-forces-4455805/. Last accessed 1st Feb 2020.</w:t>
      </w:r>
    </w:p>
    <w:p w14:paraId="6FD2E62C" w14:textId="77777777" w:rsidR="006114AA" w:rsidRDefault="006114AA" w:rsidP="006114AA">
      <w:pPr>
        <w:rPr>
          <w:rFonts w:ascii="Verdana" w:hAnsi="Verdana"/>
          <w:color w:val="000000"/>
          <w:sz w:val="20"/>
          <w:szCs w:val="20"/>
        </w:rPr>
      </w:pPr>
      <w:r>
        <w:rPr>
          <w:rFonts w:ascii="Verdana" w:hAnsi="Verdana"/>
          <w:color w:val="000000"/>
          <w:sz w:val="20"/>
          <w:szCs w:val="20"/>
        </w:rPr>
        <w:lastRenderedPageBreak/>
        <w:t xml:space="preserve">Bevan, </w:t>
      </w:r>
      <w:proofErr w:type="gramStart"/>
      <w:r>
        <w:rPr>
          <w:rFonts w:ascii="Verdana" w:hAnsi="Verdana"/>
          <w:color w:val="000000"/>
          <w:sz w:val="20"/>
          <w:szCs w:val="20"/>
        </w:rPr>
        <w:t>R .</w:t>
      </w:r>
      <w:proofErr w:type="gramEnd"/>
      <w:r>
        <w:rPr>
          <w:rFonts w:ascii="Verdana" w:hAnsi="Verdana"/>
          <w:color w:val="000000"/>
          <w:sz w:val="20"/>
          <w:szCs w:val="20"/>
        </w:rPr>
        <w:t xml:space="preserve"> (2015). </w:t>
      </w:r>
      <w:r>
        <w:rPr>
          <w:rFonts w:ascii="Verdana" w:hAnsi="Verdana"/>
          <w:i/>
          <w:iCs/>
          <w:color w:val="000000"/>
          <w:sz w:val="20"/>
          <w:szCs w:val="20"/>
        </w:rPr>
        <w:t>Markthal in Rotterdam by MVRDV.</w:t>
      </w:r>
      <w:r>
        <w:rPr>
          <w:rFonts w:ascii="Verdana" w:hAnsi="Verdana"/>
          <w:color w:val="000000"/>
          <w:sz w:val="20"/>
          <w:szCs w:val="20"/>
        </w:rPr>
        <w:t xml:space="preserve"> Available: https://www.architectural-review.com/today/markthal-in-rotterdam-by-mvrdv. Last accessed 14 </w:t>
      </w:r>
      <w:proofErr w:type="spellStart"/>
      <w:r>
        <w:rPr>
          <w:rFonts w:ascii="Verdana" w:hAnsi="Verdana"/>
          <w:color w:val="000000"/>
          <w:sz w:val="20"/>
          <w:szCs w:val="20"/>
        </w:rPr>
        <w:t>feb</w:t>
      </w:r>
      <w:proofErr w:type="spellEnd"/>
      <w:r>
        <w:rPr>
          <w:rFonts w:ascii="Verdana" w:hAnsi="Verdana"/>
          <w:color w:val="000000"/>
          <w:sz w:val="20"/>
          <w:szCs w:val="20"/>
        </w:rPr>
        <w:t xml:space="preserve"> 2021.</w:t>
      </w:r>
    </w:p>
    <w:p w14:paraId="08D5115C" w14:textId="77777777" w:rsidR="006114AA" w:rsidRDefault="006114AA" w:rsidP="006114AA">
      <w:pPr>
        <w:rPr>
          <w:rFonts w:ascii="Verdana" w:hAnsi="Verdana"/>
          <w:color w:val="000000"/>
          <w:sz w:val="20"/>
          <w:szCs w:val="20"/>
        </w:rPr>
      </w:pPr>
      <w:r>
        <w:rPr>
          <w:rFonts w:ascii="Verdana" w:hAnsi="Verdana"/>
          <w:color w:val="000000"/>
          <w:sz w:val="20"/>
          <w:szCs w:val="20"/>
        </w:rPr>
        <w:t>N/</w:t>
      </w:r>
      <w:proofErr w:type="gramStart"/>
      <w:r>
        <w:rPr>
          <w:rFonts w:ascii="Verdana" w:hAnsi="Verdana"/>
          <w:color w:val="000000"/>
          <w:sz w:val="20"/>
          <w:szCs w:val="20"/>
        </w:rPr>
        <w:t>A .</w:t>
      </w:r>
      <w:proofErr w:type="gramEnd"/>
      <w:r>
        <w:rPr>
          <w:rFonts w:ascii="Verdana" w:hAnsi="Verdana"/>
          <w:color w:val="000000"/>
          <w:sz w:val="20"/>
          <w:szCs w:val="20"/>
        </w:rPr>
        <w:t xml:space="preserve"> (2014). </w:t>
      </w:r>
      <w:r>
        <w:rPr>
          <w:rFonts w:ascii="Verdana" w:hAnsi="Verdana"/>
          <w:i/>
          <w:iCs/>
          <w:color w:val="000000"/>
          <w:sz w:val="20"/>
          <w:szCs w:val="20"/>
        </w:rPr>
        <w:t>Rotterdam's new market housed under huge residential arch.</w:t>
      </w:r>
      <w:r>
        <w:rPr>
          <w:rFonts w:ascii="Verdana" w:hAnsi="Verdana"/>
          <w:color w:val="000000"/>
          <w:sz w:val="20"/>
          <w:szCs w:val="20"/>
        </w:rPr>
        <w:t xml:space="preserve"> Available: https://newatlas.com/mvrdv-markthal/34107/. Last accessed 14 </w:t>
      </w:r>
      <w:proofErr w:type="spellStart"/>
      <w:r>
        <w:rPr>
          <w:rFonts w:ascii="Verdana" w:hAnsi="Verdana"/>
          <w:color w:val="000000"/>
          <w:sz w:val="20"/>
          <w:szCs w:val="20"/>
        </w:rPr>
        <w:t>feb</w:t>
      </w:r>
      <w:proofErr w:type="spellEnd"/>
      <w:r>
        <w:rPr>
          <w:rFonts w:ascii="Verdana" w:hAnsi="Verdana"/>
          <w:color w:val="000000"/>
          <w:sz w:val="20"/>
          <w:szCs w:val="20"/>
        </w:rPr>
        <w:t xml:space="preserve"> 2021.</w:t>
      </w:r>
    </w:p>
    <w:p w14:paraId="7107B522" w14:textId="77777777" w:rsidR="006114AA" w:rsidRDefault="006114AA" w:rsidP="006114AA">
      <w:pPr>
        <w:rPr>
          <w:rFonts w:ascii="Verdana" w:hAnsi="Verdana"/>
          <w:color w:val="000000"/>
          <w:sz w:val="20"/>
          <w:szCs w:val="20"/>
        </w:rPr>
      </w:pPr>
      <w:proofErr w:type="spellStart"/>
      <w:r>
        <w:rPr>
          <w:rFonts w:ascii="Verdana" w:hAnsi="Verdana"/>
          <w:color w:val="000000"/>
          <w:sz w:val="20"/>
          <w:szCs w:val="20"/>
        </w:rPr>
        <w:t>Haskoning</w:t>
      </w:r>
      <w:proofErr w:type="spellEnd"/>
      <w:r>
        <w:rPr>
          <w:rFonts w:ascii="Verdana" w:hAnsi="Verdana"/>
          <w:color w:val="000000"/>
          <w:sz w:val="20"/>
          <w:szCs w:val="20"/>
        </w:rPr>
        <w:t xml:space="preserve">, </w:t>
      </w:r>
      <w:proofErr w:type="gramStart"/>
      <w:r>
        <w:rPr>
          <w:rFonts w:ascii="Verdana" w:hAnsi="Verdana"/>
          <w:color w:val="000000"/>
          <w:sz w:val="20"/>
          <w:szCs w:val="20"/>
        </w:rPr>
        <w:t>K .</w:t>
      </w:r>
      <w:proofErr w:type="gramEnd"/>
      <w:r>
        <w:rPr>
          <w:rFonts w:ascii="Verdana" w:hAnsi="Verdana"/>
          <w:color w:val="000000"/>
          <w:sz w:val="20"/>
          <w:szCs w:val="20"/>
        </w:rPr>
        <w:t xml:space="preserve"> (2016). </w:t>
      </w:r>
      <w:r>
        <w:rPr>
          <w:rFonts w:ascii="Verdana" w:hAnsi="Verdana"/>
          <w:i/>
          <w:iCs/>
          <w:color w:val="000000"/>
          <w:sz w:val="20"/>
          <w:szCs w:val="20"/>
        </w:rPr>
        <w:t>TECHNICAL CHALLENGES SOLVED TO CREATE MARKTHAL, AN AWE-INSPIRING MASTERPIECE.</w:t>
      </w:r>
      <w:r>
        <w:rPr>
          <w:rFonts w:ascii="Verdana" w:hAnsi="Verdana"/>
          <w:color w:val="000000"/>
          <w:sz w:val="20"/>
          <w:szCs w:val="20"/>
        </w:rPr>
        <w:t xml:space="preserve"> Available: https://www.royalhaskoningdhv.com/en-gb/projects/technical-challenges-solved-to-create-markthal-an-awe-inspiring-masterpiece/10736. Last accessed 14 </w:t>
      </w:r>
      <w:proofErr w:type="spellStart"/>
      <w:r>
        <w:rPr>
          <w:rFonts w:ascii="Verdana" w:hAnsi="Verdana"/>
          <w:color w:val="000000"/>
          <w:sz w:val="20"/>
          <w:szCs w:val="20"/>
        </w:rPr>
        <w:t>feb</w:t>
      </w:r>
      <w:proofErr w:type="spellEnd"/>
      <w:r>
        <w:rPr>
          <w:rFonts w:ascii="Verdana" w:hAnsi="Verdana"/>
          <w:color w:val="000000"/>
          <w:sz w:val="20"/>
          <w:szCs w:val="20"/>
        </w:rPr>
        <w:t xml:space="preserve"> 2021.</w:t>
      </w:r>
    </w:p>
    <w:p w14:paraId="4FBCDAD4" w14:textId="77777777" w:rsidR="006114AA" w:rsidRDefault="006114AA" w:rsidP="006114AA">
      <w:pPr>
        <w:rPr>
          <w:rFonts w:ascii="Verdana" w:hAnsi="Verdana"/>
          <w:color w:val="000000"/>
          <w:sz w:val="20"/>
          <w:szCs w:val="20"/>
        </w:rPr>
      </w:pPr>
      <w:proofErr w:type="spellStart"/>
      <w:proofErr w:type="gramStart"/>
      <w:r>
        <w:rPr>
          <w:rFonts w:ascii="Verdana" w:hAnsi="Verdana"/>
          <w:color w:val="000000"/>
          <w:sz w:val="20"/>
          <w:szCs w:val="20"/>
        </w:rPr>
        <w:t>archhello</w:t>
      </w:r>
      <w:proofErr w:type="spellEnd"/>
      <w:r>
        <w:rPr>
          <w:rFonts w:ascii="Verdana" w:hAnsi="Verdana"/>
          <w:color w:val="000000"/>
          <w:sz w:val="20"/>
          <w:szCs w:val="20"/>
        </w:rPr>
        <w:t xml:space="preserve"> .</w:t>
      </w:r>
      <w:proofErr w:type="gramEnd"/>
      <w:r>
        <w:rPr>
          <w:rFonts w:ascii="Verdana" w:hAnsi="Verdana"/>
          <w:color w:val="000000"/>
          <w:sz w:val="20"/>
          <w:szCs w:val="20"/>
        </w:rPr>
        <w:t xml:space="preserve"> (N/A). </w:t>
      </w:r>
      <w:r>
        <w:rPr>
          <w:rFonts w:ascii="Verdana" w:hAnsi="Verdana"/>
          <w:i/>
          <w:iCs/>
          <w:color w:val="000000"/>
          <w:sz w:val="20"/>
          <w:szCs w:val="20"/>
        </w:rPr>
        <w:t>Markthal Rotterdam.</w:t>
      </w:r>
      <w:r>
        <w:rPr>
          <w:rFonts w:ascii="Verdana" w:hAnsi="Verdana"/>
          <w:color w:val="000000"/>
          <w:sz w:val="20"/>
          <w:szCs w:val="20"/>
        </w:rPr>
        <w:t xml:space="preserve"> Available: https://archello.com/en/project/markthal-rotterdam. Last accessed 14 </w:t>
      </w:r>
      <w:proofErr w:type="spellStart"/>
      <w:r>
        <w:rPr>
          <w:rFonts w:ascii="Verdana" w:hAnsi="Verdana"/>
          <w:color w:val="000000"/>
          <w:sz w:val="20"/>
          <w:szCs w:val="20"/>
        </w:rPr>
        <w:t>feb</w:t>
      </w:r>
      <w:proofErr w:type="spellEnd"/>
      <w:r>
        <w:rPr>
          <w:rFonts w:ascii="Verdana" w:hAnsi="Verdana"/>
          <w:color w:val="000000"/>
          <w:sz w:val="20"/>
          <w:szCs w:val="20"/>
        </w:rPr>
        <w:t xml:space="preserve"> 2021.</w:t>
      </w:r>
    </w:p>
    <w:p w14:paraId="1B23CC10" w14:textId="77777777" w:rsidR="006114AA" w:rsidRDefault="006114AA" w:rsidP="006114AA">
      <w:pPr>
        <w:rPr>
          <w:rFonts w:ascii="Verdana" w:hAnsi="Verdana"/>
          <w:color w:val="000000"/>
          <w:sz w:val="20"/>
          <w:szCs w:val="20"/>
        </w:rPr>
      </w:pPr>
      <w:r>
        <w:rPr>
          <w:rFonts w:ascii="Verdana" w:hAnsi="Verdana"/>
          <w:color w:val="000000"/>
          <w:sz w:val="20"/>
          <w:szCs w:val="20"/>
        </w:rPr>
        <w:t>N/</w:t>
      </w:r>
      <w:proofErr w:type="gramStart"/>
      <w:r>
        <w:rPr>
          <w:rFonts w:ascii="Verdana" w:hAnsi="Verdana"/>
          <w:color w:val="000000"/>
          <w:sz w:val="20"/>
          <w:szCs w:val="20"/>
        </w:rPr>
        <w:t>A .</w:t>
      </w:r>
      <w:proofErr w:type="gramEnd"/>
      <w:r>
        <w:rPr>
          <w:rFonts w:ascii="Verdana" w:hAnsi="Verdana"/>
          <w:color w:val="000000"/>
          <w:sz w:val="20"/>
          <w:szCs w:val="20"/>
        </w:rPr>
        <w:t xml:space="preserve"> (2017). </w:t>
      </w:r>
      <w:r>
        <w:rPr>
          <w:rFonts w:ascii="Verdana" w:hAnsi="Verdana"/>
          <w:i/>
          <w:iCs/>
          <w:color w:val="000000"/>
          <w:sz w:val="20"/>
          <w:szCs w:val="20"/>
        </w:rPr>
        <w:t xml:space="preserve">Market Hall, </w:t>
      </w:r>
      <w:proofErr w:type="gramStart"/>
      <w:r>
        <w:rPr>
          <w:rFonts w:ascii="Verdana" w:hAnsi="Verdana"/>
          <w:i/>
          <w:iCs/>
          <w:color w:val="000000"/>
          <w:sz w:val="20"/>
          <w:szCs w:val="20"/>
        </w:rPr>
        <w:t>Rotterdam .</w:t>
      </w:r>
      <w:proofErr w:type="gramEnd"/>
      <w:r>
        <w:rPr>
          <w:rFonts w:ascii="Verdana" w:hAnsi="Verdana"/>
          <w:color w:val="000000"/>
          <w:sz w:val="20"/>
          <w:szCs w:val="20"/>
        </w:rPr>
        <w:t xml:space="preserve"> Available: https://www.inbo.com/en/projects/market-hall-rotterdam. Last accessed 17 </w:t>
      </w:r>
      <w:proofErr w:type="spellStart"/>
      <w:r>
        <w:rPr>
          <w:rFonts w:ascii="Verdana" w:hAnsi="Verdana"/>
          <w:color w:val="000000"/>
          <w:sz w:val="20"/>
          <w:szCs w:val="20"/>
        </w:rPr>
        <w:t>feb</w:t>
      </w:r>
      <w:proofErr w:type="spellEnd"/>
      <w:r>
        <w:rPr>
          <w:rFonts w:ascii="Verdana" w:hAnsi="Verdana"/>
          <w:color w:val="000000"/>
          <w:sz w:val="20"/>
          <w:szCs w:val="20"/>
        </w:rPr>
        <w:t xml:space="preserve"> 2021. </w:t>
      </w:r>
    </w:p>
    <w:p w14:paraId="47583B82" w14:textId="77777777" w:rsidR="006114AA" w:rsidRDefault="006114AA" w:rsidP="006114AA">
      <w:pPr>
        <w:rPr>
          <w:rFonts w:ascii="Verdana" w:hAnsi="Verdana"/>
          <w:color w:val="000000"/>
          <w:sz w:val="20"/>
          <w:szCs w:val="20"/>
        </w:rPr>
      </w:pPr>
      <w:r>
        <w:rPr>
          <w:rFonts w:ascii="Verdana" w:hAnsi="Verdana"/>
          <w:color w:val="000000"/>
          <w:sz w:val="20"/>
          <w:szCs w:val="20"/>
        </w:rPr>
        <w:t xml:space="preserve">Imboden </w:t>
      </w:r>
      <w:proofErr w:type="gramStart"/>
      <w:r>
        <w:rPr>
          <w:rFonts w:ascii="Verdana" w:hAnsi="Verdana"/>
          <w:color w:val="000000"/>
          <w:sz w:val="20"/>
          <w:szCs w:val="20"/>
        </w:rPr>
        <w:t>D .</w:t>
      </w:r>
      <w:proofErr w:type="gramEnd"/>
      <w:r>
        <w:rPr>
          <w:rFonts w:ascii="Verdana" w:hAnsi="Verdana"/>
          <w:color w:val="000000"/>
          <w:sz w:val="20"/>
          <w:szCs w:val="20"/>
        </w:rPr>
        <w:t xml:space="preserve"> (2016). </w:t>
      </w:r>
      <w:r>
        <w:rPr>
          <w:rFonts w:ascii="Verdana" w:hAnsi="Verdana"/>
          <w:i/>
          <w:iCs/>
          <w:color w:val="000000"/>
          <w:sz w:val="20"/>
          <w:szCs w:val="20"/>
        </w:rPr>
        <w:t>Markthal (market hall</w:t>
      </w:r>
      <w:proofErr w:type="gramStart"/>
      <w:r>
        <w:rPr>
          <w:rFonts w:ascii="Verdana" w:hAnsi="Verdana"/>
          <w:i/>
          <w:iCs/>
          <w:color w:val="000000"/>
          <w:sz w:val="20"/>
          <w:szCs w:val="20"/>
        </w:rPr>
        <w:t>) .</w:t>
      </w:r>
      <w:proofErr w:type="gramEnd"/>
      <w:r>
        <w:rPr>
          <w:rFonts w:ascii="Verdana" w:hAnsi="Verdana"/>
          <w:color w:val="000000"/>
          <w:sz w:val="20"/>
          <w:szCs w:val="20"/>
        </w:rPr>
        <w:t xml:space="preserve"> Available: https://europeforvisitors.com/netherlands/rotterdam/markthal.htm. Last accessed 22nd Feb </w:t>
      </w:r>
      <w:proofErr w:type="gramStart"/>
      <w:r>
        <w:rPr>
          <w:rFonts w:ascii="Verdana" w:hAnsi="Verdana"/>
          <w:color w:val="000000"/>
          <w:sz w:val="20"/>
          <w:szCs w:val="20"/>
        </w:rPr>
        <w:t>2021 .</w:t>
      </w:r>
      <w:proofErr w:type="gramEnd"/>
    </w:p>
    <w:p w14:paraId="1EEFBED3" w14:textId="77777777" w:rsidR="006114AA" w:rsidRDefault="006114AA" w:rsidP="006114AA">
      <w:pPr>
        <w:rPr>
          <w:rFonts w:ascii="Verdana" w:hAnsi="Verdana"/>
          <w:color w:val="000000"/>
          <w:sz w:val="20"/>
          <w:szCs w:val="20"/>
        </w:rPr>
      </w:pPr>
      <w:proofErr w:type="spellStart"/>
      <w:r>
        <w:rPr>
          <w:rFonts w:ascii="Verdana" w:hAnsi="Verdana"/>
          <w:color w:val="000000"/>
          <w:sz w:val="20"/>
          <w:szCs w:val="20"/>
        </w:rPr>
        <w:t>pbso</w:t>
      </w:r>
      <w:proofErr w:type="spellEnd"/>
      <w:r>
        <w:rPr>
          <w:rFonts w:ascii="Verdana" w:hAnsi="Verdana"/>
          <w:color w:val="000000"/>
          <w:sz w:val="20"/>
          <w:szCs w:val="20"/>
        </w:rPr>
        <w:t xml:space="preserve"> news hour. (</w:t>
      </w:r>
      <w:proofErr w:type="gramStart"/>
      <w:r>
        <w:rPr>
          <w:rFonts w:ascii="Verdana" w:hAnsi="Verdana"/>
          <w:color w:val="000000"/>
          <w:sz w:val="20"/>
          <w:szCs w:val="20"/>
        </w:rPr>
        <w:t>2019 )</w:t>
      </w:r>
      <w:proofErr w:type="gramEnd"/>
      <w:r>
        <w:rPr>
          <w:rFonts w:ascii="Verdana" w:hAnsi="Verdana"/>
          <w:color w:val="000000"/>
          <w:sz w:val="20"/>
          <w:szCs w:val="20"/>
        </w:rPr>
        <w:t>. </w:t>
      </w:r>
      <w:r>
        <w:rPr>
          <w:rFonts w:ascii="Verdana" w:hAnsi="Verdana"/>
          <w:i/>
          <w:iCs/>
          <w:color w:val="000000"/>
          <w:sz w:val="20"/>
          <w:szCs w:val="20"/>
        </w:rPr>
        <w:t>How Rotterdam became a centre of architectural experimentation.</w:t>
      </w:r>
      <w:r>
        <w:rPr>
          <w:rFonts w:ascii="Verdana" w:hAnsi="Verdana"/>
          <w:color w:val="000000"/>
          <w:sz w:val="20"/>
          <w:szCs w:val="20"/>
        </w:rPr>
        <w:t xml:space="preserve"> Available: https://youtu.be/BmUNt1VMuFY. Last accessed </w:t>
      </w:r>
      <w:proofErr w:type="gramStart"/>
      <w:r>
        <w:rPr>
          <w:rFonts w:ascii="Verdana" w:hAnsi="Verdana"/>
          <w:color w:val="000000"/>
          <w:sz w:val="20"/>
          <w:szCs w:val="20"/>
        </w:rPr>
        <w:t>23th</w:t>
      </w:r>
      <w:proofErr w:type="gramEnd"/>
      <w:r>
        <w:rPr>
          <w:rFonts w:ascii="Verdana" w:hAnsi="Verdana"/>
          <w:color w:val="000000"/>
          <w:sz w:val="20"/>
          <w:szCs w:val="20"/>
        </w:rPr>
        <w:t xml:space="preserve"> Feb.</w:t>
      </w:r>
    </w:p>
    <w:p w14:paraId="6E785AE6" w14:textId="77777777" w:rsidR="006114AA" w:rsidRDefault="006114AA" w:rsidP="006114AA">
      <w:pPr>
        <w:rPr>
          <w:rFonts w:ascii="Verdana" w:hAnsi="Verdana"/>
          <w:color w:val="000000"/>
          <w:sz w:val="20"/>
          <w:szCs w:val="20"/>
        </w:rPr>
      </w:pPr>
      <w:r>
        <w:rPr>
          <w:rFonts w:ascii="Verdana" w:hAnsi="Verdana"/>
          <w:color w:val="000000"/>
          <w:sz w:val="20"/>
          <w:szCs w:val="20"/>
        </w:rPr>
        <w:t>N/</w:t>
      </w:r>
      <w:proofErr w:type="gramStart"/>
      <w:r>
        <w:rPr>
          <w:rFonts w:ascii="Verdana" w:hAnsi="Verdana"/>
          <w:color w:val="000000"/>
          <w:sz w:val="20"/>
          <w:szCs w:val="20"/>
        </w:rPr>
        <w:t>A .</w:t>
      </w:r>
      <w:proofErr w:type="gramEnd"/>
      <w:r>
        <w:rPr>
          <w:rFonts w:ascii="Verdana" w:hAnsi="Verdana"/>
          <w:color w:val="000000"/>
          <w:sz w:val="20"/>
          <w:szCs w:val="20"/>
        </w:rPr>
        <w:t xml:space="preserve"> (2018). </w:t>
      </w:r>
      <w:r>
        <w:rPr>
          <w:rFonts w:ascii="Verdana" w:hAnsi="Verdana"/>
          <w:i/>
          <w:iCs/>
          <w:color w:val="000000"/>
          <w:sz w:val="20"/>
          <w:szCs w:val="20"/>
        </w:rPr>
        <w:t>Markthal in Rotterdam (Spectacular Food Market Hall).</w:t>
      </w:r>
      <w:r>
        <w:rPr>
          <w:rFonts w:ascii="Verdana" w:hAnsi="Verdana"/>
          <w:color w:val="000000"/>
          <w:sz w:val="20"/>
          <w:szCs w:val="20"/>
        </w:rPr>
        <w:t xml:space="preserve"> Available: https://www.amsterdamtips.com/markthal-rotterdam. Last accessed 26th </w:t>
      </w:r>
      <w:proofErr w:type="spellStart"/>
      <w:r>
        <w:rPr>
          <w:rFonts w:ascii="Verdana" w:hAnsi="Verdana"/>
          <w:color w:val="000000"/>
          <w:sz w:val="20"/>
          <w:szCs w:val="20"/>
        </w:rPr>
        <w:t>feb</w:t>
      </w:r>
      <w:proofErr w:type="spellEnd"/>
      <w:r>
        <w:rPr>
          <w:rFonts w:ascii="Verdana" w:hAnsi="Verdana"/>
          <w:color w:val="000000"/>
          <w:sz w:val="20"/>
          <w:szCs w:val="20"/>
        </w:rPr>
        <w:t xml:space="preserve"> 2021.</w:t>
      </w:r>
    </w:p>
    <w:p w14:paraId="1A4416E1" w14:textId="77777777" w:rsidR="006114AA" w:rsidRDefault="006114AA" w:rsidP="006114AA">
      <w:pPr>
        <w:rPr>
          <w:rFonts w:ascii="Verdana" w:hAnsi="Verdana"/>
          <w:color w:val="000000"/>
          <w:sz w:val="20"/>
          <w:szCs w:val="20"/>
        </w:rPr>
      </w:pPr>
      <w:r>
        <w:rPr>
          <w:rFonts w:ascii="Verdana" w:hAnsi="Verdana"/>
          <w:color w:val="000000"/>
          <w:sz w:val="20"/>
          <w:szCs w:val="20"/>
        </w:rPr>
        <w:t>MVRDV. (N/A). </w:t>
      </w:r>
      <w:r>
        <w:rPr>
          <w:rFonts w:ascii="Verdana" w:hAnsi="Verdana"/>
          <w:i/>
          <w:iCs/>
          <w:color w:val="000000"/>
          <w:sz w:val="20"/>
          <w:szCs w:val="20"/>
        </w:rPr>
        <w:t>MARKTHAL.</w:t>
      </w:r>
      <w:r>
        <w:rPr>
          <w:rFonts w:ascii="Verdana" w:hAnsi="Verdana"/>
          <w:color w:val="000000"/>
          <w:sz w:val="20"/>
          <w:szCs w:val="20"/>
        </w:rPr>
        <w:t xml:space="preserve"> Available: https://www.mvrdv.nl/projects/115/markthal. Last accessed 26th </w:t>
      </w:r>
      <w:proofErr w:type="spellStart"/>
      <w:r>
        <w:rPr>
          <w:rFonts w:ascii="Verdana" w:hAnsi="Verdana"/>
          <w:color w:val="000000"/>
          <w:sz w:val="20"/>
          <w:szCs w:val="20"/>
        </w:rPr>
        <w:t>feb</w:t>
      </w:r>
      <w:proofErr w:type="spellEnd"/>
      <w:r>
        <w:rPr>
          <w:rFonts w:ascii="Verdana" w:hAnsi="Verdana"/>
          <w:color w:val="000000"/>
          <w:sz w:val="20"/>
          <w:szCs w:val="20"/>
        </w:rPr>
        <w:t xml:space="preserve"> 2021.</w:t>
      </w:r>
    </w:p>
    <w:p w14:paraId="412E69D0" w14:textId="77777777" w:rsidR="006114AA" w:rsidRDefault="006114AA" w:rsidP="006114AA">
      <w:pPr>
        <w:rPr>
          <w:rFonts w:ascii="Verdana" w:hAnsi="Verdana"/>
          <w:color w:val="000000"/>
          <w:sz w:val="20"/>
          <w:szCs w:val="20"/>
        </w:rPr>
      </w:pPr>
      <w:r>
        <w:rPr>
          <w:rFonts w:ascii="Verdana" w:hAnsi="Verdana"/>
          <w:color w:val="000000"/>
          <w:sz w:val="20"/>
          <w:szCs w:val="20"/>
        </w:rPr>
        <w:t>N/</w:t>
      </w:r>
      <w:proofErr w:type="gramStart"/>
      <w:r>
        <w:rPr>
          <w:rFonts w:ascii="Verdana" w:hAnsi="Verdana"/>
          <w:color w:val="000000"/>
          <w:sz w:val="20"/>
          <w:szCs w:val="20"/>
        </w:rPr>
        <w:t>A .</w:t>
      </w:r>
      <w:proofErr w:type="gramEnd"/>
      <w:r>
        <w:rPr>
          <w:rFonts w:ascii="Verdana" w:hAnsi="Verdana"/>
          <w:color w:val="000000"/>
          <w:sz w:val="20"/>
          <w:szCs w:val="20"/>
        </w:rPr>
        <w:t xml:space="preserve"> (2021). </w:t>
      </w:r>
      <w:r>
        <w:rPr>
          <w:rFonts w:ascii="Verdana" w:hAnsi="Verdana"/>
          <w:i/>
          <w:iCs/>
          <w:color w:val="000000"/>
          <w:sz w:val="20"/>
          <w:szCs w:val="20"/>
        </w:rPr>
        <w:t>Markthal Rotterdam, the Netherlands.</w:t>
      </w:r>
      <w:r>
        <w:rPr>
          <w:rFonts w:ascii="Verdana" w:hAnsi="Verdana"/>
          <w:color w:val="000000"/>
          <w:sz w:val="20"/>
          <w:szCs w:val="20"/>
        </w:rPr>
        <w:t> Available: https://www.laufen.com/news-stories/10624. Last accessed 1st March 2021.</w:t>
      </w:r>
    </w:p>
    <w:p w14:paraId="2C9E339F" w14:textId="77777777" w:rsidR="006114AA" w:rsidRDefault="006114AA" w:rsidP="006114AA">
      <w:pPr>
        <w:rPr>
          <w:rFonts w:ascii="Verdana" w:hAnsi="Verdana"/>
          <w:color w:val="000000"/>
          <w:sz w:val="20"/>
          <w:szCs w:val="20"/>
        </w:rPr>
      </w:pPr>
      <w:r>
        <w:rPr>
          <w:rFonts w:ascii="Verdana" w:hAnsi="Verdana"/>
          <w:color w:val="000000"/>
          <w:sz w:val="20"/>
          <w:szCs w:val="20"/>
        </w:rPr>
        <w:t>N/</w:t>
      </w:r>
      <w:proofErr w:type="gramStart"/>
      <w:r>
        <w:rPr>
          <w:rFonts w:ascii="Verdana" w:hAnsi="Verdana"/>
          <w:color w:val="000000"/>
          <w:sz w:val="20"/>
          <w:szCs w:val="20"/>
        </w:rPr>
        <w:t>A .</w:t>
      </w:r>
      <w:proofErr w:type="gramEnd"/>
      <w:r>
        <w:rPr>
          <w:rFonts w:ascii="Verdana" w:hAnsi="Verdana"/>
          <w:color w:val="000000"/>
          <w:sz w:val="20"/>
          <w:szCs w:val="20"/>
        </w:rPr>
        <w:t xml:space="preserve"> (2020). </w:t>
      </w:r>
      <w:r>
        <w:rPr>
          <w:rFonts w:ascii="Verdana" w:hAnsi="Verdana"/>
          <w:i/>
          <w:iCs/>
          <w:color w:val="000000"/>
          <w:sz w:val="20"/>
          <w:szCs w:val="20"/>
        </w:rPr>
        <w:t>Rotterdam Markthal: Holland’s largest indoor food market.</w:t>
      </w:r>
      <w:r>
        <w:rPr>
          <w:rFonts w:ascii="Verdana" w:hAnsi="Verdana"/>
          <w:color w:val="000000"/>
          <w:sz w:val="20"/>
          <w:szCs w:val="20"/>
        </w:rPr>
        <w:t xml:space="preserve"> Available: Rotterdam Markthal - A Modern Marvel | Art Weekenders. Last accessed 1st Mar </w:t>
      </w:r>
      <w:proofErr w:type="gramStart"/>
      <w:r>
        <w:rPr>
          <w:rFonts w:ascii="Verdana" w:hAnsi="Verdana"/>
          <w:color w:val="000000"/>
          <w:sz w:val="20"/>
          <w:szCs w:val="20"/>
        </w:rPr>
        <w:t>2021 .</w:t>
      </w:r>
      <w:proofErr w:type="gramEnd"/>
    </w:p>
    <w:p w14:paraId="4C2F132F" w14:textId="77777777" w:rsidR="006114AA" w:rsidRDefault="006114AA" w:rsidP="006114AA">
      <w:pPr>
        <w:rPr>
          <w:rFonts w:ascii="Verdana" w:hAnsi="Verdana"/>
          <w:color w:val="000000"/>
          <w:sz w:val="20"/>
          <w:szCs w:val="20"/>
        </w:rPr>
      </w:pPr>
      <w:r>
        <w:rPr>
          <w:rFonts w:ascii="Verdana" w:hAnsi="Verdana"/>
          <w:color w:val="000000"/>
          <w:sz w:val="20"/>
          <w:szCs w:val="20"/>
        </w:rPr>
        <w:t>Rio Architects. (N/A). </w:t>
      </w:r>
      <w:r>
        <w:rPr>
          <w:rFonts w:ascii="Verdana" w:hAnsi="Verdana"/>
          <w:i/>
          <w:iCs/>
          <w:color w:val="000000"/>
          <w:sz w:val="20"/>
          <w:szCs w:val="20"/>
        </w:rPr>
        <w:t>Carmarthen Provisions Market.</w:t>
      </w:r>
      <w:r>
        <w:rPr>
          <w:rFonts w:ascii="Verdana" w:hAnsi="Verdana"/>
          <w:color w:val="000000"/>
          <w:sz w:val="20"/>
          <w:szCs w:val="20"/>
        </w:rPr>
        <w:t> Available: http://www.rioarchitects.com/our-work/carmarthen-provisions-market. Last accessed 7th March 2021.</w:t>
      </w:r>
    </w:p>
    <w:p w14:paraId="44FFC34C" w14:textId="77777777" w:rsidR="006114AA" w:rsidRDefault="006114AA" w:rsidP="006114AA">
      <w:pPr>
        <w:rPr>
          <w:rFonts w:ascii="Verdana" w:hAnsi="Verdana"/>
          <w:color w:val="000000"/>
          <w:sz w:val="20"/>
          <w:szCs w:val="20"/>
        </w:rPr>
      </w:pPr>
      <w:r>
        <w:rPr>
          <w:rFonts w:ascii="Verdana" w:hAnsi="Verdana"/>
          <w:color w:val="000000"/>
          <w:sz w:val="20"/>
          <w:szCs w:val="20"/>
        </w:rPr>
        <w:t xml:space="preserve">Carmarthenshire county </w:t>
      </w:r>
      <w:proofErr w:type="gramStart"/>
      <w:r>
        <w:rPr>
          <w:rFonts w:ascii="Verdana" w:hAnsi="Verdana"/>
          <w:color w:val="000000"/>
          <w:sz w:val="20"/>
          <w:szCs w:val="20"/>
        </w:rPr>
        <w:t>council .</w:t>
      </w:r>
      <w:proofErr w:type="gramEnd"/>
      <w:r>
        <w:rPr>
          <w:rFonts w:ascii="Verdana" w:hAnsi="Verdana"/>
          <w:color w:val="000000"/>
          <w:sz w:val="20"/>
          <w:szCs w:val="20"/>
        </w:rPr>
        <w:t xml:space="preserve"> (2020). </w:t>
      </w:r>
      <w:r>
        <w:rPr>
          <w:rFonts w:ascii="Verdana" w:hAnsi="Verdana"/>
          <w:i/>
          <w:iCs/>
          <w:color w:val="000000"/>
          <w:sz w:val="20"/>
          <w:szCs w:val="20"/>
        </w:rPr>
        <w:t>Carmarthen Market, heart of the town</w:t>
      </w:r>
      <w:proofErr w:type="gramStart"/>
      <w:r>
        <w:rPr>
          <w:rFonts w:ascii="Verdana" w:hAnsi="Verdana"/>
          <w:i/>
          <w:iCs/>
          <w:color w:val="000000"/>
          <w:sz w:val="20"/>
          <w:szCs w:val="20"/>
        </w:rPr>
        <w:t>. .</w:t>
      </w:r>
      <w:proofErr w:type="gramEnd"/>
      <w:r>
        <w:rPr>
          <w:rFonts w:ascii="Verdana" w:hAnsi="Verdana"/>
          <w:color w:val="000000"/>
          <w:sz w:val="20"/>
          <w:szCs w:val="20"/>
        </w:rPr>
        <w:t> Available: https://www.carmarthenshire.gov.wales/home/council-services/markets/carmarthen-market/#.YE9ZjDpxdPY. Last accessed 7th March 2021</w:t>
      </w:r>
    </w:p>
    <w:p w14:paraId="22F4108E" w14:textId="77777777" w:rsidR="006114AA" w:rsidRDefault="006114AA" w:rsidP="006114AA">
      <w:pPr>
        <w:rPr>
          <w:rFonts w:ascii="Verdana" w:hAnsi="Verdana"/>
          <w:color w:val="000000"/>
          <w:sz w:val="20"/>
          <w:szCs w:val="20"/>
        </w:rPr>
      </w:pPr>
      <w:proofErr w:type="gramStart"/>
      <w:r>
        <w:rPr>
          <w:rFonts w:ascii="Verdana" w:hAnsi="Verdana"/>
          <w:color w:val="000000"/>
          <w:sz w:val="20"/>
          <w:szCs w:val="20"/>
        </w:rPr>
        <w:t>Claw .</w:t>
      </w:r>
      <w:proofErr w:type="gramEnd"/>
      <w:r>
        <w:rPr>
          <w:rFonts w:ascii="Verdana" w:hAnsi="Verdana"/>
          <w:color w:val="000000"/>
          <w:sz w:val="20"/>
          <w:szCs w:val="20"/>
        </w:rPr>
        <w:t xml:space="preserve"> (N/A). </w:t>
      </w:r>
      <w:r>
        <w:rPr>
          <w:rFonts w:ascii="Verdana" w:hAnsi="Verdana"/>
          <w:i/>
          <w:iCs/>
          <w:color w:val="000000"/>
          <w:sz w:val="20"/>
          <w:szCs w:val="20"/>
        </w:rPr>
        <w:t xml:space="preserve">Carmarthen Provisions </w:t>
      </w:r>
      <w:proofErr w:type="gramStart"/>
      <w:r>
        <w:rPr>
          <w:rFonts w:ascii="Verdana" w:hAnsi="Verdana"/>
          <w:i/>
          <w:iCs/>
          <w:color w:val="000000"/>
          <w:sz w:val="20"/>
          <w:szCs w:val="20"/>
        </w:rPr>
        <w:t>Market .</w:t>
      </w:r>
      <w:proofErr w:type="gramEnd"/>
      <w:r>
        <w:rPr>
          <w:rFonts w:ascii="Verdana" w:hAnsi="Verdana"/>
          <w:color w:val="000000"/>
          <w:sz w:val="20"/>
          <w:szCs w:val="20"/>
        </w:rPr>
        <w:t> Available: https://claw.torfaen.gov.uk/project-of-the-year/2011-winner/. Last accessed 7th March 2021.</w:t>
      </w:r>
    </w:p>
    <w:p w14:paraId="082BD82E" w14:textId="77777777" w:rsidR="006114AA" w:rsidRDefault="006114AA" w:rsidP="006114AA">
      <w:pPr>
        <w:rPr>
          <w:rFonts w:ascii="Verdana" w:hAnsi="Verdana"/>
          <w:color w:val="000000"/>
          <w:sz w:val="20"/>
          <w:szCs w:val="20"/>
        </w:rPr>
      </w:pPr>
      <w:r>
        <w:rPr>
          <w:rFonts w:ascii="Verdana" w:hAnsi="Verdana"/>
          <w:color w:val="000000"/>
          <w:sz w:val="20"/>
          <w:szCs w:val="20"/>
        </w:rPr>
        <w:t>N/</w:t>
      </w:r>
      <w:proofErr w:type="gramStart"/>
      <w:r>
        <w:rPr>
          <w:rFonts w:ascii="Verdana" w:hAnsi="Verdana"/>
          <w:color w:val="000000"/>
          <w:sz w:val="20"/>
          <w:szCs w:val="20"/>
        </w:rPr>
        <w:t>A .</w:t>
      </w:r>
      <w:proofErr w:type="gramEnd"/>
      <w:r>
        <w:rPr>
          <w:rFonts w:ascii="Verdana" w:hAnsi="Verdana"/>
          <w:color w:val="000000"/>
          <w:sz w:val="20"/>
          <w:szCs w:val="20"/>
        </w:rPr>
        <w:t xml:space="preserve"> (2020). </w:t>
      </w:r>
      <w:r>
        <w:rPr>
          <w:rFonts w:ascii="Verdana" w:hAnsi="Verdana"/>
          <w:i/>
          <w:iCs/>
          <w:color w:val="000000"/>
          <w:sz w:val="20"/>
          <w:szCs w:val="20"/>
        </w:rPr>
        <w:t>OLD MARKET HALL HELSINKI – A COMPLETE GUIDE TO VISITING.</w:t>
      </w:r>
      <w:r>
        <w:rPr>
          <w:rFonts w:ascii="Verdana" w:hAnsi="Verdana"/>
          <w:color w:val="000000"/>
          <w:sz w:val="20"/>
          <w:szCs w:val="20"/>
        </w:rPr>
        <w:t xml:space="preserve"> Available: </w:t>
      </w:r>
      <w:proofErr w:type="gramStart"/>
      <w:r>
        <w:rPr>
          <w:rFonts w:ascii="Verdana" w:hAnsi="Verdana"/>
          <w:color w:val="000000"/>
          <w:sz w:val="20"/>
          <w:szCs w:val="20"/>
        </w:rPr>
        <w:t>https://wanderersandwarriors.com/old-market-hall-helsinki/#:~:text=The%20Old%20Market%20Hall%20in%20Helsinki%20is%20the,within%20the%20lively%20atmosphere%20of%20the%20indoor%20market..</w:t>
      </w:r>
      <w:proofErr w:type="gramEnd"/>
      <w:r>
        <w:rPr>
          <w:rFonts w:ascii="Verdana" w:hAnsi="Verdana"/>
          <w:color w:val="000000"/>
          <w:sz w:val="20"/>
          <w:szCs w:val="20"/>
        </w:rPr>
        <w:t xml:space="preserve"> Last accessed 7th March 2021.</w:t>
      </w:r>
    </w:p>
    <w:p w14:paraId="1510FFDB" w14:textId="77777777" w:rsidR="006114AA" w:rsidRDefault="006114AA" w:rsidP="006114AA">
      <w:pPr>
        <w:rPr>
          <w:rFonts w:ascii="Verdana" w:hAnsi="Verdana"/>
          <w:color w:val="000000"/>
          <w:sz w:val="20"/>
          <w:szCs w:val="20"/>
        </w:rPr>
      </w:pPr>
      <w:r>
        <w:rPr>
          <w:rFonts w:ascii="Verdana" w:hAnsi="Verdana"/>
          <w:color w:val="000000"/>
          <w:sz w:val="20"/>
          <w:szCs w:val="20"/>
        </w:rPr>
        <w:t>N/</w:t>
      </w:r>
      <w:proofErr w:type="gramStart"/>
      <w:r>
        <w:rPr>
          <w:rFonts w:ascii="Verdana" w:hAnsi="Verdana"/>
          <w:color w:val="000000"/>
          <w:sz w:val="20"/>
          <w:szCs w:val="20"/>
        </w:rPr>
        <w:t>A .</w:t>
      </w:r>
      <w:proofErr w:type="gramEnd"/>
      <w:r>
        <w:rPr>
          <w:rFonts w:ascii="Verdana" w:hAnsi="Verdana"/>
          <w:color w:val="000000"/>
          <w:sz w:val="20"/>
          <w:szCs w:val="20"/>
        </w:rPr>
        <w:t xml:space="preserve"> (N/A). </w:t>
      </w:r>
      <w:r>
        <w:rPr>
          <w:rFonts w:ascii="Verdana" w:hAnsi="Verdana"/>
          <w:i/>
          <w:iCs/>
          <w:color w:val="000000"/>
          <w:sz w:val="20"/>
          <w:szCs w:val="20"/>
        </w:rPr>
        <w:t>MARKET HALLS ARRIVE IN HELSINKI.</w:t>
      </w:r>
      <w:r>
        <w:rPr>
          <w:rFonts w:ascii="Verdana" w:hAnsi="Verdana"/>
          <w:color w:val="000000"/>
          <w:sz w:val="20"/>
          <w:szCs w:val="20"/>
        </w:rPr>
        <w:t> Available: https://vanhakauppahalli.fi/history/. Last accessed 8th March 2021.</w:t>
      </w:r>
    </w:p>
    <w:p w14:paraId="48342F4D" w14:textId="77777777" w:rsidR="006114AA" w:rsidRDefault="006114AA" w:rsidP="006114AA">
      <w:pPr>
        <w:rPr>
          <w:rFonts w:ascii="Verdana" w:hAnsi="Verdana"/>
          <w:color w:val="000000"/>
          <w:sz w:val="20"/>
          <w:szCs w:val="20"/>
        </w:rPr>
      </w:pPr>
      <w:r>
        <w:rPr>
          <w:rFonts w:ascii="Verdana" w:hAnsi="Verdana"/>
          <w:color w:val="000000"/>
          <w:sz w:val="20"/>
          <w:szCs w:val="20"/>
        </w:rPr>
        <w:lastRenderedPageBreak/>
        <w:t>N/</w:t>
      </w:r>
      <w:proofErr w:type="gramStart"/>
      <w:r>
        <w:rPr>
          <w:rFonts w:ascii="Verdana" w:hAnsi="Verdana"/>
          <w:color w:val="000000"/>
          <w:sz w:val="20"/>
          <w:szCs w:val="20"/>
        </w:rPr>
        <w:t>A .</w:t>
      </w:r>
      <w:proofErr w:type="gramEnd"/>
      <w:r>
        <w:rPr>
          <w:rFonts w:ascii="Verdana" w:hAnsi="Verdana"/>
          <w:color w:val="000000"/>
          <w:sz w:val="20"/>
          <w:szCs w:val="20"/>
        </w:rPr>
        <w:t xml:space="preserve"> (2020). </w:t>
      </w:r>
      <w:r>
        <w:rPr>
          <w:rFonts w:ascii="Verdana" w:hAnsi="Verdana"/>
          <w:i/>
          <w:iCs/>
          <w:color w:val="000000"/>
          <w:sz w:val="20"/>
          <w:szCs w:val="20"/>
        </w:rPr>
        <w:t xml:space="preserve">Indoor markets, The old market </w:t>
      </w:r>
      <w:proofErr w:type="gramStart"/>
      <w:r>
        <w:rPr>
          <w:rFonts w:ascii="Verdana" w:hAnsi="Verdana"/>
          <w:i/>
          <w:iCs/>
          <w:color w:val="000000"/>
          <w:sz w:val="20"/>
          <w:szCs w:val="20"/>
        </w:rPr>
        <w:t>hall .</w:t>
      </w:r>
      <w:proofErr w:type="gramEnd"/>
      <w:r>
        <w:rPr>
          <w:rFonts w:ascii="Verdana" w:hAnsi="Verdana"/>
          <w:color w:val="000000"/>
          <w:sz w:val="20"/>
          <w:szCs w:val="20"/>
        </w:rPr>
        <w:t> Available: https://www.hel.fi/helsinki/en/culture/city-culture/market. Last accessed 8th March 2021.</w:t>
      </w:r>
    </w:p>
    <w:p w14:paraId="15078666" w14:textId="77777777" w:rsidR="006114AA" w:rsidRDefault="006114AA" w:rsidP="006114AA">
      <w:pPr>
        <w:rPr>
          <w:rFonts w:ascii="Verdana" w:hAnsi="Verdana"/>
          <w:color w:val="000000"/>
          <w:sz w:val="20"/>
          <w:szCs w:val="20"/>
        </w:rPr>
      </w:pPr>
      <w:proofErr w:type="spellStart"/>
      <w:r>
        <w:rPr>
          <w:rFonts w:ascii="Verdana" w:hAnsi="Verdana"/>
          <w:color w:val="000000"/>
          <w:sz w:val="20"/>
          <w:szCs w:val="20"/>
        </w:rPr>
        <w:t>Daisly</w:t>
      </w:r>
      <w:proofErr w:type="spellEnd"/>
      <w:r>
        <w:rPr>
          <w:rFonts w:ascii="Verdana" w:hAnsi="Verdana"/>
          <w:color w:val="000000"/>
          <w:sz w:val="20"/>
          <w:szCs w:val="20"/>
        </w:rPr>
        <w:t xml:space="preserve">, </w:t>
      </w:r>
      <w:proofErr w:type="gramStart"/>
      <w:r>
        <w:rPr>
          <w:rFonts w:ascii="Verdana" w:hAnsi="Verdana"/>
          <w:color w:val="000000"/>
          <w:sz w:val="20"/>
          <w:szCs w:val="20"/>
        </w:rPr>
        <w:t>L .</w:t>
      </w:r>
      <w:proofErr w:type="gramEnd"/>
      <w:r>
        <w:rPr>
          <w:rFonts w:ascii="Verdana" w:hAnsi="Verdana"/>
          <w:color w:val="000000"/>
          <w:sz w:val="20"/>
          <w:szCs w:val="20"/>
        </w:rPr>
        <w:t xml:space="preserve"> (2017). </w:t>
      </w:r>
      <w:r>
        <w:rPr>
          <w:rFonts w:ascii="Verdana" w:hAnsi="Verdana"/>
          <w:i/>
          <w:iCs/>
          <w:color w:val="000000"/>
          <w:sz w:val="20"/>
          <w:szCs w:val="20"/>
        </w:rPr>
        <w:t>The old market hall, Helsinki.</w:t>
      </w:r>
      <w:r>
        <w:rPr>
          <w:rFonts w:ascii="Verdana" w:hAnsi="Verdana"/>
          <w:color w:val="000000"/>
          <w:sz w:val="20"/>
          <w:szCs w:val="20"/>
        </w:rPr>
        <w:t> Available: https://youtu.be/pHKhO3Xxw7E. Last accessed 8th March 2021.</w:t>
      </w:r>
    </w:p>
    <w:p w14:paraId="7A0A7806" w14:textId="0AAEADBF" w:rsidR="00AE7C5C" w:rsidRDefault="006114AA" w:rsidP="006114AA">
      <w:pPr>
        <w:rPr>
          <w:rFonts w:ascii="Verdana" w:hAnsi="Verdana"/>
          <w:color w:val="000000"/>
          <w:sz w:val="20"/>
          <w:szCs w:val="20"/>
        </w:rPr>
      </w:pPr>
      <w:proofErr w:type="spellStart"/>
      <w:r>
        <w:rPr>
          <w:rFonts w:ascii="Verdana" w:hAnsi="Verdana"/>
          <w:color w:val="000000"/>
          <w:sz w:val="20"/>
          <w:szCs w:val="20"/>
        </w:rPr>
        <w:t>ikars</w:t>
      </w:r>
      <w:proofErr w:type="spellEnd"/>
      <w:r>
        <w:rPr>
          <w:rFonts w:ascii="Verdana" w:hAnsi="Verdana"/>
          <w:color w:val="000000"/>
          <w:sz w:val="20"/>
          <w:szCs w:val="20"/>
        </w:rPr>
        <w:t>. (N/A). </w:t>
      </w:r>
      <w:r>
        <w:rPr>
          <w:rFonts w:ascii="Verdana" w:hAnsi="Verdana"/>
          <w:i/>
          <w:iCs/>
          <w:color w:val="000000"/>
          <w:sz w:val="20"/>
          <w:szCs w:val="20"/>
        </w:rPr>
        <w:t>old market hall.</w:t>
      </w:r>
      <w:r>
        <w:rPr>
          <w:rFonts w:ascii="Verdana" w:hAnsi="Verdana"/>
          <w:color w:val="000000"/>
          <w:sz w:val="20"/>
          <w:szCs w:val="20"/>
        </w:rPr>
        <w:t> Available: https://www.inyourpocket.com/helsinki/old-market-hall_165760v. Last accessed 8th March 2021</w:t>
      </w:r>
    </w:p>
    <w:p w14:paraId="6A4C359A" w14:textId="08B149A6" w:rsidR="00C600FD" w:rsidRDefault="00C600FD" w:rsidP="006114AA">
      <w:pPr>
        <w:rPr>
          <w:rFonts w:ascii="Verdana" w:hAnsi="Verdana"/>
          <w:color w:val="000000"/>
          <w:sz w:val="20"/>
          <w:szCs w:val="20"/>
        </w:rPr>
      </w:pPr>
    </w:p>
    <w:p w14:paraId="1463284B" w14:textId="48B96DD9" w:rsidR="00C600FD" w:rsidRDefault="00C600FD" w:rsidP="006114AA">
      <w:pPr>
        <w:rPr>
          <w:rFonts w:ascii="Verdana" w:hAnsi="Verdana"/>
          <w:color w:val="000000"/>
          <w:sz w:val="20"/>
          <w:szCs w:val="20"/>
        </w:rPr>
      </w:pPr>
      <w:r>
        <w:rPr>
          <w:rFonts w:ascii="Verdana" w:hAnsi="Verdana"/>
          <w:color w:val="000000"/>
          <w:sz w:val="20"/>
          <w:szCs w:val="20"/>
        </w:rPr>
        <w:t xml:space="preserve">Image </w:t>
      </w:r>
    </w:p>
    <w:p w14:paraId="65EBEA6E" w14:textId="106BAE68" w:rsidR="00C600FD" w:rsidRPr="00A224F9" w:rsidRDefault="00C600FD" w:rsidP="006114AA">
      <w:pPr>
        <w:rPr>
          <w:lang w:val="en-US"/>
        </w:rPr>
      </w:pPr>
      <w:r>
        <w:rPr>
          <w:rFonts w:ascii="Verdana" w:hAnsi="Verdana"/>
          <w:color w:val="000000"/>
          <w:sz w:val="20"/>
          <w:szCs w:val="20"/>
        </w:rPr>
        <w:t xml:space="preserve">Image 1 </w:t>
      </w:r>
      <w:r w:rsidR="00A224F9">
        <w:rPr>
          <w:lang w:val="en-US"/>
        </w:rPr>
        <w:t>Nikel, D</w:t>
      </w:r>
      <w:r w:rsidR="007141E5">
        <w:rPr>
          <w:lang w:val="en-US"/>
        </w:rPr>
        <w:t>.</w:t>
      </w:r>
      <w:r w:rsidR="00A224F9">
        <w:rPr>
          <w:lang w:val="en-US"/>
        </w:rPr>
        <w:t xml:space="preserve"> </w:t>
      </w:r>
      <w:r w:rsidR="007141E5">
        <w:rPr>
          <w:lang w:val="en-US"/>
        </w:rPr>
        <w:t>(</w:t>
      </w:r>
      <w:r w:rsidR="00A224F9">
        <w:rPr>
          <w:lang w:val="en-US"/>
        </w:rPr>
        <w:t>2019</w:t>
      </w:r>
      <w:r w:rsidR="007141E5">
        <w:rPr>
          <w:lang w:val="en-US"/>
        </w:rPr>
        <w:t>)</w:t>
      </w:r>
      <w:r w:rsidR="00694DC5">
        <w:rPr>
          <w:lang w:val="en-US"/>
        </w:rPr>
        <w:t xml:space="preserve"> </w:t>
      </w:r>
      <w:r w:rsidR="00165E14">
        <w:rPr>
          <w:lang w:val="en-US"/>
        </w:rPr>
        <w:t xml:space="preserve">Your Guide to </w:t>
      </w:r>
      <w:r w:rsidR="00101C33">
        <w:rPr>
          <w:lang w:val="en-US"/>
        </w:rPr>
        <w:t>host city Rotterdam. Av</w:t>
      </w:r>
      <w:r w:rsidR="00E8123E">
        <w:rPr>
          <w:lang w:val="en-US"/>
        </w:rPr>
        <w:t xml:space="preserve">ailable at: </w:t>
      </w:r>
      <w:hyperlink r:id="rId26" w:history="1">
        <w:r w:rsidR="00E8123E">
          <w:rPr>
            <w:rStyle w:val="Hyperlink"/>
          </w:rPr>
          <w:t>Eurovision 2020: Your Guide To Host City Rotterdam (forbes.com)</w:t>
        </w:r>
      </w:hyperlink>
      <w:r w:rsidR="00E8123E">
        <w:t xml:space="preserve"> ( 3</w:t>
      </w:r>
      <w:r w:rsidR="00E8123E" w:rsidRPr="00E8123E">
        <w:rPr>
          <w:vertAlign w:val="superscript"/>
        </w:rPr>
        <w:t>rd</w:t>
      </w:r>
      <w:r w:rsidR="00E8123E">
        <w:t xml:space="preserve"> Jan</w:t>
      </w:r>
      <w:r w:rsidR="00882A17">
        <w:t>uary 2021)</w:t>
      </w:r>
    </w:p>
    <w:p w14:paraId="508812CB" w14:textId="5CDAEA9D" w:rsidR="00C600FD" w:rsidRDefault="00C600FD" w:rsidP="006114AA">
      <w:pPr>
        <w:rPr>
          <w:rFonts w:ascii="Verdana" w:hAnsi="Verdana"/>
          <w:color w:val="000000"/>
          <w:sz w:val="20"/>
          <w:szCs w:val="20"/>
        </w:rPr>
      </w:pPr>
      <w:r>
        <w:rPr>
          <w:rFonts w:ascii="Verdana" w:hAnsi="Verdana"/>
          <w:color w:val="000000"/>
          <w:sz w:val="20"/>
          <w:szCs w:val="20"/>
        </w:rPr>
        <w:t xml:space="preserve">Image 2 </w:t>
      </w:r>
      <w:r w:rsidR="00723B44">
        <w:rPr>
          <w:rFonts w:ascii="Verdana" w:hAnsi="Verdana"/>
          <w:color w:val="000000"/>
          <w:sz w:val="20"/>
          <w:szCs w:val="20"/>
        </w:rPr>
        <w:t xml:space="preserve">The Plan (2015) The Netherlands MVRDV. Available at: </w:t>
      </w:r>
      <w:hyperlink r:id="rId27" w:history="1">
        <w:proofErr w:type="spellStart"/>
        <w:r w:rsidR="00723B44">
          <w:rPr>
            <w:rStyle w:val="Hyperlink"/>
          </w:rPr>
          <w:t>Markhal</w:t>
        </w:r>
        <w:proofErr w:type="spellEnd"/>
        <w:r w:rsidR="00723B44">
          <w:rPr>
            <w:rStyle w:val="Hyperlink"/>
          </w:rPr>
          <w:t xml:space="preserve"> Rotterdam (theplan.it)</w:t>
        </w:r>
      </w:hyperlink>
      <w:r w:rsidR="00723B44">
        <w:t xml:space="preserve"> (3</w:t>
      </w:r>
      <w:r w:rsidR="00723B44" w:rsidRPr="00B421BA">
        <w:rPr>
          <w:vertAlign w:val="superscript"/>
        </w:rPr>
        <w:t>rd</w:t>
      </w:r>
      <w:r w:rsidR="00723B44">
        <w:t xml:space="preserve"> January 2021)</w:t>
      </w:r>
    </w:p>
    <w:p w14:paraId="25369BF0" w14:textId="5348447C" w:rsidR="00C600FD" w:rsidRDefault="00C600FD" w:rsidP="006114AA">
      <w:pPr>
        <w:rPr>
          <w:rFonts w:ascii="Verdana" w:hAnsi="Verdana"/>
          <w:color w:val="000000"/>
          <w:sz w:val="20"/>
          <w:szCs w:val="20"/>
        </w:rPr>
      </w:pPr>
      <w:r>
        <w:rPr>
          <w:rFonts w:ascii="Verdana" w:hAnsi="Verdana"/>
          <w:color w:val="000000"/>
          <w:sz w:val="20"/>
          <w:szCs w:val="20"/>
        </w:rPr>
        <w:t xml:space="preserve">Image 3 </w:t>
      </w:r>
      <w:r w:rsidR="00723B44">
        <w:rPr>
          <w:rFonts w:ascii="Verdana" w:hAnsi="Verdana"/>
          <w:color w:val="000000"/>
          <w:sz w:val="20"/>
          <w:szCs w:val="20"/>
        </w:rPr>
        <w:t xml:space="preserve">The Plan (2015) The Netherlands MVRDV. Available at: </w:t>
      </w:r>
      <w:hyperlink r:id="rId28" w:history="1">
        <w:proofErr w:type="spellStart"/>
        <w:r w:rsidR="00723B44">
          <w:rPr>
            <w:rStyle w:val="Hyperlink"/>
          </w:rPr>
          <w:t>Markhal</w:t>
        </w:r>
        <w:proofErr w:type="spellEnd"/>
        <w:r w:rsidR="00723B44">
          <w:rPr>
            <w:rStyle w:val="Hyperlink"/>
          </w:rPr>
          <w:t xml:space="preserve"> Rotterdam (theplan.it)</w:t>
        </w:r>
      </w:hyperlink>
      <w:r w:rsidR="00723B44">
        <w:t xml:space="preserve"> (3</w:t>
      </w:r>
      <w:r w:rsidR="00723B44" w:rsidRPr="00B421BA">
        <w:rPr>
          <w:vertAlign w:val="superscript"/>
        </w:rPr>
        <w:t>rd</w:t>
      </w:r>
      <w:r w:rsidR="00723B44">
        <w:t xml:space="preserve"> January 2021)</w:t>
      </w:r>
    </w:p>
    <w:p w14:paraId="6DDED723" w14:textId="371AA8C6" w:rsidR="00C600FD" w:rsidRDefault="00C600FD" w:rsidP="006114AA">
      <w:pPr>
        <w:rPr>
          <w:rFonts w:ascii="Verdana" w:hAnsi="Verdana"/>
          <w:color w:val="000000"/>
          <w:sz w:val="20"/>
          <w:szCs w:val="20"/>
        </w:rPr>
      </w:pPr>
      <w:r>
        <w:rPr>
          <w:rFonts w:ascii="Verdana" w:hAnsi="Verdana"/>
          <w:color w:val="000000"/>
          <w:sz w:val="20"/>
          <w:szCs w:val="20"/>
        </w:rPr>
        <w:t xml:space="preserve">Image 4 </w:t>
      </w:r>
      <w:r w:rsidR="00723B44">
        <w:rPr>
          <w:rFonts w:ascii="Verdana" w:hAnsi="Verdana"/>
          <w:color w:val="000000"/>
          <w:sz w:val="20"/>
          <w:szCs w:val="20"/>
        </w:rPr>
        <w:t xml:space="preserve">The Plan (2015) The Netherlands MVRDV. Available at: </w:t>
      </w:r>
      <w:hyperlink r:id="rId29" w:history="1">
        <w:proofErr w:type="spellStart"/>
        <w:r w:rsidR="00723B44">
          <w:rPr>
            <w:rStyle w:val="Hyperlink"/>
          </w:rPr>
          <w:t>Markhal</w:t>
        </w:r>
        <w:proofErr w:type="spellEnd"/>
        <w:r w:rsidR="00723B44">
          <w:rPr>
            <w:rStyle w:val="Hyperlink"/>
          </w:rPr>
          <w:t xml:space="preserve"> Rotterdam (theplan.it)</w:t>
        </w:r>
      </w:hyperlink>
      <w:r w:rsidR="00723B44">
        <w:t xml:space="preserve"> (3</w:t>
      </w:r>
      <w:r w:rsidR="00723B44" w:rsidRPr="00B421BA">
        <w:rPr>
          <w:vertAlign w:val="superscript"/>
        </w:rPr>
        <w:t>rd</w:t>
      </w:r>
      <w:r w:rsidR="00723B44">
        <w:t xml:space="preserve"> January 2021)</w:t>
      </w:r>
    </w:p>
    <w:p w14:paraId="30A573AA" w14:textId="15EE988F" w:rsidR="00C600FD" w:rsidRDefault="00C600FD" w:rsidP="006114AA">
      <w:pPr>
        <w:rPr>
          <w:rFonts w:ascii="Verdana" w:hAnsi="Verdana"/>
          <w:color w:val="000000"/>
          <w:sz w:val="20"/>
          <w:szCs w:val="20"/>
        </w:rPr>
      </w:pPr>
      <w:r>
        <w:rPr>
          <w:rFonts w:ascii="Verdana" w:hAnsi="Verdana"/>
          <w:color w:val="000000"/>
          <w:sz w:val="20"/>
          <w:szCs w:val="20"/>
        </w:rPr>
        <w:t xml:space="preserve">Image 5 </w:t>
      </w:r>
      <w:r w:rsidR="00AB260A">
        <w:rPr>
          <w:rFonts w:ascii="Verdana" w:hAnsi="Verdana"/>
          <w:color w:val="000000"/>
          <w:sz w:val="20"/>
          <w:szCs w:val="20"/>
        </w:rPr>
        <w:t xml:space="preserve">The Plan </w:t>
      </w:r>
      <w:r w:rsidR="00B421BA">
        <w:rPr>
          <w:rFonts w:ascii="Verdana" w:hAnsi="Verdana"/>
          <w:color w:val="000000"/>
          <w:sz w:val="20"/>
          <w:szCs w:val="20"/>
        </w:rPr>
        <w:t xml:space="preserve">(2015) The Netherlands MVRDV. Available at: </w:t>
      </w:r>
      <w:hyperlink r:id="rId30" w:history="1">
        <w:proofErr w:type="spellStart"/>
        <w:r w:rsidR="00B421BA">
          <w:rPr>
            <w:rStyle w:val="Hyperlink"/>
          </w:rPr>
          <w:t>Markhal</w:t>
        </w:r>
        <w:proofErr w:type="spellEnd"/>
        <w:r w:rsidR="00B421BA">
          <w:rPr>
            <w:rStyle w:val="Hyperlink"/>
          </w:rPr>
          <w:t xml:space="preserve"> Rotterdam (theplan.it)</w:t>
        </w:r>
      </w:hyperlink>
      <w:r w:rsidR="00B421BA">
        <w:t xml:space="preserve"> (3</w:t>
      </w:r>
      <w:r w:rsidR="00B421BA" w:rsidRPr="00B421BA">
        <w:rPr>
          <w:vertAlign w:val="superscript"/>
        </w:rPr>
        <w:t>rd</w:t>
      </w:r>
      <w:r w:rsidR="00B421BA">
        <w:t xml:space="preserve"> January 2021)</w:t>
      </w:r>
    </w:p>
    <w:p w14:paraId="7B34E24D" w14:textId="77777777" w:rsidR="00FF5F53" w:rsidRDefault="00C600FD" w:rsidP="00FF5F53">
      <w:pPr>
        <w:rPr>
          <w:rFonts w:ascii="Verdana" w:hAnsi="Verdana"/>
          <w:color w:val="000000"/>
          <w:sz w:val="20"/>
          <w:szCs w:val="20"/>
        </w:rPr>
      </w:pPr>
      <w:r>
        <w:rPr>
          <w:rFonts w:ascii="Verdana" w:hAnsi="Verdana"/>
          <w:color w:val="000000"/>
          <w:sz w:val="20"/>
          <w:szCs w:val="20"/>
        </w:rPr>
        <w:t xml:space="preserve">Image 6 </w:t>
      </w:r>
      <w:r w:rsidR="00FF5F53">
        <w:rPr>
          <w:rFonts w:ascii="Verdana" w:hAnsi="Verdana"/>
          <w:color w:val="000000"/>
          <w:sz w:val="20"/>
          <w:szCs w:val="20"/>
        </w:rPr>
        <w:t xml:space="preserve">The Plan (2015) The Netherlands MVRDV. Available at: </w:t>
      </w:r>
      <w:hyperlink r:id="rId31" w:history="1">
        <w:proofErr w:type="spellStart"/>
        <w:r w:rsidR="00FF5F53">
          <w:rPr>
            <w:rStyle w:val="Hyperlink"/>
          </w:rPr>
          <w:t>Markhal</w:t>
        </w:r>
        <w:proofErr w:type="spellEnd"/>
        <w:r w:rsidR="00FF5F53">
          <w:rPr>
            <w:rStyle w:val="Hyperlink"/>
          </w:rPr>
          <w:t xml:space="preserve"> Rotterdam (theplan.it)</w:t>
        </w:r>
      </w:hyperlink>
      <w:r w:rsidR="00FF5F53">
        <w:t xml:space="preserve"> (3</w:t>
      </w:r>
      <w:r w:rsidR="00FF5F53" w:rsidRPr="00B421BA">
        <w:rPr>
          <w:vertAlign w:val="superscript"/>
        </w:rPr>
        <w:t>rd</w:t>
      </w:r>
      <w:r w:rsidR="00FF5F53">
        <w:t xml:space="preserve"> January 2021)</w:t>
      </w:r>
    </w:p>
    <w:p w14:paraId="39F17979" w14:textId="13B8820A" w:rsidR="00C600FD" w:rsidRDefault="00C600FD" w:rsidP="006114AA">
      <w:pPr>
        <w:rPr>
          <w:rFonts w:ascii="Verdana" w:hAnsi="Verdana"/>
          <w:color w:val="000000"/>
          <w:sz w:val="20"/>
          <w:szCs w:val="20"/>
        </w:rPr>
      </w:pPr>
      <w:r>
        <w:rPr>
          <w:rFonts w:ascii="Verdana" w:hAnsi="Verdana"/>
          <w:color w:val="000000"/>
          <w:sz w:val="20"/>
          <w:szCs w:val="20"/>
        </w:rPr>
        <w:t xml:space="preserve">Image 7 </w:t>
      </w:r>
      <w:r w:rsidR="00AB6710">
        <w:rPr>
          <w:rFonts w:ascii="Verdana" w:hAnsi="Verdana"/>
          <w:color w:val="000000"/>
          <w:sz w:val="20"/>
          <w:szCs w:val="20"/>
        </w:rPr>
        <w:t xml:space="preserve">SCIA (N/A) Markthal – Rotterdam, the Netherlands. Available at: </w:t>
      </w:r>
      <w:hyperlink r:id="rId32" w:history="1">
        <w:r w:rsidR="00AB6710">
          <w:rPr>
            <w:rStyle w:val="Hyperlink"/>
          </w:rPr>
          <w:t>Markthal - Rotterdam, The Netherlands (scia.net)</w:t>
        </w:r>
      </w:hyperlink>
      <w:r w:rsidR="00AB6710">
        <w:t xml:space="preserve"> (3</w:t>
      </w:r>
      <w:r w:rsidR="00AB6710" w:rsidRPr="003B1EFC">
        <w:rPr>
          <w:vertAlign w:val="superscript"/>
        </w:rPr>
        <w:t>rd</w:t>
      </w:r>
      <w:r w:rsidR="00AB6710">
        <w:t xml:space="preserve"> January 2021)</w:t>
      </w:r>
    </w:p>
    <w:p w14:paraId="29260926" w14:textId="25AC7BA8" w:rsidR="00C600FD" w:rsidRDefault="00C600FD" w:rsidP="006114AA">
      <w:pPr>
        <w:rPr>
          <w:rFonts w:ascii="Verdana" w:hAnsi="Verdana"/>
          <w:color w:val="000000"/>
          <w:sz w:val="20"/>
          <w:szCs w:val="20"/>
        </w:rPr>
      </w:pPr>
      <w:r>
        <w:rPr>
          <w:rFonts w:ascii="Verdana" w:hAnsi="Verdana"/>
          <w:color w:val="000000"/>
          <w:sz w:val="20"/>
          <w:szCs w:val="20"/>
        </w:rPr>
        <w:t xml:space="preserve">Image 8 </w:t>
      </w:r>
      <w:r w:rsidR="009F321F">
        <w:rPr>
          <w:rFonts w:ascii="Verdana" w:hAnsi="Verdana"/>
          <w:color w:val="000000"/>
          <w:sz w:val="20"/>
          <w:szCs w:val="20"/>
        </w:rPr>
        <w:t>S</w:t>
      </w:r>
      <w:r w:rsidR="00ED31BE">
        <w:rPr>
          <w:rFonts w:ascii="Verdana" w:hAnsi="Verdana"/>
          <w:color w:val="000000"/>
          <w:sz w:val="20"/>
          <w:szCs w:val="20"/>
        </w:rPr>
        <w:t xml:space="preserve">CIA </w:t>
      </w:r>
      <w:r w:rsidR="00A811A5">
        <w:rPr>
          <w:rFonts w:ascii="Verdana" w:hAnsi="Verdana"/>
          <w:color w:val="000000"/>
          <w:sz w:val="20"/>
          <w:szCs w:val="20"/>
        </w:rPr>
        <w:t>(N/A) Markthal – Rotterdam, the Netherlands. Ava</w:t>
      </w:r>
      <w:r w:rsidR="003B1EFC">
        <w:rPr>
          <w:rFonts w:ascii="Verdana" w:hAnsi="Verdana"/>
          <w:color w:val="000000"/>
          <w:sz w:val="20"/>
          <w:szCs w:val="20"/>
        </w:rPr>
        <w:t xml:space="preserve">ilable at: </w:t>
      </w:r>
      <w:hyperlink r:id="rId33" w:history="1">
        <w:r w:rsidR="003B1EFC">
          <w:rPr>
            <w:rStyle w:val="Hyperlink"/>
          </w:rPr>
          <w:t>Markthal - Rotterdam, The Netherlands (scia.net)</w:t>
        </w:r>
      </w:hyperlink>
      <w:r w:rsidR="003B1EFC">
        <w:t xml:space="preserve"> (3</w:t>
      </w:r>
      <w:r w:rsidR="003B1EFC" w:rsidRPr="003B1EFC">
        <w:rPr>
          <w:vertAlign w:val="superscript"/>
        </w:rPr>
        <w:t>rd</w:t>
      </w:r>
      <w:r w:rsidR="003B1EFC">
        <w:t xml:space="preserve"> January 2021)</w:t>
      </w:r>
    </w:p>
    <w:p w14:paraId="37D0824C" w14:textId="445292BA" w:rsidR="00C600FD" w:rsidRDefault="00C600FD" w:rsidP="006114AA">
      <w:pPr>
        <w:rPr>
          <w:rFonts w:ascii="Verdana" w:hAnsi="Verdana"/>
          <w:color w:val="000000"/>
          <w:sz w:val="20"/>
          <w:szCs w:val="20"/>
        </w:rPr>
      </w:pPr>
      <w:r>
        <w:rPr>
          <w:rFonts w:ascii="Verdana" w:hAnsi="Verdana"/>
          <w:color w:val="000000"/>
          <w:sz w:val="20"/>
          <w:szCs w:val="20"/>
        </w:rPr>
        <w:t xml:space="preserve">Image 9 </w:t>
      </w:r>
      <w:r w:rsidR="00AB6710">
        <w:rPr>
          <w:lang w:val="en-US"/>
        </w:rPr>
        <w:t>Flippance, B (2020) My Favorite Plan. Available at:</w:t>
      </w:r>
      <w:r w:rsidR="00AB6710" w:rsidRPr="000215EA">
        <w:t xml:space="preserve"> </w:t>
      </w:r>
      <w:hyperlink r:id="rId34" w:history="1">
        <w:r w:rsidR="00AB6710">
          <w:rPr>
            <w:rStyle w:val="Hyperlink"/>
          </w:rPr>
          <w:t>Markthal in Rotterdam | My Favourite Plan | Articles | Urban Design Group (udg.org.uk)</w:t>
        </w:r>
      </w:hyperlink>
      <w:r w:rsidR="00AB6710">
        <w:t xml:space="preserve"> (3</w:t>
      </w:r>
      <w:r w:rsidR="00AB6710" w:rsidRPr="000215EA">
        <w:rPr>
          <w:vertAlign w:val="superscript"/>
        </w:rPr>
        <w:t>rd</w:t>
      </w:r>
      <w:r w:rsidR="00AB6710">
        <w:t xml:space="preserve"> January 2021</w:t>
      </w:r>
      <w:r w:rsidR="00F80369">
        <w:t>)</w:t>
      </w:r>
    </w:p>
    <w:p w14:paraId="4A466CDC" w14:textId="56959A70" w:rsidR="00C600FD" w:rsidRDefault="00C600FD" w:rsidP="006114AA">
      <w:pPr>
        <w:rPr>
          <w:rFonts w:ascii="Verdana" w:hAnsi="Verdana"/>
          <w:color w:val="000000"/>
          <w:sz w:val="20"/>
          <w:szCs w:val="20"/>
        </w:rPr>
      </w:pPr>
      <w:r>
        <w:rPr>
          <w:rFonts w:ascii="Verdana" w:hAnsi="Verdana"/>
          <w:color w:val="000000"/>
          <w:sz w:val="20"/>
          <w:szCs w:val="20"/>
        </w:rPr>
        <w:t xml:space="preserve">Image 10 </w:t>
      </w:r>
      <w:r w:rsidR="00AA16E9">
        <w:rPr>
          <w:rFonts w:ascii="Verdana" w:hAnsi="Verdana"/>
          <w:color w:val="000000"/>
          <w:sz w:val="20"/>
          <w:szCs w:val="20"/>
        </w:rPr>
        <w:t>N/</w:t>
      </w:r>
      <w:proofErr w:type="gramStart"/>
      <w:r w:rsidR="00AA16E9">
        <w:rPr>
          <w:rFonts w:ascii="Verdana" w:hAnsi="Verdana"/>
          <w:color w:val="000000"/>
          <w:sz w:val="20"/>
          <w:szCs w:val="20"/>
        </w:rPr>
        <w:t>A .</w:t>
      </w:r>
      <w:proofErr w:type="gramEnd"/>
      <w:r w:rsidR="00AA16E9">
        <w:rPr>
          <w:rFonts w:ascii="Verdana" w:hAnsi="Verdana"/>
          <w:color w:val="000000"/>
          <w:sz w:val="20"/>
          <w:szCs w:val="20"/>
        </w:rPr>
        <w:t xml:space="preserve"> (2020). </w:t>
      </w:r>
      <w:proofErr w:type="spellStart"/>
      <w:r w:rsidR="00AA16E9">
        <w:rPr>
          <w:rFonts w:ascii="Verdana" w:hAnsi="Verdana"/>
          <w:i/>
          <w:iCs/>
          <w:color w:val="000000"/>
          <w:sz w:val="20"/>
          <w:szCs w:val="20"/>
        </w:rPr>
        <w:t>Wonen</w:t>
      </w:r>
      <w:proofErr w:type="spellEnd"/>
      <w:r w:rsidR="00AA16E9">
        <w:rPr>
          <w:rFonts w:ascii="Verdana" w:hAnsi="Verdana"/>
          <w:i/>
          <w:iCs/>
          <w:color w:val="000000"/>
          <w:sz w:val="20"/>
          <w:szCs w:val="20"/>
        </w:rPr>
        <w:t xml:space="preserve"> in de Markthal in Rotterdam.</w:t>
      </w:r>
      <w:r w:rsidR="00AA16E9">
        <w:rPr>
          <w:rFonts w:ascii="Verdana" w:hAnsi="Verdana"/>
          <w:color w:val="000000"/>
          <w:sz w:val="20"/>
          <w:szCs w:val="20"/>
        </w:rPr>
        <w:t xml:space="preserve"> Available: </w:t>
      </w:r>
      <w:proofErr w:type="spellStart"/>
      <w:r w:rsidR="00AA16E9">
        <w:rPr>
          <w:rFonts w:ascii="Verdana" w:hAnsi="Verdana"/>
          <w:color w:val="000000"/>
          <w:sz w:val="20"/>
          <w:szCs w:val="20"/>
        </w:rPr>
        <w:t>Wonen</w:t>
      </w:r>
      <w:proofErr w:type="spellEnd"/>
      <w:r w:rsidR="00AA16E9">
        <w:rPr>
          <w:rFonts w:ascii="Verdana" w:hAnsi="Verdana"/>
          <w:color w:val="000000"/>
          <w:sz w:val="20"/>
          <w:szCs w:val="20"/>
        </w:rPr>
        <w:t xml:space="preserve"> in de Markthal in Rotterdam - Makeover.nl. Last accessed </w:t>
      </w:r>
      <w:r w:rsidR="00F80369">
        <w:rPr>
          <w:rFonts w:ascii="Verdana" w:hAnsi="Verdana"/>
          <w:color w:val="000000"/>
          <w:sz w:val="20"/>
          <w:szCs w:val="20"/>
        </w:rPr>
        <w:t>(</w:t>
      </w:r>
      <w:r w:rsidR="00AA16E9">
        <w:rPr>
          <w:rFonts w:ascii="Verdana" w:hAnsi="Verdana"/>
          <w:color w:val="000000"/>
          <w:sz w:val="20"/>
          <w:szCs w:val="20"/>
        </w:rPr>
        <w:t>22nd Jan 2021</w:t>
      </w:r>
      <w:r w:rsidR="00F80369">
        <w:rPr>
          <w:rFonts w:ascii="Verdana" w:hAnsi="Verdana"/>
          <w:color w:val="000000"/>
          <w:sz w:val="20"/>
          <w:szCs w:val="20"/>
        </w:rPr>
        <w:t>)</w:t>
      </w:r>
    </w:p>
    <w:p w14:paraId="6F0F5125" w14:textId="687ED734" w:rsidR="00C600FD" w:rsidRPr="00AB6710" w:rsidRDefault="00C600FD" w:rsidP="006114AA">
      <w:pPr>
        <w:rPr>
          <w:rFonts w:ascii="Verdana" w:hAnsi="Verdana"/>
          <w:color w:val="000000"/>
          <w:sz w:val="20"/>
          <w:szCs w:val="20"/>
        </w:rPr>
      </w:pPr>
      <w:r>
        <w:rPr>
          <w:rFonts w:ascii="Verdana" w:hAnsi="Verdana"/>
          <w:color w:val="000000"/>
          <w:sz w:val="20"/>
          <w:szCs w:val="20"/>
        </w:rPr>
        <w:t xml:space="preserve">Image 11 </w:t>
      </w:r>
      <w:r w:rsidR="00AA16E9">
        <w:rPr>
          <w:rFonts w:ascii="Verdana" w:hAnsi="Verdana"/>
          <w:color w:val="000000"/>
          <w:sz w:val="20"/>
          <w:szCs w:val="20"/>
        </w:rPr>
        <w:t>N/</w:t>
      </w:r>
      <w:proofErr w:type="gramStart"/>
      <w:r w:rsidR="00AA16E9">
        <w:rPr>
          <w:rFonts w:ascii="Verdana" w:hAnsi="Verdana"/>
          <w:color w:val="000000"/>
          <w:sz w:val="20"/>
          <w:szCs w:val="20"/>
        </w:rPr>
        <w:t>A .</w:t>
      </w:r>
      <w:proofErr w:type="gramEnd"/>
      <w:r w:rsidR="00AA16E9">
        <w:rPr>
          <w:rFonts w:ascii="Verdana" w:hAnsi="Verdana"/>
          <w:color w:val="000000"/>
          <w:sz w:val="20"/>
          <w:szCs w:val="20"/>
        </w:rPr>
        <w:t xml:space="preserve"> (2020). </w:t>
      </w:r>
      <w:proofErr w:type="spellStart"/>
      <w:r w:rsidR="00AA16E9">
        <w:rPr>
          <w:rFonts w:ascii="Verdana" w:hAnsi="Verdana"/>
          <w:i/>
          <w:iCs/>
          <w:color w:val="000000"/>
          <w:sz w:val="20"/>
          <w:szCs w:val="20"/>
        </w:rPr>
        <w:t>Wonen</w:t>
      </w:r>
      <w:proofErr w:type="spellEnd"/>
      <w:r w:rsidR="00AA16E9">
        <w:rPr>
          <w:rFonts w:ascii="Verdana" w:hAnsi="Verdana"/>
          <w:i/>
          <w:iCs/>
          <w:color w:val="000000"/>
          <w:sz w:val="20"/>
          <w:szCs w:val="20"/>
        </w:rPr>
        <w:t xml:space="preserve"> in de Markthal in Rotterdam.</w:t>
      </w:r>
      <w:r w:rsidR="00AA16E9">
        <w:rPr>
          <w:rFonts w:ascii="Verdana" w:hAnsi="Verdana"/>
          <w:color w:val="000000"/>
          <w:sz w:val="20"/>
          <w:szCs w:val="20"/>
        </w:rPr>
        <w:t xml:space="preserve"> Available: </w:t>
      </w:r>
      <w:proofErr w:type="spellStart"/>
      <w:r w:rsidR="00AA16E9">
        <w:rPr>
          <w:rFonts w:ascii="Verdana" w:hAnsi="Verdana"/>
          <w:color w:val="000000"/>
          <w:sz w:val="20"/>
          <w:szCs w:val="20"/>
        </w:rPr>
        <w:t>Wonen</w:t>
      </w:r>
      <w:proofErr w:type="spellEnd"/>
      <w:r w:rsidR="00AA16E9">
        <w:rPr>
          <w:rFonts w:ascii="Verdana" w:hAnsi="Verdana"/>
          <w:color w:val="000000"/>
          <w:sz w:val="20"/>
          <w:szCs w:val="20"/>
        </w:rPr>
        <w:t xml:space="preserve"> in de Markthal in Rotterdam - Makeover.nl. Last accessed </w:t>
      </w:r>
      <w:r w:rsidR="00F80369">
        <w:rPr>
          <w:rFonts w:ascii="Verdana" w:hAnsi="Verdana"/>
          <w:color w:val="000000"/>
          <w:sz w:val="20"/>
          <w:szCs w:val="20"/>
        </w:rPr>
        <w:t>(</w:t>
      </w:r>
      <w:r w:rsidR="00AA16E9">
        <w:rPr>
          <w:rFonts w:ascii="Verdana" w:hAnsi="Verdana"/>
          <w:color w:val="000000"/>
          <w:sz w:val="20"/>
          <w:szCs w:val="20"/>
        </w:rPr>
        <w:t>22nd Jan 2021</w:t>
      </w:r>
      <w:r w:rsidR="00F80369">
        <w:rPr>
          <w:rFonts w:ascii="Verdana" w:hAnsi="Verdana"/>
          <w:color w:val="000000"/>
          <w:sz w:val="20"/>
          <w:szCs w:val="20"/>
        </w:rPr>
        <w:t>)</w:t>
      </w:r>
    </w:p>
    <w:p w14:paraId="4A065150" w14:textId="6333E01F" w:rsidR="00C600FD" w:rsidRDefault="00C600FD" w:rsidP="006114AA">
      <w:pPr>
        <w:rPr>
          <w:rFonts w:ascii="Verdana" w:hAnsi="Verdana"/>
          <w:color w:val="000000"/>
          <w:sz w:val="20"/>
          <w:szCs w:val="20"/>
        </w:rPr>
      </w:pPr>
      <w:r>
        <w:rPr>
          <w:rFonts w:ascii="Verdana" w:hAnsi="Verdana"/>
          <w:color w:val="000000"/>
          <w:sz w:val="20"/>
          <w:szCs w:val="20"/>
        </w:rPr>
        <w:t>Image 1</w:t>
      </w:r>
      <w:r w:rsidR="00AB6710">
        <w:rPr>
          <w:rFonts w:ascii="Verdana" w:hAnsi="Verdana"/>
          <w:color w:val="000000"/>
          <w:sz w:val="20"/>
          <w:szCs w:val="20"/>
        </w:rPr>
        <w:t>2</w:t>
      </w:r>
      <w:r>
        <w:rPr>
          <w:rFonts w:ascii="Verdana" w:hAnsi="Verdana"/>
          <w:color w:val="000000"/>
          <w:sz w:val="20"/>
          <w:szCs w:val="20"/>
        </w:rPr>
        <w:t xml:space="preserve"> </w:t>
      </w:r>
      <w:r w:rsidR="00AA16E9">
        <w:rPr>
          <w:rFonts w:ascii="Verdana" w:hAnsi="Verdana"/>
          <w:color w:val="000000"/>
          <w:sz w:val="20"/>
          <w:szCs w:val="20"/>
        </w:rPr>
        <w:t>N/</w:t>
      </w:r>
      <w:proofErr w:type="gramStart"/>
      <w:r w:rsidR="00AA16E9">
        <w:rPr>
          <w:rFonts w:ascii="Verdana" w:hAnsi="Verdana"/>
          <w:color w:val="000000"/>
          <w:sz w:val="20"/>
          <w:szCs w:val="20"/>
        </w:rPr>
        <w:t>A .</w:t>
      </w:r>
      <w:proofErr w:type="gramEnd"/>
      <w:r w:rsidR="00AA16E9">
        <w:rPr>
          <w:rFonts w:ascii="Verdana" w:hAnsi="Verdana"/>
          <w:color w:val="000000"/>
          <w:sz w:val="20"/>
          <w:szCs w:val="20"/>
        </w:rPr>
        <w:t xml:space="preserve"> (2020). </w:t>
      </w:r>
      <w:proofErr w:type="spellStart"/>
      <w:r w:rsidR="00AA16E9">
        <w:rPr>
          <w:rFonts w:ascii="Verdana" w:hAnsi="Verdana"/>
          <w:i/>
          <w:iCs/>
          <w:color w:val="000000"/>
          <w:sz w:val="20"/>
          <w:szCs w:val="20"/>
        </w:rPr>
        <w:t>Wonen</w:t>
      </w:r>
      <w:proofErr w:type="spellEnd"/>
      <w:r w:rsidR="00AA16E9">
        <w:rPr>
          <w:rFonts w:ascii="Verdana" w:hAnsi="Verdana"/>
          <w:i/>
          <w:iCs/>
          <w:color w:val="000000"/>
          <w:sz w:val="20"/>
          <w:szCs w:val="20"/>
        </w:rPr>
        <w:t xml:space="preserve"> in de Markthal in Rotterdam.</w:t>
      </w:r>
      <w:r w:rsidR="00AA16E9">
        <w:rPr>
          <w:rFonts w:ascii="Verdana" w:hAnsi="Verdana"/>
          <w:color w:val="000000"/>
          <w:sz w:val="20"/>
          <w:szCs w:val="20"/>
        </w:rPr>
        <w:t xml:space="preserve"> Available: </w:t>
      </w:r>
      <w:proofErr w:type="spellStart"/>
      <w:r w:rsidR="00AA16E9">
        <w:rPr>
          <w:rFonts w:ascii="Verdana" w:hAnsi="Verdana"/>
          <w:color w:val="000000"/>
          <w:sz w:val="20"/>
          <w:szCs w:val="20"/>
        </w:rPr>
        <w:t>Wonen</w:t>
      </w:r>
      <w:proofErr w:type="spellEnd"/>
      <w:r w:rsidR="00AA16E9">
        <w:rPr>
          <w:rFonts w:ascii="Verdana" w:hAnsi="Verdana"/>
          <w:color w:val="000000"/>
          <w:sz w:val="20"/>
          <w:szCs w:val="20"/>
        </w:rPr>
        <w:t xml:space="preserve"> in de Markthal in Rotterdam - Makeover.nl. Last accessed </w:t>
      </w:r>
      <w:r w:rsidR="00F80369">
        <w:rPr>
          <w:rFonts w:ascii="Verdana" w:hAnsi="Verdana"/>
          <w:color w:val="000000"/>
          <w:sz w:val="20"/>
          <w:szCs w:val="20"/>
        </w:rPr>
        <w:t>(</w:t>
      </w:r>
      <w:r w:rsidR="00AA16E9">
        <w:rPr>
          <w:rFonts w:ascii="Verdana" w:hAnsi="Verdana"/>
          <w:color w:val="000000"/>
          <w:sz w:val="20"/>
          <w:szCs w:val="20"/>
        </w:rPr>
        <w:t>22nd Jan 2021</w:t>
      </w:r>
      <w:r w:rsidR="00F80369">
        <w:rPr>
          <w:rFonts w:ascii="Verdana" w:hAnsi="Verdana"/>
          <w:color w:val="000000"/>
          <w:sz w:val="20"/>
          <w:szCs w:val="20"/>
        </w:rPr>
        <w:t>)</w:t>
      </w:r>
    </w:p>
    <w:p w14:paraId="1B28B601" w14:textId="363108EE" w:rsidR="00AA16E9" w:rsidRDefault="00C600FD" w:rsidP="00AA16E9">
      <w:pPr>
        <w:rPr>
          <w:rFonts w:ascii="Verdana" w:hAnsi="Verdana"/>
          <w:color w:val="000000"/>
          <w:sz w:val="20"/>
          <w:szCs w:val="20"/>
        </w:rPr>
      </w:pPr>
      <w:r>
        <w:rPr>
          <w:rFonts w:ascii="Verdana" w:hAnsi="Verdana"/>
          <w:color w:val="000000"/>
          <w:sz w:val="20"/>
          <w:szCs w:val="20"/>
        </w:rPr>
        <w:t>Image 1</w:t>
      </w:r>
      <w:r w:rsidR="00AB6710">
        <w:rPr>
          <w:rFonts w:ascii="Verdana" w:hAnsi="Verdana"/>
          <w:color w:val="000000"/>
          <w:sz w:val="20"/>
          <w:szCs w:val="20"/>
        </w:rPr>
        <w:t>3</w:t>
      </w:r>
      <w:r>
        <w:rPr>
          <w:rFonts w:ascii="Verdana" w:hAnsi="Verdana"/>
          <w:color w:val="000000"/>
          <w:sz w:val="20"/>
          <w:szCs w:val="20"/>
        </w:rPr>
        <w:t xml:space="preserve"> </w:t>
      </w:r>
      <w:r w:rsidR="00AA16E9">
        <w:rPr>
          <w:rFonts w:ascii="Verdana" w:hAnsi="Verdana"/>
          <w:color w:val="000000"/>
          <w:sz w:val="20"/>
          <w:szCs w:val="20"/>
        </w:rPr>
        <w:t>N/</w:t>
      </w:r>
      <w:proofErr w:type="gramStart"/>
      <w:r w:rsidR="00AA16E9">
        <w:rPr>
          <w:rFonts w:ascii="Verdana" w:hAnsi="Verdana"/>
          <w:color w:val="000000"/>
          <w:sz w:val="20"/>
          <w:szCs w:val="20"/>
        </w:rPr>
        <w:t>A .</w:t>
      </w:r>
      <w:proofErr w:type="gramEnd"/>
      <w:r w:rsidR="00AA16E9">
        <w:rPr>
          <w:rFonts w:ascii="Verdana" w:hAnsi="Verdana"/>
          <w:color w:val="000000"/>
          <w:sz w:val="20"/>
          <w:szCs w:val="20"/>
        </w:rPr>
        <w:t xml:space="preserve"> (2020). </w:t>
      </w:r>
      <w:proofErr w:type="spellStart"/>
      <w:r w:rsidR="00AA16E9">
        <w:rPr>
          <w:rFonts w:ascii="Verdana" w:hAnsi="Verdana"/>
          <w:i/>
          <w:iCs/>
          <w:color w:val="000000"/>
          <w:sz w:val="20"/>
          <w:szCs w:val="20"/>
        </w:rPr>
        <w:t>Wonen</w:t>
      </w:r>
      <w:proofErr w:type="spellEnd"/>
      <w:r w:rsidR="00AA16E9">
        <w:rPr>
          <w:rFonts w:ascii="Verdana" w:hAnsi="Verdana"/>
          <w:i/>
          <w:iCs/>
          <w:color w:val="000000"/>
          <w:sz w:val="20"/>
          <w:szCs w:val="20"/>
        </w:rPr>
        <w:t xml:space="preserve"> in de Markthal in Rotterdam.</w:t>
      </w:r>
      <w:r w:rsidR="00AA16E9">
        <w:rPr>
          <w:rFonts w:ascii="Verdana" w:hAnsi="Verdana"/>
          <w:color w:val="000000"/>
          <w:sz w:val="20"/>
          <w:szCs w:val="20"/>
        </w:rPr>
        <w:t xml:space="preserve"> Available: </w:t>
      </w:r>
      <w:proofErr w:type="spellStart"/>
      <w:r w:rsidR="00AA16E9">
        <w:rPr>
          <w:rFonts w:ascii="Verdana" w:hAnsi="Verdana"/>
          <w:color w:val="000000"/>
          <w:sz w:val="20"/>
          <w:szCs w:val="20"/>
        </w:rPr>
        <w:t>Wonen</w:t>
      </w:r>
      <w:proofErr w:type="spellEnd"/>
      <w:r w:rsidR="00AA16E9">
        <w:rPr>
          <w:rFonts w:ascii="Verdana" w:hAnsi="Verdana"/>
          <w:color w:val="000000"/>
          <w:sz w:val="20"/>
          <w:szCs w:val="20"/>
        </w:rPr>
        <w:t xml:space="preserve"> in de Markthal in Rotterdam - Makeover.nl. Last accessed </w:t>
      </w:r>
      <w:r w:rsidR="00F80369">
        <w:rPr>
          <w:rFonts w:ascii="Verdana" w:hAnsi="Verdana"/>
          <w:color w:val="000000"/>
          <w:sz w:val="20"/>
          <w:szCs w:val="20"/>
        </w:rPr>
        <w:t>(</w:t>
      </w:r>
      <w:r w:rsidR="00AA16E9">
        <w:rPr>
          <w:rFonts w:ascii="Verdana" w:hAnsi="Verdana"/>
          <w:color w:val="000000"/>
          <w:sz w:val="20"/>
          <w:szCs w:val="20"/>
        </w:rPr>
        <w:t>22nd Jan 2021</w:t>
      </w:r>
      <w:r w:rsidR="00F80369">
        <w:rPr>
          <w:rFonts w:ascii="Verdana" w:hAnsi="Verdana"/>
          <w:color w:val="000000"/>
          <w:sz w:val="20"/>
          <w:szCs w:val="20"/>
        </w:rPr>
        <w:t>)</w:t>
      </w:r>
    </w:p>
    <w:p w14:paraId="50626828" w14:textId="7EAA65CA" w:rsidR="00AA16E9" w:rsidRDefault="00C600FD" w:rsidP="00AA16E9">
      <w:pPr>
        <w:rPr>
          <w:rFonts w:ascii="Verdana" w:hAnsi="Verdana"/>
          <w:color w:val="000000"/>
          <w:sz w:val="20"/>
          <w:szCs w:val="20"/>
        </w:rPr>
      </w:pPr>
      <w:r>
        <w:rPr>
          <w:rFonts w:ascii="Verdana" w:hAnsi="Verdana"/>
          <w:color w:val="000000"/>
          <w:sz w:val="20"/>
          <w:szCs w:val="20"/>
        </w:rPr>
        <w:t>Image 1</w:t>
      </w:r>
      <w:r w:rsidR="00AB6710">
        <w:rPr>
          <w:rFonts w:ascii="Verdana" w:hAnsi="Verdana"/>
          <w:color w:val="000000"/>
          <w:sz w:val="20"/>
          <w:szCs w:val="20"/>
        </w:rPr>
        <w:t>4</w:t>
      </w:r>
      <w:r>
        <w:rPr>
          <w:rFonts w:ascii="Verdana" w:hAnsi="Verdana"/>
          <w:color w:val="000000"/>
          <w:sz w:val="20"/>
          <w:szCs w:val="20"/>
        </w:rPr>
        <w:t xml:space="preserve"> </w:t>
      </w:r>
      <w:r w:rsidR="00AA16E9">
        <w:rPr>
          <w:rFonts w:ascii="Verdana" w:hAnsi="Verdana"/>
          <w:color w:val="000000"/>
          <w:sz w:val="20"/>
          <w:szCs w:val="20"/>
        </w:rPr>
        <w:t>N/</w:t>
      </w:r>
      <w:proofErr w:type="gramStart"/>
      <w:r w:rsidR="00AA16E9">
        <w:rPr>
          <w:rFonts w:ascii="Verdana" w:hAnsi="Verdana"/>
          <w:color w:val="000000"/>
          <w:sz w:val="20"/>
          <w:szCs w:val="20"/>
        </w:rPr>
        <w:t>A .</w:t>
      </w:r>
      <w:proofErr w:type="gramEnd"/>
      <w:r w:rsidR="00AA16E9">
        <w:rPr>
          <w:rFonts w:ascii="Verdana" w:hAnsi="Verdana"/>
          <w:color w:val="000000"/>
          <w:sz w:val="20"/>
          <w:szCs w:val="20"/>
        </w:rPr>
        <w:t xml:space="preserve"> (2020). </w:t>
      </w:r>
      <w:proofErr w:type="spellStart"/>
      <w:r w:rsidR="00AA16E9">
        <w:rPr>
          <w:rFonts w:ascii="Verdana" w:hAnsi="Verdana"/>
          <w:i/>
          <w:iCs/>
          <w:color w:val="000000"/>
          <w:sz w:val="20"/>
          <w:szCs w:val="20"/>
        </w:rPr>
        <w:t>Wonen</w:t>
      </w:r>
      <w:proofErr w:type="spellEnd"/>
      <w:r w:rsidR="00AA16E9">
        <w:rPr>
          <w:rFonts w:ascii="Verdana" w:hAnsi="Verdana"/>
          <w:i/>
          <w:iCs/>
          <w:color w:val="000000"/>
          <w:sz w:val="20"/>
          <w:szCs w:val="20"/>
        </w:rPr>
        <w:t xml:space="preserve"> in de Markthal in Rotterdam.</w:t>
      </w:r>
      <w:r w:rsidR="00AA16E9">
        <w:rPr>
          <w:rFonts w:ascii="Verdana" w:hAnsi="Verdana"/>
          <w:color w:val="000000"/>
          <w:sz w:val="20"/>
          <w:szCs w:val="20"/>
        </w:rPr>
        <w:t xml:space="preserve"> Available: </w:t>
      </w:r>
      <w:proofErr w:type="spellStart"/>
      <w:r w:rsidR="00AA16E9">
        <w:rPr>
          <w:rFonts w:ascii="Verdana" w:hAnsi="Verdana"/>
          <w:color w:val="000000"/>
          <w:sz w:val="20"/>
          <w:szCs w:val="20"/>
        </w:rPr>
        <w:t>Wonen</w:t>
      </w:r>
      <w:proofErr w:type="spellEnd"/>
      <w:r w:rsidR="00AA16E9">
        <w:rPr>
          <w:rFonts w:ascii="Verdana" w:hAnsi="Verdana"/>
          <w:color w:val="000000"/>
          <w:sz w:val="20"/>
          <w:szCs w:val="20"/>
        </w:rPr>
        <w:t xml:space="preserve"> in de Markthal in Rotterdam - Makeover.nl. Last accessed </w:t>
      </w:r>
      <w:r w:rsidR="00F80369">
        <w:rPr>
          <w:rFonts w:ascii="Verdana" w:hAnsi="Verdana"/>
          <w:color w:val="000000"/>
          <w:sz w:val="20"/>
          <w:szCs w:val="20"/>
        </w:rPr>
        <w:t>(</w:t>
      </w:r>
      <w:r w:rsidR="00AA16E9">
        <w:rPr>
          <w:rFonts w:ascii="Verdana" w:hAnsi="Verdana"/>
          <w:color w:val="000000"/>
          <w:sz w:val="20"/>
          <w:szCs w:val="20"/>
        </w:rPr>
        <w:t>22nd Jan 2021</w:t>
      </w:r>
      <w:r w:rsidR="00F80369">
        <w:rPr>
          <w:rFonts w:ascii="Verdana" w:hAnsi="Verdana"/>
          <w:color w:val="000000"/>
          <w:sz w:val="20"/>
          <w:szCs w:val="20"/>
        </w:rPr>
        <w:t>)</w:t>
      </w:r>
    </w:p>
    <w:p w14:paraId="203196A9" w14:textId="13F56F6C" w:rsidR="00C600FD" w:rsidRDefault="00C600FD" w:rsidP="006114AA">
      <w:pPr>
        <w:rPr>
          <w:rFonts w:ascii="Verdana" w:hAnsi="Verdana"/>
          <w:color w:val="000000"/>
          <w:sz w:val="20"/>
          <w:szCs w:val="20"/>
        </w:rPr>
      </w:pPr>
      <w:r>
        <w:rPr>
          <w:rFonts w:ascii="Verdana" w:hAnsi="Verdana"/>
          <w:color w:val="000000"/>
          <w:sz w:val="20"/>
          <w:szCs w:val="20"/>
        </w:rPr>
        <w:t>Image 1</w:t>
      </w:r>
      <w:r w:rsidR="00AB6710">
        <w:rPr>
          <w:rFonts w:ascii="Verdana" w:hAnsi="Verdana"/>
          <w:color w:val="000000"/>
          <w:sz w:val="20"/>
          <w:szCs w:val="20"/>
        </w:rPr>
        <w:t>5</w:t>
      </w:r>
      <w:r>
        <w:rPr>
          <w:rFonts w:ascii="Verdana" w:hAnsi="Verdana"/>
          <w:color w:val="000000"/>
          <w:sz w:val="20"/>
          <w:szCs w:val="20"/>
        </w:rPr>
        <w:t xml:space="preserve"> </w:t>
      </w:r>
      <w:proofErr w:type="spellStart"/>
      <w:r w:rsidR="00357C1D">
        <w:rPr>
          <w:rFonts w:ascii="Verdana" w:hAnsi="Verdana"/>
          <w:color w:val="000000"/>
          <w:sz w:val="20"/>
          <w:szCs w:val="20"/>
        </w:rPr>
        <w:t>Blankenburgh</w:t>
      </w:r>
      <w:proofErr w:type="spellEnd"/>
      <w:r w:rsidR="00357C1D">
        <w:rPr>
          <w:rFonts w:ascii="Verdana" w:hAnsi="Verdana"/>
          <w:color w:val="000000"/>
          <w:sz w:val="20"/>
          <w:szCs w:val="20"/>
        </w:rPr>
        <w:t>, H (2</w:t>
      </w:r>
      <w:r w:rsidR="00E769A1">
        <w:rPr>
          <w:rFonts w:ascii="Verdana" w:hAnsi="Verdana"/>
          <w:color w:val="000000"/>
          <w:sz w:val="20"/>
          <w:szCs w:val="20"/>
        </w:rPr>
        <w:t xml:space="preserve">015) Great </w:t>
      </w:r>
      <w:proofErr w:type="spellStart"/>
      <w:r w:rsidR="00E769A1">
        <w:rPr>
          <w:rFonts w:ascii="Verdana" w:hAnsi="Verdana"/>
          <w:color w:val="000000"/>
          <w:sz w:val="20"/>
          <w:szCs w:val="20"/>
        </w:rPr>
        <w:t>Wallpainting</w:t>
      </w:r>
      <w:proofErr w:type="spellEnd"/>
      <w:r w:rsidR="00E769A1">
        <w:rPr>
          <w:rFonts w:ascii="Verdana" w:hAnsi="Verdana"/>
          <w:color w:val="000000"/>
          <w:sz w:val="20"/>
          <w:szCs w:val="20"/>
        </w:rPr>
        <w:t xml:space="preserve"> at </w:t>
      </w:r>
      <w:proofErr w:type="spellStart"/>
      <w:r w:rsidR="009C554E">
        <w:rPr>
          <w:rFonts w:ascii="Verdana" w:hAnsi="Verdana"/>
          <w:color w:val="000000"/>
          <w:sz w:val="20"/>
          <w:szCs w:val="20"/>
        </w:rPr>
        <w:t>MarktHal</w:t>
      </w:r>
      <w:proofErr w:type="spellEnd"/>
      <w:r w:rsidR="009C554E">
        <w:rPr>
          <w:rFonts w:ascii="Verdana" w:hAnsi="Verdana"/>
          <w:color w:val="000000"/>
          <w:sz w:val="20"/>
          <w:szCs w:val="20"/>
        </w:rPr>
        <w:t xml:space="preserve"> Rotterdam. Available at:</w:t>
      </w:r>
      <w:r w:rsidR="00F80369" w:rsidRPr="00F80369">
        <w:t xml:space="preserve"> </w:t>
      </w:r>
      <w:hyperlink r:id="rId35" w:history="1">
        <w:r w:rsidR="00F80369">
          <w:rPr>
            <w:rStyle w:val="Hyperlink"/>
          </w:rPr>
          <w:t xml:space="preserve">Great </w:t>
        </w:r>
        <w:proofErr w:type="spellStart"/>
        <w:r w:rsidR="00F80369">
          <w:rPr>
            <w:rStyle w:val="Hyperlink"/>
          </w:rPr>
          <w:t>Wallpainting</w:t>
        </w:r>
        <w:proofErr w:type="spellEnd"/>
        <w:r w:rsidR="00F80369">
          <w:rPr>
            <w:rStyle w:val="Hyperlink"/>
          </w:rPr>
          <w:t xml:space="preserve"> at </w:t>
        </w:r>
        <w:proofErr w:type="spellStart"/>
        <w:r w:rsidR="00F80369">
          <w:rPr>
            <w:rStyle w:val="Hyperlink"/>
          </w:rPr>
          <w:t>MarktHal</w:t>
        </w:r>
        <w:proofErr w:type="spellEnd"/>
        <w:r w:rsidR="00F80369">
          <w:rPr>
            <w:rStyle w:val="Hyperlink"/>
          </w:rPr>
          <w:t xml:space="preserve"> Rotterdam #architecture #bu… | Flickr</w:t>
        </w:r>
      </w:hyperlink>
      <w:r w:rsidR="00F80369">
        <w:t xml:space="preserve"> (10</w:t>
      </w:r>
      <w:r w:rsidR="00F80369" w:rsidRPr="00D17504">
        <w:rPr>
          <w:vertAlign w:val="superscript"/>
        </w:rPr>
        <w:t>th</w:t>
      </w:r>
      <w:r w:rsidR="00F80369">
        <w:t xml:space="preserve"> March 2021)</w:t>
      </w:r>
    </w:p>
    <w:p w14:paraId="1EFECB88" w14:textId="04B68F2B" w:rsidR="00C600FD" w:rsidRDefault="00C600FD" w:rsidP="006114AA">
      <w:pPr>
        <w:rPr>
          <w:rFonts w:ascii="Verdana" w:hAnsi="Verdana"/>
          <w:color w:val="000000"/>
          <w:sz w:val="20"/>
          <w:szCs w:val="20"/>
        </w:rPr>
      </w:pPr>
      <w:r>
        <w:rPr>
          <w:rFonts w:ascii="Verdana" w:hAnsi="Verdana"/>
          <w:color w:val="000000"/>
          <w:sz w:val="20"/>
          <w:szCs w:val="20"/>
        </w:rPr>
        <w:lastRenderedPageBreak/>
        <w:t xml:space="preserve">Image 17 </w:t>
      </w:r>
      <w:r w:rsidR="003253F2">
        <w:rPr>
          <w:rFonts w:ascii="Verdana" w:hAnsi="Verdana"/>
          <w:color w:val="000000"/>
          <w:sz w:val="20"/>
          <w:szCs w:val="20"/>
        </w:rPr>
        <w:t>George, K (2001) Old Market Hall, Helsinki, Finland. Available at:</w:t>
      </w:r>
      <w:r w:rsidR="003253F2" w:rsidRPr="006C66FB">
        <w:t xml:space="preserve"> </w:t>
      </w:r>
      <w:hyperlink r:id="rId36" w:history="1">
        <w:r w:rsidR="003253F2">
          <w:rPr>
            <w:rStyle w:val="Hyperlink"/>
          </w:rPr>
          <w:t xml:space="preserve">Old Market Hall, Helsinki, Finland Stock Photo - </w:t>
        </w:r>
        <w:proofErr w:type="spellStart"/>
        <w:r w:rsidR="003253F2">
          <w:rPr>
            <w:rStyle w:val="Hyperlink"/>
          </w:rPr>
          <w:t>Alamy</w:t>
        </w:r>
        <w:proofErr w:type="spellEnd"/>
      </w:hyperlink>
      <w:r w:rsidR="003253F2">
        <w:t xml:space="preserve"> (10</w:t>
      </w:r>
      <w:r w:rsidR="003253F2" w:rsidRPr="0088098E">
        <w:rPr>
          <w:vertAlign w:val="superscript"/>
        </w:rPr>
        <w:t>th</w:t>
      </w:r>
      <w:r w:rsidR="003253F2">
        <w:t xml:space="preserve"> March 2021)</w:t>
      </w:r>
    </w:p>
    <w:p w14:paraId="297C899F" w14:textId="79668644" w:rsidR="00C600FD" w:rsidRPr="008C59BA" w:rsidRDefault="00C600FD" w:rsidP="006114AA">
      <w:pPr>
        <w:rPr>
          <w:lang w:val="en-US"/>
        </w:rPr>
      </w:pPr>
      <w:r>
        <w:rPr>
          <w:rFonts w:ascii="Verdana" w:hAnsi="Verdana"/>
          <w:color w:val="000000"/>
          <w:sz w:val="20"/>
          <w:szCs w:val="20"/>
        </w:rPr>
        <w:t xml:space="preserve">Image 18 </w:t>
      </w:r>
      <w:r w:rsidR="008C59BA">
        <w:rPr>
          <w:lang w:val="en-US"/>
        </w:rPr>
        <w:t>Jaggery</w:t>
      </w:r>
      <w:r w:rsidR="007F043D">
        <w:rPr>
          <w:lang w:val="en-US"/>
        </w:rPr>
        <w:t>.</w:t>
      </w:r>
      <w:r w:rsidR="008C59BA">
        <w:rPr>
          <w:lang w:val="en-US"/>
        </w:rPr>
        <w:t xml:space="preserve"> </w:t>
      </w:r>
      <w:r w:rsidR="007F043D">
        <w:rPr>
          <w:lang w:val="en-US"/>
        </w:rPr>
        <w:t>(</w:t>
      </w:r>
      <w:r w:rsidR="008C59BA">
        <w:rPr>
          <w:lang w:val="en-US"/>
        </w:rPr>
        <w:t>2012</w:t>
      </w:r>
      <w:r w:rsidR="007F043D">
        <w:rPr>
          <w:lang w:val="en-US"/>
        </w:rPr>
        <w:t>) Market Hall, Carmarthen</w:t>
      </w:r>
      <w:r w:rsidR="008D4BF2">
        <w:rPr>
          <w:lang w:val="en-US"/>
        </w:rPr>
        <w:t xml:space="preserve">. Available at: </w:t>
      </w:r>
      <w:hyperlink r:id="rId37" w:history="1">
        <w:r w:rsidR="008D4BF2">
          <w:rPr>
            <w:rStyle w:val="Hyperlink"/>
          </w:rPr>
          <w:t>Market Hall, Carmarthen © Jaggery cc-by-</w:t>
        </w:r>
        <w:proofErr w:type="spellStart"/>
        <w:r w:rsidR="008D4BF2">
          <w:rPr>
            <w:rStyle w:val="Hyperlink"/>
          </w:rPr>
          <w:t>sa</w:t>
        </w:r>
        <w:proofErr w:type="spellEnd"/>
        <w:r w:rsidR="008D4BF2">
          <w:rPr>
            <w:rStyle w:val="Hyperlink"/>
          </w:rPr>
          <w:t>/2.</w:t>
        </w:r>
        <w:proofErr w:type="gramStart"/>
        <w:r w:rsidR="008D4BF2">
          <w:rPr>
            <w:rStyle w:val="Hyperlink"/>
          </w:rPr>
          <w:t>0 :</w:t>
        </w:r>
        <w:proofErr w:type="gramEnd"/>
        <w:r w:rsidR="008D4BF2">
          <w:rPr>
            <w:rStyle w:val="Hyperlink"/>
          </w:rPr>
          <w:t xml:space="preserve">: </w:t>
        </w:r>
        <w:proofErr w:type="spellStart"/>
        <w:r w:rsidR="008D4BF2">
          <w:rPr>
            <w:rStyle w:val="Hyperlink"/>
          </w:rPr>
          <w:t>Geograph</w:t>
        </w:r>
        <w:proofErr w:type="spellEnd"/>
        <w:r w:rsidR="008D4BF2">
          <w:rPr>
            <w:rStyle w:val="Hyperlink"/>
          </w:rPr>
          <w:t xml:space="preserve"> Britain and Ireland</w:t>
        </w:r>
      </w:hyperlink>
      <w:r w:rsidR="008D4BF2">
        <w:t xml:space="preserve"> </w:t>
      </w:r>
      <w:r w:rsidR="00D17504">
        <w:t>(10</w:t>
      </w:r>
      <w:r w:rsidR="00D17504" w:rsidRPr="00D17504">
        <w:rPr>
          <w:vertAlign w:val="superscript"/>
        </w:rPr>
        <w:t>th</w:t>
      </w:r>
      <w:r w:rsidR="00D17504">
        <w:t xml:space="preserve"> March 2021)</w:t>
      </w:r>
    </w:p>
    <w:p w14:paraId="565E4574" w14:textId="13C9FFB8" w:rsidR="00C600FD" w:rsidRDefault="00C600FD" w:rsidP="006114AA">
      <w:pPr>
        <w:rPr>
          <w:rFonts w:ascii="Verdana" w:hAnsi="Verdana"/>
          <w:color w:val="000000"/>
          <w:sz w:val="20"/>
          <w:szCs w:val="20"/>
        </w:rPr>
      </w:pPr>
      <w:r>
        <w:rPr>
          <w:rFonts w:ascii="Verdana" w:hAnsi="Verdana"/>
          <w:color w:val="000000"/>
          <w:sz w:val="20"/>
          <w:szCs w:val="20"/>
        </w:rPr>
        <w:t xml:space="preserve">Image 19 </w:t>
      </w:r>
      <w:r w:rsidR="005A7765">
        <w:rPr>
          <w:rFonts w:ascii="Verdana" w:hAnsi="Verdana"/>
          <w:color w:val="000000"/>
          <w:sz w:val="20"/>
          <w:szCs w:val="20"/>
        </w:rPr>
        <w:t xml:space="preserve">Rio (N/A) Carmarthen Provision Market. Available at: </w:t>
      </w:r>
      <w:hyperlink r:id="rId38" w:history="1">
        <w:r w:rsidR="001579CC">
          <w:rPr>
            <w:rStyle w:val="Hyperlink"/>
          </w:rPr>
          <w:t>Carmarthen Provisions Market (rioarchitects.com)</w:t>
        </w:r>
      </w:hyperlink>
      <w:r w:rsidR="001579CC">
        <w:t xml:space="preserve"> </w:t>
      </w:r>
      <w:r w:rsidR="00694DC5">
        <w:t>(10</w:t>
      </w:r>
      <w:r w:rsidR="001579CC" w:rsidRPr="001579CC">
        <w:rPr>
          <w:vertAlign w:val="superscript"/>
        </w:rPr>
        <w:t>th</w:t>
      </w:r>
      <w:r w:rsidR="001579CC">
        <w:t xml:space="preserve"> March 2021)</w:t>
      </w:r>
    </w:p>
    <w:p w14:paraId="6D3882A9" w14:textId="77777777" w:rsidR="00C600FD" w:rsidRPr="00C600FD" w:rsidRDefault="00C600FD" w:rsidP="006114AA">
      <w:pPr>
        <w:rPr>
          <w:rFonts w:ascii="Verdana" w:hAnsi="Verdana"/>
          <w:color w:val="000000"/>
          <w:sz w:val="20"/>
          <w:szCs w:val="20"/>
        </w:rPr>
      </w:pPr>
    </w:p>
    <w:sectPr w:rsidR="00C600FD" w:rsidRPr="00C600FD">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760F89" w14:textId="77777777" w:rsidR="00EE630D" w:rsidRDefault="00EE630D" w:rsidP="00446819">
      <w:pPr>
        <w:spacing w:after="0" w:line="240" w:lineRule="auto"/>
      </w:pPr>
      <w:r>
        <w:separator/>
      </w:r>
    </w:p>
  </w:endnote>
  <w:endnote w:type="continuationSeparator" w:id="0">
    <w:p w14:paraId="0698D09E" w14:textId="77777777" w:rsidR="00EE630D" w:rsidRDefault="00EE630D" w:rsidP="004468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F7088E" w14:textId="42DAE916" w:rsidR="00446819" w:rsidRPr="00754C4A" w:rsidRDefault="00DA1BA5">
    <w:pPr>
      <w:pStyle w:val="Footer"/>
      <w:rPr>
        <w:rFonts w:asciiTheme="majorHAnsi" w:eastAsiaTheme="majorEastAsia" w:hAnsiTheme="majorHAnsi" w:cstheme="majorBidi"/>
        <w:noProof/>
        <w:sz w:val="20"/>
        <w:szCs w:val="20"/>
      </w:rPr>
    </w:pPr>
    <w:r>
      <w:rPr>
        <w:noProof/>
        <w:color w:val="4472C4" w:themeColor="accent1"/>
      </w:rPr>
      <mc:AlternateContent>
        <mc:Choice Requires="wps">
          <w:drawing>
            <wp:anchor distT="0" distB="0" distL="114300" distR="114300" simplePos="0" relativeHeight="251659264" behindDoc="0" locked="0" layoutInCell="1" allowOverlap="1" wp14:anchorId="17CE06B9" wp14:editId="55E494B0">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EB915C8"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r>
      <w:rPr>
        <w:rFonts w:asciiTheme="majorHAnsi" w:eastAsiaTheme="majorEastAsia" w:hAnsiTheme="majorHAnsi" w:cstheme="majorBidi"/>
        <w:noProof/>
        <w:color w:val="4472C4" w:themeColor="accent1"/>
        <w:sz w:val="20"/>
        <w:szCs w:val="20"/>
      </w:rPr>
      <w:t xml:space="preserve">                                              </w:t>
    </w:r>
    <w:r w:rsidRPr="00754C4A">
      <w:rPr>
        <w:rFonts w:asciiTheme="majorHAnsi" w:eastAsiaTheme="majorEastAsia" w:hAnsiTheme="majorHAnsi" w:cstheme="majorBidi"/>
        <w:noProof/>
        <w:sz w:val="20"/>
        <w:szCs w:val="20"/>
      </w:rPr>
      <w:t xml:space="preserve">  </w:t>
    </w:r>
    <w:r w:rsidR="007A3872" w:rsidRPr="00754C4A">
      <w:rPr>
        <w:rFonts w:asciiTheme="majorHAnsi" w:eastAsiaTheme="majorEastAsia" w:hAnsiTheme="majorHAnsi" w:cstheme="majorBidi"/>
        <w:noProof/>
        <w:sz w:val="20"/>
        <w:szCs w:val="20"/>
      </w:rPr>
      <w:t>Architecture</w:t>
    </w:r>
    <w:r w:rsidR="0032192A" w:rsidRPr="00754C4A">
      <w:rPr>
        <w:rFonts w:asciiTheme="majorHAnsi" w:eastAsiaTheme="majorEastAsia" w:hAnsiTheme="majorHAnsi" w:cstheme="majorBidi"/>
        <w:noProof/>
        <w:sz w:val="20"/>
        <w:szCs w:val="20"/>
      </w:rPr>
      <w:t xml:space="preserve">                                                                              Olivia Rowland</w:t>
    </w:r>
  </w:p>
  <w:p w14:paraId="67297886" w14:textId="4D94909F" w:rsidR="007A3872" w:rsidRPr="00754C4A" w:rsidRDefault="007A3872">
    <w:pPr>
      <w:pStyle w:val="Footer"/>
      <w:rPr>
        <w:rFonts w:asciiTheme="majorHAnsi" w:eastAsiaTheme="majorEastAsia" w:hAnsiTheme="majorHAnsi" w:cstheme="majorBidi"/>
        <w:noProof/>
        <w:sz w:val="20"/>
        <w:szCs w:val="20"/>
      </w:rPr>
    </w:pPr>
    <w:r w:rsidRPr="00754C4A">
      <w:rPr>
        <w:rFonts w:asciiTheme="majorHAnsi" w:eastAsiaTheme="majorEastAsia" w:hAnsiTheme="majorHAnsi" w:cstheme="majorBidi"/>
        <w:noProof/>
        <w:sz w:val="20"/>
        <w:szCs w:val="20"/>
      </w:rPr>
      <w:t xml:space="preserve">                                                          History and Theory </w:t>
    </w:r>
    <w:r w:rsidR="0032192A" w:rsidRPr="00754C4A">
      <w:rPr>
        <w:rFonts w:asciiTheme="majorHAnsi" w:eastAsiaTheme="majorEastAsia" w:hAnsiTheme="majorHAnsi" w:cstheme="majorBidi"/>
        <w:noProof/>
        <w:sz w:val="20"/>
        <w:szCs w:val="20"/>
      </w:rPr>
      <w:t xml:space="preserve">                                                                  1902194 </w:t>
    </w:r>
  </w:p>
  <w:p w14:paraId="09FF7B2E" w14:textId="68EEAC5F" w:rsidR="00C3608E" w:rsidRPr="00754C4A" w:rsidRDefault="007A3872">
    <w:pPr>
      <w:pStyle w:val="Footer"/>
      <w:rPr>
        <w:rFonts w:asciiTheme="majorHAnsi" w:eastAsiaTheme="majorEastAsia" w:hAnsiTheme="majorHAnsi" w:cstheme="majorBidi"/>
        <w:noProof/>
        <w:sz w:val="20"/>
        <w:szCs w:val="20"/>
      </w:rPr>
    </w:pPr>
    <w:r w:rsidRPr="00754C4A">
      <w:rPr>
        <w:rFonts w:asciiTheme="majorHAnsi" w:eastAsiaTheme="majorEastAsia" w:hAnsiTheme="majorHAnsi" w:cstheme="majorBidi"/>
        <w:noProof/>
        <w:sz w:val="20"/>
        <w:szCs w:val="20"/>
      </w:rPr>
      <w:t xml:space="preserve">                                                          </w:t>
    </w:r>
    <w:r w:rsidRPr="007A47F6">
      <w:rPr>
        <w:rFonts w:asciiTheme="majorHAnsi" w:eastAsiaTheme="majorEastAsia" w:hAnsiTheme="majorHAnsi" w:cstheme="majorBidi"/>
        <w:b/>
        <w:bCs/>
        <w:noProof/>
        <w:sz w:val="20"/>
        <w:szCs w:val="20"/>
      </w:rPr>
      <w:t>M</w:t>
    </w:r>
    <w:r w:rsidR="0032192A" w:rsidRPr="007A47F6">
      <w:rPr>
        <w:rFonts w:asciiTheme="majorHAnsi" w:eastAsiaTheme="majorEastAsia" w:hAnsiTheme="majorHAnsi" w:cstheme="majorBidi"/>
        <w:b/>
        <w:bCs/>
        <w:noProof/>
        <w:sz w:val="20"/>
        <w:szCs w:val="20"/>
      </w:rPr>
      <w:t xml:space="preserve">5X01981 </w:t>
    </w:r>
    <w:r w:rsidRPr="007A47F6">
      <w:rPr>
        <w:rFonts w:asciiTheme="majorHAnsi" w:eastAsiaTheme="majorEastAsia" w:hAnsiTheme="majorHAnsi" w:cstheme="majorBidi"/>
        <w:b/>
        <w:bCs/>
        <w:noProof/>
        <w:sz w:val="20"/>
        <w:szCs w:val="20"/>
      </w:rPr>
      <w:t xml:space="preserve"> </w:t>
    </w:r>
    <w:r w:rsidRPr="00754C4A">
      <w:rPr>
        <w:rFonts w:asciiTheme="majorHAnsi" w:eastAsiaTheme="majorEastAsia" w:hAnsiTheme="majorHAnsi" w:cstheme="majorBidi"/>
        <w:noProof/>
        <w:sz w:val="20"/>
        <w:szCs w:val="20"/>
      </w:rPr>
      <w:t xml:space="preserve"> </w:t>
    </w:r>
    <w:r w:rsidR="0032192A" w:rsidRPr="00754C4A">
      <w:rPr>
        <w:rFonts w:asciiTheme="majorHAnsi" w:eastAsiaTheme="majorEastAsia" w:hAnsiTheme="majorHAnsi" w:cstheme="majorBidi"/>
        <w:noProof/>
        <w:sz w:val="20"/>
        <w:szCs w:val="20"/>
      </w:rPr>
      <w:t xml:space="preserve">                                                                              </w:t>
    </w:r>
    <w:r w:rsidR="00C3608E" w:rsidRPr="00754C4A">
      <w:rPr>
        <w:rFonts w:asciiTheme="majorHAnsi" w:eastAsiaTheme="majorEastAsia" w:hAnsiTheme="majorHAnsi" w:cstheme="majorBidi"/>
        <w:noProof/>
        <w:sz w:val="20"/>
        <w:szCs w:val="20"/>
      </w:rPr>
      <w:t>Submission 22</w:t>
    </w:r>
    <w:r w:rsidR="00C3608E" w:rsidRPr="00754C4A">
      <w:rPr>
        <w:rFonts w:asciiTheme="majorHAnsi" w:eastAsiaTheme="majorEastAsia" w:hAnsiTheme="majorHAnsi" w:cstheme="majorBidi"/>
        <w:noProof/>
        <w:sz w:val="20"/>
        <w:szCs w:val="20"/>
        <w:vertAlign w:val="superscript"/>
      </w:rPr>
      <w:t>nd</w:t>
    </w:r>
    <w:r w:rsidR="00C3608E" w:rsidRPr="00754C4A">
      <w:rPr>
        <w:rFonts w:asciiTheme="majorHAnsi" w:eastAsiaTheme="majorEastAsia" w:hAnsiTheme="majorHAnsi" w:cstheme="majorBidi"/>
        <w:noProof/>
        <w:sz w:val="20"/>
        <w:szCs w:val="20"/>
      </w:rPr>
      <w:t xml:space="preserve"> march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77CC1C" w14:textId="77777777" w:rsidR="00EE630D" w:rsidRDefault="00EE630D" w:rsidP="00446819">
      <w:pPr>
        <w:spacing w:after="0" w:line="240" w:lineRule="auto"/>
      </w:pPr>
      <w:r>
        <w:separator/>
      </w:r>
    </w:p>
  </w:footnote>
  <w:footnote w:type="continuationSeparator" w:id="0">
    <w:p w14:paraId="50CB8016" w14:textId="77777777" w:rsidR="00EE630D" w:rsidRDefault="00EE630D" w:rsidP="004468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26609B" w14:textId="792D7AB4" w:rsidR="00A0233D" w:rsidRPr="005F04C5" w:rsidRDefault="00DA1BA5">
    <w:pPr>
      <w:pStyle w:val="Header"/>
      <w:rPr>
        <w:u w:val="single"/>
        <w:lang w:val="en-US"/>
      </w:rPr>
    </w:pPr>
    <w:r>
      <w:rPr>
        <w:lang w:val="en-US"/>
      </w:rPr>
      <w:t xml:space="preserve">                                                                   </w:t>
    </w:r>
    <w:r w:rsidR="005F04C5" w:rsidRPr="005F04C5">
      <w:rPr>
        <w:u w:val="single"/>
        <w:lang w:val="en-US"/>
      </w:rPr>
      <w:t xml:space="preserve"> </w:t>
    </w:r>
    <w:r w:rsidR="00A0233D" w:rsidRPr="005F04C5">
      <w:rPr>
        <w:u w:val="single"/>
        <w:lang w:val="en-US"/>
      </w:rPr>
      <w:t>History and The</w:t>
    </w:r>
    <w:r w:rsidR="005F04C5" w:rsidRPr="005F04C5">
      <w:rPr>
        <w:u w:val="single"/>
        <w:lang w:val="en-US"/>
      </w:rPr>
      <w:t xml:space="preserve">ory Essay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702D41"/>
    <w:multiLevelType w:val="hybridMultilevel"/>
    <w:tmpl w:val="ACEC47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5"/>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5E5"/>
    <w:rsid w:val="00003D35"/>
    <w:rsid w:val="00004EB0"/>
    <w:rsid w:val="00010DEF"/>
    <w:rsid w:val="00013309"/>
    <w:rsid w:val="00013DF4"/>
    <w:rsid w:val="00014A19"/>
    <w:rsid w:val="0001617C"/>
    <w:rsid w:val="000215EA"/>
    <w:rsid w:val="00024E9E"/>
    <w:rsid w:val="00025F52"/>
    <w:rsid w:val="00026D5E"/>
    <w:rsid w:val="00034FF4"/>
    <w:rsid w:val="00035573"/>
    <w:rsid w:val="00035D6F"/>
    <w:rsid w:val="00036C49"/>
    <w:rsid w:val="00037E22"/>
    <w:rsid w:val="00040E7E"/>
    <w:rsid w:val="00045D26"/>
    <w:rsid w:val="00046C16"/>
    <w:rsid w:val="00050762"/>
    <w:rsid w:val="00066EF1"/>
    <w:rsid w:val="000750A3"/>
    <w:rsid w:val="000811DC"/>
    <w:rsid w:val="0008142B"/>
    <w:rsid w:val="00085641"/>
    <w:rsid w:val="0008565E"/>
    <w:rsid w:val="000875B3"/>
    <w:rsid w:val="00087654"/>
    <w:rsid w:val="00092BE0"/>
    <w:rsid w:val="00095196"/>
    <w:rsid w:val="0009778C"/>
    <w:rsid w:val="000A026B"/>
    <w:rsid w:val="000A3F92"/>
    <w:rsid w:val="000A474F"/>
    <w:rsid w:val="000A7904"/>
    <w:rsid w:val="000B2B8C"/>
    <w:rsid w:val="000C255F"/>
    <w:rsid w:val="000C2AFA"/>
    <w:rsid w:val="000C2BDA"/>
    <w:rsid w:val="000C4753"/>
    <w:rsid w:val="000C497C"/>
    <w:rsid w:val="000C5F61"/>
    <w:rsid w:val="000C615D"/>
    <w:rsid w:val="000C6F8C"/>
    <w:rsid w:val="000C7A16"/>
    <w:rsid w:val="000C7EE3"/>
    <w:rsid w:val="000D013F"/>
    <w:rsid w:val="000D63FA"/>
    <w:rsid w:val="000E0420"/>
    <w:rsid w:val="000E297B"/>
    <w:rsid w:val="000E4BC8"/>
    <w:rsid w:val="000E6934"/>
    <w:rsid w:val="000F005A"/>
    <w:rsid w:val="000F01BC"/>
    <w:rsid w:val="000F39B7"/>
    <w:rsid w:val="000F4DFC"/>
    <w:rsid w:val="000F68DE"/>
    <w:rsid w:val="000F7FE0"/>
    <w:rsid w:val="00100ADA"/>
    <w:rsid w:val="00101C33"/>
    <w:rsid w:val="001021A9"/>
    <w:rsid w:val="00103C4B"/>
    <w:rsid w:val="0010528F"/>
    <w:rsid w:val="00106EF6"/>
    <w:rsid w:val="00112B8A"/>
    <w:rsid w:val="001137B8"/>
    <w:rsid w:val="00117AFE"/>
    <w:rsid w:val="00120136"/>
    <w:rsid w:val="00122B7E"/>
    <w:rsid w:val="00123EC0"/>
    <w:rsid w:val="00125903"/>
    <w:rsid w:val="00126AE5"/>
    <w:rsid w:val="00130BBF"/>
    <w:rsid w:val="001321CF"/>
    <w:rsid w:val="00134482"/>
    <w:rsid w:val="001432BD"/>
    <w:rsid w:val="00144601"/>
    <w:rsid w:val="00150241"/>
    <w:rsid w:val="00152565"/>
    <w:rsid w:val="001553DA"/>
    <w:rsid w:val="001579CC"/>
    <w:rsid w:val="00157BFE"/>
    <w:rsid w:val="00163DE0"/>
    <w:rsid w:val="00165E14"/>
    <w:rsid w:val="0016718C"/>
    <w:rsid w:val="001675AE"/>
    <w:rsid w:val="001748AB"/>
    <w:rsid w:val="0017772F"/>
    <w:rsid w:val="00177770"/>
    <w:rsid w:val="00180348"/>
    <w:rsid w:val="00190388"/>
    <w:rsid w:val="001945E0"/>
    <w:rsid w:val="0019508D"/>
    <w:rsid w:val="00196A26"/>
    <w:rsid w:val="0019761B"/>
    <w:rsid w:val="001A661D"/>
    <w:rsid w:val="001B0774"/>
    <w:rsid w:val="001B1E4F"/>
    <w:rsid w:val="001B3980"/>
    <w:rsid w:val="001C1F48"/>
    <w:rsid w:val="001C652B"/>
    <w:rsid w:val="001C7AAC"/>
    <w:rsid w:val="001D0A41"/>
    <w:rsid w:val="001D431A"/>
    <w:rsid w:val="001D5405"/>
    <w:rsid w:val="001D54E6"/>
    <w:rsid w:val="001E0EB5"/>
    <w:rsid w:val="001E3217"/>
    <w:rsid w:val="001E5235"/>
    <w:rsid w:val="001E57CA"/>
    <w:rsid w:val="001F0207"/>
    <w:rsid w:val="001F3274"/>
    <w:rsid w:val="002007A1"/>
    <w:rsid w:val="0020088F"/>
    <w:rsid w:val="002071FA"/>
    <w:rsid w:val="00207D30"/>
    <w:rsid w:val="00207FDD"/>
    <w:rsid w:val="0021047B"/>
    <w:rsid w:val="002119AF"/>
    <w:rsid w:val="00211A9E"/>
    <w:rsid w:val="00215BF3"/>
    <w:rsid w:val="00215F8F"/>
    <w:rsid w:val="00215F9C"/>
    <w:rsid w:val="002208EA"/>
    <w:rsid w:val="002318F5"/>
    <w:rsid w:val="00232CA6"/>
    <w:rsid w:val="00234D9B"/>
    <w:rsid w:val="0023717A"/>
    <w:rsid w:val="00237C43"/>
    <w:rsid w:val="00242521"/>
    <w:rsid w:val="002434C7"/>
    <w:rsid w:val="00246272"/>
    <w:rsid w:val="0024630E"/>
    <w:rsid w:val="0025048E"/>
    <w:rsid w:val="00252120"/>
    <w:rsid w:val="0025332D"/>
    <w:rsid w:val="00254DC1"/>
    <w:rsid w:val="00261E3F"/>
    <w:rsid w:val="0026313E"/>
    <w:rsid w:val="00263E2F"/>
    <w:rsid w:val="00265149"/>
    <w:rsid w:val="002660D8"/>
    <w:rsid w:val="002661A0"/>
    <w:rsid w:val="0027043D"/>
    <w:rsid w:val="002727F4"/>
    <w:rsid w:val="00272AF3"/>
    <w:rsid w:val="0027474A"/>
    <w:rsid w:val="00275A2C"/>
    <w:rsid w:val="00281264"/>
    <w:rsid w:val="00285141"/>
    <w:rsid w:val="002851A9"/>
    <w:rsid w:val="002856B2"/>
    <w:rsid w:val="002936B9"/>
    <w:rsid w:val="002964D5"/>
    <w:rsid w:val="00296C0B"/>
    <w:rsid w:val="00297108"/>
    <w:rsid w:val="002A3542"/>
    <w:rsid w:val="002A47C6"/>
    <w:rsid w:val="002A5661"/>
    <w:rsid w:val="002B0FEB"/>
    <w:rsid w:val="002B1DC2"/>
    <w:rsid w:val="002C01AB"/>
    <w:rsid w:val="002C145F"/>
    <w:rsid w:val="002C1A12"/>
    <w:rsid w:val="002D01DA"/>
    <w:rsid w:val="002D1AD6"/>
    <w:rsid w:val="002D26FD"/>
    <w:rsid w:val="002D3A57"/>
    <w:rsid w:val="002D7E9D"/>
    <w:rsid w:val="002D7F62"/>
    <w:rsid w:val="002E1E86"/>
    <w:rsid w:val="002F0BB0"/>
    <w:rsid w:val="002F1ACA"/>
    <w:rsid w:val="002F337E"/>
    <w:rsid w:val="00307D41"/>
    <w:rsid w:val="00310056"/>
    <w:rsid w:val="003138CB"/>
    <w:rsid w:val="0032061E"/>
    <w:rsid w:val="003210FF"/>
    <w:rsid w:val="0032192A"/>
    <w:rsid w:val="003253F2"/>
    <w:rsid w:val="003257DD"/>
    <w:rsid w:val="00325BBF"/>
    <w:rsid w:val="00326672"/>
    <w:rsid w:val="00327A2B"/>
    <w:rsid w:val="0033560F"/>
    <w:rsid w:val="003358B0"/>
    <w:rsid w:val="003402B8"/>
    <w:rsid w:val="00340D42"/>
    <w:rsid w:val="00340E67"/>
    <w:rsid w:val="00341A7D"/>
    <w:rsid w:val="00341A9E"/>
    <w:rsid w:val="0034601C"/>
    <w:rsid w:val="0034739D"/>
    <w:rsid w:val="00350DEF"/>
    <w:rsid w:val="00352435"/>
    <w:rsid w:val="00354239"/>
    <w:rsid w:val="00354329"/>
    <w:rsid w:val="00357C1D"/>
    <w:rsid w:val="003677D3"/>
    <w:rsid w:val="0037033E"/>
    <w:rsid w:val="003757BE"/>
    <w:rsid w:val="00375C65"/>
    <w:rsid w:val="00375E78"/>
    <w:rsid w:val="003858CA"/>
    <w:rsid w:val="00386784"/>
    <w:rsid w:val="00390265"/>
    <w:rsid w:val="0039220E"/>
    <w:rsid w:val="0039315B"/>
    <w:rsid w:val="00396687"/>
    <w:rsid w:val="003A14B4"/>
    <w:rsid w:val="003A22EA"/>
    <w:rsid w:val="003A7358"/>
    <w:rsid w:val="003B1EFC"/>
    <w:rsid w:val="003B1F68"/>
    <w:rsid w:val="003B3871"/>
    <w:rsid w:val="003B7895"/>
    <w:rsid w:val="003C08D4"/>
    <w:rsid w:val="003C1A8E"/>
    <w:rsid w:val="003C2E2E"/>
    <w:rsid w:val="003C395D"/>
    <w:rsid w:val="003C5251"/>
    <w:rsid w:val="003D14C6"/>
    <w:rsid w:val="003D1773"/>
    <w:rsid w:val="003D39EB"/>
    <w:rsid w:val="003D4409"/>
    <w:rsid w:val="003E05F3"/>
    <w:rsid w:val="003E0B06"/>
    <w:rsid w:val="003E1A87"/>
    <w:rsid w:val="003E75A5"/>
    <w:rsid w:val="003E7B31"/>
    <w:rsid w:val="003E7FE5"/>
    <w:rsid w:val="003F3D32"/>
    <w:rsid w:val="003F3F61"/>
    <w:rsid w:val="003F4C48"/>
    <w:rsid w:val="003F4C4D"/>
    <w:rsid w:val="00402EDF"/>
    <w:rsid w:val="00404350"/>
    <w:rsid w:val="00404D91"/>
    <w:rsid w:val="00405D24"/>
    <w:rsid w:val="004073AC"/>
    <w:rsid w:val="00411095"/>
    <w:rsid w:val="004128D2"/>
    <w:rsid w:val="004147B9"/>
    <w:rsid w:val="00420319"/>
    <w:rsid w:val="0042248A"/>
    <w:rsid w:val="0042583B"/>
    <w:rsid w:val="004271B2"/>
    <w:rsid w:val="00427C23"/>
    <w:rsid w:val="004326BD"/>
    <w:rsid w:val="00433837"/>
    <w:rsid w:val="00446819"/>
    <w:rsid w:val="00453A40"/>
    <w:rsid w:val="004631C0"/>
    <w:rsid w:val="0046437F"/>
    <w:rsid w:val="004645CF"/>
    <w:rsid w:val="00465B1A"/>
    <w:rsid w:val="00466CA2"/>
    <w:rsid w:val="0048215D"/>
    <w:rsid w:val="00484215"/>
    <w:rsid w:val="00490D44"/>
    <w:rsid w:val="004A4AF9"/>
    <w:rsid w:val="004B384F"/>
    <w:rsid w:val="004B56CB"/>
    <w:rsid w:val="004B61D0"/>
    <w:rsid w:val="004C60DE"/>
    <w:rsid w:val="004C7501"/>
    <w:rsid w:val="004D1FD3"/>
    <w:rsid w:val="004D2403"/>
    <w:rsid w:val="004D4D16"/>
    <w:rsid w:val="004E4A50"/>
    <w:rsid w:val="004F032E"/>
    <w:rsid w:val="004F0695"/>
    <w:rsid w:val="004F1032"/>
    <w:rsid w:val="00505FC4"/>
    <w:rsid w:val="00507145"/>
    <w:rsid w:val="0051004C"/>
    <w:rsid w:val="00512467"/>
    <w:rsid w:val="00513E42"/>
    <w:rsid w:val="005178F8"/>
    <w:rsid w:val="00520088"/>
    <w:rsid w:val="005213F3"/>
    <w:rsid w:val="00530526"/>
    <w:rsid w:val="00530D17"/>
    <w:rsid w:val="00531BF8"/>
    <w:rsid w:val="00531E91"/>
    <w:rsid w:val="00532B99"/>
    <w:rsid w:val="00532D01"/>
    <w:rsid w:val="005341AD"/>
    <w:rsid w:val="0053460C"/>
    <w:rsid w:val="0053716A"/>
    <w:rsid w:val="00537B91"/>
    <w:rsid w:val="00537CEB"/>
    <w:rsid w:val="00541D01"/>
    <w:rsid w:val="00545099"/>
    <w:rsid w:val="00551246"/>
    <w:rsid w:val="005529C7"/>
    <w:rsid w:val="00556E2A"/>
    <w:rsid w:val="00565845"/>
    <w:rsid w:val="0056612F"/>
    <w:rsid w:val="0056618A"/>
    <w:rsid w:val="00567289"/>
    <w:rsid w:val="00567875"/>
    <w:rsid w:val="00576B51"/>
    <w:rsid w:val="00581F35"/>
    <w:rsid w:val="005826C2"/>
    <w:rsid w:val="005848D1"/>
    <w:rsid w:val="0058641D"/>
    <w:rsid w:val="005877F0"/>
    <w:rsid w:val="00587B05"/>
    <w:rsid w:val="005914C1"/>
    <w:rsid w:val="00592C03"/>
    <w:rsid w:val="00592F8A"/>
    <w:rsid w:val="005A2EFB"/>
    <w:rsid w:val="005A325F"/>
    <w:rsid w:val="005A50FA"/>
    <w:rsid w:val="005A7765"/>
    <w:rsid w:val="005B2B24"/>
    <w:rsid w:val="005B2EE7"/>
    <w:rsid w:val="005B3997"/>
    <w:rsid w:val="005B3D07"/>
    <w:rsid w:val="005B4181"/>
    <w:rsid w:val="005B4430"/>
    <w:rsid w:val="005B524A"/>
    <w:rsid w:val="005B5BF7"/>
    <w:rsid w:val="005B6CEC"/>
    <w:rsid w:val="005B7DE7"/>
    <w:rsid w:val="005C3878"/>
    <w:rsid w:val="005C618F"/>
    <w:rsid w:val="005C72F8"/>
    <w:rsid w:val="005D462A"/>
    <w:rsid w:val="005D7DD8"/>
    <w:rsid w:val="005E0992"/>
    <w:rsid w:val="005E1EBE"/>
    <w:rsid w:val="005E2DEA"/>
    <w:rsid w:val="005E324A"/>
    <w:rsid w:val="005E4158"/>
    <w:rsid w:val="005E54F3"/>
    <w:rsid w:val="005E5937"/>
    <w:rsid w:val="005F04C5"/>
    <w:rsid w:val="005F22B9"/>
    <w:rsid w:val="00601239"/>
    <w:rsid w:val="00603A88"/>
    <w:rsid w:val="00604E24"/>
    <w:rsid w:val="006051B6"/>
    <w:rsid w:val="00605311"/>
    <w:rsid w:val="006078FF"/>
    <w:rsid w:val="00607F5D"/>
    <w:rsid w:val="0061012A"/>
    <w:rsid w:val="006114AA"/>
    <w:rsid w:val="00613C3E"/>
    <w:rsid w:val="006161D1"/>
    <w:rsid w:val="006169CE"/>
    <w:rsid w:val="006207D1"/>
    <w:rsid w:val="006242E8"/>
    <w:rsid w:val="00636E32"/>
    <w:rsid w:val="00642E12"/>
    <w:rsid w:val="006460E1"/>
    <w:rsid w:val="00653E06"/>
    <w:rsid w:val="00656C66"/>
    <w:rsid w:val="0065760A"/>
    <w:rsid w:val="006635AB"/>
    <w:rsid w:val="006704C6"/>
    <w:rsid w:val="00670E87"/>
    <w:rsid w:val="00671019"/>
    <w:rsid w:val="00673CA5"/>
    <w:rsid w:val="00673D01"/>
    <w:rsid w:val="00676950"/>
    <w:rsid w:val="00681C2E"/>
    <w:rsid w:val="00681EA4"/>
    <w:rsid w:val="00683F2B"/>
    <w:rsid w:val="0068576E"/>
    <w:rsid w:val="00685B9F"/>
    <w:rsid w:val="00690883"/>
    <w:rsid w:val="00694DC5"/>
    <w:rsid w:val="0069561A"/>
    <w:rsid w:val="00696CD9"/>
    <w:rsid w:val="006A208B"/>
    <w:rsid w:val="006A30AB"/>
    <w:rsid w:val="006A5165"/>
    <w:rsid w:val="006A675B"/>
    <w:rsid w:val="006B0ABF"/>
    <w:rsid w:val="006B49F4"/>
    <w:rsid w:val="006B4E6D"/>
    <w:rsid w:val="006B4F5F"/>
    <w:rsid w:val="006B703E"/>
    <w:rsid w:val="006B71D1"/>
    <w:rsid w:val="006B7C22"/>
    <w:rsid w:val="006C0447"/>
    <w:rsid w:val="006C1241"/>
    <w:rsid w:val="006C2413"/>
    <w:rsid w:val="006C42A5"/>
    <w:rsid w:val="006C65BA"/>
    <w:rsid w:val="006C66FB"/>
    <w:rsid w:val="006C7382"/>
    <w:rsid w:val="006D1E68"/>
    <w:rsid w:val="006E1F7E"/>
    <w:rsid w:val="006E2949"/>
    <w:rsid w:val="006E2A17"/>
    <w:rsid w:val="006F0E49"/>
    <w:rsid w:val="006F32AF"/>
    <w:rsid w:val="006F433E"/>
    <w:rsid w:val="006F51C4"/>
    <w:rsid w:val="006F5A6C"/>
    <w:rsid w:val="006F5B4A"/>
    <w:rsid w:val="0070365C"/>
    <w:rsid w:val="00703B84"/>
    <w:rsid w:val="00703D86"/>
    <w:rsid w:val="00704565"/>
    <w:rsid w:val="00706C96"/>
    <w:rsid w:val="0071168C"/>
    <w:rsid w:val="007141E5"/>
    <w:rsid w:val="00714445"/>
    <w:rsid w:val="00722225"/>
    <w:rsid w:val="007222A8"/>
    <w:rsid w:val="00723B44"/>
    <w:rsid w:val="00724E2F"/>
    <w:rsid w:val="00734EF5"/>
    <w:rsid w:val="007408F5"/>
    <w:rsid w:val="00740F52"/>
    <w:rsid w:val="00745F85"/>
    <w:rsid w:val="00754C4A"/>
    <w:rsid w:val="007561AC"/>
    <w:rsid w:val="007571E3"/>
    <w:rsid w:val="0076016F"/>
    <w:rsid w:val="00760960"/>
    <w:rsid w:val="00762793"/>
    <w:rsid w:val="00772918"/>
    <w:rsid w:val="0077458A"/>
    <w:rsid w:val="00777C81"/>
    <w:rsid w:val="007813D1"/>
    <w:rsid w:val="00784F5B"/>
    <w:rsid w:val="00785D14"/>
    <w:rsid w:val="00790B9E"/>
    <w:rsid w:val="00791AE3"/>
    <w:rsid w:val="0079362F"/>
    <w:rsid w:val="007973BD"/>
    <w:rsid w:val="007A2C80"/>
    <w:rsid w:val="007A3872"/>
    <w:rsid w:val="007A44B5"/>
    <w:rsid w:val="007A47F6"/>
    <w:rsid w:val="007A4D66"/>
    <w:rsid w:val="007A4E54"/>
    <w:rsid w:val="007B1596"/>
    <w:rsid w:val="007B58CC"/>
    <w:rsid w:val="007B72AD"/>
    <w:rsid w:val="007C0A23"/>
    <w:rsid w:val="007C3ABF"/>
    <w:rsid w:val="007C3B92"/>
    <w:rsid w:val="007C3BE8"/>
    <w:rsid w:val="007C4CA1"/>
    <w:rsid w:val="007C7925"/>
    <w:rsid w:val="007D0E07"/>
    <w:rsid w:val="007D368F"/>
    <w:rsid w:val="007D5AE6"/>
    <w:rsid w:val="007D75B7"/>
    <w:rsid w:val="007D7B35"/>
    <w:rsid w:val="007D7B85"/>
    <w:rsid w:val="007E0C4E"/>
    <w:rsid w:val="007E1389"/>
    <w:rsid w:val="007E154E"/>
    <w:rsid w:val="007E1648"/>
    <w:rsid w:val="007E208D"/>
    <w:rsid w:val="007E2A18"/>
    <w:rsid w:val="007F043D"/>
    <w:rsid w:val="007F4615"/>
    <w:rsid w:val="007F7613"/>
    <w:rsid w:val="007F7F04"/>
    <w:rsid w:val="00800683"/>
    <w:rsid w:val="00802A80"/>
    <w:rsid w:val="00804B7E"/>
    <w:rsid w:val="008052B5"/>
    <w:rsid w:val="0080714A"/>
    <w:rsid w:val="00812405"/>
    <w:rsid w:val="008127A3"/>
    <w:rsid w:val="0081339E"/>
    <w:rsid w:val="0081639D"/>
    <w:rsid w:val="00817B1E"/>
    <w:rsid w:val="0082446E"/>
    <w:rsid w:val="00827F53"/>
    <w:rsid w:val="0083453E"/>
    <w:rsid w:val="00835700"/>
    <w:rsid w:val="00836854"/>
    <w:rsid w:val="0084164C"/>
    <w:rsid w:val="00841A05"/>
    <w:rsid w:val="00841C28"/>
    <w:rsid w:val="00845041"/>
    <w:rsid w:val="00846D9E"/>
    <w:rsid w:val="00846EC9"/>
    <w:rsid w:val="00847249"/>
    <w:rsid w:val="00853643"/>
    <w:rsid w:val="00855335"/>
    <w:rsid w:val="00856F65"/>
    <w:rsid w:val="00857965"/>
    <w:rsid w:val="00860CC9"/>
    <w:rsid w:val="00861512"/>
    <w:rsid w:val="00861BDD"/>
    <w:rsid w:val="00864DE1"/>
    <w:rsid w:val="00865FA7"/>
    <w:rsid w:val="008739CF"/>
    <w:rsid w:val="0088098E"/>
    <w:rsid w:val="00882A17"/>
    <w:rsid w:val="00891265"/>
    <w:rsid w:val="00894936"/>
    <w:rsid w:val="00897358"/>
    <w:rsid w:val="008A1978"/>
    <w:rsid w:val="008A1D95"/>
    <w:rsid w:val="008A45B6"/>
    <w:rsid w:val="008A5451"/>
    <w:rsid w:val="008A6B69"/>
    <w:rsid w:val="008B39BD"/>
    <w:rsid w:val="008B4CB5"/>
    <w:rsid w:val="008B670F"/>
    <w:rsid w:val="008B6AED"/>
    <w:rsid w:val="008B73C5"/>
    <w:rsid w:val="008C27C9"/>
    <w:rsid w:val="008C400B"/>
    <w:rsid w:val="008C59BA"/>
    <w:rsid w:val="008C777D"/>
    <w:rsid w:val="008D1242"/>
    <w:rsid w:val="008D38CA"/>
    <w:rsid w:val="008D4BF2"/>
    <w:rsid w:val="008D52BD"/>
    <w:rsid w:val="008E12E1"/>
    <w:rsid w:val="008E21F2"/>
    <w:rsid w:val="008E2E61"/>
    <w:rsid w:val="008E631B"/>
    <w:rsid w:val="008F11D3"/>
    <w:rsid w:val="008F2249"/>
    <w:rsid w:val="008F29D5"/>
    <w:rsid w:val="008F5514"/>
    <w:rsid w:val="008F59BC"/>
    <w:rsid w:val="008F6349"/>
    <w:rsid w:val="008F7B96"/>
    <w:rsid w:val="00904C3B"/>
    <w:rsid w:val="00907F8F"/>
    <w:rsid w:val="00910855"/>
    <w:rsid w:val="00910BF5"/>
    <w:rsid w:val="00914E98"/>
    <w:rsid w:val="0091780E"/>
    <w:rsid w:val="0092014E"/>
    <w:rsid w:val="009211D8"/>
    <w:rsid w:val="0092613F"/>
    <w:rsid w:val="00930113"/>
    <w:rsid w:val="009355E3"/>
    <w:rsid w:val="00941544"/>
    <w:rsid w:val="009419B4"/>
    <w:rsid w:val="00943EB9"/>
    <w:rsid w:val="00946A8A"/>
    <w:rsid w:val="00950595"/>
    <w:rsid w:val="00952A7F"/>
    <w:rsid w:val="009533B5"/>
    <w:rsid w:val="00953740"/>
    <w:rsid w:val="00953943"/>
    <w:rsid w:val="00963807"/>
    <w:rsid w:val="00965207"/>
    <w:rsid w:val="0096524A"/>
    <w:rsid w:val="009754A4"/>
    <w:rsid w:val="00981AE6"/>
    <w:rsid w:val="00981E12"/>
    <w:rsid w:val="009879E1"/>
    <w:rsid w:val="00991E6C"/>
    <w:rsid w:val="00993219"/>
    <w:rsid w:val="00993B6F"/>
    <w:rsid w:val="00995B05"/>
    <w:rsid w:val="00997C86"/>
    <w:rsid w:val="009A12DE"/>
    <w:rsid w:val="009A4E98"/>
    <w:rsid w:val="009B118C"/>
    <w:rsid w:val="009B2371"/>
    <w:rsid w:val="009B562E"/>
    <w:rsid w:val="009C07EC"/>
    <w:rsid w:val="009C54AE"/>
    <w:rsid w:val="009C554E"/>
    <w:rsid w:val="009D33D9"/>
    <w:rsid w:val="009D3420"/>
    <w:rsid w:val="009D4052"/>
    <w:rsid w:val="009D6547"/>
    <w:rsid w:val="009D7F2E"/>
    <w:rsid w:val="009E133A"/>
    <w:rsid w:val="009E689B"/>
    <w:rsid w:val="009E6D36"/>
    <w:rsid w:val="009E725A"/>
    <w:rsid w:val="009E7EE6"/>
    <w:rsid w:val="009F321F"/>
    <w:rsid w:val="009F540E"/>
    <w:rsid w:val="00A00257"/>
    <w:rsid w:val="00A0233D"/>
    <w:rsid w:val="00A07F17"/>
    <w:rsid w:val="00A12FD8"/>
    <w:rsid w:val="00A1371B"/>
    <w:rsid w:val="00A16D44"/>
    <w:rsid w:val="00A17BA5"/>
    <w:rsid w:val="00A224F9"/>
    <w:rsid w:val="00A23723"/>
    <w:rsid w:val="00A26529"/>
    <w:rsid w:val="00A313D5"/>
    <w:rsid w:val="00A368F9"/>
    <w:rsid w:val="00A40176"/>
    <w:rsid w:val="00A454E2"/>
    <w:rsid w:val="00A4580E"/>
    <w:rsid w:val="00A45996"/>
    <w:rsid w:val="00A4719D"/>
    <w:rsid w:val="00A47F29"/>
    <w:rsid w:val="00A515D0"/>
    <w:rsid w:val="00A53D53"/>
    <w:rsid w:val="00A55376"/>
    <w:rsid w:val="00A55FA1"/>
    <w:rsid w:val="00A620FA"/>
    <w:rsid w:val="00A65D4E"/>
    <w:rsid w:val="00A704DF"/>
    <w:rsid w:val="00A72990"/>
    <w:rsid w:val="00A76293"/>
    <w:rsid w:val="00A8000F"/>
    <w:rsid w:val="00A80778"/>
    <w:rsid w:val="00A811A5"/>
    <w:rsid w:val="00A8300C"/>
    <w:rsid w:val="00A83B25"/>
    <w:rsid w:val="00A848A7"/>
    <w:rsid w:val="00A857F7"/>
    <w:rsid w:val="00A86C98"/>
    <w:rsid w:val="00A87105"/>
    <w:rsid w:val="00A9389B"/>
    <w:rsid w:val="00A95922"/>
    <w:rsid w:val="00A95B21"/>
    <w:rsid w:val="00A9733A"/>
    <w:rsid w:val="00AA091F"/>
    <w:rsid w:val="00AA16E9"/>
    <w:rsid w:val="00AA2F90"/>
    <w:rsid w:val="00AA3088"/>
    <w:rsid w:val="00AA3F11"/>
    <w:rsid w:val="00AA454E"/>
    <w:rsid w:val="00AB07C7"/>
    <w:rsid w:val="00AB17C7"/>
    <w:rsid w:val="00AB260A"/>
    <w:rsid w:val="00AB4147"/>
    <w:rsid w:val="00AB4866"/>
    <w:rsid w:val="00AB505D"/>
    <w:rsid w:val="00AB6710"/>
    <w:rsid w:val="00AB6BF2"/>
    <w:rsid w:val="00AB7504"/>
    <w:rsid w:val="00AC4996"/>
    <w:rsid w:val="00AC4F71"/>
    <w:rsid w:val="00AC6BC6"/>
    <w:rsid w:val="00AD1BA1"/>
    <w:rsid w:val="00AD1E06"/>
    <w:rsid w:val="00AE0AE2"/>
    <w:rsid w:val="00AE2C86"/>
    <w:rsid w:val="00AE7943"/>
    <w:rsid w:val="00AE7C5C"/>
    <w:rsid w:val="00AF03C1"/>
    <w:rsid w:val="00AF0AA9"/>
    <w:rsid w:val="00AF1A5A"/>
    <w:rsid w:val="00AF7B77"/>
    <w:rsid w:val="00B011E2"/>
    <w:rsid w:val="00B02F0D"/>
    <w:rsid w:val="00B0393D"/>
    <w:rsid w:val="00B03E35"/>
    <w:rsid w:val="00B04813"/>
    <w:rsid w:val="00B04D7F"/>
    <w:rsid w:val="00B14DE9"/>
    <w:rsid w:val="00B15C91"/>
    <w:rsid w:val="00B20375"/>
    <w:rsid w:val="00B217FF"/>
    <w:rsid w:val="00B308F4"/>
    <w:rsid w:val="00B321FC"/>
    <w:rsid w:val="00B32F5C"/>
    <w:rsid w:val="00B33692"/>
    <w:rsid w:val="00B3542D"/>
    <w:rsid w:val="00B421BA"/>
    <w:rsid w:val="00B44AE7"/>
    <w:rsid w:val="00B45689"/>
    <w:rsid w:val="00B45D63"/>
    <w:rsid w:val="00B4699B"/>
    <w:rsid w:val="00B46CCA"/>
    <w:rsid w:val="00B500B0"/>
    <w:rsid w:val="00B53725"/>
    <w:rsid w:val="00B5430E"/>
    <w:rsid w:val="00B5545C"/>
    <w:rsid w:val="00B55A07"/>
    <w:rsid w:val="00B5726E"/>
    <w:rsid w:val="00B57E37"/>
    <w:rsid w:val="00B607FC"/>
    <w:rsid w:val="00B6289C"/>
    <w:rsid w:val="00B656BE"/>
    <w:rsid w:val="00B6652C"/>
    <w:rsid w:val="00B6718B"/>
    <w:rsid w:val="00B72B65"/>
    <w:rsid w:val="00B81E10"/>
    <w:rsid w:val="00B8723E"/>
    <w:rsid w:val="00B87AF8"/>
    <w:rsid w:val="00B94BB5"/>
    <w:rsid w:val="00BA05CE"/>
    <w:rsid w:val="00BA0E40"/>
    <w:rsid w:val="00BA1B74"/>
    <w:rsid w:val="00BA31F6"/>
    <w:rsid w:val="00BA3EC6"/>
    <w:rsid w:val="00BA5A6A"/>
    <w:rsid w:val="00BB4C35"/>
    <w:rsid w:val="00BB4FCB"/>
    <w:rsid w:val="00BB5209"/>
    <w:rsid w:val="00BB5A36"/>
    <w:rsid w:val="00BC08D8"/>
    <w:rsid w:val="00BC25BA"/>
    <w:rsid w:val="00BC4602"/>
    <w:rsid w:val="00BD06C2"/>
    <w:rsid w:val="00BD29F1"/>
    <w:rsid w:val="00BD4706"/>
    <w:rsid w:val="00BD499F"/>
    <w:rsid w:val="00BD6653"/>
    <w:rsid w:val="00BD7B98"/>
    <w:rsid w:val="00BE1B8D"/>
    <w:rsid w:val="00BE2138"/>
    <w:rsid w:val="00BE3D55"/>
    <w:rsid w:val="00BE5B69"/>
    <w:rsid w:val="00BE5DD4"/>
    <w:rsid w:val="00BE6218"/>
    <w:rsid w:val="00BF00E9"/>
    <w:rsid w:val="00C0195D"/>
    <w:rsid w:val="00C04904"/>
    <w:rsid w:val="00C1214C"/>
    <w:rsid w:val="00C13E80"/>
    <w:rsid w:val="00C14497"/>
    <w:rsid w:val="00C15424"/>
    <w:rsid w:val="00C239C3"/>
    <w:rsid w:val="00C26918"/>
    <w:rsid w:val="00C26B3E"/>
    <w:rsid w:val="00C27C72"/>
    <w:rsid w:val="00C3608E"/>
    <w:rsid w:val="00C367CF"/>
    <w:rsid w:val="00C44745"/>
    <w:rsid w:val="00C44FFF"/>
    <w:rsid w:val="00C462A8"/>
    <w:rsid w:val="00C50E80"/>
    <w:rsid w:val="00C511DA"/>
    <w:rsid w:val="00C54B42"/>
    <w:rsid w:val="00C5534D"/>
    <w:rsid w:val="00C56445"/>
    <w:rsid w:val="00C600FD"/>
    <w:rsid w:val="00C6259A"/>
    <w:rsid w:val="00C64BC1"/>
    <w:rsid w:val="00C65E8A"/>
    <w:rsid w:val="00C6620A"/>
    <w:rsid w:val="00C721C0"/>
    <w:rsid w:val="00C738C1"/>
    <w:rsid w:val="00C73F2A"/>
    <w:rsid w:val="00C74813"/>
    <w:rsid w:val="00C75576"/>
    <w:rsid w:val="00C801F5"/>
    <w:rsid w:val="00C82E44"/>
    <w:rsid w:val="00C83045"/>
    <w:rsid w:val="00C85ECB"/>
    <w:rsid w:val="00C86FB0"/>
    <w:rsid w:val="00C87272"/>
    <w:rsid w:val="00C87EF2"/>
    <w:rsid w:val="00C92E00"/>
    <w:rsid w:val="00C92EDA"/>
    <w:rsid w:val="00C93B29"/>
    <w:rsid w:val="00C93D4C"/>
    <w:rsid w:val="00C950E3"/>
    <w:rsid w:val="00C9532E"/>
    <w:rsid w:val="00C95BD1"/>
    <w:rsid w:val="00C97138"/>
    <w:rsid w:val="00CA32D3"/>
    <w:rsid w:val="00CA366E"/>
    <w:rsid w:val="00CA7500"/>
    <w:rsid w:val="00CB00CF"/>
    <w:rsid w:val="00CB0F0F"/>
    <w:rsid w:val="00CB14D2"/>
    <w:rsid w:val="00CB374E"/>
    <w:rsid w:val="00CB3C70"/>
    <w:rsid w:val="00CB42AB"/>
    <w:rsid w:val="00CC0570"/>
    <w:rsid w:val="00CC4A08"/>
    <w:rsid w:val="00CC72DE"/>
    <w:rsid w:val="00CC759C"/>
    <w:rsid w:val="00CD015B"/>
    <w:rsid w:val="00CD166C"/>
    <w:rsid w:val="00CD1DDF"/>
    <w:rsid w:val="00CD57BE"/>
    <w:rsid w:val="00CD66F4"/>
    <w:rsid w:val="00CE20C3"/>
    <w:rsid w:val="00CE43BA"/>
    <w:rsid w:val="00CE5449"/>
    <w:rsid w:val="00CE7D1B"/>
    <w:rsid w:val="00CE7FC9"/>
    <w:rsid w:val="00CF1906"/>
    <w:rsid w:val="00CF58A5"/>
    <w:rsid w:val="00CF73F0"/>
    <w:rsid w:val="00D03FC5"/>
    <w:rsid w:val="00D051E4"/>
    <w:rsid w:val="00D072AE"/>
    <w:rsid w:val="00D127A7"/>
    <w:rsid w:val="00D12DF2"/>
    <w:rsid w:val="00D139F9"/>
    <w:rsid w:val="00D13D98"/>
    <w:rsid w:val="00D1568A"/>
    <w:rsid w:val="00D15D7F"/>
    <w:rsid w:val="00D17504"/>
    <w:rsid w:val="00D200E7"/>
    <w:rsid w:val="00D205D0"/>
    <w:rsid w:val="00D27FAA"/>
    <w:rsid w:val="00D30788"/>
    <w:rsid w:val="00D31348"/>
    <w:rsid w:val="00D320D0"/>
    <w:rsid w:val="00D352AB"/>
    <w:rsid w:val="00D356F5"/>
    <w:rsid w:val="00D40AA7"/>
    <w:rsid w:val="00D449BF"/>
    <w:rsid w:val="00D45152"/>
    <w:rsid w:val="00D53111"/>
    <w:rsid w:val="00D6521F"/>
    <w:rsid w:val="00D720D7"/>
    <w:rsid w:val="00D8309E"/>
    <w:rsid w:val="00D849A0"/>
    <w:rsid w:val="00D94EB4"/>
    <w:rsid w:val="00D95E2A"/>
    <w:rsid w:val="00DA0469"/>
    <w:rsid w:val="00DA1BA5"/>
    <w:rsid w:val="00DB26F2"/>
    <w:rsid w:val="00DB449B"/>
    <w:rsid w:val="00DB480C"/>
    <w:rsid w:val="00DC5150"/>
    <w:rsid w:val="00DC6496"/>
    <w:rsid w:val="00DD45E5"/>
    <w:rsid w:val="00DD5FE8"/>
    <w:rsid w:val="00DE3E31"/>
    <w:rsid w:val="00DE4232"/>
    <w:rsid w:val="00DE66FD"/>
    <w:rsid w:val="00DE7938"/>
    <w:rsid w:val="00DF0140"/>
    <w:rsid w:val="00DF236C"/>
    <w:rsid w:val="00DF58B5"/>
    <w:rsid w:val="00DF75E2"/>
    <w:rsid w:val="00E017E2"/>
    <w:rsid w:val="00E019C7"/>
    <w:rsid w:val="00E06B93"/>
    <w:rsid w:val="00E10219"/>
    <w:rsid w:val="00E11663"/>
    <w:rsid w:val="00E14F94"/>
    <w:rsid w:val="00E1570C"/>
    <w:rsid w:val="00E15B38"/>
    <w:rsid w:val="00E1631D"/>
    <w:rsid w:val="00E16E4B"/>
    <w:rsid w:val="00E22594"/>
    <w:rsid w:val="00E249C2"/>
    <w:rsid w:val="00E249DF"/>
    <w:rsid w:val="00E24B12"/>
    <w:rsid w:val="00E26D29"/>
    <w:rsid w:val="00E32A70"/>
    <w:rsid w:val="00E33FBD"/>
    <w:rsid w:val="00E34E81"/>
    <w:rsid w:val="00E416D3"/>
    <w:rsid w:val="00E41B74"/>
    <w:rsid w:val="00E4240F"/>
    <w:rsid w:val="00E43208"/>
    <w:rsid w:val="00E468F7"/>
    <w:rsid w:val="00E46F57"/>
    <w:rsid w:val="00E53C44"/>
    <w:rsid w:val="00E5608D"/>
    <w:rsid w:val="00E613BB"/>
    <w:rsid w:val="00E641A2"/>
    <w:rsid w:val="00E65D3F"/>
    <w:rsid w:val="00E66F57"/>
    <w:rsid w:val="00E734C3"/>
    <w:rsid w:val="00E73A47"/>
    <w:rsid w:val="00E755BD"/>
    <w:rsid w:val="00E7597A"/>
    <w:rsid w:val="00E769A1"/>
    <w:rsid w:val="00E80AD6"/>
    <w:rsid w:val="00E8123E"/>
    <w:rsid w:val="00E87378"/>
    <w:rsid w:val="00E94356"/>
    <w:rsid w:val="00EA2C34"/>
    <w:rsid w:val="00EA5B30"/>
    <w:rsid w:val="00EA6AD3"/>
    <w:rsid w:val="00EA6E75"/>
    <w:rsid w:val="00EA7B2A"/>
    <w:rsid w:val="00EB20EE"/>
    <w:rsid w:val="00EB2D9B"/>
    <w:rsid w:val="00EB31D5"/>
    <w:rsid w:val="00EB539D"/>
    <w:rsid w:val="00EB654B"/>
    <w:rsid w:val="00EB66B1"/>
    <w:rsid w:val="00EC114C"/>
    <w:rsid w:val="00EC16BC"/>
    <w:rsid w:val="00EC55A2"/>
    <w:rsid w:val="00EC55A4"/>
    <w:rsid w:val="00EC5798"/>
    <w:rsid w:val="00ED31BE"/>
    <w:rsid w:val="00ED7659"/>
    <w:rsid w:val="00EE5746"/>
    <w:rsid w:val="00EE630D"/>
    <w:rsid w:val="00EF43AD"/>
    <w:rsid w:val="00EF66AC"/>
    <w:rsid w:val="00EF7B53"/>
    <w:rsid w:val="00F00A87"/>
    <w:rsid w:val="00F02C01"/>
    <w:rsid w:val="00F02FB2"/>
    <w:rsid w:val="00F03BC8"/>
    <w:rsid w:val="00F11761"/>
    <w:rsid w:val="00F124C8"/>
    <w:rsid w:val="00F14A5E"/>
    <w:rsid w:val="00F14C4F"/>
    <w:rsid w:val="00F23B91"/>
    <w:rsid w:val="00F30309"/>
    <w:rsid w:val="00F31446"/>
    <w:rsid w:val="00F325D7"/>
    <w:rsid w:val="00F3277A"/>
    <w:rsid w:val="00F32D6A"/>
    <w:rsid w:val="00F32E09"/>
    <w:rsid w:val="00F34BEC"/>
    <w:rsid w:val="00F3615A"/>
    <w:rsid w:val="00F374D5"/>
    <w:rsid w:val="00F41B83"/>
    <w:rsid w:val="00F42A8C"/>
    <w:rsid w:val="00F43021"/>
    <w:rsid w:val="00F43995"/>
    <w:rsid w:val="00F515AD"/>
    <w:rsid w:val="00F61A5C"/>
    <w:rsid w:val="00F62308"/>
    <w:rsid w:val="00F651E4"/>
    <w:rsid w:val="00F66C56"/>
    <w:rsid w:val="00F71382"/>
    <w:rsid w:val="00F7370B"/>
    <w:rsid w:val="00F7788A"/>
    <w:rsid w:val="00F80369"/>
    <w:rsid w:val="00F82AC4"/>
    <w:rsid w:val="00F905B1"/>
    <w:rsid w:val="00F91F8E"/>
    <w:rsid w:val="00F9302E"/>
    <w:rsid w:val="00F9345A"/>
    <w:rsid w:val="00F94012"/>
    <w:rsid w:val="00F9412B"/>
    <w:rsid w:val="00F96BDA"/>
    <w:rsid w:val="00FA0381"/>
    <w:rsid w:val="00FA0B15"/>
    <w:rsid w:val="00FA0EFD"/>
    <w:rsid w:val="00FA2027"/>
    <w:rsid w:val="00FA23E7"/>
    <w:rsid w:val="00FA3CA3"/>
    <w:rsid w:val="00FB23D3"/>
    <w:rsid w:val="00FC0187"/>
    <w:rsid w:val="00FC062C"/>
    <w:rsid w:val="00FC1F30"/>
    <w:rsid w:val="00FC23B0"/>
    <w:rsid w:val="00FD153B"/>
    <w:rsid w:val="00FD16A8"/>
    <w:rsid w:val="00FD2C02"/>
    <w:rsid w:val="00FE2CE2"/>
    <w:rsid w:val="00FF4B60"/>
    <w:rsid w:val="00FF5F53"/>
    <w:rsid w:val="00FF7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193AE38"/>
  <w15:chartTrackingRefBased/>
  <w15:docId w15:val="{304D7501-9C75-4A67-B0A8-F48EA3F1C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A1D9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3088"/>
    <w:pPr>
      <w:ind w:left="720"/>
      <w:contextualSpacing/>
    </w:pPr>
  </w:style>
  <w:style w:type="character" w:customStyle="1" w:styleId="Heading1Char">
    <w:name w:val="Heading 1 Char"/>
    <w:basedOn w:val="DefaultParagraphFont"/>
    <w:link w:val="Heading1"/>
    <w:uiPriority w:val="9"/>
    <w:rsid w:val="008A1D95"/>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A53D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5B3997"/>
  </w:style>
  <w:style w:type="paragraph" w:styleId="Header">
    <w:name w:val="header"/>
    <w:basedOn w:val="Normal"/>
    <w:link w:val="HeaderChar"/>
    <w:uiPriority w:val="99"/>
    <w:unhideWhenUsed/>
    <w:rsid w:val="004468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6819"/>
  </w:style>
  <w:style w:type="paragraph" w:styleId="Footer">
    <w:name w:val="footer"/>
    <w:basedOn w:val="Normal"/>
    <w:link w:val="FooterChar"/>
    <w:uiPriority w:val="99"/>
    <w:unhideWhenUsed/>
    <w:rsid w:val="004468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6819"/>
  </w:style>
  <w:style w:type="character" w:styleId="Strong">
    <w:name w:val="Strong"/>
    <w:basedOn w:val="DefaultParagraphFont"/>
    <w:uiPriority w:val="22"/>
    <w:qFormat/>
    <w:rsid w:val="00740F52"/>
    <w:rPr>
      <w:b/>
      <w:bCs/>
    </w:rPr>
  </w:style>
  <w:style w:type="character" w:styleId="Hyperlink">
    <w:name w:val="Hyperlink"/>
    <w:basedOn w:val="DefaultParagraphFont"/>
    <w:uiPriority w:val="99"/>
    <w:semiHidden/>
    <w:unhideWhenUsed/>
    <w:rsid w:val="006C66F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7251710">
      <w:bodyDiv w:val="1"/>
      <w:marLeft w:val="0"/>
      <w:marRight w:val="0"/>
      <w:marTop w:val="0"/>
      <w:marBottom w:val="0"/>
      <w:divBdr>
        <w:top w:val="none" w:sz="0" w:space="0" w:color="auto"/>
        <w:left w:val="none" w:sz="0" w:space="0" w:color="auto"/>
        <w:bottom w:val="none" w:sz="0" w:space="0" w:color="auto"/>
        <w:right w:val="none" w:sz="0" w:space="0" w:color="auto"/>
      </w:divBdr>
    </w:div>
    <w:div w:id="543903702">
      <w:bodyDiv w:val="1"/>
      <w:marLeft w:val="0"/>
      <w:marRight w:val="0"/>
      <w:marTop w:val="0"/>
      <w:marBottom w:val="0"/>
      <w:divBdr>
        <w:top w:val="none" w:sz="0" w:space="0" w:color="auto"/>
        <w:left w:val="none" w:sz="0" w:space="0" w:color="auto"/>
        <w:bottom w:val="none" w:sz="0" w:space="0" w:color="auto"/>
        <w:right w:val="none" w:sz="0" w:space="0" w:color="auto"/>
      </w:divBdr>
    </w:div>
    <w:div w:id="630284924">
      <w:bodyDiv w:val="1"/>
      <w:marLeft w:val="0"/>
      <w:marRight w:val="0"/>
      <w:marTop w:val="0"/>
      <w:marBottom w:val="0"/>
      <w:divBdr>
        <w:top w:val="none" w:sz="0" w:space="0" w:color="auto"/>
        <w:left w:val="none" w:sz="0" w:space="0" w:color="auto"/>
        <w:bottom w:val="none" w:sz="0" w:space="0" w:color="auto"/>
        <w:right w:val="none" w:sz="0" w:space="0" w:color="auto"/>
      </w:divBdr>
    </w:div>
    <w:div w:id="732048331">
      <w:bodyDiv w:val="1"/>
      <w:marLeft w:val="0"/>
      <w:marRight w:val="0"/>
      <w:marTop w:val="0"/>
      <w:marBottom w:val="0"/>
      <w:divBdr>
        <w:top w:val="none" w:sz="0" w:space="0" w:color="auto"/>
        <w:left w:val="none" w:sz="0" w:space="0" w:color="auto"/>
        <w:bottom w:val="none" w:sz="0" w:space="0" w:color="auto"/>
        <w:right w:val="none" w:sz="0" w:space="0" w:color="auto"/>
      </w:divBdr>
    </w:div>
    <w:div w:id="816654094">
      <w:bodyDiv w:val="1"/>
      <w:marLeft w:val="0"/>
      <w:marRight w:val="0"/>
      <w:marTop w:val="0"/>
      <w:marBottom w:val="0"/>
      <w:divBdr>
        <w:top w:val="none" w:sz="0" w:space="0" w:color="auto"/>
        <w:left w:val="none" w:sz="0" w:space="0" w:color="auto"/>
        <w:bottom w:val="none" w:sz="0" w:space="0" w:color="auto"/>
        <w:right w:val="none" w:sz="0" w:space="0" w:color="auto"/>
      </w:divBdr>
    </w:div>
    <w:div w:id="822039310">
      <w:bodyDiv w:val="1"/>
      <w:marLeft w:val="0"/>
      <w:marRight w:val="0"/>
      <w:marTop w:val="0"/>
      <w:marBottom w:val="0"/>
      <w:divBdr>
        <w:top w:val="none" w:sz="0" w:space="0" w:color="auto"/>
        <w:left w:val="none" w:sz="0" w:space="0" w:color="auto"/>
        <w:bottom w:val="none" w:sz="0" w:space="0" w:color="auto"/>
        <w:right w:val="none" w:sz="0" w:space="0" w:color="auto"/>
      </w:divBdr>
    </w:div>
    <w:div w:id="884100332">
      <w:bodyDiv w:val="1"/>
      <w:marLeft w:val="0"/>
      <w:marRight w:val="0"/>
      <w:marTop w:val="0"/>
      <w:marBottom w:val="0"/>
      <w:divBdr>
        <w:top w:val="none" w:sz="0" w:space="0" w:color="auto"/>
        <w:left w:val="none" w:sz="0" w:space="0" w:color="auto"/>
        <w:bottom w:val="none" w:sz="0" w:space="0" w:color="auto"/>
        <w:right w:val="none" w:sz="0" w:space="0" w:color="auto"/>
      </w:divBdr>
    </w:div>
    <w:div w:id="958144213">
      <w:bodyDiv w:val="1"/>
      <w:marLeft w:val="0"/>
      <w:marRight w:val="0"/>
      <w:marTop w:val="0"/>
      <w:marBottom w:val="0"/>
      <w:divBdr>
        <w:top w:val="none" w:sz="0" w:space="0" w:color="auto"/>
        <w:left w:val="none" w:sz="0" w:space="0" w:color="auto"/>
        <w:bottom w:val="none" w:sz="0" w:space="0" w:color="auto"/>
        <w:right w:val="none" w:sz="0" w:space="0" w:color="auto"/>
      </w:divBdr>
    </w:div>
    <w:div w:id="1092044327">
      <w:bodyDiv w:val="1"/>
      <w:marLeft w:val="0"/>
      <w:marRight w:val="0"/>
      <w:marTop w:val="0"/>
      <w:marBottom w:val="0"/>
      <w:divBdr>
        <w:top w:val="none" w:sz="0" w:space="0" w:color="auto"/>
        <w:left w:val="none" w:sz="0" w:space="0" w:color="auto"/>
        <w:bottom w:val="none" w:sz="0" w:space="0" w:color="auto"/>
        <w:right w:val="none" w:sz="0" w:space="0" w:color="auto"/>
      </w:divBdr>
    </w:div>
    <w:div w:id="1307275394">
      <w:bodyDiv w:val="1"/>
      <w:marLeft w:val="0"/>
      <w:marRight w:val="0"/>
      <w:marTop w:val="0"/>
      <w:marBottom w:val="0"/>
      <w:divBdr>
        <w:top w:val="none" w:sz="0" w:space="0" w:color="auto"/>
        <w:left w:val="none" w:sz="0" w:space="0" w:color="auto"/>
        <w:bottom w:val="none" w:sz="0" w:space="0" w:color="auto"/>
        <w:right w:val="none" w:sz="0" w:space="0" w:color="auto"/>
      </w:divBdr>
    </w:div>
    <w:div w:id="1460879557">
      <w:bodyDiv w:val="1"/>
      <w:marLeft w:val="0"/>
      <w:marRight w:val="0"/>
      <w:marTop w:val="0"/>
      <w:marBottom w:val="0"/>
      <w:divBdr>
        <w:top w:val="none" w:sz="0" w:space="0" w:color="auto"/>
        <w:left w:val="none" w:sz="0" w:space="0" w:color="auto"/>
        <w:bottom w:val="none" w:sz="0" w:space="0" w:color="auto"/>
        <w:right w:val="none" w:sz="0" w:space="0" w:color="auto"/>
      </w:divBdr>
    </w:div>
    <w:div w:id="1468087582">
      <w:bodyDiv w:val="1"/>
      <w:marLeft w:val="0"/>
      <w:marRight w:val="0"/>
      <w:marTop w:val="0"/>
      <w:marBottom w:val="0"/>
      <w:divBdr>
        <w:top w:val="none" w:sz="0" w:space="0" w:color="auto"/>
        <w:left w:val="none" w:sz="0" w:space="0" w:color="auto"/>
        <w:bottom w:val="none" w:sz="0" w:space="0" w:color="auto"/>
        <w:right w:val="none" w:sz="0" w:space="0" w:color="auto"/>
      </w:divBdr>
    </w:div>
    <w:div w:id="1722174800">
      <w:bodyDiv w:val="1"/>
      <w:marLeft w:val="0"/>
      <w:marRight w:val="0"/>
      <w:marTop w:val="0"/>
      <w:marBottom w:val="0"/>
      <w:divBdr>
        <w:top w:val="none" w:sz="0" w:space="0" w:color="auto"/>
        <w:left w:val="none" w:sz="0" w:space="0" w:color="auto"/>
        <w:bottom w:val="none" w:sz="0" w:space="0" w:color="auto"/>
        <w:right w:val="none" w:sz="0" w:space="0" w:color="auto"/>
      </w:divBdr>
    </w:div>
    <w:div w:id="1869565915">
      <w:bodyDiv w:val="1"/>
      <w:marLeft w:val="0"/>
      <w:marRight w:val="0"/>
      <w:marTop w:val="0"/>
      <w:marBottom w:val="0"/>
      <w:divBdr>
        <w:top w:val="none" w:sz="0" w:space="0" w:color="auto"/>
        <w:left w:val="none" w:sz="0" w:space="0" w:color="auto"/>
        <w:bottom w:val="none" w:sz="0" w:space="0" w:color="auto"/>
        <w:right w:val="none" w:sz="0" w:space="0" w:color="auto"/>
      </w:divBdr>
    </w:div>
    <w:div w:id="1907761499">
      <w:bodyDiv w:val="1"/>
      <w:marLeft w:val="0"/>
      <w:marRight w:val="0"/>
      <w:marTop w:val="0"/>
      <w:marBottom w:val="0"/>
      <w:divBdr>
        <w:top w:val="none" w:sz="0" w:space="0" w:color="auto"/>
        <w:left w:val="none" w:sz="0" w:space="0" w:color="auto"/>
        <w:bottom w:val="none" w:sz="0" w:space="0" w:color="auto"/>
        <w:right w:val="none" w:sz="0" w:space="0" w:color="auto"/>
      </w:divBdr>
    </w:div>
    <w:div w:id="1956213935">
      <w:bodyDiv w:val="1"/>
      <w:marLeft w:val="0"/>
      <w:marRight w:val="0"/>
      <w:marTop w:val="0"/>
      <w:marBottom w:val="0"/>
      <w:divBdr>
        <w:top w:val="none" w:sz="0" w:space="0" w:color="auto"/>
        <w:left w:val="none" w:sz="0" w:space="0" w:color="auto"/>
        <w:bottom w:val="none" w:sz="0" w:space="0" w:color="auto"/>
        <w:right w:val="none" w:sz="0" w:space="0" w:color="auto"/>
      </w:divBdr>
    </w:div>
    <w:div w:id="2089840984">
      <w:bodyDiv w:val="1"/>
      <w:marLeft w:val="0"/>
      <w:marRight w:val="0"/>
      <w:marTop w:val="0"/>
      <w:marBottom w:val="0"/>
      <w:divBdr>
        <w:top w:val="none" w:sz="0" w:space="0" w:color="auto"/>
        <w:left w:val="none" w:sz="0" w:space="0" w:color="auto"/>
        <w:bottom w:val="none" w:sz="0" w:space="0" w:color="auto"/>
        <w:right w:val="none" w:sz="0" w:space="0" w:color="auto"/>
      </w:divBdr>
    </w:div>
    <w:div w:id="2139183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s://www.forbes.com/sites/davidnikel/2019/09/01/eurovision-2020-your-guide-to-host-city-rotterdam/?sh=44d6f852254c" TargetMode="External"/><Relationship Id="rId39" Type="http://schemas.openxmlformats.org/officeDocument/2006/relationships/header" Target="header1.xml"/><Relationship Id="rId21" Type="http://schemas.openxmlformats.org/officeDocument/2006/relationships/image" Target="media/image14.png"/><Relationship Id="rId34" Type="http://schemas.openxmlformats.org/officeDocument/2006/relationships/hyperlink" Target="https://www.udg.org.uk/publications/articles/markthal-rotterdam"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theplan.it/eng/architettura/en-markhal-rotterdam-1"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hyperlink" Target="https://www.scia.net/en/company/references/projects/markthal-rotterdam-netherlands" TargetMode="External"/><Relationship Id="rId37" Type="http://schemas.openxmlformats.org/officeDocument/2006/relationships/hyperlink" Target="https://www.geograph.org.uk/photo/3083220"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hyperlink" Target="https://www.theplan.it/eng/architettura/en-markhal-rotterdam-1" TargetMode="External"/><Relationship Id="rId36" Type="http://schemas.openxmlformats.org/officeDocument/2006/relationships/hyperlink" Target="https://www.alamy.com/stock-photo-old-market-hall-helsinki-finland-74900437.html"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yperlink" Target="https://www.theplan.it/eng/architettura/en-markhal-rotterdam-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theplan.it/eng/architettura/en-markhal-rotterdam-1" TargetMode="External"/><Relationship Id="rId30" Type="http://schemas.openxmlformats.org/officeDocument/2006/relationships/hyperlink" Target="https://www.theplan.it/eng/architettura/en-markhal-rotterdam-1" TargetMode="External"/><Relationship Id="rId35" Type="http://schemas.openxmlformats.org/officeDocument/2006/relationships/hyperlink" Target="https://www.flickr.com/photos/zigfreda/17297308742/"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scia.net/en/company/references/projects/markthal-rotterdam-netherlands" TargetMode="External"/><Relationship Id="rId38" Type="http://schemas.openxmlformats.org/officeDocument/2006/relationships/hyperlink" Target="http://www.rioarchitects.com/our-work/carmarthen-provisions-mark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3A0F988-80B4-47BB-8BBB-DB640AE95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3840</Words>
  <Characters>21891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Rowland</dc:creator>
  <cp:keywords/>
  <dc:description/>
  <cp:lastModifiedBy>Olivia Rowland</cp:lastModifiedBy>
  <cp:revision>2</cp:revision>
  <dcterms:created xsi:type="dcterms:W3CDTF">2021-03-22T03:19:00Z</dcterms:created>
  <dcterms:modified xsi:type="dcterms:W3CDTF">2021-03-22T03:19:00Z</dcterms:modified>
</cp:coreProperties>
</file>