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645A1" w14:textId="25A2A4F1" w:rsidR="00EE4588" w:rsidRDefault="004A00D2">
      <w:r w:rsidRPr="004A00D2">
        <w:t>Art movements, which represent the changing viewpoints</w:t>
      </w:r>
      <w:r w:rsidR="00EE4588">
        <w:t xml:space="preserve"> and</w:t>
      </w:r>
      <w:r w:rsidRPr="004A00D2">
        <w:t xml:space="preserve"> ideologies of their respective periods, have been essential in determining the direction of art history. </w:t>
      </w:r>
      <w:r w:rsidR="0002154E">
        <w:t xml:space="preserve">The two art movements I have chosen to study to benefit my essay are impressionism and surrealism. </w:t>
      </w:r>
      <w:r w:rsidR="00EE4588" w:rsidRPr="00EE4588">
        <w:t>These movements mark notable breaks from the artistic traditions that came before them; they originated in the late 19th and early 20th centuries</w:t>
      </w:r>
      <w:r w:rsidR="00EE4588">
        <w:t>.</w:t>
      </w:r>
    </w:p>
    <w:p w14:paraId="7CBFEDD8" w14:textId="33602207" w:rsidR="00D71602" w:rsidRDefault="0002154E" w:rsidP="00EE4588">
      <w:pPr>
        <w:ind w:firstLine="720"/>
      </w:pPr>
      <w:r>
        <w:t>In France, impressionism first appeared in the late 1800s.</w:t>
      </w:r>
      <w:r w:rsidR="00FF3FAC">
        <w:t xml:space="preserve"> </w:t>
      </w:r>
      <w:r w:rsidR="00FF3FAC" w:rsidRPr="00FF3FAC">
        <w:t>It</w:t>
      </w:r>
      <w:r w:rsidR="00FF3FAC">
        <w:t xml:space="preserve"> has</w:t>
      </w:r>
      <w:r w:rsidR="00FF3FAC" w:rsidRPr="00FF3FAC">
        <w:t xml:space="preserve"> emphasis on preserving ephemeral moments and the influences of light and colour define it.</w:t>
      </w:r>
    </w:p>
    <w:p w14:paraId="405123E3" w14:textId="77777777" w:rsidR="00FF3FAC" w:rsidRDefault="00FF3FAC">
      <w:r>
        <w:tab/>
      </w:r>
      <w:r w:rsidRPr="00FF3FAC">
        <w:t>The Dada movement and Sigmund Freud's theories impacted the development of surrealism in the early 20th century</w:t>
      </w:r>
      <w:r>
        <w:t>, distributing it worldwide and extending the creativity to the world.</w:t>
      </w:r>
      <w:r w:rsidRPr="00FF3FAC">
        <w:t xml:space="preserve"> </w:t>
      </w:r>
    </w:p>
    <w:p w14:paraId="01ACF3D8" w14:textId="77777777" w:rsidR="003507E1" w:rsidRDefault="003507E1" w:rsidP="003507E1">
      <w:pPr>
        <w:ind w:firstLine="720"/>
      </w:pPr>
      <w:r>
        <w:t xml:space="preserve">Surrealism </w:t>
      </w:r>
      <w:r w:rsidR="00FF3FAC" w:rsidRPr="00FF3FAC">
        <w:t xml:space="preserve">intended to get access to the realm of dreams and imaginations and </w:t>
      </w:r>
      <w:proofErr w:type="gramStart"/>
      <w:r w:rsidR="00FF3FAC" w:rsidRPr="00FF3FAC">
        <w:t>delve</w:t>
      </w:r>
      <w:proofErr w:type="gramEnd"/>
    </w:p>
    <w:p w14:paraId="48A5134F" w14:textId="476E8D04" w:rsidR="003507E1" w:rsidRDefault="00FF3FAC" w:rsidP="003507E1">
      <w:r w:rsidRPr="00FF3FAC">
        <w:t>into the depths of the subconscious.</w:t>
      </w:r>
      <w:r w:rsidR="00EE4588">
        <w:t xml:space="preserve"> It</w:t>
      </w:r>
      <w:r w:rsidRPr="00FF3FAC">
        <w:t xml:space="preserve"> places an enormous value on the individual interpretation and perception of the artist towards a scene or subject.</w:t>
      </w:r>
      <w:r>
        <w:t xml:space="preserve"> Similarly, </w:t>
      </w:r>
      <w:r w:rsidR="003507E1" w:rsidRPr="003507E1">
        <w:t>Impressionism places a strong emphasis on the individual interpretation and perception of the artist towards a scene or subject. It strives to communicate</w:t>
      </w:r>
      <w:r w:rsidR="003507E1">
        <w:t xml:space="preserve"> </w:t>
      </w:r>
      <w:r w:rsidR="003507E1" w:rsidRPr="003507E1">
        <w:t>the feelings and sensory experiences of the artist.</w:t>
      </w:r>
    </w:p>
    <w:p w14:paraId="576CCBCE" w14:textId="5C51EC64" w:rsidR="008B71A2" w:rsidRDefault="008B71A2" w:rsidP="003507E1">
      <w:r>
        <w:fldChar w:fldCharType="begin"/>
      </w:r>
      <w:r>
        <w:instrText xml:space="preserve"> INCLUDEPICTURE "https://d16kd6gzalkogb.cloudfront.net/magazine_images/Salvador-Dali-The-Persistence-of-Memory-19311.jpg" \* MERGEFORMATINET </w:instrText>
      </w:r>
      <w:r>
        <w:fldChar w:fldCharType="separate"/>
      </w:r>
      <w:r>
        <w:rPr>
          <w:noProof/>
        </w:rPr>
        <w:drawing>
          <wp:inline distT="0" distB="0" distL="0" distR="0" wp14:anchorId="7D42843F" wp14:editId="5C905303">
            <wp:extent cx="3470052" cy="2603500"/>
            <wp:effectExtent l="0" t="0" r="0" b="0"/>
            <wp:docPr id="1964449996" name="Picture 1" descr="10 Famous Surrealist Paintings From The Masters of Surrealism | Widew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Famous Surrealist Paintings From The Masters of Surrealism | Widewall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497289" cy="2623935"/>
                    </a:xfrm>
                    <a:prstGeom prst="rect">
                      <a:avLst/>
                    </a:prstGeom>
                    <a:noFill/>
                    <a:ln>
                      <a:noFill/>
                    </a:ln>
                  </pic:spPr>
                </pic:pic>
              </a:graphicData>
            </a:graphic>
          </wp:inline>
        </w:drawing>
      </w:r>
      <w:r>
        <w:fldChar w:fldCharType="end"/>
      </w:r>
    </w:p>
    <w:p w14:paraId="22E470E0" w14:textId="65F12AE2" w:rsidR="008B71A2" w:rsidRPr="008B71A2" w:rsidRDefault="008B71A2" w:rsidP="003507E1">
      <w:pPr>
        <w:rPr>
          <w:i/>
          <w:iCs/>
          <w:sz w:val="21"/>
          <w:szCs w:val="21"/>
        </w:rPr>
      </w:pPr>
      <w:r w:rsidRPr="008B71A2">
        <w:rPr>
          <w:i/>
          <w:iCs/>
          <w:sz w:val="21"/>
          <w:szCs w:val="21"/>
        </w:rPr>
        <w:t>The Persistence of Memory- Salvador Dali</w:t>
      </w:r>
    </w:p>
    <w:p w14:paraId="73022A2F" w14:textId="6EB242F9" w:rsidR="003507E1" w:rsidRDefault="003507E1" w:rsidP="008B71A2">
      <w:pPr>
        <w:ind w:firstLine="720"/>
      </w:pPr>
      <w:r w:rsidRPr="003507E1">
        <w:t>Deviating from convention</w:t>
      </w:r>
      <w:r>
        <w:t>s,</w:t>
      </w:r>
      <w:r w:rsidRPr="003507E1">
        <w:t xml:space="preserve"> </w:t>
      </w:r>
      <w:r>
        <w:t>i</w:t>
      </w:r>
      <w:r w:rsidRPr="003507E1">
        <w:t>mpressionist artists eschewed the period's academic norms, which emphasised meticulous representation. Instead, they produced their works quickly and impulsively using broad strokes of paint.</w:t>
      </w:r>
      <w:r>
        <w:t xml:space="preserve"> Surrealism has a similar method, </w:t>
      </w:r>
      <w:r w:rsidRPr="003507E1">
        <w:t>Surrealism supported methods like automatism, which sought to get access to the unconscious mind, and defied traditional creative and social conventions.</w:t>
      </w:r>
    </w:p>
    <w:p w14:paraId="276FB67C" w14:textId="637EBACF" w:rsidR="003507E1" w:rsidRDefault="003507E1" w:rsidP="003507E1">
      <w:r>
        <w:tab/>
      </w:r>
      <w:r w:rsidRPr="003507E1">
        <w:t>Impressionist paintings frequently represent commonplace sights, landscapes, and moments from everyday life, offering a more approachable and realistic perspective of the world.</w:t>
      </w:r>
      <w:r w:rsidRPr="003507E1">
        <w:t xml:space="preserve"> </w:t>
      </w:r>
      <w:r>
        <w:t xml:space="preserve">However, </w:t>
      </w:r>
      <w:r w:rsidRPr="003507E1">
        <w:t>Strange and dreamy aspects, such as twisted or impossible sceneries, dream symbolism, and illogical juxtapositions, are frequently seen in surrealist art. It is not as involved with traditional depictions of reality.</w:t>
      </w:r>
      <w:r>
        <w:t xml:space="preserve"> This is where Surrealism and Impressionism begin to distance each other with difference.</w:t>
      </w:r>
    </w:p>
    <w:p w14:paraId="518F65CA" w14:textId="23E4BAE1" w:rsidR="004A00D2" w:rsidRDefault="004A00D2" w:rsidP="003507E1">
      <w:r>
        <w:tab/>
      </w:r>
      <w:r w:rsidRPr="004A00D2">
        <w:t>Impressionism typically conveys a happy and upbeat vision of the world. The movement's emphasis on preserving the beauty of the natural environment and ordinary life provides the possibility of an appreciation of now as well as an awareness for life's transitory moments.</w:t>
      </w:r>
      <w:r w:rsidRPr="004A00D2">
        <w:t xml:space="preserve"> </w:t>
      </w:r>
      <w:r w:rsidRPr="004A00D2">
        <w:t xml:space="preserve">The worldview put out by surrealism is frequently defined by a feeling of obscurity, absurdity, and the unsettling. It casts doubt on our understanding of reality and the distinctions between the two types of minds. Compared to Impressionism, it might be considered as being </w:t>
      </w:r>
      <w:r w:rsidRPr="004A00D2">
        <w:t>vaguer and more interpretive</w:t>
      </w:r>
      <w:r w:rsidRPr="004A00D2">
        <w:t>.</w:t>
      </w:r>
    </w:p>
    <w:p w14:paraId="364DB882" w14:textId="26EDA7BD" w:rsidR="004A00D2" w:rsidRDefault="004A00D2" w:rsidP="003507E1">
      <w:r>
        <w:tab/>
      </w:r>
      <w:r w:rsidRPr="004A00D2">
        <w:t xml:space="preserve">The rejection of conventional creative practices and academic practices is a commonality shared by both groups. </w:t>
      </w:r>
      <w:r w:rsidRPr="004A00D2">
        <w:t>Both</w:t>
      </w:r>
      <w:r w:rsidRPr="004A00D2">
        <w:t xml:space="preserve"> encouraged artists to develop their own visions by attempting to subvert accepted conventions. They were distinguished, nonetheless, by the methods they employed and the ideas that guided their creative decisions.</w:t>
      </w:r>
    </w:p>
    <w:p w14:paraId="643C1D11" w14:textId="2C7A3F16" w:rsidR="004A00D2" w:rsidRDefault="004A00D2" w:rsidP="003507E1">
      <w:r>
        <w:tab/>
      </w:r>
      <w:r w:rsidRPr="004A00D2">
        <w:t>In conclusion, individual expression and a break from conventional creative rules are key components of both impressionism and surrealism. Their worldviews and subjects, however, are different. Impressionism offers a cheerful and upbeat perspective on the world while highlighting the beauty of life as it is. Conversely, surrealism investigates the cryptic and irrational facets of human existence by exploring the subconscious and dream worlds, which can lead to a more mysterious viewpoint.</w:t>
      </w:r>
    </w:p>
    <w:sectPr w:rsidR="004A0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54E"/>
    <w:rsid w:val="0002154E"/>
    <w:rsid w:val="003507E1"/>
    <w:rsid w:val="004A00D2"/>
    <w:rsid w:val="008B71A2"/>
    <w:rsid w:val="009C69E4"/>
    <w:rsid w:val="00D71602"/>
    <w:rsid w:val="00EE4588"/>
    <w:rsid w:val="00F06C3D"/>
    <w:rsid w:val="00F5086E"/>
    <w:rsid w:val="00FF3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45678A"/>
  <w15:chartTrackingRefBased/>
  <w15:docId w15:val="{F305E49C-1C62-0144-846E-90B81D27E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B71A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71A2"/>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294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Pages>
  <Words>552</Words>
  <Characters>3150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Washington (2204315)</dc:creator>
  <cp:keywords/>
  <dc:description/>
  <cp:lastModifiedBy>Taylor Washington (2204315)</cp:lastModifiedBy>
  <cp:revision>1</cp:revision>
  <dcterms:created xsi:type="dcterms:W3CDTF">2023-11-07T02:05:00Z</dcterms:created>
  <dcterms:modified xsi:type="dcterms:W3CDTF">2023-11-07T02:53:00Z</dcterms:modified>
</cp:coreProperties>
</file>