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B8248" w14:textId="77777777" w:rsidR="00D45B78" w:rsidRPr="00530B80" w:rsidRDefault="00D45B78" w:rsidP="00D45B78">
      <w:pPr>
        <w:rPr>
          <w:rFonts w:cs="Times New Roman"/>
          <w:sz w:val="36"/>
          <w:szCs w:val="36"/>
        </w:rPr>
      </w:pPr>
      <w:r w:rsidRPr="00530B80">
        <w:rPr>
          <w:rFonts w:ascii="Arial" w:eastAsia="Times New Roman" w:hAnsi="Arial" w:cs="Arial"/>
          <w:noProof/>
          <w:color w:val="000000"/>
          <w:sz w:val="36"/>
          <w:szCs w:val="36"/>
          <w:bdr w:val="none" w:sz="0" w:space="0" w:color="auto" w:frame="1"/>
        </w:rPr>
        <w:drawing>
          <wp:anchor distT="0" distB="0" distL="114300" distR="114300" simplePos="0" relativeHeight="251659264" behindDoc="0" locked="0" layoutInCell="1" allowOverlap="1" wp14:anchorId="7215F57B" wp14:editId="4F775FB3">
            <wp:simplePos x="0" y="0"/>
            <wp:positionH relativeFrom="column">
              <wp:posOffset>-273685</wp:posOffset>
            </wp:positionH>
            <wp:positionV relativeFrom="paragraph">
              <wp:posOffset>0</wp:posOffset>
            </wp:positionV>
            <wp:extent cx="6428740" cy="885825"/>
            <wp:effectExtent l="0" t="0" r="0" b="3175"/>
            <wp:wrapSquare wrapText="bothSides"/>
            <wp:docPr id="1" name="Picture 1" descr="https://lh7-rt.googleusercontent.com/docsz/AD_4nXfckxgMSHfpn5wLqzw6Lop116l69vtE7Aa9tBicRwM__smV_ZH30qyPI3YyPO_eY3RuKKFbbAZr_8Rr42XO5sPdpahpbAN7rFkakSUzY-V98t3TT4P-Ktv2KfaWkJNWbP-8YaMN?key=aCKAk6IbKOf_mrY10H0L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ckxgMSHfpn5wLqzw6Lop116l69vtE7Aa9tBicRwM__smV_ZH30qyPI3YyPO_eY3RuKKFbbAZr_8Rr42XO5sPdpahpbAN7rFkakSUzY-V98t3TT4P-Ktv2KfaWkJNWbP-8YaMN?key=aCKAk6IbKOf_mrY10H0LQ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28740" cy="8858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6001D501" w14:textId="60908E94" w:rsidR="00D45B78" w:rsidRDefault="00D45B78" w:rsidP="00D45B78">
      <w:pPr>
        <w:pStyle w:val="p1"/>
        <w:jc w:val="center"/>
        <w:rPr>
          <w:rFonts w:ascii="Times New Roman" w:hAnsi="Times New Roman" w:cs="Times New Roman"/>
          <w:b/>
          <w:bCs/>
          <w:sz w:val="36"/>
          <w:szCs w:val="36"/>
        </w:rPr>
      </w:pPr>
      <w:r>
        <w:rPr>
          <w:rFonts w:ascii="Times New Roman" w:hAnsi="Times New Roman" w:cs="Times New Roman"/>
          <w:b/>
          <w:bCs/>
          <w:sz w:val="36"/>
          <w:szCs w:val="36"/>
        </w:rPr>
        <w:t xml:space="preserve">Reflective Learning Log - </w:t>
      </w:r>
      <w:r w:rsidRPr="00530B80">
        <w:rPr>
          <w:rFonts w:ascii="Times New Roman" w:hAnsi="Times New Roman" w:cs="Times New Roman"/>
          <w:b/>
          <w:bCs/>
          <w:sz w:val="36"/>
          <w:szCs w:val="36"/>
        </w:rPr>
        <w:t>Hotel Placement</w:t>
      </w:r>
      <w:r>
        <w:rPr>
          <w:rFonts w:ascii="Times New Roman" w:hAnsi="Times New Roman" w:cs="Times New Roman"/>
          <w:b/>
          <w:bCs/>
          <w:sz w:val="36"/>
          <w:szCs w:val="36"/>
        </w:rPr>
        <w:t xml:space="preserve"> - </w:t>
      </w:r>
      <w:r w:rsidRPr="00530B80">
        <w:rPr>
          <w:rFonts w:ascii="Times New Roman" w:hAnsi="Times New Roman" w:cs="Times New Roman"/>
          <w:b/>
          <w:bCs/>
          <w:sz w:val="36"/>
          <w:szCs w:val="36"/>
        </w:rPr>
        <w:t>Managing</w:t>
      </w:r>
      <w:r>
        <w:rPr>
          <w:rFonts w:ascii="Times New Roman" w:hAnsi="Times New Roman" w:cs="Times New Roman"/>
          <w:b/>
          <w:bCs/>
          <w:sz w:val="36"/>
          <w:szCs w:val="36"/>
        </w:rPr>
        <w:t xml:space="preserve"> Hotel Administration</w:t>
      </w:r>
    </w:p>
    <w:p w14:paraId="2898B9D3" w14:textId="77777777" w:rsidR="00DA2EB4" w:rsidRPr="00530B80" w:rsidRDefault="00DA2EB4" w:rsidP="00D45B78">
      <w:pPr>
        <w:pStyle w:val="p1"/>
        <w:jc w:val="center"/>
        <w:rPr>
          <w:rFonts w:ascii="Times New Roman" w:hAnsi="Times New Roman" w:cs="Times New Roman"/>
          <w:sz w:val="36"/>
          <w:szCs w:val="36"/>
        </w:rPr>
      </w:pPr>
    </w:p>
    <w:p w14:paraId="415560D4" w14:textId="77777777" w:rsidR="00D45B78" w:rsidRPr="00530B80" w:rsidRDefault="00D45B78" w:rsidP="00D45B78">
      <w:pPr>
        <w:jc w:val="center"/>
        <w:rPr>
          <w:rFonts w:cs="Times New Roman"/>
          <w:b/>
          <w:bCs/>
          <w:sz w:val="36"/>
          <w:szCs w:val="36"/>
        </w:rPr>
      </w:pPr>
      <w:r w:rsidRPr="00530B80">
        <w:rPr>
          <w:rFonts w:cs="Times New Roman"/>
          <w:b/>
          <w:bCs/>
          <w:sz w:val="36"/>
          <w:szCs w:val="36"/>
        </w:rPr>
        <w:t>Module Code: BMIH600</w:t>
      </w:r>
      <w:r>
        <w:rPr>
          <w:rFonts w:cs="Times New Roman"/>
          <w:b/>
          <w:bCs/>
          <w:sz w:val="36"/>
          <w:szCs w:val="36"/>
        </w:rPr>
        <w:t>4</w:t>
      </w:r>
    </w:p>
    <w:p w14:paraId="03707A37" w14:textId="77777777" w:rsidR="00D45B78" w:rsidRPr="00530B80" w:rsidRDefault="00D45B78" w:rsidP="00D45B78">
      <w:pPr>
        <w:jc w:val="center"/>
        <w:rPr>
          <w:rFonts w:cs="Times New Roman"/>
          <w:b/>
          <w:bCs/>
          <w:sz w:val="36"/>
          <w:szCs w:val="36"/>
        </w:rPr>
      </w:pPr>
      <w:r w:rsidRPr="00530B80">
        <w:rPr>
          <w:rFonts w:cs="Times New Roman"/>
          <w:b/>
          <w:bCs/>
          <w:sz w:val="36"/>
          <w:szCs w:val="36"/>
        </w:rPr>
        <w:t>Student Name: Sabbir Ansar Hussain</w:t>
      </w:r>
    </w:p>
    <w:p w14:paraId="0D0D3141" w14:textId="77777777" w:rsidR="00D45B78" w:rsidRPr="00530B80" w:rsidRDefault="00D45B78" w:rsidP="00D45B78">
      <w:pPr>
        <w:jc w:val="center"/>
        <w:rPr>
          <w:rFonts w:cs="Times New Roman"/>
          <w:b/>
          <w:bCs/>
          <w:sz w:val="36"/>
          <w:szCs w:val="36"/>
        </w:rPr>
      </w:pPr>
      <w:r w:rsidRPr="00530B80">
        <w:rPr>
          <w:rFonts w:cs="Times New Roman"/>
          <w:b/>
          <w:bCs/>
          <w:sz w:val="36"/>
          <w:szCs w:val="36"/>
        </w:rPr>
        <w:t>Student Number: 2233891</w:t>
      </w:r>
    </w:p>
    <w:p w14:paraId="4E27309A" w14:textId="77777777" w:rsidR="00D45B78" w:rsidRPr="00530B80" w:rsidRDefault="00D45B78" w:rsidP="00D45B78">
      <w:pPr>
        <w:jc w:val="center"/>
        <w:rPr>
          <w:rFonts w:cs="Times New Roman"/>
          <w:b/>
          <w:bCs/>
          <w:sz w:val="36"/>
          <w:szCs w:val="36"/>
        </w:rPr>
      </w:pPr>
      <w:r>
        <w:rPr>
          <w:rFonts w:cs="Times New Roman"/>
          <w:b/>
          <w:bCs/>
          <w:sz w:val="36"/>
          <w:szCs w:val="36"/>
        </w:rPr>
        <w:t>Module Lead</w:t>
      </w:r>
      <w:r w:rsidRPr="00530B80">
        <w:rPr>
          <w:rFonts w:cs="Times New Roman"/>
          <w:b/>
          <w:bCs/>
          <w:sz w:val="36"/>
          <w:szCs w:val="36"/>
        </w:rPr>
        <w:t xml:space="preserve">: </w:t>
      </w:r>
      <w:r>
        <w:rPr>
          <w:rFonts w:cs="Times New Roman"/>
          <w:b/>
          <w:bCs/>
          <w:sz w:val="36"/>
          <w:szCs w:val="36"/>
        </w:rPr>
        <w:t>Jessica Newport</w:t>
      </w:r>
    </w:p>
    <w:p w14:paraId="5080614E" w14:textId="77777777" w:rsidR="00D45B78" w:rsidRDefault="00D45B78" w:rsidP="00D45B78">
      <w:pPr>
        <w:tabs>
          <w:tab w:val="center" w:pos="4680"/>
          <w:tab w:val="left" w:pos="6606"/>
        </w:tabs>
        <w:rPr>
          <w:rFonts w:cs="Times New Roman"/>
          <w:b/>
          <w:bCs/>
          <w:sz w:val="36"/>
          <w:szCs w:val="36"/>
        </w:rPr>
      </w:pPr>
      <w:r>
        <w:rPr>
          <w:rFonts w:cs="Times New Roman"/>
          <w:b/>
          <w:bCs/>
          <w:sz w:val="36"/>
          <w:szCs w:val="36"/>
        </w:rPr>
        <w:tab/>
      </w:r>
      <w:r w:rsidRPr="00530B80">
        <w:rPr>
          <w:rFonts w:cs="Times New Roman"/>
          <w:b/>
          <w:bCs/>
          <w:sz w:val="36"/>
          <w:szCs w:val="36"/>
        </w:rPr>
        <w:t xml:space="preserve">Word Count: </w:t>
      </w:r>
      <w:r>
        <w:rPr>
          <w:rFonts w:cs="Times New Roman"/>
          <w:b/>
          <w:bCs/>
          <w:sz w:val="36"/>
          <w:szCs w:val="36"/>
        </w:rPr>
        <w:t>1250</w:t>
      </w:r>
      <w:r>
        <w:rPr>
          <w:rFonts w:cs="Times New Roman"/>
          <w:b/>
          <w:bCs/>
          <w:sz w:val="36"/>
          <w:szCs w:val="36"/>
        </w:rPr>
        <w:tab/>
      </w:r>
    </w:p>
    <w:p w14:paraId="6821D39C" w14:textId="77777777" w:rsidR="00D45B78" w:rsidRDefault="00D45B78" w:rsidP="00D45B78">
      <w:pPr>
        <w:tabs>
          <w:tab w:val="center" w:pos="4680"/>
          <w:tab w:val="left" w:pos="6606"/>
        </w:tabs>
        <w:rPr>
          <w:rFonts w:cs="Times New Roman"/>
          <w:b/>
          <w:bCs/>
          <w:sz w:val="36"/>
          <w:szCs w:val="36"/>
        </w:rPr>
      </w:pPr>
    </w:p>
    <w:p w14:paraId="6407FA0A" w14:textId="77777777" w:rsidR="00D45B78" w:rsidRPr="0069680D" w:rsidRDefault="00D45B78" w:rsidP="00D45B78">
      <w:pPr>
        <w:spacing w:line="360" w:lineRule="auto"/>
        <w:jc w:val="center"/>
        <w:rPr>
          <w:rFonts w:cs="Times New Roman"/>
          <w:b/>
          <w:szCs w:val="24"/>
          <w:lang w:val="en-GB" w:eastAsia="en-GB"/>
        </w:rPr>
      </w:pPr>
    </w:p>
    <w:p w14:paraId="21104C5E" w14:textId="3657A1C2" w:rsidR="00D45B78" w:rsidRPr="0069680D" w:rsidRDefault="00D45B78" w:rsidP="00D45B78">
      <w:pPr>
        <w:spacing w:line="360" w:lineRule="auto"/>
        <w:rPr>
          <w:rFonts w:cs="Times New Roman"/>
          <w:b/>
          <w:szCs w:val="24"/>
          <w:lang w:val="en-GB" w:eastAsia="en-GB"/>
        </w:rPr>
      </w:pPr>
    </w:p>
    <w:p w14:paraId="74C0058C" w14:textId="77777777" w:rsidR="00D45B78" w:rsidRDefault="00D45B78" w:rsidP="00D45B78">
      <w:pPr>
        <w:tabs>
          <w:tab w:val="center" w:pos="4680"/>
          <w:tab w:val="left" w:pos="6606"/>
        </w:tabs>
        <w:rPr>
          <w:rFonts w:cs="Times New Roman"/>
          <w:b/>
          <w:bCs/>
          <w:sz w:val="36"/>
          <w:szCs w:val="36"/>
        </w:rPr>
      </w:pPr>
    </w:p>
    <w:p w14:paraId="05A1D20F" w14:textId="77777777" w:rsidR="00D45B78" w:rsidRPr="00530B80" w:rsidRDefault="00D45B78" w:rsidP="00D45B78">
      <w:pPr>
        <w:tabs>
          <w:tab w:val="center" w:pos="4680"/>
          <w:tab w:val="left" w:pos="6606"/>
        </w:tabs>
        <w:rPr>
          <w:rFonts w:cs="Times New Roman"/>
          <w:b/>
          <w:bCs/>
          <w:sz w:val="36"/>
          <w:szCs w:val="36"/>
        </w:rPr>
      </w:pPr>
    </w:p>
    <w:p w14:paraId="2C044937" w14:textId="77777777" w:rsidR="00D45B78" w:rsidRPr="00A619D8" w:rsidRDefault="00D45B78" w:rsidP="00D45B78">
      <w:pPr>
        <w:spacing w:line="360" w:lineRule="auto"/>
        <w:jc w:val="both"/>
        <w:rPr>
          <w:rFonts w:cs="Times New Roman"/>
          <w:b/>
          <w:szCs w:val="24"/>
          <w:lang w:val="en-GB"/>
        </w:rPr>
      </w:pPr>
    </w:p>
    <w:p w14:paraId="3B798C90" w14:textId="77777777" w:rsidR="00D45B78" w:rsidRPr="0073413F" w:rsidRDefault="00D45B78" w:rsidP="00D45B78">
      <w:pPr>
        <w:jc w:val="center"/>
        <w:rPr>
          <w:rFonts w:eastAsiaTheme="majorEastAsia" w:cstheme="majorBidi"/>
          <w:b/>
          <w:sz w:val="36"/>
          <w:szCs w:val="40"/>
        </w:rPr>
      </w:pPr>
      <w:r w:rsidRPr="00B36248">
        <w:rPr>
          <w:rFonts w:cs="Times New Roman"/>
          <w:b/>
          <w:bCs/>
          <w:sz w:val="40"/>
          <w:szCs w:val="40"/>
        </w:rPr>
        <w:t>AI Declaration</w:t>
      </w:r>
    </w:p>
    <w:p w14:paraId="0FA46049" w14:textId="19EF13B4" w:rsidR="006A6154" w:rsidRPr="00DA2EB4" w:rsidRDefault="00D45B78" w:rsidP="00DA2EB4">
      <w:pPr>
        <w:spacing w:line="360" w:lineRule="auto"/>
        <w:jc w:val="center"/>
        <w:rPr>
          <w:rFonts w:cs="Times New Roman"/>
          <w:b/>
          <w:bCs/>
        </w:rPr>
      </w:pPr>
      <w:r w:rsidRPr="00B36248">
        <w:rPr>
          <w:rFonts w:cs="Times New Roman"/>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6A6154" w:rsidRPr="0069680D">
        <w:rPr>
          <w:rFonts w:cs="Times New Roman"/>
          <w:b/>
          <w:szCs w:val="24"/>
          <w:lang w:val="en-GB" w:eastAsia="en-GB"/>
        </w:rPr>
        <w:br w:type="page"/>
      </w:r>
    </w:p>
    <w:sdt>
      <w:sdtPr>
        <w:rPr>
          <w:rFonts w:ascii="Times New Roman" w:eastAsiaTheme="minorHAnsi" w:hAnsi="Times New Roman" w:cs="Times New Roman"/>
          <w:color w:val="auto"/>
          <w:sz w:val="24"/>
          <w:szCs w:val="24"/>
        </w:rPr>
        <w:id w:val="1235811541"/>
        <w:docPartObj>
          <w:docPartGallery w:val="Table of Contents"/>
          <w:docPartUnique/>
        </w:docPartObj>
      </w:sdtPr>
      <w:sdtEndPr>
        <w:rPr>
          <w:b/>
          <w:bCs/>
          <w:noProof/>
        </w:rPr>
      </w:sdtEndPr>
      <w:sdtContent>
        <w:p w14:paraId="300E9408" w14:textId="77777777" w:rsidR="006A6154" w:rsidRPr="0069680D" w:rsidRDefault="006A6154">
          <w:pPr>
            <w:pStyle w:val="TOCHeading"/>
            <w:rPr>
              <w:rFonts w:ascii="Times New Roman" w:hAnsi="Times New Roman" w:cs="Times New Roman"/>
              <w:sz w:val="24"/>
              <w:szCs w:val="24"/>
            </w:rPr>
          </w:pPr>
          <w:r w:rsidRPr="0069680D">
            <w:rPr>
              <w:rFonts w:ascii="Times New Roman" w:hAnsi="Times New Roman" w:cs="Times New Roman"/>
              <w:sz w:val="24"/>
              <w:szCs w:val="24"/>
            </w:rPr>
            <w:t>Table of Contents</w:t>
          </w:r>
        </w:p>
        <w:p w14:paraId="3A51C3A2" w14:textId="77777777" w:rsidR="006A6154" w:rsidRPr="0069680D" w:rsidRDefault="006A6154">
          <w:pPr>
            <w:pStyle w:val="TOC1"/>
            <w:tabs>
              <w:tab w:val="right" w:leader="dot" w:pos="9350"/>
            </w:tabs>
            <w:rPr>
              <w:rFonts w:cs="Times New Roman"/>
              <w:noProof/>
              <w:szCs w:val="24"/>
            </w:rPr>
          </w:pPr>
          <w:r w:rsidRPr="0069680D">
            <w:rPr>
              <w:rFonts w:cs="Times New Roman"/>
              <w:szCs w:val="24"/>
            </w:rPr>
            <w:fldChar w:fldCharType="begin"/>
          </w:r>
          <w:r w:rsidRPr="0069680D">
            <w:rPr>
              <w:rFonts w:cs="Times New Roman"/>
              <w:szCs w:val="24"/>
            </w:rPr>
            <w:instrText xml:space="preserve"> TOC \o "1-3" \h \z \u </w:instrText>
          </w:r>
          <w:r w:rsidRPr="0069680D">
            <w:rPr>
              <w:rFonts w:cs="Times New Roman"/>
              <w:szCs w:val="24"/>
            </w:rPr>
            <w:fldChar w:fldCharType="separate"/>
          </w:r>
          <w:hyperlink w:anchor="_Toc214118032" w:history="1">
            <w:r w:rsidRPr="0069680D">
              <w:rPr>
                <w:rStyle w:val="Hyperlink"/>
                <w:rFonts w:cs="Times New Roman"/>
                <w:noProof/>
                <w:szCs w:val="24"/>
                <w:lang w:val="en-GB" w:eastAsia="en-GB"/>
              </w:rPr>
              <w:t>Introduction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_Toc214118032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2</w:t>
            </w:r>
            <w:r w:rsidRPr="0069680D">
              <w:rPr>
                <w:rFonts w:cs="Times New Roman"/>
                <w:noProof/>
                <w:webHidden/>
                <w:szCs w:val="24"/>
              </w:rPr>
              <w:fldChar w:fldCharType="end"/>
            </w:r>
          </w:hyperlink>
        </w:p>
        <w:p w14:paraId="6DCAF7B0" w14:textId="77777777" w:rsidR="006A6154" w:rsidRPr="0069680D" w:rsidRDefault="006A6154">
          <w:pPr>
            <w:pStyle w:val="TOC1"/>
            <w:tabs>
              <w:tab w:val="right" w:leader="dot" w:pos="9350"/>
            </w:tabs>
            <w:rPr>
              <w:rFonts w:cs="Times New Roman"/>
              <w:noProof/>
              <w:szCs w:val="24"/>
            </w:rPr>
          </w:pPr>
          <w:hyperlink w:anchor="_Toc214118033" w:history="1">
            <w:r w:rsidRPr="0069680D">
              <w:rPr>
                <w:rStyle w:val="Hyperlink"/>
                <w:rFonts w:cs="Times New Roman"/>
                <w:noProof/>
                <w:szCs w:val="24"/>
                <w:lang w:val="en-GB" w:eastAsia="en-GB"/>
              </w:rPr>
              <w:t>Scenario 1 - Learning the PMS for check in/out</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_Toc214118033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2</w:t>
            </w:r>
            <w:r w:rsidRPr="0069680D">
              <w:rPr>
                <w:rFonts w:cs="Times New Roman"/>
                <w:noProof/>
                <w:webHidden/>
                <w:szCs w:val="24"/>
              </w:rPr>
              <w:fldChar w:fldCharType="end"/>
            </w:r>
          </w:hyperlink>
        </w:p>
        <w:p w14:paraId="1E8D12FA" w14:textId="77777777" w:rsidR="006A6154" w:rsidRPr="0069680D" w:rsidRDefault="006A6154">
          <w:pPr>
            <w:pStyle w:val="TOC2"/>
            <w:tabs>
              <w:tab w:val="right" w:leader="dot" w:pos="9350"/>
            </w:tabs>
            <w:rPr>
              <w:rFonts w:cs="Times New Roman"/>
              <w:noProof/>
              <w:szCs w:val="24"/>
            </w:rPr>
          </w:pPr>
          <w:hyperlink w:anchor="_Toc214118034" w:history="1">
            <w:r w:rsidRPr="0069680D">
              <w:rPr>
                <w:rStyle w:val="Hyperlink"/>
                <w:rFonts w:cs="Times New Roman"/>
                <w:noProof/>
                <w:szCs w:val="24"/>
                <w:lang w:val="en-GB" w:eastAsia="en-GB"/>
              </w:rPr>
              <w:t>Description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_Toc214118034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2</w:t>
            </w:r>
            <w:r w:rsidRPr="0069680D">
              <w:rPr>
                <w:rFonts w:cs="Times New Roman"/>
                <w:noProof/>
                <w:webHidden/>
                <w:szCs w:val="24"/>
              </w:rPr>
              <w:fldChar w:fldCharType="end"/>
            </w:r>
          </w:hyperlink>
        </w:p>
        <w:p w14:paraId="251DB3D9" w14:textId="77777777" w:rsidR="006A6154" w:rsidRPr="0069680D" w:rsidRDefault="006A6154">
          <w:pPr>
            <w:pStyle w:val="TOC2"/>
            <w:tabs>
              <w:tab w:val="right" w:leader="dot" w:pos="9350"/>
            </w:tabs>
            <w:rPr>
              <w:rFonts w:cs="Times New Roman"/>
              <w:noProof/>
              <w:szCs w:val="24"/>
            </w:rPr>
          </w:pPr>
          <w:hyperlink w:anchor="_Toc214118035" w:history="1">
            <w:r w:rsidRPr="0069680D">
              <w:rPr>
                <w:rStyle w:val="Hyperlink"/>
                <w:rFonts w:cs="Times New Roman"/>
                <w:noProof/>
                <w:szCs w:val="24"/>
                <w:lang w:val="en-GB" w:eastAsia="en-GB"/>
              </w:rPr>
              <w:t>Feelings</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_Toc214118035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2</w:t>
            </w:r>
            <w:r w:rsidRPr="0069680D">
              <w:rPr>
                <w:rFonts w:cs="Times New Roman"/>
                <w:noProof/>
                <w:webHidden/>
                <w:szCs w:val="24"/>
              </w:rPr>
              <w:fldChar w:fldCharType="end"/>
            </w:r>
          </w:hyperlink>
        </w:p>
        <w:p w14:paraId="7F895A0E" w14:textId="77777777" w:rsidR="006A6154" w:rsidRPr="0069680D" w:rsidRDefault="006A6154">
          <w:pPr>
            <w:pStyle w:val="TOC2"/>
            <w:tabs>
              <w:tab w:val="right" w:leader="dot" w:pos="9350"/>
            </w:tabs>
            <w:rPr>
              <w:rFonts w:cs="Times New Roman"/>
              <w:noProof/>
              <w:szCs w:val="24"/>
            </w:rPr>
          </w:pPr>
          <w:hyperlink w:anchor="_Toc214118036" w:history="1">
            <w:r w:rsidRPr="0069680D">
              <w:rPr>
                <w:rStyle w:val="Hyperlink"/>
                <w:rFonts w:cs="Times New Roman"/>
                <w:noProof/>
                <w:szCs w:val="24"/>
                <w:lang w:val="en-GB" w:eastAsia="en-GB"/>
              </w:rPr>
              <w:t>Evaluation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_Toc214118036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2</w:t>
            </w:r>
            <w:r w:rsidRPr="0069680D">
              <w:rPr>
                <w:rFonts w:cs="Times New Roman"/>
                <w:noProof/>
                <w:webHidden/>
                <w:szCs w:val="24"/>
              </w:rPr>
              <w:fldChar w:fldCharType="end"/>
            </w:r>
          </w:hyperlink>
        </w:p>
        <w:p w14:paraId="5350BD33" w14:textId="77777777" w:rsidR="006A6154" w:rsidRPr="0069680D" w:rsidRDefault="006A6154">
          <w:pPr>
            <w:pStyle w:val="TOC2"/>
            <w:tabs>
              <w:tab w:val="right" w:leader="dot" w:pos="9350"/>
            </w:tabs>
            <w:rPr>
              <w:rFonts w:cs="Times New Roman"/>
              <w:noProof/>
              <w:szCs w:val="24"/>
            </w:rPr>
          </w:pPr>
          <w:hyperlink w:anchor="_Toc214118037" w:history="1">
            <w:r w:rsidRPr="0069680D">
              <w:rPr>
                <w:rStyle w:val="Hyperlink"/>
                <w:rFonts w:cs="Times New Roman"/>
                <w:noProof/>
                <w:szCs w:val="24"/>
                <w:lang w:val="en-GB" w:eastAsia="en-GB"/>
              </w:rPr>
              <w:t>Analysis</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_Toc214118037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3</w:t>
            </w:r>
            <w:r w:rsidRPr="0069680D">
              <w:rPr>
                <w:rFonts w:cs="Times New Roman"/>
                <w:noProof/>
                <w:webHidden/>
                <w:szCs w:val="24"/>
              </w:rPr>
              <w:fldChar w:fldCharType="end"/>
            </w:r>
          </w:hyperlink>
        </w:p>
        <w:p w14:paraId="5B773FF1" w14:textId="77777777" w:rsidR="006A6154" w:rsidRPr="0069680D" w:rsidRDefault="006A6154">
          <w:pPr>
            <w:pStyle w:val="TOC2"/>
            <w:tabs>
              <w:tab w:val="right" w:leader="dot" w:pos="9350"/>
            </w:tabs>
            <w:rPr>
              <w:rFonts w:cs="Times New Roman"/>
              <w:noProof/>
              <w:szCs w:val="24"/>
            </w:rPr>
          </w:pPr>
          <w:hyperlink w:anchor="_Toc214118038" w:history="1">
            <w:r w:rsidRPr="0069680D">
              <w:rPr>
                <w:rStyle w:val="Hyperlink"/>
                <w:rFonts w:cs="Times New Roman"/>
                <w:noProof/>
                <w:szCs w:val="24"/>
                <w:lang w:val="en-GB" w:eastAsia="en-GB"/>
              </w:rPr>
              <w:t>Conclusion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_Toc214118038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3</w:t>
            </w:r>
            <w:r w:rsidRPr="0069680D">
              <w:rPr>
                <w:rFonts w:cs="Times New Roman"/>
                <w:noProof/>
                <w:webHidden/>
                <w:szCs w:val="24"/>
              </w:rPr>
              <w:fldChar w:fldCharType="end"/>
            </w:r>
          </w:hyperlink>
        </w:p>
        <w:p w14:paraId="08DCE868" w14:textId="77777777" w:rsidR="006A6154" w:rsidRPr="0069680D" w:rsidRDefault="006A6154">
          <w:pPr>
            <w:pStyle w:val="TOC2"/>
            <w:tabs>
              <w:tab w:val="right" w:leader="dot" w:pos="9350"/>
            </w:tabs>
            <w:rPr>
              <w:rFonts w:cs="Times New Roman"/>
              <w:noProof/>
              <w:szCs w:val="24"/>
            </w:rPr>
          </w:pPr>
          <w:hyperlink w:anchor="_Toc214118039" w:history="1">
            <w:r w:rsidRPr="0069680D">
              <w:rPr>
                <w:rStyle w:val="Hyperlink"/>
                <w:rFonts w:cs="Times New Roman"/>
                <w:noProof/>
                <w:szCs w:val="24"/>
                <w:lang w:val="en-GB" w:eastAsia="en-GB"/>
              </w:rPr>
              <w:t>Action plan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_Toc214118039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3</w:t>
            </w:r>
            <w:r w:rsidRPr="0069680D">
              <w:rPr>
                <w:rFonts w:cs="Times New Roman"/>
                <w:noProof/>
                <w:webHidden/>
                <w:szCs w:val="24"/>
              </w:rPr>
              <w:fldChar w:fldCharType="end"/>
            </w:r>
          </w:hyperlink>
        </w:p>
        <w:p w14:paraId="1DCC87D2" w14:textId="77777777" w:rsidR="006A6154" w:rsidRPr="0069680D" w:rsidRDefault="006A6154">
          <w:pPr>
            <w:pStyle w:val="TOC1"/>
            <w:tabs>
              <w:tab w:val="right" w:leader="dot" w:pos="9350"/>
            </w:tabs>
            <w:rPr>
              <w:rFonts w:cs="Times New Roman"/>
              <w:noProof/>
              <w:szCs w:val="24"/>
            </w:rPr>
          </w:pPr>
          <w:hyperlink w:anchor="_Toc214118040" w:history="1">
            <w:r w:rsidRPr="0069680D">
              <w:rPr>
                <w:rStyle w:val="Hyperlink"/>
                <w:rFonts w:cs="Times New Roman"/>
                <w:noProof/>
                <w:szCs w:val="24"/>
                <w:lang w:val="en-GB" w:eastAsia="en-GB"/>
              </w:rPr>
              <w:t>Scenario 2 - Administrative safety reporting and car park access</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_Toc214118040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4</w:t>
            </w:r>
            <w:r w:rsidRPr="0069680D">
              <w:rPr>
                <w:rFonts w:cs="Times New Roman"/>
                <w:noProof/>
                <w:webHidden/>
                <w:szCs w:val="24"/>
              </w:rPr>
              <w:fldChar w:fldCharType="end"/>
            </w:r>
          </w:hyperlink>
        </w:p>
        <w:p w14:paraId="4A8332F1" w14:textId="77777777" w:rsidR="006A6154" w:rsidRPr="0069680D" w:rsidRDefault="006A6154">
          <w:pPr>
            <w:pStyle w:val="TOC2"/>
            <w:tabs>
              <w:tab w:val="right" w:leader="dot" w:pos="9350"/>
            </w:tabs>
            <w:rPr>
              <w:rFonts w:cs="Times New Roman"/>
              <w:noProof/>
              <w:szCs w:val="24"/>
            </w:rPr>
          </w:pPr>
          <w:hyperlink w:anchor="_Toc214118041" w:history="1">
            <w:r w:rsidRPr="0069680D">
              <w:rPr>
                <w:rStyle w:val="Hyperlink"/>
                <w:rFonts w:cs="Times New Roman"/>
                <w:noProof/>
                <w:szCs w:val="24"/>
                <w:lang w:val="en-GB" w:eastAsia="en-GB"/>
              </w:rPr>
              <w:t>Description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_Toc214118041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4</w:t>
            </w:r>
            <w:r w:rsidRPr="0069680D">
              <w:rPr>
                <w:rFonts w:cs="Times New Roman"/>
                <w:noProof/>
                <w:webHidden/>
                <w:szCs w:val="24"/>
              </w:rPr>
              <w:fldChar w:fldCharType="end"/>
            </w:r>
          </w:hyperlink>
        </w:p>
        <w:p w14:paraId="26463579" w14:textId="77777777" w:rsidR="006A6154" w:rsidRPr="0069680D" w:rsidRDefault="006A6154">
          <w:pPr>
            <w:pStyle w:val="TOC2"/>
            <w:tabs>
              <w:tab w:val="right" w:leader="dot" w:pos="9350"/>
            </w:tabs>
            <w:rPr>
              <w:rFonts w:cs="Times New Roman"/>
              <w:noProof/>
              <w:szCs w:val="24"/>
            </w:rPr>
          </w:pPr>
          <w:hyperlink w:anchor="_Toc214118042" w:history="1">
            <w:r w:rsidRPr="0069680D">
              <w:rPr>
                <w:rStyle w:val="Hyperlink"/>
                <w:rFonts w:cs="Times New Roman"/>
                <w:noProof/>
                <w:szCs w:val="24"/>
                <w:lang w:val="en-GB" w:eastAsia="en-GB"/>
              </w:rPr>
              <w:t>Feelings</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_Toc214118042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4</w:t>
            </w:r>
            <w:r w:rsidRPr="0069680D">
              <w:rPr>
                <w:rFonts w:cs="Times New Roman"/>
                <w:noProof/>
                <w:webHidden/>
                <w:szCs w:val="24"/>
              </w:rPr>
              <w:fldChar w:fldCharType="end"/>
            </w:r>
          </w:hyperlink>
        </w:p>
        <w:p w14:paraId="6E7E2857" w14:textId="77777777" w:rsidR="006A6154" w:rsidRPr="0069680D" w:rsidRDefault="006A6154">
          <w:pPr>
            <w:pStyle w:val="TOC2"/>
            <w:tabs>
              <w:tab w:val="right" w:leader="dot" w:pos="9350"/>
            </w:tabs>
            <w:rPr>
              <w:rFonts w:cs="Times New Roman"/>
              <w:noProof/>
              <w:szCs w:val="24"/>
            </w:rPr>
          </w:pPr>
          <w:hyperlink w:anchor="_Toc214118043" w:history="1">
            <w:r w:rsidRPr="0069680D">
              <w:rPr>
                <w:rStyle w:val="Hyperlink"/>
                <w:rFonts w:cs="Times New Roman"/>
                <w:noProof/>
                <w:szCs w:val="24"/>
                <w:lang w:val="en-GB" w:eastAsia="en-GB"/>
              </w:rPr>
              <w:t>Evaluation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_Toc214118043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4</w:t>
            </w:r>
            <w:r w:rsidRPr="0069680D">
              <w:rPr>
                <w:rFonts w:cs="Times New Roman"/>
                <w:noProof/>
                <w:webHidden/>
                <w:szCs w:val="24"/>
              </w:rPr>
              <w:fldChar w:fldCharType="end"/>
            </w:r>
          </w:hyperlink>
        </w:p>
        <w:p w14:paraId="78DE7316" w14:textId="77777777" w:rsidR="006A6154" w:rsidRPr="0069680D" w:rsidRDefault="006A6154">
          <w:pPr>
            <w:pStyle w:val="TOC2"/>
            <w:tabs>
              <w:tab w:val="right" w:leader="dot" w:pos="9350"/>
            </w:tabs>
            <w:rPr>
              <w:rFonts w:cs="Times New Roman"/>
              <w:noProof/>
              <w:szCs w:val="24"/>
            </w:rPr>
          </w:pPr>
          <w:hyperlink w:anchor="_Toc214118044" w:history="1">
            <w:r w:rsidRPr="0069680D">
              <w:rPr>
                <w:rStyle w:val="Hyperlink"/>
                <w:rFonts w:cs="Times New Roman"/>
                <w:noProof/>
                <w:szCs w:val="24"/>
                <w:lang w:val="en-GB" w:eastAsia="en-GB"/>
              </w:rPr>
              <w:t>Analysis</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_Toc214118044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4</w:t>
            </w:r>
            <w:r w:rsidRPr="0069680D">
              <w:rPr>
                <w:rFonts w:cs="Times New Roman"/>
                <w:noProof/>
                <w:webHidden/>
                <w:szCs w:val="24"/>
              </w:rPr>
              <w:fldChar w:fldCharType="end"/>
            </w:r>
          </w:hyperlink>
        </w:p>
        <w:p w14:paraId="08F1F8F9" w14:textId="77777777" w:rsidR="006A6154" w:rsidRPr="0069680D" w:rsidRDefault="006A6154">
          <w:pPr>
            <w:pStyle w:val="TOC2"/>
            <w:tabs>
              <w:tab w:val="right" w:leader="dot" w:pos="9350"/>
            </w:tabs>
            <w:rPr>
              <w:rFonts w:cs="Times New Roman"/>
              <w:noProof/>
              <w:szCs w:val="24"/>
            </w:rPr>
          </w:pPr>
          <w:hyperlink w:anchor="_Toc214118045" w:history="1">
            <w:r w:rsidRPr="0069680D">
              <w:rPr>
                <w:rStyle w:val="Hyperlink"/>
                <w:rFonts w:cs="Times New Roman"/>
                <w:noProof/>
                <w:szCs w:val="24"/>
                <w:lang w:val="en-GB" w:eastAsia="en-GB"/>
              </w:rPr>
              <w:t>Conclusion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_Toc214118045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5</w:t>
            </w:r>
            <w:r w:rsidRPr="0069680D">
              <w:rPr>
                <w:rFonts w:cs="Times New Roman"/>
                <w:noProof/>
                <w:webHidden/>
                <w:szCs w:val="24"/>
              </w:rPr>
              <w:fldChar w:fldCharType="end"/>
            </w:r>
          </w:hyperlink>
        </w:p>
        <w:p w14:paraId="45E9242D" w14:textId="77777777" w:rsidR="006A6154" w:rsidRPr="0069680D" w:rsidRDefault="006A6154">
          <w:pPr>
            <w:pStyle w:val="TOC2"/>
            <w:tabs>
              <w:tab w:val="right" w:leader="dot" w:pos="9350"/>
            </w:tabs>
            <w:rPr>
              <w:rFonts w:cs="Times New Roman"/>
              <w:noProof/>
              <w:szCs w:val="24"/>
            </w:rPr>
          </w:pPr>
          <w:hyperlink w:anchor="_Toc214118046" w:history="1">
            <w:r w:rsidRPr="0069680D">
              <w:rPr>
                <w:rStyle w:val="Hyperlink"/>
                <w:rFonts w:cs="Times New Roman"/>
                <w:noProof/>
                <w:szCs w:val="24"/>
                <w:lang w:val="en-GB" w:eastAsia="en-GB"/>
              </w:rPr>
              <w:t>Action plan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_Toc214118046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5</w:t>
            </w:r>
            <w:r w:rsidRPr="0069680D">
              <w:rPr>
                <w:rFonts w:cs="Times New Roman"/>
                <w:noProof/>
                <w:webHidden/>
                <w:szCs w:val="24"/>
              </w:rPr>
              <w:fldChar w:fldCharType="end"/>
            </w:r>
          </w:hyperlink>
        </w:p>
        <w:p w14:paraId="1C1DA346" w14:textId="77777777" w:rsidR="006A6154" w:rsidRPr="0069680D" w:rsidRDefault="006A6154">
          <w:pPr>
            <w:pStyle w:val="TOC1"/>
            <w:tabs>
              <w:tab w:val="right" w:leader="dot" w:pos="9350"/>
            </w:tabs>
            <w:rPr>
              <w:rFonts w:cs="Times New Roman"/>
              <w:noProof/>
              <w:szCs w:val="24"/>
            </w:rPr>
          </w:pPr>
          <w:hyperlink w:anchor="_Toc214118047" w:history="1">
            <w:r w:rsidRPr="0069680D">
              <w:rPr>
                <w:rStyle w:val="Hyperlink"/>
                <w:rFonts w:cs="Times New Roman"/>
                <w:noProof/>
                <w:szCs w:val="24"/>
                <w:lang w:val="en-GB" w:eastAsia="en-GB"/>
              </w:rPr>
              <w:t>Comparative reflection with level 4 placement</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_Toc214118047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5</w:t>
            </w:r>
            <w:r w:rsidRPr="0069680D">
              <w:rPr>
                <w:rFonts w:cs="Times New Roman"/>
                <w:noProof/>
                <w:webHidden/>
                <w:szCs w:val="24"/>
              </w:rPr>
              <w:fldChar w:fldCharType="end"/>
            </w:r>
          </w:hyperlink>
        </w:p>
        <w:p w14:paraId="380D6E80" w14:textId="77777777" w:rsidR="006A6154" w:rsidRPr="0069680D" w:rsidRDefault="006A6154">
          <w:pPr>
            <w:pStyle w:val="TOC1"/>
            <w:tabs>
              <w:tab w:val="right" w:leader="dot" w:pos="9350"/>
            </w:tabs>
            <w:rPr>
              <w:rFonts w:cs="Times New Roman"/>
              <w:noProof/>
              <w:szCs w:val="24"/>
            </w:rPr>
          </w:pPr>
          <w:hyperlink w:anchor="_Toc214118048" w:history="1">
            <w:r w:rsidRPr="0069680D">
              <w:rPr>
                <w:rStyle w:val="Hyperlink"/>
                <w:rFonts w:cs="Times New Roman"/>
                <w:noProof/>
                <w:szCs w:val="24"/>
                <w:lang w:val="en-GB" w:eastAsia="en-GB"/>
              </w:rPr>
              <w:t>Conclusion and Development Plan</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_Toc214118048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5</w:t>
            </w:r>
            <w:r w:rsidRPr="0069680D">
              <w:rPr>
                <w:rFonts w:cs="Times New Roman"/>
                <w:noProof/>
                <w:webHidden/>
                <w:szCs w:val="24"/>
              </w:rPr>
              <w:fldChar w:fldCharType="end"/>
            </w:r>
          </w:hyperlink>
        </w:p>
        <w:p w14:paraId="7654F592" w14:textId="77777777" w:rsidR="006A6154" w:rsidRPr="0069680D" w:rsidRDefault="006A6154">
          <w:pPr>
            <w:pStyle w:val="TOC1"/>
            <w:tabs>
              <w:tab w:val="right" w:leader="dot" w:pos="9350"/>
            </w:tabs>
            <w:rPr>
              <w:rFonts w:cs="Times New Roman"/>
              <w:noProof/>
              <w:szCs w:val="24"/>
            </w:rPr>
          </w:pPr>
          <w:hyperlink w:anchor="_Toc214118049" w:history="1">
            <w:r w:rsidRPr="0069680D">
              <w:rPr>
                <w:rStyle w:val="Hyperlink"/>
                <w:rFonts w:eastAsia="Times New Roman" w:cs="Times New Roman"/>
                <w:noProof/>
                <w:szCs w:val="24"/>
                <w:lang w:val="en-GB" w:eastAsia="en-GB"/>
              </w:rPr>
              <w:t>References</w:t>
            </w:r>
            <w:r w:rsidRPr="0069680D">
              <w:rPr>
                <w:rFonts w:cs="Times New Roman"/>
                <w:noProof/>
                <w:webHidden/>
                <w:szCs w:val="24"/>
              </w:rPr>
              <w:tab/>
            </w:r>
            <w:r w:rsidRPr="0069680D">
              <w:rPr>
                <w:rFonts w:cs="Times New Roman"/>
                <w:noProof/>
                <w:webHidden/>
                <w:szCs w:val="24"/>
              </w:rPr>
              <w:fldChar w:fldCharType="begin"/>
            </w:r>
            <w:r w:rsidRPr="0069680D">
              <w:rPr>
                <w:rFonts w:cs="Times New Roman"/>
                <w:noProof/>
                <w:webHidden/>
                <w:szCs w:val="24"/>
              </w:rPr>
              <w:instrText xml:space="preserve"> PAGEREF _Toc214118049 \h </w:instrText>
            </w:r>
            <w:r w:rsidRPr="0069680D">
              <w:rPr>
                <w:rFonts w:cs="Times New Roman"/>
                <w:noProof/>
                <w:webHidden/>
                <w:szCs w:val="24"/>
              </w:rPr>
            </w:r>
            <w:r w:rsidRPr="0069680D">
              <w:rPr>
                <w:rFonts w:cs="Times New Roman"/>
                <w:noProof/>
                <w:webHidden/>
                <w:szCs w:val="24"/>
              </w:rPr>
              <w:fldChar w:fldCharType="separate"/>
            </w:r>
            <w:r w:rsidRPr="0069680D">
              <w:rPr>
                <w:rFonts w:cs="Times New Roman"/>
                <w:noProof/>
                <w:webHidden/>
                <w:szCs w:val="24"/>
              </w:rPr>
              <w:t>6</w:t>
            </w:r>
            <w:r w:rsidRPr="0069680D">
              <w:rPr>
                <w:rFonts w:cs="Times New Roman"/>
                <w:noProof/>
                <w:webHidden/>
                <w:szCs w:val="24"/>
              </w:rPr>
              <w:fldChar w:fldCharType="end"/>
            </w:r>
          </w:hyperlink>
        </w:p>
        <w:p w14:paraId="345DD069" w14:textId="77777777" w:rsidR="006A6154" w:rsidRPr="0069680D" w:rsidRDefault="006A6154">
          <w:pPr>
            <w:rPr>
              <w:rFonts w:cs="Times New Roman"/>
              <w:szCs w:val="24"/>
            </w:rPr>
          </w:pPr>
          <w:r w:rsidRPr="0069680D">
            <w:rPr>
              <w:rFonts w:cs="Times New Roman"/>
              <w:b/>
              <w:bCs/>
              <w:noProof/>
              <w:szCs w:val="24"/>
            </w:rPr>
            <w:fldChar w:fldCharType="end"/>
          </w:r>
        </w:p>
      </w:sdtContent>
    </w:sdt>
    <w:p w14:paraId="0E11150E" w14:textId="77777777" w:rsidR="006A6154" w:rsidRPr="0069680D" w:rsidRDefault="006A6154" w:rsidP="006A6154">
      <w:pPr>
        <w:spacing w:line="259" w:lineRule="auto"/>
        <w:rPr>
          <w:rFonts w:cs="Times New Roman"/>
          <w:b/>
          <w:szCs w:val="24"/>
          <w:lang w:val="en-GB" w:eastAsia="en-GB"/>
        </w:rPr>
      </w:pPr>
      <w:r w:rsidRPr="0069680D">
        <w:rPr>
          <w:rFonts w:cs="Times New Roman"/>
          <w:b/>
          <w:szCs w:val="24"/>
          <w:lang w:val="en-GB" w:eastAsia="en-GB"/>
        </w:rPr>
        <w:br w:type="page"/>
      </w:r>
    </w:p>
    <w:p w14:paraId="40616372" w14:textId="77777777" w:rsidR="00C61C0D" w:rsidRPr="0069680D" w:rsidRDefault="00C61C0D" w:rsidP="00F61149">
      <w:pPr>
        <w:pStyle w:val="Heading1"/>
        <w:spacing w:line="360" w:lineRule="auto"/>
        <w:jc w:val="both"/>
        <w:rPr>
          <w:rFonts w:cs="Times New Roman"/>
          <w:szCs w:val="24"/>
          <w:lang w:val="en-GB" w:eastAsia="en-GB"/>
        </w:rPr>
      </w:pPr>
      <w:bookmarkStart w:id="0" w:name="_Toc214118032"/>
      <w:r w:rsidRPr="0069680D">
        <w:rPr>
          <w:rFonts w:cs="Times New Roman"/>
          <w:szCs w:val="24"/>
          <w:lang w:val="en-GB" w:eastAsia="en-GB"/>
        </w:rPr>
        <w:lastRenderedPageBreak/>
        <w:t>Introduction</w:t>
      </w:r>
      <w:bookmarkEnd w:id="0"/>
    </w:p>
    <w:p w14:paraId="7330F071" w14:textId="2DAC5235" w:rsidR="00C61C0D" w:rsidRPr="0069680D" w:rsidRDefault="00C61C0D" w:rsidP="00D45B78">
      <w:pPr>
        <w:spacing w:line="360" w:lineRule="auto"/>
        <w:jc w:val="both"/>
        <w:rPr>
          <w:rFonts w:cs="Times New Roman"/>
          <w:szCs w:val="24"/>
          <w:lang w:val="en-GB" w:eastAsia="en-GB"/>
        </w:rPr>
      </w:pPr>
      <w:r w:rsidRPr="0069680D">
        <w:rPr>
          <w:rFonts w:cs="Times New Roman"/>
          <w:szCs w:val="24"/>
          <w:lang w:val="en-GB" w:eastAsia="en-GB"/>
        </w:rPr>
        <w:t xml:space="preserve">This reflective report focuses on the administrative competencies that were gained during </w:t>
      </w:r>
      <w:r w:rsidR="00D45B78">
        <w:rPr>
          <w:rFonts w:cs="Times New Roman"/>
          <w:szCs w:val="24"/>
          <w:lang w:val="en-GB" w:eastAsia="en-GB"/>
        </w:rPr>
        <w:t xml:space="preserve">my </w:t>
      </w:r>
      <w:r w:rsidRPr="0069680D">
        <w:rPr>
          <w:rFonts w:cs="Times New Roman"/>
          <w:szCs w:val="24"/>
          <w:lang w:val="en-GB" w:eastAsia="en-GB"/>
        </w:rPr>
        <w:t>level 6 placements at Hampton by Hilton</w:t>
      </w:r>
      <w:r w:rsidR="00D45B78">
        <w:rPr>
          <w:rFonts w:cs="Times New Roman"/>
          <w:szCs w:val="24"/>
          <w:lang w:val="en-GB" w:eastAsia="en-GB"/>
        </w:rPr>
        <w:t xml:space="preserve"> </w:t>
      </w:r>
      <w:r w:rsidRPr="0069680D">
        <w:rPr>
          <w:rFonts w:cs="Times New Roman"/>
          <w:szCs w:val="24"/>
          <w:lang w:val="en-GB" w:eastAsia="en-GB"/>
        </w:rPr>
        <w:t xml:space="preserve">Luton. </w:t>
      </w:r>
      <w:r w:rsidR="00D45B78">
        <w:rPr>
          <w:rFonts w:cs="Times New Roman"/>
          <w:szCs w:val="24"/>
          <w:lang w:val="en-GB" w:eastAsia="en-GB"/>
        </w:rPr>
        <w:t xml:space="preserve">I </w:t>
      </w:r>
      <w:r w:rsidRPr="0069680D">
        <w:rPr>
          <w:rFonts w:cs="Times New Roman"/>
          <w:szCs w:val="24"/>
          <w:lang w:val="en-GB" w:eastAsia="en-GB"/>
        </w:rPr>
        <w:t>had a working schedule of Thursdays and Fridays 10:00 -14:00 and Saturdays 10:00 18:00. The present report applies to the reflective cycle of Gibbs (1988) to draw an analysis of notable experiences, which has been enhanced by the module to use a reflective model and connect learning with the prior modules and the level 4 placement. The model by Gibbs has six steps which include description, feelings, evaluation, analysis, and conclusion and action plan</w:t>
      </w:r>
      <w:r w:rsidR="00C415E1" w:rsidRPr="0069680D">
        <w:rPr>
          <w:rFonts w:cs="Times New Roman"/>
          <w:szCs w:val="24"/>
          <w:lang w:val="en-GB" w:eastAsia="en-GB"/>
        </w:rPr>
        <w:t xml:space="preserve"> (</w:t>
      </w:r>
      <w:r w:rsidR="00C415E1" w:rsidRPr="0069680D">
        <w:rPr>
          <w:rFonts w:cs="Times New Roman"/>
          <w:color w:val="222222"/>
          <w:szCs w:val="24"/>
          <w:shd w:val="clear" w:color="auto" w:fill="FFFFFF"/>
        </w:rPr>
        <w:t>Adeani et al., 2020)</w:t>
      </w:r>
      <w:r w:rsidRPr="0069680D">
        <w:rPr>
          <w:rFonts w:cs="Times New Roman"/>
          <w:szCs w:val="24"/>
          <w:lang w:val="en-GB" w:eastAsia="en-GB"/>
        </w:rPr>
        <w:t xml:space="preserve">. Two cases are presented, the introduction of the property management system (PMS) in terms of check out/check in and the processing of administrative safety reporting and car park entry. </w:t>
      </w:r>
    </w:p>
    <w:p w14:paraId="37850BB3" w14:textId="77777777" w:rsidR="00C61C0D" w:rsidRPr="0069680D" w:rsidRDefault="00C61C0D" w:rsidP="00F61149">
      <w:pPr>
        <w:pStyle w:val="Heading1"/>
        <w:spacing w:line="360" w:lineRule="auto"/>
        <w:jc w:val="both"/>
        <w:rPr>
          <w:rFonts w:cs="Times New Roman"/>
          <w:szCs w:val="24"/>
          <w:lang w:val="en-GB" w:eastAsia="en-GB"/>
        </w:rPr>
      </w:pPr>
      <w:bookmarkStart w:id="1" w:name="_Toc214118033"/>
      <w:r w:rsidRPr="0069680D">
        <w:rPr>
          <w:rFonts w:cs="Times New Roman"/>
          <w:szCs w:val="24"/>
          <w:lang w:val="en-GB" w:eastAsia="en-GB"/>
        </w:rPr>
        <w:t>Scenario 1 - Learning the PMS for check in/out</w:t>
      </w:r>
      <w:bookmarkEnd w:id="1"/>
    </w:p>
    <w:p w14:paraId="061E940B" w14:textId="77777777" w:rsidR="00C61C0D" w:rsidRPr="0069680D" w:rsidRDefault="00C61C0D" w:rsidP="00F61149">
      <w:pPr>
        <w:pStyle w:val="Heading2"/>
        <w:spacing w:line="360" w:lineRule="auto"/>
        <w:jc w:val="both"/>
        <w:rPr>
          <w:rFonts w:cs="Times New Roman"/>
          <w:szCs w:val="24"/>
          <w:lang w:val="en-GB" w:eastAsia="en-GB"/>
        </w:rPr>
      </w:pPr>
      <w:bookmarkStart w:id="2" w:name="_Toc214118034"/>
      <w:r w:rsidRPr="0069680D">
        <w:rPr>
          <w:rFonts w:cs="Times New Roman"/>
          <w:szCs w:val="24"/>
          <w:lang w:val="en-GB" w:eastAsia="en-GB"/>
        </w:rPr>
        <w:t>Description</w:t>
      </w:r>
      <w:bookmarkEnd w:id="2"/>
    </w:p>
    <w:p w14:paraId="5E221E72" w14:textId="55864505" w:rsidR="00C61C0D" w:rsidRPr="0069680D" w:rsidRDefault="00C61C0D" w:rsidP="00D45B78">
      <w:pPr>
        <w:spacing w:line="360" w:lineRule="auto"/>
        <w:jc w:val="both"/>
        <w:rPr>
          <w:rFonts w:cs="Times New Roman"/>
          <w:szCs w:val="24"/>
          <w:lang w:val="en-GB" w:eastAsia="en-GB"/>
        </w:rPr>
      </w:pPr>
      <w:r w:rsidRPr="0069680D">
        <w:rPr>
          <w:rFonts w:cs="Times New Roman"/>
          <w:szCs w:val="24"/>
          <w:lang w:val="en-GB" w:eastAsia="en-GB"/>
        </w:rPr>
        <w:t xml:space="preserve">In Hampton by Hilton Luton, the main instrument of reservation, check-in/out and billing management is the PMS. During the initial day of placement, </w:t>
      </w:r>
      <w:r w:rsidR="00D45B78">
        <w:rPr>
          <w:rFonts w:cs="Times New Roman"/>
          <w:szCs w:val="24"/>
          <w:lang w:val="en-GB" w:eastAsia="en-GB"/>
        </w:rPr>
        <w:t>I</w:t>
      </w:r>
      <w:r w:rsidRPr="0069680D">
        <w:rPr>
          <w:rFonts w:cs="Times New Roman"/>
          <w:szCs w:val="24"/>
          <w:lang w:val="en-GB" w:eastAsia="en-GB"/>
        </w:rPr>
        <w:t xml:space="preserve"> followed shift manager Haroon </w:t>
      </w:r>
      <w:r w:rsidR="00D45B78">
        <w:rPr>
          <w:rFonts w:cs="Times New Roman"/>
          <w:szCs w:val="24"/>
          <w:lang w:val="en-GB" w:eastAsia="en-GB"/>
        </w:rPr>
        <w:t xml:space="preserve">and Parnav </w:t>
      </w:r>
      <w:r w:rsidRPr="0069680D">
        <w:rPr>
          <w:rFonts w:cs="Times New Roman"/>
          <w:szCs w:val="24"/>
          <w:lang w:val="en-GB" w:eastAsia="en-GB"/>
        </w:rPr>
        <w:t>through the various parts of the duties: guest check</w:t>
      </w:r>
      <w:r w:rsidR="00D45B78">
        <w:rPr>
          <w:rFonts w:cs="Times New Roman"/>
          <w:szCs w:val="24"/>
          <w:lang w:val="en-GB" w:eastAsia="en-GB"/>
        </w:rPr>
        <w:t xml:space="preserve"> in and check out including </w:t>
      </w:r>
      <w:r w:rsidRPr="0069680D">
        <w:rPr>
          <w:rFonts w:cs="Times New Roman"/>
          <w:szCs w:val="24"/>
          <w:lang w:val="en-GB" w:eastAsia="en-GB"/>
        </w:rPr>
        <w:t>payment</w:t>
      </w:r>
      <w:r w:rsidR="00D45B78">
        <w:rPr>
          <w:rFonts w:cs="Times New Roman"/>
          <w:szCs w:val="24"/>
          <w:lang w:val="en-GB" w:eastAsia="en-GB"/>
        </w:rPr>
        <w:t>s</w:t>
      </w:r>
      <w:r w:rsidRPr="0069680D">
        <w:rPr>
          <w:rFonts w:cs="Times New Roman"/>
          <w:szCs w:val="24"/>
          <w:lang w:val="en-GB" w:eastAsia="en-GB"/>
        </w:rPr>
        <w:t>,</w:t>
      </w:r>
      <w:r w:rsidR="00C929AA">
        <w:rPr>
          <w:rFonts w:cs="Times New Roman"/>
          <w:szCs w:val="24"/>
          <w:lang w:val="en-GB" w:eastAsia="en-GB"/>
        </w:rPr>
        <w:t xml:space="preserve"> </w:t>
      </w:r>
      <w:r w:rsidRPr="0069680D">
        <w:rPr>
          <w:rFonts w:cs="Times New Roman"/>
          <w:szCs w:val="24"/>
          <w:lang w:val="en-GB" w:eastAsia="en-GB"/>
        </w:rPr>
        <w:t>and room status change</w:t>
      </w:r>
      <w:r w:rsidR="00D45B78">
        <w:rPr>
          <w:rFonts w:cs="Times New Roman"/>
          <w:szCs w:val="24"/>
          <w:lang w:val="en-GB" w:eastAsia="en-GB"/>
        </w:rPr>
        <w:t>s</w:t>
      </w:r>
      <w:r w:rsidRPr="0069680D">
        <w:rPr>
          <w:rFonts w:cs="Times New Roman"/>
          <w:szCs w:val="24"/>
          <w:lang w:val="en-GB" w:eastAsia="en-GB"/>
        </w:rPr>
        <w:t>. Training was by doing the job with a superviso</w:t>
      </w:r>
      <w:r w:rsidR="00D45B78">
        <w:rPr>
          <w:rFonts w:cs="Times New Roman"/>
          <w:szCs w:val="24"/>
          <w:lang w:val="en-GB" w:eastAsia="en-GB"/>
        </w:rPr>
        <w:t>r and shit manager and I was</w:t>
      </w:r>
      <w:r w:rsidRPr="0069680D">
        <w:rPr>
          <w:rFonts w:cs="Times New Roman"/>
          <w:szCs w:val="24"/>
          <w:lang w:val="en-GB" w:eastAsia="en-GB"/>
        </w:rPr>
        <w:t xml:space="preserve"> wearing a training badge. </w:t>
      </w:r>
    </w:p>
    <w:p w14:paraId="5DF6DAF2" w14:textId="77777777" w:rsidR="00C61C0D" w:rsidRPr="0069680D" w:rsidRDefault="00C61C0D" w:rsidP="00F61149">
      <w:pPr>
        <w:pStyle w:val="Heading2"/>
        <w:spacing w:line="360" w:lineRule="auto"/>
        <w:jc w:val="both"/>
        <w:rPr>
          <w:rFonts w:cs="Times New Roman"/>
          <w:szCs w:val="24"/>
          <w:lang w:val="en-GB" w:eastAsia="en-GB"/>
        </w:rPr>
      </w:pPr>
      <w:bookmarkStart w:id="3" w:name="_Toc214118035"/>
      <w:r w:rsidRPr="0069680D">
        <w:rPr>
          <w:rFonts w:cs="Times New Roman"/>
          <w:szCs w:val="24"/>
          <w:lang w:val="en-GB" w:eastAsia="en-GB"/>
        </w:rPr>
        <w:t>Feelings</w:t>
      </w:r>
      <w:bookmarkEnd w:id="3"/>
    </w:p>
    <w:p w14:paraId="623A6674" w14:textId="2571D6F8" w:rsidR="00C61C0D" w:rsidRPr="0069680D" w:rsidRDefault="00C61C0D" w:rsidP="00D45B78">
      <w:pPr>
        <w:spacing w:line="360" w:lineRule="auto"/>
        <w:jc w:val="both"/>
        <w:rPr>
          <w:rFonts w:cs="Times New Roman"/>
          <w:szCs w:val="24"/>
          <w:lang w:val="en-GB" w:eastAsia="en-GB"/>
        </w:rPr>
      </w:pPr>
      <w:r w:rsidRPr="0069680D">
        <w:rPr>
          <w:rFonts w:cs="Times New Roman"/>
          <w:szCs w:val="24"/>
          <w:lang w:val="en-GB" w:eastAsia="en-GB"/>
        </w:rPr>
        <w:t>To sta</w:t>
      </w:r>
      <w:r w:rsidR="005B73B2" w:rsidRPr="0069680D">
        <w:rPr>
          <w:rFonts w:cs="Times New Roman"/>
          <w:szCs w:val="24"/>
          <w:lang w:val="en-GB" w:eastAsia="en-GB"/>
        </w:rPr>
        <w:t xml:space="preserve">rt with, </w:t>
      </w:r>
      <w:r w:rsidR="00D45B78">
        <w:rPr>
          <w:rFonts w:cs="Times New Roman"/>
          <w:szCs w:val="24"/>
          <w:lang w:val="en-GB" w:eastAsia="en-GB"/>
        </w:rPr>
        <w:t xml:space="preserve">I </w:t>
      </w:r>
      <w:r w:rsidR="005B73B2" w:rsidRPr="0069680D">
        <w:rPr>
          <w:rFonts w:cs="Times New Roman"/>
          <w:szCs w:val="24"/>
          <w:lang w:val="en-GB" w:eastAsia="en-GB"/>
        </w:rPr>
        <w:t>was feared to utilis</w:t>
      </w:r>
      <w:r w:rsidRPr="0069680D">
        <w:rPr>
          <w:rFonts w:cs="Times New Roman"/>
          <w:szCs w:val="24"/>
          <w:lang w:val="en-GB" w:eastAsia="en-GB"/>
        </w:rPr>
        <w:t>e a new system and make mistakes that would influence billing. It is believed that the confidence came out following guided practice especially in the presence of fellow colleagues; Parnav and Zainab. Motivation was strengthened by a positive feedback by Haroon.</w:t>
      </w:r>
    </w:p>
    <w:p w14:paraId="75796999" w14:textId="77777777" w:rsidR="00C61C0D" w:rsidRPr="0069680D" w:rsidRDefault="00C61C0D" w:rsidP="00F61149">
      <w:pPr>
        <w:pStyle w:val="Heading2"/>
        <w:spacing w:line="360" w:lineRule="auto"/>
        <w:jc w:val="both"/>
        <w:rPr>
          <w:rFonts w:cs="Times New Roman"/>
          <w:szCs w:val="24"/>
          <w:lang w:val="en-GB" w:eastAsia="en-GB"/>
        </w:rPr>
      </w:pPr>
      <w:bookmarkStart w:id="4" w:name="_Toc214118036"/>
      <w:r w:rsidRPr="0069680D">
        <w:rPr>
          <w:rFonts w:cs="Times New Roman"/>
          <w:szCs w:val="24"/>
          <w:lang w:val="en-GB" w:eastAsia="en-GB"/>
        </w:rPr>
        <w:t>Evaluation</w:t>
      </w:r>
      <w:bookmarkEnd w:id="4"/>
    </w:p>
    <w:p w14:paraId="4DD4FD48" w14:textId="65185180" w:rsidR="00C61C0D" w:rsidRPr="0069680D" w:rsidRDefault="00C61C0D" w:rsidP="00D45B78">
      <w:pPr>
        <w:spacing w:line="360" w:lineRule="auto"/>
        <w:jc w:val="both"/>
        <w:rPr>
          <w:rFonts w:cs="Times New Roman"/>
          <w:szCs w:val="24"/>
          <w:lang w:val="en-GB" w:eastAsia="en-GB"/>
        </w:rPr>
      </w:pPr>
      <w:r w:rsidRPr="0069680D">
        <w:rPr>
          <w:rFonts w:cs="Times New Roman"/>
          <w:szCs w:val="24"/>
          <w:lang w:val="en-GB" w:eastAsia="en-GB"/>
        </w:rPr>
        <w:t xml:space="preserve">The possibility of learning a new PMS and practicing multitasking skills that were acquired at </w:t>
      </w:r>
      <w:r w:rsidR="00C929AA">
        <w:rPr>
          <w:rFonts w:cs="Times New Roman"/>
          <w:szCs w:val="24"/>
          <w:lang w:val="en-GB" w:eastAsia="en-GB"/>
        </w:rPr>
        <w:t xml:space="preserve">level 4 Heathrow </w:t>
      </w:r>
      <w:r w:rsidRPr="0069680D">
        <w:rPr>
          <w:rFonts w:cs="Times New Roman"/>
          <w:szCs w:val="24"/>
          <w:lang w:val="en-GB" w:eastAsia="en-GB"/>
        </w:rPr>
        <w:t>Marriott was a strength.</w:t>
      </w:r>
      <w:r w:rsidR="00D45B78">
        <w:rPr>
          <w:rFonts w:cs="Times New Roman"/>
          <w:szCs w:val="24"/>
          <w:lang w:val="en-GB" w:eastAsia="en-GB"/>
        </w:rPr>
        <w:t xml:space="preserve"> </w:t>
      </w:r>
      <w:r w:rsidR="00BC05C1">
        <w:rPr>
          <w:rFonts w:cs="Times New Roman"/>
          <w:szCs w:val="24"/>
          <w:lang w:val="en-GB" w:eastAsia="en-GB"/>
        </w:rPr>
        <w:t>I</w:t>
      </w:r>
      <w:r w:rsidR="00D45B78">
        <w:rPr>
          <w:rFonts w:cs="Times New Roman"/>
          <w:szCs w:val="24"/>
          <w:lang w:val="en-GB" w:eastAsia="en-GB"/>
        </w:rPr>
        <w:t xml:space="preserve"> </w:t>
      </w:r>
      <w:r w:rsidRPr="0069680D">
        <w:rPr>
          <w:rFonts w:cs="Times New Roman"/>
          <w:szCs w:val="24"/>
          <w:lang w:val="en-GB" w:eastAsia="en-GB"/>
        </w:rPr>
        <w:t>was able to process check</w:t>
      </w:r>
      <w:r w:rsidR="00D45B78">
        <w:rPr>
          <w:rFonts w:cs="Times New Roman"/>
          <w:szCs w:val="24"/>
          <w:lang w:val="en-GB" w:eastAsia="en-GB"/>
        </w:rPr>
        <w:t xml:space="preserve"> in and check</w:t>
      </w:r>
      <w:r w:rsidRPr="0069680D">
        <w:rPr>
          <w:rFonts w:cs="Times New Roman"/>
          <w:szCs w:val="24"/>
          <w:lang w:val="en-GB" w:eastAsia="en-GB"/>
        </w:rPr>
        <w:t xml:space="preserve"> out</w:t>
      </w:r>
      <w:r w:rsidR="00D45B78">
        <w:rPr>
          <w:rFonts w:cs="Times New Roman"/>
          <w:szCs w:val="24"/>
          <w:lang w:val="en-GB" w:eastAsia="en-GB"/>
        </w:rPr>
        <w:t xml:space="preserve"> and take payments</w:t>
      </w:r>
      <w:r w:rsidR="008C77B8">
        <w:rPr>
          <w:rFonts w:cs="Times New Roman"/>
          <w:szCs w:val="24"/>
          <w:lang w:val="en-GB" w:eastAsia="en-GB"/>
        </w:rPr>
        <w:t xml:space="preserve"> including</w:t>
      </w:r>
      <w:r w:rsidRPr="0069680D">
        <w:rPr>
          <w:rFonts w:cs="Times New Roman"/>
          <w:szCs w:val="24"/>
          <w:lang w:val="en-GB" w:eastAsia="en-GB"/>
        </w:rPr>
        <w:t xml:space="preserve"> printing invoices and updating folios. The presence of weaknesses was the inability to find some functions and a reliance on colleagues at times. Another observation made </w:t>
      </w:r>
      <w:r w:rsidRPr="0069680D">
        <w:rPr>
          <w:rFonts w:cs="Times New Roman"/>
          <w:szCs w:val="24"/>
          <w:lang w:val="en-GB" w:eastAsia="en-GB"/>
        </w:rPr>
        <w:lastRenderedPageBreak/>
        <w:t xml:space="preserve">by </w:t>
      </w:r>
      <w:r w:rsidR="008C77B8">
        <w:rPr>
          <w:rFonts w:cs="Times New Roman"/>
          <w:szCs w:val="24"/>
          <w:lang w:val="en-GB" w:eastAsia="en-GB"/>
        </w:rPr>
        <w:t>me</w:t>
      </w:r>
      <w:r w:rsidRPr="0069680D">
        <w:rPr>
          <w:rFonts w:cs="Times New Roman"/>
          <w:szCs w:val="24"/>
          <w:lang w:val="en-GB" w:eastAsia="en-GB"/>
        </w:rPr>
        <w:t xml:space="preserve"> was that the quality of services provided by the guests relied on accuracy and speed; any delay during the check in created queues.</w:t>
      </w:r>
    </w:p>
    <w:p w14:paraId="7F057FCE" w14:textId="77777777" w:rsidR="00C61C0D" w:rsidRPr="0069680D" w:rsidRDefault="00C61C0D" w:rsidP="00F61149">
      <w:pPr>
        <w:pStyle w:val="Heading2"/>
        <w:spacing w:line="360" w:lineRule="auto"/>
        <w:jc w:val="both"/>
        <w:rPr>
          <w:rFonts w:cs="Times New Roman"/>
          <w:szCs w:val="24"/>
          <w:lang w:val="en-GB" w:eastAsia="en-GB"/>
        </w:rPr>
      </w:pPr>
      <w:bookmarkStart w:id="5" w:name="_Toc214118037"/>
      <w:r w:rsidRPr="0069680D">
        <w:rPr>
          <w:rFonts w:cs="Times New Roman"/>
          <w:szCs w:val="24"/>
          <w:lang w:val="en-GB" w:eastAsia="en-GB"/>
        </w:rPr>
        <w:t>Analysis</w:t>
      </w:r>
      <w:bookmarkEnd w:id="5"/>
    </w:p>
    <w:p w14:paraId="1104FB13" w14:textId="4409BAD0" w:rsidR="00C61C0D" w:rsidRPr="0069680D" w:rsidRDefault="00C61C0D" w:rsidP="008C77B8">
      <w:pPr>
        <w:spacing w:line="360" w:lineRule="auto"/>
        <w:jc w:val="both"/>
        <w:rPr>
          <w:rFonts w:cs="Times New Roman"/>
          <w:szCs w:val="24"/>
          <w:lang w:val="en-GB" w:eastAsia="en-GB"/>
        </w:rPr>
      </w:pPr>
      <w:r w:rsidRPr="0069680D">
        <w:rPr>
          <w:rFonts w:cs="Times New Roman"/>
          <w:szCs w:val="24"/>
          <w:lang w:val="en-GB" w:eastAsia="en-GB"/>
        </w:rPr>
        <w:t xml:space="preserve">The model by Gibbs promotes analysis, rather than description. The PMS also helps in managing revenues and customer relationship which are essential elements of Hotel </w:t>
      </w:r>
      <w:r w:rsidRPr="0069680D">
        <w:rPr>
          <w:rFonts w:cs="Times New Roman"/>
          <w:szCs w:val="24"/>
        </w:rPr>
        <w:t>Administration module. Reliable data input will mean that revenue data will guide future predictions and the preferences of the guests will be stored to be used in future promotion</w:t>
      </w:r>
      <w:r w:rsidR="008E4BDF" w:rsidRPr="0069680D">
        <w:rPr>
          <w:rFonts w:cs="Times New Roman"/>
          <w:szCs w:val="24"/>
        </w:rPr>
        <w:t xml:space="preserve"> (Egan and Haynes, 2019)</w:t>
      </w:r>
      <w:r w:rsidRPr="0069680D">
        <w:rPr>
          <w:rFonts w:cs="Times New Roman"/>
          <w:szCs w:val="24"/>
        </w:rPr>
        <w:t xml:space="preserve">. When compared to level 4 level of experience, </w:t>
      </w:r>
      <w:r w:rsidR="00BC05C1">
        <w:rPr>
          <w:rFonts w:cs="Times New Roman"/>
          <w:szCs w:val="24"/>
        </w:rPr>
        <w:t>I</w:t>
      </w:r>
      <w:r w:rsidRPr="0069680D">
        <w:rPr>
          <w:rFonts w:cs="Times New Roman"/>
          <w:szCs w:val="24"/>
        </w:rPr>
        <w:t xml:space="preserve"> was more confident and less anxious in process of dealing with information pertaining to guests. The level 4 location focused on confidentiality and multi-tasking when there were many calls; these skills were transferred to dealing with</w:t>
      </w:r>
      <w:r w:rsidRPr="0069680D">
        <w:rPr>
          <w:rFonts w:cs="Times New Roman"/>
          <w:szCs w:val="24"/>
          <w:lang w:val="en-GB" w:eastAsia="en-GB"/>
        </w:rPr>
        <w:t xml:space="preserve"> the PMS. Nevertheless, such placement also disclosed the limitations of the system: the PMS was not connected to the car park payment system, and it was necessary to hand-check it. This gap explains why there is need to incorporate combined systems to facilitate smooth guest experiences.</w:t>
      </w:r>
    </w:p>
    <w:p w14:paraId="0720B756" w14:textId="77777777" w:rsidR="00C61C0D" w:rsidRPr="0069680D" w:rsidRDefault="00C61C0D" w:rsidP="00F61149">
      <w:pPr>
        <w:pStyle w:val="Heading2"/>
        <w:spacing w:line="360" w:lineRule="auto"/>
        <w:jc w:val="both"/>
        <w:rPr>
          <w:rFonts w:cs="Times New Roman"/>
          <w:szCs w:val="24"/>
          <w:lang w:val="en-GB" w:eastAsia="en-GB"/>
        </w:rPr>
      </w:pPr>
      <w:bookmarkStart w:id="6" w:name="_Toc214118038"/>
      <w:r w:rsidRPr="0069680D">
        <w:rPr>
          <w:rFonts w:cs="Times New Roman"/>
          <w:szCs w:val="24"/>
          <w:lang w:val="en-GB" w:eastAsia="en-GB"/>
        </w:rPr>
        <w:t>Conclusion</w:t>
      </w:r>
      <w:bookmarkEnd w:id="6"/>
    </w:p>
    <w:p w14:paraId="0D2610E6" w14:textId="6290BECE" w:rsidR="00C61C0D" w:rsidRPr="0069680D" w:rsidRDefault="00C61C0D" w:rsidP="008C77B8">
      <w:pPr>
        <w:spacing w:line="360" w:lineRule="auto"/>
        <w:jc w:val="both"/>
        <w:rPr>
          <w:rFonts w:cs="Times New Roman"/>
          <w:szCs w:val="24"/>
          <w:lang w:val="en-GB" w:eastAsia="en-GB"/>
        </w:rPr>
      </w:pPr>
      <w:r w:rsidRPr="0069680D">
        <w:rPr>
          <w:rFonts w:cs="Times New Roman"/>
          <w:szCs w:val="24"/>
          <w:lang w:val="en-GB" w:eastAsia="en-GB"/>
        </w:rPr>
        <w:t xml:space="preserve">In general, </w:t>
      </w:r>
      <w:r w:rsidR="00BC05C1">
        <w:rPr>
          <w:rFonts w:cs="Times New Roman"/>
          <w:szCs w:val="24"/>
          <w:lang w:val="en-GB" w:eastAsia="en-GB"/>
        </w:rPr>
        <w:t>I</w:t>
      </w:r>
      <w:r w:rsidRPr="0069680D">
        <w:rPr>
          <w:rFonts w:cs="Times New Roman"/>
          <w:szCs w:val="24"/>
          <w:lang w:val="en-GB" w:eastAsia="en-GB"/>
        </w:rPr>
        <w:t xml:space="preserve"> gained skills to work with the PMS, continuing the prior experience and relying on theoretical material of the Revenue Management and Service Operations Management. The confidence was developed via practice, feedback and reflection. The situation shows professional development at level 4, which entails the capacity to adjust to new systems and sustain service delivery.</w:t>
      </w:r>
    </w:p>
    <w:p w14:paraId="0862F2F1" w14:textId="77777777" w:rsidR="00C61C0D" w:rsidRPr="0069680D" w:rsidRDefault="00C61C0D" w:rsidP="00F61149">
      <w:pPr>
        <w:pStyle w:val="Heading2"/>
        <w:spacing w:line="360" w:lineRule="auto"/>
        <w:jc w:val="both"/>
        <w:rPr>
          <w:rFonts w:cs="Times New Roman"/>
          <w:szCs w:val="24"/>
          <w:lang w:val="en-GB" w:eastAsia="en-GB"/>
        </w:rPr>
      </w:pPr>
      <w:bookmarkStart w:id="7" w:name="_Toc214118039"/>
      <w:r w:rsidRPr="0069680D">
        <w:rPr>
          <w:rFonts w:cs="Times New Roman"/>
          <w:szCs w:val="24"/>
          <w:lang w:val="en-GB" w:eastAsia="en-GB"/>
        </w:rPr>
        <w:t>Action plan</w:t>
      </w:r>
      <w:bookmarkEnd w:id="7"/>
    </w:p>
    <w:p w14:paraId="570EC18B" w14:textId="69C64653" w:rsidR="00C61C0D" w:rsidRPr="0069680D" w:rsidRDefault="00C61C0D" w:rsidP="008C77B8">
      <w:pPr>
        <w:spacing w:line="360" w:lineRule="auto"/>
        <w:jc w:val="both"/>
        <w:rPr>
          <w:rFonts w:cs="Times New Roman"/>
          <w:szCs w:val="24"/>
          <w:lang w:val="en-GB" w:eastAsia="en-GB"/>
        </w:rPr>
      </w:pPr>
      <w:r w:rsidRPr="0069680D">
        <w:rPr>
          <w:rFonts w:cs="Times New Roman"/>
          <w:szCs w:val="24"/>
          <w:lang w:val="en-GB" w:eastAsia="en-GB"/>
        </w:rPr>
        <w:t>In the future,</w:t>
      </w:r>
      <w:r w:rsidR="008C77B8">
        <w:rPr>
          <w:rFonts w:cs="Times New Roman"/>
          <w:szCs w:val="24"/>
          <w:lang w:val="en-GB" w:eastAsia="en-GB"/>
        </w:rPr>
        <w:t xml:space="preserve"> </w:t>
      </w:r>
      <w:r w:rsidR="00BC05C1">
        <w:rPr>
          <w:rFonts w:cs="Times New Roman"/>
          <w:szCs w:val="24"/>
          <w:lang w:val="en-GB" w:eastAsia="en-GB"/>
        </w:rPr>
        <w:t xml:space="preserve">I </w:t>
      </w:r>
      <w:r w:rsidR="00BC05C1" w:rsidRPr="0069680D">
        <w:rPr>
          <w:rFonts w:cs="Times New Roman"/>
          <w:szCs w:val="24"/>
          <w:lang w:val="en-GB" w:eastAsia="en-GB"/>
        </w:rPr>
        <w:t>expect</w:t>
      </w:r>
      <w:r w:rsidRPr="0069680D">
        <w:rPr>
          <w:rFonts w:cs="Times New Roman"/>
          <w:szCs w:val="24"/>
          <w:lang w:val="en-GB" w:eastAsia="en-GB"/>
        </w:rPr>
        <w:t xml:space="preserve"> to keep using the PMS to gain more knowledge on its more advanced features like reporting and room block management. To become more employable, it would be best to pursue certification in the property management systems. System integration (e.g. connecting parking payment records) should be advocated, in order to overcome operational inefficiencies.</w:t>
      </w:r>
    </w:p>
    <w:p w14:paraId="6C23E1F6" w14:textId="77777777" w:rsidR="00C61C0D" w:rsidRPr="0069680D" w:rsidRDefault="00C61C0D" w:rsidP="00F61149">
      <w:pPr>
        <w:pStyle w:val="Heading1"/>
        <w:spacing w:line="360" w:lineRule="auto"/>
        <w:jc w:val="both"/>
        <w:rPr>
          <w:rFonts w:cs="Times New Roman"/>
          <w:szCs w:val="24"/>
          <w:lang w:val="en-GB" w:eastAsia="en-GB"/>
        </w:rPr>
      </w:pPr>
      <w:bookmarkStart w:id="8" w:name="_Toc214118040"/>
      <w:r w:rsidRPr="0069680D">
        <w:rPr>
          <w:rFonts w:cs="Times New Roman"/>
          <w:szCs w:val="24"/>
          <w:lang w:val="en-GB" w:eastAsia="en-GB"/>
        </w:rPr>
        <w:lastRenderedPageBreak/>
        <w:t>Scenario 2 - Administrative safety reporting and car park access</w:t>
      </w:r>
      <w:bookmarkEnd w:id="8"/>
    </w:p>
    <w:p w14:paraId="37A08CDC" w14:textId="77777777" w:rsidR="00C61C0D" w:rsidRPr="0069680D" w:rsidRDefault="00C61C0D" w:rsidP="00F61149">
      <w:pPr>
        <w:pStyle w:val="Heading2"/>
        <w:spacing w:line="360" w:lineRule="auto"/>
        <w:jc w:val="both"/>
        <w:rPr>
          <w:rFonts w:cs="Times New Roman"/>
          <w:szCs w:val="24"/>
          <w:lang w:val="en-GB" w:eastAsia="en-GB"/>
        </w:rPr>
      </w:pPr>
      <w:bookmarkStart w:id="9" w:name="_Toc214118041"/>
      <w:r w:rsidRPr="0069680D">
        <w:rPr>
          <w:rFonts w:cs="Times New Roman"/>
          <w:szCs w:val="24"/>
          <w:lang w:val="en-GB" w:eastAsia="en-GB"/>
        </w:rPr>
        <w:t>Description</w:t>
      </w:r>
      <w:bookmarkEnd w:id="9"/>
    </w:p>
    <w:p w14:paraId="5C651C7D" w14:textId="68511296" w:rsidR="008C77B8" w:rsidRPr="0069680D" w:rsidRDefault="00C61C0D" w:rsidP="008C77B8">
      <w:pPr>
        <w:spacing w:line="360" w:lineRule="auto"/>
        <w:jc w:val="both"/>
        <w:rPr>
          <w:rFonts w:cs="Times New Roman"/>
          <w:szCs w:val="24"/>
          <w:lang w:val="en-GB" w:eastAsia="en-GB"/>
        </w:rPr>
      </w:pPr>
      <w:r w:rsidRPr="0069680D">
        <w:rPr>
          <w:rFonts w:cs="Times New Roman"/>
          <w:szCs w:val="24"/>
          <w:lang w:val="en-GB" w:eastAsia="en-GB"/>
        </w:rPr>
        <w:t>The safety measure of the hotel entails the printing of the downtime report after every two hours. This report contains the name</w:t>
      </w:r>
      <w:r w:rsidR="008C77B8">
        <w:rPr>
          <w:rFonts w:cs="Times New Roman"/>
          <w:szCs w:val="24"/>
          <w:lang w:val="en-GB" w:eastAsia="en-GB"/>
        </w:rPr>
        <w:t>s</w:t>
      </w:r>
      <w:r w:rsidRPr="0069680D">
        <w:rPr>
          <w:rFonts w:cs="Times New Roman"/>
          <w:szCs w:val="24"/>
          <w:lang w:val="en-GB" w:eastAsia="en-GB"/>
        </w:rPr>
        <w:t xml:space="preserve"> </w:t>
      </w:r>
      <w:r w:rsidR="008C77B8">
        <w:rPr>
          <w:rFonts w:cs="Times New Roman"/>
          <w:szCs w:val="24"/>
          <w:lang w:val="en-GB" w:eastAsia="en-GB"/>
        </w:rPr>
        <w:t>and</w:t>
      </w:r>
      <w:r w:rsidRPr="0069680D">
        <w:rPr>
          <w:rFonts w:cs="Times New Roman"/>
          <w:szCs w:val="24"/>
          <w:lang w:val="en-GB" w:eastAsia="en-GB"/>
        </w:rPr>
        <w:t xml:space="preserve"> room</w:t>
      </w:r>
      <w:r w:rsidR="008C77B8">
        <w:rPr>
          <w:rFonts w:cs="Times New Roman"/>
          <w:szCs w:val="24"/>
          <w:lang w:val="en-GB" w:eastAsia="en-GB"/>
        </w:rPr>
        <w:t xml:space="preserve"> numbers of </w:t>
      </w:r>
      <w:r w:rsidRPr="0069680D">
        <w:rPr>
          <w:rFonts w:cs="Times New Roman"/>
          <w:szCs w:val="24"/>
          <w:lang w:val="en-GB" w:eastAsia="en-GB"/>
        </w:rPr>
        <w:t xml:space="preserve">occupied </w:t>
      </w:r>
      <w:r w:rsidR="00BC05C1">
        <w:rPr>
          <w:rFonts w:cs="Times New Roman"/>
          <w:szCs w:val="24"/>
          <w:lang w:val="en-GB" w:eastAsia="en-GB"/>
        </w:rPr>
        <w:t>vulnerable</w:t>
      </w:r>
      <w:r w:rsidR="008C77B8">
        <w:rPr>
          <w:rFonts w:cs="Times New Roman"/>
          <w:szCs w:val="24"/>
          <w:lang w:val="en-GB" w:eastAsia="en-GB"/>
        </w:rPr>
        <w:t xml:space="preserve"> and disabled </w:t>
      </w:r>
      <w:r w:rsidRPr="0069680D">
        <w:rPr>
          <w:rFonts w:cs="Times New Roman"/>
          <w:szCs w:val="24"/>
          <w:lang w:val="en-GB" w:eastAsia="en-GB"/>
        </w:rPr>
        <w:t xml:space="preserve">guests </w:t>
      </w:r>
      <w:r w:rsidR="008C77B8">
        <w:rPr>
          <w:rFonts w:cs="Times New Roman"/>
          <w:szCs w:val="24"/>
          <w:lang w:val="en-GB" w:eastAsia="en-GB"/>
        </w:rPr>
        <w:t xml:space="preserve">which </w:t>
      </w:r>
      <w:r w:rsidR="00C75EE5">
        <w:rPr>
          <w:rFonts w:cs="Times New Roman"/>
          <w:szCs w:val="24"/>
          <w:lang w:val="en-GB" w:eastAsia="en-GB"/>
        </w:rPr>
        <w:t xml:space="preserve">is </w:t>
      </w:r>
      <w:r w:rsidR="00BC05C1">
        <w:rPr>
          <w:rFonts w:cs="Times New Roman"/>
          <w:szCs w:val="24"/>
          <w:lang w:val="en-GB" w:eastAsia="en-GB"/>
        </w:rPr>
        <w:t>stored</w:t>
      </w:r>
      <w:r w:rsidRPr="0069680D">
        <w:rPr>
          <w:rFonts w:cs="Times New Roman"/>
          <w:szCs w:val="24"/>
          <w:lang w:val="en-GB" w:eastAsia="en-GB"/>
        </w:rPr>
        <w:t xml:space="preserve"> in a fireproof bag</w:t>
      </w:r>
      <w:r w:rsidR="00C75EE5">
        <w:rPr>
          <w:rFonts w:cs="Times New Roman"/>
          <w:szCs w:val="24"/>
          <w:lang w:val="en-GB" w:eastAsia="en-GB"/>
        </w:rPr>
        <w:t>. This ensures</w:t>
      </w:r>
      <w:r w:rsidRPr="0069680D">
        <w:rPr>
          <w:rFonts w:cs="Times New Roman"/>
          <w:szCs w:val="24"/>
          <w:lang w:val="en-GB" w:eastAsia="en-GB"/>
        </w:rPr>
        <w:t xml:space="preserve"> fire brigade can</w:t>
      </w:r>
      <w:r w:rsidR="00C75EE5">
        <w:rPr>
          <w:rFonts w:cs="Times New Roman"/>
          <w:szCs w:val="24"/>
          <w:lang w:val="en-GB" w:eastAsia="en-GB"/>
        </w:rPr>
        <w:t xml:space="preserve"> quickly identify those requiring immediate assistance and their location in the event of fire</w:t>
      </w:r>
      <w:r w:rsidRPr="0069680D">
        <w:rPr>
          <w:rFonts w:cs="Times New Roman"/>
          <w:szCs w:val="24"/>
          <w:lang w:val="en-GB" w:eastAsia="en-GB"/>
        </w:rPr>
        <w:t xml:space="preserve">. It was the role </w:t>
      </w:r>
      <w:r w:rsidR="008C77B8">
        <w:rPr>
          <w:rFonts w:cs="Times New Roman"/>
          <w:szCs w:val="24"/>
          <w:lang w:val="en-GB" w:eastAsia="en-GB"/>
        </w:rPr>
        <w:t>for me</w:t>
      </w:r>
      <w:r w:rsidRPr="0069680D">
        <w:rPr>
          <w:rFonts w:cs="Times New Roman"/>
          <w:szCs w:val="24"/>
          <w:lang w:val="en-GB" w:eastAsia="en-GB"/>
        </w:rPr>
        <w:t xml:space="preserve"> to print th</w:t>
      </w:r>
      <w:r w:rsidR="00C75EE5">
        <w:rPr>
          <w:rFonts w:cs="Times New Roman"/>
          <w:szCs w:val="24"/>
          <w:lang w:val="en-GB" w:eastAsia="en-GB"/>
        </w:rPr>
        <w:t>is</w:t>
      </w:r>
      <w:r w:rsidRPr="0069680D">
        <w:rPr>
          <w:rFonts w:cs="Times New Roman"/>
          <w:szCs w:val="24"/>
          <w:lang w:val="en-GB" w:eastAsia="en-GB"/>
        </w:rPr>
        <w:t xml:space="preserve"> report, verify its correctness, and insert it into the required bag. </w:t>
      </w:r>
    </w:p>
    <w:p w14:paraId="6DA40183" w14:textId="77777777" w:rsidR="00C61C0D" w:rsidRPr="0069680D" w:rsidRDefault="00C61C0D" w:rsidP="00F61149">
      <w:pPr>
        <w:pStyle w:val="Heading2"/>
        <w:spacing w:line="360" w:lineRule="auto"/>
        <w:jc w:val="both"/>
        <w:rPr>
          <w:rFonts w:cs="Times New Roman"/>
          <w:szCs w:val="24"/>
          <w:lang w:val="en-GB" w:eastAsia="en-GB"/>
        </w:rPr>
      </w:pPr>
      <w:bookmarkStart w:id="10" w:name="_Toc214118042"/>
      <w:r w:rsidRPr="0069680D">
        <w:rPr>
          <w:rFonts w:cs="Times New Roman"/>
          <w:szCs w:val="24"/>
          <w:lang w:val="en-GB" w:eastAsia="en-GB"/>
        </w:rPr>
        <w:t>Feelings</w:t>
      </w:r>
      <w:bookmarkEnd w:id="10"/>
    </w:p>
    <w:p w14:paraId="47DAFB58" w14:textId="77777777" w:rsidR="00C61C0D" w:rsidRPr="0069680D" w:rsidRDefault="00C61C0D" w:rsidP="008C77B8">
      <w:pPr>
        <w:spacing w:line="360" w:lineRule="auto"/>
        <w:jc w:val="both"/>
        <w:rPr>
          <w:rFonts w:cs="Times New Roman"/>
          <w:szCs w:val="24"/>
          <w:lang w:val="en-GB" w:eastAsia="en-GB"/>
        </w:rPr>
      </w:pPr>
      <w:r w:rsidRPr="0069680D">
        <w:rPr>
          <w:rFonts w:cs="Times New Roman"/>
          <w:szCs w:val="24"/>
          <w:lang w:val="en-GB" w:eastAsia="en-GB"/>
        </w:rPr>
        <w:t xml:space="preserve">Conducting the duty of safety report also helped to develop a sense of responsibility and awareness of safety to </w:t>
      </w:r>
      <w:r w:rsidRPr="0069680D">
        <w:rPr>
          <w:rFonts w:cs="Times New Roman"/>
          <w:szCs w:val="24"/>
        </w:rPr>
        <w:t>guests</w:t>
      </w:r>
      <w:r w:rsidR="008E4BDF" w:rsidRPr="0069680D">
        <w:rPr>
          <w:rFonts w:cs="Times New Roman"/>
          <w:szCs w:val="24"/>
        </w:rPr>
        <w:t xml:space="preserve"> (Clifton, 2023)</w:t>
      </w:r>
      <w:r w:rsidRPr="0069680D">
        <w:rPr>
          <w:rFonts w:cs="Times New Roman"/>
          <w:szCs w:val="24"/>
        </w:rPr>
        <w:t>. One was content</w:t>
      </w:r>
      <w:r w:rsidRPr="0069680D">
        <w:rPr>
          <w:rFonts w:cs="Times New Roman"/>
          <w:szCs w:val="24"/>
          <w:lang w:val="en-GB" w:eastAsia="en-GB"/>
        </w:rPr>
        <w:t xml:space="preserve"> with the involvement in emergency preparedness. On the other hand, the car park barrier was stressful since there were regular interruptions and mistakes were possible.</w:t>
      </w:r>
    </w:p>
    <w:p w14:paraId="36E94971" w14:textId="77777777" w:rsidR="00C61C0D" w:rsidRPr="0069680D" w:rsidRDefault="00C61C0D" w:rsidP="00F61149">
      <w:pPr>
        <w:pStyle w:val="Heading2"/>
        <w:spacing w:line="360" w:lineRule="auto"/>
        <w:jc w:val="both"/>
        <w:rPr>
          <w:rFonts w:cs="Times New Roman"/>
          <w:szCs w:val="24"/>
          <w:lang w:val="en-GB" w:eastAsia="en-GB"/>
        </w:rPr>
      </w:pPr>
      <w:bookmarkStart w:id="11" w:name="_Toc214118043"/>
      <w:r w:rsidRPr="0069680D">
        <w:rPr>
          <w:rFonts w:cs="Times New Roman"/>
          <w:szCs w:val="24"/>
          <w:lang w:val="en-GB" w:eastAsia="en-GB"/>
        </w:rPr>
        <w:t>Evaluation</w:t>
      </w:r>
      <w:bookmarkEnd w:id="11"/>
    </w:p>
    <w:p w14:paraId="2EB35229" w14:textId="09CAADBA" w:rsidR="00C61C0D" w:rsidRPr="0069680D" w:rsidRDefault="00C61C0D" w:rsidP="00C75EE5">
      <w:pPr>
        <w:spacing w:line="360" w:lineRule="auto"/>
        <w:jc w:val="both"/>
        <w:rPr>
          <w:rFonts w:cs="Times New Roman"/>
          <w:szCs w:val="24"/>
          <w:lang w:val="en-GB" w:eastAsia="en-GB"/>
        </w:rPr>
      </w:pPr>
      <w:r w:rsidRPr="0069680D">
        <w:rPr>
          <w:rFonts w:cs="Times New Roman"/>
          <w:szCs w:val="24"/>
          <w:lang w:val="en-GB" w:eastAsia="en-GB"/>
        </w:rPr>
        <w:t xml:space="preserve">The process of safety report is clear and strengthens the attention to details. It increases awareness of the situation and proves that health and safety measures were followed. The car park process, on the other hand, is not structured. Employees usually unlock the barrier without noting </w:t>
      </w:r>
      <w:r w:rsidR="00C75EE5">
        <w:rPr>
          <w:rFonts w:cs="Times New Roman"/>
          <w:szCs w:val="24"/>
          <w:lang w:val="en-GB" w:eastAsia="en-GB"/>
        </w:rPr>
        <w:t xml:space="preserve">vehicle number plates </w:t>
      </w:r>
      <w:r w:rsidRPr="0069680D">
        <w:rPr>
          <w:rFonts w:cs="Times New Roman"/>
          <w:szCs w:val="24"/>
          <w:lang w:val="en-GB" w:eastAsia="en-GB"/>
        </w:rPr>
        <w:t xml:space="preserve">hence a loss of revenue. </w:t>
      </w:r>
    </w:p>
    <w:p w14:paraId="3063CE21" w14:textId="77777777" w:rsidR="00C61C0D" w:rsidRPr="0069680D" w:rsidRDefault="00C61C0D" w:rsidP="00F61149">
      <w:pPr>
        <w:pStyle w:val="Heading2"/>
        <w:spacing w:line="360" w:lineRule="auto"/>
        <w:jc w:val="both"/>
        <w:rPr>
          <w:rFonts w:cs="Times New Roman"/>
          <w:szCs w:val="24"/>
          <w:lang w:val="en-GB" w:eastAsia="en-GB"/>
        </w:rPr>
      </w:pPr>
      <w:bookmarkStart w:id="12" w:name="_Toc214118044"/>
      <w:r w:rsidRPr="0069680D">
        <w:rPr>
          <w:rFonts w:cs="Times New Roman"/>
          <w:szCs w:val="24"/>
          <w:lang w:val="en-GB" w:eastAsia="en-GB"/>
        </w:rPr>
        <w:t>Analysis</w:t>
      </w:r>
      <w:bookmarkEnd w:id="12"/>
    </w:p>
    <w:p w14:paraId="7FE79CA7" w14:textId="24F44CB7" w:rsidR="00C61C0D" w:rsidRPr="0069680D" w:rsidRDefault="00C61C0D" w:rsidP="00C75EE5">
      <w:pPr>
        <w:spacing w:line="360" w:lineRule="auto"/>
        <w:jc w:val="both"/>
        <w:rPr>
          <w:rFonts w:cs="Times New Roman"/>
          <w:szCs w:val="24"/>
          <w:lang w:val="en-GB" w:eastAsia="en-GB"/>
        </w:rPr>
      </w:pPr>
      <w:r w:rsidRPr="0069680D">
        <w:rPr>
          <w:rFonts w:cs="Times New Roman"/>
          <w:szCs w:val="24"/>
          <w:lang w:val="en-GB" w:eastAsia="en-GB"/>
        </w:rPr>
        <w:t xml:space="preserve">In terms of administration, the safety report is linked to the best practice because it provides proper records and emergency response. The process reflects the organisational issues that can be found in the module content- </w:t>
      </w:r>
      <w:r w:rsidRPr="0069680D">
        <w:rPr>
          <w:rFonts w:cs="Times New Roman"/>
          <w:szCs w:val="24"/>
        </w:rPr>
        <w:t>policies, procedures and health and safety. It is also an indication of</w:t>
      </w:r>
      <w:r w:rsidR="00C929AA">
        <w:rPr>
          <w:rFonts w:cs="Times New Roman"/>
          <w:szCs w:val="24"/>
        </w:rPr>
        <w:t xml:space="preserve"> </w:t>
      </w:r>
      <w:r w:rsidRPr="0069680D">
        <w:rPr>
          <w:rFonts w:cs="Times New Roman"/>
          <w:szCs w:val="24"/>
        </w:rPr>
        <w:t>learning of Business Skills in Hospitality Industry where ethics were highlighted and documentation was stressed. The matter of the car park, however, points out the flaws in administrative systems. Staff will be affected by cognitive overload due to inadequate protocols</w:t>
      </w:r>
      <w:r w:rsidR="008E4BDF" w:rsidRPr="0069680D">
        <w:rPr>
          <w:rFonts w:cs="Times New Roman"/>
          <w:szCs w:val="24"/>
        </w:rPr>
        <w:t xml:space="preserve"> (Arnold, Goldschmitt and Rigotti, 2023)</w:t>
      </w:r>
      <w:r w:rsidRPr="0069680D">
        <w:rPr>
          <w:rFonts w:cs="Times New Roman"/>
          <w:szCs w:val="24"/>
        </w:rPr>
        <w:t xml:space="preserve">, and shortcuts will occur. Considering the level 4 experience at </w:t>
      </w:r>
      <w:r w:rsidR="00C929AA">
        <w:rPr>
          <w:rFonts w:cs="Times New Roman"/>
          <w:szCs w:val="24"/>
        </w:rPr>
        <w:t xml:space="preserve">Heathrow </w:t>
      </w:r>
      <w:r w:rsidRPr="0069680D">
        <w:rPr>
          <w:rFonts w:cs="Times New Roman"/>
          <w:szCs w:val="24"/>
        </w:rPr>
        <w:t>Marriott where high call volumes were</w:t>
      </w:r>
      <w:r w:rsidRPr="0069680D">
        <w:rPr>
          <w:rFonts w:cs="Times New Roman"/>
          <w:szCs w:val="24"/>
          <w:lang w:val="en-GB" w:eastAsia="en-GB"/>
        </w:rPr>
        <w:t xml:space="preserve"> difficult to cope with through multi-tasking, </w:t>
      </w:r>
      <w:r w:rsidR="00C929AA">
        <w:rPr>
          <w:rFonts w:cs="Times New Roman"/>
          <w:szCs w:val="24"/>
          <w:lang w:val="en-GB" w:eastAsia="en-GB"/>
        </w:rPr>
        <w:t xml:space="preserve">I </w:t>
      </w:r>
      <w:r w:rsidRPr="0069680D">
        <w:rPr>
          <w:rFonts w:cs="Times New Roman"/>
          <w:szCs w:val="24"/>
          <w:lang w:val="en-GB" w:eastAsia="en-GB"/>
        </w:rPr>
        <w:t>identified the same stressors and used time blocking and prioritisation as some of the strategies.</w:t>
      </w:r>
    </w:p>
    <w:p w14:paraId="7371BC9C" w14:textId="77777777" w:rsidR="00C61C0D" w:rsidRPr="0069680D" w:rsidRDefault="00C61C0D" w:rsidP="00F61149">
      <w:pPr>
        <w:pStyle w:val="Heading2"/>
        <w:spacing w:line="360" w:lineRule="auto"/>
        <w:jc w:val="both"/>
        <w:rPr>
          <w:rFonts w:cs="Times New Roman"/>
          <w:szCs w:val="24"/>
          <w:lang w:val="en-GB" w:eastAsia="en-GB"/>
        </w:rPr>
      </w:pPr>
      <w:bookmarkStart w:id="13" w:name="_Toc214118045"/>
      <w:r w:rsidRPr="0069680D">
        <w:rPr>
          <w:rFonts w:cs="Times New Roman"/>
          <w:szCs w:val="24"/>
          <w:lang w:val="en-GB" w:eastAsia="en-GB"/>
        </w:rPr>
        <w:lastRenderedPageBreak/>
        <w:t>Conclusion</w:t>
      </w:r>
      <w:bookmarkEnd w:id="13"/>
    </w:p>
    <w:p w14:paraId="6D5D95F2" w14:textId="368EABE8" w:rsidR="00C61C0D" w:rsidRPr="0069680D" w:rsidRDefault="00C61C0D" w:rsidP="00C75EE5">
      <w:pPr>
        <w:spacing w:line="360" w:lineRule="auto"/>
        <w:jc w:val="both"/>
        <w:rPr>
          <w:rFonts w:cs="Times New Roman"/>
          <w:szCs w:val="24"/>
          <w:lang w:val="en-GB" w:eastAsia="en-GB"/>
        </w:rPr>
      </w:pPr>
      <w:r w:rsidRPr="0069680D">
        <w:rPr>
          <w:rFonts w:cs="Times New Roman"/>
          <w:szCs w:val="24"/>
          <w:lang w:val="en-GB" w:eastAsia="en-GB"/>
        </w:rPr>
        <w:t xml:space="preserve">The comparison of the organised process of safety reporting and the messy car park operation shows that successful hotel management is built on well-developed procedures, the systems and responsibilities are combined and well-integrated. </w:t>
      </w:r>
      <w:r w:rsidR="00BC05C1">
        <w:rPr>
          <w:rFonts w:cs="Times New Roman"/>
          <w:szCs w:val="24"/>
          <w:lang w:val="en-GB" w:eastAsia="en-GB"/>
        </w:rPr>
        <w:t>I</w:t>
      </w:r>
      <w:r w:rsidRPr="0069680D">
        <w:rPr>
          <w:rFonts w:cs="Times New Roman"/>
          <w:szCs w:val="24"/>
          <w:lang w:val="en-GB" w:eastAsia="en-GB"/>
        </w:rPr>
        <w:t xml:space="preserve"> was educated of the value of documentation and accountability. Learnings in this situation would involve recommending combined car parking systems and the introduction of an observable managerial roster of duty.</w:t>
      </w:r>
    </w:p>
    <w:p w14:paraId="3A4E46B2" w14:textId="77777777" w:rsidR="00C61C0D" w:rsidRPr="0069680D" w:rsidRDefault="00C61C0D" w:rsidP="00F61149">
      <w:pPr>
        <w:pStyle w:val="Heading2"/>
        <w:spacing w:line="360" w:lineRule="auto"/>
        <w:jc w:val="both"/>
        <w:rPr>
          <w:rFonts w:cs="Times New Roman"/>
          <w:szCs w:val="24"/>
          <w:lang w:val="en-GB" w:eastAsia="en-GB"/>
        </w:rPr>
      </w:pPr>
      <w:bookmarkStart w:id="14" w:name="_Toc214118046"/>
      <w:r w:rsidRPr="0069680D">
        <w:rPr>
          <w:rFonts w:cs="Times New Roman"/>
          <w:szCs w:val="24"/>
          <w:lang w:val="en-GB" w:eastAsia="en-GB"/>
        </w:rPr>
        <w:t>Action plan</w:t>
      </w:r>
      <w:bookmarkEnd w:id="14"/>
    </w:p>
    <w:p w14:paraId="67FAF626" w14:textId="77777777" w:rsidR="00C61C0D" w:rsidRPr="0069680D" w:rsidRDefault="00C61C0D" w:rsidP="00C75EE5">
      <w:pPr>
        <w:spacing w:line="360" w:lineRule="auto"/>
        <w:jc w:val="both"/>
        <w:rPr>
          <w:rFonts w:cs="Times New Roman"/>
          <w:szCs w:val="24"/>
          <w:lang w:val="en-GB" w:eastAsia="en-GB"/>
        </w:rPr>
      </w:pPr>
      <w:r w:rsidRPr="0069680D">
        <w:rPr>
          <w:rFonts w:cs="Times New Roman"/>
          <w:szCs w:val="24"/>
          <w:lang w:val="en-GB" w:eastAsia="en-GB"/>
        </w:rPr>
        <w:t xml:space="preserve">Short term: keep on, printing and protecting the </w:t>
      </w:r>
      <w:r w:rsidRPr="0069680D">
        <w:rPr>
          <w:rFonts w:cs="Times New Roman"/>
          <w:szCs w:val="24"/>
        </w:rPr>
        <w:t>downtime reports, making sure that they were accurate and compliant. Cooperate with management to create a standard operating procedure on the car park access and show the list of duty managers</w:t>
      </w:r>
      <w:r w:rsidR="008E4BDF" w:rsidRPr="0069680D">
        <w:rPr>
          <w:rFonts w:cs="Times New Roman"/>
          <w:szCs w:val="24"/>
        </w:rPr>
        <w:t xml:space="preserve"> (Litman, 2020)</w:t>
      </w:r>
      <w:r w:rsidRPr="0069680D">
        <w:rPr>
          <w:rFonts w:cs="Times New Roman"/>
          <w:szCs w:val="24"/>
        </w:rPr>
        <w:t>. Long term: suggest the investment in an automated parking system that will communicate with the</w:t>
      </w:r>
      <w:r w:rsidRPr="0069680D">
        <w:rPr>
          <w:rFonts w:cs="Times New Roman"/>
          <w:szCs w:val="24"/>
          <w:lang w:val="en-GB" w:eastAsia="en-GB"/>
        </w:rPr>
        <w:t xml:space="preserve"> PMS, and no manual verification should be done. Elevate extra training in Health and Safety Management to enhance the knowledge on emergency procedures.</w:t>
      </w:r>
    </w:p>
    <w:p w14:paraId="21C207B1" w14:textId="77777777" w:rsidR="00C61C0D" w:rsidRPr="0069680D" w:rsidRDefault="00C61C0D" w:rsidP="00F61149">
      <w:pPr>
        <w:pStyle w:val="Heading1"/>
        <w:spacing w:line="360" w:lineRule="auto"/>
        <w:jc w:val="both"/>
        <w:rPr>
          <w:rFonts w:cs="Times New Roman"/>
          <w:szCs w:val="24"/>
          <w:lang w:val="en-GB" w:eastAsia="en-GB"/>
        </w:rPr>
      </w:pPr>
      <w:bookmarkStart w:id="15" w:name="_Toc214118047"/>
      <w:r w:rsidRPr="0069680D">
        <w:rPr>
          <w:rFonts w:cs="Times New Roman"/>
          <w:szCs w:val="24"/>
          <w:lang w:val="en-GB" w:eastAsia="en-GB"/>
        </w:rPr>
        <w:t>Comparative reflection with level 4 placement</w:t>
      </w:r>
      <w:bookmarkEnd w:id="15"/>
    </w:p>
    <w:p w14:paraId="2BADDCC1" w14:textId="77777777" w:rsidR="00C61C0D" w:rsidRPr="0069680D" w:rsidRDefault="00C61C0D" w:rsidP="00C75EE5">
      <w:pPr>
        <w:spacing w:line="360" w:lineRule="auto"/>
        <w:jc w:val="both"/>
        <w:rPr>
          <w:rFonts w:cs="Times New Roman"/>
          <w:szCs w:val="24"/>
          <w:lang w:val="en-GB" w:eastAsia="en-GB"/>
        </w:rPr>
      </w:pPr>
      <w:r w:rsidRPr="0069680D">
        <w:rPr>
          <w:rFonts w:cs="Times New Roman"/>
          <w:szCs w:val="24"/>
          <w:lang w:val="en-GB" w:eastAsia="en-GB"/>
        </w:rPr>
        <w:t xml:space="preserve">The Level 4 job placement in Marriott Heathrow entailed front desk work, answering calls, making reservations and keeping the guests confidential. Controlling the large number of calls and avoiding compliance under pressure were among the challenges. This experience demonstrated the need to be a strong communicator, multitasker, and ethical decision-maker-the skills that were essential in the Level 6 placement. The application of the new PMS system and the safety report management based on the attention to detail (Level 4) created. Professional ethics in ensuring confidentiality protection at Marriott was reflected in ethical responsibility in dealing with safety reports and verifying payments. </w:t>
      </w:r>
    </w:p>
    <w:p w14:paraId="47FAAE95" w14:textId="77777777" w:rsidR="00C61C0D" w:rsidRPr="0069680D" w:rsidRDefault="00C61C0D" w:rsidP="00F61149">
      <w:pPr>
        <w:pStyle w:val="Heading1"/>
        <w:spacing w:line="360" w:lineRule="auto"/>
        <w:jc w:val="both"/>
        <w:rPr>
          <w:rFonts w:cs="Times New Roman"/>
          <w:szCs w:val="24"/>
          <w:lang w:val="en-GB" w:eastAsia="en-GB"/>
        </w:rPr>
      </w:pPr>
      <w:bookmarkStart w:id="16" w:name="_Toc214118048"/>
      <w:r w:rsidRPr="0069680D">
        <w:rPr>
          <w:rFonts w:cs="Times New Roman"/>
          <w:szCs w:val="24"/>
          <w:lang w:val="en-GB" w:eastAsia="en-GB"/>
        </w:rPr>
        <w:t>Conclusion and Development Plan</w:t>
      </w:r>
      <w:bookmarkEnd w:id="16"/>
    </w:p>
    <w:p w14:paraId="77085521" w14:textId="08D7E4CD" w:rsidR="00C61C0D" w:rsidRDefault="00C61C0D" w:rsidP="00C75EE5">
      <w:pPr>
        <w:spacing w:line="360" w:lineRule="auto"/>
        <w:jc w:val="both"/>
        <w:rPr>
          <w:rFonts w:cs="Times New Roman"/>
          <w:szCs w:val="24"/>
          <w:lang w:val="en-GB" w:eastAsia="en-GB"/>
        </w:rPr>
      </w:pPr>
      <w:r w:rsidRPr="0069680D">
        <w:rPr>
          <w:rFonts w:cs="Times New Roman"/>
          <w:szCs w:val="24"/>
          <w:lang w:val="en-GB" w:eastAsia="en-GB"/>
        </w:rPr>
        <w:t xml:space="preserve">This reflective report based on Gibbs model identifies the main administrative practices and career learning. Scenario 1 was concerned with the acquisition of the new PMS and the implementation of theoretical knowledge of revenue and operations management. Scenario 2 juxtaposed good safety practices with bad parking management with the concern that policies and system integration should be integrated. In the process, </w:t>
      </w:r>
      <w:r w:rsidR="00BC05C1">
        <w:rPr>
          <w:rFonts w:cs="Times New Roman"/>
          <w:szCs w:val="24"/>
          <w:lang w:val="en-GB" w:eastAsia="en-GB"/>
        </w:rPr>
        <w:t>I</w:t>
      </w:r>
      <w:r w:rsidRPr="0069680D">
        <w:rPr>
          <w:rFonts w:cs="Times New Roman"/>
          <w:szCs w:val="24"/>
          <w:lang w:val="en-GB" w:eastAsia="en-GB"/>
        </w:rPr>
        <w:t xml:space="preserve"> demonstrated increased con</w:t>
      </w:r>
      <w:r w:rsidR="005B73B2" w:rsidRPr="0069680D">
        <w:rPr>
          <w:rFonts w:cs="Times New Roman"/>
          <w:szCs w:val="24"/>
          <w:lang w:val="en-GB" w:eastAsia="en-GB"/>
        </w:rPr>
        <w:t xml:space="preserve">fidence, initiative, </w:t>
      </w:r>
      <w:r w:rsidR="005B73B2" w:rsidRPr="0069680D">
        <w:rPr>
          <w:rFonts w:cs="Times New Roman"/>
          <w:szCs w:val="24"/>
          <w:lang w:val="en-GB" w:eastAsia="en-GB"/>
        </w:rPr>
        <w:lastRenderedPageBreak/>
        <w:t>and organis</w:t>
      </w:r>
      <w:r w:rsidRPr="0069680D">
        <w:rPr>
          <w:rFonts w:cs="Times New Roman"/>
          <w:szCs w:val="24"/>
          <w:lang w:val="en-GB" w:eastAsia="en-GB"/>
        </w:rPr>
        <w:t xml:space="preserve">ational awareness. Training on advanced functions of PMS, health and safety management, integrated parking technology, and administrative protocols will also be part of the development plan </w:t>
      </w:r>
      <w:r w:rsidR="00DA2EB4" w:rsidRPr="0069680D">
        <w:rPr>
          <w:rFonts w:cs="Times New Roman"/>
          <w:szCs w:val="24"/>
          <w:lang w:val="en-GB" w:eastAsia="en-GB"/>
        </w:rPr>
        <w:t>to</w:t>
      </w:r>
      <w:r w:rsidRPr="0069680D">
        <w:rPr>
          <w:rFonts w:cs="Times New Roman"/>
          <w:szCs w:val="24"/>
          <w:lang w:val="en-GB" w:eastAsia="en-GB"/>
        </w:rPr>
        <w:t xml:space="preserve"> equip the role of a </w:t>
      </w:r>
      <w:r w:rsidR="00EA070E">
        <w:rPr>
          <w:rFonts w:cs="Times New Roman"/>
          <w:szCs w:val="24"/>
          <w:lang w:val="en-GB" w:eastAsia="en-GB"/>
        </w:rPr>
        <w:t>manager</w:t>
      </w:r>
      <w:r w:rsidRPr="0069680D">
        <w:rPr>
          <w:rFonts w:cs="Times New Roman"/>
          <w:szCs w:val="24"/>
          <w:lang w:val="en-GB" w:eastAsia="en-GB"/>
        </w:rPr>
        <w:t xml:space="preserve"> in the future.</w:t>
      </w:r>
    </w:p>
    <w:p w14:paraId="68BC87B8" w14:textId="77777777" w:rsidR="00DA2EB4" w:rsidRDefault="00DA2EB4" w:rsidP="00C75EE5">
      <w:pPr>
        <w:spacing w:line="360" w:lineRule="auto"/>
        <w:jc w:val="both"/>
        <w:rPr>
          <w:rFonts w:cs="Times New Roman"/>
          <w:szCs w:val="24"/>
          <w:lang w:val="en-GB" w:eastAsia="en-GB"/>
        </w:rPr>
      </w:pPr>
    </w:p>
    <w:p w14:paraId="2396E0CD" w14:textId="77777777" w:rsidR="00DA2EB4" w:rsidRDefault="00DA2EB4" w:rsidP="00C75EE5">
      <w:pPr>
        <w:spacing w:line="360" w:lineRule="auto"/>
        <w:jc w:val="both"/>
        <w:rPr>
          <w:rFonts w:cs="Times New Roman"/>
          <w:szCs w:val="24"/>
          <w:lang w:val="en-GB" w:eastAsia="en-GB"/>
        </w:rPr>
      </w:pPr>
    </w:p>
    <w:p w14:paraId="2916DB54" w14:textId="77777777" w:rsidR="00DA2EB4" w:rsidRDefault="00DA2EB4" w:rsidP="00C75EE5">
      <w:pPr>
        <w:spacing w:line="360" w:lineRule="auto"/>
        <w:jc w:val="both"/>
        <w:rPr>
          <w:rFonts w:cs="Times New Roman"/>
          <w:szCs w:val="24"/>
          <w:lang w:val="en-GB" w:eastAsia="en-GB"/>
        </w:rPr>
      </w:pPr>
    </w:p>
    <w:p w14:paraId="5A4F6D7B" w14:textId="77777777" w:rsidR="00DA2EB4" w:rsidRDefault="00DA2EB4" w:rsidP="00C75EE5">
      <w:pPr>
        <w:spacing w:line="360" w:lineRule="auto"/>
        <w:jc w:val="both"/>
        <w:rPr>
          <w:rFonts w:cs="Times New Roman"/>
          <w:szCs w:val="24"/>
          <w:lang w:val="en-GB" w:eastAsia="en-GB"/>
        </w:rPr>
      </w:pPr>
    </w:p>
    <w:p w14:paraId="4579A628" w14:textId="77777777" w:rsidR="00DA2EB4" w:rsidRDefault="00DA2EB4" w:rsidP="00C75EE5">
      <w:pPr>
        <w:spacing w:line="360" w:lineRule="auto"/>
        <w:jc w:val="both"/>
        <w:rPr>
          <w:rFonts w:cs="Times New Roman"/>
          <w:szCs w:val="24"/>
          <w:lang w:val="en-GB" w:eastAsia="en-GB"/>
        </w:rPr>
      </w:pPr>
    </w:p>
    <w:p w14:paraId="37A2B05D" w14:textId="77777777" w:rsidR="00DA2EB4" w:rsidRDefault="00DA2EB4" w:rsidP="00C75EE5">
      <w:pPr>
        <w:spacing w:line="360" w:lineRule="auto"/>
        <w:jc w:val="both"/>
        <w:rPr>
          <w:rFonts w:cs="Times New Roman"/>
          <w:szCs w:val="24"/>
          <w:lang w:val="en-GB" w:eastAsia="en-GB"/>
        </w:rPr>
      </w:pPr>
    </w:p>
    <w:p w14:paraId="4FE5375B" w14:textId="77777777" w:rsidR="00DA2EB4" w:rsidRDefault="00DA2EB4" w:rsidP="00C75EE5">
      <w:pPr>
        <w:spacing w:line="360" w:lineRule="auto"/>
        <w:jc w:val="both"/>
        <w:rPr>
          <w:rFonts w:cs="Times New Roman"/>
          <w:szCs w:val="24"/>
          <w:lang w:val="en-GB" w:eastAsia="en-GB"/>
        </w:rPr>
      </w:pPr>
    </w:p>
    <w:p w14:paraId="6E704D45" w14:textId="77777777" w:rsidR="00DA2EB4" w:rsidRDefault="00DA2EB4" w:rsidP="00C75EE5">
      <w:pPr>
        <w:spacing w:line="360" w:lineRule="auto"/>
        <w:jc w:val="both"/>
        <w:rPr>
          <w:rFonts w:cs="Times New Roman"/>
          <w:szCs w:val="24"/>
          <w:lang w:val="en-GB" w:eastAsia="en-GB"/>
        </w:rPr>
      </w:pPr>
    </w:p>
    <w:p w14:paraId="55FF994A" w14:textId="77777777" w:rsidR="00DA2EB4" w:rsidRDefault="00DA2EB4" w:rsidP="00C75EE5">
      <w:pPr>
        <w:spacing w:line="360" w:lineRule="auto"/>
        <w:jc w:val="both"/>
        <w:rPr>
          <w:rFonts w:cs="Times New Roman"/>
          <w:szCs w:val="24"/>
          <w:lang w:val="en-GB" w:eastAsia="en-GB"/>
        </w:rPr>
      </w:pPr>
    </w:p>
    <w:p w14:paraId="5E076A9B" w14:textId="77777777" w:rsidR="00DA2EB4" w:rsidRDefault="00DA2EB4" w:rsidP="00C75EE5">
      <w:pPr>
        <w:spacing w:line="360" w:lineRule="auto"/>
        <w:jc w:val="both"/>
        <w:rPr>
          <w:rFonts w:cs="Times New Roman"/>
          <w:szCs w:val="24"/>
          <w:lang w:val="en-GB" w:eastAsia="en-GB"/>
        </w:rPr>
      </w:pPr>
    </w:p>
    <w:p w14:paraId="31C964D5" w14:textId="77777777" w:rsidR="00DA2EB4" w:rsidRDefault="00DA2EB4" w:rsidP="00C75EE5">
      <w:pPr>
        <w:spacing w:line="360" w:lineRule="auto"/>
        <w:jc w:val="both"/>
        <w:rPr>
          <w:rFonts w:cs="Times New Roman"/>
          <w:szCs w:val="24"/>
          <w:lang w:val="en-GB" w:eastAsia="en-GB"/>
        </w:rPr>
      </w:pPr>
    </w:p>
    <w:p w14:paraId="1998CAAB" w14:textId="77777777" w:rsidR="00DA2EB4" w:rsidRDefault="00DA2EB4" w:rsidP="00C75EE5">
      <w:pPr>
        <w:spacing w:line="360" w:lineRule="auto"/>
        <w:jc w:val="both"/>
        <w:rPr>
          <w:rFonts w:cs="Times New Roman"/>
          <w:szCs w:val="24"/>
          <w:lang w:val="en-GB" w:eastAsia="en-GB"/>
        </w:rPr>
      </w:pPr>
    </w:p>
    <w:p w14:paraId="3DD1B1D6" w14:textId="77777777" w:rsidR="00DA2EB4" w:rsidRDefault="00DA2EB4" w:rsidP="00C75EE5">
      <w:pPr>
        <w:spacing w:line="360" w:lineRule="auto"/>
        <w:jc w:val="both"/>
        <w:rPr>
          <w:rFonts w:cs="Times New Roman"/>
          <w:szCs w:val="24"/>
          <w:lang w:val="en-GB" w:eastAsia="en-GB"/>
        </w:rPr>
      </w:pPr>
    </w:p>
    <w:p w14:paraId="6FB47549" w14:textId="77777777" w:rsidR="00DA2EB4" w:rsidRDefault="00DA2EB4" w:rsidP="00C75EE5">
      <w:pPr>
        <w:spacing w:line="360" w:lineRule="auto"/>
        <w:jc w:val="both"/>
        <w:rPr>
          <w:rFonts w:cs="Times New Roman"/>
          <w:szCs w:val="24"/>
          <w:lang w:val="en-GB" w:eastAsia="en-GB"/>
        </w:rPr>
      </w:pPr>
    </w:p>
    <w:p w14:paraId="1D17857E" w14:textId="77777777" w:rsidR="00DA2EB4" w:rsidRDefault="00DA2EB4" w:rsidP="00C75EE5">
      <w:pPr>
        <w:spacing w:line="360" w:lineRule="auto"/>
        <w:jc w:val="both"/>
        <w:rPr>
          <w:rFonts w:cs="Times New Roman"/>
          <w:szCs w:val="24"/>
          <w:lang w:val="en-GB" w:eastAsia="en-GB"/>
        </w:rPr>
      </w:pPr>
    </w:p>
    <w:p w14:paraId="20FA6BDD" w14:textId="77777777" w:rsidR="00DA2EB4" w:rsidRDefault="00DA2EB4" w:rsidP="00C75EE5">
      <w:pPr>
        <w:spacing w:line="360" w:lineRule="auto"/>
        <w:jc w:val="both"/>
        <w:rPr>
          <w:rFonts w:cs="Times New Roman"/>
          <w:szCs w:val="24"/>
          <w:lang w:val="en-GB" w:eastAsia="en-GB"/>
        </w:rPr>
      </w:pPr>
    </w:p>
    <w:p w14:paraId="7F0A7027" w14:textId="77777777" w:rsidR="00DA2EB4" w:rsidRDefault="00DA2EB4" w:rsidP="00C75EE5">
      <w:pPr>
        <w:spacing w:line="360" w:lineRule="auto"/>
        <w:jc w:val="both"/>
        <w:rPr>
          <w:rFonts w:cs="Times New Roman"/>
          <w:szCs w:val="24"/>
          <w:lang w:val="en-GB" w:eastAsia="en-GB"/>
        </w:rPr>
      </w:pPr>
    </w:p>
    <w:p w14:paraId="5C686F93" w14:textId="77777777" w:rsidR="00DA2EB4" w:rsidRDefault="00DA2EB4" w:rsidP="00C75EE5">
      <w:pPr>
        <w:spacing w:line="360" w:lineRule="auto"/>
        <w:jc w:val="both"/>
        <w:rPr>
          <w:rFonts w:cs="Times New Roman"/>
          <w:szCs w:val="24"/>
          <w:lang w:val="en-GB" w:eastAsia="en-GB"/>
        </w:rPr>
      </w:pPr>
    </w:p>
    <w:p w14:paraId="1556B60A" w14:textId="77777777" w:rsidR="00DA2EB4" w:rsidRPr="0069680D" w:rsidRDefault="00DA2EB4" w:rsidP="00C75EE5">
      <w:pPr>
        <w:spacing w:line="360" w:lineRule="auto"/>
        <w:jc w:val="both"/>
        <w:rPr>
          <w:rFonts w:cs="Times New Roman"/>
          <w:szCs w:val="24"/>
          <w:lang w:val="en-GB" w:eastAsia="en-GB"/>
        </w:rPr>
      </w:pPr>
    </w:p>
    <w:p w14:paraId="15B6CC60" w14:textId="77777777" w:rsidR="00DC2F55" w:rsidRDefault="00DC2F55" w:rsidP="005B73B2">
      <w:pPr>
        <w:pStyle w:val="Heading1"/>
        <w:rPr>
          <w:rFonts w:eastAsia="Times New Roman" w:cs="Times New Roman"/>
          <w:szCs w:val="24"/>
          <w:lang w:val="en-GB" w:eastAsia="en-GB"/>
        </w:rPr>
      </w:pPr>
      <w:bookmarkStart w:id="17" w:name="_Toc214118049"/>
      <w:r w:rsidRPr="0069680D">
        <w:rPr>
          <w:rFonts w:eastAsia="Times New Roman" w:cs="Times New Roman"/>
          <w:szCs w:val="24"/>
          <w:lang w:val="en-GB" w:eastAsia="en-GB"/>
        </w:rPr>
        <w:lastRenderedPageBreak/>
        <w:t>References</w:t>
      </w:r>
      <w:bookmarkEnd w:id="17"/>
    </w:p>
    <w:p w14:paraId="20CB3C3E" w14:textId="77777777" w:rsidR="0069680D" w:rsidRPr="0069680D" w:rsidRDefault="0069680D" w:rsidP="0069680D">
      <w:pPr>
        <w:ind w:left="720" w:hanging="720"/>
        <w:rPr>
          <w:rFonts w:cs="Times New Roman"/>
          <w:szCs w:val="24"/>
        </w:rPr>
      </w:pPr>
      <w:r w:rsidRPr="0069680D">
        <w:rPr>
          <w:rFonts w:cs="Times New Roman"/>
          <w:color w:val="222222"/>
          <w:szCs w:val="24"/>
          <w:shd w:val="clear" w:color="auto" w:fill="FFFFFF"/>
        </w:rPr>
        <w:t>Adeani, I.S., Febriani, R.B. and Syafryadin, S., 2020. Using GIBBS’reflective cycle in making reflections of literary analysis. </w:t>
      </w:r>
      <w:r w:rsidRPr="0069680D">
        <w:rPr>
          <w:rFonts w:cs="Times New Roman"/>
          <w:i/>
          <w:iCs/>
          <w:color w:val="222222"/>
          <w:szCs w:val="24"/>
          <w:shd w:val="clear" w:color="auto" w:fill="FFFFFF"/>
        </w:rPr>
        <w:t>Indonesian EFL Journal</w:t>
      </w:r>
      <w:r w:rsidRPr="0069680D">
        <w:rPr>
          <w:rFonts w:cs="Times New Roman"/>
          <w:color w:val="222222"/>
          <w:szCs w:val="24"/>
          <w:shd w:val="clear" w:color="auto" w:fill="FFFFFF"/>
        </w:rPr>
        <w:t>, </w:t>
      </w:r>
      <w:r w:rsidRPr="0069680D">
        <w:rPr>
          <w:rFonts w:cs="Times New Roman"/>
          <w:i/>
          <w:iCs/>
          <w:color w:val="222222"/>
          <w:szCs w:val="24"/>
          <w:shd w:val="clear" w:color="auto" w:fill="FFFFFF"/>
        </w:rPr>
        <w:t>6</w:t>
      </w:r>
      <w:r w:rsidRPr="0069680D">
        <w:rPr>
          <w:rFonts w:cs="Times New Roman"/>
          <w:color w:val="222222"/>
          <w:szCs w:val="24"/>
          <w:shd w:val="clear" w:color="auto" w:fill="FFFFFF"/>
        </w:rPr>
        <w:t>(2), pp.139-148.</w:t>
      </w:r>
    </w:p>
    <w:p w14:paraId="2FD2E74C" w14:textId="77777777" w:rsidR="0069680D" w:rsidRPr="0069680D" w:rsidRDefault="0069680D" w:rsidP="0069680D">
      <w:pPr>
        <w:ind w:left="720" w:hanging="720"/>
        <w:rPr>
          <w:rFonts w:cs="Times New Roman"/>
          <w:color w:val="222222"/>
          <w:szCs w:val="24"/>
          <w:shd w:val="clear" w:color="auto" w:fill="FFFFFF"/>
        </w:rPr>
      </w:pPr>
      <w:r w:rsidRPr="0069680D">
        <w:rPr>
          <w:rFonts w:cs="Times New Roman"/>
          <w:color w:val="222222"/>
          <w:szCs w:val="24"/>
          <w:shd w:val="clear" w:color="auto" w:fill="FFFFFF"/>
        </w:rPr>
        <w:t>Arnold, M., Goldschmitt, M. and Rigotti, T., 2023. Dealing with information overload: a comprehensive review. </w:t>
      </w:r>
      <w:r w:rsidRPr="0069680D">
        <w:rPr>
          <w:rFonts w:cs="Times New Roman"/>
          <w:i/>
          <w:iCs/>
          <w:color w:val="222222"/>
          <w:szCs w:val="24"/>
          <w:shd w:val="clear" w:color="auto" w:fill="FFFFFF"/>
        </w:rPr>
        <w:t>Frontiers in psychology</w:t>
      </w:r>
      <w:r w:rsidRPr="0069680D">
        <w:rPr>
          <w:rFonts w:cs="Times New Roman"/>
          <w:color w:val="222222"/>
          <w:szCs w:val="24"/>
          <w:shd w:val="clear" w:color="auto" w:fill="FFFFFF"/>
        </w:rPr>
        <w:t>, </w:t>
      </w:r>
      <w:r w:rsidRPr="0069680D">
        <w:rPr>
          <w:rFonts w:cs="Times New Roman"/>
          <w:i/>
          <w:iCs/>
          <w:color w:val="222222"/>
          <w:szCs w:val="24"/>
          <w:shd w:val="clear" w:color="auto" w:fill="FFFFFF"/>
        </w:rPr>
        <w:t>14</w:t>
      </w:r>
      <w:r w:rsidRPr="0069680D">
        <w:rPr>
          <w:rFonts w:cs="Times New Roman"/>
          <w:color w:val="222222"/>
          <w:szCs w:val="24"/>
          <w:shd w:val="clear" w:color="auto" w:fill="FFFFFF"/>
        </w:rPr>
        <w:t>, p.1122200.</w:t>
      </w:r>
    </w:p>
    <w:p w14:paraId="4900211B" w14:textId="77777777" w:rsidR="0069680D" w:rsidRPr="0069680D" w:rsidRDefault="0069680D" w:rsidP="0069680D">
      <w:pPr>
        <w:ind w:left="720" w:hanging="720"/>
        <w:rPr>
          <w:rFonts w:cs="Times New Roman"/>
          <w:color w:val="222222"/>
          <w:szCs w:val="24"/>
          <w:shd w:val="clear" w:color="auto" w:fill="FFFFFF"/>
        </w:rPr>
      </w:pPr>
      <w:r w:rsidRPr="0069680D">
        <w:rPr>
          <w:rFonts w:cs="Times New Roman"/>
          <w:color w:val="222222"/>
          <w:szCs w:val="24"/>
          <w:shd w:val="clear" w:color="auto" w:fill="FFFFFF"/>
        </w:rPr>
        <w:t>Clifton, D., 2023. </w:t>
      </w:r>
      <w:r w:rsidRPr="0069680D">
        <w:rPr>
          <w:rFonts w:cs="Times New Roman"/>
          <w:i/>
          <w:iCs/>
          <w:color w:val="222222"/>
          <w:szCs w:val="24"/>
          <w:shd w:val="clear" w:color="auto" w:fill="FFFFFF"/>
        </w:rPr>
        <w:t>Hospitality Security: Managing Security in Today’s Hotel, Nightlife, Entertainment, and Tourism Environment</w:t>
      </w:r>
      <w:r w:rsidRPr="0069680D">
        <w:rPr>
          <w:rFonts w:cs="Times New Roman"/>
          <w:color w:val="222222"/>
          <w:szCs w:val="24"/>
          <w:shd w:val="clear" w:color="auto" w:fill="FFFFFF"/>
        </w:rPr>
        <w:t>. CRC Press.</w:t>
      </w:r>
    </w:p>
    <w:p w14:paraId="2502E220" w14:textId="77777777" w:rsidR="0069680D" w:rsidRPr="0069680D" w:rsidRDefault="0069680D" w:rsidP="0069680D">
      <w:pPr>
        <w:ind w:left="720" w:hanging="720"/>
        <w:rPr>
          <w:rFonts w:cs="Times New Roman"/>
          <w:color w:val="222222"/>
          <w:szCs w:val="24"/>
          <w:shd w:val="clear" w:color="auto" w:fill="FFFFFF"/>
        </w:rPr>
      </w:pPr>
      <w:r w:rsidRPr="0069680D">
        <w:rPr>
          <w:rFonts w:cs="Times New Roman"/>
          <w:color w:val="222222"/>
          <w:szCs w:val="24"/>
          <w:shd w:val="clear" w:color="auto" w:fill="FFFFFF"/>
        </w:rPr>
        <w:t>Egan, D. and Haynes, N.C., 2019. Manager perceptions of big data reliability in hotel revenue management decision making. </w:t>
      </w:r>
      <w:r w:rsidRPr="0069680D">
        <w:rPr>
          <w:rFonts w:cs="Times New Roman"/>
          <w:i/>
          <w:iCs/>
          <w:color w:val="222222"/>
          <w:szCs w:val="24"/>
          <w:shd w:val="clear" w:color="auto" w:fill="FFFFFF"/>
        </w:rPr>
        <w:t>International Journal of Quality &amp; Reliability Management</w:t>
      </w:r>
      <w:r w:rsidRPr="0069680D">
        <w:rPr>
          <w:rFonts w:cs="Times New Roman"/>
          <w:color w:val="222222"/>
          <w:szCs w:val="24"/>
          <w:shd w:val="clear" w:color="auto" w:fill="FFFFFF"/>
        </w:rPr>
        <w:t>, </w:t>
      </w:r>
      <w:r w:rsidRPr="0069680D">
        <w:rPr>
          <w:rFonts w:cs="Times New Roman"/>
          <w:i/>
          <w:iCs/>
          <w:color w:val="222222"/>
          <w:szCs w:val="24"/>
          <w:shd w:val="clear" w:color="auto" w:fill="FFFFFF"/>
        </w:rPr>
        <w:t>36</w:t>
      </w:r>
      <w:r w:rsidRPr="0069680D">
        <w:rPr>
          <w:rFonts w:cs="Times New Roman"/>
          <w:color w:val="222222"/>
          <w:szCs w:val="24"/>
          <w:shd w:val="clear" w:color="auto" w:fill="FFFFFF"/>
        </w:rPr>
        <w:t>(1), pp.25-39.</w:t>
      </w:r>
    </w:p>
    <w:p w14:paraId="7AA9ACE1" w14:textId="77777777" w:rsidR="0069680D" w:rsidRPr="0069680D" w:rsidRDefault="0069680D" w:rsidP="0069680D">
      <w:pPr>
        <w:ind w:left="720" w:hanging="720"/>
        <w:rPr>
          <w:rFonts w:cs="Times New Roman"/>
          <w:color w:val="222222"/>
          <w:szCs w:val="24"/>
          <w:shd w:val="clear" w:color="auto" w:fill="FFFFFF"/>
        </w:rPr>
      </w:pPr>
      <w:r w:rsidRPr="0069680D">
        <w:rPr>
          <w:rFonts w:cs="Times New Roman"/>
          <w:color w:val="222222"/>
          <w:szCs w:val="24"/>
          <w:shd w:val="clear" w:color="auto" w:fill="FFFFFF"/>
        </w:rPr>
        <w:t>Litman, T., 2020. </w:t>
      </w:r>
      <w:r w:rsidRPr="0069680D">
        <w:rPr>
          <w:rFonts w:cs="Times New Roman"/>
          <w:i/>
          <w:iCs/>
          <w:color w:val="222222"/>
          <w:szCs w:val="24"/>
          <w:shd w:val="clear" w:color="auto" w:fill="FFFFFF"/>
        </w:rPr>
        <w:t>Parking management best practices</w:t>
      </w:r>
      <w:r w:rsidRPr="0069680D">
        <w:rPr>
          <w:rFonts w:cs="Times New Roman"/>
          <w:color w:val="222222"/>
          <w:szCs w:val="24"/>
          <w:shd w:val="clear" w:color="auto" w:fill="FFFFFF"/>
        </w:rPr>
        <w:t>. Routledge.</w:t>
      </w:r>
    </w:p>
    <w:p w14:paraId="5A5A29F9" w14:textId="77777777" w:rsidR="0069680D" w:rsidRPr="0069680D" w:rsidRDefault="0069680D" w:rsidP="0069680D">
      <w:pPr>
        <w:rPr>
          <w:lang w:val="en-GB" w:eastAsia="en-GB"/>
        </w:rPr>
      </w:pPr>
    </w:p>
    <w:p w14:paraId="5009276C" w14:textId="77777777" w:rsidR="003853AF" w:rsidRPr="0069680D" w:rsidRDefault="003853AF" w:rsidP="00F61149">
      <w:pPr>
        <w:spacing w:line="360" w:lineRule="auto"/>
        <w:jc w:val="both"/>
        <w:rPr>
          <w:rFonts w:cs="Times New Roman"/>
          <w:szCs w:val="24"/>
        </w:rPr>
      </w:pPr>
    </w:p>
    <w:sectPr w:rsidR="003853AF" w:rsidRPr="006968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D6D89"/>
    <w:multiLevelType w:val="multilevel"/>
    <w:tmpl w:val="F0802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2F0EA0"/>
    <w:multiLevelType w:val="multilevel"/>
    <w:tmpl w:val="738C6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5887126">
    <w:abstractNumId w:val="1"/>
  </w:num>
  <w:num w:numId="2" w16cid:durableId="606739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6226"/>
    <w:rsid w:val="00190120"/>
    <w:rsid w:val="001E391A"/>
    <w:rsid w:val="003853AF"/>
    <w:rsid w:val="00404772"/>
    <w:rsid w:val="004D08FE"/>
    <w:rsid w:val="00576226"/>
    <w:rsid w:val="005B0F03"/>
    <w:rsid w:val="005B73B2"/>
    <w:rsid w:val="0069680D"/>
    <w:rsid w:val="006A6154"/>
    <w:rsid w:val="00761C69"/>
    <w:rsid w:val="0083027E"/>
    <w:rsid w:val="008C77B8"/>
    <w:rsid w:val="008E4BDF"/>
    <w:rsid w:val="00922672"/>
    <w:rsid w:val="00A17F7B"/>
    <w:rsid w:val="00BC05C1"/>
    <w:rsid w:val="00C24E36"/>
    <w:rsid w:val="00C415E1"/>
    <w:rsid w:val="00C61C0D"/>
    <w:rsid w:val="00C75EE5"/>
    <w:rsid w:val="00C929AA"/>
    <w:rsid w:val="00D0470C"/>
    <w:rsid w:val="00D21834"/>
    <w:rsid w:val="00D45B78"/>
    <w:rsid w:val="00DA2EB4"/>
    <w:rsid w:val="00DC2F55"/>
    <w:rsid w:val="00EA070E"/>
    <w:rsid w:val="00EB0D2D"/>
    <w:rsid w:val="00F611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04490"/>
  <w15:chartTrackingRefBased/>
  <w15:docId w15:val="{CD91082B-1CB6-4F9E-A09D-24E14780D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C69"/>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24E3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0120"/>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90120"/>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D21834"/>
    <w:pPr>
      <w:keepNext/>
      <w:keepLines/>
      <w:spacing w:before="40" w:line="276" w:lineRule="auto"/>
      <w:ind w:left="72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E3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190120"/>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190120"/>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D21834"/>
    <w:rPr>
      <w:rFonts w:ascii="Times New Roman" w:eastAsiaTheme="majorEastAsia" w:hAnsi="Times New Roman" w:cstheme="majorBidi"/>
      <w:iCs/>
      <w:sz w:val="24"/>
      <w:lang w:val="en-GB"/>
    </w:rPr>
  </w:style>
  <w:style w:type="paragraph" w:styleId="NormalWeb">
    <w:name w:val="Normal (Web)"/>
    <w:basedOn w:val="Normal"/>
    <w:uiPriority w:val="99"/>
    <w:semiHidden/>
    <w:unhideWhenUsed/>
    <w:rsid w:val="00DC2F55"/>
    <w:pPr>
      <w:spacing w:before="100" w:beforeAutospacing="1" w:after="100" w:afterAutospacing="1" w:line="240" w:lineRule="auto"/>
    </w:pPr>
    <w:rPr>
      <w:rFonts w:eastAsia="Times New Roman" w:cs="Times New Roman"/>
      <w:szCs w:val="24"/>
      <w:lang w:val="en-GB" w:eastAsia="en-GB"/>
    </w:rPr>
  </w:style>
  <w:style w:type="character" w:styleId="Strong">
    <w:name w:val="Strong"/>
    <w:basedOn w:val="DefaultParagraphFont"/>
    <w:uiPriority w:val="22"/>
    <w:qFormat/>
    <w:rsid w:val="00DC2F55"/>
    <w:rPr>
      <w:b/>
      <w:bCs/>
    </w:rPr>
  </w:style>
  <w:style w:type="paragraph" w:styleId="TOCHeading">
    <w:name w:val="TOC Heading"/>
    <w:basedOn w:val="Heading1"/>
    <w:next w:val="Normal"/>
    <w:uiPriority w:val="39"/>
    <w:unhideWhenUsed/>
    <w:qFormat/>
    <w:rsid w:val="006A6154"/>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A6154"/>
    <w:pPr>
      <w:spacing w:after="100"/>
    </w:pPr>
  </w:style>
  <w:style w:type="paragraph" w:styleId="TOC2">
    <w:name w:val="toc 2"/>
    <w:basedOn w:val="Normal"/>
    <w:next w:val="Normal"/>
    <w:autoRedefine/>
    <w:uiPriority w:val="39"/>
    <w:unhideWhenUsed/>
    <w:rsid w:val="006A6154"/>
    <w:pPr>
      <w:spacing w:after="100"/>
      <w:ind w:left="240"/>
    </w:pPr>
  </w:style>
  <w:style w:type="character" w:styleId="Hyperlink">
    <w:name w:val="Hyperlink"/>
    <w:basedOn w:val="DefaultParagraphFont"/>
    <w:uiPriority w:val="99"/>
    <w:unhideWhenUsed/>
    <w:rsid w:val="006A6154"/>
    <w:rPr>
      <w:color w:val="0563C1" w:themeColor="hyperlink"/>
      <w:u w:val="single"/>
    </w:rPr>
  </w:style>
  <w:style w:type="paragraph" w:customStyle="1" w:styleId="p1">
    <w:name w:val="p1"/>
    <w:basedOn w:val="Normal"/>
    <w:rsid w:val="00D45B78"/>
    <w:pPr>
      <w:spacing w:after="0" w:line="240" w:lineRule="auto"/>
    </w:pPr>
    <w:rPr>
      <w:rFonts w:ascii="Arial" w:eastAsia="Times New Roman" w:hAnsi="Arial" w:cs="Arial"/>
      <w:color w:val="000000"/>
      <w:sz w:val="27"/>
      <w:szCs w:val="27"/>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9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EED58-3695-498F-95AE-18EA05D93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8</Pages>
  <Words>1680</Words>
  <Characters>9579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Sabbir Ansar Hussain (2233891)</cp:lastModifiedBy>
  <cp:revision>15</cp:revision>
  <dcterms:created xsi:type="dcterms:W3CDTF">2025-11-15T11:42:00Z</dcterms:created>
  <dcterms:modified xsi:type="dcterms:W3CDTF">2025-11-17T22:22:00Z</dcterms:modified>
</cp:coreProperties>
</file>