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303F5" w:rsidRPr="00A85BFE" w:rsidRDefault="005C32F4" w:rsidP="001303F5">
      <w:pPr>
        <w:pStyle w:val="Header"/>
        <w:tabs>
          <w:tab w:val="clear" w:pos="4153"/>
          <w:tab w:val="clear" w:pos="8306"/>
        </w:tabs>
        <w:jc w:val="right"/>
        <w:rPr>
          <w:rFonts w:ascii="Arial" w:hAnsi="Arial" w:cs="Arial"/>
          <w:b/>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6" type="#_x0000_t75" alt="Discover University of Wales Trinity Saint David" style="position:absolute;left:0;text-align:left;margin-left:0;margin-top:0;width:142.5pt;height:57pt;z-index:251655168;visibility:visible;mso-wrap-edited:f;mso-width-percent:0;mso-height-percent:0;mso-position-horizontal:left;mso-position-vertical:top;mso-width-percent:0;mso-height-percent:0">
            <v:imagedata r:id="rId9" o:title="image001"/>
            <w10:wrap type="square"/>
          </v:shape>
        </w:pict>
      </w:r>
      <w:r w:rsidR="001303F5">
        <w:rPr>
          <w:rFonts w:ascii="Arial" w:hAnsi="Arial" w:cs="Arial"/>
        </w:rPr>
        <w:t xml:space="preserve"> </w:t>
      </w:r>
      <w:r w:rsidR="001303F5">
        <w:rPr>
          <w:rFonts w:ascii="Arial" w:hAnsi="Arial" w:cs="Arial"/>
        </w:rPr>
        <w:br w:type="textWrapping" w:clear="all"/>
      </w:r>
      <w:r w:rsidR="001303F5" w:rsidRPr="00A85BFE">
        <w:rPr>
          <w:rFonts w:ascii="Arial" w:hAnsi="Arial" w:cs="Arial"/>
          <w:b/>
          <w:sz w:val="28"/>
          <w:szCs w:val="28"/>
        </w:rPr>
        <w:t xml:space="preserve">APPENDIX </w:t>
      </w:r>
      <w:r w:rsidR="001303F5" w:rsidRPr="00F664C3">
        <w:rPr>
          <w:rFonts w:ascii="Arial" w:hAnsi="Arial" w:cs="Arial"/>
          <w:b/>
          <w:sz w:val="28"/>
          <w:szCs w:val="28"/>
        </w:rPr>
        <w:t>GA36c</w:t>
      </w:r>
    </w:p>
    <w:p w:rsidR="001303F5" w:rsidRPr="00A406E5" w:rsidRDefault="001303F5" w:rsidP="001303F5">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1303F5" w:rsidRPr="00A406E5" w:rsidTr="00C57600">
        <w:tc>
          <w:tcPr>
            <w:tcW w:w="9922" w:type="dxa"/>
            <w:shd w:val="clear" w:color="auto" w:fill="C0C0C0"/>
          </w:tcPr>
          <w:p w:rsidR="001303F5" w:rsidRPr="00A406E5" w:rsidRDefault="001303F5" w:rsidP="00C57600">
            <w:pPr>
              <w:pStyle w:val="Heading4"/>
              <w:rPr>
                <w:rFonts w:ascii="Arial" w:hAnsi="Arial" w:cs="Arial"/>
                <w:b/>
              </w:rPr>
            </w:pPr>
            <w:r w:rsidRPr="00A406E5">
              <w:rPr>
                <w:rFonts w:ascii="Arial" w:hAnsi="Arial" w:cs="Arial"/>
                <w:b/>
              </w:rPr>
              <w:t xml:space="preserve">LEVEL 6 ASSESSMENT SPECIFICATION </w:t>
            </w:r>
          </w:p>
        </w:tc>
      </w:tr>
    </w:tbl>
    <w:p w:rsidR="001303F5" w:rsidRPr="00A406E5" w:rsidRDefault="001303F5" w:rsidP="001303F5">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1303F5" w:rsidRPr="00A406E5" w:rsidTr="00C57600">
        <w:tc>
          <w:tcPr>
            <w:tcW w:w="2093" w:type="dxa"/>
            <w:shd w:val="pct15" w:color="auto" w:fill="auto"/>
          </w:tcPr>
          <w:p w:rsidR="001303F5" w:rsidRPr="00A406E5" w:rsidRDefault="001303F5" w:rsidP="00C57600">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1303F5" w:rsidRPr="00A406E5" w:rsidRDefault="001303F5" w:rsidP="00C57600">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1303F5" w:rsidRPr="00A406E5" w:rsidRDefault="001303F5" w:rsidP="00C57600">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268" w:type="dxa"/>
          </w:tcPr>
          <w:p w:rsidR="001303F5" w:rsidRPr="00A406E5" w:rsidRDefault="001303F5" w:rsidP="00C57600">
            <w:pPr>
              <w:spacing w:before="120" w:after="120"/>
              <w:jc w:val="both"/>
              <w:rPr>
                <w:rFonts w:ascii="Arial" w:hAnsi="Arial" w:cs="Arial"/>
                <w:b/>
                <w:sz w:val="22"/>
                <w:szCs w:val="22"/>
              </w:rPr>
            </w:pPr>
          </w:p>
        </w:tc>
      </w:tr>
      <w:tr w:rsidR="001303F5" w:rsidRPr="00A406E5" w:rsidTr="00C57600">
        <w:tc>
          <w:tcPr>
            <w:tcW w:w="2093" w:type="dxa"/>
            <w:shd w:val="pct15" w:color="auto" w:fill="auto"/>
          </w:tcPr>
          <w:p w:rsidR="001303F5" w:rsidRPr="00A406E5" w:rsidRDefault="001303F5" w:rsidP="00C57600">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1303F5" w:rsidRPr="00A406E5" w:rsidRDefault="00263E7E" w:rsidP="00CF0240">
            <w:pPr>
              <w:spacing w:before="120" w:after="120"/>
              <w:jc w:val="both"/>
              <w:rPr>
                <w:rFonts w:ascii="Arial" w:hAnsi="Arial" w:cs="Arial"/>
                <w:b/>
                <w:sz w:val="22"/>
                <w:szCs w:val="22"/>
              </w:rPr>
            </w:pPr>
            <w:r w:rsidRPr="00363E97">
              <w:rPr>
                <w:rFonts w:ascii="Arial" w:hAnsi="Arial" w:cs="Arial"/>
                <w:b/>
                <w:bCs/>
                <w:sz w:val="22"/>
                <w:szCs w:val="22"/>
                <w:lang w:val="en-US"/>
              </w:rPr>
              <w:t>Motorsport, Auto Engineering (BSc)</w:t>
            </w:r>
          </w:p>
        </w:tc>
      </w:tr>
      <w:tr w:rsidR="001303F5" w:rsidRPr="00A406E5" w:rsidTr="00C57600">
        <w:tc>
          <w:tcPr>
            <w:tcW w:w="2093" w:type="dxa"/>
            <w:shd w:val="pct15" w:color="auto" w:fill="auto"/>
          </w:tcPr>
          <w:p w:rsidR="001303F5" w:rsidRPr="00A406E5" w:rsidRDefault="001303F5" w:rsidP="00C57600">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1303F5" w:rsidRPr="00A406E5" w:rsidRDefault="000B338F" w:rsidP="00CF0240">
            <w:pPr>
              <w:spacing w:before="120" w:after="120"/>
              <w:jc w:val="both"/>
              <w:rPr>
                <w:rFonts w:ascii="Arial" w:hAnsi="Arial" w:cs="Arial"/>
                <w:b/>
                <w:sz w:val="22"/>
                <w:szCs w:val="22"/>
              </w:rPr>
            </w:pPr>
            <w:r>
              <w:rPr>
                <w:rFonts w:ascii="Arial" w:hAnsi="Arial" w:cs="Arial"/>
                <w:b/>
                <w:sz w:val="22"/>
                <w:szCs w:val="22"/>
              </w:rPr>
              <w:t>CAD &amp; FEA</w:t>
            </w:r>
          </w:p>
        </w:tc>
      </w:tr>
      <w:tr w:rsidR="001303F5" w:rsidRPr="00A406E5" w:rsidTr="00C57600">
        <w:tc>
          <w:tcPr>
            <w:tcW w:w="2093" w:type="dxa"/>
            <w:shd w:val="pct15" w:color="auto" w:fill="auto"/>
          </w:tcPr>
          <w:p w:rsidR="001303F5" w:rsidRPr="00A406E5" w:rsidRDefault="001303F5" w:rsidP="00C57600">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1303F5" w:rsidRPr="00A406E5" w:rsidRDefault="00263E7E" w:rsidP="00C57600">
            <w:pPr>
              <w:spacing w:before="120" w:after="120"/>
              <w:jc w:val="both"/>
              <w:rPr>
                <w:rFonts w:ascii="Arial" w:hAnsi="Arial" w:cs="Arial"/>
                <w:b/>
                <w:sz w:val="22"/>
                <w:szCs w:val="22"/>
              </w:rPr>
            </w:pPr>
            <w:r>
              <w:rPr>
                <w:rFonts w:ascii="Arial" w:hAnsi="Arial" w:cs="Arial"/>
                <w:b/>
                <w:sz w:val="22"/>
                <w:szCs w:val="22"/>
              </w:rPr>
              <w:t>M6X02210</w:t>
            </w:r>
          </w:p>
        </w:tc>
        <w:tc>
          <w:tcPr>
            <w:tcW w:w="2268" w:type="dxa"/>
            <w:shd w:val="clear" w:color="auto" w:fill="D9D9D9"/>
          </w:tcPr>
          <w:p w:rsidR="001303F5" w:rsidRPr="004D5E9B" w:rsidRDefault="001303F5" w:rsidP="00C57600">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1303F5" w:rsidRPr="00A406E5" w:rsidRDefault="001303F5" w:rsidP="00C57600">
            <w:pPr>
              <w:spacing w:before="120" w:after="120"/>
              <w:jc w:val="both"/>
              <w:rPr>
                <w:rFonts w:ascii="Arial" w:hAnsi="Arial" w:cs="Arial"/>
                <w:b/>
                <w:sz w:val="22"/>
                <w:szCs w:val="22"/>
              </w:rPr>
            </w:pPr>
            <w:r>
              <w:rPr>
                <w:rFonts w:ascii="Arial" w:hAnsi="Arial" w:cs="Arial"/>
                <w:b/>
                <w:sz w:val="22"/>
                <w:szCs w:val="22"/>
              </w:rPr>
              <w:t>50</w:t>
            </w:r>
          </w:p>
        </w:tc>
      </w:tr>
      <w:tr w:rsidR="001303F5" w:rsidRPr="00A406E5" w:rsidTr="00C57600">
        <w:tc>
          <w:tcPr>
            <w:tcW w:w="2093" w:type="dxa"/>
            <w:shd w:val="pct15" w:color="auto" w:fill="auto"/>
          </w:tcPr>
          <w:p w:rsidR="001303F5" w:rsidRPr="00A406E5" w:rsidRDefault="001303F5" w:rsidP="00C57600">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1303F5" w:rsidRPr="00A406E5" w:rsidRDefault="00D068B6" w:rsidP="00C57600">
            <w:pPr>
              <w:spacing w:before="120" w:after="120"/>
              <w:jc w:val="both"/>
              <w:rPr>
                <w:rFonts w:ascii="Arial" w:hAnsi="Arial" w:cs="Arial"/>
                <w:b/>
                <w:sz w:val="22"/>
                <w:szCs w:val="22"/>
              </w:rPr>
            </w:pPr>
            <w:r>
              <w:rPr>
                <w:rFonts w:ascii="Arial" w:hAnsi="Arial" w:cs="Arial"/>
                <w:b/>
                <w:sz w:val="22"/>
                <w:szCs w:val="22"/>
              </w:rPr>
              <w:t>Andrew Harrison</w:t>
            </w:r>
          </w:p>
        </w:tc>
        <w:tc>
          <w:tcPr>
            <w:tcW w:w="2268" w:type="dxa"/>
            <w:shd w:val="clear" w:color="auto" w:fill="D9D9D9"/>
          </w:tcPr>
          <w:p w:rsidR="001303F5" w:rsidRPr="00A406E5" w:rsidRDefault="001303F5" w:rsidP="00C57600">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1303F5" w:rsidRPr="00A406E5" w:rsidRDefault="007E3CEB" w:rsidP="00C57600">
            <w:pPr>
              <w:spacing w:before="120" w:after="120"/>
              <w:jc w:val="both"/>
              <w:rPr>
                <w:rFonts w:ascii="Arial" w:hAnsi="Arial" w:cs="Arial"/>
                <w:b/>
                <w:sz w:val="22"/>
                <w:szCs w:val="22"/>
              </w:rPr>
            </w:pPr>
            <w:r>
              <w:rPr>
                <w:rFonts w:ascii="Arial" w:hAnsi="Arial" w:cs="Arial"/>
                <w:b/>
                <w:sz w:val="22"/>
                <w:szCs w:val="22"/>
              </w:rPr>
              <w:t>Owen Williams</w:t>
            </w:r>
          </w:p>
        </w:tc>
      </w:tr>
      <w:tr w:rsidR="001303F5" w:rsidRPr="00A406E5" w:rsidTr="00C57600">
        <w:tc>
          <w:tcPr>
            <w:tcW w:w="2093" w:type="dxa"/>
            <w:shd w:val="pct15" w:color="auto" w:fill="auto"/>
          </w:tcPr>
          <w:p w:rsidR="001303F5" w:rsidRPr="00A406E5" w:rsidRDefault="001303F5" w:rsidP="00C57600">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1303F5" w:rsidRPr="00A406E5" w:rsidRDefault="00F93BD0" w:rsidP="00C57600">
            <w:pPr>
              <w:spacing w:before="120" w:after="120"/>
              <w:jc w:val="both"/>
              <w:rPr>
                <w:rFonts w:ascii="Arial" w:hAnsi="Arial" w:cs="Arial"/>
                <w:b/>
                <w:sz w:val="22"/>
                <w:szCs w:val="22"/>
              </w:rPr>
            </w:pPr>
            <w:r>
              <w:rPr>
                <w:rFonts w:ascii="Arial" w:hAnsi="Arial" w:cs="Arial"/>
                <w:b/>
                <w:sz w:val="22"/>
                <w:szCs w:val="22"/>
              </w:rPr>
              <w:t>GD&amp;T and Drafting</w:t>
            </w:r>
          </w:p>
        </w:tc>
        <w:tc>
          <w:tcPr>
            <w:tcW w:w="2268" w:type="dxa"/>
            <w:shd w:val="pct15" w:color="auto" w:fill="auto"/>
          </w:tcPr>
          <w:p w:rsidR="001303F5" w:rsidRPr="00A406E5" w:rsidRDefault="001303F5" w:rsidP="00C57600">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1303F5" w:rsidRPr="00A406E5" w:rsidRDefault="000D46A4" w:rsidP="00C57600">
            <w:pPr>
              <w:spacing w:before="120" w:after="120"/>
              <w:jc w:val="both"/>
              <w:rPr>
                <w:rFonts w:ascii="Arial" w:hAnsi="Arial" w:cs="Arial"/>
                <w:b/>
                <w:sz w:val="22"/>
                <w:szCs w:val="22"/>
              </w:rPr>
            </w:pPr>
            <w:r>
              <w:rPr>
                <w:rFonts w:ascii="Arial" w:hAnsi="Arial" w:cs="Arial"/>
                <w:b/>
                <w:sz w:val="22"/>
                <w:szCs w:val="22"/>
              </w:rPr>
              <w:t>2500</w:t>
            </w:r>
          </w:p>
        </w:tc>
      </w:tr>
      <w:tr w:rsidR="001303F5" w:rsidRPr="00A406E5" w:rsidTr="00C57600">
        <w:tc>
          <w:tcPr>
            <w:tcW w:w="2093" w:type="dxa"/>
            <w:shd w:val="pct15" w:color="auto" w:fill="auto"/>
          </w:tcPr>
          <w:p w:rsidR="001303F5" w:rsidRPr="00A406E5" w:rsidRDefault="001303F5" w:rsidP="00C57600">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1303F5" w:rsidRPr="00A406E5" w:rsidRDefault="00263E7E" w:rsidP="000D46A4">
            <w:pPr>
              <w:spacing w:before="120" w:after="120"/>
              <w:jc w:val="both"/>
              <w:rPr>
                <w:rFonts w:ascii="Arial" w:hAnsi="Arial" w:cs="Arial"/>
                <w:b/>
                <w:sz w:val="22"/>
                <w:szCs w:val="22"/>
              </w:rPr>
            </w:pPr>
            <w:r>
              <w:rPr>
                <w:rFonts w:ascii="Arial" w:hAnsi="Arial" w:cs="Arial"/>
                <w:b/>
                <w:sz w:val="22"/>
                <w:szCs w:val="22"/>
              </w:rPr>
              <w:t>22</w:t>
            </w:r>
            <w:r w:rsidR="00473AF0">
              <w:rPr>
                <w:rFonts w:ascii="Arial" w:hAnsi="Arial" w:cs="Arial"/>
                <w:b/>
                <w:sz w:val="22"/>
                <w:szCs w:val="22"/>
              </w:rPr>
              <w:t>/</w:t>
            </w:r>
            <w:r>
              <w:rPr>
                <w:rFonts w:ascii="Arial" w:hAnsi="Arial" w:cs="Arial"/>
                <w:b/>
                <w:sz w:val="22"/>
                <w:szCs w:val="22"/>
              </w:rPr>
              <w:t>3</w:t>
            </w:r>
            <w:r w:rsidR="00473AF0">
              <w:rPr>
                <w:rFonts w:ascii="Arial" w:hAnsi="Arial" w:cs="Arial"/>
                <w:b/>
                <w:sz w:val="22"/>
                <w:szCs w:val="22"/>
              </w:rPr>
              <w:t>/19</w:t>
            </w:r>
          </w:p>
        </w:tc>
        <w:tc>
          <w:tcPr>
            <w:tcW w:w="2268" w:type="dxa"/>
            <w:shd w:val="pct15" w:color="auto" w:fill="auto"/>
          </w:tcPr>
          <w:p w:rsidR="001303F5" w:rsidRPr="00A406E5" w:rsidRDefault="001303F5" w:rsidP="00C57600">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1303F5" w:rsidRPr="00A406E5" w:rsidRDefault="000D4EA7" w:rsidP="000D4EA7">
            <w:pPr>
              <w:spacing w:before="120" w:after="120"/>
              <w:rPr>
                <w:rFonts w:ascii="Arial" w:hAnsi="Arial" w:cs="Arial"/>
                <w:b/>
                <w:sz w:val="22"/>
                <w:szCs w:val="22"/>
              </w:rPr>
            </w:pPr>
            <w:r>
              <w:rPr>
                <w:rFonts w:ascii="Arial" w:hAnsi="Arial" w:cs="Arial"/>
                <w:b/>
                <w:sz w:val="22"/>
                <w:szCs w:val="22"/>
              </w:rPr>
              <w:t xml:space="preserve">Within 20 working </w:t>
            </w:r>
            <w:r w:rsidR="00473AF0">
              <w:rPr>
                <w:rFonts w:ascii="Arial" w:hAnsi="Arial" w:cs="Arial"/>
                <w:b/>
                <w:sz w:val="22"/>
                <w:szCs w:val="22"/>
              </w:rPr>
              <w:t xml:space="preserve">term time </w:t>
            </w:r>
            <w:r>
              <w:rPr>
                <w:rFonts w:ascii="Arial" w:hAnsi="Arial" w:cs="Arial"/>
                <w:b/>
                <w:sz w:val="22"/>
                <w:szCs w:val="22"/>
              </w:rPr>
              <w:t>days of submission date</w:t>
            </w:r>
          </w:p>
        </w:tc>
      </w:tr>
      <w:tr w:rsidR="001303F5" w:rsidRPr="00A406E5" w:rsidTr="00C57600">
        <w:tc>
          <w:tcPr>
            <w:tcW w:w="2093" w:type="dxa"/>
            <w:shd w:val="pct15" w:color="auto" w:fill="auto"/>
          </w:tcPr>
          <w:p w:rsidR="001303F5" w:rsidRPr="00A406E5" w:rsidRDefault="001303F5" w:rsidP="00C57600">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1303F5" w:rsidRPr="00A406E5" w:rsidRDefault="001303F5" w:rsidP="00C57600">
            <w:pPr>
              <w:rPr>
                <w:rFonts w:ascii="Arial" w:hAnsi="Arial" w:cs="Arial"/>
                <w:sz w:val="22"/>
                <w:szCs w:val="22"/>
              </w:rPr>
            </w:pPr>
            <w:r w:rsidRPr="00A406E5">
              <w:rPr>
                <w:rFonts w:ascii="Arial" w:hAnsi="Arial" w:cs="Arial"/>
                <w:sz w:val="22"/>
                <w:szCs w:val="22"/>
              </w:rPr>
              <w:t xml:space="preserve">All written assessments, where practical and possible, must be submitted via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unless otherwise instructed by the Lecturer. (Please DO NOT put this assessment specification into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or it will match many similarities with other students’ submissions.)</w:t>
            </w:r>
          </w:p>
          <w:p w:rsidR="001303F5" w:rsidRPr="00A406E5" w:rsidRDefault="001303F5" w:rsidP="00C57600">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1303F5" w:rsidRPr="00A406E5" w:rsidRDefault="001303F5" w:rsidP="00C57600">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1303F5" w:rsidRPr="00A406E5" w:rsidTr="00C57600">
        <w:tc>
          <w:tcPr>
            <w:tcW w:w="2093" w:type="dxa"/>
            <w:shd w:val="pct15" w:color="auto" w:fill="auto"/>
          </w:tcPr>
          <w:p w:rsidR="001303F5" w:rsidRPr="00A406E5" w:rsidRDefault="001303F5" w:rsidP="00C57600">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1303F5" w:rsidRPr="00A406E5" w:rsidRDefault="001303F5" w:rsidP="00C57600">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1303F5" w:rsidRDefault="001303F5" w:rsidP="001303F5">
      <w:pPr>
        <w:rPr>
          <w:rFonts w:ascii="Arial" w:hAnsi="Arial" w:cs="Arial"/>
          <w:sz w:val="32"/>
        </w:rPr>
      </w:pPr>
    </w:p>
    <w:p w:rsidR="001303F5" w:rsidRDefault="001303F5" w:rsidP="001303F5">
      <w:pPr>
        <w:rPr>
          <w:rFonts w:ascii="Arial" w:hAnsi="Arial" w:cs="Arial"/>
          <w:sz w:val="32"/>
        </w:rPr>
      </w:pPr>
    </w:p>
    <w:p w:rsidR="001303F5" w:rsidRPr="00A406E5" w:rsidRDefault="001303F5" w:rsidP="001303F5">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1303F5" w:rsidRPr="00A406E5" w:rsidTr="00C57600">
        <w:tc>
          <w:tcPr>
            <w:tcW w:w="9747" w:type="dxa"/>
            <w:shd w:val="pct10" w:color="auto" w:fill="auto"/>
          </w:tcPr>
          <w:p w:rsidR="001303F5" w:rsidRPr="00A406E5" w:rsidRDefault="001303F5" w:rsidP="00C57600">
            <w:pPr>
              <w:rPr>
                <w:rFonts w:ascii="Arial" w:hAnsi="Arial" w:cs="Arial"/>
                <w:b/>
                <w:sz w:val="22"/>
                <w:szCs w:val="22"/>
              </w:rPr>
            </w:pPr>
            <w:r w:rsidRPr="00A406E5">
              <w:rPr>
                <w:rFonts w:ascii="Arial" w:hAnsi="Arial" w:cs="Arial"/>
                <w:b/>
                <w:sz w:val="22"/>
                <w:szCs w:val="22"/>
              </w:rPr>
              <w:t xml:space="preserve">Module Learning Outcomes </w:t>
            </w:r>
          </w:p>
          <w:p w:rsidR="001303F5" w:rsidRPr="00A406E5" w:rsidRDefault="001303F5" w:rsidP="00C57600">
            <w:pPr>
              <w:rPr>
                <w:rFonts w:ascii="Arial" w:hAnsi="Arial" w:cs="Arial"/>
                <w:sz w:val="22"/>
                <w:szCs w:val="22"/>
              </w:rPr>
            </w:pPr>
            <w:r w:rsidRPr="00A406E5">
              <w:rPr>
                <w:rFonts w:ascii="Arial" w:hAnsi="Arial" w:cs="Arial"/>
                <w:b/>
                <w:sz w:val="22"/>
                <w:szCs w:val="22"/>
              </w:rPr>
              <w:t>(from module syllabus)</w:t>
            </w:r>
          </w:p>
        </w:tc>
      </w:tr>
      <w:tr w:rsidR="001303F5" w:rsidRPr="00A406E5" w:rsidTr="00C57600">
        <w:tc>
          <w:tcPr>
            <w:tcW w:w="9747" w:type="dxa"/>
          </w:tcPr>
          <w:p w:rsidR="00A67E0C" w:rsidRDefault="00A67E0C" w:rsidP="00CF0240">
            <w:pPr>
              <w:ind w:left="720"/>
              <w:rPr>
                <w:rFonts w:ascii="Arial" w:hAnsi="Arial" w:cs="Arial"/>
                <w:szCs w:val="22"/>
              </w:rPr>
            </w:pPr>
          </w:p>
          <w:p w:rsidR="00A67E0C" w:rsidRDefault="00A67E0C" w:rsidP="00CF0240">
            <w:pPr>
              <w:ind w:left="720"/>
              <w:rPr>
                <w:rFonts w:ascii="Arial" w:hAnsi="Arial" w:cs="Arial"/>
                <w:szCs w:val="22"/>
              </w:rPr>
            </w:pPr>
          </w:p>
          <w:p w:rsidR="001303F5" w:rsidRDefault="00A67E0C" w:rsidP="00CF0240">
            <w:pPr>
              <w:ind w:left="720"/>
              <w:rPr>
                <w:rFonts w:ascii="Arial" w:hAnsi="Arial" w:cs="Arial"/>
                <w:szCs w:val="22"/>
              </w:rPr>
            </w:pPr>
            <w:r w:rsidRPr="00A67E0C">
              <w:rPr>
                <w:rFonts w:ascii="Arial" w:hAnsi="Arial" w:cs="Arial"/>
                <w:szCs w:val="22"/>
              </w:rPr>
              <w:t xml:space="preserve">The ability to produce a fully dimensioned and </w:t>
            </w:r>
            <w:proofErr w:type="spellStart"/>
            <w:r w:rsidRPr="00A67E0C">
              <w:rPr>
                <w:rFonts w:ascii="Arial" w:hAnsi="Arial" w:cs="Arial"/>
                <w:szCs w:val="22"/>
              </w:rPr>
              <w:t>toleranced</w:t>
            </w:r>
            <w:proofErr w:type="spellEnd"/>
            <w:r w:rsidRPr="00A67E0C">
              <w:rPr>
                <w:rFonts w:ascii="Arial" w:hAnsi="Arial" w:cs="Arial"/>
                <w:szCs w:val="22"/>
              </w:rPr>
              <w:t xml:space="preserve"> drawing of a 3D part based on analysis of tolerances required to make the part function correctly.</w:t>
            </w:r>
          </w:p>
          <w:p w:rsidR="00A67E0C" w:rsidRDefault="00A67E0C" w:rsidP="00CF0240">
            <w:pPr>
              <w:ind w:left="720"/>
              <w:rPr>
                <w:rFonts w:ascii="Arial" w:hAnsi="Arial" w:cs="Arial"/>
                <w:szCs w:val="22"/>
              </w:rPr>
            </w:pPr>
          </w:p>
          <w:p w:rsidR="00A67E0C" w:rsidRPr="00A406E5" w:rsidRDefault="00A67E0C" w:rsidP="00CF0240">
            <w:pPr>
              <w:ind w:left="720"/>
              <w:rPr>
                <w:rFonts w:ascii="Arial" w:hAnsi="Arial" w:cs="Arial"/>
                <w:sz w:val="22"/>
                <w:szCs w:val="22"/>
              </w:rPr>
            </w:pPr>
          </w:p>
        </w:tc>
      </w:tr>
    </w:tbl>
    <w:p w:rsidR="001303F5" w:rsidRDefault="001303F5" w:rsidP="001303F5">
      <w:pPr>
        <w:rPr>
          <w:rFonts w:ascii="Arial" w:hAnsi="Arial" w:cs="Arial"/>
          <w:b/>
        </w:rPr>
      </w:pPr>
    </w:p>
    <w:p w:rsidR="00A67E0C" w:rsidRDefault="00A67E0C" w:rsidP="001303F5">
      <w:pPr>
        <w:rPr>
          <w:rFonts w:ascii="Arial" w:hAnsi="Arial" w:cs="Arial"/>
          <w:b/>
        </w:rPr>
      </w:pPr>
    </w:p>
    <w:p w:rsidR="00A67E0C" w:rsidRDefault="00A67E0C" w:rsidP="001303F5">
      <w:pPr>
        <w:rPr>
          <w:rFonts w:ascii="Arial" w:hAnsi="Arial" w:cs="Arial"/>
          <w:b/>
        </w:rPr>
      </w:pPr>
    </w:p>
    <w:p w:rsidR="000D46A4" w:rsidRPr="00A406E5" w:rsidRDefault="000D46A4" w:rsidP="001303F5">
      <w:pPr>
        <w:rPr>
          <w:rFonts w:ascii="Arial" w:hAnsi="Arial"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1303F5" w:rsidRPr="00EE6F25" w:rsidTr="00C57600">
        <w:tc>
          <w:tcPr>
            <w:tcW w:w="10670" w:type="dxa"/>
            <w:shd w:val="clear" w:color="auto" w:fill="C0C0C0"/>
          </w:tcPr>
          <w:p w:rsidR="001303F5" w:rsidRPr="00EE6F25" w:rsidRDefault="001303F5" w:rsidP="00C57600">
            <w:pPr>
              <w:jc w:val="center"/>
              <w:rPr>
                <w:rFonts w:ascii="Calibri" w:hAnsi="Calibri"/>
                <w:b/>
                <w:sz w:val="40"/>
                <w:szCs w:val="40"/>
              </w:rPr>
            </w:pPr>
            <w:r>
              <w:rPr>
                <w:rFonts w:ascii="Calibri" w:hAnsi="Calibri" w:cs="Calibri"/>
                <w:b/>
              </w:rPr>
              <w:lastRenderedPageBreak/>
              <w:br w:type="page"/>
            </w:r>
            <w:r>
              <w:rPr>
                <w:sz w:val="32"/>
              </w:rPr>
              <w:br w:type="page"/>
            </w:r>
            <w:r w:rsidRPr="00EE6F25">
              <w:rPr>
                <w:rFonts w:ascii="Calibri" w:hAnsi="Calibri"/>
                <w:b/>
                <w:sz w:val="40"/>
                <w:szCs w:val="40"/>
              </w:rPr>
              <w:t>TASK DESCRIPTION</w:t>
            </w:r>
          </w:p>
        </w:tc>
      </w:tr>
    </w:tbl>
    <w:p w:rsidR="00CF0240" w:rsidRDefault="00CF0240" w:rsidP="00CF0240">
      <w:pPr>
        <w:jc w:val="both"/>
        <w:rPr>
          <w:sz w:val="24"/>
        </w:rPr>
      </w:pPr>
    </w:p>
    <w:p w:rsidR="00A67E0C" w:rsidRPr="00A67E0C" w:rsidRDefault="00A67E0C" w:rsidP="00A67E0C">
      <w:pPr>
        <w:jc w:val="both"/>
        <w:rPr>
          <w:sz w:val="24"/>
        </w:rPr>
      </w:pPr>
      <w:r w:rsidRPr="00A67E0C">
        <w:rPr>
          <w:sz w:val="24"/>
        </w:rPr>
        <w:t xml:space="preserve">For this assignment you will be given an assembly of triple clamps off a Honda CRF 450 that you will modify according to the tolerances that you calculate. You will create a set of drawings to show all the dimensions and tolerances needed to make the components of the assembly (upper clamp, lower clamp, stem, bolts etc). You will also need to show an assembly drawing of how the system fits together, for this you will need to include the bolts etc. You will need to include any notes, thread sizes/pitches, a BOM (Bill </w:t>
      </w:r>
      <w:proofErr w:type="gramStart"/>
      <w:r w:rsidRPr="00A67E0C">
        <w:rPr>
          <w:sz w:val="24"/>
        </w:rPr>
        <w:t>Of</w:t>
      </w:r>
      <w:proofErr w:type="gramEnd"/>
      <w:r w:rsidRPr="00A67E0C">
        <w:rPr>
          <w:sz w:val="24"/>
        </w:rPr>
        <w:t xml:space="preserve"> Materials) for the assembly, etc. </w:t>
      </w:r>
    </w:p>
    <w:p w:rsidR="00A67E0C" w:rsidRPr="00A67E0C" w:rsidRDefault="00A67E0C" w:rsidP="00A67E0C">
      <w:pPr>
        <w:jc w:val="both"/>
        <w:rPr>
          <w:sz w:val="24"/>
        </w:rPr>
      </w:pPr>
    </w:p>
    <w:p w:rsidR="00A67E0C" w:rsidRPr="00A67E0C" w:rsidRDefault="00A67E0C" w:rsidP="00A67E0C">
      <w:pPr>
        <w:jc w:val="both"/>
        <w:rPr>
          <w:sz w:val="24"/>
          <w:lang w:val="en-US"/>
        </w:rPr>
      </w:pPr>
      <w:r w:rsidRPr="00A67E0C">
        <w:rPr>
          <w:sz w:val="24"/>
        </w:rPr>
        <w:t>In your accompanying report you will need to show how any tolerances were arrived at, what materials are to be used and why. You will need to conduct research on GD&amp;T and report your findings including the standards that you have used.</w:t>
      </w:r>
    </w:p>
    <w:p w:rsidR="00A3505D" w:rsidRPr="00A406E5" w:rsidRDefault="00A3505D" w:rsidP="000D46A4">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3556EE" w:rsidRDefault="00D22D9C" w:rsidP="00C8667A">
            <w:pPr>
              <w:jc w:val="center"/>
              <w:rPr>
                <w:rFonts w:ascii="Calibri" w:hAnsi="Calibri" w:cs="Calibri"/>
                <w:b/>
                <w:caps/>
                <w:sz w:val="40"/>
              </w:rPr>
            </w:pPr>
            <w:r w:rsidRPr="003556EE">
              <w:rPr>
                <w:rFonts w:ascii="Calibri" w:hAnsi="Calibri" w:cs="Calibri"/>
                <w:b/>
                <w:caps/>
                <w:sz w:val="40"/>
              </w:rPr>
              <w:t>GUIDANCE</w:t>
            </w:r>
            <w:r w:rsidR="009F5CB2" w:rsidRPr="003556EE">
              <w:rPr>
                <w:rFonts w:ascii="Calibri" w:hAnsi="Calibri" w:cs="Calibri"/>
                <w:b/>
                <w:caps/>
                <w:sz w:val="40"/>
              </w:rPr>
              <w:t xml:space="preserve"> </w:t>
            </w:r>
            <w:r w:rsidRPr="003556EE">
              <w:rPr>
                <w:rFonts w:ascii="Calibri" w:hAnsi="Calibri" w:cs="Calibri"/>
                <w:b/>
                <w:caps/>
                <w:sz w:val="40"/>
              </w:rPr>
              <w:t>FOR Students IN THE COMPLETION OF TASKS</w:t>
            </w:r>
          </w:p>
        </w:tc>
      </w:tr>
    </w:tbl>
    <w:p w:rsidR="000D3BA4" w:rsidRDefault="000D3BA4" w:rsidP="00D22D9C">
      <w:pPr>
        <w:jc w:val="both"/>
        <w:rPr>
          <w:rFonts w:ascii="Arial" w:hAnsi="Arial" w:cs="Arial"/>
          <w:b/>
          <w:sz w:val="22"/>
          <w:szCs w:val="22"/>
        </w:rPr>
      </w:pPr>
    </w:p>
    <w:p w:rsidR="00A67E0C" w:rsidRPr="00A67E0C" w:rsidRDefault="00A67E0C" w:rsidP="00A67E0C">
      <w:pPr>
        <w:jc w:val="both"/>
        <w:rPr>
          <w:sz w:val="24"/>
          <w:szCs w:val="24"/>
        </w:rPr>
      </w:pPr>
      <w:r w:rsidRPr="00A67E0C">
        <w:rPr>
          <w:sz w:val="24"/>
          <w:szCs w:val="24"/>
        </w:rPr>
        <w:t xml:space="preserve">You will need to submit a report to </w:t>
      </w:r>
      <w:proofErr w:type="spellStart"/>
      <w:r w:rsidRPr="00A67E0C">
        <w:rPr>
          <w:sz w:val="24"/>
          <w:szCs w:val="24"/>
        </w:rPr>
        <w:t>turnitin</w:t>
      </w:r>
      <w:proofErr w:type="spellEnd"/>
      <w:r w:rsidRPr="00A67E0C">
        <w:rPr>
          <w:sz w:val="24"/>
          <w:szCs w:val="24"/>
        </w:rPr>
        <w:t xml:space="preserve"> that includes your drawings on an A4 scale. A copy will also need to be handed in at the library along with a CD containing all of you assembly model files and the drawings (in any scale you choose).</w:t>
      </w:r>
    </w:p>
    <w:p w:rsidR="00CF0240" w:rsidRDefault="00CF0240" w:rsidP="00D22D9C">
      <w:pPr>
        <w:jc w:val="both"/>
        <w:rPr>
          <w:rFonts w:ascii="Arial" w:hAnsi="Arial" w:cs="Arial"/>
          <w:b/>
          <w:sz w:val="22"/>
          <w:szCs w:val="22"/>
        </w:rPr>
      </w:pPr>
    </w:p>
    <w:p w:rsidR="00D068B6" w:rsidRDefault="00D068B6" w:rsidP="00D22D9C">
      <w:pPr>
        <w:jc w:val="both"/>
        <w:rPr>
          <w:rFonts w:ascii="Arial" w:hAnsi="Arial" w:cs="Arial"/>
          <w:b/>
          <w:sz w:val="22"/>
          <w:szCs w:val="22"/>
        </w:rPr>
      </w:pPr>
    </w:p>
    <w:p w:rsidR="00D068B6" w:rsidRDefault="00D068B6" w:rsidP="00D22D9C">
      <w:pPr>
        <w:jc w:val="both"/>
        <w:rPr>
          <w:rFonts w:ascii="Arial" w:hAnsi="Arial" w:cs="Arial"/>
          <w:b/>
          <w:sz w:val="22"/>
          <w:szCs w:val="22"/>
        </w:rPr>
      </w:pPr>
    </w:p>
    <w:p w:rsidR="00D068B6" w:rsidRDefault="00D068B6" w:rsidP="00D22D9C">
      <w:pPr>
        <w:jc w:val="both"/>
        <w:rPr>
          <w:rFonts w:ascii="Arial" w:hAnsi="Arial" w:cs="Arial"/>
          <w:b/>
          <w:sz w:val="22"/>
          <w:szCs w:val="22"/>
        </w:rPr>
      </w:pPr>
    </w:p>
    <w:p w:rsidR="00D068B6" w:rsidRDefault="00D068B6" w:rsidP="00D22D9C">
      <w:pPr>
        <w:jc w:val="both"/>
        <w:rPr>
          <w:rFonts w:ascii="Arial" w:hAnsi="Arial" w:cs="Arial"/>
          <w:b/>
          <w:sz w:val="22"/>
          <w:szCs w:val="22"/>
        </w:rPr>
      </w:pPr>
    </w:p>
    <w:p w:rsidR="00D068B6" w:rsidRDefault="00D068B6" w:rsidP="00D22D9C">
      <w:pPr>
        <w:jc w:val="both"/>
        <w:rPr>
          <w:rFonts w:ascii="Arial" w:hAnsi="Arial" w:cs="Arial"/>
          <w:b/>
          <w:sz w:val="22"/>
          <w:szCs w:val="22"/>
        </w:rPr>
      </w:pPr>
    </w:p>
    <w:p w:rsidR="00D068B6" w:rsidRDefault="00D068B6" w:rsidP="00D22D9C">
      <w:pPr>
        <w:jc w:val="both"/>
        <w:rPr>
          <w:rFonts w:ascii="Arial" w:hAnsi="Arial" w:cs="Arial"/>
          <w:b/>
          <w:sz w:val="22"/>
          <w:szCs w:val="22"/>
        </w:rPr>
      </w:pPr>
    </w:p>
    <w:p w:rsidR="00D068B6" w:rsidRDefault="00D068B6" w:rsidP="00D22D9C">
      <w:pPr>
        <w:jc w:val="both"/>
        <w:rPr>
          <w:rFonts w:ascii="Arial" w:hAnsi="Arial" w:cs="Arial"/>
          <w:b/>
          <w:sz w:val="22"/>
          <w:szCs w:val="22"/>
        </w:rPr>
      </w:pPr>
    </w:p>
    <w:p w:rsidR="00D068B6" w:rsidRDefault="00D068B6" w:rsidP="00D22D9C">
      <w:pPr>
        <w:jc w:val="both"/>
        <w:rPr>
          <w:rFonts w:ascii="Arial" w:hAnsi="Arial" w:cs="Arial"/>
          <w:b/>
          <w:sz w:val="22"/>
          <w:szCs w:val="22"/>
        </w:rPr>
      </w:pPr>
    </w:p>
    <w:p w:rsidR="00D068B6" w:rsidRDefault="00D068B6" w:rsidP="00D22D9C">
      <w:pPr>
        <w:jc w:val="both"/>
        <w:rPr>
          <w:rFonts w:ascii="Arial" w:hAnsi="Arial" w:cs="Arial"/>
          <w:b/>
          <w:sz w:val="22"/>
          <w:szCs w:val="22"/>
        </w:rPr>
      </w:pPr>
    </w:p>
    <w:p w:rsidR="00D068B6" w:rsidRDefault="00D068B6" w:rsidP="00D22D9C">
      <w:pPr>
        <w:jc w:val="both"/>
        <w:rPr>
          <w:rFonts w:ascii="Arial" w:hAnsi="Arial" w:cs="Arial"/>
          <w:b/>
          <w:sz w:val="22"/>
          <w:szCs w:val="22"/>
        </w:rPr>
      </w:pPr>
    </w:p>
    <w:p w:rsidR="00D068B6" w:rsidRDefault="00D068B6" w:rsidP="00D22D9C">
      <w:pPr>
        <w:jc w:val="both"/>
        <w:rPr>
          <w:rFonts w:ascii="Arial" w:hAnsi="Arial" w:cs="Arial"/>
          <w:b/>
          <w:sz w:val="22"/>
          <w:szCs w:val="22"/>
        </w:rPr>
      </w:pPr>
    </w:p>
    <w:p w:rsidR="00D068B6" w:rsidRDefault="00D068B6" w:rsidP="00D22D9C">
      <w:pPr>
        <w:jc w:val="both"/>
        <w:rPr>
          <w:rFonts w:ascii="Arial" w:hAnsi="Arial" w:cs="Arial"/>
          <w:b/>
          <w:sz w:val="22"/>
          <w:szCs w:val="22"/>
        </w:rPr>
      </w:pPr>
    </w:p>
    <w:p w:rsidR="00D068B6" w:rsidRDefault="00D068B6" w:rsidP="00D22D9C">
      <w:pPr>
        <w:jc w:val="both"/>
        <w:rPr>
          <w:rFonts w:ascii="Arial" w:hAnsi="Arial" w:cs="Arial"/>
          <w:b/>
          <w:sz w:val="22"/>
          <w:szCs w:val="22"/>
        </w:rPr>
      </w:pPr>
    </w:p>
    <w:p w:rsidR="00D068B6" w:rsidRDefault="00D068B6" w:rsidP="00D22D9C">
      <w:pPr>
        <w:jc w:val="both"/>
        <w:rPr>
          <w:rFonts w:ascii="Arial" w:hAnsi="Arial" w:cs="Arial"/>
          <w:b/>
          <w:sz w:val="22"/>
          <w:szCs w:val="22"/>
        </w:rPr>
      </w:pPr>
    </w:p>
    <w:p w:rsidR="00D068B6" w:rsidRDefault="00D068B6" w:rsidP="00D22D9C">
      <w:pPr>
        <w:jc w:val="both"/>
        <w:rPr>
          <w:rFonts w:ascii="Arial" w:hAnsi="Arial" w:cs="Arial"/>
          <w:b/>
          <w:sz w:val="22"/>
          <w:szCs w:val="22"/>
        </w:rPr>
      </w:pPr>
    </w:p>
    <w:p w:rsidR="00D068B6" w:rsidRDefault="00D068B6" w:rsidP="00D22D9C">
      <w:pPr>
        <w:jc w:val="both"/>
        <w:rPr>
          <w:rFonts w:ascii="Arial" w:hAnsi="Arial" w:cs="Arial"/>
          <w:b/>
          <w:sz w:val="22"/>
          <w:szCs w:val="22"/>
        </w:rPr>
      </w:pPr>
    </w:p>
    <w:p w:rsidR="00D068B6" w:rsidRDefault="00D068B6" w:rsidP="00D22D9C">
      <w:pPr>
        <w:jc w:val="both"/>
        <w:rPr>
          <w:rFonts w:ascii="Arial" w:hAnsi="Arial" w:cs="Arial"/>
          <w:b/>
          <w:sz w:val="22"/>
          <w:szCs w:val="22"/>
        </w:rPr>
      </w:pPr>
    </w:p>
    <w:p w:rsidR="00D068B6" w:rsidRDefault="00D068B6" w:rsidP="00D22D9C">
      <w:pPr>
        <w:jc w:val="both"/>
        <w:rPr>
          <w:rFonts w:ascii="Arial" w:hAnsi="Arial" w:cs="Arial"/>
          <w:b/>
          <w:sz w:val="22"/>
          <w:szCs w:val="22"/>
        </w:rPr>
      </w:pPr>
    </w:p>
    <w:p w:rsidR="00D068B6" w:rsidRDefault="00D068B6" w:rsidP="00D22D9C">
      <w:pPr>
        <w:jc w:val="both"/>
        <w:rPr>
          <w:rFonts w:ascii="Arial" w:hAnsi="Arial" w:cs="Arial"/>
          <w:b/>
          <w:sz w:val="22"/>
          <w:szCs w:val="22"/>
        </w:rPr>
      </w:pPr>
    </w:p>
    <w:p w:rsidR="00D068B6" w:rsidRDefault="00D068B6" w:rsidP="00D22D9C">
      <w:pPr>
        <w:jc w:val="both"/>
        <w:rPr>
          <w:rFonts w:ascii="Arial" w:hAnsi="Arial" w:cs="Arial"/>
          <w:b/>
          <w:sz w:val="22"/>
          <w:szCs w:val="22"/>
        </w:rPr>
      </w:pPr>
    </w:p>
    <w:p w:rsidR="00D068B6" w:rsidRDefault="00D068B6" w:rsidP="00D22D9C">
      <w:pPr>
        <w:jc w:val="both"/>
        <w:rPr>
          <w:rFonts w:ascii="Arial" w:hAnsi="Arial" w:cs="Arial"/>
          <w:b/>
          <w:sz w:val="22"/>
          <w:szCs w:val="22"/>
        </w:rPr>
      </w:pPr>
    </w:p>
    <w:p w:rsidR="00D068B6" w:rsidRDefault="00D068B6" w:rsidP="00D22D9C">
      <w:pPr>
        <w:jc w:val="both"/>
        <w:rPr>
          <w:rFonts w:ascii="Arial" w:hAnsi="Arial" w:cs="Arial"/>
          <w:b/>
          <w:sz w:val="22"/>
          <w:szCs w:val="22"/>
        </w:rPr>
      </w:pPr>
    </w:p>
    <w:p w:rsidR="00D068B6" w:rsidRDefault="00D068B6" w:rsidP="00D22D9C">
      <w:pPr>
        <w:jc w:val="both"/>
        <w:rPr>
          <w:rFonts w:ascii="Arial" w:hAnsi="Arial" w:cs="Arial"/>
          <w:b/>
          <w:sz w:val="22"/>
          <w:szCs w:val="22"/>
        </w:rPr>
      </w:pPr>
    </w:p>
    <w:p w:rsidR="00D068B6" w:rsidRDefault="00D068B6" w:rsidP="00D22D9C">
      <w:pPr>
        <w:jc w:val="both"/>
        <w:rPr>
          <w:rFonts w:ascii="Arial" w:hAnsi="Arial" w:cs="Arial"/>
          <w:b/>
          <w:sz w:val="22"/>
          <w:szCs w:val="22"/>
        </w:rPr>
      </w:pPr>
    </w:p>
    <w:p w:rsidR="00D068B6" w:rsidRDefault="00D068B6" w:rsidP="00D22D9C">
      <w:pPr>
        <w:jc w:val="both"/>
        <w:rPr>
          <w:rFonts w:ascii="Arial" w:hAnsi="Arial" w:cs="Arial"/>
          <w:b/>
          <w:sz w:val="22"/>
          <w:szCs w:val="22"/>
        </w:rPr>
      </w:pPr>
    </w:p>
    <w:p w:rsidR="00D068B6" w:rsidRDefault="00D068B6" w:rsidP="00D22D9C">
      <w:pPr>
        <w:jc w:val="both"/>
        <w:rPr>
          <w:rFonts w:ascii="Arial" w:hAnsi="Arial" w:cs="Arial"/>
          <w:b/>
          <w:sz w:val="22"/>
          <w:szCs w:val="22"/>
        </w:rPr>
      </w:pPr>
    </w:p>
    <w:p w:rsidR="00D068B6" w:rsidRDefault="00D068B6" w:rsidP="00D22D9C">
      <w:pPr>
        <w:jc w:val="both"/>
        <w:rPr>
          <w:rFonts w:ascii="Arial" w:hAnsi="Arial" w:cs="Arial"/>
          <w:b/>
          <w:sz w:val="22"/>
          <w:szCs w:val="22"/>
        </w:rPr>
      </w:pPr>
    </w:p>
    <w:p w:rsidR="00D068B6" w:rsidRDefault="00D068B6" w:rsidP="00D22D9C">
      <w:pPr>
        <w:jc w:val="both"/>
        <w:rPr>
          <w:rFonts w:ascii="Arial" w:hAnsi="Arial" w:cs="Arial"/>
          <w:b/>
          <w:sz w:val="22"/>
          <w:szCs w:val="22"/>
        </w:rPr>
      </w:pPr>
    </w:p>
    <w:p w:rsidR="00D068B6" w:rsidRDefault="00D068B6" w:rsidP="00D22D9C">
      <w:pPr>
        <w:jc w:val="both"/>
        <w:rPr>
          <w:rFonts w:ascii="Arial" w:hAnsi="Arial" w:cs="Arial"/>
          <w:b/>
          <w:sz w:val="22"/>
          <w:szCs w:val="22"/>
        </w:rPr>
      </w:pPr>
    </w:p>
    <w:p w:rsidR="00D068B6" w:rsidRDefault="00D068B6" w:rsidP="00D22D9C">
      <w:pPr>
        <w:jc w:val="both"/>
        <w:rPr>
          <w:rFonts w:ascii="Arial" w:hAnsi="Arial" w:cs="Arial"/>
          <w:b/>
          <w:sz w:val="22"/>
          <w:szCs w:val="22"/>
        </w:rPr>
      </w:pPr>
    </w:p>
    <w:p w:rsidR="00D068B6" w:rsidRDefault="00D068B6" w:rsidP="00D22D9C">
      <w:pPr>
        <w:jc w:val="both"/>
        <w:rPr>
          <w:rFonts w:ascii="Arial" w:hAnsi="Arial" w:cs="Arial"/>
          <w:b/>
          <w:sz w:val="22"/>
          <w:szCs w:val="22"/>
        </w:rPr>
      </w:pPr>
    </w:p>
    <w:p w:rsidR="00D068B6" w:rsidRDefault="00D068B6" w:rsidP="00D22D9C">
      <w:pPr>
        <w:jc w:val="both"/>
        <w:rPr>
          <w:rFonts w:ascii="Arial" w:hAnsi="Arial" w:cs="Arial"/>
          <w:b/>
          <w:sz w:val="22"/>
          <w:szCs w:val="22"/>
        </w:rPr>
      </w:pPr>
    </w:p>
    <w:p w:rsidR="00D068B6" w:rsidRDefault="00D068B6" w:rsidP="00D22D9C">
      <w:pPr>
        <w:jc w:val="both"/>
        <w:rPr>
          <w:rFonts w:ascii="Arial" w:hAnsi="Arial" w:cs="Arial"/>
          <w:b/>
          <w:sz w:val="22"/>
          <w:szCs w:val="22"/>
        </w:rPr>
      </w:pPr>
    </w:p>
    <w:p w:rsidR="00D068B6" w:rsidRDefault="00D068B6" w:rsidP="00D22D9C">
      <w:pPr>
        <w:jc w:val="both"/>
        <w:rPr>
          <w:rFonts w:ascii="Arial" w:hAnsi="Arial" w:cs="Arial"/>
          <w:b/>
          <w:sz w:val="22"/>
          <w:szCs w:val="22"/>
        </w:rPr>
      </w:pPr>
    </w:p>
    <w:p w:rsidR="00A67E0C" w:rsidRDefault="00A67E0C" w:rsidP="00D22D9C">
      <w:pPr>
        <w:jc w:val="both"/>
        <w:rPr>
          <w:rFonts w:ascii="Arial" w:hAnsi="Arial" w:cs="Arial"/>
          <w:b/>
          <w:sz w:val="22"/>
          <w:szCs w:val="22"/>
        </w:rPr>
      </w:pPr>
    </w:p>
    <w:p w:rsidR="00D068B6" w:rsidRDefault="00D068B6" w:rsidP="00D22D9C">
      <w:pPr>
        <w:jc w:val="both"/>
        <w:rPr>
          <w:rFonts w:ascii="Arial" w:hAnsi="Arial" w:cs="Arial"/>
          <w:b/>
          <w:sz w:val="22"/>
          <w:szCs w:val="22"/>
        </w:rPr>
      </w:pPr>
    </w:p>
    <w:p w:rsidR="00CF0240" w:rsidRDefault="00CF0240" w:rsidP="00D22D9C">
      <w:pPr>
        <w:jc w:val="both"/>
        <w:rPr>
          <w:rFonts w:ascii="Arial" w:hAnsi="Arial" w:cs="Arial"/>
          <w:b/>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lastRenderedPageBreak/>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0D3BA4" w:rsidRPr="000976A2">
        <w:rPr>
          <w:rFonts w:ascii="Arial" w:hAnsi="Arial" w:cs="Arial"/>
          <w:i/>
          <w:color w:val="FF0000"/>
          <w:sz w:val="22"/>
          <w:szCs w:val="22"/>
        </w:rPr>
        <w:t xml:space="preserve">Marks in this section are for your research and evidence of supporting reading of </w:t>
      </w:r>
      <w:r w:rsidR="00A67E0C">
        <w:rPr>
          <w:rFonts w:ascii="Arial" w:hAnsi="Arial" w:cs="Arial"/>
          <w:i/>
          <w:color w:val="FF0000"/>
          <w:sz w:val="22"/>
          <w:szCs w:val="22"/>
        </w:rPr>
        <w:t>GD&amp;</w:t>
      </w:r>
      <w:proofErr w:type="gramStart"/>
      <w:r w:rsidR="00A67E0C">
        <w:rPr>
          <w:rFonts w:ascii="Arial" w:hAnsi="Arial" w:cs="Arial"/>
          <w:i/>
          <w:color w:val="FF0000"/>
          <w:sz w:val="22"/>
          <w:szCs w:val="22"/>
        </w:rPr>
        <w:t xml:space="preserve">T </w:t>
      </w:r>
      <w:r w:rsidR="00CF0240" w:rsidRPr="000976A2">
        <w:rPr>
          <w:rFonts w:ascii="Arial" w:hAnsi="Arial" w:cs="Arial"/>
          <w:i/>
          <w:color w:val="FF0000"/>
          <w:sz w:val="22"/>
          <w:szCs w:val="22"/>
        </w:rPr>
        <w:t xml:space="preserve"> techniques</w:t>
      </w:r>
      <w:proofErr w:type="gramEnd"/>
      <w:r w:rsidR="00CF0240" w:rsidRPr="000976A2">
        <w:rPr>
          <w:rFonts w:ascii="Arial" w:hAnsi="Arial" w:cs="Arial"/>
          <w:i/>
          <w:color w:val="FF0000"/>
          <w:sz w:val="22"/>
          <w:szCs w:val="22"/>
        </w:rPr>
        <w:t xml:space="preserve"> and their application</w:t>
      </w:r>
      <w:r w:rsidR="00D068B6" w:rsidRPr="000976A2">
        <w:rPr>
          <w:rFonts w:ascii="Arial" w:hAnsi="Arial" w:cs="Arial"/>
          <w:i/>
          <w:color w:val="FF0000"/>
          <w:sz w:val="22"/>
          <w:szCs w:val="22"/>
        </w:rPr>
        <w:t>.</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rsidR="00C01A3F" w:rsidRPr="00A406E5" w:rsidRDefault="00C01A3F" w:rsidP="00C01A3F">
      <w:pPr>
        <w:jc w:val="both"/>
        <w:rPr>
          <w:rFonts w:ascii="Arial" w:hAnsi="Arial" w:cs="Arial"/>
          <w:b/>
          <w:i/>
          <w:sz w:val="22"/>
          <w:szCs w:val="22"/>
        </w:rPr>
      </w:pPr>
    </w:p>
    <w:p w:rsidR="00C01A3F" w:rsidRPr="000976A2" w:rsidRDefault="008042F0" w:rsidP="00C01A3F">
      <w:pPr>
        <w:jc w:val="both"/>
        <w:rPr>
          <w:rFonts w:ascii="Arial" w:hAnsi="Arial" w:cs="Arial"/>
          <w:i/>
          <w:color w:val="FF0000"/>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0D3BA4" w:rsidRPr="000976A2">
        <w:rPr>
          <w:rFonts w:ascii="Arial" w:hAnsi="Arial" w:cs="Arial"/>
          <w:i/>
          <w:color w:val="FF0000"/>
          <w:sz w:val="22"/>
          <w:szCs w:val="22"/>
        </w:rPr>
        <w:t>You need to demonstrate your understanding and k</w:t>
      </w:r>
      <w:r w:rsidR="00CF0240" w:rsidRPr="000976A2">
        <w:rPr>
          <w:rFonts w:ascii="Arial" w:hAnsi="Arial" w:cs="Arial"/>
          <w:i/>
          <w:color w:val="FF0000"/>
          <w:sz w:val="22"/>
          <w:szCs w:val="22"/>
        </w:rPr>
        <w:t xml:space="preserve">nowledge of the methodology applied, </w:t>
      </w:r>
      <w:r w:rsidR="00A67E0C">
        <w:rPr>
          <w:rFonts w:ascii="Arial" w:hAnsi="Arial" w:cs="Arial"/>
          <w:i/>
          <w:color w:val="FF0000"/>
          <w:sz w:val="22"/>
          <w:szCs w:val="22"/>
        </w:rPr>
        <w:t>GD&amp;T</w:t>
      </w:r>
      <w:r w:rsidR="00CF0240" w:rsidRPr="000976A2">
        <w:rPr>
          <w:rFonts w:ascii="Arial" w:hAnsi="Arial" w:cs="Arial"/>
          <w:i/>
          <w:color w:val="FF0000"/>
          <w:sz w:val="22"/>
          <w:szCs w:val="22"/>
        </w:rPr>
        <w:t xml:space="preserve"> </w:t>
      </w:r>
      <w:r w:rsidR="00D068B6" w:rsidRPr="000976A2">
        <w:rPr>
          <w:rFonts w:ascii="Arial" w:hAnsi="Arial" w:cs="Arial"/>
          <w:i/>
          <w:color w:val="FF0000"/>
          <w:sz w:val="22"/>
          <w:szCs w:val="22"/>
        </w:rPr>
        <w:t>methods</w:t>
      </w:r>
      <w:r w:rsidR="00CF0240" w:rsidRPr="000976A2">
        <w:rPr>
          <w:rFonts w:ascii="Arial" w:hAnsi="Arial" w:cs="Arial"/>
          <w:i/>
          <w:color w:val="FF0000"/>
          <w:sz w:val="22"/>
          <w:szCs w:val="22"/>
        </w:rPr>
        <w:t xml:space="preserve"> and refinements</w:t>
      </w:r>
      <w:r w:rsidR="00D068B6" w:rsidRPr="000976A2">
        <w:rPr>
          <w:rFonts w:ascii="Arial" w:hAnsi="Arial" w:cs="Arial"/>
          <w:i/>
          <w:color w:val="FF0000"/>
          <w:sz w:val="22"/>
          <w:szCs w:val="22"/>
        </w:rPr>
        <w:t>.</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0D3BA4" w:rsidRPr="000976A2">
        <w:rPr>
          <w:rFonts w:ascii="Arial" w:hAnsi="Arial" w:cs="Arial"/>
          <w:i/>
          <w:color w:val="FF0000"/>
          <w:sz w:val="22"/>
          <w:szCs w:val="22"/>
        </w:rPr>
        <w:t xml:space="preserve">You need to </w:t>
      </w:r>
      <w:r w:rsidR="00D068B6" w:rsidRPr="000976A2">
        <w:rPr>
          <w:rFonts w:ascii="Arial" w:hAnsi="Arial" w:cs="Arial"/>
          <w:i/>
          <w:color w:val="FF0000"/>
          <w:sz w:val="22"/>
          <w:szCs w:val="22"/>
        </w:rPr>
        <w:t>analyse</w:t>
      </w:r>
      <w:r w:rsidR="000D3BA4" w:rsidRPr="000976A2">
        <w:rPr>
          <w:rFonts w:ascii="Arial" w:hAnsi="Arial" w:cs="Arial"/>
          <w:i/>
          <w:color w:val="FF0000"/>
          <w:sz w:val="22"/>
          <w:szCs w:val="22"/>
        </w:rPr>
        <w:t xml:space="preserve"> the </w:t>
      </w:r>
      <w:r w:rsidR="0095084A">
        <w:rPr>
          <w:rFonts w:ascii="Arial" w:hAnsi="Arial" w:cs="Arial"/>
          <w:i/>
          <w:color w:val="FF0000"/>
          <w:sz w:val="22"/>
          <w:szCs w:val="22"/>
        </w:rPr>
        <w:t>model and determine the types of fit needed</w:t>
      </w:r>
      <w:r w:rsidR="000D3BA4" w:rsidRPr="000976A2">
        <w:rPr>
          <w:rFonts w:ascii="Arial" w:hAnsi="Arial" w:cs="Arial"/>
          <w:i/>
          <w:color w:val="FF0000"/>
          <w:sz w:val="22"/>
          <w:szCs w:val="22"/>
        </w:rPr>
        <w:t xml:space="preserve">. You are expected to conduct detailed analysis </w:t>
      </w:r>
      <w:r w:rsidR="00CF0240" w:rsidRPr="000976A2">
        <w:rPr>
          <w:rFonts w:ascii="Arial" w:hAnsi="Arial" w:cs="Arial"/>
          <w:i/>
          <w:color w:val="FF0000"/>
          <w:sz w:val="22"/>
          <w:szCs w:val="22"/>
        </w:rPr>
        <w:t xml:space="preserve">of </w:t>
      </w:r>
      <w:r w:rsidR="00D068B6" w:rsidRPr="000976A2">
        <w:rPr>
          <w:rFonts w:ascii="Arial" w:hAnsi="Arial" w:cs="Arial"/>
          <w:i/>
          <w:color w:val="FF0000"/>
          <w:sz w:val="22"/>
          <w:szCs w:val="22"/>
        </w:rPr>
        <w:t xml:space="preserve">your </w:t>
      </w:r>
      <w:r w:rsidR="0095084A">
        <w:rPr>
          <w:rFonts w:ascii="Arial" w:hAnsi="Arial" w:cs="Arial"/>
          <w:i/>
          <w:color w:val="FF0000"/>
          <w:sz w:val="22"/>
          <w:szCs w:val="22"/>
        </w:rPr>
        <w:t>tolerance decisions that you have made</w:t>
      </w:r>
      <w:r w:rsidR="00D068B6" w:rsidRPr="000976A2">
        <w:rPr>
          <w:rFonts w:ascii="Arial" w:hAnsi="Arial" w:cs="Arial"/>
          <w:i/>
          <w:color w:val="FF0000"/>
          <w:sz w:val="22"/>
          <w:szCs w:val="22"/>
        </w:rPr>
        <w:t>.</w:t>
      </w:r>
      <w:r w:rsidR="00CF0240" w:rsidRPr="000976A2">
        <w:rPr>
          <w:rFonts w:ascii="Arial" w:hAnsi="Arial" w:cs="Arial"/>
          <w:i/>
          <w:color w:val="FF0000"/>
          <w:sz w:val="22"/>
          <w:szCs w:val="22"/>
        </w:rPr>
        <w:t xml:space="preserve"> </w:t>
      </w:r>
    </w:p>
    <w:p w:rsidR="00C01A3F"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bookmarkStart w:id="0" w:name="_GoBack"/>
      <w:bookmarkEnd w:id="0"/>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w:t>
      </w:r>
      <w:r w:rsidR="00D22D9C" w:rsidRPr="00A406E5">
        <w:rPr>
          <w:rFonts w:ascii="Arial" w:hAnsi="Arial" w:cs="Arial"/>
          <w:sz w:val="22"/>
          <w:szCs w:val="22"/>
        </w:rPr>
        <w:lastRenderedPageBreak/>
        <w:t xml:space="preserve">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w:t>
      </w:r>
      <w:proofErr w:type="gramStart"/>
      <w:r w:rsidR="00D22D9C" w:rsidRPr="00A406E5">
        <w:rPr>
          <w:rFonts w:ascii="Arial" w:hAnsi="Arial" w:cs="Arial"/>
          <w:sz w:val="22"/>
          <w:szCs w:val="22"/>
        </w:rPr>
        <w:t>perhaps to</w:t>
      </w:r>
      <w:proofErr w:type="gramEnd"/>
      <w:r w:rsidR="00D22D9C" w:rsidRPr="00A406E5">
        <w:rPr>
          <w:rFonts w:ascii="Arial" w:hAnsi="Arial" w:cs="Arial"/>
          <w:sz w:val="22"/>
          <w:szCs w:val="22"/>
        </w:rPr>
        <w:t xml:space="preserve">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Pr="00A406E5" w:rsidRDefault="00D22D9C" w:rsidP="00D22D9C">
      <w:pPr>
        <w:jc w:val="both"/>
        <w:rPr>
          <w:rFonts w:ascii="Arial" w:hAnsi="Arial" w:cs="Arial"/>
          <w:sz w:val="22"/>
          <w:szCs w:val="22"/>
        </w:rPr>
      </w:pPr>
    </w:p>
    <w:p w:rsidR="00C01A3F" w:rsidRPr="006052FA" w:rsidRDefault="008042F0" w:rsidP="00D22D9C">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0D3BA4">
        <w:rPr>
          <w:rFonts w:ascii="Arial" w:hAnsi="Arial" w:cs="Arial"/>
          <w:b/>
          <w:i/>
          <w:sz w:val="22"/>
          <w:szCs w:val="22"/>
        </w:rPr>
        <w:t xml:space="preserve"> </w:t>
      </w:r>
      <w:r w:rsidR="000D3BA4" w:rsidRPr="000976A2">
        <w:rPr>
          <w:rFonts w:ascii="Arial" w:hAnsi="Arial" w:cs="Arial"/>
          <w:i/>
          <w:color w:val="FF0000"/>
          <w:sz w:val="22"/>
          <w:szCs w:val="22"/>
        </w:rPr>
        <w:t>You will be marked on your</w:t>
      </w:r>
      <w:r w:rsidR="00A6133A" w:rsidRPr="000976A2">
        <w:rPr>
          <w:rFonts w:ascii="Arial" w:hAnsi="Arial" w:cs="Arial"/>
          <w:i/>
          <w:color w:val="FF0000"/>
          <w:sz w:val="22"/>
          <w:szCs w:val="22"/>
        </w:rPr>
        <w:t xml:space="preserve"> </w:t>
      </w:r>
      <w:r w:rsidR="00CF0240" w:rsidRPr="000976A2">
        <w:rPr>
          <w:rFonts w:ascii="Arial" w:hAnsi="Arial" w:cs="Arial"/>
          <w:i/>
          <w:color w:val="FF0000"/>
          <w:sz w:val="22"/>
          <w:szCs w:val="22"/>
        </w:rPr>
        <w:t>m</w:t>
      </w:r>
      <w:r w:rsidR="00D068B6" w:rsidRPr="000976A2">
        <w:rPr>
          <w:rFonts w:ascii="Arial" w:hAnsi="Arial" w:cs="Arial"/>
          <w:i/>
          <w:color w:val="FF0000"/>
          <w:sz w:val="22"/>
          <w:szCs w:val="22"/>
        </w:rPr>
        <w:t xml:space="preserve">ethodology </w:t>
      </w:r>
      <w:r w:rsidR="006052FA" w:rsidRPr="000976A2">
        <w:rPr>
          <w:rFonts w:ascii="Arial" w:hAnsi="Arial" w:cs="Arial"/>
          <w:i/>
          <w:color w:val="FF0000"/>
          <w:sz w:val="22"/>
          <w:szCs w:val="22"/>
        </w:rPr>
        <w:t>within</w:t>
      </w:r>
      <w:r w:rsidR="00CF0240" w:rsidRPr="000976A2">
        <w:rPr>
          <w:rFonts w:ascii="Arial" w:hAnsi="Arial" w:cs="Arial"/>
          <w:i/>
          <w:color w:val="FF0000"/>
          <w:sz w:val="22"/>
          <w:szCs w:val="22"/>
        </w:rPr>
        <w:t xml:space="preserve"> </w:t>
      </w:r>
      <w:r w:rsidR="0095084A">
        <w:rPr>
          <w:rFonts w:ascii="Arial" w:hAnsi="Arial" w:cs="Arial"/>
          <w:i/>
          <w:color w:val="FF0000"/>
          <w:sz w:val="22"/>
          <w:szCs w:val="22"/>
        </w:rPr>
        <w:t>assembly, technical drawing creation and labelling.</w:t>
      </w: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0976A2" w:rsidRDefault="008042F0" w:rsidP="00C01A3F">
      <w:pPr>
        <w:jc w:val="both"/>
        <w:rPr>
          <w:rFonts w:ascii="Arial" w:hAnsi="Arial" w:cs="Arial"/>
          <w:i/>
          <w:color w:val="FF0000"/>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0D3BA4" w:rsidRPr="000976A2">
        <w:rPr>
          <w:rFonts w:ascii="Arial" w:hAnsi="Arial" w:cs="Arial"/>
          <w:i/>
          <w:color w:val="FF0000"/>
          <w:sz w:val="22"/>
          <w:szCs w:val="22"/>
        </w:rPr>
        <w:t xml:space="preserve">Your </w:t>
      </w:r>
      <w:r w:rsidR="000D46A4" w:rsidRPr="000976A2">
        <w:rPr>
          <w:rFonts w:ascii="Arial" w:hAnsi="Arial" w:cs="Arial"/>
          <w:i/>
          <w:color w:val="FF0000"/>
          <w:sz w:val="22"/>
          <w:szCs w:val="22"/>
        </w:rPr>
        <w:t xml:space="preserve">report needs to be </w:t>
      </w:r>
      <w:r w:rsidR="000D3BA4" w:rsidRPr="000976A2">
        <w:rPr>
          <w:rFonts w:ascii="Arial" w:hAnsi="Arial" w:cs="Arial"/>
          <w:i/>
          <w:color w:val="FF0000"/>
          <w:sz w:val="22"/>
          <w:szCs w:val="22"/>
        </w:rPr>
        <w:t>a technic</w:t>
      </w:r>
      <w:r w:rsidR="00473AF0" w:rsidRPr="000976A2">
        <w:rPr>
          <w:rFonts w:ascii="Arial" w:hAnsi="Arial" w:cs="Arial"/>
          <w:i/>
          <w:color w:val="FF0000"/>
          <w:sz w:val="22"/>
          <w:szCs w:val="22"/>
        </w:rPr>
        <w:t xml:space="preserve">al account of the work and investigations completed. This should include outlines of the methodology and theories applied. Marks will be awarded for the quality of your </w:t>
      </w:r>
      <w:r w:rsidR="008B3871" w:rsidRPr="000976A2">
        <w:rPr>
          <w:rFonts w:ascii="Arial" w:hAnsi="Arial" w:cs="Arial"/>
          <w:i/>
          <w:color w:val="FF0000"/>
          <w:sz w:val="22"/>
          <w:szCs w:val="22"/>
        </w:rPr>
        <w:t xml:space="preserve">report </w:t>
      </w:r>
      <w:r w:rsidR="00473AF0" w:rsidRPr="000976A2">
        <w:rPr>
          <w:rFonts w:ascii="Arial" w:hAnsi="Arial" w:cs="Arial"/>
          <w:i/>
          <w:color w:val="FF0000"/>
          <w:sz w:val="22"/>
          <w:szCs w:val="22"/>
        </w:rPr>
        <w:t>p</w:t>
      </w:r>
      <w:r w:rsidR="000D3BA4" w:rsidRPr="000976A2">
        <w:rPr>
          <w:rFonts w:ascii="Arial" w:hAnsi="Arial" w:cs="Arial"/>
          <w:i/>
          <w:color w:val="FF0000"/>
          <w:sz w:val="22"/>
          <w:szCs w:val="22"/>
        </w:rPr>
        <w:t xml:space="preserve">resentation </w:t>
      </w:r>
      <w:r w:rsidR="00473AF0" w:rsidRPr="000976A2">
        <w:rPr>
          <w:rFonts w:ascii="Arial" w:hAnsi="Arial" w:cs="Arial"/>
          <w:i/>
          <w:color w:val="FF0000"/>
          <w:sz w:val="22"/>
          <w:szCs w:val="22"/>
        </w:rPr>
        <w:t xml:space="preserve">and </w:t>
      </w:r>
      <w:r w:rsidR="008B3871" w:rsidRPr="000976A2">
        <w:rPr>
          <w:rFonts w:ascii="Arial" w:hAnsi="Arial" w:cs="Arial"/>
          <w:i/>
          <w:color w:val="FF0000"/>
          <w:sz w:val="22"/>
          <w:szCs w:val="22"/>
        </w:rPr>
        <w:t>structure</w:t>
      </w:r>
      <w:r w:rsidR="00473AF0" w:rsidRPr="000976A2">
        <w:rPr>
          <w:rFonts w:ascii="Arial" w:hAnsi="Arial" w:cs="Arial"/>
          <w:i/>
          <w:color w:val="FF0000"/>
          <w:sz w:val="22"/>
          <w:szCs w:val="22"/>
        </w:rPr>
        <w:t>.</w:t>
      </w: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1F50B6" w:rsidRPr="00A406E5" w:rsidRDefault="00CF0240" w:rsidP="00CF0240">
      <w:pPr>
        <w:rPr>
          <w:rFonts w:ascii="Arial" w:hAnsi="Arial" w:cs="Arial"/>
          <w:sz w:val="22"/>
          <w:szCs w:val="22"/>
        </w:rPr>
      </w:pPr>
      <w:r>
        <w:rPr>
          <w:rFonts w:ascii="Arial" w:hAnsi="Arial" w:cs="Arial"/>
          <w:sz w:val="22"/>
          <w:szCs w:val="22"/>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CF0240" w:rsidRDefault="00152E9D" w:rsidP="00CF0240">
            <w:pPr>
              <w:tabs>
                <w:tab w:val="left" w:pos="8340"/>
              </w:tabs>
              <w:jc w:val="center"/>
              <w:rPr>
                <w:rFonts w:ascii="Arial" w:hAnsi="Arial" w:cs="Arial"/>
                <w:sz w:val="32"/>
                <w:szCs w:val="32"/>
              </w:rPr>
            </w:pPr>
            <w:r w:rsidRPr="00A406E5">
              <w:rPr>
                <w:rFonts w:ascii="Arial" w:hAnsi="Arial" w:cs="Arial"/>
                <w:sz w:val="32"/>
                <w:szCs w:val="32"/>
              </w:rPr>
              <w:lastRenderedPageBreak/>
              <w:br w:type="page"/>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rsidR="00152E9D"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9264"/>
        <w:gridCol w:w="591"/>
        <w:gridCol w:w="589"/>
      </w:tblGrid>
      <w:tr w:rsidR="00CF0240" w:rsidRPr="00266B32" w:rsidTr="003556EE">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CF0240" w:rsidRPr="00F61A20" w:rsidRDefault="00CF0240" w:rsidP="003556EE">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CF0240" w:rsidRDefault="00CF0240" w:rsidP="003556EE">
            <w:pPr>
              <w:ind w:left="34" w:right="113"/>
              <w:jc w:val="center"/>
              <w:rPr>
                <w:rFonts w:ascii="Calibri" w:hAnsi="Calibri"/>
                <w:b/>
                <w:sz w:val="14"/>
                <w:szCs w:val="14"/>
              </w:rPr>
            </w:pPr>
            <w:r>
              <w:rPr>
                <w:rFonts w:ascii="Calibri" w:hAnsi="Calibri"/>
                <w:b/>
                <w:sz w:val="14"/>
                <w:szCs w:val="14"/>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CF0240" w:rsidRDefault="00CF0240" w:rsidP="003556EE">
            <w:pPr>
              <w:ind w:left="113" w:right="113"/>
              <w:jc w:val="center"/>
              <w:rPr>
                <w:rFonts w:ascii="Calibri" w:hAnsi="Calibri"/>
                <w:b/>
                <w:sz w:val="14"/>
                <w:szCs w:val="14"/>
              </w:rPr>
            </w:pPr>
            <w:r>
              <w:rPr>
                <w:rFonts w:ascii="Calibri" w:hAnsi="Calibri"/>
                <w:b/>
                <w:sz w:val="14"/>
                <w:szCs w:val="14"/>
              </w:rPr>
              <w:t xml:space="preserve">Marks </w:t>
            </w:r>
          </w:p>
          <w:p w:rsidR="00CF0240" w:rsidRPr="00423934" w:rsidRDefault="00CF0240" w:rsidP="003556EE">
            <w:pPr>
              <w:ind w:left="113" w:right="113"/>
              <w:jc w:val="center"/>
              <w:rPr>
                <w:rFonts w:ascii="Calibri" w:hAnsi="Calibri"/>
                <w:b/>
                <w:sz w:val="14"/>
                <w:szCs w:val="14"/>
              </w:rPr>
            </w:pPr>
            <w:r>
              <w:rPr>
                <w:rFonts w:ascii="Calibri" w:hAnsi="Calibri"/>
                <w:b/>
                <w:sz w:val="14"/>
                <w:szCs w:val="14"/>
              </w:rPr>
              <w:t>awarded</w:t>
            </w:r>
          </w:p>
        </w:tc>
      </w:tr>
      <w:tr w:rsidR="00CF0240" w:rsidRPr="00CC0370" w:rsidTr="003556EE">
        <w:trPr>
          <w:trHeight w:val="450"/>
        </w:trPr>
        <w:tc>
          <w:tcPr>
            <w:tcW w:w="4435" w:type="pct"/>
            <w:tcBorders>
              <w:top w:val="single" w:sz="4" w:space="0" w:color="auto"/>
              <w:left w:val="single" w:sz="4" w:space="0" w:color="auto"/>
              <w:right w:val="single" w:sz="4" w:space="0" w:color="auto"/>
            </w:tcBorders>
            <w:shd w:val="clear" w:color="auto" w:fill="D9D9D9"/>
          </w:tcPr>
          <w:p w:rsidR="00CF0240" w:rsidRPr="00F61A20" w:rsidRDefault="00CF0240" w:rsidP="003556EE">
            <w:pPr>
              <w:rPr>
                <w:rFonts w:ascii="Calibri" w:hAnsi="Calibri"/>
                <w:b/>
                <w:sz w:val="16"/>
                <w:szCs w:val="16"/>
              </w:rPr>
            </w:pPr>
            <w:r w:rsidRPr="00F61A20">
              <w:rPr>
                <w:rFonts w:ascii="Calibri" w:hAnsi="Calibri"/>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rsidR="00CF0240" w:rsidRPr="003223E0" w:rsidRDefault="00CF0240" w:rsidP="003556EE">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CF0240" w:rsidRPr="00F61A20" w:rsidRDefault="00CF0240" w:rsidP="003556E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CF0240" w:rsidRPr="00F61A20" w:rsidRDefault="00CF0240" w:rsidP="003556EE">
            <w:pPr>
              <w:jc w:val="center"/>
              <w:rPr>
                <w:rFonts w:ascii="Calibri" w:hAnsi="Calibri"/>
                <w:sz w:val="32"/>
              </w:rPr>
            </w:pPr>
          </w:p>
        </w:tc>
      </w:tr>
      <w:tr w:rsidR="00CF0240" w:rsidRPr="00CC0370" w:rsidTr="003556EE">
        <w:trPr>
          <w:trHeight w:val="450"/>
        </w:trPr>
        <w:tc>
          <w:tcPr>
            <w:tcW w:w="4435" w:type="pct"/>
            <w:vMerge w:val="restart"/>
            <w:tcBorders>
              <w:top w:val="single" w:sz="4" w:space="0" w:color="auto"/>
              <w:left w:val="single" w:sz="4" w:space="0" w:color="auto"/>
              <w:right w:val="single" w:sz="4" w:space="0" w:color="auto"/>
            </w:tcBorders>
          </w:tcPr>
          <w:p w:rsidR="00CF0240" w:rsidRDefault="00CF0240" w:rsidP="003556EE">
            <w:pPr>
              <w:rPr>
                <w:rFonts w:ascii="Arial" w:hAnsi="Arial" w:cs="Arial"/>
                <w:b/>
                <w:sz w:val="16"/>
                <w:szCs w:val="16"/>
              </w:rPr>
            </w:pPr>
          </w:p>
          <w:p w:rsidR="00CF0240" w:rsidRPr="00054EAC" w:rsidRDefault="00CF0240" w:rsidP="003556EE">
            <w:pPr>
              <w:rPr>
                <w:rFonts w:ascii="Calibri" w:hAnsi="Calibri" w:cs="Calibri"/>
                <w:b/>
              </w:rPr>
            </w:pPr>
            <w:r w:rsidRPr="00054EAC">
              <w:rPr>
                <w:rFonts w:ascii="Calibri" w:hAnsi="Calibri" w:cs="Calibri"/>
                <w:b/>
              </w:rPr>
              <w:t xml:space="preserve">(e.g. </w:t>
            </w:r>
            <w:r>
              <w:rPr>
                <w:rFonts w:ascii="Calibri" w:hAnsi="Calibri" w:cs="Calibri"/>
                <w:b/>
              </w:rPr>
              <w:t xml:space="preserve">Background research into </w:t>
            </w:r>
            <w:r w:rsidR="006052FA">
              <w:rPr>
                <w:rFonts w:ascii="Calibri" w:hAnsi="Calibri" w:cs="Calibri"/>
                <w:b/>
              </w:rPr>
              <w:t xml:space="preserve">Motion Simulation/FEA </w:t>
            </w:r>
            <w:r>
              <w:rPr>
                <w:rFonts w:ascii="Calibri" w:hAnsi="Calibri" w:cs="Calibri"/>
                <w:b/>
              </w:rPr>
              <w:t>techniques and models)</w:t>
            </w:r>
          </w:p>
          <w:p w:rsidR="00CF0240" w:rsidRPr="00F61A20" w:rsidRDefault="00CF0240" w:rsidP="003556EE">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CF0240" w:rsidRPr="00F61A20" w:rsidRDefault="00CF0240" w:rsidP="003556EE">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CF0240" w:rsidRPr="00F61A20" w:rsidRDefault="00CF0240" w:rsidP="003556EE">
            <w:pPr>
              <w:jc w:val="center"/>
              <w:rPr>
                <w:rFonts w:ascii="Calibri" w:hAnsi="Calibri"/>
                <w:sz w:val="32"/>
              </w:rPr>
            </w:pPr>
          </w:p>
        </w:tc>
      </w:tr>
      <w:tr w:rsidR="00CF0240" w:rsidRPr="00CC0370" w:rsidTr="00CF0240">
        <w:trPr>
          <w:trHeight w:val="936"/>
        </w:trPr>
        <w:tc>
          <w:tcPr>
            <w:tcW w:w="4435" w:type="pct"/>
            <w:vMerge/>
            <w:tcBorders>
              <w:left w:val="single" w:sz="4" w:space="0" w:color="auto"/>
              <w:bottom w:val="single" w:sz="4" w:space="0" w:color="auto"/>
              <w:right w:val="single" w:sz="4" w:space="0" w:color="auto"/>
            </w:tcBorders>
          </w:tcPr>
          <w:p w:rsidR="00CF0240" w:rsidRPr="00F61A20" w:rsidRDefault="00CF0240" w:rsidP="003556EE">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CF0240" w:rsidRPr="00F61A20" w:rsidRDefault="00CF0240" w:rsidP="003556EE">
            <w:pPr>
              <w:jc w:val="center"/>
              <w:rPr>
                <w:rFonts w:ascii="Calibri" w:hAnsi="Calibri"/>
                <w:sz w:val="32"/>
              </w:rPr>
            </w:pPr>
            <w:r>
              <w:rPr>
                <w:rFonts w:ascii="Calibri" w:hAnsi="Calibri"/>
                <w:sz w:val="32"/>
              </w:rPr>
              <w:t>10</w:t>
            </w:r>
          </w:p>
        </w:tc>
        <w:tc>
          <w:tcPr>
            <w:tcW w:w="283" w:type="pct"/>
            <w:vMerge/>
            <w:tcBorders>
              <w:top w:val="single" w:sz="4" w:space="0" w:color="auto"/>
              <w:left w:val="single" w:sz="4" w:space="0" w:color="auto"/>
              <w:bottom w:val="single" w:sz="4" w:space="0" w:color="auto"/>
              <w:right w:val="single" w:sz="4" w:space="0" w:color="auto"/>
            </w:tcBorders>
          </w:tcPr>
          <w:p w:rsidR="00CF0240" w:rsidRPr="00F61A20" w:rsidRDefault="00CF0240" w:rsidP="003556EE">
            <w:pPr>
              <w:jc w:val="center"/>
              <w:rPr>
                <w:rFonts w:ascii="Calibri" w:hAnsi="Calibri"/>
                <w:sz w:val="32"/>
              </w:rPr>
            </w:pPr>
          </w:p>
        </w:tc>
      </w:tr>
      <w:tr w:rsidR="00CF0240" w:rsidRPr="00CC0370" w:rsidTr="003556EE">
        <w:trPr>
          <w:trHeight w:val="450"/>
        </w:trPr>
        <w:tc>
          <w:tcPr>
            <w:tcW w:w="4435" w:type="pct"/>
            <w:tcBorders>
              <w:top w:val="single" w:sz="4" w:space="0" w:color="auto"/>
              <w:left w:val="single" w:sz="4" w:space="0" w:color="auto"/>
              <w:right w:val="single" w:sz="4" w:space="0" w:color="auto"/>
            </w:tcBorders>
            <w:shd w:val="clear" w:color="auto" w:fill="D9D9D9"/>
          </w:tcPr>
          <w:p w:rsidR="00CF0240" w:rsidRPr="00A406E5" w:rsidRDefault="00CF0240" w:rsidP="003556EE">
            <w:pPr>
              <w:rPr>
                <w:rFonts w:ascii="Arial" w:hAnsi="Arial" w:cs="Arial"/>
                <w:b/>
              </w:rPr>
            </w:pPr>
            <w:r w:rsidRPr="00F61A20">
              <w:rPr>
                <w:rFonts w:ascii="Calibri" w:hAnsi="Calibri"/>
                <w:b/>
                <w:szCs w:val="16"/>
              </w:rPr>
              <w:t xml:space="preserve">2. </w:t>
            </w:r>
            <w:r w:rsidRPr="00A406E5">
              <w:rPr>
                <w:rFonts w:ascii="Arial" w:hAnsi="Arial" w:cs="Arial"/>
                <w:b/>
              </w:rPr>
              <w:t xml:space="preserve">Knowledge and Understanding </w:t>
            </w:r>
            <w:r>
              <w:rPr>
                <w:rFonts w:ascii="Arial" w:hAnsi="Arial" w:cs="Arial"/>
                <w:b/>
              </w:rPr>
              <w:t>Skills</w:t>
            </w:r>
          </w:p>
          <w:p w:rsidR="00CF0240" w:rsidRPr="00F61A20" w:rsidRDefault="00CF0240" w:rsidP="003556EE">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CF0240" w:rsidRPr="00F61A20" w:rsidRDefault="00CF0240" w:rsidP="003556E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CF0240" w:rsidRPr="00F61A20" w:rsidRDefault="00CF0240" w:rsidP="003556EE">
            <w:pPr>
              <w:jc w:val="center"/>
              <w:rPr>
                <w:rFonts w:ascii="Calibri" w:hAnsi="Calibri"/>
                <w:sz w:val="32"/>
              </w:rPr>
            </w:pPr>
          </w:p>
        </w:tc>
      </w:tr>
      <w:tr w:rsidR="00CF0240" w:rsidRPr="00CC0370" w:rsidTr="003556EE">
        <w:trPr>
          <w:trHeight w:val="450"/>
        </w:trPr>
        <w:tc>
          <w:tcPr>
            <w:tcW w:w="4435" w:type="pct"/>
            <w:vMerge w:val="restart"/>
            <w:tcBorders>
              <w:top w:val="single" w:sz="4" w:space="0" w:color="auto"/>
              <w:left w:val="single" w:sz="4" w:space="0" w:color="auto"/>
              <w:right w:val="single" w:sz="4" w:space="0" w:color="auto"/>
            </w:tcBorders>
          </w:tcPr>
          <w:p w:rsidR="00CF0240" w:rsidRDefault="00CF0240" w:rsidP="003556EE">
            <w:pPr>
              <w:spacing w:after="120"/>
              <w:rPr>
                <w:rFonts w:ascii="Calibri" w:hAnsi="Calibri"/>
                <w:sz w:val="14"/>
                <w:szCs w:val="14"/>
              </w:rPr>
            </w:pPr>
          </w:p>
          <w:p w:rsidR="00CF0240" w:rsidRDefault="00CF0240" w:rsidP="003556EE">
            <w:pPr>
              <w:spacing w:after="120"/>
              <w:rPr>
                <w:rFonts w:ascii="Calibri" w:hAnsi="Calibri"/>
                <w:b/>
              </w:rPr>
            </w:pPr>
            <w:r>
              <w:rPr>
                <w:rFonts w:ascii="Calibri" w:hAnsi="Calibri"/>
                <w:b/>
              </w:rPr>
              <w:t xml:space="preserve">(e.g. </w:t>
            </w:r>
            <w:r w:rsidR="006052FA">
              <w:rPr>
                <w:rFonts w:ascii="Calibri" w:hAnsi="Calibri"/>
                <w:b/>
              </w:rPr>
              <w:t>Demonstration of understanding of</w:t>
            </w:r>
            <w:r w:rsidR="006052FA" w:rsidRPr="006052FA">
              <w:rPr>
                <w:rFonts w:ascii="Calibri" w:hAnsi="Calibri"/>
                <w:b/>
              </w:rPr>
              <w:t xml:space="preserve"> modelling and simulation methods and refinements.</w:t>
            </w:r>
            <w:r w:rsidRPr="006052FA">
              <w:rPr>
                <w:rFonts w:ascii="Calibri" w:hAnsi="Calibri"/>
                <w:b/>
              </w:rPr>
              <w:t>)</w:t>
            </w:r>
          </w:p>
          <w:p w:rsidR="00CF0240" w:rsidRDefault="00CF0240" w:rsidP="003556EE">
            <w:pPr>
              <w:spacing w:after="120"/>
              <w:rPr>
                <w:rFonts w:ascii="Calibri" w:hAnsi="Calibri"/>
                <w:sz w:val="14"/>
                <w:szCs w:val="14"/>
              </w:rPr>
            </w:pPr>
          </w:p>
          <w:p w:rsidR="00CF0240" w:rsidRPr="00F61A20" w:rsidRDefault="00CF0240" w:rsidP="003556EE">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CF0240" w:rsidRPr="00F61A20" w:rsidRDefault="00CF0240" w:rsidP="003556EE">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CF0240" w:rsidRPr="00F61A20" w:rsidRDefault="00CF0240" w:rsidP="003556EE">
            <w:pPr>
              <w:jc w:val="center"/>
              <w:rPr>
                <w:rFonts w:ascii="Calibri" w:hAnsi="Calibri"/>
                <w:sz w:val="32"/>
              </w:rPr>
            </w:pPr>
          </w:p>
        </w:tc>
      </w:tr>
      <w:tr w:rsidR="00CF0240" w:rsidRPr="00CC0370" w:rsidTr="003556EE">
        <w:trPr>
          <w:trHeight w:val="451"/>
        </w:trPr>
        <w:tc>
          <w:tcPr>
            <w:tcW w:w="4435" w:type="pct"/>
            <w:vMerge/>
            <w:tcBorders>
              <w:left w:val="single" w:sz="4" w:space="0" w:color="auto"/>
              <w:bottom w:val="single" w:sz="4" w:space="0" w:color="auto"/>
              <w:right w:val="single" w:sz="4" w:space="0" w:color="auto"/>
            </w:tcBorders>
          </w:tcPr>
          <w:p w:rsidR="00CF0240" w:rsidRPr="00F61A20" w:rsidRDefault="00CF0240" w:rsidP="003556EE">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CF0240" w:rsidRPr="00F61A20" w:rsidRDefault="006052FA" w:rsidP="003556EE">
            <w:pPr>
              <w:jc w:val="center"/>
              <w:rPr>
                <w:rFonts w:ascii="Calibri" w:hAnsi="Calibri"/>
                <w:sz w:val="32"/>
              </w:rPr>
            </w:pPr>
            <w:r>
              <w:rPr>
                <w:rFonts w:ascii="Calibri" w:hAnsi="Calibri"/>
                <w:sz w:val="32"/>
              </w:rPr>
              <w:t>1</w:t>
            </w:r>
            <w:r w:rsidR="00CF0240">
              <w:rPr>
                <w:rFonts w:ascii="Calibri" w:hAnsi="Calibri"/>
                <w:sz w:val="32"/>
              </w:rPr>
              <w:t>5</w:t>
            </w:r>
          </w:p>
        </w:tc>
        <w:tc>
          <w:tcPr>
            <w:tcW w:w="283" w:type="pct"/>
            <w:vMerge/>
            <w:tcBorders>
              <w:top w:val="single" w:sz="4" w:space="0" w:color="auto"/>
              <w:left w:val="single" w:sz="4" w:space="0" w:color="auto"/>
              <w:bottom w:val="single" w:sz="4" w:space="0" w:color="auto"/>
              <w:right w:val="single" w:sz="4" w:space="0" w:color="auto"/>
            </w:tcBorders>
          </w:tcPr>
          <w:p w:rsidR="00CF0240" w:rsidRPr="00F61A20" w:rsidRDefault="00CF0240" w:rsidP="003556EE">
            <w:pPr>
              <w:jc w:val="center"/>
              <w:rPr>
                <w:rFonts w:ascii="Calibri" w:hAnsi="Calibri"/>
                <w:sz w:val="32"/>
              </w:rPr>
            </w:pPr>
          </w:p>
        </w:tc>
      </w:tr>
      <w:tr w:rsidR="00CF0240" w:rsidRPr="00CC0370" w:rsidTr="003556EE">
        <w:trPr>
          <w:trHeight w:val="450"/>
        </w:trPr>
        <w:tc>
          <w:tcPr>
            <w:tcW w:w="4435" w:type="pct"/>
            <w:tcBorders>
              <w:top w:val="single" w:sz="4" w:space="0" w:color="auto"/>
              <w:left w:val="single" w:sz="4" w:space="0" w:color="auto"/>
              <w:right w:val="single" w:sz="4" w:space="0" w:color="auto"/>
            </w:tcBorders>
            <w:shd w:val="clear" w:color="auto" w:fill="D9D9D9"/>
          </w:tcPr>
          <w:p w:rsidR="00CF0240" w:rsidRPr="00F61A20" w:rsidRDefault="00CF0240" w:rsidP="003556EE">
            <w:pPr>
              <w:rPr>
                <w:rFonts w:ascii="Calibri" w:hAnsi="Calibri"/>
                <w:b/>
                <w:sz w:val="16"/>
                <w:szCs w:val="16"/>
              </w:rPr>
            </w:pPr>
            <w:r w:rsidRPr="00F61A20">
              <w:rPr>
                <w:rFonts w:ascii="Calibri" w:hAnsi="Calibri"/>
                <w:b/>
                <w:szCs w:val="16"/>
              </w:rPr>
              <w:t xml:space="preserve">3. </w:t>
            </w:r>
            <w:r>
              <w:rPr>
                <w:rFonts w:ascii="Arial" w:hAnsi="Arial" w:cs="Arial"/>
                <w:b/>
              </w:rPr>
              <w:t>Cognitive and Intellectual Skills</w:t>
            </w:r>
          </w:p>
          <w:p w:rsidR="00CF0240" w:rsidRPr="00F61A20" w:rsidRDefault="00CF0240" w:rsidP="003556EE">
            <w:pPr>
              <w:spacing w:after="120"/>
              <w:rPr>
                <w:rFonts w:ascii="Calibri" w:hAnsi="Calibri"/>
                <w:sz w:val="14"/>
                <w:szCs w:val="14"/>
              </w:rPr>
            </w:pPr>
            <w:r w:rsidRPr="00F61A20">
              <w:rPr>
                <w:rFonts w:ascii="Calibri" w:hAnsi="Calibri"/>
                <w:sz w:val="14"/>
                <w:szCs w:val="14"/>
              </w:rPr>
              <w:t xml:space="preserve">Analysis, evaluation and synthesis; logic, argument and judgement; analytical reflection; </w:t>
            </w:r>
            <w:proofErr w:type="gramStart"/>
            <w:r w:rsidRPr="00F61A20">
              <w:rPr>
                <w:rFonts w:ascii="Calibri" w:hAnsi="Calibri"/>
                <w:sz w:val="14"/>
                <w:szCs w:val="14"/>
              </w:rPr>
              <w:t>organisation  of</w:t>
            </w:r>
            <w:proofErr w:type="gramEnd"/>
            <w:r w:rsidRPr="00F61A20">
              <w:rPr>
                <w:rFonts w:ascii="Calibri" w:hAnsi="Calibri"/>
                <w:sz w:val="14"/>
                <w:szCs w:val="14"/>
              </w:rPr>
              <w:t xml:space="preserve"> ideas and evidence</w:t>
            </w:r>
          </w:p>
        </w:tc>
        <w:tc>
          <w:tcPr>
            <w:tcW w:w="283" w:type="pct"/>
            <w:tcBorders>
              <w:top w:val="single" w:sz="4" w:space="0" w:color="auto"/>
              <w:left w:val="single" w:sz="4" w:space="0" w:color="auto"/>
              <w:right w:val="single" w:sz="4" w:space="0" w:color="auto"/>
            </w:tcBorders>
            <w:shd w:val="clear" w:color="auto" w:fill="D9D9D9"/>
          </w:tcPr>
          <w:p w:rsidR="00CF0240" w:rsidRPr="00F61A20" w:rsidRDefault="00CF0240" w:rsidP="003556E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CF0240" w:rsidRPr="00F61A20" w:rsidRDefault="00CF0240" w:rsidP="003556EE">
            <w:pPr>
              <w:jc w:val="center"/>
              <w:rPr>
                <w:rFonts w:ascii="Calibri" w:hAnsi="Calibri"/>
                <w:sz w:val="32"/>
              </w:rPr>
            </w:pPr>
          </w:p>
        </w:tc>
      </w:tr>
      <w:tr w:rsidR="00CF0240" w:rsidRPr="00CC0370" w:rsidTr="003556EE">
        <w:trPr>
          <w:trHeight w:val="450"/>
        </w:trPr>
        <w:tc>
          <w:tcPr>
            <w:tcW w:w="4435" w:type="pct"/>
            <w:vMerge w:val="restart"/>
            <w:tcBorders>
              <w:top w:val="single" w:sz="4" w:space="0" w:color="auto"/>
              <w:left w:val="single" w:sz="4" w:space="0" w:color="auto"/>
              <w:right w:val="single" w:sz="4" w:space="0" w:color="auto"/>
            </w:tcBorders>
          </w:tcPr>
          <w:p w:rsidR="00CF0240" w:rsidRDefault="00CF0240" w:rsidP="003556EE">
            <w:pPr>
              <w:spacing w:after="120"/>
              <w:rPr>
                <w:rFonts w:ascii="Calibri" w:hAnsi="Calibri"/>
                <w:sz w:val="14"/>
                <w:szCs w:val="14"/>
              </w:rPr>
            </w:pPr>
          </w:p>
          <w:p w:rsidR="00CF0240" w:rsidRDefault="00CF0240" w:rsidP="003556EE">
            <w:pPr>
              <w:spacing w:after="120"/>
              <w:rPr>
                <w:rFonts w:ascii="Calibri" w:hAnsi="Calibri"/>
                <w:sz w:val="14"/>
                <w:szCs w:val="14"/>
              </w:rPr>
            </w:pPr>
            <w:r>
              <w:rPr>
                <w:rFonts w:ascii="Calibri" w:hAnsi="Calibri"/>
                <w:b/>
              </w:rPr>
              <w:t xml:space="preserve">(e.g. Analysis </w:t>
            </w:r>
            <w:r w:rsidR="006052FA" w:rsidRPr="006052FA">
              <w:rPr>
                <w:rFonts w:ascii="Calibri" w:hAnsi="Calibri"/>
                <w:b/>
              </w:rPr>
              <w:t>of the results from the Motion Simulation and the FEA.</w:t>
            </w:r>
            <w:r>
              <w:rPr>
                <w:rFonts w:ascii="Calibri" w:hAnsi="Calibri"/>
                <w:b/>
              </w:rPr>
              <w:t xml:space="preserve">)  </w:t>
            </w:r>
          </w:p>
          <w:p w:rsidR="00CF0240" w:rsidRDefault="00CF0240" w:rsidP="003556EE">
            <w:pPr>
              <w:spacing w:after="120"/>
              <w:rPr>
                <w:rFonts w:ascii="Calibri" w:hAnsi="Calibri"/>
                <w:sz w:val="14"/>
                <w:szCs w:val="14"/>
              </w:rPr>
            </w:pPr>
          </w:p>
          <w:p w:rsidR="00CF0240" w:rsidRPr="00F61A20" w:rsidRDefault="00CF0240" w:rsidP="003556EE">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CF0240" w:rsidRPr="00F61A20" w:rsidRDefault="00CF0240" w:rsidP="003556EE">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CF0240" w:rsidRPr="00F61A20" w:rsidRDefault="00CF0240" w:rsidP="003556EE">
            <w:pPr>
              <w:jc w:val="center"/>
              <w:rPr>
                <w:rFonts w:ascii="Calibri" w:hAnsi="Calibri"/>
                <w:sz w:val="32"/>
              </w:rPr>
            </w:pPr>
          </w:p>
        </w:tc>
      </w:tr>
      <w:tr w:rsidR="00CF0240" w:rsidRPr="00CC0370" w:rsidTr="003556EE">
        <w:trPr>
          <w:trHeight w:val="451"/>
        </w:trPr>
        <w:tc>
          <w:tcPr>
            <w:tcW w:w="4435" w:type="pct"/>
            <w:vMerge/>
            <w:tcBorders>
              <w:left w:val="single" w:sz="4" w:space="0" w:color="auto"/>
              <w:bottom w:val="single" w:sz="4" w:space="0" w:color="auto"/>
              <w:right w:val="single" w:sz="4" w:space="0" w:color="auto"/>
            </w:tcBorders>
          </w:tcPr>
          <w:p w:rsidR="00CF0240" w:rsidRPr="00F61A20" w:rsidRDefault="00CF0240" w:rsidP="003556EE">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CF0240" w:rsidRPr="00F61A20" w:rsidRDefault="00CF0240" w:rsidP="003556EE">
            <w:pPr>
              <w:jc w:val="center"/>
              <w:rPr>
                <w:rFonts w:ascii="Calibri" w:hAnsi="Calibri"/>
                <w:sz w:val="32"/>
              </w:rPr>
            </w:pPr>
            <w:r>
              <w:rPr>
                <w:rFonts w:ascii="Calibri" w:hAnsi="Calibri"/>
                <w:sz w:val="32"/>
              </w:rPr>
              <w:t>30</w:t>
            </w:r>
          </w:p>
        </w:tc>
        <w:tc>
          <w:tcPr>
            <w:tcW w:w="283" w:type="pct"/>
            <w:vMerge/>
            <w:tcBorders>
              <w:top w:val="single" w:sz="4" w:space="0" w:color="auto"/>
              <w:left w:val="single" w:sz="4" w:space="0" w:color="auto"/>
              <w:bottom w:val="single" w:sz="4" w:space="0" w:color="auto"/>
              <w:right w:val="single" w:sz="4" w:space="0" w:color="auto"/>
            </w:tcBorders>
          </w:tcPr>
          <w:p w:rsidR="00CF0240" w:rsidRPr="00F61A20" w:rsidRDefault="00CF0240" w:rsidP="003556EE">
            <w:pPr>
              <w:jc w:val="center"/>
              <w:rPr>
                <w:rFonts w:ascii="Calibri" w:hAnsi="Calibri"/>
                <w:sz w:val="32"/>
              </w:rPr>
            </w:pPr>
          </w:p>
        </w:tc>
      </w:tr>
      <w:tr w:rsidR="00CF0240" w:rsidRPr="00CC0370" w:rsidTr="003556EE">
        <w:trPr>
          <w:trHeight w:val="450"/>
        </w:trPr>
        <w:tc>
          <w:tcPr>
            <w:tcW w:w="4435" w:type="pct"/>
            <w:tcBorders>
              <w:top w:val="single" w:sz="4" w:space="0" w:color="auto"/>
              <w:left w:val="single" w:sz="4" w:space="0" w:color="auto"/>
              <w:right w:val="single" w:sz="4" w:space="0" w:color="auto"/>
            </w:tcBorders>
            <w:shd w:val="clear" w:color="auto" w:fill="D9D9D9"/>
          </w:tcPr>
          <w:p w:rsidR="00CF0240" w:rsidRDefault="00CF0240" w:rsidP="003556EE">
            <w:pPr>
              <w:spacing w:after="120"/>
              <w:rPr>
                <w:rFonts w:ascii="Calibri" w:hAnsi="Calibri"/>
                <w:sz w:val="14"/>
                <w:szCs w:val="14"/>
              </w:rPr>
            </w:pPr>
            <w:r w:rsidRPr="00F61A20">
              <w:rPr>
                <w:rFonts w:ascii="Calibri" w:hAnsi="Calibri"/>
                <w:b/>
                <w:szCs w:val="16"/>
              </w:rPr>
              <w:t xml:space="preserve">4. </w:t>
            </w:r>
            <w:r w:rsidRPr="00A406E5">
              <w:rPr>
                <w:rFonts w:ascii="Arial" w:hAnsi="Arial" w:cs="Arial"/>
                <w:b/>
              </w:rPr>
              <w:t xml:space="preserve">Practical Application </w:t>
            </w:r>
            <w:r>
              <w:rPr>
                <w:rFonts w:ascii="Arial" w:hAnsi="Arial" w:cs="Arial"/>
                <w:b/>
              </w:rPr>
              <w:t>Skills</w:t>
            </w:r>
          </w:p>
          <w:p w:rsidR="00CF0240" w:rsidRPr="00F61A20" w:rsidRDefault="00CF0240" w:rsidP="003556EE">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CF0240" w:rsidRPr="00F61A20" w:rsidRDefault="00CF0240" w:rsidP="003556E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CF0240" w:rsidRPr="00F61A20" w:rsidRDefault="00CF0240" w:rsidP="003556EE">
            <w:pPr>
              <w:jc w:val="center"/>
              <w:rPr>
                <w:rFonts w:ascii="Calibri" w:hAnsi="Calibri"/>
                <w:sz w:val="32"/>
              </w:rPr>
            </w:pPr>
          </w:p>
        </w:tc>
      </w:tr>
      <w:tr w:rsidR="00CF0240" w:rsidRPr="00CC0370" w:rsidTr="003556EE">
        <w:trPr>
          <w:trHeight w:val="451"/>
        </w:trPr>
        <w:tc>
          <w:tcPr>
            <w:tcW w:w="4435" w:type="pct"/>
            <w:vMerge w:val="restart"/>
            <w:tcBorders>
              <w:top w:val="single" w:sz="4" w:space="0" w:color="auto"/>
              <w:left w:val="single" w:sz="4" w:space="0" w:color="auto"/>
              <w:right w:val="single" w:sz="4" w:space="0" w:color="auto"/>
            </w:tcBorders>
          </w:tcPr>
          <w:p w:rsidR="00CF0240" w:rsidRDefault="00CF0240" w:rsidP="003556EE">
            <w:pPr>
              <w:spacing w:after="120"/>
              <w:rPr>
                <w:rFonts w:ascii="Calibri" w:hAnsi="Calibri"/>
                <w:sz w:val="14"/>
                <w:szCs w:val="14"/>
              </w:rPr>
            </w:pPr>
          </w:p>
          <w:p w:rsidR="00CF0240" w:rsidRDefault="00CF0240" w:rsidP="003556EE">
            <w:pPr>
              <w:spacing w:after="120"/>
              <w:rPr>
                <w:rFonts w:ascii="Calibri" w:hAnsi="Calibri"/>
                <w:b/>
              </w:rPr>
            </w:pPr>
            <w:r>
              <w:rPr>
                <w:rFonts w:ascii="Calibri" w:hAnsi="Calibri"/>
                <w:b/>
              </w:rPr>
              <w:t>(e.g. Methodology</w:t>
            </w:r>
            <w:r w:rsidR="006052FA">
              <w:rPr>
                <w:rFonts w:ascii="Calibri" w:hAnsi="Calibri"/>
                <w:b/>
              </w:rPr>
              <w:t xml:space="preserve"> in </w:t>
            </w:r>
            <w:r w:rsidR="006052FA" w:rsidRPr="006052FA">
              <w:rPr>
                <w:rFonts w:ascii="Calibri" w:hAnsi="Calibri"/>
                <w:b/>
              </w:rPr>
              <w:t>Modelling (including Equations), Motion Simulation and the FEA processes</w:t>
            </w:r>
            <w:r>
              <w:rPr>
                <w:rFonts w:ascii="Calibri" w:hAnsi="Calibri"/>
                <w:b/>
              </w:rPr>
              <w:t>)</w:t>
            </w:r>
          </w:p>
          <w:p w:rsidR="00066B44" w:rsidRDefault="00066B44" w:rsidP="003556EE">
            <w:pPr>
              <w:spacing w:after="120"/>
              <w:rPr>
                <w:rFonts w:ascii="Calibri" w:hAnsi="Calibri"/>
                <w:sz w:val="14"/>
                <w:szCs w:val="14"/>
              </w:rPr>
            </w:pPr>
          </w:p>
          <w:p w:rsidR="00CF0240" w:rsidRDefault="00CF0240" w:rsidP="003556EE">
            <w:pPr>
              <w:spacing w:after="120"/>
              <w:rPr>
                <w:rFonts w:ascii="Calibri" w:hAnsi="Calibri"/>
                <w:sz w:val="14"/>
                <w:szCs w:val="14"/>
              </w:rPr>
            </w:pPr>
          </w:p>
          <w:p w:rsidR="00CF0240" w:rsidRPr="00F61A20" w:rsidRDefault="00CF0240" w:rsidP="003556EE">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CF0240" w:rsidRPr="00F61A20" w:rsidRDefault="00CF0240" w:rsidP="003556EE">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CF0240" w:rsidRPr="00F61A20" w:rsidRDefault="00CF0240" w:rsidP="003556EE">
            <w:pPr>
              <w:jc w:val="center"/>
              <w:rPr>
                <w:rFonts w:ascii="Calibri" w:hAnsi="Calibri"/>
                <w:sz w:val="32"/>
              </w:rPr>
            </w:pPr>
          </w:p>
        </w:tc>
      </w:tr>
      <w:tr w:rsidR="00CF0240" w:rsidRPr="00CC0370" w:rsidTr="003556EE">
        <w:trPr>
          <w:trHeight w:val="450"/>
        </w:trPr>
        <w:tc>
          <w:tcPr>
            <w:tcW w:w="4435" w:type="pct"/>
            <w:vMerge/>
            <w:tcBorders>
              <w:left w:val="single" w:sz="4" w:space="0" w:color="auto"/>
              <w:bottom w:val="single" w:sz="4" w:space="0" w:color="auto"/>
              <w:right w:val="single" w:sz="4" w:space="0" w:color="auto"/>
            </w:tcBorders>
          </w:tcPr>
          <w:p w:rsidR="00CF0240" w:rsidRPr="00F61A20" w:rsidRDefault="00CF0240" w:rsidP="003556EE">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CF0240" w:rsidRPr="00F61A20" w:rsidRDefault="006052FA" w:rsidP="003556EE">
            <w:pPr>
              <w:jc w:val="center"/>
              <w:rPr>
                <w:rFonts w:ascii="Calibri" w:hAnsi="Calibri"/>
                <w:sz w:val="32"/>
              </w:rPr>
            </w:pPr>
            <w:r>
              <w:rPr>
                <w:rFonts w:ascii="Calibri" w:hAnsi="Calibri"/>
                <w:sz w:val="32"/>
              </w:rPr>
              <w:t>35</w:t>
            </w:r>
          </w:p>
        </w:tc>
        <w:tc>
          <w:tcPr>
            <w:tcW w:w="283" w:type="pct"/>
            <w:vMerge/>
            <w:tcBorders>
              <w:top w:val="single" w:sz="4" w:space="0" w:color="auto"/>
              <w:left w:val="single" w:sz="4" w:space="0" w:color="auto"/>
              <w:bottom w:val="single" w:sz="4" w:space="0" w:color="auto"/>
              <w:right w:val="single" w:sz="4" w:space="0" w:color="auto"/>
            </w:tcBorders>
          </w:tcPr>
          <w:p w:rsidR="00CF0240" w:rsidRPr="00F61A20" w:rsidRDefault="00CF0240" w:rsidP="003556EE">
            <w:pPr>
              <w:jc w:val="center"/>
              <w:rPr>
                <w:rFonts w:ascii="Calibri" w:hAnsi="Calibri"/>
                <w:sz w:val="32"/>
              </w:rPr>
            </w:pPr>
          </w:p>
        </w:tc>
      </w:tr>
      <w:tr w:rsidR="00CF0240" w:rsidRPr="00CC0370" w:rsidTr="003556EE">
        <w:trPr>
          <w:trHeight w:val="450"/>
        </w:trPr>
        <w:tc>
          <w:tcPr>
            <w:tcW w:w="4435" w:type="pct"/>
            <w:tcBorders>
              <w:top w:val="single" w:sz="4" w:space="0" w:color="auto"/>
              <w:left w:val="single" w:sz="4" w:space="0" w:color="auto"/>
              <w:right w:val="single" w:sz="4" w:space="0" w:color="auto"/>
            </w:tcBorders>
            <w:shd w:val="clear" w:color="auto" w:fill="D9D9D9"/>
          </w:tcPr>
          <w:p w:rsidR="00CF0240" w:rsidRDefault="00CF0240" w:rsidP="003556EE">
            <w:pPr>
              <w:spacing w:after="120"/>
              <w:rPr>
                <w:rFonts w:ascii="Calibri" w:hAnsi="Calibri"/>
                <w:sz w:val="14"/>
                <w:szCs w:val="14"/>
              </w:rPr>
            </w:pPr>
            <w:r w:rsidRPr="00F61A20">
              <w:rPr>
                <w:rFonts w:ascii="Calibri" w:hAnsi="Calibri"/>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r w:rsidRPr="00F61A20">
              <w:rPr>
                <w:rFonts w:ascii="Calibri" w:hAnsi="Calibri"/>
                <w:sz w:val="14"/>
                <w:szCs w:val="14"/>
              </w:rPr>
              <w:t xml:space="preserve"> </w:t>
            </w:r>
          </w:p>
          <w:p w:rsidR="00CF0240" w:rsidRPr="00F61A20" w:rsidRDefault="00CF0240" w:rsidP="003556EE">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CF0240" w:rsidRPr="00F61A20" w:rsidRDefault="00CF0240" w:rsidP="003556E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CF0240" w:rsidRPr="00F61A20" w:rsidRDefault="00CF0240" w:rsidP="003556EE">
            <w:pPr>
              <w:jc w:val="center"/>
              <w:rPr>
                <w:rFonts w:ascii="Calibri" w:hAnsi="Calibri"/>
                <w:sz w:val="32"/>
              </w:rPr>
            </w:pPr>
          </w:p>
        </w:tc>
      </w:tr>
      <w:tr w:rsidR="00CF0240" w:rsidRPr="00CC0370" w:rsidTr="003556EE">
        <w:trPr>
          <w:trHeight w:val="451"/>
        </w:trPr>
        <w:tc>
          <w:tcPr>
            <w:tcW w:w="4435" w:type="pct"/>
            <w:vMerge w:val="restart"/>
            <w:tcBorders>
              <w:top w:val="single" w:sz="4" w:space="0" w:color="auto"/>
              <w:left w:val="single" w:sz="4" w:space="0" w:color="auto"/>
              <w:right w:val="single" w:sz="4" w:space="0" w:color="auto"/>
            </w:tcBorders>
          </w:tcPr>
          <w:p w:rsidR="00CF0240" w:rsidRDefault="00CF0240" w:rsidP="003556EE">
            <w:pPr>
              <w:spacing w:after="120"/>
              <w:rPr>
                <w:rFonts w:ascii="Calibri" w:hAnsi="Calibri"/>
                <w:sz w:val="14"/>
                <w:szCs w:val="14"/>
              </w:rPr>
            </w:pPr>
          </w:p>
          <w:p w:rsidR="00CF0240" w:rsidRPr="00054EAC" w:rsidRDefault="00CF0240" w:rsidP="003556EE">
            <w:pPr>
              <w:spacing w:after="120"/>
              <w:rPr>
                <w:rFonts w:ascii="Calibri" w:hAnsi="Calibri" w:cs="Calibri"/>
              </w:rPr>
            </w:pPr>
            <w:r w:rsidRPr="00054EAC">
              <w:rPr>
                <w:rFonts w:ascii="Calibri" w:hAnsi="Calibri" w:cs="Calibri"/>
                <w:b/>
              </w:rPr>
              <w:t>(e.g. Technical report writing and presentation</w:t>
            </w:r>
            <w:r>
              <w:rPr>
                <w:rFonts w:ascii="Calibri" w:hAnsi="Calibri" w:cs="Calibri"/>
                <w:b/>
              </w:rPr>
              <w:t xml:space="preserve"> of document</w:t>
            </w:r>
            <w:r w:rsidRPr="00054EAC">
              <w:rPr>
                <w:rFonts w:ascii="Calibri" w:hAnsi="Calibri" w:cs="Calibri"/>
                <w:b/>
              </w:rPr>
              <w:t>.)</w:t>
            </w:r>
          </w:p>
          <w:p w:rsidR="00CF0240" w:rsidRDefault="00CF0240" w:rsidP="003556EE">
            <w:pPr>
              <w:spacing w:after="120"/>
              <w:rPr>
                <w:rFonts w:ascii="Calibri" w:hAnsi="Calibri"/>
                <w:sz w:val="14"/>
                <w:szCs w:val="14"/>
              </w:rPr>
            </w:pPr>
          </w:p>
          <w:p w:rsidR="00066B44" w:rsidRDefault="00066B44" w:rsidP="003556EE">
            <w:pPr>
              <w:spacing w:after="120"/>
              <w:rPr>
                <w:rFonts w:ascii="Calibri" w:hAnsi="Calibri"/>
                <w:sz w:val="14"/>
                <w:szCs w:val="14"/>
              </w:rPr>
            </w:pPr>
          </w:p>
          <w:p w:rsidR="00CF0240" w:rsidRPr="00F61A20" w:rsidRDefault="00CF0240" w:rsidP="003556EE">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CF0240" w:rsidRPr="00F61A20" w:rsidRDefault="00CF0240" w:rsidP="003556EE">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CF0240" w:rsidRPr="00F61A20" w:rsidRDefault="00CF0240" w:rsidP="003556EE">
            <w:pPr>
              <w:jc w:val="center"/>
              <w:rPr>
                <w:rFonts w:ascii="Calibri" w:hAnsi="Calibri"/>
                <w:sz w:val="32"/>
              </w:rPr>
            </w:pPr>
          </w:p>
        </w:tc>
      </w:tr>
      <w:tr w:rsidR="00CF0240" w:rsidRPr="00CC0370" w:rsidTr="003556EE">
        <w:trPr>
          <w:trHeight w:val="450"/>
        </w:trPr>
        <w:tc>
          <w:tcPr>
            <w:tcW w:w="4435" w:type="pct"/>
            <w:vMerge/>
            <w:tcBorders>
              <w:left w:val="single" w:sz="4" w:space="0" w:color="auto"/>
              <w:bottom w:val="single" w:sz="4" w:space="0" w:color="auto"/>
              <w:right w:val="single" w:sz="4" w:space="0" w:color="auto"/>
            </w:tcBorders>
          </w:tcPr>
          <w:p w:rsidR="00CF0240" w:rsidRPr="00F61A20" w:rsidRDefault="00CF0240" w:rsidP="003556EE">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CF0240" w:rsidRPr="00F61A20" w:rsidRDefault="00CF0240" w:rsidP="003556EE">
            <w:pPr>
              <w:jc w:val="center"/>
              <w:rPr>
                <w:rFonts w:ascii="Calibri" w:hAnsi="Calibri"/>
                <w:sz w:val="32"/>
              </w:rPr>
            </w:pPr>
            <w:r>
              <w:rPr>
                <w:rFonts w:ascii="Calibri" w:hAnsi="Calibri"/>
                <w:sz w:val="32"/>
              </w:rPr>
              <w:t>1</w:t>
            </w:r>
            <w:r w:rsidR="006052FA">
              <w:rPr>
                <w:rFonts w:ascii="Calibri" w:hAnsi="Calibri"/>
                <w:sz w:val="32"/>
              </w:rPr>
              <w:t>0</w:t>
            </w:r>
          </w:p>
        </w:tc>
        <w:tc>
          <w:tcPr>
            <w:tcW w:w="283" w:type="pct"/>
            <w:vMerge/>
            <w:tcBorders>
              <w:top w:val="single" w:sz="4" w:space="0" w:color="auto"/>
              <w:left w:val="single" w:sz="4" w:space="0" w:color="auto"/>
              <w:bottom w:val="single" w:sz="4" w:space="0" w:color="auto"/>
              <w:right w:val="single" w:sz="4" w:space="0" w:color="auto"/>
            </w:tcBorders>
          </w:tcPr>
          <w:p w:rsidR="00CF0240" w:rsidRPr="00F61A20" w:rsidRDefault="00CF0240" w:rsidP="003556EE">
            <w:pPr>
              <w:jc w:val="center"/>
              <w:rPr>
                <w:rFonts w:ascii="Calibri" w:hAnsi="Calibri"/>
                <w:sz w:val="32"/>
              </w:rPr>
            </w:pPr>
          </w:p>
        </w:tc>
      </w:tr>
    </w:tbl>
    <w:p w:rsidR="00152E9D" w:rsidRPr="00A406E5" w:rsidRDefault="00152E9D" w:rsidP="00066B44">
      <w:pPr>
        <w:ind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2D69B"/>
        <w:tblLook w:val="04A0" w:firstRow="1" w:lastRow="0" w:firstColumn="1" w:lastColumn="0" w:noHBand="0" w:noVBand="1"/>
      </w:tblPr>
      <w:tblGrid>
        <w:gridCol w:w="13858"/>
      </w:tblGrid>
      <w:tr w:rsidR="00C073F1" w:rsidTr="001303F5">
        <w:tc>
          <w:tcPr>
            <w:tcW w:w="13858" w:type="dxa"/>
            <w:shd w:val="clear" w:color="auto" w:fill="C2D69B"/>
          </w:tcPr>
          <w:p w:rsidR="00C073F1" w:rsidRPr="001303F5" w:rsidRDefault="00C073F1" w:rsidP="001F50B6">
            <w:pPr>
              <w:pStyle w:val="NormalWeb"/>
              <w:rPr>
                <w:rFonts w:ascii="Arial" w:hAnsi="Arial" w:cs="Arial"/>
                <w:b/>
                <w:color w:val="303B44"/>
                <w:sz w:val="22"/>
                <w:szCs w:val="22"/>
              </w:rPr>
            </w:pPr>
            <w:r w:rsidRPr="001303F5">
              <w:rPr>
                <w:rFonts w:ascii="Arial" w:hAnsi="Arial" w:cs="Arial"/>
                <w:b/>
                <w:color w:val="303B44"/>
                <w:sz w:val="22"/>
                <w:szCs w:val="22"/>
              </w:rPr>
              <w:t>GENERIC ASSESSMENT CRITERIA</w:t>
            </w:r>
          </w:p>
        </w:tc>
      </w:tr>
    </w:tbl>
    <w:p w:rsidR="00C073F1" w:rsidRDefault="00C073F1" w:rsidP="001F50B6">
      <w:pPr>
        <w:pStyle w:val="NormalWeb"/>
        <w:rPr>
          <w:rFonts w:ascii="Arial" w:hAnsi="Arial" w:cs="Arial"/>
          <w:color w:val="303B44"/>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48"/>
      </w:tblGrid>
      <w:tr w:rsidR="00C073F1" w:rsidRPr="00D9771E" w:rsidTr="001303F5">
        <w:tc>
          <w:tcPr>
            <w:tcW w:w="13948" w:type="dxa"/>
            <w:shd w:val="clear" w:color="auto" w:fill="C2D69B"/>
          </w:tcPr>
          <w:p w:rsidR="00C073F1" w:rsidRPr="001303F5" w:rsidRDefault="00C073F1" w:rsidP="00C57600">
            <w:pPr>
              <w:rPr>
                <w:rFonts w:ascii="Arial" w:hAnsi="Arial" w:cs="Arial"/>
                <w:b/>
              </w:rPr>
            </w:pPr>
            <w:r w:rsidRPr="001303F5">
              <w:rPr>
                <w:rFonts w:ascii="Arial" w:hAnsi="Arial" w:cs="Arial"/>
                <w:b/>
              </w:rPr>
              <w:t>Level 6</w:t>
            </w:r>
          </w:p>
        </w:tc>
      </w:tr>
      <w:tr w:rsidR="00C073F1" w:rsidRPr="00D9771E" w:rsidTr="001303F5">
        <w:tc>
          <w:tcPr>
            <w:tcW w:w="13948" w:type="dxa"/>
            <w:shd w:val="clear" w:color="auto" w:fill="EAF1DD"/>
          </w:tcPr>
          <w:p w:rsidR="00C073F1" w:rsidRPr="001303F5" w:rsidRDefault="00AC5F32" w:rsidP="00C57600">
            <w:pPr>
              <w:rPr>
                <w:rFonts w:ascii="Arial" w:eastAsia="Arial" w:hAnsi="Arial" w:cs="Arial"/>
                <w:spacing w:val="-1"/>
              </w:rPr>
            </w:pPr>
            <w:r w:rsidRPr="001303F5">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rsidR="00C073F1" w:rsidRPr="00D9771E" w:rsidRDefault="00C073F1" w:rsidP="00C073F1">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35"/>
        <w:gridCol w:w="1736"/>
        <w:gridCol w:w="1736"/>
        <w:gridCol w:w="1736"/>
        <w:gridCol w:w="1736"/>
        <w:gridCol w:w="1736"/>
        <w:gridCol w:w="1736"/>
        <w:gridCol w:w="1736"/>
      </w:tblGrid>
      <w:tr w:rsidR="00A6133A" w:rsidRPr="00D9771E" w:rsidTr="001303F5">
        <w:trPr>
          <w:tblHeader/>
        </w:trPr>
        <w:tc>
          <w:tcPr>
            <w:tcW w:w="1735" w:type="dxa"/>
            <w:shd w:val="clear" w:color="auto" w:fill="C2D69B"/>
          </w:tcPr>
          <w:p w:rsidR="00C073F1" w:rsidRPr="001303F5" w:rsidRDefault="00C073F1" w:rsidP="00C57600">
            <w:pPr>
              <w:rPr>
                <w:rFonts w:ascii="Arial" w:hAnsi="Arial" w:cs="Arial"/>
                <w:b/>
                <w:sz w:val="18"/>
                <w:szCs w:val="18"/>
              </w:rPr>
            </w:pPr>
            <w:r w:rsidRPr="001303F5">
              <w:rPr>
                <w:rFonts w:ascii="Arial" w:hAnsi="Arial" w:cs="Arial"/>
                <w:b/>
                <w:sz w:val="18"/>
                <w:szCs w:val="18"/>
              </w:rPr>
              <w:t>Level 6</w:t>
            </w:r>
          </w:p>
        </w:tc>
        <w:tc>
          <w:tcPr>
            <w:tcW w:w="1736" w:type="dxa"/>
            <w:shd w:val="clear" w:color="auto" w:fill="C2D69B"/>
            <w:vAlign w:val="center"/>
          </w:tcPr>
          <w:p w:rsidR="00C073F1" w:rsidRPr="001303F5" w:rsidRDefault="00C073F1" w:rsidP="001303F5">
            <w:pPr>
              <w:jc w:val="center"/>
              <w:rPr>
                <w:rFonts w:ascii="Arial" w:hAnsi="Arial" w:cs="Arial"/>
                <w:b/>
                <w:sz w:val="18"/>
                <w:szCs w:val="18"/>
              </w:rPr>
            </w:pPr>
            <w:r w:rsidRPr="001303F5">
              <w:rPr>
                <w:rFonts w:ascii="Arial" w:hAnsi="Arial" w:cs="Arial"/>
                <w:b/>
                <w:sz w:val="18"/>
                <w:szCs w:val="18"/>
              </w:rPr>
              <w:t>FAIL</w:t>
            </w:r>
          </w:p>
        </w:tc>
        <w:tc>
          <w:tcPr>
            <w:tcW w:w="1736" w:type="dxa"/>
            <w:shd w:val="clear" w:color="auto" w:fill="C2D69B"/>
            <w:vAlign w:val="center"/>
          </w:tcPr>
          <w:p w:rsidR="00C073F1" w:rsidRPr="001303F5" w:rsidRDefault="00C073F1" w:rsidP="001303F5">
            <w:pPr>
              <w:jc w:val="center"/>
              <w:rPr>
                <w:rFonts w:ascii="Arial" w:hAnsi="Arial" w:cs="Arial"/>
                <w:b/>
                <w:sz w:val="18"/>
                <w:szCs w:val="18"/>
              </w:rPr>
            </w:pPr>
            <w:r w:rsidRPr="001303F5">
              <w:rPr>
                <w:rFonts w:ascii="Arial" w:hAnsi="Arial" w:cs="Arial"/>
                <w:b/>
                <w:sz w:val="18"/>
                <w:szCs w:val="18"/>
              </w:rPr>
              <w:t>MARGINAL FAIL</w:t>
            </w:r>
          </w:p>
        </w:tc>
        <w:tc>
          <w:tcPr>
            <w:tcW w:w="1736" w:type="dxa"/>
            <w:shd w:val="clear" w:color="auto" w:fill="C2D69B"/>
            <w:vAlign w:val="center"/>
          </w:tcPr>
          <w:p w:rsidR="00C073F1" w:rsidRPr="001303F5" w:rsidRDefault="00C073F1" w:rsidP="001303F5">
            <w:pPr>
              <w:jc w:val="center"/>
              <w:rPr>
                <w:rFonts w:ascii="Arial" w:hAnsi="Arial" w:cs="Arial"/>
                <w:b/>
                <w:sz w:val="18"/>
                <w:szCs w:val="18"/>
              </w:rPr>
            </w:pPr>
            <w:r w:rsidRPr="001303F5">
              <w:rPr>
                <w:rFonts w:ascii="Arial" w:hAnsi="Arial" w:cs="Arial"/>
                <w:b/>
                <w:sz w:val="18"/>
                <w:szCs w:val="18"/>
              </w:rPr>
              <w:t>SATISFACTORY</w:t>
            </w:r>
          </w:p>
          <w:p w:rsidR="00C073F1" w:rsidRPr="001303F5" w:rsidRDefault="00C073F1" w:rsidP="001303F5">
            <w:pPr>
              <w:jc w:val="center"/>
              <w:rPr>
                <w:rFonts w:ascii="Arial" w:hAnsi="Arial" w:cs="Arial"/>
                <w:b/>
                <w:sz w:val="18"/>
                <w:szCs w:val="18"/>
              </w:rPr>
            </w:pPr>
            <w:r w:rsidRPr="001303F5">
              <w:rPr>
                <w:rFonts w:ascii="Arial" w:hAnsi="Arial" w:cs="Arial"/>
                <w:b/>
                <w:sz w:val="18"/>
                <w:szCs w:val="18"/>
              </w:rPr>
              <w:t>(3</w:t>
            </w:r>
            <w:r w:rsidRPr="001303F5">
              <w:rPr>
                <w:rFonts w:ascii="Arial" w:hAnsi="Arial" w:cs="Arial"/>
                <w:b/>
                <w:sz w:val="18"/>
                <w:szCs w:val="18"/>
                <w:vertAlign w:val="superscript"/>
              </w:rPr>
              <w:t>rd</w:t>
            </w:r>
            <w:r w:rsidRPr="001303F5">
              <w:rPr>
                <w:rFonts w:ascii="Arial" w:hAnsi="Arial" w:cs="Arial"/>
                <w:b/>
                <w:sz w:val="18"/>
                <w:szCs w:val="18"/>
              </w:rPr>
              <w:t xml:space="preserve"> / Pass)</w:t>
            </w:r>
          </w:p>
        </w:tc>
        <w:tc>
          <w:tcPr>
            <w:tcW w:w="1736" w:type="dxa"/>
            <w:shd w:val="clear" w:color="auto" w:fill="C2D69B"/>
            <w:vAlign w:val="center"/>
          </w:tcPr>
          <w:p w:rsidR="00C073F1" w:rsidRPr="001303F5" w:rsidRDefault="00C073F1" w:rsidP="001303F5">
            <w:pPr>
              <w:jc w:val="center"/>
              <w:rPr>
                <w:rFonts w:ascii="Arial" w:hAnsi="Arial" w:cs="Arial"/>
                <w:b/>
                <w:sz w:val="18"/>
                <w:szCs w:val="18"/>
              </w:rPr>
            </w:pPr>
            <w:r w:rsidRPr="001303F5">
              <w:rPr>
                <w:rFonts w:ascii="Arial" w:hAnsi="Arial" w:cs="Arial"/>
                <w:b/>
                <w:sz w:val="18"/>
                <w:szCs w:val="18"/>
              </w:rPr>
              <w:t>GOOD</w:t>
            </w:r>
          </w:p>
          <w:p w:rsidR="00C073F1" w:rsidRPr="001303F5" w:rsidRDefault="00C073F1" w:rsidP="001303F5">
            <w:pPr>
              <w:jc w:val="center"/>
              <w:rPr>
                <w:rFonts w:ascii="Arial" w:hAnsi="Arial" w:cs="Arial"/>
                <w:b/>
                <w:sz w:val="18"/>
                <w:szCs w:val="18"/>
              </w:rPr>
            </w:pPr>
            <w:r w:rsidRPr="001303F5">
              <w:rPr>
                <w:rFonts w:ascii="Arial" w:hAnsi="Arial" w:cs="Arial"/>
                <w:b/>
                <w:sz w:val="18"/>
                <w:szCs w:val="18"/>
              </w:rPr>
              <w:t>(2.2 / Pass)</w:t>
            </w:r>
          </w:p>
        </w:tc>
        <w:tc>
          <w:tcPr>
            <w:tcW w:w="1736" w:type="dxa"/>
            <w:shd w:val="clear" w:color="auto" w:fill="C2D69B"/>
            <w:vAlign w:val="center"/>
          </w:tcPr>
          <w:p w:rsidR="00C073F1" w:rsidRPr="001303F5" w:rsidRDefault="00C073F1" w:rsidP="001303F5">
            <w:pPr>
              <w:jc w:val="center"/>
              <w:rPr>
                <w:rFonts w:ascii="Arial" w:hAnsi="Arial" w:cs="Arial"/>
                <w:b/>
                <w:sz w:val="18"/>
                <w:szCs w:val="18"/>
              </w:rPr>
            </w:pPr>
            <w:r w:rsidRPr="001303F5">
              <w:rPr>
                <w:rFonts w:ascii="Arial" w:hAnsi="Arial" w:cs="Arial"/>
                <w:b/>
                <w:sz w:val="18"/>
                <w:szCs w:val="18"/>
              </w:rPr>
              <w:t>VERY GOOD</w:t>
            </w:r>
          </w:p>
          <w:p w:rsidR="00C073F1" w:rsidRPr="001303F5" w:rsidRDefault="00C073F1" w:rsidP="001303F5">
            <w:pPr>
              <w:jc w:val="center"/>
              <w:rPr>
                <w:rFonts w:ascii="Arial" w:hAnsi="Arial" w:cs="Arial"/>
                <w:b/>
                <w:sz w:val="18"/>
                <w:szCs w:val="18"/>
              </w:rPr>
            </w:pPr>
            <w:r w:rsidRPr="001303F5">
              <w:rPr>
                <w:rFonts w:ascii="Arial" w:hAnsi="Arial" w:cs="Arial"/>
                <w:b/>
                <w:sz w:val="18"/>
                <w:szCs w:val="18"/>
              </w:rPr>
              <w:t>(2.1 / Merit)</w:t>
            </w:r>
          </w:p>
        </w:tc>
        <w:tc>
          <w:tcPr>
            <w:tcW w:w="1736" w:type="dxa"/>
            <w:shd w:val="clear" w:color="auto" w:fill="C2D69B"/>
            <w:vAlign w:val="center"/>
          </w:tcPr>
          <w:p w:rsidR="00C073F1" w:rsidRPr="001303F5" w:rsidRDefault="00C073F1" w:rsidP="001303F5">
            <w:pPr>
              <w:jc w:val="center"/>
              <w:rPr>
                <w:rFonts w:ascii="Arial" w:hAnsi="Arial" w:cs="Arial"/>
                <w:b/>
                <w:sz w:val="18"/>
                <w:szCs w:val="18"/>
              </w:rPr>
            </w:pPr>
            <w:r w:rsidRPr="001303F5">
              <w:rPr>
                <w:rFonts w:ascii="Arial" w:hAnsi="Arial" w:cs="Arial"/>
                <w:b/>
                <w:sz w:val="18"/>
                <w:szCs w:val="18"/>
              </w:rPr>
              <w:t>EXCELLENT</w:t>
            </w:r>
          </w:p>
          <w:p w:rsidR="00C073F1" w:rsidRPr="001303F5" w:rsidRDefault="00C073F1" w:rsidP="001303F5">
            <w:pPr>
              <w:jc w:val="center"/>
              <w:rPr>
                <w:rFonts w:ascii="Arial" w:hAnsi="Arial" w:cs="Arial"/>
                <w:b/>
                <w:sz w:val="18"/>
                <w:szCs w:val="18"/>
              </w:rPr>
            </w:pPr>
            <w:r w:rsidRPr="001303F5">
              <w:rPr>
                <w:rFonts w:ascii="Arial" w:hAnsi="Arial" w:cs="Arial"/>
                <w:b/>
                <w:sz w:val="18"/>
                <w:szCs w:val="18"/>
              </w:rPr>
              <w:t>(1</w:t>
            </w:r>
            <w:r w:rsidRPr="001303F5">
              <w:rPr>
                <w:rFonts w:ascii="Arial" w:hAnsi="Arial" w:cs="Arial"/>
                <w:b/>
                <w:sz w:val="18"/>
                <w:szCs w:val="18"/>
                <w:vertAlign w:val="superscript"/>
              </w:rPr>
              <w:t>st</w:t>
            </w:r>
            <w:r w:rsidRPr="001303F5">
              <w:rPr>
                <w:rFonts w:ascii="Arial" w:hAnsi="Arial" w:cs="Arial"/>
                <w:b/>
                <w:sz w:val="18"/>
                <w:szCs w:val="18"/>
              </w:rPr>
              <w:t xml:space="preserve"> / Distinction)</w:t>
            </w:r>
          </w:p>
        </w:tc>
        <w:tc>
          <w:tcPr>
            <w:tcW w:w="1736" w:type="dxa"/>
            <w:shd w:val="clear" w:color="auto" w:fill="C2D69B"/>
            <w:vAlign w:val="center"/>
          </w:tcPr>
          <w:p w:rsidR="00C073F1" w:rsidRPr="001303F5" w:rsidRDefault="00C073F1" w:rsidP="001303F5">
            <w:pPr>
              <w:jc w:val="center"/>
              <w:rPr>
                <w:rFonts w:ascii="Arial" w:hAnsi="Arial" w:cs="Arial"/>
                <w:b/>
                <w:sz w:val="18"/>
                <w:szCs w:val="18"/>
              </w:rPr>
            </w:pPr>
            <w:r w:rsidRPr="001303F5">
              <w:rPr>
                <w:rFonts w:ascii="Arial" w:hAnsi="Arial" w:cs="Arial"/>
                <w:b/>
                <w:sz w:val="18"/>
                <w:szCs w:val="18"/>
              </w:rPr>
              <w:t>EXCEPTIONAL</w:t>
            </w:r>
          </w:p>
          <w:p w:rsidR="00C073F1" w:rsidRPr="001303F5" w:rsidRDefault="00C073F1" w:rsidP="001303F5">
            <w:pPr>
              <w:jc w:val="center"/>
              <w:rPr>
                <w:rFonts w:ascii="Arial" w:hAnsi="Arial" w:cs="Arial"/>
                <w:b/>
                <w:sz w:val="18"/>
                <w:szCs w:val="18"/>
              </w:rPr>
            </w:pPr>
            <w:r w:rsidRPr="001303F5">
              <w:rPr>
                <w:rFonts w:ascii="Arial" w:hAnsi="Arial" w:cs="Arial"/>
                <w:b/>
                <w:sz w:val="18"/>
                <w:szCs w:val="18"/>
              </w:rPr>
              <w:t>(1</w:t>
            </w:r>
            <w:r w:rsidRPr="001303F5">
              <w:rPr>
                <w:rFonts w:ascii="Arial" w:hAnsi="Arial" w:cs="Arial"/>
                <w:b/>
                <w:sz w:val="18"/>
                <w:szCs w:val="18"/>
                <w:vertAlign w:val="superscript"/>
              </w:rPr>
              <w:t>st</w:t>
            </w:r>
            <w:r w:rsidRPr="001303F5">
              <w:rPr>
                <w:rFonts w:ascii="Arial" w:hAnsi="Arial" w:cs="Arial"/>
                <w:b/>
                <w:sz w:val="18"/>
                <w:szCs w:val="18"/>
              </w:rPr>
              <w:t xml:space="preserve"> / Distinction)</w:t>
            </w:r>
          </w:p>
        </w:tc>
      </w:tr>
      <w:tr w:rsidR="00A6133A" w:rsidRPr="00D9771E" w:rsidTr="001303F5">
        <w:trPr>
          <w:tblHeader/>
        </w:trPr>
        <w:tc>
          <w:tcPr>
            <w:tcW w:w="1735" w:type="dxa"/>
            <w:shd w:val="clear" w:color="auto" w:fill="C2D69B"/>
          </w:tcPr>
          <w:p w:rsidR="00C073F1" w:rsidRPr="001303F5" w:rsidRDefault="00C073F1" w:rsidP="001303F5">
            <w:pPr>
              <w:ind w:left="171"/>
              <w:rPr>
                <w:rFonts w:ascii="Arial" w:hAnsi="Arial" w:cs="Arial"/>
                <w:sz w:val="18"/>
                <w:szCs w:val="18"/>
              </w:rPr>
            </w:pPr>
            <w:r w:rsidRPr="001303F5">
              <w:rPr>
                <w:rFonts w:ascii="Arial" w:eastAsia="Arial" w:hAnsi="Arial" w:cs="Arial"/>
                <w:b/>
                <w:bCs/>
              </w:rPr>
              <w:t>Category</w:t>
            </w:r>
          </w:p>
        </w:tc>
        <w:tc>
          <w:tcPr>
            <w:tcW w:w="1736" w:type="dxa"/>
            <w:shd w:val="clear" w:color="auto" w:fill="C2D69B"/>
            <w:vAlign w:val="bottom"/>
          </w:tcPr>
          <w:p w:rsidR="00C073F1" w:rsidRPr="001303F5" w:rsidRDefault="00C073F1" w:rsidP="001303F5">
            <w:pPr>
              <w:jc w:val="center"/>
              <w:rPr>
                <w:rFonts w:ascii="Arial" w:hAnsi="Arial" w:cs="Arial"/>
                <w:b/>
                <w:sz w:val="18"/>
                <w:szCs w:val="18"/>
              </w:rPr>
            </w:pPr>
            <w:r w:rsidRPr="001303F5">
              <w:rPr>
                <w:rFonts w:ascii="Arial" w:hAnsi="Arial" w:cs="Arial"/>
                <w:b/>
                <w:sz w:val="18"/>
                <w:szCs w:val="18"/>
              </w:rPr>
              <w:t>0-29%</w:t>
            </w:r>
          </w:p>
        </w:tc>
        <w:tc>
          <w:tcPr>
            <w:tcW w:w="1736" w:type="dxa"/>
            <w:shd w:val="clear" w:color="auto" w:fill="C2D69B"/>
            <w:vAlign w:val="bottom"/>
          </w:tcPr>
          <w:p w:rsidR="00C073F1" w:rsidRPr="001303F5" w:rsidRDefault="00C073F1" w:rsidP="001303F5">
            <w:pPr>
              <w:jc w:val="center"/>
              <w:rPr>
                <w:rFonts w:ascii="Arial" w:hAnsi="Arial" w:cs="Arial"/>
                <w:b/>
                <w:sz w:val="18"/>
                <w:szCs w:val="18"/>
              </w:rPr>
            </w:pPr>
            <w:r w:rsidRPr="001303F5">
              <w:rPr>
                <w:rFonts w:ascii="Arial" w:hAnsi="Arial" w:cs="Arial"/>
                <w:b/>
                <w:sz w:val="18"/>
                <w:szCs w:val="18"/>
              </w:rPr>
              <w:t>30-39%</w:t>
            </w:r>
          </w:p>
        </w:tc>
        <w:tc>
          <w:tcPr>
            <w:tcW w:w="1736" w:type="dxa"/>
            <w:shd w:val="clear" w:color="auto" w:fill="C2D69B"/>
            <w:vAlign w:val="bottom"/>
          </w:tcPr>
          <w:p w:rsidR="00C073F1" w:rsidRPr="001303F5" w:rsidRDefault="00C073F1" w:rsidP="001303F5">
            <w:pPr>
              <w:jc w:val="center"/>
              <w:rPr>
                <w:rFonts w:ascii="Arial" w:hAnsi="Arial" w:cs="Arial"/>
                <w:b/>
                <w:sz w:val="18"/>
                <w:szCs w:val="18"/>
              </w:rPr>
            </w:pPr>
            <w:r w:rsidRPr="001303F5">
              <w:rPr>
                <w:rFonts w:ascii="Arial" w:hAnsi="Arial" w:cs="Arial"/>
                <w:b/>
                <w:sz w:val="18"/>
                <w:szCs w:val="18"/>
              </w:rPr>
              <w:t>40-49%</w:t>
            </w:r>
          </w:p>
        </w:tc>
        <w:tc>
          <w:tcPr>
            <w:tcW w:w="1736" w:type="dxa"/>
            <w:shd w:val="clear" w:color="auto" w:fill="C2D69B"/>
            <w:vAlign w:val="bottom"/>
          </w:tcPr>
          <w:p w:rsidR="00C073F1" w:rsidRPr="001303F5" w:rsidRDefault="00C073F1" w:rsidP="001303F5">
            <w:pPr>
              <w:jc w:val="center"/>
              <w:rPr>
                <w:rFonts w:ascii="Arial" w:hAnsi="Arial" w:cs="Arial"/>
                <w:b/>
                <w:sz w:val="18"/>
                <w:szCs w:val="18"/>
              </w:rPr>
            </w:pPr>
            <w:r w:rsidRPr="001303F5">
              <w:rPr>
                <w:rFonts w:ascii="Arial" w:hAnsi="Arial" w:cs="Arial"/>
                <w:b/>
                <w:sz w:val="18"/>
                <w:szCs w:val="18"/>
              </w:rPr>
              <w:t>50-59%</w:t>
            </w:r>
          </w:p>
        </w:tc>
        <w:tc>
          <w:tcPr>
            <w:tcW w:w="1736" w:type="dxa"/>
            <w:shd w:val="clear" w:color="auto" w:fill="C2D69B"/>
            <w:vAlign w:val="bottom"/>
          </w:tcPr>
          <w:p w:rsidR="00C073F1" w:rsidRPr="001303F5" w:rsidRDefault="00C073F1" w:rsidP="001303F5">
            <w:pPr>
              <w:jc w:val="center"/>
              <w:rPr>
                <w:rFonts w:ascii="Arial" w:hAnsi="Arial" w:cs="Arial"/>
                <w:b/>
                <w:sz w:val="18"/>
                <w:szCs w:val="18"/>
              </w:rPr>
            </w:pPr>
            <w:r w:rsidRPr="001303F5">
              <w:rPr>
                <w:rFonts w:ascii="Arial" w:hAnsi="Arial" w:cs="Arial"/>
                <w:b/>
                <w:sz w:val="18"/>
                <w:szCs w:val="18"/>
              </w:rPr>
              <w:t>60-69%</w:t>
            </w:r>
          </w:p>
        </w:tc>
        <w:tc>
          <w:tcPr>
            <w:tcW w:w="1736" w:type="dxa"/>
            <w:shd w:val="clear" w:color="auto" w:fill="C2D69B"/>
            <w:vAlign w:val="bottom"/>
          </w:tcPr>
          <w:p w:rsidR="00C073F1" w:rsidRPr="001303F5" w:rsidRDefault="00C073F1" w:rsidP="001303F5">
            <w:pPr>
              <w:jc w:val="center"/>
              <w:rPr>
                <w:rFonts w:ascii="Arial" w:hAnsi="Arial" w:cs="Arial"/>
                <w:b/>
                <w:sz w:val="18"/>
                <w:szCs w:val="18"/>
              </w:rPr>
            </w:pPr>
            <w:r w:rsidRPr="001303F5">
              <w:rPr>
                <w:rFonts w:ascii="Arial" w:hAnsi="Arial" w:cs="Arial"/>
                <w:b/>
                <w:sz w:val="18"/>
                <w:szCs w:val="18"/>
              </w:rPr>
              <w:t>70-84%</w:t>
            </w:r>
          </w:p>
        </w:tc>
        <w:tc>
          <w:tcPr>
            <w:tcW w:w="1736" w:type="dxa"/>
            <w:shd w:val="clear" w:color="auto" w:fill="C2D69B"/>
          </w:tcPr>
          <w:p w:rsidR="00C073F1" w:rsidRPr="001303F5" w:rsidRDefault="00C073F1" w:rsidP="001303F5">
            <w:pPr>
              <w:jc w:val="center"/>
              <w:rPr>
                <w:rFonts w:ascii="Arial" w:hAnsi="Arial" w:cs="Arial"/>
                <w:b/>
                <w:sz w:val="18"/>
                <w:szCs w:val="18"/>
              </w:rPr>
            </w:pPr>
            <w:r w:rsidRPr="001303F5">
              <w:rPr>
                <w:rFonts w:ascii="Arial" w:hAnsi="Arial" w:cs="Arial"/>
                <w:b/>
                <w:sz w:val="18"/>
                <w:szCs w:val="18"/>
              </w:rPr>
              <w:t>85-100%</w:t>
            </w:r>
          </w:p>
        </w:tc>
      </w:tr>
      <w:tr w:rsidR="00A6133A" w:rsidRPr="00D9771E" w:rsidTr="001303F5">
        <w:tc>
          <w:tcPr>
            <w:tcW w:w="1735" w:type="dxa"/>
            <w:shd w:val="clear" w:color="auto" w:fill="C2D69B"/>
          </w:tcPr>
          <w:p w:rsidR="00C073F1" w:rsidRPr="001303F5" w:rsidRDefault="00C073F1" w:rsidP="001303F5">
            <w:pPr>
              <w:spacing w:before="34"/>
              <w:ind w:left="108" w:right="-54"/>
              <w:rPr>
                <w:rFonts w:ascii="Arial" w:eastAsia="Arial" w:hAnsi="Arial" w:cs="Arial"/>
                <w:bCs/>
                <w:sz w:val="18"/>
                <w:szCs w:val="18"/>
              </w:rPr>
            </w:pPr>
            <w:r w:rsidRPr="001303F5">
              <w:rPr>
                <w:rFonts w:ascii="Arial" w:eastAsia="Arial" w:hAnsi="Arial" w:cs="Arial"/>
                <w:b/>
                <w:bCs/>
              </w:rPr>
              <w:t xml:space="preserve">Engagement with literature </w:t>
            </w:r>
            <w:r w:rsidRPr="001303F5">
              <w:rPr>
                <w:rFonts w:ascii="Arial" w:eastAsia="Arial" w:hAnsi="Arial" w:cs="Arial"/>
                <w:bCs/>
                <w:sz w:val="18"/>
                <w:szCs w:val="18"/>
              </w:rPr>
              <w:t>(including reading, referencing,</w:t>
            </w:r>
          </w:p>
          <w:p w:rsidR="00C073F1" w:rsidRPr="001303F5" w:rsidRDefault="00C073F1" w:rsidP="001303F5">
            <w:pPr>
              <w:spacing w:before="34"/>
              <w:ind w:left="108" w:right="-54"/>
              <w:rPr>
                <w:rFonts w:ascii="Arial" w:eastAsia="Arial" w:hAnsi="Arial" w:cs="Arial"/>
                <w:bCs/>
                <w:sz w:val="18"/>
                <w:szCs w:val="18"/>
              </w:rPr>
            </w:pPr>
            <w:r w:rsidRPr="001303F5">
              <w:rPr>
                <w:rFonts w:ascii="Arial" w:eastAsia="Arial" w:hAnsi="Arial" w:cs="Arial"/>
                <w:bCs/>
                <w:sz w:val="18"/>
                <w:szCs w:val="18"/>
              </w:rPr>
              <w:t>academic conventions and</w:t>
            </w:r>
          </w:p>
          <w:p w:rsidR="00C073F1" w:rsidRDefault="00C073F1" w:rsidP="001303F5">
            <w:pPr>
              <w:spacing w:before="34"/>
              <w:ind w:left="108" w:right="-54"/>
              <w:rPr>
                <w:rFonts w:ascii="Arial" w:eastAsia="Arial" w:hAnsi="Arial" w:cs="Arial"/>
                <w:b/>
                <w:bCs/>
              </w:rPr>
            </w:pPr>
            <w:r w:rsidRPr="001303F5">
              <w:rPr>
                <w:rFonts w:ascii="Arial" w:eastAsia="Arial" w:hAnsi="Arial" w:cs="Arial"/>
                <w:bCs/>
                <w:sz w:val="18"/>
                <w:szCs w:val="18"/>
              </w:rPr>
              <w:t>academic honesty)</w:t>
            </w:r>
            <w:r w:rsidRPr="001303F5">
              <w:rPr>
                <w:rFonts w:ascii="Arial" w:eastAsia="Arial" w:hAnsi="Arial" w:cs="Arial"/>
                <w:b/>
                <w:bCs/>
              </w:rPr>
              <w:t xml:space="preserve"> </w:t>
            </w:r>
          </w:p>
          <w:p w:rsidR="00BC6307" w:rsidRDefault="00BC6307" w:rsidP="001303F5">
            <w:pPr>
              <w:spacing w:before="34"/>
              <w:ind w:left="108" w:right="-54"/>
              <w:rPr>
                <w:rFonts w:ascii="Arial" w:eastAsia="Arial" w:hAnsi="Arial" w:cs="Arial"/>
                <w:b/>
                <w:bCs/>
              </w:rPr>
            </w:pPr>
          </w:p>
          <w:p w:rsidR="00BC6307" w:rsidRDefault="00BC6307" w:rsidP="001303F5">
            <w:pPr>
              <w:spacing w:before="34"/>
              <w:ind w:left="108" w:right="-54"/>
              <w:rPr>
                <w:rFonts w:ascii="Arial" w:eastAsia="Arial" w:hAnsi="Arial" w:cs="Arial"/>
                <w:b/>
                <w:bCs/>
              </w:rPr>
            </w:pPr>
          </w:p>
          <w:p w:rsidR="00BC6307" w:rsidRDefault="00BC6307" w:rsidP="001303F5">
            <w:pPr>
              <w:spacing w:before="34"/>
              <w:ind w:left="108" w:right="-54"/>
              <w:rPr>
                <w:rFonts w:ascii="Arial" w:eastAsia="Arial" w:hAnsi="Arial" w:cs="Arial"/>
                <w:b/>
                <w:bCs/>
              </w:rPr>
            </w:pPr>
          </w:p>
          <w:p w:rsidR="00BC6307" w:rsidRDefault="00BC6307" w:rsidP="001303F5">
            <w:pPr>
              <w:spacing w:before="34"/>
              <w:ind w:left="108" w:right="-54"/>
              <w:rPr>
                <w:rFonts w:ascii="Arial" w:eastAsia="Arial" w:hAnsi="Arial" w:cs="Arial"/>
                <w:b/>
                <w:bCs/>
              </w:rPr>
            </w:pPr>
          </w:p>
          <w:p w:rsidR="00BC6307" w:rsidRDefault="00BC6307" w:rsidP="001303F5">
            <w:pPr>
              <w:spacing w:before="34"/>
              <w:ind w:left="108" w:right="-54"/>
              <w:rPr>
                <w:rFonts w:ascii="Arial" w:eastAsia="Arial" w:hAnsi="Arial" w:cs="Arial"/>
                <w:b/>
                <w:bCs/>
              </w:rPr>
            </w:pPr>
          </w:p>
          <w:p w:rsidR="00BC6307" w:rsidRDefault="00BC6307" w:rsidP="001303F5">
            <w:pPr>
              <w:spacing w:before="34"/>
              <w:ind w:left="108" w:right="-54"/>
              <w:rPr>
                <w:rFonts w:ascii="Arial" w:eastAsia="Arial" w:hAnsi="Arial" w:cs="Arial"/>
                <w:b/>
                <w:bCs/>
              </w:rPr>
            </w:pPr>
          </w:p>
          <w:p w:rsidR="00BC6307" w:rsidRDefault="00BC6307" w:rsidP="001303F5">
            <w:pPr>
              <w:spacing w:before="34"/>
              <w:ind w:left="108" w:right="-54"/>
              <w:rPr>
                <w:rFonts w:ascii="Arial" w:eastAsia="Arial" w:hAnsi="Arial" w:cs="Arial"/>
                <w:b/>
                <w:bCs/>
              </w:rPr>
            </w:pPr>
          </w:p>
          <w:p w:rsidR="00BC6307" w:rsidRDefault="00BC6307" w:rsidP="001303F5">
            <w:pPr>
              <w:spacing w:before="34"/>
              <w:ind w:left="108" w:right="-54"/>
              <w:rPr>
                <w:rFonts w:ascii="Arial" w:eastAsia="Arial" w:hAnsi="Arial" w:cs="Arial"/>
                <w:b/>
                <w:bCs/>
              </w:rPr>
            </w:pPr>
          </w:p>
          <w:p w:rsidR="00BC6307" w:rsidRDefault="00BC6307" w:rsidP="001303F5">
            <w:pPr>
              <w:spacing w:before="34"/>
              <w:ind w:left="108" w:right="-54"/>
              <w:rPr>
                <w:rFonts w:ascii="Arial" w:eastAsia="Arial" w:hAnsi="Arial" w:cs="Arial"/>
                <w:b/>
                <w:bCs/>
              </w:rPr>
            </w:pPr>
          </w:p>
          <w:p w:rsidR="00BC6307" w:rsidRDefault="00BC6307" w:rsidP="001303F5">
            <w:pPr>
              <w:spacing w:before="34"/>
              <w:ind w:left="108" w:right="-54"/>
              <w:rPr>
                <w:rFonts w:ascii="Arial" w:eastAsia="Arial" w:hAnsi="Arial" w:cs="Arial"/>
                <w:b/>
                <w:bCs/>
              </w:rPr>
            </w:pPr>
          </w:p>
          <w:p w:rsidR="00BC6307" w:rsidRDefault="00BC6307" w:rsidP="001303F5">
            <w:pPr>
              <w:spacing w:before="34"/>
              <w:ind w:left="108" w:right="-54"/>
              <w:rPr>
                <w:rFonts w:ascii="Arial" w:eastAsia="Arial" w:hAnsi="Arial" w:cs="Arial"/>
                <w:b/>
                <w:bCs/>
              </w:rPr>
            </w:pPr>
          </w:p>
          <w:p w:rsidR="00BC6307" w:rsidRPr="001303F5" w:rsidRDefault="00BC6307" w:rsidP="001303F5">
            <w:pPr>
              <w:spacing w:before="34"/>
              <w:ind w:left="108" w:right="-54"/>
              <w:rPr>
                <w:rFonts w:ascii="Arial" w:eastAsia="Arial" w:hAnsi="Arial" w:cs="Arial"/>
                <w:b/>
                <w:bCs/>
              </w:rPr>
            </w:pPr>
          </w:p>
        </w:tc>
        <w:tc>
          <w:tcPr>
            <w:tcW w:w="1736" w:type="dxa"/>
            <w:tcBorders>
              <w:top w:val="single" w:sz="4" w:space="0" w:color="auto"/>
              <w:left w:val="single" w:sz="4" w:space="0" w:color="auto"/>
              <w:bottom w:val="single" w:sz="4" w:space="0" w:color="auto"/>
              <w:right w:val="dashed" w:sz="4" w:space="0" w:color="auto"/>
            </w:tcBorders>
            <w:shd w:val="clear" w:color="auto" w:fill="auto"/>
          </w:tcPr>
          <w:p w:rsidR="00C073F1" w:rsidRPr="001303F5" w:rsidRDefault="00C073F1" w:rsidP="00C57600">
            <w:pPr>
              <w:rPr>
                <w:rFonts w:ascii="Arial" w:hAnsi="Arial" w:cs="Arial"/>
              </w:rPr>
            </w:pPr>
            <w:r w:rsidRPr="001303F5">
              <w:rPr>
                <w:rFonts w:ascii="Arial" w:hAnsi="Arial" w:cs="Arial"/>
              </w:rPr>
              <w:t>Little or no evidence of reading</w:t>
            </w:r>
            <w:r>
              <w:t xml:space="preserve"> and/or </w:t>
            </w:r>
            <w:r w:rsidRPr="001303F5">
              <w:rPr>
                <w:rFonts w:ascii="Arial" w:hAnsi="Arial" w:cs="Arial"/>
              </w:rPr>
              <w:t>reliance on inappropriate sources.</w:t>
            </w:r>
          </w:p>
          <w:p w:rsidR="00C073F1" w:rsidRPr="001303F5" w:rsidRDefault="00C073F1" w:rsidP="00C57600">
            <w:pPr>
              <w:rPr>
                <w:rFonts w:ascii="Arial" w:hAnsi="Arial" w:cs="Arial"/>
              </w:rPr>
            </w:pPr>
            <w:r w:rsidRPr="001303F5">
              <w:rPr>
                <w:rFonts w:ascii="Arial" w:hAnsi="Arial" w:cs="Arial"/>
              </w:rPr>
              <w:t>Views and findings mostly unsupported and non-authoritative.</w:t>
            </w:r>
          </w:p>
          <w:p w:rsidR="00C073F1" w:rsidRPr="001303F5" w:rsidRDefault="00C073F1" w:rsidP="00C57600">
            <w:pPr>
              <w:rPr>
                <w:rFonts w:ascii="Arial" w:hAnsi="Arial" w:cs="Arial"/>
              </w:rPr>
            </w:pPr>
            <w:r w:rsidRPr="001303F5">
              <w:rPr>
                <w:rFonts w:ascii="Arial" w:hAnsi="Arial" w:cs="Arial"/>
              </w:rPr>
              <w:t xml:space="preserve">Referencing conventions used incoherently or </w:t>
            </w:r>
            <w:proofErr w:type="gramStart"/>
            <w:r w:rsidRPr="001303F5">
              <w:rPr>
                <w:rFonts w:ascii="Arial" w:hAnsi="Arial" w:cs="Arial"/>
              </w:rPr>
              <w:t>largely absent</w:t>
            </w:r>
            <w:proofErr w:type="gramEnd"/>
            <w:r w:rsidRPr="001303F5">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shd w:val="clear" w:color="auto" w:fill="auto"/>
          </w:tcPr>
          <w:p w:rsidR="00C073F1" w:rsidRPr="001303F5" w:rsidRDefault="00C073F1" w:rsidP="00C57600">
            <w:pPr>
              <w:rPr>
                <w:rFonts w:ascii="Arial" w:hAnsi="Arial" w:cs="Arial"/>
              </w:rPr>
            </w:pPr>
            <w:r w:rsidRPr="001303F5">
              <w:rPr>
                <w:rFonts w:ascii="Arial" w:hAnsi="Arial" w:cs="Arial"/>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shd w:val="clear" w:color="auto" w:fill="auto"/>
          </w:tcPr>
          <w:p w:rsidR="00C073F1" w:rsidRPr="001303F5" w:rsidRDefault="00C073F1" w:rsidP="00C57600">
            <w:pPr>
              <w:rPr>
                <w:rFonts w:ascii="Arial" w:hAnsi="Arial" w:cs="Arial"/>
              </w:rPr>
            </w:pPr>
            <w:r w:rsidRPr="001303F5">
              <w:rPr>
                <w:rFonts w:ascii="Arial" w:hAnsi="Arial" w:cs="Arial"/>
              </w:rPr>
              <w:t>Engagement with a limited range of mostly relevant and credible sources. Some omissions and minor errors.</w:t>
            </w:r>
          </w:p>
          <w:p w:rsidR="00C073F1" w:rsidRPr="001303F5" w:rsidRDefault="00C073F1" w:rsidP="00C57600">
            <w:pPr>
              <w:rPr>
                <w:rFonts w:ascii="Arial" w:hAnsi="Arial" w:cs="Arial"/>
              </w:rPr>
            </w:pPr>
            <w:r w:rsidRPr="001303F5">
              <w:rPr>
                <w:rFonts w:ascii="Arial" w:hAnsi="Arial" w:cs="Arial"/>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C073F1" w:rsidRPr="001303F5" w:rsidRDefault="00C073F1" w:rsidP="00C57600">
            <w:pPr>
              <w:rPr>
                <w:rFonts w:ascii="Arial" w:hAnsi="Arial" w:cs="Arial"/>
              </w:rPr>
            </w:pPr>
            <w:r w:rsidRPr="001303F5">
              <w:rPr>
                <w:rFonts w:ascii="Arial" w:hAnsi="Arial" w:cs="Arial"/>
              </w:rPr>
              <w:t>Engagement with an appropriate range of research-informed literature, including sources retrieved independently. Some over-reliance on texts.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C073F1" w:rsidRPr="001303F5" w:rsidRDefault="00C073F1" w:rsidP="00C57600">
            <w:pPr>
              <w:rPr>
                <w:rFonts w:ascii="Arial" w:hAnsi="Arial" w:cs="Arial"/>
              </w:rPr>
            </w:pPr>
            <w:r w:rsidRPr="001303F5">
              <w:rPr>
                <w:rFonts w:ascii="Arial" w:hAnsi="Arial" w:cs="Arial"/>
              </w:rPr>
              <w:t>Engagement with a wide range of research-informed literature, including sources retrieved independently.</w:t>
            </w:r>
          </w:p>
          <w:p w:rsidR="00C073F1" w:rsidRPr="001303F5" w:rsidRDefault="00C073F1" w:rsidP="00C57600">
            <w:pPr>
              <w:rPr>
                <w:rFonts w:ascii="Arial" w:hAnsi="Arial" w:cs="Arial"/>
              </w:rPr>
            </w:pPr>
            <w:r w:rsidRPr="001303F5">
              <w:rPr>
                <w:rFonts w:ascii="Arial" w:hAnsi="Arial" w:cs="Arial"/>
              </w:rPr>
              <w:t>Selection of relevant and credible sources.  Very good use of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C073F1" w:rsidRPr="001303F5" w:rsidRDefault="00C073F1" w:rsidP="00C57600">
            <w:pPr>
              <w:rPr>
                <w:rFonts w:ascii="Arial" w:hAnsi="Arial" w:cs="Arial"/>
              </w:rPr>
            </w:pPr>
            <w:r w:rsidRPr="001303F5">
              <w:rPr>
                <w:rFonts w:ascii="Arial" w:hAnsi="Arial" w:cs="Arial"/>
              </w:rPr>
              <w:t xml:space="preserve">Engagement with an extensive range of relevant and credible literature, informed by the latest research.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shd w:val="clear" w:color="auto" w:fill="auto"/>
          </w:tcPr>
          <w:p w:rsidR="00C073F1" w:rsidRPr="001303F5" w:rsidRDefault="00C073F1" w:rsidP="00C57600">
            <w:pPr>
              <w:rPr>
                <w:rFonts w:ascii="Arial" w:hAnsi="Arial" w:cs="Arial"/>
              </w:rPr>
            </w:pPr>
            <w:r w:rsidRPr="001303F5">
              <w:rPr>
                <w:rFonts w:ascii="Arial" w:hAnsi="Arial" w:cs="Arial"/>
              </w:rPr>
              <w:t>Exceptional engagement with an extensive range of relevant and credible literature, informed by the latest research. High-level referencing skills consistently and professionally applied.</w:t>
            </w:r>
          </w:p>
        </w:tc>
      </w:tr>
      <w:tr w:rsidR="00A6133A" w:rsidRPr="00D9771E" w:rsidTr="001303F5">
        <w:tc>
          <w:tcPr>
            <w:tcW w:w="1735" w:type="dxa"/>
            <w:shd w:val="clear" w:color="auto" w:fill="C2D69B"/>
          </w:tcPr>
          <w:p w:rsidR="00C073F1" w:rsidRPr="001303F5" w:rsidRDefault="00C073F1" w:rsidP="001303F5">
            <w:pPr>
              <w:spacing w:before="34"/>
              <w:ind w:left="108" w:right="-54"/>
              <w:rPr>
                <w:rFonts w:ascii="Arial" w:eastAsia="Arial" w:hAnsi="Arial" w:cs="Arial"/>
                <w:bCs/>
                <w:sz w:val="18"/>
                <w:szCs w:val="18"/>
              </w:rPr>
            </w:pPr>
            <w:r w:rsidRPr="001303F5">
              <w:rPr>
                <w:rFonts w:ascii="Arial" w:eastAsia="Arial" w:hAnsi="Arial" w:cs="Arial"/>
                <w:b/>
                <w:bCs/>
              </w:rPr>
              <w:lastRenderedPageBreak/>
              <w:t xml:space="preserve">Knowledge and understanding </w:t>
            </w:r>
            <w:r w:rsidRPr="001303F5">
              <w:rPr>
                <w:rFonts w:ascii="Arial" w:eastAsia="Arial" w:hAnsi="Arial" w:cs="Arial"/>
                <w:bCs/>
                <w:sz w:val="18"/>
                <w:szCs w:val="18"/>
              </w:rPr>
              <w:t>(Coherent and detailed knowledge and systematic understanding of the subject area, at least some of which is informed by the latest research and/or advanced scholarship within the discipline.)</w:t>
            </w:r>
          </w:p>
          <w:p w:rsidR="00C073F1" w:rsidRDefault="00C073F1" w:rsidP="001303F5">
            <w:pPr>
              <w:spacing w:before="34"/>
              <w:ind w:left="108" w:right="-54"/>
              <w:rPr>
                <w:rFonts w:ascii="Arial" w:hAnsi="Arial" w:cs="Arial"/>
                <w:sz w:val="18"/>
                <w:szCs w:val="18"/>
              </w:rPr>
            </w:pPr>
          </w:p>
          <w:p w:rsidR="00BC6307" w:rsidRDefault="00BC6307" w:rsidP="001303F5">
            <w:pPr>
              <w:spacing w:before="34"/>
              <w:ind w:left="108" w:right="-54"/>
              <w:rPr>
                <w:rFonts w:ascii="Arial" w:hAnsi="Arial" w:cs="Arial"/>
                <w:sz w:val="18"/>
                <w:szCs w:val="18"/>
              </w:rPr>
            </w:pPr>
          </w:p>
          <w:p w:rsidR="00BC6307" w:rsidRDefault="00BC6307" w:rsidP="001303F5">
            <w:pPr>
              <w:spacing w:before="34"/>
              <w:ind w:left="108" w:right="-54"/>
              <w:rPr>
                <w:rFonts w:ascii="Arial" w:hAnsi="Arial" w:cs="Arial"/>
                <w:sz w:val="18"/>
                <w:szCs w:val="18"/>
              </w:rPr>
            </w:pPr>
          </w:p>
          <w:p w:rsidR="00BC6307" w:rsidRDefault="00BC6307" w:rsidP="001303F5">
            <w:pPr>
              <w:spacing w:before="34"/>
              <w:ind w:left="108" w:right="-54"/>
              <w:rPr>
                <w:rFonts w:ascii="Arial" w:hAnsi="Arial" w:cs="Arial"/>
                <w:sz w:val="18"/>
                <w:szCs w:val="18"/>
              </w:rPr>
            </w:pPr>
          </w:p>
          <w:p w:rsidR="00BC6307" w:rsidRDefault="00BC6307" w:rsidP="001303F5">
            <w:pPr>
              <w:spacing w:before="34"/>
              <w:ind w:left="108" w:right="-54"/>
              <w:rPr>
                <w:rFonts w:ascii="Arial" w:hAnsi="Arial" w:cs="Arial"/>
                <w:sz w:val="18"/>
                <w:szCs w:val="18"/>
              </w:rPr>
            </w:pPr>
          </w:p>
          <w:p w:rsidR="00BC6307" w:rsidRDefault="00BC6307" w:rsidP="001303F5">
            <w:pPr>
              <w:spacing w:before="34"/>
              <w:ind w:left="108" w:right="-54"/>
              <w:rPr>
                <w:rFonts w:ascii="Arial" w:hAnsi="Arial" w:cs="Arial"/>
                <w:sz w:val="18"/>
                <w:szCs w:val="18"/>
              </w:rPr>
            </w:pPr>
          </w:p>
          <w:p w:rsidR="00BC6307" w:rsidRDefault="00BC6307" w:rsidP="001303F5">
            <w:pPr>
              <w:spacing w:before="34"/>
              <w:ind w:left="108" w:right="-54"/>
              <w:rPr>
                <w:rFonts w:ascii="Arial" w:hAnsi="Arial" w:cs="Arial"/>
                <w:sz w:val="18"/>
                <w:szCs w:val="18"/>
              </w:rPr>
            </w:pPr>
          </w:p>
          <w:p w:rsidR="00BC6307" w:rsidRDefault="00BC6307" w:rsidP="001303F5">
            <w:pPr>
              <w:spacing w:before="34"/>
              <w:ind w:left="108" w:right="-54"/>
              <w:rPr>
                <w:rFonts w:ascii="Arial" w:hAnsi="Arial" w:cs="Arial"/>
                <w:sz w:val="18"/>
                <w:szCs w:val="18"/>
              </w:rPr>
            </w:pPr>
          </w:p>
          <w:p w:rsidR="00BC6307" w:rsidRDefault="00BC6307" w:rsidP="001303F5">
            <w:pPr>
              <w:spacing w:before="34"/>
              <w:ind w:left="108" w:right="-54"/>
              <w:rPr>
                <w:rFonts w:ascii="Arial" w:hAnsi="Arial" w:cs="Arial"/>
                <w:sz w:val="18"/>
                <w:szCs w:val="18"/>
              </w:rPr>
            </w:pPr>
          </w:p>
          <w:p w:rsidR="00BC6307" w:rsidRDefault="00BC6307" w:rsidP="001303F5">
            <w:pPr>
              <w:spacing w:before="34"/>
              <w:ind w:left="108" w:right="-54"/>
              <w:rPr>
                <w:rFonts w:ascii="Arial" w:hAnsi="Arial" w:cs="Arial"/>
                <w:sz w:val="18"/>
                <w:szCs w:val="18"/>
              </w:rPr>
            </w:pPr>
          </w:p>
          <w:p w:rsidR="00BC6307" w:rsidRDefault="00BC6307" w:rsidP="001303F5">
            <w:pPr>
              <w:spacing w:before="34"/>
              <w:ind w:left="108" w:right="-54"/>
              <w:rPr>
                <w:rFonts w:ascii="Arial" w:hAnsi="Arial" w:cs="Arial"/>
                <w:sz w:val="18"/>
                <w:szCs w:val="18"/>
              </w:rPr>
            </w:pPr>
          </w:p>
          <w:p w:rsidR="00BC6307" w:rsidRDefault="00BC6307" w:rsidP="001303F5">
            <w:pPr>
              <w:spacing w:before="34"/>
              <w:ind w:left="108" w:right="-54"/>
              <w:rPr>
                <w:rFonts w:ascii="Arial" w:hAnsi="Arial" w:cs="Arial"/>
                <w:sz w:val="18"/>
                <w:szCs w:val="18"/>
              </w:rPr>
            </w:pPr>
          </w:p>
          <w:p w:rsidR="00BC6307" w:rsidRDefault="00BC6307" w:rsidP="001303F5">
            <w:pPr>
              <w:spacing w:before="34"/>
              <w:ind w:left="108" w:right="-54"/>
              <w:rPr>
                <w:rFonts w:ascii="Arial" w:hAnsi="Arial" w:cs="Arial"/>
                <w:sz w:val="18"/>
                <w:szCs w:val="18"/>
              </w:rPr>
            </w:pPr>
          </w:p>
          <w:p w:rsidR="00BC6307" w:rsidRDefault="00BC6307" w:rsidP="001303F5">
            <w:pPr>
              <w:spacing w:before="34"/>
              <w:ind w:left="108" w:right="-54"/>
              <w:rPr>
                <w:rFonts w:ascii="Arial" w:hAnsi="Arial" w:cs="Arial"/>
                <w:sz w:val="18"/>
                <w:szCs w:val="18"/>
              </w:rPr>
            </w:pPr>
          </w:p>
          <w:p w:rsidR="00BC6307" w:rsidRDefault="00BC6307" w:rsidP="001303F5">
            <w:pPr>
              <w:spacing w:before="34"/>
              <w:ind w:left="108" w:right="-54"/>
              <w:rPr>
                <w:rFonts w:ascii="Arial" w:hAnsi="Arial" w:cs="Arial"/>
                <w:sz w:val="18"/>
                <w:szCs w:val="18"/>
              </w:rPr>
            </w:pPr>
          </w:p>
          <w:p w:rsidR="00BC6307" w:rsidRDefault="00BC6307" w:rsidP="001303F5">
            <w:pPr>
              <w:spacing w:before="34"/>
              <w:ind w:left="108" w:right="-54"/>
              <w:rPr>
                <w:rFonts w:ascii="Arial" w:hAnsi="Arial" w:cs="Arial"/>
                <w:sz w:val="18"/>
                <w:szCs w:val="18"/>
              </w:rPr>
            </w:pPr>
          </w:p>
          <w:p w:rsidR="00BC6307" w:rsidRDefault="00BC6307" w:rsidP="001303F5">
            <w:pPr>
              <w:spacing w:before="34"/>
              <w:ind w:left="108" w:right="-54"/>
              <w:rPr>
                <w:rFonts w:ascii="Arial" w:hAnsi="Arial" w:cs="Arial"/>
                <w:sz w:val="18"/>
                <w:szCs w:val="18"/>
              </w:rPr>
            </w:pPr>
          </w:p>
          <w:p w:rsidR="00BC6307" w:rsidRDefault="00BC6307" w:rsidP="001303F5">
            <w:pPr>
              <w:spacing w:before="34"/>
              <w:ind w:left="108" w:right="-54"/>
              <w:rPr>
                <w:rFonts w:ascii="Arial" w:hAnsi="Arial" w:cs="Arial"/>
                <w:sz w:val="18"/>
                <w:szCs w:val="18"/>
              </w:rPr>
            </w:pPr>
          </w:p>
          <w:p w:rsidR="00BC6307" w:rsidRDefault="00BC6307" w:rsidP="001303F5">
            <w:pPr>
              <w:spacing w:before="34"/>
              <w:ind w:left="108" w:right="-54"/>
              <w:rPr>
                <w:rFonts w:ascii="Arial" w:hAnsi="Arial" w:cs="Arial"/>
                <w:sz w:val="18"/>
                <w:szCs w:val="18"/>
              </w:rPr>
            </w:pPr>
          </w:p>
          <w:p w:rsidR="00BC6307" w:rsidRDefault="00BC6307" w:rsidP="001303F5">
            <w:pPr>
              <w:spacing w:before="34"/>
              <w:ind w:left="108" w:right="-54"/>
              <w:rPr>
                <w:rFonts w:ascii="Arial" w:hAnsi="Arial" w:cs="Arial"/>
                <w:sz w:val="18"/>
                <w:szCs w:val="18"/>
              </w:rPr>
            </w:pPr>
          </w:p>
          <w:p w:rsidR="00BC6307" w:rsidRDefault="00BC6307" w:rsidP="001303F5">
            <w:pPr>
              <w:spacing w:before="34"/>
              <w:ind w:left="108" w:right="-54"/>
              <w:rPr>
                <w:rFonts w:ascii="Arial" w:hAnsi="Arial" w:cs="Arial"/>
                <w:sz w:val="18"/>
                <w:szCs w:val="18"/>
              </w:rPr>
            </w:pPr>
          </w:p>
          <w:p w:rsidR="00BC6307" w:rsidRDefault="00BC6307" w:rsidP="001303F5">
            <w:pPr>
              <w:spacing w:before="34"/>
              <w:ind w:left="108" w:right="-54"/>
              <w:rPr>
                <w:rFonts w:ascii="Arial" w:hAnsi="Arial" w:cs="Arial"/>
                <w:sz w:val="18"/>
                <w:szCs w:val="18"/>
              </w:rPr>
            </w:pPr>
          </w:p>
          <w:p w:rsidR="00BC6307" w:rsidRPr="001303F5" w:rsidRDefault="00BC6307" w:rsidP="00BC6307">
            <w:pPr>
              <w:spacing w:before="34"/>
              <w:ind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shd w:val="clear" w:color="auto" w:fill="auto"/>
          </w:tcPr>
          <w:p w:rsidR="00C073F1" w:rsidRPr="001303F5" w:rsidRDefault="00C073F1" w:rsidP="001303F5">
            <w:pPr>
              <w:spacing w:after="120"/>
              <w:rPr>
                <w:rFonts w:ascii="Arial" w:hAnsi="Arial" w:cs="Arial"/>
              </w:rPr>
            </w:pPr>
            <w:r w:rsidRPr="001303F5">
              <w:rPr>
                <w:rFonts w:ascii="Arial" w:hAnsi="Arial" w:cs="Arial"/>
              </w:rPr>
              <w:t>Major gaps in knowledge and systematic understanding of the subject matter. Substantial inaccuracies. No awareness of knowledge of the latest research and/or advanced scholarship within the discipline.</w:t>
            </w:r>
          </w:p>
          <w:p w:rsidR="00C073F1" w:rsidRPr="001303F5" w:rsidRDefault="00C073F1" w:rsidP="001303F5">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shd w:val="clear" w:color="auto" w:fill="auto"/>
          </w:tcPr>
          <w:p w:rsidR="00C073F1" w:rsidRPr="001303F5" w:rsidRDefault="00C073F1" w:rsidP="001303F5">
            <w:pPr>
              <w:spacing w:after="120"/>
              <w:rPr>
                <w:rFonts w:ascii="Arial" w:hAnsi="Arial" w:cs="Arial"/>
              </w:rPr>
            </w:pPr>
            <w:r w:rsidRPr="001303F5">
              <w:rPr>
                <w:rFonts w:ascii="Arial" w:hAnsi="Arial" w:cs="Arial"/>
              </w:rPr>
              <w:t>Gaps in knowledge, with only superficial systematic understanding. Some significant inaccuracies and/or irrelevant material.  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shd w:val="clear" w:color="auto" w:fill="auto"/>
          </w:tcPr>
          <w:p w:rsidR="00C073F1" w:rsidRPr="001303F5" w:rsidRDefault="00C073F1" w:rsidP="001303F5">
            <w:pPr>
              <w:spacing w:after="120"/>
              <w:rPr>
                <w:rFonts w:ascii="Arial" w:hAnsi="Arial" w:cs="Arial"/>
              </w:rPr>
            </w:pPr>
            <w:r w:rsidRPr="001303F5">
              <w:rPr>
                <w:rFonts w:ascii="Arial" w:hAnsi="Arial" w:cs="Arial"/>
              </w:rPr>
              <w:t xml:space="preserve">Limited knowledge and systematic understanding of the relevant concepts and principles within the subject area which to some limited extent, is informed by current research and scholarship. </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C073F1" w:rsidRPr="001303F5" w:rsidRDefault="00C073F1" w:rsidP="001303F5">
            <w:pPr>
              <w:spacing w:after="120"/>
              <w:rPr>
                <w:rFonts w:ascii="Arial" w:hAnsi="Arial" w:cs="Arial"/>
              </w:rPr>
            </w:pPr>
            <w:r w:rsidRPr="001303F5">
              <w:rPr>
                <w:rFonts w:ascii="Arial" w:hAnsi="Arial" w:cs="Arial"/>
              </w:rPr>
              <w:t xml:space="preserve">Knowledge is </w:t>
            </w:r>
            <w:proofErr w:type="gramStart"/>
            <w:r w:rsidRPr="001303F5">
              <w:rPr>
                <w:rFonts w:ascii="Arial" w:hAnsi="Arial" w:cs="Arial"/>
              </w:rPr>
              <w:t>reasonably detailed</w:t>
            </w:r>
            <w:proofErr w:type="gramEnd"/>
            <w:r w:rsidRPr="001303F5">
              <w:rPr>
                <w:rFonts w:ascii="Arial" w:hAnsi="Arial" w:cs="Arial"/>
              </w:rPr>
              <w:t>, accurate with a good systematic understanding of the field of study</w:t>
            </w:r>
            <w:r>
              <w:t xml:space="preserve"> </w:t>
            </w:r>
            <w:r w:rsidRPr="001303F5">
              <w:rPr>
                <w:rFonts w:ascii="Arial" w:hAnsi="Arial" w:cs="Arial"/>
              </w:rPr>
              <w:t>and to some extent, current research and scholarship.</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C073F1" w:rsidRPr="001303F5" w:rsidRDefault="00C073F1" w:rsidP="001303F5">
            <w:pPr>
              <w:spacing w:after="120"/>
              <w:rPr>
                <w:rFonts w:ascii="Arial" w:hAnsi="Arial" w:cs="Arial"/>
              </w:rPr>
            </w:pPr>
            <w:r w:rsidRPr="001303F5">
              <w:rPr>
                <w:rFonts w:ascii="Arial" w:hAnsi="Arial" w:cs="Arial"/>
              </w:rPr>
              <w:t xml:space="preserve">Knowledge is </w:t>
            </w:r>
            <w:proofErr w:type="gramStart"/>
            <w:r w:rsidRPr="001303F5">
              <w:rPr>
                <w:rFonts w:ascii="Arial" w:hAnsi="Arial" w:cs="Arial"/>
              </w:rPr>
              <w:t>reasonably extensive</w:t>
            </w:r>
            <w:proofErr w:type="gramEnd"/>
            <w:r>
              <w:t xml:space="preserve"> </w:t>
            </w:r>
            <w:r w:rsidRPr="001303F5">
              <w:rPr>
                <w:rFonts w:ascii="Arial" w:hAnsi="Arial" w:cs="Arial"/>
              </w:rPr>
              <w:t xml:space="preserve">coherent and detailed.  Exhibits very good understanding of the breadth and depth of established views, and the work is, at least in part, well-informed by current research and scholarship. </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C073F1" w:rsidRPr="001303F5" w:rsidRDefault="00C073F1" w:rsidP="001303F5">
            <w:pPr>
              <w:spacing w:after="120"/>
              <w:rPr>
                <w:rFonts w:ascii="Arial" w:hAnsi="Arial" w:cs="Arial"/>
              </w:rPr>
            </w:pPr>
            <w:r w:rsidRPr="001303F5">
              <w:rPr>
                <w:rFonts w:ascii="Arial" w:hAnsi="Arial" w:cs="Arial"/>
              </w:rPr>
              <w:t>Excellent coherent and detailed knowledge and systematic understanding of the principles and theories of current research and scholarship.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shd w:val="clear" w:color="auto" w:fill="auto"/>
          </w:tcPr>
          <w:p w:rsidR="00C073F1" w:rsidRPr="001303F5" w:rsidRDefault="00C073F1" w:rsidP="001303F5">
            <w:pPr>
              <w:spacing w:after="120"/>
              <w:rPr>
                <w:rFonts w:ascii="Arial" w:hAnsi="Arial" w:cs="Arial"/>
              </w:rPr>
            </w:pPr>
            <w:r w:rsidRPr="001303F5">
              <w:rPr>
                <w:rFonts w:ascii="Arial" w:hAnsi="Arial" w:cs="Arial"/>
              </w:rPr>
              <w:t>Exceptionally coherent and detailed knowledge and systematic understanding of the principles and theories of the subject, well-informed by current research and scholarship. A critical, sophisticated and nuanced awareness of the ambiguities and limitations of knowledge.</w:t>
            </w:r>
          </w:p>
        </w:tc>
      </w:tr>
      <w:tr w:rsidR="00A6133A" w:rsidRPr="00D9771E" w:rsidTr="001303F5">
        <w:tc>
          <w:tcPr>
            <w:tcW w:w="1735" w:type="dxa"/>
            <w:shd w:val="clear" w:color="auto" w:fill="C2D69B"/>
          </w:tcPr>
          <w:p w:rsidR="00C073F1" w:rsidRPr="001303F5" w:rsidRDefault="00C073F1" w:rsidP="001303F5">
            <w:pPr>
              <w:spacing w:before="34" w:line="239" w:lineRule="auto"/>
              <w:ind w:left="108" w:right="-54"/>
              <w:rPr>
                <w:rFonts w:ascii="Arial" w:eastAsia="Arial" w:hAnsi="Arial" w:cs="Arial"/>
                <w:b/>
                <w:bCs/>
              </w:rPr>
            </w:pPr>
            <w:r w:rsidRPr="001303F5">
              <w:rPr>
                <w:rFonts w:ascii="Arial" w:eastAsia="Arial" w:hAnsi="Arial" w:cs="Arial"/>
                <w:b/>
                <w:bCs/>
              </w:rPr>
              <w:lastRenderedPageBreak/>
              <w:t>C</w:t>
            </w:r>
            <w:r w:rsidRPr="001303F5">
              <w:rPr>
                <w:rFonts w:ascii="Arial" w:eastAsia="Arial" w:hAnsi="Arial" w:cs="Arial"/>
                <w:b/>
                <w:bCs/>
                <w:spacing w:val="1"/>
              </w:rPr>
              <w:t>ogn</w:t>
            </w:r>
            <w:r w:rsidRPr="001303F5">
              <w:rPr>
                <w:rFonts w:ascii="Arial" w:eastAsia="Arial" w:hAnsi="Arial" w:cs="Arial"/>
                <w:b/>
                <w:bCs/>
              </w:rPr>
              <w:t>i</w:t>
            </w:r>
            <w:r w:rsidRPr="001303F5">
              <w:rPr>
                <w:rFonts w:ascii="Arial" w:eastAsia="Arial" w:hAnsi="Arial" w:cs="Arial"/>
                <w:b/>
                <w:bCs/>
                <w:spacing w:val="1"/>
              </w:rPr>
              <w:t>t</w:t>
            </w:r>
            <w:r w:rsidRPr="001303F5">
              <w:rPr>
                <w:rFonts w:ascii="Arial" w:eastAsia="Arial" w:hAnsi="Arial" w:cs="Arial"/>
                <w:b/>
                <w:bCs/>
              </w:rPr>
              <w:t>i</w:t>
            </w:r>
            <w:r w:rsidRPr="001303F5">
              <w:rPr>
                <w:rFonts w:ascii="Arial" w:eastAsia="Arial" w:hAnsi="Arial" w:cs="Arial"/>
                <w:b/>
                <w:bCs/>
                <w:spacing w:val="2"/>
              </w:rPr>
              <w:t>v</w:t>
            </w:r>
            <w:r w:rsidRPr="001303F5">
              <w:rPr>
                <w:rFonts w:ascii="Arial" w:eastAsia="Arial" w:hAnsi="Arial" w:cs="Arial"/>
                <w:b/>
                <w:bCs/>
              </w:rPr>
              <w:t>e</w:t>
            </w:r>
            <w:r w:rsidRPr="001303F5">
              <w:rPr>
                <w:rFonts w:ascii="Arial" w:eastAsia="Arial" w:hAnsi="Arial" w:cs="Arial"/>
                <w:b/>
                <w:bCs/>
                <w:spacing w:val="-10"/>
              </w:rPr>
              <w:t xml:space="preserve"> </w:t>
            </w:r>
            <w:r w:rsidRPr="001303F5">
              <w:rPr>
                <w:rFonts w:ascii="Arial" w:eastAsia="Arial" w:hAnsi="Arial" w:cs="Arial"/>
                <w:b/>
                <w:bCs/>
              </w:rPr>
              <w:t>a</w:t>
            </w:r>
            <w:r w:rsidRPr="001303F5">
              <w:rPr>
                <w:rFonts w:ascii="Arial" w:eastAsia="Arial" w:hAnsi="Arial" w:cs="Arial"/>
                <w:b/>
                <w:bCs/>
                <w:spacing w:val="1"/>
              </w:rPr>
              <w:t>n</w:t>
            </w:r>
            <w:r w:rsidRPr="001303F5">
              <w:rPr>
                <w:rFonts w:ascii="Arial" w:eastAsia="Arial" w:hAnsi="Arial" w:cs="Arial"/>
                <w:b/>
                <w:bCs/>
              </w:rPr>
              <w:t>d i</w:t>
            </w:r>
            <w:r w:rsidRPr="001303F5">
              <w:rPr>
                <w:rFonts w:ascii="Arial" w:eastAsia="Arial" w:hAnsi="Arial" w:cs="Arial"/>
                <w:b/>
                <w:bCs/>
                <w:spacing w:val="1"/>
              </w:rPr>
              <w:t>nt</w:t>
            </w:r>
            <w:r w:rsidRPr="001303F5">
              <w:rPr>
                <w:rFonts w:ascii="Arial" w:eastAsia="Arial" w:hAnsi="Arial" w:cs="Arial"/>
                <w:b/>
                <w:bCs/>
              </w:rPr>
              <w:t>ellec</w:t>
            </w:r>
            <w:r w:rsidRPr="001303F5">
              <w:rPr>
                <w:rFonts w:ascii="Arial" w:eastAsia="Arial" w:hAnsi="Arial" w:cs="Arial"/>
                <w:b/>
                <w:bCs/>
                <w:spacing w:val="1"/>
              </w:rPr>
              <w:t>tu</w:t>
            </w:r>
            <w:r w:rsidRPr="001303F5">
              <w:rPr>
                <w:rFonts w:ascii="Arial" w:eastAsia="Arial" w:hAnsi="Arial" w:cs="Arial"/>
                <w:b/>
                <w:bCs/>
              </w:rPr>
              <w:t>al skil</w:t>
            </w:r>
            <w:r w:rsidRPr="001303F5">
              <w:rPr>
                <w:rFonts w:ascii="Arial" w:eastAsia="Arial" w:hAnsi="Arial" w:cs="Arial"/>
                <w:b/>
                <w:bCs/>
                <w:spacing w:val="2"/>
              </w:rPr>
              <w:t>l</w:t>
            </w:r>
            <w:r w:rsidRPr="001303F5">
              <w:rPr>
                <w:rFonts w:ascii="Arial" w:eastAsia="Arial" w:hAnsi="Arial" w:cs="Arial"/>
                <w:b/>
                <w:bCs/>
              </w:rPr>
              <w:t xml:space="preserve">s </w:t>
            </w:r>
          </w:p>
          <w:p w:rsidR="00C073F1" w:rsidRDefault="00C073F1" w:rsidP="001303F5">
            <w:pPr>
              <w:spacing w:before="34" w:line="239" w:lineRule="auto"/>
              <w:ind w:left="108" w:right="-54"/>
              <w:rPr>
                <w:rFonts w:ascii="Arial" w:eastAsia="Arial" w:hAnsi="Arial" w:cs="Arial"/>
                <w:bCs/>
                <w:sz w:val="18"/>
                <w:szCs w:val="18"/>
              </w:rPr>
            </w:pPr>
            <w:r w:rsidRPr="001303F5">
              <w:rPr>
                <w:rFonts w:ascii="Arial" w:eastAsia="Arial" w:hAnsi="Arial" w:cs="Arial"/>
                <w:bCs/>
                <w:sz w:val="18"/>
                <w:szCs w:val="18"/>
              </w:rPr>
              <w:t xml:space="preserve">(Conceptual and critical thinking, analysis, synthesis and evaluation of research, assumptions, abstract concepts and data (that may be incomplete); logic, argument and judgement.) </w:t>
            </w:r>
          </w:p>
          <w:p w:rsidR="00BC6307" w:rsidRDefault="00BC6307" w:rsidP="001303F5">
            <w:pPr>
              <w:spacing w:before="34" w:line="239" w:lineRule="auto"/>
              <w:ind w:left="108" w:right="-54"/>
              <w:rPr>
                <w:rFonts w:ascii="Arial" w:eastAsia="Arial" w:hAnsi="Arial" w:cs="Arial"/>
                <w:bCs/>
                <w:sz w:val="18"/>
                <w:szCs w:val="18"/>
              </w:rPr>
            </w:pPr>
          </w:p>
          <w:p w:rsidR="00BC6307" w:rsidRDefault="00BC6307" w:rsidP="001303F5">
            <w:pPr>
              <w:spacing w:before="34" w:line="239" w:lineRule="auto"/>
              <w:ind w:left="108" w:right="-54"/>
              <w:rPr>
                <w:rFonts w:ascii="Arial" w:eastAsia="Arial" w:hAnsi="Arial" w:cs="Arial"/>
                <w:bCs/>
                <w:sz w:val="18"/>
                <w:szCs w:val="18"/>
              </w:rPr>
            </w:pPr>
          </w:p>
          <w:p w:rsidR="00BC6307" w:rsidRDefault="00BC6307" w:rsidP="001303F5">
            <w:pPr>
              <w:spacing w:before="34" w:line="239" w:lineRule="auto"/>
              <w:ind w:left="108" w:right="-54"/>
              <w:rPr>
                <w:rFonts w:ascii="Arial" w:eastAsia="Arial" w:hAnsi="Arial" w:cs="Arial"/>
                <w:bCs/>
                <w:sz w:val="18"/>
                <w:szCs w:val="18"/>
              </w:rPr>
            </w:pPr>
          </w:p>
          <w:p w:rsidR="00BC6307" w:rsidRDefault="00BC6307" w:rsidP="001303F5">
            <w:pPr>
              <w:spacing w:before="34" w:line="239" w:lineRule="auto"/>
              <w:ind w:left="108" w:right="-54"/>
              <w:rPr>
                <w:rFonts w:ascii="Arial" w:eastAsia="Arial" w:hAnsi="Arial" w:cs="Arial"/>
                <w:bCs/>
                <w:sz w:val="18"/>
                <w:szCs w:val="18"/>
              </w:rPr>
            </w:pPr>
          </w:p>
          <w:p w:rsidR="00BC6307" w:rsidRDefault="00BC6307" w:rsidP="001303F5">
            <w:pPr>
              <w:spacing w:before="34" w:line="239" w:lineRule="auto"/>
              <w:ind w:left="108" w:right="-54"/>
              <w:rPr>
                <w:rFonts w:ascii="Arial" w:eastAsia="Arial" w:hAnsi="Arial" w:cs="Arial"/>
                <w:bCs/>
                <w:sz w:val="18"/>
                <w:szCs w:val="18"/>
              </w:rPr>
            </w:pPr>
          </w:p>
          <w:p w:rsidR="00BC6307" w:rsidRDefault="00BC6307" w:rsidP="001303F5">
            <w:pPr>
              <w:spacing w:before="34" w:line="239" w:lineRule="auto"/>
              <w:ind w:left="108" w:right="-54"/>
              <w:rPr>
                <w:rFonts w:ascii="Arial" w:eastAsia="Arial" w:hAnsi="Arial" w:cs="Arial"/>
                <w:bCs/>
                <w:sz w:val="18"/>
                <w:szCs w:val="18"/>
              </w:rPr>
            </w:pPr>
          </w:p>
          <w:p w:rsidR="00BC6307" w:rsidRDefault="00BC6307" w:rsidP="001303F5">
            <w:pPr>
              <w:spacing w:before="34" w:line="239" w:lineRule="auto"/>
              <w:ind w:left="108" w:right="-54"/>
              <w:rPr>
                <w:rFonts w:ascii="Arial" w:eastAsia="Arial" w:hAnsi="Arial" w:cs="Arial"/>
                <w:bCs/>
                <w:sz w:val="18"/>
                <w:szCs w:val="18"/>
              </w:rPr>
            </w:pPr>
          </w:p>
          <w:p w:rsidR="00BC6307" w:rsidRDefault="00BC6307" w:rsidP="001303F5">
            <w:pPr>
              <w:spacing w:before="34" w:line="239" w:lineRule="auto"/>
              <w:ind w:left="108" w:right="-54"/>
              <w:rPr>
                <w:rFonts w:ascii="Arial" w:eastAsia="Arial" w:hAnsi="Arial" w:cs="Arial"/>
                <w:bCs/>
                <w:sz w:val="18"/>
                <w:szCs w:val="18"/>
              </w:rPr>
            </w:pPr>
          </w:p>
          <w:p w:rsidR="00BC6307" w:rsidRDefault="00BC6307" w:rsidP="001303F5">
            <w:pPr>
              <w:spacing w:before="34" w:line="239" w:lineRule="auto"/>
              <w:ind w:left="108" w:right="-54"/>
              <w:rPr>
                <w:rFonts w:ascii="Arial" w:eastAsia="Arial" w:hAnsi="Arial" w:cs="Arial"/>
                <w:bCs/>
                <w:sz w:val="18"/>
                <w:szCs w:val="18"/>
              </w:rPr>
            </w:pPr>
          </w:p>
          <w:p w:rsidR="00BC6307" w:rsidRDefault="00BC6307" w:rsidP="001303F5">
            <w:pPr>
              <w:spacing w:before="34" w:line="239" w:lineRule="auto"/>
              <w:ind w:left="108" w:right="-54"/>
              <w:rPr>
                <w:rFonts w:ascii="Arial" w:eastAsia="Arial" w:hAnsi="Arial" w:cs="Arial"/>
                <w:bCs/>
                <w:sz w:val="18"/>
                <w:szCs w:val="18"/>
              </w:rPr>
            </w:pPr>
          </w:p>
          <w:p w:rsidR="00BC6307" w:rsidRDefault="00BC6307" w:rsidP="001303F5">
            <w:pPr>
              <w:spacing w:before="34" w:line="239" w:lineRule="auto"/>
              <w:ind w:left="108" w:right="-54"/>
              <w:rPr>
                <w:rFonts w:ascii="Arial" w:eastAsia="Arial" w:hAnsi="Arial" w:cs="Arial"/>
                <w:bCs/>
                <w:sz w:val="18"/>
                <w:szCs w:val="18"/>
              </w:rPr>
            </w:pPr>
          </w:p>
          <w:p w:rsidR="00BC6307" w:rsidRDefault="00BC6307" w:rsidP="001303F5">
            <w:pPr>
              <w:spacing w:before="34" w:line="239" w:lineRule="auto"/>
              <w:ind w:left="108" w:right="-54"/>
              <w:rPr>
                <w:rFonts w:ascii="Arial" w:eastAsia="Arial" w:hAnsi="Arial" w:cs="Arial"/>
                <w:bCs/>
                <w:sz w:val="18"/>
                <w:szCs w:val="18"/>
              </w:rPr>
            </w:pPr>
          </w:p>
          <w:p w:rsidR="00BC6307" w:rsidRDefault="00BC6307" w:rsidP="001303F5">
            <w:pPr>
              <w:spacing w:before="34" w:line="239" w:lineRule="auto"/>
              <w:ind w:left="108" w:right="-54"/>
              <w:rPr>
                <w:rFonts w:ascii="Arial" w:eastAsia="Arial" w:hAnsi="Arial" w:cs="Arial"/>
                <w:bCs/>
                <w:sz w:val="18"/>
                <w:szCs w:val="18"/>
              </w:rPr>
            </w:pPr>
          </w:p>
          <w:p w:rsidR="00BC6307" w:rsidRDefault="00BC6307" w:rsidP="001303F5">
            <w:pPr>
              <w:spacing w:before="34" w:line="239" w:lineRule="auto"/>
              <w:ind w:left="108" w:right="-54"/>
              <w:rPr>
                <w:rFonts w:ascii="Arial" w:eastAsia="Arial" w:hAnsi="Arial" w:cs="Arial"/>
                <w:bCs/>
                <w:sz w:val="18"/>
                <w:szCs w:val="18"/>
              </w:rPr>
            </w:pPr>
          </w:p>
          <w:p w:rsidR="00BC6307" w:rsidRDefault="00BC6307" w:rsidP="001303F5">
            <w:pPr>
              <w:spacing w:before="34" w:line="239" w:lineRule="auto"/>
              <w:ind w:left="108" w:right="-54"/>
              <w:rPr>
                <w:rFonts w:ascii="Arial" w:eastAsia="Arial" w:hAnsi="Arial" w:cs="Arial"/>
                <w:bCs/>
                <w:sz w:val="18"/>
                <w:szCs w:val="18"/>
              </w:rPr>
            </w:pPr>
          </w:p>
          <w:p w:rsidR="00BC6307" w:rsidRDefault="00BC6307" w:rsidP="001303F5">
            <w:pPr>
              <w:spacing w:before="34" w:line="239" w:lineRule="auto"/>
              <w:ind w:left="108" w:right="-54"/>
              <w:rPr>
                <w:rFonts w:ascii="Arial" w:eastAsia="Arial" w:hAnsi="Arial" w:cs="Arial"/>
                <w:bCs/>
                <w:sz w:val="18"/>
                <w:szCs w:val="18"/>
              </w:rPr>
            </w:pPr>
          </w:p>
          <w:p w:rsidR="00BC6307" w:rsidRDefault="00BC6307" w:rsidP="001303F5">
            <w:pPr>
              <w:spacing w:before="34" w:line="239" w:lineRule="auto"/>
              <w:ind w:left="108" w:right="-54"/>
              <w:rPr>
                <w:rFonts w:ascii="Arial" w:eastAsia="Arial" w:hAnsi="Arial" w:cs="Arial"/>
                <w:bCs/>
                <w:sz w:val="18"/>
                <w:szCs w:val="18"/>
              </w:rPr>
            </w:pPr>
          </w:p>
          <w:p w:rsidR="00BC6307" w:rsidRDefault="00BC6307" w:rsidP="001303F5">
            <w:pPr>
              <w:spacing w:before="34" w:line="239" w:lineRule="auto"/>
              <w:ind w:left="108" w:right="-54"/>
              <w:rPr>
                <w:rFonts w:ascii="Arial" w:eastAsia="Arial" w:hAnsi="Arial" w:cs="Arial"/>
                <w:bCs/>
                <w:sz w:val="18"/>
                <w:szCs w:val="18"/>
              </w:rPr>
            </w:pPr>
          </w:p>
          <w:p w:rsidR="00BC6307" w:rsidRDefault="00BC6307" w:rsidP="001303F5">
            <w:pPr>
              <w:spacing w:before="34" w:line="239" w:lineRule="auto"/>
              <w:ind w:left="108" w:right="-54"/>
              <w:rPr>
                <w:rFonts w:ascii="Arial" w:eastAsia="Arial" w:hAnsi="Arial" w:cs="Arial"/>
                <w:bCs/>
                <w:sz w:val="18"/>
                <w:szCs w:val="18"/>
              </w:rPr>
            </w:pPr>
          </w:p>
          <w:p w:rsidR="00BC6307" w:rsidRDefault="00BC6307" w:rsidP="001303F5">
            <w:pPr>
              <w:spacing w:before="34" w:line="239" w:lineRule="auto"/>
              <w:ind w:left="108" w:right="-54"/>
              <w:rPr>
                <w:rFonts w:ascii="Arial" w:eastAsia="Arial" w:hAnsi="Arial" w:cs="Arial"/>
                <w:bCs/>
                <w:sz w:val="18"/>
                <w:szCs w:val="18"/>
              </w:rPr>
            </w:pPr>
          </w:p>
          <w:p w:rsidR="00BC6307" w:rsidRDefault="00BC6307" w:rsidP="001303F5">
            <w:pPr>
              <w:spacing w:before="34" w:line="239" w:lineRule="auto"/>
              <w:ind w:left="108" w:right="-54"/>
              <w:rPr>
                <w:rFonts w:ascii="Arial" w:eastAsia="Arial" w:hAnsi="Arial" w:cs="Arial"/>
                <w:bCs/>
                <w:sz w:val="18"/>
                <w:szCs w:val="18"/>
              </w:rPr>
            </w:pPr>
          </w:p>
          <w:p w:rsidR="00BC6307" w:rsidRDefault="00BC6307" w:rsidP="001303F5">
            <w:pPr>
              <w:spacing w:before="34" w:line="239" w:lineRule="auto"/>
              <w:ind w:left="108" w:right="-54"/>
              <w:rPr>
                <w:rFonts w:ascii="Arial" w:eastAsia="Arial" w:hAnsi="Arial" w:cs="Arial"/>
                <w:bCs/>
                <w:sz w:val="18"/>
                <w:szCs w:val="18"/>
              </w:rPr>
            </w:pPr>
          </w:p>
          <w:p w:rsidR="00BC6307" w:rsidRDefault="00BC6307" w:rsidP="001303F5">
            <w:pPr>
              <w:spacing w:before="34" w:line="239" w:lineRule="auto"/>
              <w:ind w:left="108" w:right="-54"/>
              <w:rPr>
                <w:rFonts w:ascii="Arial" w:eastAsia="Arial" w:hAnsi="Arial" w:cs="Arial"/>
                <w:bCs/>
                <w:sz w:val="18"/>
                <w:szCs w:val="18"/>
              </w:rPr>
            </w:pPr>
          </w:p>
          <w:p w:rsidR="00BC6307" w:rsidRPr="001303F5" w:rsidRDefault="00BC6307" w:rsidP="001303F5">
            <w:pPr>
              <w:spacing w:before="34" w:line="239" w:lineRule="auto"/>
              <w:ind w:left="108" w:right="-54"/>
              <w:rPr>
                <w:rFonts w:ascii="Arial" w:eastAsia="Arial" w:hAnsi="Arial" w:cs="Arial"/>
                <w:bCs/>
                <w:sz w:val="18"/>
                <w:szCs w:val="18"/>
              </w:rPr>
            </w:pPr>
          </w:p>
        </w:tc>
        <w:tc>
          <w:tcPr>
            <w:tcW w:w="1736" w:type="dxa"/>
            <w:shd w:val="clear" w:color="auto" w:fill="auto"/>
          </w:tcPr>
          <w:p w:rsidR="00C073F1" w:rsidRPr="001303F5" w:rsidRDefault="00C073F1" w:rsidP="00C57600">
            <w:pPr>
              <w:rPr>
                <w:rFonts w:ascii="Arial" w:hAnsi="Arial" w:cs="Arial"/>
              </w:rPr>
            </w:pPr>
            <w:r w:rsidRPr="001303F5">
              <w:rPr>
                <w:rFonts w:ascii="Arial" w:hAnsi="Arial" w:cs="Arial"/>
              </w:rPr>
              <w:t xml:space="preserve">Wholly or </w:t>
            </w:r>
            <w:proofErr w:type="gramStart"/>
            <w:r w:rsidRPr="001303F5">
              <w:rPr>
                <w:rFonts w:ascii="Arial" w:hAnsi="Arial" w:cs="Arial"/>
              </w:rPr>
              <w:t>almost wholly</w:t>
            </w:r>
            <w:proofErr w:type="gramEnd"/>
            <w:r w:rsidRPr="001303F5">
              <w:rPr>
                <w:rFonts w:ascii="Arial" w:hAnsi="Arial" w:cs="Arial"/>
              </w:rPr>
              <w:t xml:space="preserve"> descriptive work. Little or no analysis, synthesis or evaluation.</w:t>
            </w:r>
          </w:p>
          <w:p w:rsidR="00C073F1" w:rsidRPr="001303F5" w:rsidRDefault="00C073F1" w:rsidP="00C57600">
            <w:pPr>
              <w:rPr>
                <w:rFonts w:ascii="Arial" w:hAnsi="Arial" w:cs="Arial"/>
              </w:rPr>
            </w:pPr>
            <w:r w:rsidRPr="001303F5">
              <w:rPr>
                <w:rFonts w:ascii="Arial" w:hAnsi="Arial" w:cs="Arial"/>
              </w:rPr>
              <w:t xml:space="preserve">Failure to develop arguments, leading to illogical or invalid judgements. </w:t>
            </w:r>
            <w:proofErr w:type="gramStart"/>
            <w:r w:rsidRPr="001303F5">
              <w:rPr>
                <w:rFonts w:ascii="Arial" w:hAnsi="Arial" w:cs="Arial"/>
              </w:rPr>
              <w:t>Unsubstantiated generalisations,</w:t>
            </w:r>
            <w:proofErr w:type="gramEnd"/>
            <w:r w:rsidRPr="001303F5">
              <w:rPr>
                <w:rFonts w:ascii="Arial" w:hAnsi="Arial" w:cs="Arial"/>
              </w:rPr>
              <w:t xml:space="preserve"> made without use of any credible evidence.</w:t>
            </w:r>
          </w:p>
          <w:p w:rsidR="00C073F1" w:rsidRPr="001303F5" w:rsidRDefault="00C073F1" w:rsidP="00C57600">
            <w:pPr>
              <w:rPr>
                <w:rFonts w:ascii="Arial" w:hAnsi="Arial" w:cs="Arial"/>
              </w:rPr>
            </w:pPr>
          </w:p>
        </w:tc>
        <w:tc>
          <w:tcPr>
            <w:tcW w:w="1736" w:type="dxa"/>
            <w:shd w:val="clear" w:color="auto" w:fill="auto"/>
          </w:tcPr>
          <w:p w:rsidR="00C073F1" w:rsidRPr="001303F5" w:rsidRDefault="00C073F1" w:rsidP="00C57600">
            <w:pPr>
              <w:rPr>
                <w:rFonts w:ascii="Arial" w:hAnsi="Arial" w:cs="Arial"/>
              </w:rPr>
            </w:pPr>
            <w:proofErr w:type="gramStart"/>
            <w:r w:rsidRPr="001303F5">
              <w:rPr>
                <w:rFonts w:ascii="Arial" w:hAnsi="Arial" w:cs="Arial"/>
              </w:rPr>
              <w:t>Largely descriptive</w:t>
            </w:r>
            <w:proofErr w:type="gramEnd"/>
            <w:r w:rsidRPr="001303F5">
              <w:rPr>
                <w:rFonts w:ascii="Arial" w:hAnsi="Arial" w:cs="Arial"/>
              </w:rPr>
              <w:t xml:space="preserve"> work, with superficial use of critical evaluation. Weak development of arguments and judgements. Information accepted uncritically, uses generalised statements made with scant evidence and unsubstantiated opinions. Ideas sometimes illogical and contradictory.</w:t>
            </w:r>
          </w:p>
        </w:tc>
        <w:tc>
          <w:tcPr>
            <w:tcW w:w="1736" w:type="dxa"/>
            <w:shd w:val="clear" w:color="auto" w:fill="auto"/>
          </w:tcPr>
          <w:p w:rsidR="00C073F1" w:rsidRPr="001303F5" w:rsidRDefault="00C073F1" w:rsidP="00C57600">
            <w:pPr>
              <w:rPr>
                <w:rFonts w:ascii="Arial" w:hAnsi="Arial" w:cs="Arial"/>
              </w:rPr>
            </w:pPr>
            <w:r w:rsidRPr="001303F5">
              <w:rPr>
                <w:rFonts w:ascii="Arial" w:hAnsi="Arial" w:cs="Arial"/>
              </w:rPr>
              <w:t>Limited attempt at critical thinking, analysis, synthesis and evaluation, tending towards description.</w:t>
            </w:r>
          </w:p>
          <w:p w:rsidR="00C073F1" w:rsidRPr="001303F5" w:rsidRDefault="00C073F1" w:rsidP="00C57600">
            <w:pPr>
              <w:rPr>
                <w:rFonts w:ascii="Arial" w:hAnsi="Arial" w:cs="Arial"/>
              </w:rPr>
            </w:pPr>
            <w:r w:rsidRPr="001303F5">
              <w:rPr>
                <w:rFonts w:ascii="Arial" w:hAnsi="Arial" w:cs="Arial"/>
              </w:rPr>
              <w:t>Some evidence to support emerging arguments and judgements but these may be underdeveloped or with a little inconsistency / mis-interpretation.</w:t>
            </w:r>
          </w:p>
          <w:p w:rsidR="00C073F1" w:rsidRPr="001303F5" w:rsidRDefault="00C073F1" w:rsidP="00C57600">
            <w:pPr>
              <w:rPr>
                <w:rFonts w:ascii="Arial" w:hAnsi="Arial" w:cs="Arial"/>
              </w:rPr>
            </w:pPr>
            <w:r w:rsidRPr="001303F5">
              <w:rPr>
                <w:rFonts w:ascii="Arial" w:hAnsi="Arial" w:cs="Arial"/>
              </w:rPr>
              <w:t>Asserts rather than argues a case.</w:t>
            </w:r>
          </w:p>
          <w:p w:rsidR="00C073F1" w:rsidRPr="001303F5" w:rsidRDefault="00C073F1" w:rsidP="00C57600">
            <w:pPr>
              <w:rPr>
                <w:rFonts w:ascii="Arial" w:hAnsi="Arial" w:cs="Arial"/>
              </w:rPr>
            </w:pPr>
          </w:p>
        </w:tc>
        <w:tc>
          <w:tcPr>
            <w:tcW w:w="1736" w:type="dxa"/>
            <w:shd w:val="clear" w:color="auto" w:fill="auto"/>
          </w:tcPr>
          <w:p w:rsidR="00C073F1" w:rsidRPr="001303F5" w:rsidRDefault="00C073F1" w:rsidP="00C57600">
            <w:pPr>
              <w:rPr>
                <w:rFonts w:ascii="Arial" w:hAnsi="Arial" w:cs="Arial"/>
              </w:rPr>
            </w:pPr>
            <w:r w:rsidRPr="001303F5">
              <w:rPr>
                <w:rFonts w:ascii="Arial" w:hAnsi="Arial" w:cs="Arial"/>
              </w:rPr>
              <w:t>Some critical thinking, analysis, synthesis and evaluation. Can analyse new and/or abstract concepts and data without guidance.</w:t>
            </w:r>
          </w:p>
          <w:p w:rsidR="00C073F1" w:rsidRPr="001303F5" w:rsidRDefault="00C073F1" w:rsidP="00C57600">
            <w:pPr>
              <w:rPr>
                <w:rFonts w:ascii="Arial" w:hAnsi="Arial" w:cs="Arial"/>
              </w:rPr>
            </w:pPr>
            <w:r w:rsidRPr="001303F5">
              <w:rPr>
                <w:rFonts w:ascii="Arial" w:hAnsi="Arial" w:cs="Arial"/>
              </w:rPr>
              <w:t>An emerging awareness of different stances and ability to use evidence (that may be incomplete) to support the argument.</w:t>
            </w:r>
          </w:p>
          <w:p w:rsidR="00C073F1" w:rsidRPr="001303F5" w:rsidRDefault="00C073F1" w:rsidP="00C57600">
            <w:pPr>
              <w:rPr>
                <w:rFonts w:ascii="Arial" w:hAnsi="Arial" w:cs="Arial"/>
              </w:rPr>
            </w:pPr>
            <w:r w:rsidRPr="001303F5">
              <w:rPr>
                <w:rFonts w:ascii="Arial" w:hAnsi="Arial" w:cs="Arial"/>
              </w:rPr>
              <w:t>Mostly valid arguments and logical judgements.</w:t>
            </w:r>
            <w:r>
              <w:t xml:space="preserve"> </w:t>
            </w:r>
            <w:r w:rsidRPr="001303F5">
              <w:rPr>
                <w:rFonts w:ascii="Arial" w:hAnsi="Arial" w:cs="Arial"/>
              </w:rPr>
              <w:t>Some tendency to assert/state opinion rather than argue on the basis of reason and evidence.</w:t>
            </w:r>
          </w:p>
        </w:tc>
        <w:tc>
          <w:tcPr>
            <w:tcW w:w="1736" w:type="dxa"/>
            <w:shd w:val="clear" w:color="auto" w:fill="auto"/>
          </w:tcPr>
          <w:p w:rsidR="00C073F1" w:rsidRPr="001303F5" w:rsidRDefault="00C073F1" w:rsidP="00C57600">
            <w:pPr>
              <w:rPr>
                <w:rFonts w:ascii="Arial" w:hAnsi="Arial" w:cs="Arial"/>
              </w:rPr>
            </w:pPr>
            <w:r w:rsidRPr="001303F5">
              <w:rPr>
                <w:rFonts w:ascii="Arial" w:hAnsi="Arial" w:cs="Arial"/>
              </w:rPr>
              <w:t>Sound critical thinking, analysis, synthesis and evaluation</w:t>
            </w:r>
            <w:r>
              <w:t xml:space="preserve"> demonstrating </w:t>
            </w:r>
            <w:r w:rsidRPr="001303F5">
              <w:rPr>
                <w:rFonts w:ascii="Arial" w:hAnsi="Arial" w:cs="Arial"/>
              </w:rPr>
              <w:t xml:space="preserve">critical thinking. Ability to devise and sustain persuasive arguments, and to review the reliability, validity and significance of evidence (that may be incomplete) to make mostly appropriate and valid judgements. </w:t>
            </w:r>
          </w:p>
          <w:p w:rsidR="00C073F1" w:rsidRPr="001303F5" w:rsidRDefault="00C073F1" w:rsidP="00C57600">
            <w:pPr>
              <w:rPr>
                <w:rFonts w:ascii="Arial" w:hAnsi="Arial" w:cs="Arial"/>
              </w:rPr>
            </w:pPr>
          </w:p>
        </w:tc>
        <w:tc>
          <w:tcPr>
            <w:tcW w:w="1736" w:type="dxa"/>
            <w:shd w:val="clear" w:color="auto" w:fill="auto"/>
          </w:tcPr>
          <w:p w:rsidR="00C073F1" w:rsidRPr="001303F5" w:rsidRDefault="00C073F1" w:rsidP="00C57600">
            <w:pPr>
              <w:rPr>
                <w:rFonts w:ascii="Arial" w:hAnsi="Arial" w:cs="Arial"/>
              </w:rPr>
            </w:pPr>
            <w:r w:rsidRPr="001303F5">
              <w:rPr>
                <w:rFonts w:ascii="Arial" w:hAnsi="Arial" w:cs="Arial"/>
              </w:rPr>
              <w:t>Excellent critical thinking, analysis, synthesis and evaluation. Ability to investigate contradictory or incomplete information and make strong, persuasive, arguments and sophisticated judgements.</w:t>
            </w:r>
            <w:r>
              <w:t xml:space="preserve"> </w:t>
            </w:r>
            <w:r w:rsidRPr="001303F5">
              <w:rPr>
                <w:rFonts w:ascii="Arial" w:hAnsi="Arial" w:cs="Arial"/>
              </w:rPr>
              <w:t>Some evidence of independent thought and ability to ‘see beyond the question’, suggesting a grasp of the broader field and wider concepts.</w:t>
            </w:r>
          </w:p>
          <w:p w:rsidR="00C073F1" w:rsidRPr="001303F5" w:rsidRDefault="00C073F1" w:rsidP="00C57600">
            <w:pPr>
              <w:rPr>
                <w:rFonts w:ascii="Arial" w:hAnsi="Arial" w:cs="Arial"/>
              </w:rPr>
            </w:pPr>
          </w:p>
        </w:tc>
        <w:tc>
          <w:tcPr>
            <w:tcW w:w="1736" w:type="dxa"/>
            <w:shd w:val="clear" w:color="auto" w:fill="auto"/>
          </w:tcPr>
          <w:p w:rsidR="00C073F1" w:rsidRPr="001303F5" w:rsidRDefault="00C073F1" w:rsidP="00C57600">
            <w:pPr>
              <w:rPr>
                <w:rFonts w:ascii="Arial" w:hAnsi="Arial" w:cs="Arial"/>
              </w:rPr>
            </w:pPr>
            <w:r w:rsidRPr="001303F5">
              <w:rPr>
                <w:rFonts w:ascii="Arial" w:hAnsi="Arial" w:cs="Arial"/>
              </w:rPr>
              <w:t xml:space="preserve">Exceptional critical thinking, analysis, synthesis and evaluation based on judiciously selected evidence. </w:t>
            </w:r>
          </w:p>
          <w:p w:rsidR="00C073F1" w:rsidRPr="001303F5" w:rsidRDefault="00C073F1" w:rsidP="00C57600">
            <w:pPr>
              <w:rPr>
                <w:rFonts w:ascii="Arial" w:hAnsi="Arial" w:cs="Arial"/>
              </w:rPr>
            </w:pPr>
            <w:r w:rsidRPr="001303F5">
              <w:rPr>
                <w:rFonts w:ascii="Arial" w:hAnsi="Arial" w:cs="Arial"/>
              </w:rPr>
              <w:t>Ability to investigate contradictory or incomplete information and make strong, persuasive, arguments and sophisticated, nuanced, judgements. Evidence of independent thought and ability to ‘see beyond the question’, suggesting an outstanding grasp of the broader field and wider concepts.</w:t>
            </w:r>
          </w:p>
        </w:tc>
      </w:tr>
      <w:tr w:rsidR="00A6133A" w:rsidRPr="00D9771E" w:rsidTr="001303F5">
        <w:tc>
          <w:tcPr>
            <w:tcW w:w="1735" w:type="dxa"/>
            <w:shd w:val="clear" w:color="auto" w:fill="C2D69B"/>
          </w:tcPr>
          <w:p w:rsidR="00C073F1" w:rsidRPr="001303F5" w:rsidRDefault="00C073F1" w:rsidP="001303F5">
            <w:pPr>
              <w:spacing w:before="34" w:line="239" w:lineRule="auto"/>
              <w:ind w:left="108" w:right="-54"/>
              <w:rPr>
                <w:rFonts w:ascii="Arial" w:eastAsia="Arial" w:hAnsi="Arial" w:cs="Arial"/>
                <w:b/>
                <w:bCs/>
              </w:rPr>
            </w:pPr>
            <w:r w:rsidRPr="001303F5">
              <w:rPr>
                <w:rFonts w:ascii="Arial" w:eastAsia="Arial" w:hAnsi="Arial" w:cs="Arial"/>
                <w:b/>
                <w:bCs/>
              </w:rPr>
              <w:lastRenderedPageBreak/>
              <w:t>Practical skills</w:t>
            </w:r>
          </w:p>
          <w:p w:rsidR="00C073F1" w:rsidRDefault="00C073F1" w:rsidP="001303F5">
            <w:pPr>
              <w:spacing w:before="34" w:line="239" w:lineRule="auto"/>
              <w:ind w:left="108" w:right="-54"/>
              <w:rPr>
                <w:rFonts w:ascii="Arial" w:eastAsia="Arial" w:hAnsi="Arial" w:cs="Arial"/>
                <w:bCs/>
                <w:sz w:val="18"/>
                <w:szCs w:val="18"/>
              </w:rPr>
            </w:pPr>
            <w:r w:rsidRPr="001303F5">
              <w:rPr>
                <w:rFonts w:ascii="Arial" w:eastAsia="Arial" w:hAnsi="Arial" w:cs="Arial"/>
                <w:bCs/>
                <w:sz w:val="18"/>
                <w:szCs w:val="18"/>
              </w:rPr>
              <w:t>(Apply/deploy accurately established tools and techniques; initiate and carry out projects; formulate solutions to solve problems in complex and unpredictable contexts.)</w:t>
            </w:r>
          </w:p>
          <w:p w:rsidR="00BC6307" w:rsidRDefault="00BC6307" w:rsidP="001303F5">
            <w:pPr>
              <w:spacing w:before="34" w:line="239" w:lineRule="auto"/>
              <w:ind w:left="108" w:right="-54"/>
              <w:rPr>
                <w:rFonts w:ascii="Arial" w:eastAsia="Arial" w:hAnsi="Arial" w:cs="Arial"/>
                <w:bCs/>
                <w:sz w:val="18"/>
                <w:szCs w:val="18"/>
              </w:rPr>
            </w:pPr>
          </w:p>
          <w:p w:rsidR="00BC6307" w:rsidRDefault="00BC6307" w:rsidP="001303F5">
            <w:pPr>
              <w:spacing w:before="34" w:line="239" w:lineRule="auto"/>
              <w:ind w:left="108" w:right="-54"/>
              <w:rPr>
                <w:rFonts w:ascii="Arial" w:eastAsia="Arial" w:hAnsi="Arial" w:cs="Arial"/>
                <w:bCs/>
                <w:sz w:val="18"/>
                <w:szCs w:val="18"/>
              </w:rPr>
            </w:pPr>
          </w:p>
          <w:p w:rsidR="00BC6307" w:rsidRDefault="00BC6307" w:rsidP="001303F5">
            <w:pPr>
              <w:spacing w:before="34" w:line="239" w:lineRule="auto"/>
              <w:ind w:left="108" w:right="-54"/>
              <w:rPr>
                <w:rFonts w:ascii="Arial" w:eastAsia="Arial" w:hAnsi="Arial" w:cs="Arial"/>
                <w:bCs/>
                <w:sz w:val="18"/>
                <w:szCs w:val="18"/>
              </w:rPr>
            </w:pPr>
          </w:p>
          <w:p w:rsidR="00BC6307" w:rsidRDefault="00BC6307" w:rsidP="001303F5">
            <w:pPr>
              <w:spacing w:before="34" w:line="239" w:lineRule="auto"/>
              <w:ind w:left="108" w:right="-54"/>
              <w:rPr>
                <w:rFonts w:ascii="Arial" w:eastAsia="Arial" w:hAnsi="Arial" w:cs="Arial"/>
                <w:bCs/>
                <w:sz w:val="18"/>
                <w:szCs w:val="18"/>
              </w:rPr>
            </w:pPr>
          </w:p>
          <w:p w:rsidR="00BC6307" w:rsidRDefault="00BC6307" w:rsidP="001303F5">
            <w:pPr>
              <w:spacing w:before="34" w:line="239" w:lineRule="auto"/>
              <w:ind w:left="108" w:right="-54"/>
              <w:rPr>
                <w:rFonts w:ascii="Arial" w:eastAsia="Arial" w:hAnsi="Arial" w:cs="Arial"/>
                <w:bCs/>
                <w:sz w:val="18"/>
                <w:szCs w:val="18"/>
              </w:rPr>
            </w:pPr>
          </w:p>
          <w:p w:rsidR="00BC6307" w:rsidRDefault="00BC6307" w:rsidP="001303F5">
            <w:pPr>
              <w:spacing w:before="34" w:line="239" w:lineRule="auto"/>
              <w:ind w:left="108" w:right="-54"/>
              <w:rPr>
                <w:rFonts w:ascii="Arial" w:eastAsia="Arial" w:hAnsi="Arial" w:cs="Arial"/>
                <w:bCs/>
                <w:sz w:val="18"/>
                <w:szCs w:val="18"/>
              </w:rPr>
            </w:pPr>
          </w:p>
          <w:p w:rsidR="00BC6307" w:rsidRDefault="00BC6307" w:rsidP="001303F5">
            <w:pPr>
              <w:spacing w:before="34" w:line="239" w:lineRule="auto"/>
              <w:ind w:left="108" w:right="-54"/>
              <w:rPr>
                <w:rFonts w:ascii="Arial" w:eastAsia="Arial" w:hAnsi="Arial" w:cs="Arial"/>
                <w:bCs/>
                <w:sz w:val="18"/>
                <w:szCs w:val="18"/>
              </w:rPr>
            </w:pPr>
          </w:p>
          <w:p w:rsidR="00BC6307" w:rsidRDefault="00BC6307" w:rsidP="001303F5">
            <w:pPr>
              <w:spacing w:before="34" w:line="239" w:lineRule="auto"/>
              <w:ind w:left="108" w:right="-54"/>
              <w:rPr>
                <w:rFonts w:ascii="Arial" w:eastAsia="Arial" w:hAnsi="Arial" w:cs="Arial"/>
                <w:bCs/>
                <w:sz w:val="18"/>
                <w:szCs w:val="18"/>
              </w:rPr>
            </w:pPr>
          </w:p>
          <w:p w:rsidR="00BC6307" w:rsidRDefault="00BC6307" w:rsidP="001303F5">
            <w:pPr>
              <w:spacing w:before="34" w:line="239" w:lineRule="auto"/>
              <w:ind w:left="108" w:right="-54"/>
              <w:rPr>
                <w:rFonts w:ascii="Arial" w:eastAsia="Arial" w:hAnsi="Arial" w:cs="Arial"/>
                <w:bCs/>
                <w:sz w:val="18"/>
                <w:szCs w:val="18"/>
              </w:rPr>
            </w:pPr>
          </w:p>
          <w:p w:rsidR="00BC6307" w:rsidRDefault="00BC6307" w:rsidP="001303F5">
            <w:pPr>
              <w:spacing w:before="34" w:line="239" w:lineRule="auto"/>
              <w:ind w:left="108" w:right="-54"/>
              <w:rPr>
                <w:rFonts w:ascii="Arial" w:eastAsia="Arial" w:hAnsi="Arial" w:cs="Arial"/>
                <w:bCs/>
                <w:sz w:val="18"/>
                <w:szCs w:val="18"/>
              </w:rPr>
            </w:pPr>
          </w:p>
          <w:p w:rsidR="00BC6307" w:rsidRDefault="00BC6307" w:rsidP="001303F5">
            <w:pPr>
              <w:spacing w:before="34" w:line="239" w:lineRule="auto"/>
              <w:ind w:left="108" w:right="-54"/>
              <w:rPr>
                <w:rFonts w:ascii="Arial" w:eastAsia="Arial" w:hAnsi="Arial" w:cs="Arial"/>
                <w:bCs/>
                <w:sz w:val="18"/>
                <w:szCs w:val="18"/>
              </w:rPr>
            </w:pPr>
          </w:p>
          <w:p w:rsidR="00BC6307" w:rsidRDefault="00BC6307" w:rsidP="001303F5">
            <w:pPr>
              <w:spacing w:before="34" w:line="239" w:lineRule="auto"/>
              <w:ind w:left="108" w:right="-54"/>
              <w:rPr>
                <w:rFonts w:ascii="Arial" w:eastAsia="Arial" w:hAnsi="Arial" w:cs="Arial"/>
                <w:bCs/>
                <w:sz w:val="18"/>
                <w:szCs w:val="18"/>
              </w:rPr>
            </w:pPr>
          </w:p>
          <w:p w:rsidR="00BC6307" w:rsidRDefault="00BC6307" w:rsidP="001303F5">
            <w:pPr>
              <w:spacing w:before="34" w:line="239" w:lineRule="auto"/>
              <w:ind w:left="108" w:right="-54"/>
              <w:rPr>
                <w:rFonts w:ascii="Arial" w:eastAsia="Arial" w:hAnsi="Arial" w:cs="Arial"/>
                <w:bCs/>
                <w:sz w:val="18"/>
                <w:szCs w:val="18"/>
              </w:rPr>
            </w:pPr>
          </w:p>
          <w:p w:rsidR="00BC6307" w:rsidRDefault="00BC6307" w:rsidP="001303F5">
            <w:pPr>
              <w:spacing w:before="34" w:line="239" w:lineRule="auto"/>
              <w:ind w:left="108" w:right="-54"/>
              <w:rPr>
                <w:rFonts w:ascii="Arial" w:eastAsia="Arial" w:hAnsi="Arial" w:cs="Arial"/>
                <w:bCs/>
                <w:sz w:val="18"/>
                <w:szCs w:val="18"/>
              </w:rPr>
            </w:pPr>
          </w:p>
          <w:p w:rsidR="00BC6307" w:rsidRDefault="00BC6307" w:rsidP="001303F5">
            <w:pPr>
              <w:spacing w:before="34" w:line="239" w:lineRule="auto"/>
              <w:ind w:left="108" w:right="-54"/>
              <w:rPr>
                <w:rFonts w:ascii="Arial" w:eastAsia="Arial" w:hAnsi="Arial" w:cs="Arial"/>
                <w:bCs/>
                <w:sz w:val="18"/>
                <w:szCs w:val="18"/>
              </w:rPr>
            </w:pPr>
          </w:p>
          <w:p w:rsidR="00BC6307" w:rsidRDefault="00BC6307" w:rsidP="001303F5">
            <w:pPr>
              <w:spacing w:before="34" w:line="239" w:lineRule="auto"/>
              <w:ind w:left="108" w:right="-54"/>
              <w:rPr>
                <w:rFonts w:ascii="Arial" w:eastAsia="Arial" w:hAnsi="Arial" w:cs="Arial"/>
                <w:bCs/>
                <w:sz w:val="18"/>
                <w:szCs w:val="18"/>
              </w:rPr>
            </w:pPr>
          </w:p>
          <w:p w:rsidR="00BC6307" w:rsidRDefault="00BC6307" w:rsidP="001303F5">
            <w:pPr>
              <w:spacing w:before="34" w:line="239" w:lineRule="auto"/>
              <w:ind w:left="108" w:right="-54"/>
              <w:rPr>
                <w:rFonts w:ascii="Arial" w:eastAsia="Arial" w:hAnsi="Arial" w:cs="Arial"/>
                <w:bCs/>
                <w:sz w:val="18"/>
                <w:szCs w:val="18"/>
              </w:rPr>
            </w:pPr>
          </w:p>
          <w:p w:rsidR="00BC6307" w:rsidRDefault="00BC6307" w:rsidP="001303F5">
            <w:pPr>
              <w:spacing w:before="34" w:line="239" w:lineRule="auto"/>
              <w:ind w:left="108" w:right="-54"/>
              <w:rPr>
                <w:rFonts w:ascii="Arial" w:eastAsia="Arial" w:hAnsi="Arial" w:cs="Arial"/>
                <w:bCs/>
                <w:sz w:val="18"/>
                <w:szCs w:val="18"/>
              </w:rPr>
            </w:pPr>
          </w:p>
          <w:p w:rsidR="00BC6307" w:rsidRDefault="00BC6307" w:rsidP="001303F5">
            <w:pPr>
              <w:spacing w:before="34" w:line="239" w:lineRule="auto"/>
              <w:ind w:left="108" w:right="-54"/>
              <w:rPr>
                <w:rFonts w:ascii="Arial" w:eastAsia="Arial" w:hAnsi="Arial" w:cs="Arial"/>
                <w:bCs/>
                <w:sz w:val="18"/>
                <w:szCs w:val="18"/>
              </w:rPr>
            </w:pPr>
          </w:p>
          <w:p w:rsidR="00BC6307" w:rsidRDefault="00BC6307" w:rsidP="001303F5">
            <w:pPr>
              <w:spacing w:before="34" w:line="239" w:lineRule="auto"/>
              <w:ind w:left="108" w:right="-54"/>
              <w:rPr>
                <w:rFonts w:ascii="Arial" w:eastAsia="Arial" w:hAnsi="Arial" w:cs="Arial"/>
                <w:bCs/>
                <w:sz w:val="18"/>
                <w:szCs w:val="18"/>
              </w:rPr>
            </w:pPr>
          </w:p>
          <w:p w:rsidR="00BC6307" w:rsidRDefault="00BC6307" w:rsidP="001303F5">
            <w:pPr>
              <w:spacing w:before="34" w:line="239" w:lineRule="auto"/>
              <w:ind w:left="108" w:right="-54"/>
              <w:rPr>
                <w:rFonts w:ascii="Arial" w:eastAsia="Arial" w:hAnsi="Arial" w:cs="Arial"/>
                <w:bCs/>
                <w:sz w:val="18"/>
                <w:szCs w:val="18"/>
              </w:rPr>
            </w:pPr>
          </w:p>
          <w:p w:rsidR="00BC6307" w:rsidRDefault="00BC6307" w:rsidP="001303F5">
            <w:pPr>
              <w:spacing w:before="34" w:line="239" w:lineRule="auto"/>
              <w:ind w:left="108" w:right="-54"/>
              <w:rPr>
                <w:rFonts w:ascii="Arial" w:eastAsia="Arial" w:hAnsi="Arial" w:cs="Arial"/>
                <w:bCs/>
                <w:sz w:val="18"/>
                <w:szCs w:val="18"/>
              </w:rPr>
            </w:pPr>
          </w:p>
          <w:p w:rsidR="00BC6307" w:rsidRDefault="00BC6307" w:rsidP="001303F5">
            <w:pPr>
              <w:spacing w:before="34" w:line="239" w:lineRule="auto"/>
              <w:ind w:left="108" w:right="-54"/>
              <w:rPr>
                <w:rFonts w:ascii="Arial" w:eastAsia="Arial" w:hAnsi="Arial" w:cs="Arial"/>
                <w:bCs/>
                <w:sz w:val="18"/>
                <w:szCs w:val="18"/>
              </w:rPr>
            </w:pPr>
          </w:p>
          <w:p w:rsidR="00BC6307" w:rsidRDefault="00BC6307" w:rsidP="001303F5">
            <w:pPr>
              <w:spacing w:before="34" w:line="239" w:lineRule="auto"/>
              <w:ind w:left="108" w:right="-54"/>
              <w:rPr>
                <w:rFonts w:ascii="Arial" w:eastAsia="Arial" w:hAnsi="Arial" w:cs="Arial"/>
                <w:bCs/>
                <w:sz w:val="18"/>
                <w:szCs w:val="18"/>
              </w:rPr>
            </w:pPr>
          </w:p>
          <w:p w:rsidR="00BC6307" w:rsidRDefault="00BC6307" w:rsidP="001303F5">
            <w:pPr>
              <w:spacing w:before="34" w:line="239" w:lineRule="auto"/>
              <w:ind w:left="108" w:right="-54"/>
              <w:rPr>
                <w:rFonts w:ascii="Arial" w:eastAsia="Arial" w:hAnsi="Arial" w:cs="Arial"/>
                <w:bCs/>
                <w:sz w:val="18"/>
                <w:szCs w:val="18"/>
              </w:rPr>
            </w:pPr>
          </w:p>
          <w:p w:rsidR="00BC6307" w:rsidRDefault="00BC6307" w:rsidP="001303F5">
            <w:pPr>
              <w:spacing w:before="34" w:line="239" w:lineRule="auto"/>
              <w:ind w:left="108" w:right="-54"/>
              <w:rPr>
                <w:rFonts w:ascii="Arial" w:eastAsia="Arial" w:hAnsi="Arial" w:cs="Arial"/>
                <w:bCs/>
                <w:sz w:val="18"/>
                <w:szCs w:val="18"/>
              </w:rPr>
            </w:pPr>
          </w:p>
          <w:p w:rsidR="00BC6307" w:rsidRPr="001303F5" w:rsidRDefault="00BC6307" w:rsidP="001303F5">
            <w:pPr>
              <w:spacing w:before="34" w:line="239" w:lineRule="auto"/>
              <w:ind w:left="108" w:right="-54"/>
              <w:rPr>
                <w:rFonts w:ascii="Arial" w:eastAsia="Arial" w:hAnsi="Arial" w:cs="Arial"/>
                <w:b/>
                <w:bCs/>
                <w:sz w:val="18"/>
                <w:szCs w:val="18"/>
              </w:rPr>
            </w:pPr>
          </w:p>
        </w:tc>
        <w:tc>
          <w:tcPr>
            <w:tcW w:w="1736" w:type="dxa"/>
            <w:shd w:val="clear" w:color="auto" w:fill="auto"/>
          </w:tcPr>
          <w:p w:rsidR="00C073F1" w:rsidRPr="001303F5" w:rsidRDefault="00C073F1" w:rsidP="00C57600">
            <w:pPr>
              <w:rPr>
                <w:rFonts w:ascii="Arial" w:hAnsi="Arial" w:cs="Arial"/>
              </w:rPr>
            </w:pPr>
            <w:r w:rsidRPr="001303F5">
              <w:rPr>
                <w:rFonts w:ascii="Arial" w:hAnsi="Arial" w:cs="Arial"/>
              </w:rPr>
              <w:t>Limited or no use of methods, materials, tools and/or techniques.</w:t>
            </w:r>
          </w:p>
          <w:p w:rsidR="00C073F1" w:rsidRPr="001303F5" w:rsidRDefault="00C073F1" w:rsidP="00C57600">
            <w:pPr>
              <w:rPr>
                <w:rFonts w:ascii="Arial" w:hAnsi="Arial" w:cs="Arial"/>
              </w:rPr>
            </w:pPr>
            <w:r w:rsidRPr="001303F5">
              <w:rPr>
                <w:rFonts w:ascii="Arial" w:hAnsi="Arial" w:cs="Arial"/>
              </w:rPr>
              <w:t>Little or no appreciation of the context of the application.</w:t>
            </w:r>
          </w:p>
          <w:p w:rsidR="00C073F1" w:rsidRPr="001303F5" w:rsidRDefault="00C073F1" w:rsidP="00C57600">
            <w:pPr>
              <w:rPr>
                <w:rFonts w:ascii="Arial" w:hAnsi="Arial" w:cs="Arial"/>
              </w:rPr>
            </w:pPr>
            <w:r w:rsidRPr="001303F5">
              <w:rPr>
                <w:rFonts w:ascii="Arial" w:hAnsi="Arial" w:cs="Arial"/>
              </w:rPr>
              <w:t>Limited understanding of the application of theory to practice or making appropriate links between the two.</w:t>
            </w:r>
          </w:p>
          <w:p w:rsidR="00C073F1" w:rsidRPr="001303F5" w:rsidRDefault="00C073F1" w:rsidP="00C57600">
            <w:pPr>
              <w:rPr>
                <w:rFonts w:ascii="Arial" w:hAnsi="Arial" w:cs="Arial"/>
              </w:rPr>
            </w:pPr>
            <w:r w:rsidRPr="001303F5">
              <w:rPr>
                <w:rFonts w:ascii="Arial" w:hAnsi="Arial" w:cs="Arial"/>
              </w:rPr>
              <w:t>Very weak problem-solving skills</w:t>
            </w:r>
            <w:r>
              <w:t xml:space="preserve"> </w:t>
            </w:r>
            <w:r w:rsidRPr="001303F5">
              <w:rPr>
                <w:rFonts w:ascii="Arial" w:hAnsi="Arial" w:cs="Arial"/>
              </w:rPr>
              <w:t xml:space="preserve">in complex and unpredictable contexts. </w:t>
            </w:r>
          </w:p>
        </w:tc>
        <w:tc>
          <w:tcPr>
            <w:tcW w:w="1736" w:type="dxa"/>
            <w:shd w:val="clear" w:color="auto" w:fill="auto"/>
          </w:tcPr>
          <w:p w:rsidR="00C073F1" w:rsidRPr="001303F5" w:rsidRDefault="00C073F1" w:rsidP="00C57600">
            <w:pPr>
              <w:rPr>
                <w:rFonts w:ascii="Arial" w:hAnsi="Arial" w:cs="Arial"/>
              </w:rPr>
            </w:pPr>
            <w:r w:rsidRPr="001303F5">
              <w:rPr>
                <w:rFonts w:ascii="Arial" w:hAnsi="Arial" w:cs="Arial"/>
              </w:rPr>
              <w:t>Rudimentary application of methods, materials, tools and/or techniques but without consideration and competence. Flawed appreciation of the context of the application.</w:t>
            </w:r>
          </w:p>
          <w:p w:rsidR="00C073F1" w:rsidRPr="001303F5" w:rsidRDefault="00C073F1" w:rsidP="00C57600">
            <w:pPr>
              <w:rPr>
                <w:rFonts w:ascii="Arial" w:hAnsi="Arial" w:cs="Arial"/>
              </w:rPr>
            </w:pPr>
            <w:r w:rsidRPr="001303F5">
              <w:rPr>
                <w:rFonts w:ascii="Arial" w:hAnsi="Arial" w:cs="Arial"/>
              </w:rPr>
              <w:t xml:space="preserve">Weak understanding of the application of theory to practice, with only occasional evidence of making appropriate links between the two. Weak problem-solving skills in complex and unpredictable contexts. </w:t>
            </w:r>
          </w:p>
          <w:p w:rsidR="00C073F1" w:rsidRPr="001303F5" w:rsidRDefault="00C073F1" w:rsidP="00C57600">
            <w:pPr>
              <w:rPr>
                <w:rFonts w:ascii="Arial" w:hAnsi="Arial" w:cs="Arial"/>
              </w:rPr>
            </w:pPr>
          </w:p>
          <w:p w:rsidR="00C073F1" w:rsidRPr="001303F5" w:rsidRDefault="00C073F1" w:rsidP="00C57600">
            <w:pPr>
              <w:rPr>
                <w:rFonts w:ascii="Arial" w:hAnsi="Arial" w:cs="Arial"/>
              </w:rPr>
            </w:pPr>
          </w:p>
        </w:tc>
        <w:tc>
          <w:tcPr>
            <w:tcW w:w="1736" w:type="dxa"/>
            <w:shd w:val="clear" w:color="auto" w:fill="auto"/>
          </w:tcPr>
          <w:p w:rsidR="00C073F1" w:rsidRPr="001303F5" w:rsidRDefault="00C073F1" w:rsidP="00C57600">
            <w:pPr>
              <w:rPr>
                <w:rFonts w:ascii="Arial" w:hAnsi="Arial" w:cs="Arial"/>
              </w:rPr>
            </w:pPr>
            <w:r w:rsidRPr="001303F5">
              <w:rPr>
                <w:rFonts w:ascii="Arial" w:hAnsi="Arial" w:cs="Arial"/>
              </w:rPr>
              <w:t>An adequate awareness and mostly appropriate application of well-established methods, materials, tools and/or techniques.</w:t>
            </w:r>
          </w:p>
          <w:p w:rsidR="00C073F1" w:rsidRPr="001303F5" w:rsidRDefault="00C073F1" w:rsidP="00C57600">
            <w:pPr>
              <w:rPr>
                <w:rFonts w:ascii="Arial" w:hAnsi="Arial" w:cs="Arial"/>
              </w:rPr>
            </w:pPr>
            <w:r w:rsidRPr="001303F5">
              <w:rPr>
                <w:rFonts w:ascii="Arial" w:hAnsi="Arial" w:cs="Arial"/>
              </w:rPr>
              <w:t>Basic appreciation of the context of the application. Theoretical knowledge and understanding applied in practice, but not always making logical links between the two.</w:t>
            </w:r>
          </w:p>
          <w:p w:rsidR="00C073F1" w:rsidRPr="001303F5" w:rsidRDefault="00C073F1" w:rsidP="00C57600">
            <w:pPr>
              <w:rPr>
                <w:rFonts w:ascii="Arial" w:hAnsi="Arial" w:cs="Arial"/>
              </w:rPr>
            </w:pPr>
            <w:r w:rsidRPr="001303F5">
              <w:rPr>
                <w:rFonts w:ascii="Arial" w:hAnsi="Arial" w:cs="Arial"/>
              </w:rPr>
              <w:t xml:space="preserve">Can identify problems and propose basic solutions in complex and unpredictable contexts without fully appreciating the complexity. </w:t>
            </w:r>
          </w:p>
        </w:tc>
        <w:tc>
          <w:tcPr>
            <w:tcW w:w="1736" w:type="dxa"/>
            <w:shd w:val="clear" w:color="auto" w:fill="auto"/>
          </w:tcPr>
          <w:p w:rsidR="00C073F1" w:rsidRPr="001303F5" w:rsidRDefault="00C073F1" w:rsidP="00C57600">
            <w:pPr>
              <w:rPr>
                <w:rFonts w:ascii="Arial" w:hAnsi="Arial" w:cs="Arial"/>
              </w:rPr>
            </w:pPr>
            <w:r w:rsidRPr="001303F5">
              <w:rPr>
                <w:rFonts w:ascii="Arial" w:hAnsi="Arial" w:cs="Arial"/>
              </w:rPr>
              <w:t>A good and appropriate application of standard methods, materials, tools and/or techniques.</w:t>
            </w:r>
          </w:p>
          <w:p w:rsidR="00C073F1" w:rsidRPr="001303F5" w:rsidRDefault="00C073F1" w:rsidP="00C57600">
            <w:pPr>
              <w:rPr>
                <w:rFonts w:ascii="Arial" w:hAnsi="Arial" w:cs="Arial"/>
              </w:rPr>
            </w:pPr>
            <w:r w:rsidRPr="001303F5">
              <w:rPr>
                <w:rFonts w:ascii="Arial" w:hAnsi="Arial" w:cs="Arial"/>
              </w:rPr>
              <w:t xml:space="preserve">Clear appreciation of the context of the application. </w:t>
            </w:r>
            <w:proofErr w:type="gramStart"/>
            <w:r w:rsidRPr="001303F5">
              <w:rPr>
                <w:rFonts w:ascii="Arial" w:hAnsi="Arial" w:cs="Arial"/>
              </w:rPr>
              <w:t>Mainly consistent</w:t>
            </w:r>
            <w:proofErr w:type="gramEnd"/>
            <w:r w:rsidRPr="001303F5">
              <w:rPr>
                <w:rFonts w:ascii="Arial" w:hAnsi="Arial" w:cs="Arial"/>
              </w:rPr>
              <w:t>, accurate and logical application of theory to practice, making appropriate links between the two</w:t>
            </w:r>
          </w:p>
          <w:p w:rsidR="00C073F1" w:rsidRPr="001303F5" w:rsidRDefault="00C073F1" w:rsidP="00C57600">
            <w:pPr>
              <w:rPr>
                <w:rFonts w:ascii="Arial" w:hAnsi="Arial" w:cs="Arial"/>
              </w:rPr>
            </w:pPr>
            <w:r w:rsidRPr="001303F5">
              <w:rPr>
                <w:rFonts w:ascii="Arial" w:hAnsi="Arial" w:cs="Arial"/>
              </w:rPr>
              <w:t>Can identify problems and propose mostly appropriate solutions in complex and unpredictable contexts.</w:t>
            </w:r>
          </w:p>
        </w:tc>
        <w:tc>
          <w:tcPr>
            <w:tcW w:w="1736" w:type="dxa"/>
            <w:shd w:val="clear" w:color="auto" w:fill="auto"/>
          </w:tcPr>
          <w:p w:rsidR="00C073F1" w:rsidRPr="001303F5" w:rsidRDefault="00C073F1" w:rsidP="00C57600">
            <w:pPr>
              <w:rPr>
                <w:rFonts w:ascii="Arial" w:hAnsi="Arial" w:cs="Arial"/>
              </w:rPr>
            </w:pPr>
            <w:r w:rsidRPr="001303F5">
              <w:rPr>
                <w:rFonts w:ascii="Arial" w:hAnsi="Arial" w:cs="Arial"/>
              </w:rPr>
              <w:t>A very good application of a range of methods, materials, tools and/or techniques.</w:t>
            </w:r>
          </w:p>
          <w:p w:rsidR="00C073F1" w:rsidRPr="001303F5" w:rsidRDefault="00C073F1" w:rsidP="00C57600">
            <w:pPr>
              <w:rPr>
                <w:rFonts w:ascii="Arial" w:hAnsi="Arial" w:cs="Arial"/>
              </w:rPr>
            </w:pPr>
            <w:r w:rsidRPr="001303F5">
              <w:rPr>
                <w:rFonts w:ascii="Arial" w:hAnsi="Arial" w:cs="Arial"/>
              </w:rPr>
              <w:t>Very good consideration of the context of the application, with perceptive insights. Can identify problems and propose appropriate solutions</w:t>
            </w:r>
            <w:r>
              <w:t xml:space="preserve"> </w:t>
            </w:r>
            <w:r w:rsidRPr="001303F5">
              <w:rPr>
                <w:rFonts w:ascii="Arial" w:hAnsi="Arial" w:cs="Arial"/>
              </w:rPr>
              <w:t>in complex and unpredictable contexts.</w:t>
            </w:r>
          </w:p>
          <w:p w:rsidR="00C073F1" w:rsidRPr="001303F5" w:rsidRDefault="00C073F1" w:rsidP="00C57600">
            <w:pPr>
              <w:rPr>
                <w:rFonts w:ascii="Arial" w:hAnsi="Arial" w:cs="Arial"/>
              </w:rPr>
            </w:pPr>
            <w:r w:rsidRPr="001303F5">
              <w:rPr>
                <w:rFonts w:ascii="Arial" w:hAnsi="Arial" w:cs="Arial"/>
              </w:rPr>
              <w:t xml:space="preserve">Evidence of some innovation and creativity. </w:t>
            </w:r>
          </w:p>
        </w:tc>
        <w:tc>
          <w:tcPr>
            <w:tcW w:w="1736" w:type="dxa"/>
            <w:shd w:val="clear" w:color="auto" w:fill="auto"/>
          </w:tcPr>
          <w:p w:rsidR="00C073F1" w:rsidRPr="001303F5" w:rsidRDefault="00C073F1" w:rsidP="00C57600">
            <w:pPr>
              <w:rPr>
                <w:rFonts w:ascii="Arial" w:hAnsi="Arial" w:cs="Arial"/>
              </w:rPr>
            </w:pPr>
            <w:r w:rsidRPr="001303F5">
              <w:rPr>
                <w:rFonts w:ascii="Arial" w:hAnsi="Arial" w:cs="Arial"/>
              </w:rPr>
              <w:t>An advanced application of a range of methods, materials, tools and/or techniques.</w:t>
            </w:r>
          </w:p>
          <w:p w:rsidR="00C073F1" w:rsidRPr="001303F5" w:rsidRDefault="00C073F1" w:rsidP="00C57600">
            <w:pPr>
              <w:rPr>
                <w:rFonts w:ascii="Arial" w:hAnsi="Arial" w:cs="Arial"/>
              </w:rPr>
            </w:pPr>
            <w:r w:rsidRPr="001303F5">
              <w:rPr>
                <w:rFonts w:ascii="Arial" w:hAnsi="Arial" w:cs="Arial"/>
              </w:rPr>
              <w:t>The context of the application is well considered, and insightful.</w:t>
            </w:r>
          </w:p>
          <w:p w:rsidR="00C073F1" w:rsidRPr="001303F5" w:rsidRDefault="00C073F1" w:rsidP="00C57600">
            <w:pPr>
              <w:rPr>
                <w:rFonts w:ascii="Arial" w:hAnsi="Arial" w:cs="Arial"/>
              </w:rPr>
            </w:pPr>
            <w:r w:rsidRPr="001303F5">
              <w:rPr>
                <w:rFonts w:ascii="Arial" w:hAnsi="Arial" w:cs="Arial"/>
              </w:rPr>
              <w:t>Application and deployment extend beyond established conventions.  Can identify complex problems and propose excellent solutions. Innovation and creativity evident.</w:t>
            </w:r>
          </w:p>
        </w:tc>
        <w:tc>
          <w:tcPr>
            <w:tcW w:w="1736" w:type="dxa"/>
            <w:shd w:val="clear" w:color="auto" w:fill="auto"/>
          </w:tcPr>
          <w:p w:rsidR="00C073F1" w:rsidRPr="001303F5" w:rsidRDefault="00C073F1" w:rsidP="00C57600">
            <w:pPr>
              <w:rPr>
                <w:rFonts w:ascii="Arial" w:hAnsi="Arial" w:cs="Arial"/>
              </w:rPr>
            </w:pPr>
            <w:r w:rsidRPr="001303F5">
              <w:rPr>
                <w:rFonts w:ascii="Arial" w:hAnsi="Arial" w:cs="Arial"/>
              </w:rPr>
              <w:t xml:space="preserve">Exceptional levels of application and deployment skills in unpredictable, practical contexts, drawing skilfully on the latest research within the discipline. Can identify complex problems and propose sophisticated solutions. Assimilation and development of </w:t>
            </w:r>
            <w:proofErr w:type="gramStart"/>
            <w:r w:rsidRPr="001303F5">
              <w:rPr>
                <w:rFonts w:ascii="Arial" w:hAnsi="Arial" w:cs="Arial"/>
              </w:rPr>
              <w:t>cutting edge</w:t>
            </w:r>
            <w:proofErr w:type="gramEnd"/>
            <w:r w:rsidRPr="001303F5">
              <w:rPr>
                <w:rFonts w:ascii="Arial" w:hAnsi="Arial" w:cs="Arial"/>
              </w:rPr>
              <w:t xml:space="preserve"> processes and techniques.</w:t>
            </w:r>
          </w:p>
        </w:tc>
      </w:tr>
      <w:tr w:rsidR="00A6133A" w:rsidRPr="00D9771E" w:rsidTr="001303F5">
        <w:tc>
          <w:tcPr>
            <w:tcW w:w="1735" w:type="dxa"/>
            <w:shd w:val="clear" w:color="auto" w:fill="C2D69B"/>
          </w:tcPr>
          <w:p w:rsidR="00C073F1" w:rsidRPr="001303F5" w:rsidRDefault="00C073F1" w:rsidP="001303F5">
            <w:pPr>
              <w:spacing w:before="34" w:line="239" w:lineRule="auto"/>
              <w:ind w:left="108" w:right="-54"/>
              <w:rPr>
                <w:rFonts w:ascii="Arial" w:eastAsia="Arial" w:hAnsi="Arial" w:cs="Arial"/>
                <w:b/>
                <w:bCs/>
              </w:rPr>
            </w:pPr>
            <w:r w:rsidRPr="001303F5">
              <w:rPr>
                <w:rFonts w:ascii="Arial" w:eastAsia="Arial" w:hAnsi="Arial" w:cs="Arial"/>
                <w:b/>
                <w:bCs/>
              </w:rPr>
              <w:lastRenderedPageBreak/>
              <w:t>Transferable skills for life and professional practice</w:t>
            </w:r>
          </w:p>
          <w:p w:rsidR="00C073F1" w:rsidRPr="001303F5" w:rsidRDefault="00C073F1" w:rsidP="001303F5">
            <w:pPr>
              <w:spacing w:before="34" w:line="239" w:lineRule="auto"/>
              <w:ind w:left="108" w:right="-54"/>
              <w:rPr>
                <w:rFonts w:ascii="Arial" w:eastAsia="Arial" w:hAnsi="Arial" w:cs="Arial"/>
                <w:b/>
                <w:bCs/>
                <w:sz w:val="18"/>
                <w:szCs w:val="18"/>
              </w:rPr>
            </w:pPr>
            <w:r w:rsidRPr="001303F5">
              <w:rPr>
                <w:rFonts w:ascii="Arial" w:hAnsi="Arial" w:cs="Arial"/>
                <w:sz w:val="18"/>
                <w:szCs w:val="18"/>
              </w:rPr>
              <w:t>(Exercise of initiative and personal responsibility; professional development; initiate and complete tasks and procedures: individually and/or collaboratively; use appropriate media to communicate effectively; fluency of expression; 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shd w:val="clear" w:color="auto" w:fill="auto"/>
          </w:tcPr>
          <w:p w:rsidR="00C073F1" w:rsidRPr="001303F5" w:rsidRDefault="00C073F1" w:rsidP="00C57600">
            <w:pPr>
              <w:rPr>
                <w:rFonts w:ascii="Arial" w:hAnsi="Arial" w:cs="Arial"/>
              </w:rPr>
            </w:pPr>
            <w:r w:rsidRPr="001303F5">
              <w:rPr>
                <w:rFonts w:ascii="Arial" w:hAnsi="Arial" w:cs="Arial"/>
              </w:rPr>
              <w:t>Communication medium is inappropriate or misapplied.</w:t>
            </w:r>
          </w:p>
          <w:p w:rsidR="00C073F1" w:rsidRPr="001303F5" w:rsidRDefault="00C073F1" w:rsidP="00C57600">
            <w:pPr>
              <w:rPr>
                <w:rFonts w:ascii="Arial" w:hAnsi="Arial" w:cs="Arial"/>
              </w:rPr>
            </w:pPr>
            <w:r w:rsidRPr="001303F5">
              <w:rPr>
                <w:rFonts w:ascii="Arial" w:hAnsi="Arial" w:cs="Arial"/>
              </w:rPr>
              <w:t>Work is poorly structured, disorganised and/or confusingly expressed. Very weak use of language and/or very inappropriate style. Little or no evidence of autonomy (or collaboration, where relevant) in the completion of tasks.</w:t>
            </w:r>
            <w:r>
              <w:t xml:space="preserve"> </w:t>
            </w:r>
            <w:r w:rsidRPr="001303F5">
              <w:rPr>
                <w:rFonts w:ascii="Arial" w:hAnsi="Arial" w:cs="Arial"/>
              </w:rPr>
              <w:t>Little or no evidence of the skills required in graduate employment.</w:t>
            </w:r>
          </w:p>
          <w:p w:rsidR="00C073F1" w:rsidRPr="001303F5" w:rsidRDefault="00C073F1" w:rsidP="00C57600">
            <w:pPr>
              <w:rPr>
                <w:rFonts w:ascii="Arial" w:hAnsi="Arial" w:cs="Arial"/>
              </w:rPr>
            </w:pPr>
          </w:p>
          <w:p w:rsidR="00C073F1" w:rsidRPr="001303F5" w:rsidRDefault="00C073F1" w:rsidP="00C57600">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shd w:val="clear" w:color="auto" w:fill="auto"/>
          </w:tcPr>
          <w:p w:rsidR="00C073F1" w:rsidRPr="001303F5" w:rsidRDefault="00C073F1" w:rsidP="00C57600">
            <w:pPr>
              <w:rPr>
                <w:rFonts w:ascii="Arial" w:hAnsi="Arial" w:cs="Arial"/>
              </w:rPr>
            </w:pPr>
            <w:r w:rsidRPr="001303F5">
              <w:rPr>
                <w:rFonts w:ascii="Arial" w:hAnsi="Arial" w:cs="Arial"/>
              </w:rPr>
              <w:t xml:space="preserve">Communication medium is poorly designed and/or not suitable for the audience. </w:t>
            </w:r>
          </w:p>
          <w:p w:rsidR="00C073F1" w:rsidRPr="001303F5" w:rsidRDefault="00C073F1" w:rsidP="00C57600">
            <w:pPr>
              <w:rPr>
                <w:rFonts w:ascii="Arial" w:hAnsi="Arial" w:cs="Arial"/>
              </w:rPr>
            </w:pPr>
            <w:r w:rsidRPr="001303F5">
              <w:rPr>
                <w:rFonts w:ascii="Arial" w:hAnsi="Arial" w:cs="Arial"/>
              </w:rPr>
              <w:t>Work is poorly presented in a disjointed manner. It is loosely, and at times incoherently, structured, with information and ideas often poorly expressed. Weak use of language and/or inappropriate style. Weak independent initiative (or collaboration, if relevant). Limited evidence of the skills required in graduate employment.</w:t>
            </w:r>
          </w:p>
        </w:tc>
        <w:tc>
          <w:tcPr>
            <w:tcW w:w="1736" w:type="dxa"/>
            <w:tcBorders>
              <w:top w:val="single" w:sz="4" w:space="0" w:color="auto"/>
              <w:left w:val="double" w:sz="4" w:space="0" w:color="auto"/>
              <w:bottom w:val="single" w:sz="4" w:space="0" w:color="auto"/>
              <w:right w:val="dashed" w:sz="4" w:space="0" w:color="auto"/>
            </w:tcBorders>
            <w:shd w:val="clear" w:color="auto" w:fill="auto"/>
          </w:tcPr>
          <w:p w:rsidR="00C073F1" w:rsidRPr="001303F5" w:rsidRDefault="00C073F1" w:rsidP="00C57600">
            <w:pPr>
              <w:rPr>
                <w:rFonts w:ascii="Arial" w:hAnsi="Arial" w:cs="Arial"/>
              </w:rPr>
            </w:pPr>
            <w:r w:rsidRPr="001303F5">
              <w:rPr>
                <w:rFonts w:ascii="Arial" w:hAnsi="Arial" w:cs="Arial"/>
              </w:rPr>
              <w:t xml:space="preserve">Can communicate in a suitable medium but with some room for improvement. </w:t>
            </w:r>
          </w:p>
          <w:p w:rsidR="00C073F1" w:rsidRPr="001303F5" w:rsidRDefault="00C073F1" w:rsidP="00C57600">
            <w:pPr>
              <w:rPr>
                <w:rFonts w:ascii="Arial" w:hAnsi="Arial" w:cs="Arial"/>
              </w:rPr>
            </w:pPr>
            <w:r w:rsidRPr="001303F5">
              <w:rPr>
                <w:rFonts w:ascii="Arial" w:hAnsi="Arial" w:cs="Arial"/>
              </w:rPr>
              <w:t xml:space="preserve">Mostly ordered presentation and structure in which relevant ideas / concepts are </w:t>
            </w:r>
            <w:proofErr w:type="gramStart"/>
            <w:r w:rsidRPr="001303F5">
              <w:rPr>
                <w:rFonts w:ascii="Arial" w:hAnsi="Arial" w:cs="Arial"/>
              </w:rPr>
              <w:t>reasonably expressed</w:t>
            </w:r>
            <w:proofErr w:type="gramEnd"/>
            <w:r w:rsidRPr="001303F5">
              <w:rPr>
                <w:rFonts w:ascii="Arial" w:hAnsi="Arial" w:cs="Arial"/>
              </w:rPr>
              <w:t xml:space="preserve">. Work may lack coherence in places. Can work as part of a team, but with limited involvement in group activities. </w:t>
            </w:r>
          </w:p>
          <w:p w:rsidR="00C073F1" w:rsidRPr="001303F5" w:rsidRDefault="00C073F1" w:rsidP="00C57600">
            <w:pPr>
              <w:rPr>
                <w:rFonts w:ascii="Arial" w:hAnsi="Arial" w:cs="Arial"/>
              </w:rPr>
            </w:pPr>
            <w:r w:rsidRPr="001303F5">
              <w:rPr>
                <w:rFonts w:ascii="Arial" w:hAnsi="Arial" w:cs="Arial"/>
              </w:rPr>
              <w:t>Demonstrates the basic skills required in graduate employment, with some areas of 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C073F1" w:rsidRPr="001303F5" w:rsidRDefault="00C073F1" w:rsidP="00C57600">
            <w:pPr>
              <w:rPr>
                <w:rFonts w:ascii="Arial" w:hAnsi="Arial" w:cs="Arial"/>
              </w:rPr>
            </w:pPr>
            <w:r w:rsidRPr="001303F5">
              <w:rPr>
                <w:rFonts w:ascii="Arial" w:hAnsi="Arial" w:cs="Arial"/>
              </w:rPr>
              <w:t xml:space="preserve">Can communicate effectively in a suitable </w:t>
            </w:r>
            <w:proofErr w:type="gramStart"/>
            <w:r w:rsidRPr="001303F5">
              <w:rPr>
                <w:rFonts w:ascii="Arial" w:hAnsi="Arial" w:cs="Arial"/>
              </w:rPr>
              <w:t>format, but</w:t>
            </w:r>
            <w:proofErr w:type="gramEnd"/>
            <w:r w:rsidRPr="001303F5">
              <w:rPr>
                <w:rFonts w:ascii="Arial" w:hAnsi="Arial" w:cs="Arial"/>
              </w:rPr>
              <w:t xml:space="preserve"> may have minor errors.</w:t>
            </w:r>
          </w:p>
          <w:p w:rsidR="00C073F1" w:rsidRPr="001303F5" w:rsidRDefault="00C073F1" w:rsidP="00C57600">
            <w:pPr>
              <w:rPr>
                <w:rFonts w:ascii="Arial" w:hAnsi="Arial" w:cs="Arial"/>
              </w:rPr>
            </w:pPr>
            <w:r w:rsidRPr="001303F5">
              <w:rPr>
                <w:rFonts w:ascii="Arial" w:hAnsi="Arial" w:cs="Arial"/>
              </w:rPr>
              <w:t xml:space="preserve">Mostly coherent, organised work, in a suitable structure and is </w:t>
            </w:r>
            <w:proofErr w:type="gramStart"/>
            <w:r w:rsidRPr="001303F5">
              <w:rPr>
                <w:rFonts w:ascii="Arial" w:hAnsi="Arial" w:cs="Arial"/>
              </w:rPr>
              <w:t>for the most part clearly</w:t>
            </w:r>
            <w:proofErr w:type="gramEnd"/>
            <w:r w:rsidRPr="001303F5">
              <w:rPr>
                <w:rFonts w:ascii="Arial" w:hAnsi="Arial" w:cs="Arial"/>
              </w:rPr>
              <w:t xml:space="preserve"> expressed. Can work effectively independently and/or as part of a team, with clear contribution to group activities. </w:t>
            </w:r>
          </w:p>
          <w:p w:rsidR="00C073F1" w:rsidRPr="001303F5" w:rsidRDefault="00C073F1" w:rsidP="00C57600">
            <w:pPr>
              <w:rPr>
                <w:rFonts w:ascii="Arial" w:hAnsi="Arial" w:cs="Arial"/>
              </w:rPr>
            </w:pPr>
            <w:r w:rsidRPr="001303F5">
              <w:rPr>
                <w:rFonts w:ascii="Arial" w:hAnsi="Arial" w:cs="Arial"/>
              </w:rPr>
              <w:t>Demonstrates the skills required in graduate employment,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C073F1" w:rsidRPr="001303F5" w:rsidRDefault="00C073F1" w:rsidP="00C57600">
            <w:pPr>
              <w:rPr>
                <w:rFonts w:ascii="Arial" w:hAnsi="Arial" w:cs="Arial"/>
              </w:rPr>
            </w:pPr>
            <w:r w:rsidRPr="001303F5">
              <w:rPr>
                <w:rFonts w:ascii="Arial" w:hAnsi="Arial" w:cs="Arial"/>
              </w:rPr>
              <w:t>Can communicate well, confidently and consistently in a suitable format.</w:t>
            </w:r>
          </w:p>
          <w:p w:rsidR="00C073F1" w:rsidRPr="001303F5" w:rsidRDefault="00C073F1" w:rsidP="00C57600">
            <w:pPr>
              <w:rPr>
                <w:rFonts w:ascii="Arial" w:hAnsi="Arial" w:cs="Arial"/>
              </w:rPr>
            </w:pPr>
            <w:r w:rsidRPr="001303F5">
              <w:rPr>
                <w:rFonts w:ascii="Arial" w:hAnsi="Arial" w:cs="Arial"/>
              </w:rPr>
              <w:t xml:space="preserve">Work is coherent, fluent, well-structured and organised. Can work very well autonomously and/or as part of a team, with very good contribution to group activities. </w:t>
            </w:r>
          </w:p>
          <w:p w:rsidR="00C073F1" w:rsidRPr="001303F5" w:rsidRDefault="00C073F1" w:rsidP="00C57600">
            <w:pPr>
              <w:rPr>
                <w:rFonts w:ascii="Arial" w:hAnsi="Arial" w:cs="Arial"/>
              </w:rPr>
            </w:pPr>
            <w:r w:rsidRPr="001303F5">
              <w:rPr>
                <w:rFonts w:ascii="Arial" w:hAnsi="Arial" w:cs="Arial"/>
              </w:rPr>
              <w:t>Demonstrates very good graduate employment skills, with just occasional 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C073F1" w:rsidRPr="001303F5" w:rsidRDefault="00C073F1" w:rsidP="00C57600">
            <w:pPr>
              <w:rPr>
                <w:rFonts w:ascii="Arial" w:hAnsi="Arial" w:cs="Arial"/>
              </w:rPr>
            </w:pPr>
            <w:r w:rsidRPr="001303F5">
              <w:rPr>
                <w:rFonts w:ascii="Arial" w:hAnsi="Arial" w:cs="Arial"/>
              </w:rPr>
              <w:t>Can communicate professionally confidently and consistently in a suitable format.</w:t>
            </w:r>
          </w:p>
          <w:p w:rsidR="00C073F1" w:rsidRPr="001303F5" w:rsidRDefault="00C073F1" w:rsidP="00C57600">
            <w:pPr>
              <w:rPr>
                <w:rFonts w:ascii="Arial" w:hAnsi="Arial" w:cs="Arial"/>
              </w:rPr>
            </w:pPr>
            <w:r w:rsidRPr="001303F5">
              <w:rPr>
                <w:rFonts w:ascii="Arial" w:hAnsi="Arial" w:cs="Arial"/>
              </w:rPr>
              <w:t>Work is coherent, very fluent and is presented professionally. Can work autonomously with initiative. Where relevant can work professionally within a team, showing leadership skills as appropriate, managing conflict and meeting obligations. Demonstrates excellent graduate employment skills and an appetite for further development.</w:t>
            </w:r>
          </w:p>
        </w:tc>
        <w:tc>
          <w:tcPr>
            <w:tcW w:w="1736" w:type="dxa"/>
            <w:tcBorders>
              <w:top w:val="single" w:sz="4" w:space="0" w:color="auto"/>
              <w:left w:val="dashed" w:sz="4" w:space="0" w:color="auto"/>
              <w:bottom w:val="single" w:sz="4" w:space="0" w:color="auto"/>
              <w:right w:val="single" w:sz="4" w:space="0" w:color="auto"/>
            </w:tcBorders>
            <w:shd w:val="clear" w:color="auto" w:fill="auto"/>
          </w:tcPr>
          <w:p w:rsidR="00C073F1" w:rsidRPr="001303F5" w:rsidRDefault="00C073F1" w:rsidP="00C57600">
            <w:pPr>
              <w:rPr>
                <w:rFonts w:ascii="Arial" w:hAnsi="Arial" w:cs="Arial"/>
              </w:rPr>
            </w:pPr>
            <w:r w:rsidRPr="001303F5">
              <w:rPr>
                <w:rFonts w:ascii="Arial" w:hAnsi="Arial" w:cs="Arial"/>
              </w:rPr>
              <w:t xml:space="preserve">Can communicate with an exceptionally high level of professionalism. </w:t>
            </w:r>
          </w:p>
          <w:p w:rsidR="00C073F1" w:rsidRPr="001303F5" w:rsidRDefault="00C073F1" w:rsidP="00C57600">
            <w:pPr>
              <w:rPr>
                <w:rFonts w:ascii="Arial" w:hAnsi="Arial" w:cs="Arial"/>
              </w:rPr>
            </w:pPr>
            <w:r w:rsidRPr="001303F5">
              <w:rPr>
                <w:rFonts w:ascii="Arial" w:hAnsi="Arial" w:cs="Arial"/>
              </w:rPr>
              <w:t>Work is exceptionally coherent, very fluent and is presented professionally. Can work exceptionally well and professionally within a team, showing advanced leadership skills.</w:t>
            </w:r>
            <w:r>
              <w:t xml:space="preserve"> </w:t>
            </w:r>
            <w:r w:rsidRPr="001303F5">
              <w:rPr>
                <w:rFonts w:ascii="Arial" w:hAnsi="Arial" w:cs="Arial"/>
              </w:rPr>
              <w:t>Demonstrates exceptional graduate employment skills and an appetite for further development.</w:t>
            </w:r>
          </w:p>
        </w:tc>
      </w:tr>
    </w:tbl>
    <w:p w:rsidR="00C073F1" w:rsidRPr="00A406E5" w:rsidRDefault="00C073F1" w:rsidP="001F50B6">
      <w:pPr>
        <w:pStyle w:val="NormalWeb"/>
        <w:rPr>
          <w:rFonts w:ascii="Arial" w:hAnsi="Arial" w:cs="Arial"/>
          <w:color w:val="303B44"/>
          <w:sz w:val="22"/>
          <w:szCs w:val="22"/>
        </w:rPr>
      </w:pPr>
    </w:p>
    <w:p w:rsidR="00995D51" w:rsidRDefault="00995D51">
      <w:pPr>
        <w:pStyle w:val="NormalWeb"/>
        <w:rPr>
          <w:rFonts w:ascii="Arial" w:hAnsi="Arial" w:cs="Arial"/>
          <w:color w:val="303B44"/>
          <w:sz w:val="22"/>
          <w:szCs w:val="22"/>
        </w:rPr>
      </w:pPr>
    </w:p>
    <w:sectPr w:rsidR="00995D51"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C32F4" w:rsidRDefault="005C32F4">
      <w:r>
        <w:separator/>
      </w:r>
    </w:p>
  </w:endnote>
  <w:endnote w:type="continuationSeparator" w:id="0">
    <w:p w:rsidR="005C32F4" w:rsidRDefault="005C32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7E3CEB">
      <w:rPr>
        <w:b/>
        <w:noProof/>
      </w:rPr>
      <w:t>6</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7E3CEB">
      <w:rPr>
        <w:b/>
        <w:noProof/>
      </w:rPr>
      <w:t>10</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C32F4" w:rsidRDefault="005C32F4">
      <w:r>
        <w:separator/>
      </w:r>
    </w:p>
  </w:footnote>
  <w:footnote w:type="continuationSeparator" w:id="0">
    <w:p w:rsidR="005C32F4" w:rsidRDefault="005C32F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AF6C2E"/>
    <w:multiLevelType w:val="hybridMultilevel"/>
    <w:tmpl w:val="3B4AEF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0CD730E"/>
    <w:multiLevelType w:val="hybridMultilevel"/>
    <w:tmpl w:val="85B62F2E"/>
    <w:lvl w:ilvl="0" w:tplc="0809000F">
      <w:start w:val="1"/>
      <w:numFmt w:val="decimal"/>
      <w:lvlText w:val="%1."/>
      <w:lvlJc w:val="left"/>
      <w:pPr>
        <w:ind w:left="720" w:hanging="360"/>
      </w:pPr>
      <w:rPr>
        <w:rFonts w:hint="default"/>
      </w:rPr>
    </w:lvl>
    <w:lvl w:ilvl="1" w:tplc="8E84C2E8">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3" w15:restartNumberingAfterBreak="0">
    <w:nsid w:val="0B2A73D3"/>
    <w:multiLevelType w:val="hybridMultilevel"/>
    <w:tmpl w:val="5C14C99A"/>
    <w:lvl w:ilvl="0" w:tplc="0809001B">
      <w:start w:val="1"/>
      <w:numFmt w:val="low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 w15:restartNumberingAfterBreak="0">
    <w:nsid w:val="0B957574"/>
    <w:multiLevelType w:val="hybridMultilevel"/>
    <w:tmpl w:val="7B084860"/>
    <w:lvl w:ilvl="0" w:tplc="0809001B">
      <w:start w:val="1"/>
      <w:numFmt w:val="low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6"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2BEA758B"/>
    <w:multiLevelType w:val="hybridMultilevel"/>
    <w:tmpl w:val="B7220518"/>
    <w:lvl w:ilvl="0" w:tplc="3DEAC68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DBA623E"/>
    <w:multiLevelType w:val="hybridMultilevel"/>
    <w:tmpl w:val="22C09E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38AE24D9"/>
    <w:multiLevelType w:val="hybridMultilevel"/>
    <w:tmpl w:val="C1E03E08"/>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7"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8"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E994B55"/>
    <w:multiLevelType w:val="hybridMultilevel"/>
    <w:tmpl w:val="6BBECE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01A5743"/>
    <w:multiLevelType w:val="hybridMultilevel"/>
    <w:tmpl w:val="F7C6F8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1A16D13"/>
    <w:multiLevelType w:val="hybridMultilevel"/>
    <w:tmpl w:val="60C4BF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5"/>
  </w:num>
  <w:num w:numId="2">
    <w:abstractNumId w:val="15"/>
  </w:num>
  <w:num w:numId="3">
    <w:abstractNumId w:val="25"/>
  </w:num>
  <w:num w:numId="4">
    <w:abstractNumId w:val="18"/>
  </w:num>
  <w:num w:numId="5">
    <w:abstractNumId w:val="13"/>
  </w:num>
  <w:num w:numId="6">
    <w:abstractNumId w:val="24"/>
  </w:num>
  <w:num w:numId="7">
    <w:abstractNumId w:val="6"/>
  </w:num>
  <w:num w:numId="8">
    <w:abstractNumId w:val="21"/>
  </w:num>
  <w:num w:numId="9">
    <w:abstractNumId w:val="17"/>
  </w:num>
  <w:num w:numId="10">
    <w:abstractNumId w:val="8"/>
  </w:num>
  <w:num w:numId="11">
    <w:abstractNumId w:val="9"/>
  </w:num>
  <w:num w:numId="12">
    <w:abstractNumId w:val="14"/>
  </w:num>
  <w:num w:numId="13">
    <w:abstractNumId w:val="20"/>
  </w:num>
  <w:num w:numId="14">
    <w:abstractNumId w:val="7"/>
  </w:num>
  <w:num w:numId="15">
    <w:abstractNumId w:val="0"/>
  </w:num>
  <w:num w:numId="16">
    <w:abstractNumId w:val="10"/>
  </w:num>
  <w:num w:numId="17">
    <w:abstractNumId w:val="2"/>
  </w:num>
  <w:num w:numId="18">
    <w:abstractNumId w:val="11"/>
  </w:num>
  <w:num w:numId="19">
    <w:abstractNumId w:val="1"/>
  </w:num>
  <w:num w:numId="20">
    <w:abstractNumId w:val="16"/>
  </w:num>
  <w:num w:numId="21">
    <w:abstractNumId w:val="22"/>
  </w:num>
  <w:num w:numId="22">
    <w:abstractNumId w:val="3"/>
  </w:num>
  <w:num w:numId="23">
    <w:abstractNumId w:val="4"/>
  </w:num>
  <w:num w:numId="24">
    <w:abstractNumId w:val="23"/>
  </w:num>
  <w:num w:numId="25">
    <w:abstractNumId w:val="12"/>
  </w:num>
  <w:num w:numId="2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5AB1"/>
    <w:rsid w:val="00026B02"/>
    <w:rsid w:val="000401DC"/>
    <w:rsid w:val="00066B44"/>
    <w:rsid w:val="000822E5"/>
    <w:rsid w:val="000971FC"/>
    <w:rsid w:val="000976A2"/>
    <w:rsid w:val="000A2783"/>
    <w:rsid w:val="000A2A3A"/>
    <w:rsid w:val="000A492A"/>
    <w:rsid w:val="000B338F"/>
    <w:rsid w:val="000D2F80"/>
    <w:rsid w:val="000D3BA4"/>
    <w:rsid w:val="000D46A4"/>
    <w:rsid w:val="000D4EA7"/>
    <w:rsid w:val="000E413A"/>
    <w:rsid w:val="000F5AA3"/>
    <w:rsid w:val="00100396"/>
    <w:rsid w:val="00100B5C"/>
    <w:rsid w:val="00103507"/>
    <w:rsid w:val="00103603"/>
    <w:rsid w:val="001106E9"/>
    <w:rsid w:val="00113513"/>
    <w:rsid w:val="001167DD"/>
    <w:rsid w:val="00124CA5"/>
    <w:rsid w:val="001303F5"/>
    <w:rsid w:val="00134F77"/>
    <w:rsid w:val="00142BB5"/>
    <w:rsid w:val="00152E9D"/>
    <w:rsid w:val="00154487"/>
    <w:rsid w:val="0017512A"/>
    <w:rsid w:val="00196958"/>
    <w:rsid w:val="001A1E39"/>
    <w:rsid w:val="001A24F3"/>
    <w:rsid w:val="001B1954"/>
    <w:rsid w:val="001B405C"/>
    <w:rsid w:val="001B5F45"/>
    <w:rsid w:val="001E1050"/>
    <w:rsid w:val="001E1E1F"/>
    <w:rsid w:val="001E2007"/>
    <w:rsid w:val="001E57C1"/>
    <w:rsid w:val="001F07EF"/>
    <w:rsid w:val="001F50B6"/>
    <w:rsid w:val="001F6D7A"/>
    <w:rsid w:val="0022746E"/>
    <w:rsid w:val="00235F71"/>
    <w:rsid w:val="00243BF7"/>
    <w:rsid w:val="002444CA"/>
    <w:rsid w:val="00260DE6"/>
    <w:rsid w:val="002611D8"/>
    <w:rsid w:val="00263E7E"/>
    <w:rsid w:val="00273FEE"/>
    <w:rsid w:val="0028204E"/>
    <w:rsid w:val="0028591B"/>
    <w:rsid w:val="00291841"/>
    <w:rsid w:val="002B2E82"/>
    <w:rsid w:val="002C449B"/>
    <w:rsid w:val="002C6040"/>
    <w:rsid w:val="002D5B3F"/>
    <w:rsid w:val="002E272E"/>
    <w:rsid w:val="002F5778"/>
    <w:rsid w:val="003223E0"/>
    <w:rsid w:val="00352C4A"/>
    <w:rsid w:val="003556EE"/>
    <w:rsid w:val="00362560"/>
    <w:rsid w:val="003732FD"/>
    <w:rsid w:val="003753B2"/>
    <w:rsid w:val="00376559"/>
    <w:rsid w:val="00382BAA"/>
    <w:rsid w:val="00384D73"/>
    <w:rsid w:val="00393EB6"/>
    <w:rsid w:val="003A3CE5"/>
    <w:rsid w:val="003B366F"/>
    <w:rsid w:val="003B3F9D"/>
    <w:rsid w:val="003B6C95"/>
    <w:rsid w:val="003E392F"/>
    <w:rsid w:val="003E5751"/>
    <w:rsid w:val="004046A9"/>
    <w:rsid w:val="00404C50"/>
    <w:rsid w:val="00423934"/>
    <w:rsid w:val="00426244"/>
    <w:rsid w:val="0043028E"/>
    <w:rsid w:val="00470A38"/>
    <w:rsid w:val="00473AF0"/>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A6C4F"/>
    <w:rsid w:val="005B61CD"/>
    <w:rsid w:val="005C32F4"/>
    <w:rsid w:val="005D1D58"/>
    <w:rsid w:val="005D432C"/>
    <w:rsid w:val="005E0883"/>
    <w:rsid w:val="005E285E"/>
    <w:rsid w:val="005E72F8"/>
    <w:rsid w:val="005F0579"/>
    <w:rsid w:val="005F3A53"/>
    <w:rsid w:val="006052FA"/>
    <w:rsid w:val="006062A3"/>
    <w:rsid w:val="00610E08"/>
    <w:rsid w:val="00612934"/>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A2657"/>
    <w:rsid w:val="007C682C"/>
    <w:rsid w:val="007D2385"/>
    <w:rsid w:val="007E3CEB"/>
    <w:rsid w:val="007E6F99"/>
    <w:rsid w:val="007F214F"/>
    <w:rsid w:val="00800069"/>
    <w:rsid w:val="008042F0"/>
    <w:rsid w:val="008310A0"/>
    <w:rsid w:val="00835D29"/>
    <w:rsid w:val="00842E7F"/>
    <w:rsid w:val="00851631"/>
    <w:rsid w:val="00852933"/>
    <w:rsid w:val="008566E5"/>
    <w:rsid w:val="008566FE"/>
    <w:rsid w:val="00865B46"/>
    <w:rsid w:val="00886A4D"/>
    <w:rsid w:val="00896134"/>
    <w:rsid w:val="008A62BC"/>
    <w:rsid w:val="008B3871"/>
    <w:rsid w:val="008B43E7"/>
    <w:rsid w:val="008D763F"/>
    <w:rsid w:val="008F036F"/>
    <w:rsid w:val="008F1308"/>
    <w:rsid w:val="008F78C2"/>
    <w:rsid w:val="00904568"/>
    <w:rsid w:val="00911394"/>
    <w:rsid w:val="00923EF2"/>
    <w:rsid w:val="00923FEF"/>
    <w:rsid w:val="00926D25"/>
    <w:rsid w:val="00926E9D"/>
    <w:rsid w:val="00932C6E"/>
    <w:rsid w:val="00933F10"/>
    <w:rsid w:val="009433C5"/>
    <w:rsid w:val="0095084A"/>
    <w:rsid w:val="00965881"/>
    <w:rsid w:val="00975DEE"/>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133A"/>
    <w:rsid w:val="00A67E0C"/>
    <w:rsid w:val="00A67FB1"/>
    <w:rsid w:val="00A85BFE"/>
    <w:rsid w:val="00AB6FE7"/>
    <w:rsid w:val="00AB7AD7"/>
    <w:rsid w:val="00AC5F32"/>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C6307"/>
    <w:rsid w:val="00BE0B01"/>
    <w:rsid w:val="00BE79C7"/>
    <w:rsid w:val="00BF3CB5"/>
    <w:rsid w:val="00C01A3F"/>
    <w:rsid w:val="00C073F1"/>
    <w:rsid w:val="00C1285B"/>
    <w:rsid w:val="00C1361B"/>
    <w:rsid w:val="00C14E1F"/>
    <w:rsid w:val="00C315AF"/>
    <w:rsid w:val="00C36D9A"/>
    <w:rsid w:val="00C44A72"/>
    <w:rsid w:val="00C57600"/>
    <w:rsid w:val="00C61FC2"/>
    <w:rsid w:val="00C705F9"/>
    <w:rsid w:val="00C80F0F"/>
    <w:rsid w:val="00C8667A"/>
    <w:rsid w:val="00C93BCB"/>
    <w:rsid w:val="00CC241A"/>
    <w:rsid w:val="00CE2D6A"/>
    <w:rsid w:val="00CE4035"/>
    <w:rsid w:val="00CE65AB"/>
    <w:rsid w:val="00CF0240"/>
    <w:rsid w:val="00CF4266"/>
    <w:rsid w:val="00D068B6"/>
    <w:rsid w:val="00D22D9C"/>
    <w:rsid w:val="00D241F1"/>
    <w:rsid w:val="00D275CB"/>
    <w:rsid w:val="00D30DFA"/>
    <w:rsid w:val="00D463A5"/>
    <w:rsid w:val="00D4710D"/>
    <w:rsid w:val="00D47D25"/>
    <w:rsid w:val="00D57A99"/>
    <w:rsid w:val="00D62ACD"/>
    <w:rsid w:val="00DA36EE"/>
    <w:rsid w:val="00DB116D"/>
    <w:rsid w:val="00DD17CC"/>
    <w:rsid w:val="00DE217A"/>
    <w:rsid w:val="00DF321B"/>
    <w:rsid w:val="00E05287"/>
    <w:rsid w:val="00E230E0"/>
    <w:rsid w:val="00E51AAC"/>
    <w:rsid w:val="00E66CC0"/>
    <w:rsid w:val="00E728A9"/>
    <w:rsid w:val="00E807D9"/>
    <w:rsid w:val="00EA0F4E"/>
    <w:rsid w:val="00EA295B"/>
    <w:rsid w:val="00EA3B9B"/>
    <w:rsid w:val="00EA6801"/>
    <w:rsid w:val="00EB4F96"/>
    <w:rsid w:val="00ED7072"/>
    <w:rsid w:val="00EE3132"/>
    <w:rsid w:val="00EE3D9D"/>
    <w:rsid w:val="00EE6F25"/>
    <w:rsid w:val="00EF6FCC"/>
    <w:rsid w:val="00F02126"/>
    <w:rsid w:val="00F03D85"/>
    <w:rsid w:val="00F07C8C"/>
    <w:rsid w:val="00F249F1"/>
    <w:rsid w:val="00F25B9D"/>
    <w:rsid w:val="00F2664E"/>
    <w:rsid w:val="00F31163"/>
    <w:rsid w:val="00F31C04"/>
    <w:rsid w:val="00F442A7"/>
    <w:rsid w:val="00F57A89"/>
    <w:rsid w:val="00F61A20"/>
    <w:rsid w:val="00F63DD9"/>
    <w:rsid w:val="00F664C3"/>
    <w:rsid w:val="00F67644"/>
    <w:rsid w:val="00F81135"/>
    <w:rsid w:val="00F8381F"/>
    <w:rsid w:val="00F93BD0"/>
    <w:rsid w:val="00FA04CD"/>
    <w:rsid w:val="00FA25F5"/>
    <w:rsid w:val="00FA2810"/>
    <w:rsid w:val="00FA68F8"/>
    <w:rsid w:val="00FB1DC0"/>
    <w:rsid w:val="00FB3B4E"/>
    <w:rsid w:val="00FB4521"/>
    <w:rsid w:val="00FB4F84"/>
    <w:rsid w:val="00FB5CF8"/>
    <w:rsid w:val="00FC79EB"/>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ocId w14:val="6F5B7A60"/>
  <w15:docId w15:val="{25434CE1-8FB7-6F44-88BE-687908056F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1303F5"/>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1303F5"/>
    <w:rPr>
      <w:sz w:val="24"/>
      <w:lang w:eastAsia="en-GB"/>
    </w:rPr>
  </w:style>
  <w:style w:type="character" w:styleId="CommentReference">
    <w:name w:val="annotation reference"/>
    <w:semiHidden/>
    <w:unhideWhenUsed/>
    <w:rsid w:val="001167DD"/>
    <w:rPr>
      <w:sz w:val="16"/>
      <w:szCs w:val="16"/>
    </w:rPr>
  </w:style>
  <w:style w:type="paragraph" w:styleId="CommentText">
    <w:name w:val="annotation text"/>
    <w:basedOn w:val="Normal"/>
    <w:link w:val="CommentTextChar"/>
    <w:semiHidden/>
    <w:unhideWhenUsed/>
    <w:rsid w:val="001167DD"/>
  </w:style>
  <w:style w:type="character" w:customStyle="1" w:styleId="CommentTextChar">
    <w:name w:val="Comment Text Char"/>
    <w:basedOn w:val="DefaultParagraphFont"/>
    <w:link w:val="CommentText"/>
    <w:semiHidden/>
    <w:rsid w:val="001167DD"/>
  </w:style>
  <w:style w:type="paragraph" w:styleId="CommentSubject">
    <w:name w:val="annotation subject"/>
    <w:basedOn w:val="CommentText"/>
    <w:next w:val="CommentText"/>
    <w:link w:val="CommentSubjectChar"/>
    <w:semiHidden/>
    <w:unhideWhenUsed/>
    <w:rsid w:val="001167DD"/>
    <w:rPr>
      <w:b/>
      <w:bCs/>
    </w:rPr>
  </w:style>
  <w:style w:type="character" w:customStyle="1" w:styleId="CommentSubjectChar">
    <w:name w:val="Comment Subject Char"/>
    <w:link w:val="CommentSubject"/>
    <w:semiHidden/>
    <w:rsid w:val="001167D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FEBB8CF4F97D8459032B127C6E30AFA" ma:contentTypeVersion="" ma:contentTypeDescription="Create a new document." ma:contentTypeScope="" ma:versionID="1d444c478d99da506314901aa7401db5">
  <xsd:schema xmlns:xsd="http://www.w3.org/2001/XMLSchema" xmlns:xs="http://www.w3.org/2001/XMLSchema" xmlns:p="http://schemas.microsoft.com/office/2006/metadata/properties" xmlns:ns2="d2b8960e-facc-4669-b15e-a27cbac92f04" xmlns:ns3="baca81ef-c2f6-45fd-8525-b23797ab3a67" targetNamespace="http://schemas.microsoft.com/office/2006/metadata/properties" ma:root="true" ma:fieldsID="c9e45d7fec6cf4a5a71097bd2ff7ee44" ns2:_="" ns3:_="">
    <xsd:import namespace="d2b8960e-facc-4669-b15e-a27cbac92f04"/>
    <xsd:import namespace="baca81ef-c2f6-45fd-8525-b23797ab3a67"/>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b8960e-facc-4669-b15e-a27cbac92f04"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aca81ef-c2f6-45fd-8525-b23797ab3a67" elementFormDefault="qualified">
    <xsd:import namespace="http://schemas.microsoft.com/office/2006/documentManagement/types"/>
    <xsd:import namespace="http://schemas.microsoft.com/office/infopath/2007/PartnerControls"/>
    <xsd:element name="MediaServiceMetadata" ma:index="10" nillable="true" ma:displayName="MediaServiceMetadata" ma:description="" ma:hidden="true" ma:internalName="MediaServiceMetadata" ma:readOnly="true">
      <xsd:simpleType>
        <xsd:restriction base="dms:Note"/>
      </xsd:simpleType>
    </xsd:element>
    <xsd:element name="MediaServiceFastMetadata" ma:index="11" nillable="true" ma:displayName="MediaServiceFastMetadata" ma:description="" ma:hidden="true" ma:internalName="MediaServiceFastMetadata" ma:readOnly="true">
      <xsd:simpleType>
        <xsd:restriction base="dms:Note"/>
      </xsd:simpleType>
    </xsd:element>
    <xsd:element name="MediaServiceDateTaken" ma:index="12" nillable="true" ma:displayName="MediaServiceDateTaken" ma:description="" ma:hidden="true" ma:internalName="MediaServiceDateTaken" ma:readOnly="true">
      <xsd:simpleType>
        <xsd:restriction base="dms:Text"/>
      </xsd:simpleType>
    </xsd:element>
    <xsd:element name="MediaServiceAutoTags" ma:index="13" nillable="true" ma:displayName="MediaServiceAutoTags" ma:description="" ma:internalName="MediaServiceAutoTags" ma:readOnly="true">
      <xsd:simpleType>
        <xsd:restriction base="dms:Text"/>
      </xsd:simpleType>
    </xsd:element>
    <xsd:element name="MediaServiceLocation" ma:index="14" nillable="true" ma:displayName="MediaServiceLocation" ma:description="" ma:internalName="MediaServiceLocation"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CCE2C56-A0C4-4B8B-B1AA-D7C93D49F9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b8960e-facc-4669-b15e-a27cbac92f04"/>
    <ds:schemaRef ds:uri="baca81ef-c2f6-45fd-8525-b23797ab3a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36C7AA1-8EF4-4D05-8D66-7059DC676A0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8</TotalTime>
  <Pages>10</Pages>
  <Words>3719</Words>
  <Characters>21199</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24869</CharactersWithSpaces>
  <SharedDoc>false</SharedDoc>
  <HLinks>
    <vt:vector size="6" baseType="variant">
      <vt:variant>
        <vt:i4>3735643</vt:i4>
      </vt:variant>
      <vt:variant>
        <vt:i4>-1</vt:i4>
      </vt:variant>
      <vt:variant>
        <vt:i4>1027</vt:i4>
      </vt:variant>
      <vt:variant>
        <vt:i4>1</vt:i4>
      </vt:variant>
      <vt:variant>
        <vt:lpwstr>cid:image001.png@01D0EA4A.2BD679A0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subject/>
  <dc:creator>fad-lc</dc:creator>
  <cp:keywords/>
  <dc:description>August 2018</dc:description>
  <cp:lastModifiedBy>Andrew Harrison</cp:lastModifiedBy>
  <cp:revision>9</cp:revision>
  <cp:lastPrinted>2014-10-10T07:42:00Z</cp:lastPrinted>
  <dcterms:created xsi:type="dcterms:W3CDTF">2018-09-19T11:57:00Z</dcterms:created>
  <dcterms:modified xsi:type="dcterms:W3CDTF">2018-10-10T10:08:00Z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