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7A8E5" w14:textId="77777777" w:rsidR="00AC21E5" w:rsidRPr="006A37A9" w:rsidRDefault="00AC21E5" w:rsidP="00CA205B">
      <w:pPr>
        <w:spacing w:line="360" w:lineRule="auto"/>
        <w:jc w:val="center"/>
        <w:rPr>
          <w:rFonts w:ascii="Times New Roman" w:eastAsia="Times New Roman" w:hAnsi="Times New Roman" w:cs="Times New Roman"/>
          <w:b/>
          <w:color w:val="000000" w:themeColor="text1"/>
          <w:sz w:val="32"/>
          <w:szCs w:val="32"/>
          <w:lang w:val="en-GB"/>
        </w:rPr>
      </w:pPr>
    </w:p>
    <w:p w14:paraId="07171A88" w14:textId="77777777" w:rsidR="00AC21E5" w:rsidRPr="006A37A9" w:rsidRDefault="00AC21E5" w:rsidP="00CA205B">
      <w:pPr>
        <w:spacing w:line="360" w:lineRule="auto"/>
        <w:jc w:val="center"/>
        <w:rPr>
          <w:rFonts w:ascii="Times New Roman" w:eastAsia="Times New Roman" w:hAnsi="Times New Roman" w:cs="Times New Roman"/>
          <w:b/>
          <w:color w:val="000000" w:themeColor="text1"/>
          <w:sz w:val="32"/>
          <w:szCs w:val="32"/>
          <w:lang w:val="en-GB"/>
        </w:rPr>
      </w:pPr>
    </w:p>
    <w:p w14:paraId="1C6195DF" w14:textId="0E0F02B6" w:rsidR="00AC21E5" w:rsidRPr="00E26370" w:rsidRDefault="00E26370" w:rsidP="00CA205B">
      <w:pPr>
        <w:spacing w:line="360" w:lineRule="auto"/>
        <w:jc w:val="center"/>
        <w:rPr>
          <w:rFonts w:ascii="Times New Roman" w:eastAsia="Times New Roman" w:hAnsi="Times New Roman" w:cs="Times New Roman"/>
          <w:b/>
          <w:color w:val="000000" w:themeColor="text1"/>
          <w:sz w:val="44"/>
          <w:szCs w:val="44"/>
          <w:lang w:val="en-GB"/>
        </w:rPr>
      </w:pPr>
      <w:r w:rsidRPr="00E26370">
        <w:rPr>
          <w:rFonts w:ascii="Times New Roman" w:hAnsi="Times New Roman" w:cs="Times New Roman"/>
          <w:b/>
          <w:color w:val="000000" w:themeColor="text1"/>
          <w:sz w:val="44"/>
          <w:szCs w:val="44"/>
          <w:lang w:val="en-GB"/>
        </w:rPr>
        <w:t>Effective Team</w:t>
      </w:r>
      <w:r>
        <w:rPr>
          <w:rFonts w:ascii="Times New Roman" w:hAnsi="Times New Roman" w:cs="Times New Roman"/>
          <w:b/>
          <w:color w:val="000000" w:themeColor="text1"/>
          <w:sz w:val="44"/>
          <w:szCs w:val="44"/>
          <w:lang w:val="en-GB"/>
        </w:rPr>
        <w:t xml:space="preserve"> </w:t>
      </w:r>
      <w:r w:rsidRPr="00E26370">
        <w:rPr>
          <w:rFonts w:ascii="Times New Roman" w:hAnsi="Times New Roman" w:cs="Times New Roman"/>
          <w:b/>
          <w:color w:val="000000" w:themeColor="text1"/>
          <w:sz w:val="44"/>
          <w:szCs w:val="44"/>
          <w:lang w:val="en-GB"/>
        </w:rPr>
        <w:t>work</w:t>
      </w:r>
      <w:r>
        <w:rPr>
          <w:rFonts w:ascii="Times New Roman" w:hAnsi="Times New Roman" w:cs="Times New Roman"/>
          <w:b/>
          <w:color w:val="000000" w:themeColor="text1"/>
          <w:sz w:val="44"/>
          <w:szCs w:val="44"/>
          <w:lang w:val="en-GB"/>
        </w:rPr>
        <w:t>ing</w:t>
      </w:r>
      <w:r w:rsidRPr="00E26370">
        <w:rPr>
          <w:rFonts w:ascii="Times New Roman" w:hAnsi="Times New Roman" w:cs="Times New Roman"/>
          <w:b/>
          <w:color w:val="000000" w:themeColor="text1"/>
          <w:sz w:val="44"/>
          <w:szCs w:val="44"/>
          <w:lang w:val="en-GB"/>
        </w:rPr>
        <w:t xml:space="preserve"> and Communication</w:t>
      </w:r>
    </w:p>
    <w:p w14:paraId="66BF43E8" w14:textId="77777777" w:rsidR="00AC21E5" w:rsidRPr="006A37A9" w:rsidRDefault="00AC21E5" w:rsidP="00CA205B">
      <w:pPr>
        <w:spacing w:line="360" w:lineRule="auto"/>
        <w:jc w:val="center"/>
        <w:rPr>
          <w:rFonts w:ascii="Times New Roman" w:eastAsia="Times New Roman" w:hAnsi="Times New Roman" w:cs="Times New Roman"/>
          <w:b/>
          <w:color w:val="000000" w:themeColor="text1"/>
          <w:sz w:val="32"/>
          <w:szCs w:val="32"/>
          <w:lang w:val="en-GB"/>
        </w:rPr>
      </w:pPr>
    </w:p>
    <w:p w14:paraId="529D0873" w14:textId="77777777" w:rsidR="00AC21E5" w:rsidRPr="006A37A9" w:rsidRDefault="00AC21E5" w:rsidP="00CA205B">
      <w:pPr>
        <w:spacing w:line="360" w:lineRule="auto"/>
        <w:jc w:val="center"/>
        <w:rPr>
          <w:rFonts w:ascii="Times New Roman" w:eastAsia="Times New Roman" w:hAnsi="Times New Roman" w:cs="Times New Roman"/>
          <w:b/>
          <w:color w:val="000000" w:themeColor="text1"/>
          <w:sz w:val="32"/>
          <w:szCs w:val="32"/>
          <w:lang w:val="en-GB"/>
        </w:rPr>
      </w:pPr>
    </w:p>
    <w:p w14:paraId="6D5A1691" w14:textId="77777777" w:rsidR="00AC21E5" w:rsidRPr="006A37A9" w:rsidRDefault="00AC21E5" w:rsidP="00CA205B">
      <w:pPr>
        <w:spacing w:line="360" w:lineRule="auto"/>
        <w:jc w:val="center"/>
        <w:rPr>
          <w:rFonts w:ascii="Times New Roman" w:eastAsia="Times New Roman" w:hAnsi="Times New Roman" w:cs="Times New Roman"/>
          <w:b/>
          <w:color w:val="000000" w:themeColor="text1"/>
          <w:sz w:val="32"/>
          <w:szCs w:val="32"/>
          <w:lang w:val="en-GB"/>
        </w:rPr>
      </w:pPr>
    </w:p>
    <w:p w14:paraId="34209D01" w14:textId="77777777" w:rsidR="00AC21E5" w:rsidRPr="006A37A9" w:rsidRDefault="00AC21E5" w:rsidP="00CA205B">
      <w:pPr>
        <w:spacing w:line="360" w:lineRule="auto"/>
        <w:jc w:val="center"/>
        <w:rPr>
          <w:rFonts w:ascii="Times New Roman" w:eastAsia="Times New Roman" w:hAnsi="Times New Roman" w:cs="Times New Roman"/>
          <w:b/>
          <w:color w:val="000000" w:themeColor="text1"/>
          <w:sz w:val="32"/>
          <w:szCs w:val="32"/>
          <w:lang w:val="en-GB"/>
        </w:rPr>
      </w:pPr>
    </w:p>
    <w:p w14:paraId="56F3789E" w14:textId="77777777" w:rsidR="00E26370" w:rsidRDefault="00E26370" w:rsidP="00E26370">
      <w:pPr>
        <w:rPr>
          <w:sz w:val="28"/>
          <w:szCs w:val="28"/>
        </w:rPr>
      </w:pPr>
      <w:r>
        <w:rPr>
          <w:b/>
          <w:bCs/>
          <w:sz w:val="28"/>
          <w:szCs w:val="28"/>
        </w:rPr>
        <w:t>Student ID:</w:t>
      </w:r>
      <w:r>
        <w:rPr>
          <w:sz w:val="28"/>
          <w:szCs w:val="28"/>
        </w:rPr>
        <w:t xml:space="preserve">1915904 </w:t>
      </w:r>
    </w:p>
    <w:p w14:paraId="5567326B" w14:textId="77777777" w:rsidR="00E26370" w:rsidRDefault="00E26370" w:rsidP="00E26370">
      <w:pPr>
        <w:rPr>
          <w:sz w:val="28"/>
          <w:szCs w:val="28"/>
        </w:rPr>
      </w:pPr>
      <w:r>
        <w:rPr>
          <w:b/>
          <w:bCs/>
          <w:sz w:val="28"/>
          <w:szCs w:val="28"/>
        </w:rPr>
        <w:t>Student Name:</w:t>
      </w:r>
      <w:r>
        <w:rPr>
          <w:sz w:val="28"/>
          <w:szCs w:val="28"/>
        </w:rPr>
        <w:t xml:space="preserve"> Eduard Dan </w:t>
      </w:r>
      <w:proofErr w:type="spellStart"/>
      <w:r>
        <w:rPr>
          <w:sz w:val="28"/>
          <w:szCs w:val="28"/>
        </w:rPr>
        <w:t>Vaida</w:t>
      </w:r>
      <w:proofErr w:type="spellEnd"/>
    </w:p>
    <w:p w14:paraId="0293D315" w14:textId="77777777" w:rsidR="007448D7" w:rsidRPr="00E26370" w:rsidRDefault="00D6420F" w:rsidP="00E26370">
      <w:pPr>
        <w:pStyle w:val="NoSpacing"/>
        <w:spacing w:line="360" w:lineRule="auto"/>
        <w:rPr>
          <w:rFonts w:ascii="Times New Roman" w:hAnsi="Times New Roman" w:cs="Times New Roman"/>
          <w:color w:val="000000" w:themeColor="text1"/>
          <w:sz w:val="32"/>
          <w:szCs w:val="32"/>
          <w:lang w:val="en-GB"/>
        </w:rPr>
      </w:pPr>
      <w:r w:rsidRPr="00E26370">
        <w:rPr>
          <w:rFonts w:ascii="Times New Roman" w:hAnsi="Times New Roman" w:cs="Times New Roman"/>
          <w:b/>
          <w:bCs/>
          <w:color w:val="000000" w:themeColor="text1"/>
          <w:sz w:val="32"/>
          <w:szCs w:val="32"/>
          <w:lang w:val="en-GB"/>
        </w:rPr>
        <w:t>Module lecturer’s name</w:t>
      </w:r>
      <w:r w:rsidR="00A5510D" w:rsidRPr="00E26370">
        <w:rPr>
          <w:rFonts w:ascii="Times New Roman" w:hAnsi="Times New Roman" w:cs="Times New Roman"/>
          <w:color w:val="000000" w:themeColor="text1"/>
          <w:sz w:val="32"/>
          <w:szCs w:val="32"/>
          <w:lang w:val="en-GB"/>
        </w:rPr>
        <w:t>-</w:t>
      </w:r>
      <w:r w:rsidR="002555D8" w:rsidRPr="00E26370">
        <w:rPr>
          <w:rFonts w:ascii="Times New Roman" w:hAnsi="Times New Roman" w:cs="Times New Roman"/>
          <w:color w:val="000000" w:themeColor="text1"/>
          <w:sz w:val="32"/>
          <w:szCs w:val="32"/>
          <w:lang w:val="en-GB"/>
        </w:rPr>
        <w:t xml:space="preserve"> </w:t>
      </w:r>
      <w:proofErr w:type="spellStart"/>
      <w:r w:rsidRPr="00E26370">
        <w:rPr>
          <w:rFonts w:ascii="Times New Roman" w:hAnsi="Times New Roman" w:cs="Times New Roman"/>
          <w:color w:val="000000" w:themeColor="text1"/>
          <w:sz w:val="32"/>
          <w:szCs w:val="32"/>
          <w:lang w:val="en-GB"/>
        </w:rPr>
        <w:t>Akinseye</w:t>
      </w:r>
      <w:proofErr w:type="spellEnd"/>
      <w:r w:rsidRPr="00E26370">
        <w:rPr>
          <w:rFonts w:ascii="Times New Roman" w:hAnsi="Times New Roman" w:cs="Times New Roman"/>
          <w:color w:val="000000" w:themeColor="text1"/>
          <w:sz w:val="32"/>
          <w:szCs w:val="32"/>
          <w:lang w:val="en-GB"/>
        </w:rPr>
        <w:t xml:space="preserve"> Aluko</w:t>
      </w:r>
    </w:p>
    <w:p w14:paraId="7C157E74" w14:textId="3A64AA21" w:rsidR="007448D7" w:rsidRPr="006A37A9" w:rsidRDefault="00D6420F">
      <w:pPr>
        <w:pStyle w:val="NoSpacing"/>
        <w:spacing w:line="360" w:lineRule="auto"/>
        <w:jc w:val="center"/>
        <w:rPr>
          <w:rFonts w:ascii="Times New Roman" w:hAnsi="Times New Roman" w:cs="Times New Roman"/>
          <w:b/>
          <w:color w:val="000000" w:themeColor="text1"/>
          <w:sz w:val="36"/>
          <w:szCs w:val="36"/>
          <w:lang w:val="en-GB"/>
        </w:rPr>
      </w:pPr>
      <w:r w:rsidRPr="006A37A9">
        <w:rPr>
          <w:rFonts w:ascii="Times New Roman" w:hAnsi="Times New Roman" w:cs="Times New Roman"/>
          <w:b/>
          <w:color w:val="000000" w:themeColor="text1"/>
          <w:sz w:val="36"/>
          <w:szCs w:val="36"/>
          <w:lang w:val="en-GB"/>
        </w:rPr>
        <w:br w:type="page"/>
      </w:r>
    </w:p>
    <w:sdt>
      <w:sdtPr>
        <w:rPr>
          <w:rFonts w:ascii="Arial" w:eastAsia="Arial" w:hAnsi="Arial" w:cs="Arial"/>
          <w:color w:val="000000" w:themeColor="text1"/>
          <w:sz w:val="22"/>
          <w:szCs w:val="22"/>
          <w:lang w:val="en-GB"/>
        </w:rPr>
        <w:id w:val="2017179935"/>
        <w:docPartObj>
          <w:docPartGallery w:val="Table of Contents"/>
          <w:docPartUnique/>
        </w:docPartObj>
      </w:sdtPr>
      <w:sdtEndPr>
        <w:rPr>
          <w:b/>
          <w:bCs/>
          <w:noProof/>
        </w:rPr>
      </w:sdtEndPr>
      <w:sdtContent>
        <w:p w14:paraId="5FA12054" w14:textId="77777777" w:rsidR="00CA205B" w:rsidRPr="006A37A9" w:rsidRDefault="00CA205B" w:rsidP="00CA205B">
          <w:pPr>
            <w:pStyle w:val="TOCHeading"/>
            <w:jc w:val="center"/>
            <w:rPr>
              <w:rFonts w:ascii="Times New Roman" w:hAnsi="Times New Roman" w:cs="Times New Roman"/>
              <w:b/>
              <w:bCs/>
              <w:color w:val="000000" w:themeColor="text1"/>
              <w:sz w:val="24"/>
              <w:szCs w:val="24"/>
              <w:lang w:val="en-GB"/>
            </w:rPr>
          </w:pPr>
          <w:r w:rsidRPr="006A37A9">
            <w:rPr>
              <w:rFonts w:ascii="Times New Roman" w:hAnsi="Times New Roman" w:cs="Times New Roman"/>
              <w:b/>
              <w:bCs/>
              <w:color w:val="000000" w:themeColor="text1"/>
              <w:sz w:val="24"/>
              <w:szCs w:val="24"/>
              <w:lang w:val="en-GB"/>
            </w:rPr>
            <w:t>Table of Contents</w:t>
          </w:r>
        </w:p>
        <w:p w14:paraId="43620E8E" w14:textId="77777777" w:rsidR="004A385C" w:rsidRPr="006A37A9" w:rsidRDefault="00D6420F" w:rsidP="004A385C">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r w:rsidRPr="006A37A9">
            <w:rPr>
              <w:rFonts w:ascii="Times New Roman" w:hAnsi="Times New Roman" w:cs="Times New Roman"/>
              <w:color w:val="000000" w:themeColor="text1"/>
              <w:sz w:val="24"/>
              <w:szCs w:val="24"/>
              <w:lang w:val="en-GB"/>
            </w:rPr>
            <w:fldChar w:fldCharType="begin"/>
          </w:r>
          <w:r w:rsidR="00CA205B" w:rsidRPr="006A37A9">
            <w:rPr>
              <w:rFonts w:ascii="Times New Roman" w:hAnsi="Times New Roman" w:cs="Times New Roman"/>
              <w:color w:val="000000" w:themeColor="text1"/>
              <w:sz w:val="24"/>
              <w:szCs w:val="24"/>
              <w:lang w:val="en-GB"/>
            </w:rPr>
            <w:instrText xml:space="preserve"> TOC \o "1-3" \h \z \u </w:instrText>
          </w:r>
          <w:r w:rsidRPr="006A37A9">
            <w:rPr>
              <w:rFonts w:ascii="Times New Roman" w:hAnsi="Times New Roman" w:cs="Times New Roman"/>
              <w:color w:val="000000" w:themeColor="text1"/>
              <w:sz w:val="24"/>
              <w:szCs w:val="24"/>
              <w:lang w:val="en-GB"/>
            </w:rPr>
            <w:fldChar w:fldCharType="separate"/>
          </w:r>
          <w:hyperlink w:anchor="_Toc48162602" w:history="1">
            <w:r w:rsidR="004A385C" w:rsidRPr="006A37A9">
              <w:rPr>
                <w:rStyle w:val="Hyperlink"/>
                <w:rFonts w:ascii="Times New Roman" w:hAnsi="Times New Roman" w:cs="Times New Roman"/>
                <w:noProof/>
                <w:color w:val="000000" w:themeColor="text1"/>
                <w:sz w:val="24"/>
                <w:szCs w:val="24"/>
                <w:lang w:val="en-GB" w:eastAsia="en-IN"/>
              </w:rPr>
              <w:t>Introduction</w:t>
            </w:r>
            <w:r w:rsidR="004A385C" w:rsidRPr="006A37A9">
              <w:rPr>
                <w:rFonts w:ascii="Times New Roman" w:hAnsi="Times New Roman" w:cs="Times New Roman"/>
                <w:noProof/>
                <w:webHidden/>
                <w:color w:val="000000" w:themeColor="text1"/>
                <w:sz w:val="24"/>
                <w:szCs w:val="24"/>
                <w:lang w:val="en-GB"/>
              </w:rPr>
              <w:tab/>
            </w:r>
            <w:r w:rsidR="004A385C" w:rsidRPr="006A37A9">
              <w:rPr>
                <w:rFonts w:ascii="Times New Roman" w:hAnsi="Times New Roman" w:cs="Times New Roman"/>
                <w:noProof/>
                <w:webHidden/>
                <w:color w:val="000000" w:themeColor="text1"/>
                <w:sz w:val="24"/>
                <w:szCs w:val="24"/>
                <w:lang w:val="en-GB"/>
              </w:rPr>
              <w:fldChar w:fldCharType="begin"/>
            </w:r>
            <w:r w:rsidR="004A385C" w:rsidRPr="006A37A9">
              <w:rPr>
                <w:rFonts w:ascii="Times New Roman" w:hAnsi="Times New Roman" w:cs="Times New Roman"/>
                <w:noProof/>
                <w:webHidden/>
                <w:color w:val="000000" w:themeColor="text1"/>
                <w:sz w:val="24"/>
                <w:szCs w:val="24"/>
                <w:lang w:val="en-GB"/>
              </w:rPr>
              <w:instrText xml:space="preserve"> PAGEREF _Toc48162602 \h </w:instrText>
            </w:r>
            <w:r w:rsidR="004A385C" w:rsidRPr="006A37A9">
              <w:rPr>
                <w:rFonts w:ascii="Times New Roman" w:hAnsi="Times New Roman" w:cs="Times New Roman"/>
                <w:noProof/>
                <w:webHidden/>
                <w:color w:val="000000" w:themeColor="text1"/>
                <w:sz w:val="24"/>
                <w:szCs w:val="24"/>
                <w:lang w:val="en-GB"/>
              </w:rPr>
            </w:r>
            <w:r w:rsidR="004A385C" w:rsidRPr="006A37A9">
              <w:rPr>
                <w:rFonts w:ascii="Times New Roman" w:hAnsi="Times New Roman" w:cs="Times New Roman"/>
                <w:noProof/>
                <w:webHidden/>
                <w:color w:val="000000" w:themeColor="text1"/>
                <w:sz w:val="24"/>
                <w:szCs w:val="24"/>
                <w:lang w:val="en-GB"/>
              </w:rPr>
              <w:fldChar w:fldCharType="separate"/>
            </w:r>
            <w:r w:rsidR="004A385C" w:rsidRPr="006A37A9">
              <w:rPr>
                <w:rFonts w:ascii="Times New Roman" w:hAnsi="Times New Roman" w:cs="Times New Roman"/>
                <w:noProof/>
                <w:webHidden/>
                <w:color w:val="000000" w:themeColor="text1"/>
                <w:sz w:val="24"/>
                <w:szCs w:val="24"/>
                <w:lang w:val="en-GB"/>
              </w:rPr>
              <w:t>3</w:t>
            </w:r>
            <w:r w:rsidR="004A385C" w:rsidRPr="006A37A9">
              <w:rPr>
                <w:rFonts w:ascii="Times New Roman" w:hAnsi="Times New Roman" w:cs="Times New Roman"/>
                <w:noProof/>
                <w:webHidden/>
                <w:color w:val="000000" w:themeColor="text1"/>
                <w:sz w:val="24"/>
                <w:szCs w:val="24"/>
                <w:lang w:val="en-GB"/>
              </w:rPr>
              <w:fldChar w:fldCharType="end"/>
            </w:r>
          </w:hyperlink>
        </w:p>
        <w:p w14:paraId="23D547D6" w14:textId="77777777" w:rsidR="004A385C" w:rsidRPr="006A37A9" w:rsidRDefault="0030341F" w:rsidP="004A385C">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48162603" w:history="1">
            <w:r w:rsidR="004A385C" w:rsidRPr="006A37A9">
              <w:rPr>
                <w:rStyle w:val="Hyperlink"/>
                <w:rFonts w:ascii="Times New Roman" w:hAnsi="Times New Roman" w:cs="Times New Roman"/>
                <w:noProof/>
                <w:color w:val="000000" w:themeColor="text1"/>
                <w:sz w:val="24"/>
                <w:szCs w:val="24"/>
                <w:lang w:val="en-GB" w:eastAsia="en-IN"/>
              </w:rPr>
              <w:t>Understanding of Communication skills</w:t>
            </w:r>
            <w:r w:rsidR="004A385C" w:rsidRPr="006A37A9">
              <w:rPr>
                <w:rFonts w:ascii="Times New Roman" w:hAnsi="Times New Roman" w:cs="Times New Roman"/>
                <w:noProof/>
                <w:webHidden/>
                <w:color w:val="000000" w:themeColor="text1"/>
                <w:sz w:val="24"/>
                <w:szCs w:val="24"/>
                <w:lang w:val="en-GB"/>
              </w:rPr>
              <w:tab/>
            </w:r>
            <w:r w:rsidR="004A385C" w:rsidRPr="006A37A9">
              <w:rPr>
                <w:rFonts w:ascii="Times New Roman" w:hAnsi="Times New Roman" w:cs="Times New Roman"/>
                <w:noProof/>
                <w:webHidden/>
                <w:color w:val="000000" w:themeColor="text1"/>
                <w:sz w:val="24"/>
                <w:szCs w:val="24"/>
                <w:lang w:val="en-GB"/>
              </w:rPr>
              <w:fldChar w:fldCharType="begin"/>
            </w:r>
            <w:r w:rsidR="004A385C" w:rsidRPr="006A37A9">
              <w:rPr>
                <w:rFonts w:ascii="Times New Roman" w:hAnsi="Times New Roman" w:cs="Times New Roman"/>
                <w:noProof/>
                <w:webHidden/>
                <w:color w:val="000000" w:themeColor="text1"/>
                <w:sz w:val="24"/>
                <w:szCs w:val="24"/>
                <w:lang w:val="en-GB"/>
              </w:rPr>
              <w:instrText xml:space="preserve"> PAGEREF _Toc48162603 \h </w:instrText>
            </w:r>
            <w:r w:rsidR="004A385C" w:rsidRPr="006A37A9">
              <w:rPr>
                <w:rFonts w:ascii="Times New Roman" w:hAnsi="Times New Roman" w:cs="Times New Roman"/>
                <w:noProof/>
                <w:webHidden/>
                <w:color w:val="000000" w:themeColor="text1"/>
                <w:sz w:val="24"/>
                <w:szCs w:val="24"/>
                <w:lang w:val="en-GB"/>
              </w:rPr>
            </w:r>
            <w:r w:rsidR="004A385C" w:rsidRPr="006A37A9">
              <w:rPr>
                <w:rFonts w:ascii="Times New Roman" w:hAnsi="Times New Roman" w:cs="Times New Roman"/>
                <w:noProof/>
                <w:webHidden/>
                <w:color w:val="000000" w:themeColor="text1"/>
                <w:sz w:val="24"/>
                <w:szCs w:val="24"/>
                <w:lang w:val="en-GB"/>
              </w:rPr>
              <w:fldChar w:fldCharType="separate"/>
            </w:r>
            <w:r w:rsidR="004A385C" w:rsidRPr="006A37A9">
              <w:rPr>
                <w:rFonts w:ascii="Times New Roman" w:hAnsi="Times New Roman" w:cs="Times New Roman"/>
                <w:noProof/>
                <w:webHidden/>
                <w:color w:val="000000" w:themeColor="text1"/>
                <w:sz w:val="24"/>
                <w:szCs w:val="24"/>
                <w:lang w:val="en-GB"/>
              </w:rPr>
              <w:t>3</w:t>
            </w:r>
            <w:r w:rsidR="004A385C" w:rsidRPr="006A37A9">
              <w:rPr>
                <w:rFonts w:ascii="Times New Roman" w:hAnsi="Times New Roman" w:cs="Times New Roman"/>
                <w:noProof/>
                <w:webHidden/>
                <w:color w:val="000000" w:themeColor="text1"/>
                <w:sz w:val="24"/>
                <w:szCs w:val="24"/>
                <w:lang w:val="en-GB"/>
              </w:rPr>
              <w:fldChar w:fldCharType="end"/>
            </w:r>
          </w:hyperlink>
        </w:p>
        <w:p w14:paraId="4831A5F2" w14:textId="77777777" w:rsidR="004A385C" w:rsidRPr="006A37A9" w:rsidRDefault="0030341F" w:rsidP="004A385C">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48162604" w:history="1">
            <w:r w:rsidR="004A385C" w:rsidRPr="006A37A9">
              <w:rPr>
                <w:rStyle w:val="Hyperlink"/>
                <w:rFonts w:ascii="Times New Roman" w:hAnsi="Times New Roman" w:cs="Times New Roman"/>
                <w:noProof/>
                <w:color w:val="000000" w:themeColor="text1"/>
                <w:sz w:val="24"/>
                <w:szCs w:val="24"/>
                <w:lang w:val="en-GB"/>
              </w:rPr>
              <w:t>Example of poor communication in workplace</w:t>
            </w:r>
            <w:r w:rsidR="004A385C" w:rsidRPr="006A37A9">
              <w:rPr>
                <w:rFonts w:ascii="Times New Roman" w:hAnsi="Times New Roman" w:cs="Times New Roman"/>
                <w:noProof/>
                <w:webHidden/>
                <w:color w:val="000000" w:themeColor="text1"/>
                <w:sz w:val="24"/>
                <w:szCs w:val="24"/>
                <w:lang w:val="en-GB"/>
              </w:rPr>
              <w:tab/>
            </w:r>
            <w:r w:rsidR="004A385C" w:rsidRPr="006A37A9">
              <w:rPr>
                <w:rFonts w:ascii="Times New Roman" w:hAnsi="Times New Roman" w:cs="Times New Roman"/>
                <w:noProof/>
                <w:webHidden/>
                <w:color w:val="000000" w:themeColor="text1"/>
                <w:sz w:val="24"/>
                <w:szCs w:val="24"/>
                <w:lang w:val="en-GB"/>
              </w:rPr>
              <w:fldChar w:fldCharType="begin"/>
            </w:r>
            <w:r w:rsidR="004A385C" w:rsidRPr="006A37A9">
              <w:rPr>
                <w:rFonts w:ascii="Times New Roman" w:hAnsi="Times New Roman" w:cs="Times New Roman"/>
                <w:noProof/>
                <w:webHidden/>
                <w:color w:val="000000" w:themeColor="text1"/>
                <w:sz w:val="24"/>
                <w:szCs w:val="24"/>
                <w:lang w:val="en-GB"/>
              </w:rPr>
              <w:instrText xml:space="preserve"> PAGEREF _Toc48162604 \h </w:instrText>
            </w:r>
            <w:r w:rsidR="004A385C" w:rsidRPr="006A37A9">
              <w:rPr>
                <w:rFonts w:ascii="Times New Roman" w:hAnsi="Times New Roman" w:cs="Times New Roman"/>
                <w:noProof/>
                <w:webHidden/>
                <w:color w:val="000000" w:themeColor="text1"/>
                <w:sz w:val="24"/>
                <w:szCs w:val="24"/>
                <w:lang w:val="en-GB"/>
              </w:rPr>
            </w:r>
            <w:r w:rsidR="004A385C" w:rsidRPr="006A37A9">
              <w:rPr>
                <w:rFonts w:ascii="Times New Roman" w:hAnsi="Times New Roman" w:cs="Times New Roman"/>
                <w:noProof/>
                <w:webHidden/>
                <w:color w:val="000000" w:themeColor="text1"/>
                <w:sz w:val="24"/>
                <w:szCs w:val="24"/>
                <w:lang w:val="en-GB"/>
              </w:rPr>
              <w:fldChar w:fldCharType="separate"/>
            </w:r>
            <w:r w:rsidR="004A385C" w:rsidRPr="006A37A9">
              <w:rPr>
                <w:rFonts w:ascii="Times New Roman" w:hAnsi="Times New Roman" w:cs="Times New Roman"/>
                <w:noProof/>
                <w:webHidden/>
                <w:color w:val="000000" w:themeColor="text1"/>
                <w:sz w:val="24"/>
                <w:szCs w:val="24"/>
                <w:lang w:val="en-GB"/>
              </w:rPr>
              <w:t>5</w:t>
            </w:r>
            <w:r w:rsidR="004A385C" w:rsidRPr="006A37A9">
              <w:rPr>
                <w:rFonts w:ascii="Times New Roman" w:hAnsi="Times New Roman" w:cs="Times New Roman"/>
                <w:noProof/>
                <w:webHidden/>
                <w:color w:val="000000" w:themeColor="text1"/>
                <w:sz w:val="24"/>
                <w:szCs w:val="24"/>
                <w:lang w:val="en-GB"/>
              </w:rPr>
              <w:fldChar w:fldCharType="end"/>
            </w:r>
          </w:hyperlink>
        </w:p>
        <w:p w14:paraId="33B82083" w14:textId="77777777" w:rsidR="004A385C" w:rsidRPr="006A37A9" w:rsidRDefault="0030341F" w:rsidP="004A385C">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48162605" w:history="1">
            <w:r w:rsidR="004A385C" w:rsidRPr="006A37A9">
              <w:rPr>
                <w:rStyle w:val="Hyperlink"/>
                <w:rFonts w:ascii="Times New Roman" w:hAnsi="Times New Roman" w:cs="Times New Roman"/>
                <w:noProof/>
                <w:color w:val="000000" w:themeColor="text1"/>
                <w:sz w:val="24"/>
                <w:szCs w:val="24"/>
                <w:lang w:val="en-GB"/>
              </w:rPr>
              <w:t>Recommendations for improving the skills</w:t>
            </w:r>
            <w:r w:rsidR="004A385C" w:rsidRPr="006A37A9">
              <w:rPr>
                <w:rFonts w:ascii="Times New Roman" w:hAnsi="Times New Roman" w:cs="Times New Roman"/>
                <w:noProof/>
                <w:webHidden/>
                <w:color w:val="000000" w:themeColor="text1"/>
                <w:sz w:val="24"/>
                <w:szCs w:val="24"/>
                <w:lang w:val="en-GB"/>
              </w:rPr>
              <w:tab/>
            </w:r>
            <w:r w:rsidR="004A385C" w:rsidRPr="006A37A9">
              <w:rPr>
                <w:rFonts w:ascii="Times New Roman" w:hAnsi="Times New Roman" w:cs="Times New Roman"/>
                <w:noProof/>
                <w:webHidden/>
                <w:color w:val="000000" w:themeColor="text1"/>
                <w:sz w:val="24"/>
                <w:szCs w:val="24"/>
                <w:lang w:val="en-GB"/>
              </w:rPr>
              <w:fldChar w:fldCharType="begin"/>
            </w:r>
            <w:r w:rsidR="004A385C" w:rsidRPr="006A37A9">
              <w:rPr>
                <w:rFonts w:ascii="Times New Roman" w:hAnsi="Times New Roman" w:cs="Times New Roman"/>
                <w:noProof/>
                <w:webHidden/>
                <w:color w:val="000000" w:themeColor="text1"/>
                <w:sz w:val="24"/>
                <w:szCs w:val="24"/>
                <w:lang w:val="en-GB"/>
              </w:rPr>
              <w:instrText xml:space="preserve"> PAGEREF _Toc48162605 \h </w:instrText>
            </w:r>
            <w:r w:rsidR="004A385C" w:rsidRPr="006A37A9">
              <w:rPr>
                <w:rFonts w:ascii="Times New Roman" w:hAnsi="Times New Roman" w:cs="Times New Roman"/>
                <w:noProof/>
                <w:webHidden/>
                <w:color w:val="000000" w:themeColor="text1"/>
                <w:sz w:val="24"/>
                <w:szCs w:val="24"/>
                <w:lang w:val="en-GB"/>
              </w:rPr>
            </w:r>
            <w:r w:rsidR="004A385C" w:rsidRPr="006A37A9">
              <w:rPr>
                <w:rFonts w:ascii="Times New Roman" w:hAnsi="Times New Roman" w:cs="Times New Roman"/>
                <w:noProof/>
                <w:webHidden/>
                <w:color w:val="000000" w:themeColor="text1"/>
                <w:sz w:val="24"/>
                <w:szCs w:val="24"/>
                <w:lang w:val="en-GB"/>
              </w:rPr>
              <w:fldChar w:fldCharType="separate"/>
            </w:r>
            <w:r w:rsidR="004A385C" w:rsidRPr="006A37A9">
              <w:rPr>
                <w:rFonts w:ascii="Times New Roman" w:hAnsi="Times New Roman" w:cs="Times New Roman"/>
                <w:noProof/>
                <w:webHidden/>
                <w:color w:val="000000" w:themeColor="text1"/>
                <w:sz w:val="24"/>
                <w:szCs w:val="24"/>
                <w:lang w:val="en-GB"/>
              </w:rPr>
              <w:t>7</w:t>
            </w:r>
            <w:r w:rsidR="004A385C" w:rsidRPr="006A37A9">
              <w:rPr>
                <w:rFonts w:ascii="Times New Roman" w:hAnsi="Times New Roman" w:cs="Times New Roman"/>
                <w:noProof/>
                <w:webHidden/>
                <w:color w:val="000000" w:themeColor="text1"/>
                <w:sz w:val="24"/>
                <w:szCs w:val="24"/>
                <w:lang w:val="en-GB"/>
              </w:rPr>
              <w:fldChar w:fldCharType="end"/>
            </w:r>
          </w:hyperlink>
        </w:p>
        <w:p w14:paraId="39C41523" w14:textId="77777777" w:rsidR="004A385C" w:rsidRPr="006A37A9" w:rsidRDefault="0030341F" w:rsidP="004A385C">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48162606" w:history="1">
            <w:r w:rsidR="004A385C" w:rsidRPr="006A37A9">
              <w:rPr>
                <w:rStyle w:val="Hyperlink"/>
                <w:rFonts w:ascii="Times New Roman" w:hAnsi="Times New Roman" w:cs="Times New Roman"/>
                <w:noProof/>
                <w:color w:val="000000" w:themeColor="text1"/>
                <w:sz w:val="24"/>
                <w:szCs w:val="24"/>
                <w:lang w:val="en-GB"/>
              </w:rPr>
              <w:t>Conclusion</w:t>
            </w:r>
            <w:r w:rsidR="004A385C" w:rsidRPr="006A37A9">
              <w:rPr>
                <w:rFonts w:ascii="Times New Roman" w:hAnsi="Times New Roman" w:cs="Times New Roman"/>
                <w:noProof/>
                <w:webHidden/>
                <w:color w:val="000000" w:themeColor="text1"/>
                <w:sz w:val="24"/>
                <w:szCs w:val="24"/>
                <w:lang w:val="en-GB"/>
              </w:rPr>
              <w:tab/>
            </w:r>
            <w:r w:rsidR="004A385C" w:rsidRPr="006A37A9">
              <w:rPr>
                <w:rFonts w:ascii="Times New Roman" w:hAnsi="Times New Roman" w:cs="Times New Roman"/>
                <w:noProof/>
                <w:webHidden/>
                <w:color w:val="000000" w:themeColor="text1"/>
                <w:sz w:val="24"/>
                <w:szCs w:val="24"/>
                <w:lang w:val="en-GB"/>
              </w:rPr>
              <w:fldChar w:fldCharType="begin"/>
            </w:r>
            <w:r w:rsidR="004A385C" w:rsidRPr="006A37A9">
              <w:rPr>
                <w:rFonts w:ascii="Times New Roman" w:hAnsi="Times New Roman" w:cs="Times New Roman"/>
                <w:noProof/>
                <w:webHidden/>
                <w:color w:val="000000" w:themeColor="text1"/>
                <w:sz w:val="24"/>
                <w:szCs w:val="24"/>
                <w:lang w:val="en-GB"/>
              </w:rPr>
              <w:instrText xml:space="preserve"> PAGEREF _Toc48162606 \h </w:instrText>
            </w:r>
            <w:r w:rsidR="004A385C" w:rsidRPr="006A37A9">
              <w:rPr>
                <w:rFonts w:ascii="Times New Roman" w:hAnsi="Times New Roman" w:cs="Times New Roman"/>
                <w:noProof/>
                <w:webHidden/>
                <w:color w:val="000000" w:themeColor="text1"/>
                <w:sz w:val="24"/>
                <w:szCs w:val="24"/>
                <w:lang w:val="en-GB"/>
              </w:rPr>
            </w:r>
            <w:r w:rsidR="004A385C" w:rsidRPr="006A37A9">
              <w:rPr>
                <w:rFonts w:ascii="Times New Roman" w:hAnsi="Times New Roman" w:cs="Times New Roman"/>
                <w:noProof/>
                <w:webHidden/>
                <w:color w:val="000000" w:themeColor="text1"/>
                <w:sz w:val="24"/>
                <w:szCs w:val="24"/>
                <w:lang w:val="en-GB"/>
              </w:rPr>
              <w:fldChar w:fldCharType="separate"/>
            </w:r>
            <w:r w:rsidR="004A385C" w:rsidRPr="006A37A9">
              <w:rPr>
                <w:rFonts w:ascii="Times New Roman" w:hAnsi="Times New Roman" w:cs="Times New Roman"/>
                <w:noProof/>
                <w:webHidden/>
                <w:color w:val="000000" w:themeColor="text1"/>
                <w:sz w:val="24"/>
                <w:szCs w:val="24"/>
                <w:lang w:val="en-GB"/>
              </w:rPr>
              <w:t>8</w:t>
            </w:r>
            <w:r w:rsidR="004A385C" w:rsidRPr="006A37A9">
              <w:rPr>
                <w:rFonts w:ascii="Times New Roman" w:hAnsi="Times New Roman" w:cs="Times New Roman"/>
                <w:noProof/>
                <w:webHidden/>
                <w:color w:val="000000" w:themeColor="text1"/>
                <w:sz w:val="24"/>
                <w:szCs w:val="24"/>
                <w:lang w:val="en-GB"/>
              </w:rPr>
              <w:fldChar w:fldCharType="end"/>
            </w:r>
          </w:hyperlink>
        </w:p>
        <w:p w14:paraId="326BA77F" w14:textId="77777777" w:rsidR="004A385C" w:rsidRPr="006A37A9" w:rsidRDefault="0030341F" w:rsidP="004A385C">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GB"/>
            </w:rPr>
          </w:pPr>
          <w:hyperlink w:anchor="_Toc48162607" w:history="1">
            <w:r w:rsidR="004A385C" w:rsidRPr="006A37A9">
              <w:rPr>
                <w:rStyle w:val="Hyperlink"/>
                <w:rFonts w:ascii="Times New Roman" w:hAnsi="Times New Roman" w:cs="Times New Roman"/>
                <w:noProof/>
                <w:color w:val="000000" w:themeColor="text1"/>
                <w:sz w:val="24"/>
                <w:szCs w:val="24"/>
                <w:lang w:val="en-GB"/>
              </w:rPr>
              <w:t>Reference list</w:t>
            </w:r>
            <w:r w:rsidR="004A385C" w:rsidRPr="006A37A9">
              <w:rPr>
                <w:rFonts w:ascii="Times New Roman" w:hAnsi="Times New Roman" w:cs="Times New Roman"/>
                <w:noProof/>
                <w:webHidden/>
                <w:color w:val="000000" w:themeColor="text1"/>
                <w:sz w:val="24"/>
                <w:szCs w:val="24"/>
                <w:lang w:val="en-GB"/>
              </w:rPr>
              <w:tab/>
            </w:r>
            <w:r w:rsidR="004A385C" w:rsidRPr="006A37A9">
              <w:rPr>
                <w:rFonts w:ascii="Times New Roman" w:hAnsi="Times New Roman" w:cs="Times New Roman"/>
                <w:noProof/>
                <w:webHidden/>
                <w:color w:val="000000" w:themeColor="text1"/>
                <w:sz w:val="24"/>
                <w:szCs w:val="24"/>
                <w:lang w:val="en-GB"/>
              </w:rPr>
              <w:fldChar w:fldCharType="begin"/>
            </w:r>
            <w:r w:rsidR="004A385C" w:rsidRPr="006A37A9">
              <w:rPr>
                <w:rFonts w:ascii="Times New Roman" w:hAnsi="Times New Roman" w:cs="Times New Roman"/>
                <w:noProof/>
                <w:webHidden/>
                <w:color w:val="000000" w:themeColor="text1"/>
                <w:sz w:val="24"/>
                <w:szCs w:val="24"/>
                <w:lang w:val="en-GB"/>
              </w:rPr>
              <w:instrText xml:space="preserve"> PAGEREF _Toc48162607 \h </w:instrText>
            </w:r>
            <w:r w:rsidR="004A385C" w:rsidRPr="006A37A9">
              <w:rPr>
                <w:rFonts w:ascii="Times New Roman" w:hAnsi="Times New Roman" w:cs="Times New Roman"/>
                <w:noProof/>
                <w:webHidden/>
                <w:color w:val="000000" w:themeColor="text1"/>
                <w:sz w:val="24"/>
                <w:szCs w:val="24"/>
                <w:lang w:val="en-GB"/>
              </w:rPr>
            </w:r>
            <w:r w:rsidR="004A385C" w:rsidRPr="006A37A9">
              <w:rPr>
                <w:rFonts w:ascii="Times New Roman" w:hAnsi="Times New Roman" w:cs="Times New Roman"/>
                <w:noProof/>
                <w:webHidden/>
                <w:color w:val="000000" w:themeColor="text1"/>
                <w:sz w:val="24"/>
                <w:szCs w:val="24"/>
                <w:lang w:val="en-GB"/>
              </w:rPr>
              <w:fldChar w:fldCharType="separate"/>
            </w:r>
            <w:r w:rsidR="004A385C" w:rsidRPr="006A37A9">
              <w:rPr>
                <w:rFonts w:ascii="Times New Roman" w:hAnsi="Times New Roman" w:cs="Times New Roman"/>
                <w:noProof/>
                <w:webHidden/>
                <w:color w:val="000000" w:themeColor="text1"/>
                <w:sz w:val="24"/>
                <w:szCs w:val="24"/>
                <w:lang w:val="en-GB"/>
              </w:rPr>
              <w:t>9</w:t>
            </w:r>
            <w:r w:rsidR="004A385C" w:rsidRPr="006A37A9">
              <w:rPr>
                <w:rFonts w:ascii="Times New Roman" w:hAnsi="Times New Roman" w:cs="Times New Roman"/>
                <w:noProof/>
                <w:webHidden/>
                <w:color w:val="000000" w:themeColor="text1"/>
                <w:sz w:val="24"/>
                <w:szCs w:val="24"/>
                <w:lang w:val="en-GB"/>
              </w:rPr>
              <w:fldChar w:fldCharType="end"/>
            </w:r>
          </w:hyperlink>
        </w:p>
        <w:p w14:paraId="67058D6C" w14:textId="77777777" w:rsidR="00CA205B" w:rsidRPr="006A37A9" w:rsidRDefault="00D6420F" w:rsidP="004A385C">
          <w:pPr>
            <w:spacing w:line="360" w:lineRule="auto"/>
            <w:jc w:val="both"/>
            <w:rPr>
              <w:color w:val="000000" w:themeColor="text1"/>
              <w:lang w:val="en-GB"/>
            </w:rPr>
          </w:pPr>
          <w:r w:rsidRPr="006A37A9">
            <w:rPr>
              <w:rFonts w:ascii="Times New Roman" w:hAnsi="Times New Roman" w:cs="Times New Roman"/>
              <w:b/>
              <w:bCs/>
              <w:noProof/>
              <w:color w:val="000000" w:themeColor="text1"/>
              <w:sz w:val="24"/>
              <w:szCs w:val="24"/>
              <w:lang w:val="en-GB"/>
            </w:rPr>
            <w:fldChar w:fldCharType="end"/>
          </w:r>
        </w:p>
      </w:sdtContent>
    </w:sdt>
    <w:p w14:paraId="5B0F63B7" w14:textId="77777777" w:rsidR="00AC21E5" w:rsidRPr="006A37A9" w:rsidRDefault="00AC21E5" w:rsidP="00CA205B">
      <w:pPr>
        <w:spacing w:line="360" w:lineRule="auto"/>
        <w:rPr>
          <w:rFonts w:ascii="Times New Roman" w:eastAsia="Times New Roman" w:hAnsi="Times New Roman" w:cs="Times New Roman"/>
          <w:b/>
          <w:color w:val="000000" w:themeColor="text1"/>
          <w:sz w:val="24"/>
          <w:szCs w:val="24"/>
          <w:lang w:val="en-GB"/>
        </w:rPr>
      </w:pPr>
      <w:r w:rsidRPr="006A37A9">
        <w:rPr>
          <w:rFonts w:ascii="Times New Roman" w:eastAsia="Times New Roman" w:hAnsi="Times New Roman" w:cs="Times New Roman"/>
          <w:b/>
          <w:color w:val="000000" w:themeColor="text1"/>
          <w:sz w:val="24"/>
          <w:szCs w:val="24"/>
          <w:lang w:val="en-GB"/>
        </w:rPr>
        <w:br w:type="page"/>
      </w:r>
    </w:p>
    <w:p w14:paraId="78714A81" w14:textId="77777777" w:rsidR="00CA205B" w:rsidRPr="006A37A9" w:rsidRDefault="00CA205B" w:rsidP="00CA205B">
      <w:pPr>
        <w:pStyle w:val="Heading1"/>
        <w:rPr>
          <w:color w:val="000000" w:themeColor="text1"/>
          <w:lang w:val="en-GB" w:eastAsia="en-IN"/>
        </w:rPr>
      </w:pPr>
      <w:bookmarkStart w:id="0" w:name="_Toc48162602"/>
      <w:r w:rsidRPr="006A37A9">
        <w:rPr>
          <w:color w:val="000000" w:themeColor="text1"/>
          <w:lang w:val="en-GB" w:eastAsia="en-IN"/>
        </w:rPr>
        <w:lastRenderedPageBreak/>
        <w:t>Introduction</w:t>
      </w:r>
      <w:bookmarkEnd w:id="0"/>
    </w:p>
    <w:p w14:paraId="2D442DB3" w14:textId="77777777" w:rsidR="00CA205B" w:rsidRPr="006A37A9" w:rsidRDefault="00CA205B" w:rsidP="00CA205B">
      <w:pPr>
        <w:spacing w:line="360" w:lineRule="auto"/>
        <w:jc w:val="both"/>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lang w:val="en-GB" w:eastAsia="en-IN"/>
        </w:rPr>
        <w:t>Communication refers to the process of interacting with other people in order to change ideas, knowledge, feelings, factors and other information (</w:t>
      </w:r>
      <w:r w:rsidRPr="006A37A9">
        <w:rPr>
          <w:rFonts w:ascii="Times New Roman" w:eastAsia="Times New Roman" w:hAnsi="Times New Roman" w:cs="Times New Roman"/>
          <w:color w:val="000000" w:themeColor="text1"/>
          <w:sz w:val="24"/>
          <w:szCs w:val="24"/>
          <w:shd w:val="clear" w:color="auto" w:fill="FFFFFF"/>
          <w:lang w:val="en-GB" w:eastAsia="en-IN"/>
        </w:rPr>
        <w:t>Cooke, 2016)</w:t>
      </w:r>
      <w:r w:rsidRPr="006A37A9">
        <w:rPr>
          <w:rFonts w:ascii="Times New Roman" w:eastAsia="Times New Roman" w:hAnsi="Times New Roman" w:cs="Times New Roman"/>
          <w:color w:val="000000" w:themeColor="text1"/>
          <w:sz w:val="24"/>
          <w:szCs w:val="24"/>
          <w:lang w:val="en-GB" w:eastAsia="en-IN"/>
        </w:rPr>
        <w:t xml:space="preserve">. It plays a significant role in the workplace as it helps to maintain a positive working environment through building effective communication. Communication helps in building effective teamwork in the workplace, so the study targets to explain different communication models and communication skills in order to determine the interconnection between team working and communication. </w:t>
      </w:r>
      <w:r w:rsidR="00D6420F" w:rsidRPr="006A37A9">
        <w:rPr>
          <w:rFonts w:ascii="Times New Roman" w:eastAsia="Times New Roman" w:hAnsi="Times New Roman" w:cs="Times New Roman"/>
          <w:color w:val="000000" w:themeColor="text1"/>
          <w:sz w:val="24"/>
          <w:szCs w:val="24"/>
          <w:lang w:val="en-GB" w:eastAsia="en-IN"/>
        </w:rPr>
        <w:t>The study will evaluate the communication skills and models with respect to examples.</w:t>
      </w:r>
    </w:p>
    <w:p w14:paraId="2B9A092A" w14:textId="77777777" w:rsidR="00CA205B" w:rsidRPr="006A37A9" w:rsidRDefault="00CA205B" w:rsidP="00CA205B">
      <w:pPr>
        <w:pStyle w:val="Heading1"/>
        <w:rPr>
          <w:color w:val="000000" w:themeColor="text1"/>
          <w:lang w:val="en-GB" w:eastAsia="en-IN"/>
        </w:rPr>
      </w:pPr>
      <w:bookmarkStart w:id="1" w:name="_Toc48162603"/>
      <w:r w:rsidRPr="006A37A9">
        <w:rPr>
          <w:color w:val="000000" w:themeColor="text1"/>
          <w:lang w:val="en-GB" w:eastAsia="en-IN"/>
        </w:rPr>
        <w:t xml:space="preserve">Understanding of Communication </w:t>
      </w:r>
      <w:r w:rsidR="00B17035" w:rsidRPr="006A37A9">
        <w:rPr>
          <w:color w:val="000000" w:themeColor="text1"/>
          <w:lang w:val="en-GB" w:eastAsia="en-IN"/>
        </w:rPr>
        <w:t>skills</w:t>
      </w:r>
      <w:bookmarkEnd w:id="1"/>
      <w:r w:rsidR="00B17035" w:rsidRPr="006A37A9">
        <w:rPr>
          <w:color w:val="000000" w:themeColor="text1"/>
          <w:lang w:val="en-GB" w:eastAsia="en-IN"/>
        </w:rPr>
        <w:t xml:space="preserve"> </w:t>
      </w:r>
    </w:p>
    <w:p w14:paraId="4F5E61A1" w14:textId="77777777" w:rsidR="007448D7" w:rsidRPr="006A37A9" w:rsidRDefault="00D6420F">
      <w:pPr>
        <w:pStyle w:val="Normal1"/>
        <w:spacing w:line="360" w:lineRule="auto"/>
        <w:jc w:val="both"/>
        <w:rPr>
          <w:rFonts w:ascii="Times New Roman" w:hAnsi="Times New Roman" w:cs="Times New Roman"/>
          <w:color w:val="000000" w:themeColor="text1"/>
          <w:sz w:val="24"/>
          <w:szCs w:val="24"/>
          <w:lang w:val="en-GB" w:eastAsia="en-IN"/>
        </w:rPr>
      </w:pPr>
      <w:r w:rsidRPr="006A37A9">
        <w:rPr>
          <w:rFonts w:ascii="Times New Roman" w:hAnsi="Times New Roman" w:cs="Times New Roman"/>
          <w:b/>
          <w:bCs/>
          <w:color w:val="000000" w:themeColor="text1"/>
          <w:sz w:val="24"/>
          <w:szCs w:val="24"/>
          <w:lang w:val="en-GB" w:eastAsia="en-IN"/>
        </w:rPr>
        <w:t>Communication skills</w:t>
      </w:r>
      <w:r w:rsidRPr="006A37A9">
        <w:rPr>
          <w:rFonts w:ascii="Times New Roman" w:hAnsi="Times New Roman" w:cs="Times New Roman"/>
          <w:color w:val="000000" w:themeColor="text1"/>
          <w:sz w:val="24"/>
          <w:szCs w:val="24"/>
          <w:lang w:val="en-GB" w:eastAsia="en-IN"/>
        </w:rPr>
        <w:t xml:space="preserve"> refers to the capability of receiving and providing information in an effective manner</w:t>
      </w:r>
      <w:r w:rsidR="00DC46FF" w:rsidRPr="006A37A9">
        <w:rPr>
          <w:rFonts w:ascii="Times New Roman" w:hAnsi="Times New Roman" w:cs="Times New Roman"/>
          <w:color w:val="000000" w:themeColor="text1"/>
          <w:sz w:val="24"/>
          <w:szCs w:val="24"/>
          <w:lang w:val="en-GB" w:eastAsia="en-IN"/>
        </w:rPr>
        <w:t xml:space="preserve"> (</w:t>
      </w:r>
      <w:proofErr w:type="spellStart"/>
      <w:r w:rsidRPr="006A37A9">
        <w:rPr>
          <w:rFonts w:ascii="Times New Roman" w:eastAsia="Times New Roman" w:hAnsi="Times New Roman" w:cs="Times New Roman"/>
          <w:color w:val="000000" w:themeColor="text1"/>
          <w:sz w:val="24"/>
          <w:szCs w:val="24"/>
          <w:shd w:val="clear" w:color="auto" w:fill="FFFFFF"/>
          <w:lang w:val="en-GB" w:eastAsia="en-IN"/>
        </w:rPr>
        <w:t>Elleström</w:t>
      </w:r>
      <w:proofErr w:type="spellEnd"/>
      <w:r w:rsidRPr="006A37A9">
        <w:rPr>
          <w:rFonts w:ascii="Times New Roman" w:eastAsia="Times New Roman" w:hAnsi="Times New Roman" w:cs="Times New Roman"/>
          <w:color w:val="000000" w:themeColor="text1"/>
          <w:sz w:val="24"/>
          <w:szCs w:val="24"/>
          <w:shd w:val="clear" w:color="auto" w:fill="FFFFFF"/>
          <w:lang w:val="en-GB" w:eastAsia="en-IN"/>
        </w:rPr>
        <w:t>, 2018)</w:t>
      </w:r>
      <w:r w:rsidRPr="006A37A9">
        <w:rPr>
          <w:rFonts w:ascii="Times New Roman" w:hAnsi="Times New Roman" w:cs="Times New Roman"/>
          <w:color w:val="000000" w:themeColor="text1"/>
          <w:sz w:val="24"/>
          <w:szCs w:val="24"/>
          <w:lang w:val="en-GB" w:eastAsia="en-IN"/>
        </w:rPr>
        <w:t xml:space="preserve">. It pays a significant role in the workplace because it enables an individual to provide accurate information and also enhance understanding capacity of information. It helps a person to provide information in a timely manner. It is extremely relevant skill with current working environment because it encourages an individual to share their feeling or opinion at </w:t>
      </w:r>
      <w:proofErr w:type="spellStart"/>
      <w:r w:rsidRPr="006A37A9">
        <w:rPr>
          <w:rFonts w:ascii="Times New Roman" w:hAnsi="Times New Roman" w:cs="Times New Roman"/>
          <w:color w:val="000000" w:themeColor="text1"/>
          <w:sz w:val="24"/>
          <w:szCs w:val="24"/>
          <w:lang w:val="en-GB" w:eastAsia="en-IN"/>
        </w:rPr>
        <w:t>anappropriate</w:t>
      </w:r>
      <w:proofErr w:type="spellEnd"/>
      <w:r w:rsidRPr="006A37A9">
        <w:rPr>
          <w:rFonts w:ascii="Times New Roman" w:hAnsi="Times New Roman" w:cs="Times New Roman"/>
          <w:color w:val="000000" w:themeColor="text1"/>
          <w:sz w:val="24"/>
          <w:szCs w:val="24"/>
          <w:lang w:val="en-GB" w:eastAsia="en-IN"/>
        </w:rPr>
        <w:t xml:space="preserve"> place in order to build interpersonal connection in the working environment. </w:t>
      </w:r>
    </w:p>
    <w:p w14:paraId="72D4415D" w14:textId="77777777" w:rsidR="00DC46FF" w:rsidRPr="006A37A9" w:rsidRDefault="00D6420F" w:rsidP="00DC46FF">
      <w:pPr>
        <w:pStyle w:val="Normal1"/>
        <w:spacing w:line="360" w:lineRule="auto"/>
        <w:jc w:val="both"/>
        <w:rPr>
          <w:rFonts w:ascii="Times New Roman" w:hAnsi="Times New Roman" w:cs="Times New Roman"/>
          <w:color w:val="000000" w:themeColor="text1"/>
          <w:sz w:val="24"/>
          <w:szCs w:val="24"/>
          <w:lang w:val="en-GB" w:eastAsia="en-IN"/>
        </w:rPr>
      </w:pPr>
      <w:r w:rsidRPr="006A37A9">
        <w:rPr>
          <w:rFonts w:ascii="Times New Roman" w:hAnsi="Times New Roman" w:cs="Times New Roman"/>
          <w:b/>
          <w:bCs/>
          <w:color w:val="000000" w:themeColor="text1"/>
          <w:sz w:val="24"/>
          <w:szCs w:val="24"/>
          <w:lang w:val="en-GB" w:eastAsia="en-IN"/>
        </w:rPr>
        <w:t>Teamworking skil</w:t>
      </w:r>
      <w:r w:rsidRPr="006A37A9">
        <w:rPr>
          <w:rFonts w:ascii="Times New Roman" w:hAnsi="Times New Roman" w:cs="Times New Roman"/>
          <w:color w:val="000000" w:themeColor="text1"/>
          <w:sz w:val="24"/>
          <w:szCs w:val="24"/>
          <w:lang w:val="en-GB" w:eastAsia="en-IN"/>
        </w:rPr>
        <w:t>l refers to the ability of efficiently working with others and it plays a crucial role in working environment because nowadays organization works through developing different team</w:t>
      </w:r>
      <w:r w:rsidR="00EF5C94" w:rsidRPr="006A37A9">
        <w:rPr>
          <w:rFonts w:ascii="Times New Roman" w:hAnsi="Times New Roman" w:cs="Times New Roman"/>
          <w:color w:val="000000" w:themeColor="text1"/>
          <w:sz w:val="24"/>
          <w:szCs w:val="24"/>
          <w:lang w:val="en-GB" w:eastAsia="en-IN"/>
        </w:rPr>
        <w:t xml:space="preserve"> (</w:t>
      </w:r>
      <w:r w:rsidRPr="006A37A9">
        <w:rPr>
          <w:rFonts w:ascii="Times New Roman" w:eastAsia="Times New Roman" w:hAnsi="Times New Roman" w:cs="Times New Roman"/>
          <w:color w:val="000000" w:themeColor="text1"/>
          <w:sz w:val="24"/>
          <w:szCs w:val="24"/>
          <w:shd w:val="clear" w:color="auto" w:fill="FFFFFF"/>
          <w:lang w:val="en-GB" w:eastAsia="en-IN"/>
        </w:rPr>
        <w:t xml:space="preserve">Sapienza </w:t>
      </w:r>
      <w:r w:rsidRPr="006A37A9">
        <w:rPr>
          <w:rFonts w:ascii="Times New Roman" w:eastAsia="Times New Roman" w:hAnsi="Times New Roman" w:cs="Times New Roman"/>
          <w:i/>
          <w:iCs/>
          <w:color w:val="000000" w:themeColor="text1"/>
          <w:sz w:val="24"/>
          <w:szCs w:val="24"/>
          <w:shd w:val="clear" w:color="auto" w:fill="FFFFFF"/>
          <w:lang w:val="en-GB" w:eastAsia="en-IN"/>
        </w:rPr>
        <w:t>et al.,</w:t>
      </w:r>
      <w:r w:rsidRPr="006A37A9">
        <w:rPr>
          <w:rFonts w:ascii="Times New Roman" w:eastAsia="Times New Roman" w:hAnsi="Times New Roman" w:cs="Times New Roman"/>
          <w:color w:val="000000" w:themeColor="text1"/>
          <w:sz w:val="24"/>
          <w:szCs w:val="24"/>
          <w:shd w:val="clear" w:color="auto" w:fill="FFFFFF"/>
          <w:lang w:val="en-GB" w:eastAsia="en-IN"/>
        </w:rPr>
        <w:t>2016)</w:t>
      </w:r>
      <w:r w:rsidRPr="006A37A9">
        <w:rPr>
          <w:rFonts w:ascii="Times New Roman" w:hAnsi="Times New Roman" w:cs="Times New Roman"/>
          <w:color w:val="000000" w:themeColor="text1"/>
          <w:sz w:val="24"/>
          <w:szCs w:val="24"/>
          <w:lang w:val="en-GB" w:eastAsia="en-IN"/>
        </w:rPr>
        <w:t>. Thus, developing team working skill helps an individual to cooperate with others and enhance understanding capability as an individual which helps to understand other people’s opinion. Further, communication skill enhance team working skill through developing effective communication between team members. It is beneficial for an individual to perform responsibility in an effective manner</w:t>
      </w:r>
      <w:r w:rsidR="00EF5C94" w:rsidRPr="006A37A9">
        <w:rPr>
          <w:rFonts w:ascii="Times New Roman" w:hAnsi="Times New Roman" w:cs="Times New Roman"/>
          <w:color w:val="000000" w:themeColor="text1"/>
          <w:sz w:val="24"/>
          <w:szCs w:val="24"/>
          <w:lang w:val="en-GB" w:eastAsia="en-IN"/>
        </w:rPr>
        <w:t>.</w:t>
      </w:r>
    </w:p>
    <w:p w14:paraId="53DC91DB" w14:textId="77777777" w:rsidR="007448D7" w:rsidRPr="006A37A9" w:rsidRDefault="00EF5C94">
      <w:pPr>
        <w:pStyle w:val="Normal1"/>
        <w:spacing w:line="360" w:lineRule="auto"/>
        <w:jc w:val="both"/>
        <w:rPr>
          <w:rFonts w:cs="Times New Roman"/>
          <w:color w:val="000000" w:themeColor="text1"/>
          <w:szCs w:val="24"/>
          <w:lang w:val="en-GB" w:eastAsia="en-IN"/>
        </w:rPr>
      </w:pPr>
      <w:r w:rsidRPr="006A37A9">
        <w:rPr>
          <w:rFonts w:ascii="Times New Roman" w:hAnsi="Times New Roman" w:cs="Times New Roman"/>
          <w:color w:val="000000" w:themeColor="text1"/>
          <w:sz w:val="24"/>
          <w:szCs w:val="24"/>
          <w:lang w:val="en-GB" w:eastAsia="en-IN"/>
        </w:rPr>
        <w:t xml:space="preserve">Poor communication can weaken an individual’s performance in the workplace which can be understood from </w:t>
      </w:r>
      <w:r w:rsidR="00D6420F" w:rsidRPr="006A37A9">
        <w:rPr>
          <w:rFonts w:ascii="Times New Roman" w:hAnsi="Times New Roman" w:cs="Times New Roman"/>
          <w:b/>
          <w:bCs/>
          <w:color w:val="000000" w:themeColor="text1"/>
          <w:sz w:val="24"/>
          <w:szCs w:val="24"/>
          <w:lang w:val="en-GB" w:eastAsia="en-IN"/>
        </w:rPr>
        <w:t>example</w:t>
      </w:r>
      <w:r w:rsidRPr="006A37A9">
        <w:rPr>
          <w:rFonts w:ascii="Times New Roman" w:hAnsi="Times New Roman" w:cs="Times New Roman"/>
          <w:color w:val="000000" w:themeColor="text1"/>
          <w:sz w:val="24"/>
          <w:szCs w:val="24"/>
          <w:lang w:val="en-GB" w:eastAsia="en-IN"/>
        </w:rPr>
        <w:t xml:space="preserve"> like it</w:t>
      </w:r>
      <w:r w:rsidR="00E840FC" w:rsidRPr="006A37A9">
        <w:rPr>
          <w:rFonts w:ascii="Times New Roman" w:hAnsi="Times New Roman" w:cs="Times New Roman"/>
          <w:color w:val="000000" w:themeColor="text1"/>
          <w:sz w:val="24"/>
          <w:szCs w:val="24"/>
          <w:lang w:val="en-GB" w:eastAsia="en-IN"/>
        </w:rPr>
        <w:t xml:space="preserve"> </w:t>
      </w:r>
      <w:proofErr w:type="spellStart"/>
      <w:r w:rsidR="00E840FC" w:rsidRPr="006A37A9">
        <w:rPr>
          <w:rFonts w:ascii="Times New Roman" w:hAnsi="Times New Roman" w:cs="Times New Roman"/>
          <w:color w:val="000000" w:themeColor="text1"/>
          <w:sz w:val="24"/>
          <w:szCs w:val="24"/>
          <w:lang w:val="en-GB" w:eastAsia="en-IN"/>
        </w:rPr>
        <w:t>has</w:t>
      </w:r>
      <w:r w:rsidRPr="006A37A9">
        <w:rPr>
          <w:rFonts w:ascii="Times New Roman" w:hAnsi="Times New Roman" w:cs="Times New Roman"/>
          <w:color w:val="000000" w:themeColor="text1"/>
          <w:sz w:val="24"/>
          <w:szCs w:val="24"/>
          <w:lang w:val="en-GB" w:eastAsia="en-IN"/>
        </w:rPr>
        <w:t>weaken</w:t>
      </w:r>
      <w:proofErr w:type="spellEnd"/>
      <w:r w:rsidR="00E840FC" w:rsidRPr="006A37A9">
        <w:rPr>
          <w:rFonts w:ascii="Times New Roman" w:hAnsi="Times New Roman" w:cs="Times New Roman"/>
          <w:color w:val="000000" w:themeColor="text1"/>
          <w:sz w:val="24"/>
          <w:szCs w:val="24"/>
          <w:lang w:val="en-GB" w:eastAsia="en-IN"/>
        </w:rPr>
        <w:t xml:space="preserve"> my</w:t>
      </w:r>
      <w:r w:rsidRPr="006A37A9">
        <w:rPr>
          <w:rFonts w:ascii="Times New Roman" w:hAnsi="Times New Roman" w:cs="Times New Roman"/>
          <w:color w:val="000000" w:themeColor="text1"/>
          <w:sz w:val="24"/>
          <w:szCs w:val="24"/>
          <w:lang w:val="en-GB" w:eastAsia="en-IN"/>
        </w:rPr>
        <w:t xml:space="preserve"> group study in friend’s place because </w:t>
      </w:r>
      <w:r w:rsidR="00E840FC" w:rsidRPr="006A37A9">
        <w:rPr>
          <w:rFonts w:ascii="Times New Roman" w:hAnsi="Times New Roman" w:cs="Times New Roman"/>
          <w:color w:val="000000" w:themeColor="text1"/>
          <w:sz w:val="24"/>
          <w:szCs w:val="24"/>
          <w:lang w:val="en-GB" w:eastAsia="en-IN"/>
        </w:rPr>
        <w:t xml:space="preserve">I </w:t>
      </w:r>
      <w:r w:rsidRPr="006A37A9">
        <w:rPr>
          <w:rFonts w:ascii="Times New Roman" w:hAnsi="Times New Roman" w:cs="Times New Roman"/>
          <w:color w:val="000000" w:themeColor="text1"/>
          <w:sz w:val="24"/>
          <w:szCs w:val="24"/>
          <w:lang w:val="en-GB" w:eastAsia="en-IN"/>
        </w:rPr>
        <w:t xml:space="preserve">was unable to share knowledge appropriately which negatively affects other’s understanding capacity as </w:t>
      </w:r>
      <w:r w:rsidR="00E840FC" w:rsidRPr="006A37A9">
        <w:rPr>
          <w:rFonts w:ascii="Times New Roman" w:hAnsi="Times New Roman" w:cs="Times New Roman"/>
          <w:color w:val="000000" w:themeColor="text1"/>
          <w:sz w:val="24"/>
          <w:szCs w:val="24"/>
          <w:lang w:val="en-GB" w:eastAsia="en-IN"/>
        </w:rPr>
        <w:t xml:space="preserve">I was unable to share information effectively. </w:t>
      </w:r>
    </w:p>
    <w:p w14:paraId="4FD46F2D" w14:textId="77777777" w:rsidR="00CA205B" w:rsidRPr="006A37A9" w:rsidRDefault="00CA205B" w:rsidP="00CA205B">
      <w:pPr>
        <w:spacing w:line="360" w:lineRule="auto"/>
        <w:jc w:val="both"/>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lang w:val="en-GB" w:eastAsia="en-IN"/>
        </w:rPr>
        <w:t>The current module is beneficial for learning different communication skills including listening skill, written communication, stress management and emotional control (</w:t>
      </w:r>
      <w:r w:rsidRPr="006A37A9">
        <w:rPr>
          <w:rFonts w:ascii="Times New Roman" w:eastAsia="Times New Roman" w:hAnsi="Times New Roman" w:cs="Times New Roman"/>
          <w:color w:val="000000" w:themeColor="text1"/>
          <w:sz w:val="24"/>
          <w:szCs w:val="24"/>
          <w:shd w:val="clear" w:color="auto" w:fill="FFFFFF"/>
          <w:lang w:val="en-GB" w:eastAsia="en-IN"/>
        </w:rPr>
        <w:t xml:space="preserve">Kurtz </w:t>
      </w:r>
      <w:r w:rsidRPr="006A37A9">
        <w:rPr>
          <w:rFonts w:ascii="Times New Roman" w:eastAsia="Times New Roman" w:hAnsi="Times New Roman" w:cs="Times New Roman"/>
          <w:i/>
          <w:iCs/>
          <w:color w:val="000000" w:themeColor="text1"/>
          <w:sz w:val="24"/>
          <w:szCs w:val="24"/>
          <w:shd w:val="clear" w:color="auto" w:fill="FFFFFF"/>
          <w:lang w:val="en-GB" w:eastAsia="en-IN"/>
        </w:rPr>
        <w:t>et al.</w:t>
      </w:r>
      <w:r w:rsidRPr="006A37A9">
        <w:rPr>
          <w:rFonts w:ascii="Times New Roman" w:eastAsia="Times New Roman" w:hAnsi="Times New Roman" w:cs="Times New Roman"/>
          <w:color w:val="000000" w:themeColor="text1"/>
          <w:sz w:val="24"/>
          <w:szCs w:val="24"/>
          <w:shd w:val="clear" w:color="auto" w:fill="FFFFFF"/>
          <w:lang w:val="en-GB" w:eastAsia="en-IN"/>
        </w:rPr>
        <w:t>, 2017)</w:t>
      </w:r>
      <w:r w:rsidRPr="006A37A9">
        <w:rPr>
          <w:rFonts w:ascii="Times New Roman" w:eastAsia="Times New Roman" w:hAnsi="Times New Roman" w:cs="Times New Roman"/>
          <w:color w:val="000000" w:themeColor="text1"/>
          <w:sz w:val="24"/>
          <w:szCs w:val="24"/>
          <w:lang w:val="en-GB" w:eastAsia="en-IN"/>
        </w:rPr>
        <w:t xml:space="preserve">. Understanding of communication skill can be explained with respect to a case study of Max who </w:t>
      </w:r>
      <w:r w:rsidRPr="006A37A9">
        <w:rPr>
          <w:rFonts w:ascii="Times New Roman" w:eastAsia="Times New Roman" w:hAnsi="Times New Roman" w:cs="Times New Roman"/>
          <w:color w:val="000000" w:themeColor="text1"/>
          <w:sz w:val="24"/>
          <w:szCs w:val="24"/>
          <w:lang w:val="en-GB" w:eastAsia="en-IN"/>
        </w:rPr>
        <w:lastRenderedPageBreak/>
        <w:t>started a business for his good event organizing and planning skill. He takes major booking through online services or phone calls. He manages all of his activities on his own because he has short of money, so he is unable to hire any staff. Tamara is one of his old satisfied customers because he organized her wedding, so after two year he got another booking from her to organize an anniversary event for her parents. But he mistakenly organized another event on her date because he was too busy handling multiple phone calls of different clients, so he forgets to note down the event date of Tamara which upset her. Then she told Max on the phone that she will never trust him again for organizing any event and hung up. </w:t>
      </w:r>
    </w:p>
    <w:p w14:paraId="23B9EB6A" w14:textId="77777777" w:rsidR="00E840FC" w:rsidRPr="006A37A9" w:rsidRDefault="00B17035" w:rsidP="00CA205B">
      <w:pPr>
        <w:spacing w:line="360" w:lineRule="auto"/>
        <w:jc w:val="both"/>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lang w:val="en-GB" w:eastAsia="en-IN"/>
        </w:rPr>
        <w:t>Team working</w:t>
      </w:r>
      <w:r w:rsidR="00D6420F" w:rsidRPr="006A37A9">
        <w:rPr>
          <w:rFonts w:ascii="Times New Roman" w:eastAsia="Times New Roman" w:hAnsi="Times New Roman" w:cs="Times New Roman"/>
          <w:color w:val="000000" w:themeColor="text1"/>
          <w:sz w:val="24"/>
          <w:szCs w:val="24"/>
          <w:lang w:val="en-GB" w:eastAsia="en-IN"/>
        </w:rPr>
        <w:t xml:space="preserve"> includes managing stress and active listening in an effective manner for performing the work </w:t>
      </w:r>
      <w:r w:rsidRPr="006A37A9">
        <w:rPr>
          <w:rFonts w:ascii="Times New Roman" w:eastAsia="Times New Roman" w:hAnsi="Times New Roman" w:cs="Times New Roman"/>
          <w:color w:val="000000" w:themeColor="text1"/>
          <w:sz w:val="24"/>
          <w:szCs w:val="24"/>
          <w:lang w:val="en-GB" w:eastAsia="en-IN"/>
        </w:rPr>
        <w:t>efficiently. It</w:t>
      </w:r>
      <w:r w:rsidR="00D6420F" w:rsidRPr="006A37A9">
        <w:rPr>
          <w:rFonts w:ascii="Times New Roman" w:eastAsia="Times New Roman" w:hAnsi="Times New Roman" w:cs="Times New Roman"/>
          <w:color w:val="000000" w:themeColor="text1"/>
          <w:sz w:val="24"/>
          <w:szCs w:val="24"/>
          <w:lang w:val="en-GB" w:eastAsia="en-IN"/>
        </w:rPr>
        <w:t xml:space="preserve"> enables an individual to provide feedback in the workplace after listening to the information </w:t>
      </w:r>
      <w:proofErr w:type="gramStart"/>
      <w:r w:rsidR="00D6420F" w:rsidRPr="006A37A9">
        <w:rPr>
          <w:rFonts w:ascii="Times New Roman" w:eastAsia="Times New Roman" w:hAnsi="Times New Roman" w:cs="Times New Roman"/>
          <w:color w:val="000000" w:themeColor="text1"/>
          <w:sz w:val="24"/>
          <w:szCs w:val="24"/>
          <w:lang w:val="en-GB" w:eastAsia="en-IN"/>
        </w:rPr>
        <w:t>attentiv</w:t>
      </w:r>
      <w:r w:rsidR="00CA205B" w:rsidRPr="006A37A9">
        <w:rPr>
          <w:rFonts w:ascii="Times New Roman" w:eastAsia="Times New Roman" w:hAnsi="Times New Roman" w:cs="Times New Roman"/>
          <w:color w:val="000000" w:themeColor="text1"/>
          <w:sz w:val="24"/>
          <w:szCs w:val="24"/>
          <w:lang w:val="en-GB" w:eastAsia="en-IN"/>
        </w:rPr>
        <w:t>ely(</w:t>
      </w:r>
      <w:proofErr w:type="spellStart"/>
      <w:proofErr w:type="gramEnd"/>
      <w:r w:rsidR="00CA205B" w:rsidRPr="006A37A9">
        <w:rPr>
          <w:rFonts w:ascii="Times New Roman" w:eastAsia="Times New Roman" w:hAnsi="Times New Roman" w:cs="Times New Roman"/>
          <w:color w:val="000000" w:themeColor="text1"/>
          <w:sz w:val="24"/>
          <w:szCs w:val="24"/>
          <w:shd w:val="clear" w:color="auto" w:fill="FFFFFF"/>
          <w:lang w:val="en-GB" w:eastAsia="en-IN"/>
        </w:rPr>
        <w:t>Listiyaningsih</w:t>
      </w:r>
      <w:proofErr w:type="spellEnd"/>
      <w:r w:rsidR="00CA205B" w:rsidRPr="006A37A9">
        <w:rPr>
          <w:rFonts w:ascii="Times New Roman" w:eastAsia="Times New Roman" w:hAnsi="Times New Roman" w:cs="Times New Roman"/>
          <w:color w:val="000000" w:themeColor="text1"/>
          <w:sz w:val="24"/>
          <w:szCs w:val="24"/>
          <w:shd w:val="clear" w:color="auto" w:fill="FFFFFF"/>
          <w:lang w:val="en-GB" w:eastAsia="en-IN"/>
        </w:rPr>
        <w:t>, 2017)</w:t>
      </w:r>
      <w:r w:rsidR="00CA205B" w:rsidRPr="006A37A9">
        <w:rPr>
          <w:rFonts w:ascii="Times New Roman" w:eastAsia="Times New Roman" w:hAnsi="Times New Roman" w:cs="Times New Roman"/>
          <w:color w:val="000000" w:themeColor="text1"/>
          <w:sz w:val="24"/>
          <w:szCs w:val="24"/>
          <w:lang w:val="en-GB" w:eastAsia="en-IN"/>
        </w:rPr>
        <w:t>. In the case Max, he needs to listen to all the requirements and finalised date of event attentively in order to serve them appropriately, but he heard the date fixed by Tamara but he does not listen to it attentively, so forgets to note down such important information. </w:t>
      </w:r>
      <w:r w:rsidR="00E840FC" w:rsidRPr="006A37A9">
        <w:rPr>
          <w:rFonts w:ascii="Times New Roman" w:eastAsia="Times New Roman" w:hAnsi="Times New Roman" w:cs="Times New Roman"/>
          <w:color w:val="000000" w:themeColor="text1"/>
          <w:sz w:val="24"/>
          <w:szCs w:val="24"/>
          <w:lang w:val="en-GB" w:eastAsia="en-IN"/>
        </w:rPr>
        <w:t xml:space="preserve">Stress affects the communication process of an individual which is evident from the case study of Max because he was handling different calls of various clients which generate work pressure on him which disable him to note down the important information and weakens his communication with Tamara. </w:t>
      </w:r>
      <w:r w:rsidR="00D6420F" w:rsidRPr="006A37A9">
        <w:rPr>
          <w:rFonts w:ascii="Times New Roman" w:eastAsia="Times New Roman" w:hAnsi="Times New Roman" w:cs="Times New Roman"/>
          <w:color w:val="000000" w:themeColor="text1"/>
          <w:sz w:val="24"/>
          <w:szCs w:val="24"/>
          <w:lang w:val="en-GB" w:eastAsia="en-IN"/>
        </w:rPr>
        <w:t xml:space="preserve">Stress discourages people to express their opinion effectively and disrupt in the </w:t>
      </w:r>
      <w:r w:rsidR="00D6420F" w:rsidRPr="006A37A9">
        <w:rPr>
          <w:rFonts w:ascii="Times New Roman" w:eastAsia="Times New Roman" w:hAnsi="Times New Roman" w:cs="Times New Roman"/>
          <w:b/>
          <w:bCs/>
          <w:color w:val="000000" w:themeColor="text1"/>
          <w:sz w:val="24"/>
          <w:szCs w:val="24"/>
          <w:lang w:val="en-GB" w:eastAsia="en-IN"/>
        </w:rPr>
        <w:t>activities of team</w:t>
      </w:r>
      <w:r w:rsidR="00D6420F" w:rsidRPr="006A37A9">
        <w:rPr>
          <w:rFonts w:ascii="Times New Roman" w:eastAsia="Times New Roman" w:hAnsi="Times New Roman" w:cs="Times New Roman"/>
          <w:color w:val="000000" w:themeColor="text1"/>
          <w:sz w:val="24"/>
          <w:szCs w:val="24"/>
          <w:lang w:val="en-GB" w:eastAsia="en-IN"/>
        </w:rPr>
        <w:t>, that’s why stress management is an important aspect of communication skill</w:t>
      </w:r>
      <w:r w:rsidR="00E840FC" w:rsidRPr="006A37A9">
        <w:rPr>
          <w:rFonts w:ascii="Times New Roman" w:eastAsia="Times New Roman" w:hAnsi="Times New Roman" w:cs="Times New Roman"/>
          <w:color w:val="000000" w:themeColor="text1"/>
          <w:sz w:val="24"/>
          <w:szCs w:val="24"/>
          <w:lang w:val="en-GB" w:eastAsia="en-IN"/>
        </w:rPr>
        <w:t xml:space="preserve"> (</w:t>
      </w:r>
      <w:r w:rsidR="00E840FC" w:rsidRPr="006A37A9">
        <w:rPr>
          <w:rFonts w:ascii="Times New Roman" w:eastAsia="Times New Roman" w:hAnsi="Times New Roman" w:cs="Times New Roman"/>
          <w:color w:val="000000" w:themeColor="text1"/>
          <w:sz w:val="24"/>
          <w:szCs w:val="24"/>
          <w:shd w:val="clear" w:color="auto" w:fill="FFFFFF"/>
          <w:lang w:val="en-GB" w:eastAsia="en-IN"/>
        </w:rPr>
        <w:t>Glazer and Liu, 2017)</w:t>
      </w:r>
      <w:r w:rsidR="00E840FC" w:rsidRPr="006A37A9">
        <w:rPr>
          <w:rFonts w:ascii="Times New Roman" w:eastAsia="Times New Roman" w:hAnsi="Times New Roman" w:cs="Times New Roman"/>
          <w:color w:val="000000" w:themeColor="text1"/>
          <w:sz w:val="24"/>
          <w:szCs w:val="24"/>
          <w:lang w:val="en-GB" w:eastAsia="en-IN"/>
        </w:rPr>
        <w:t>. </w:t>
      </w:r>
    </w:p>
    <w:p w14:paraId="2E8901B9" w14:textId="77777777" w:rsidR="00CA205B" w:rsidRPr="006A37A9" w:rsidRDefault="00E840FC" w:rsidP="00CA205B">
      <w:pPr>
        <w:spacing w:line="360" w:lineRule="auto"/>
        <w:jc w:val="both"/>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lang w:val="en-GB" w:eastAsia="en-IN"/>
        </w:rPr>
        <w:t>C</w:t>
      </w:r>
      <w:r w:rsidR="00D6420F" w:rsidRPr="006A37A9">
        <w:rPr>
          <w:rFonts w:ascii="Times New Roman" w:eastAsia="Times New Roman" w:hAnsi="Times New Roman" w:cs="Times New Roman"/>
          <w:color w:val="000000" w:themeColor="text1"/>
          <w:sz w:val="24"/>
          <w:szCs w:val="24"/>
          <w:lang w:val="en-GB" w:eastAsia="en-IN"/>
        </w:rPr>
        <w:t>ommunication</w:t>
      </w:r>
      <w:r w:rsidRPr="006A37A9">
        <w:rPr>
          <w:rFonts w:ascii="Times New Roman" w:eastAsia="Times New Roman" w:hAnsi="Times New Roman" w:cs="Times New Roman"/>
          <w:color w:val="000000" w:themeColor="text1"/>
          <w:sz w:val="24"/>
          <w:szCs w:val="24"/>
          <w:lang w:val="en-GB" w:eastAsia="en-IN"/>
        </w:rPr>
        <w:t xml:space="preserve"> skills includes written communication as it</w:t>
      </w:r>
      <w:r w:rsidR="004A385C" w:rsidRPr="006A37A9">
        <w:rPr>
          <w:rFonts w:ascii="Times New Roman" w:eastAsia="Times New Roman" w:hAnsi="Times New Roman" w:cs="Times New Roman"/>
          <w:color w:val="000000" w:themeColor="text1"/>
          <w:sz w:val="24"/>
          <w:szCs w:val="24"/>
          <w:lang w:val="en-GB" w:eastAsia="en-IN"/>
        </w:rPr>
        <w:t xml:space="preserve"> </w:t>
      </w:r>
      <w:r w:rsidR="00CA205B" w:rsidRPr="006A37A9">
        <w:rPr>
          <w:rFonts w:ascii="Times New Roman" w:eastAsia="Times New Roman" w:hAnsi="Times New Roman" w:cs="Times New Roman"/>
          <w:color w:val="000000" w:themeColor="text1"/>
          <w:sz w:val="24"/>
          <w:szCs w:val="24"/>
          <w:lang w:val="en-GB" w:eastAsia="en-IN"/>
        </w:rPr>
        <w:t>helps to build formal relationships between customers and an organization as formal interaction takes place through written communication (</w:t>
      </w:r>
      <w:r w:rsidR="00CA205B" w:rsidRPr="006A37A9">
        <w:rPr>
          <w:rFonts w:ascii="Times New Roman" w:eastAsia="Times New Roman" w:hAnsi="Times New Roman" w:cs="Times New Roman"/>
          <w:color w:val="000000" w:themeColor="text1"/>
          <w:sz w:val="24"/>
          <w:szCs w:val="24"/>
          <w:shd w:val="clear" w:color="auto" w:fill="FFFFFF"/>
          <w:lang w:val="en-GB" w:eastAsia="en-IN"/>
        </w:rPr>
        <w:t>Moore and Morton,2017)</w:t>
      </w:r>
      <w:r w:rsidR="00CA205B" w:rsidRPr="006A37A9">
        <w:rPr>
          <w:rFonts w:ascii="Times New Roman" w:eastAsia="Times New Roman" w:hAnsi="Times New Roman" w:cs="Times New Roman"/>
          <w:color w:val="000000" w:themeColor="text1"/>
          <w:sz w:val="24"/>
          <w:szCs w:val="24"/>
          <w:lang w:val="en-GB" w:eastAsia="en-IN"/>
        </w:rPr>
        <w:t>. However, the case study of Max indicates that he does not give importance to formal communication because he forgets to record the event date of his client. He considers Tamara one of his old loyal clients, so he does not understand the importance of maintaining a formal document between two of them. In this scenario, if he had given importance to written communication then he would never forget to note down the date. </w:t>
      </w:r>
    </w:p>
    <w:p w14:paraId="5913E33B" w14:textId="77777777" w:rsidR="00CA205B" w:rsidRPr="006A37A9" w:rsidRDefault="00CA205B" w:rsidP="00B17035">
      <w:pPr>
        <w:spacing w:line="360" w:lineRule="auto"/>
        <w:jc w:val="both"/>
        <w:rPr>
          <w:rFonts w:ascii="Times New Roman" w:eastAsia="Times New Roman" w:hAnsi="Times New Roman" w:cs="Times New Roman"/>
          <w:b/>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eastAsia="en-IN"/>
        </w:rPr>
        <w:t xml:space="preserve">As per, </w:t>
      </w:r>
      <w:r w:rsidRPr="006A37A9">
        <w:rPr>
          <w:rFonts w:ascii="Times New Roman" w:eastAsia="Times New Roman" w:hAnsi="Times New Roman" w:cs="Times New Roman"/>
          <w:color w:val="000000" w:themeColor="text1"/>
          <w:sz w:val="24"/>
          <w:szCs w:val="24"/>
          <w:shd w:val="clear" w:color="auto" w:fill="FFFFFF"/>
          <w:lang w:val="en-GB" w:eastAsia="en-IN"/>
        </w:rPr>
        <w:t xml:space="preserve">Grimshaw </w:t>
      </w:r>
      <w:r w:rsidRPr="006A37A9">
        <w:rPr>
          <w:rFonts w:ascii="Times New Roman" w:eastAsia="Times New Roman" w:hAnsi="Times New Roman" w:cs="Times New Roman"/>
          <w:i/>
          <w:iCs/>
          <w:color w:val="000000" w:themeColor="text1"/>
          <w:sz w:val="24"/>
          <w:szCs w:val="24"/>
          <w:shd w:val="clear" w:color="auto" w:fill="FFFFFF"/>
          <w:lang w:val="en-GB" w:eastAsia="en-IN"/>
        </w:rPr>
        <w:t>et al.</w:t>
      </w:r>
      <w:r w:rsidRPr="006A37A9">
        <w:rPr>
          <w:rFonts w:ascii="Times New Roman" w:eastAsia="Times New Roman" w:hAnsi="Times New Roman" w:cs="Times New Roman"/>
          <w:color w:val="000000" w:themeColor="text1"/>
          <w:sz w:val="24"/>
          <w:szCs w:val="24"/>
          <w:shd w:val="clear" w:color="auto" w:fill="FFFFFF"/>
          <w:lang w:val="en-GB" w:eastAsia="en-IN"/>
        </w:rPr>
        <w:t xml:space="preserve"> (2018)</w:t>
      </w:r>
      <w:r w:rsidRPr="006A37A9">
        <w:rPr>
          <w:rFonts w:ascii="Times New Roman" w:eastAsia="Times New Roman" w:hAnsi="Times New Roman" w:cs="Times New Roman"/>
          <w:color w:val="000000" w:themeColor="text1"/>
          <w:sz w:val="24"/>
          <w:szCs w:val="24"/>
          <w:lang w:val="en-GB" w:eastAsia="en-IN"/>
        </w:rPr>
        <w:t xml:space="preserve"> emotion controls the communication process of human beings as emotion determines behavioural aspects and communication is one behavioural aspect. In the case of Max, he should perceive the emotional state of Tamara because he has made a mistake, so he requires to initiate the conversation with an apology. Tamara was angry as she does not </w:t>
      </w:r>
      <w:r w:rsidRPr="006A37A9">
        <w:rPr>
          <w:rFonts w:ascii="Times New Roman" w:eastAsia="Times New Roman" w:hAnsi="Times New Roman" w:cs="Times New Roman"/>
          <w:color w:val="000000" w:themeColor="text1"/>
          <w:sz w:val="24"/>
          <w:szCs w:val="24"/>
          <w:lang w:val="en-GB" w:eastAsia="en-IN"/>
        </w:rPr>
        <w:lastRenderedPageBreak/>
        <w:t>expect this kind of service from Max and he must develop the conversation as per the emotional condition of the client. </w:t>
      </w:r>
    </w:p>
    <w:p w14:paraId="6B014425" w14:textId="77777777" w:rsidR="00C206EB" w:rsidRPr="006A37A9" w:rsidRDefault="004E7170" w:rsidP="00CA205B">
      <w:pPr>
        <w:pStyle w:val="Heading1"/>
        <w:rPr>
          <w:color w:val="000000" w:themeColor="text1"/>
          <w:lang w:val="en-GB"/>
        </w:rPr>
      </w:pPr>
      <w:bookmarkStart w:id="2" w:name="_Toc48162604"/>
      <w:r w:rsidRPr="006A37A9">
        <w:rPr>
          <w:color w:val="000000" w:themeColor="text1"/>
          <w:lang w:val="en-GB"/>
        </w:rPr>
        <w:t>Example of poor communication in workplace</w:t>
      </w:r>
      <w:bookmarkEnd w:id="2"/>
    </w:p>
    <w:p w14:paraId="2AA026FE" w14:textId="77777777" w:rsidR="00B17035" w:rsidRPr="006A37A9" w:rsidRDefault="00B17035" w:rsidP="00B17035">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rPr>
        <w:t xml:space="preserve">Communication is a significant part of running a business successfully. I have comprehended by evaluating the following examples of my friend that healthy communication in the working environment is a driving force of effective teamwork and well-being of a company. Bad communication can make a negative impact on the overall working environment and the team effort. In the workplace of Topshop, my friend has experienced </w:t>
      </w:r>
      <w:r w:rsidRPr="006A37A9">
        <w:rPr>
          <w:rFonts w:ascii="Times New Roman" w:eastAsia="Times New Roman" w:hAnsi="Times New Roman" w:cs="Times New Roman"/>
          <w:b/>
          <w:color w:val="000000" w:themeColor="text1"/>
          <w:sz w:val="24"/>
          <w:szCs w:val="24"/>
          <w:lang w:val="en-GB"/>
        </w:rPr>
        <w:t>passive aggressive communication</w:t>
      </w:r>
      <w:r w:rsidRPr="006A37A9">
        <w:rPr>
          <w:rFonts w:ascii="Times New Roman" w:eastAsia="Times New Roman" w:hAnsi="Times New Roman" w:cs="Times New Roman"/>
          <w:color w:val="000000" w:themeColor="text1"/>
          <w:sz w:val="24"/>
          <w:szCs w:val="24"/>
          <w:lang w:val="en-GB"/>
        </w:rPr>
        <w:t xml:space="preserve"> that is a significant example of poor communication that negatively affects the point of view of the team members (</w:t>
      </w:r>
      <w:proofErr w:type="spellStart"/>
      <w:r w:rsidRPr="006A37A9">
        <w:rPr>
          <w:rFonts w:ascii="Times New Roman" w:eastAsia="Times New Roman" w:hAnsi="Times New Roman" w:cs="Times New Roman"/>
          <w:color w:val="000000" w:themeColor="text1"/>
          <w:sz w:val="24"/>
          <w:szCs w:val="24"/>
          <w:lang w:val="en-GB"/>
        </w:rPr>
        <w:t>D’Lisa</w:t>
      </w:r>
      <w:proofErr w:type="spellEnd"/>
      <w:r w:rsidRPr="006A37A9">
        <w:rPr>
          <w:rFonts w:ascii="Times New Roman" w:eastAsia="Times New Roman" w:hAnsi="Times New Roman" w:cs="Times New Roman"/>
          <w:color w:val="000000" w:themeColor="text1"/>
          <w:sz w:val="24"/>
          <w:szCs w:val="24"/>
          <w:lang w:val="en-GB"/>
        </w:rPr>
        <w:t>, 2019). The behaviour was involved with aggressive and offensive communication where on the other side he continuously feels neglected and the overall relationship with the speaker was damaged.</w:t>
      </w:r>
    </w:p>
    <w:p w14:paraId="5D04B94F" w14:textId="77777777" w:rsidR="00B17035" w:rsidRPr="006A37A9" w:rsidRDefault="00B17035" w:rsidP="00B17035">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rPr>
        <w:t xml:space="preserve">In this scenario, he has been found that the leaders refuse to communicate directly to the individual and the co-workers tend to communicate through email avoiding face to face interaction. As opined by Apple (2017), this kind of behaviour disrupts the productive working environment and hampers the whole organisational behaviour. The individual tried to impose that he was the victim in ineffective circumstances that were out of their control. He was not ready to work with a positive change in the workplace. In order to improve the situation, the team leader has taken initiative to identify the reason behind his behaviour that creates a poor communication within the team. According to </w:t>
      </w:r>
      <w:proofErr w:type="spellStart"/>
      <w:r w:rsidRPr="006A37A9">
        <w:rPr>
          <w:rFonts w:ascii="Times New Roman" w:eastAsia="Times New Roman" w:hAnsi="Times New Roman" w:cs="Times New Roman"/>
          <w:color w:val="000000" w:themeColor="text1"/>
          <w:sz w:val="24"/>
          <w:szCs w:val="24"/>
          <w:lang w:val="en-GB"/>
        </w:rPr>
        <w:t>Shinta</w:t>
      </w:r>
      <w:proofErr w:type="spellEnd"/>
      <w:r w:rsidR="0042252A" w:rsidRPr="006A37A9">
        <w:rPr>
          <w:rFonts w:ascii="Times New Roman" w:eastAsia="Times New Roman" w:hAnsi="Times New Roman" w:cs="Times New Roman"/>
          <w:color w:val="000000" w:themeColor="text1"/>
          <w:sz w:val="24"/>
          <w:szCs w:val="24"/>
          <w:lang w:val="en-GB"/>
        </w:rPr>
        <w:t xml:space="preserve"> </w:t>
      </w:r>
      <w:r w:rsidRPr="006A37A9">
        <w:rPr>
          <w:rFonts w:ascii="Times New Roman" w:eastAsia="Times New Roman" w:hAnsi="Times New Roman" w:cs="Times New Roman"/>
          <w:i/>
          <w:color w:val="000000" w:themeColor="text1"/>
          <w:sz w:val="24"/>
          <w:szCs w:val="24"/>
          <w:lang w:val="en-GB"/>
        </w:rPr>
        <w:t>et al</w:t>
      </w:r>
      <w:r w:rsidRPr="006A37A9">
        <w:rPr>
          <w:rFonts w:ascii="Times New Roman" w:eastAsia="Times New Roman" w:hAnsi="Times New Roman" w:cs="Times New Roman"/>
          <w:color w:val="000000" w:themeColor="text1"/>
          <w:sz w:val="24"/>
          <w:szCs w:val="24"/>
          <w:lang w:val="en-GB"/>
        </w:rPr>
        <w:t>. (2016), after confrontation, it is important to have an open and honest interaction with the individual in order to value his feedback and response towards the team effort.</w:t>
      </w:r>
    </w:p>
    <w:p w14:paraId="19460024" w14:textId="77777777" w:rsidR="00B17035" w:rsidRPr="006A37A9" w:rsidRDefault="00B17035" w:rsidP="00B17035">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b/>
          <w:color w:val="000000" w:themeColor="text1"/>
          <w:sz w:val="24"/>
          <w:szCs w:val="24"/>
          <w:lang w:val="en-GB"/>
        </w:rPr>
        <w:t xml:space="preserve">Poor listening ability </w:t>
      </w:r>
      <w:r w:rsidRPr="006A37A9">
        <w:rPr>
          <w:rFonts w:ascii="Times New Roman" w:eastAsia="Times New Roman" w:hAnsi="Times New Roman" w:cs="Times New Roman"/>
          <w:color w:val="000000" w:themeColor="text1"/>
          <w:sz w:val="24"/>
          <w:szCs w:val="24"/>
          <w:lang w:val="en-GB"/>
        </w:rPr>
        <w:t xml:space="preserve">is another example of poor communication </w:t>
      </w:r>
      <w:r w:rsidR="00E7166C" w:rsidRPr="006A37A9">
        <w:rPr>
          <w:rFonts w:ascii="Times New Roman" w:eastAsia="Times New Roman" w:hAnsi="Times New Roman" w:cs="Times New Roman"/>
          <w:color w:val="000000" w:themeColor="text1"/>
          <w:sz w:val="24"/>
          <w:szCs w:val="24"/>
          <w:lang w:val="en-GB"/>
        </w:rPr>
        <w:t xml:space="preserve">that my friend faced </w:t>
      </w:r>
      <w:r w:rsidRPr="006A37A9">
        <w:rPr>
          <w:rFonts w:ascii="Times New Roman" w:eastAsia="Times New Roman" w:hAnsi="Times New Roman" w:cs="Times New Roman"/>
          <w:color w:val="000000" w:themeColor="text1"/>
          <w:sz w:val="24"/>
          <w:szCs w:val="24"/>
          <w:lang w:val="en-GB"/>
        </w:rPr>
        <w:t xml:space="preserve">in the workplace of Topshop where the </w:t>
      </w:r>
      <w:r w:rsidR="00E7166C" w:rsidRPr="006A37A9">
        <w:rPr>
          <w:rFonts w:ascii="Times New Roman" w:eastAsia="Times New Roman" w:hAnsi="Times New Roman" w:cs="Times New Roman"/>
          <w:color w:val="000000" w:themeColor="text1"/>
          <w:sz w:val="24"/>
          <w:szCs w:val="24"/>
          <w:lang w:val="en-GB"/>
        </w:rPr>
        <w:t>team leader</w:t>
      </w:r>
      <w:r w:rsidRPr="006A37A9">
        <w:rPr>
          <w:rFonts w:ascii="Times New Roman" w:eastAsia="Times New Roman" w:hAnsi="Times New Roman" w:cs="Times New Roman"/>
          <w:color w:val="000000" w:themeColor="text1"/>
          <w:sz w:val="24"/>
          <w:szCs w:val="24"/>
          <w:lang w:val="en-GB"/>
        </w:rPr>
        <w:t xml:space="preserve"> refuse</w:t>
      </w:r>
      <w:r w:rsidR="00E7166C" w:rsidRPr="006A37A9">
        <w:rPr>
          <w:rFonts w:ascii="Times New Roman" w:eastAsia="Times New Roman" w:hAnsi="Times New Roman" w:cs="Times New Roman"/>
          <w:color w:val="000000" w:themeColor="text1"/>
          <w:sz w:val="24"/>
          <w:szCs w:val="24"/>
          <w:lang w:val="en-GB"/>
        </w:rPr>
        <w:t>d</w:t>
      </w:r>
      <w:r w:rsidRPr="006A37A9">
        <w:rPr>
          <w:rFonts w:ascii="Times New Roman" w:eastAsia="Times New Roman" w:hAnsi="Times New Roman" w:cs="Times New Roman"/>
          <w:color w:val="000000" w:themeColor="text1"/>
          <w:sz w:val="24"/>
          <w:szCs w:val="24"/>
          <w:lang w:val="en-GB"/>
        </w:rPr>
        <w:t xml:space="preserve"> to listen to </w:t>
      </w:r>
      <w:r w:rsidR="00E7166C" w:rsidRPr="006A37A9">
        <w:rPr>
          <w:rFonts w:ascii="Times New Roman" w:eastAsia="Times New Roman" w:hAnsi="Times New Roman" w:cs="Times New Roman"/>
          <w:color w:val="000000" w:themeColor="text1"/>
          <w:sz w:val="24"/>
          <w:szCs w:val="24"/>
          <w:lang w:val="en-GB"/>
        </w:rPr>
        <w:t>him and other team members</w:t>
      </w:r>
      <w:r w:rsidR="00C8562C" w:rsidRPr="006A37A9">
        <w:rPr>
          <w:rFonts w:ascii="Times New Roman" w:eastAsia="Times New Roman" w:hAnsi="Times New Roman" w:cs="Times New Roman"/>
          <w:color w:val="000000" w:themeColor="text1"/>
          <w:sz w:val="24"/>
          <w:szCs w:val="24"/>
          <w:lang w:val="en-GB"/>
        </w:rPr>
        <w:t xml:space="preserve"> that led</w:t>
      </w:r>
      <w:r w:rsidRPr="006A37A9">
        <w:rPr>
          <w:rFonts w:ascii="Times New Roman" w:eastAsia="Times New Roman" w:hAnsi="Times New Roman" w:cs="Times New Roman"/>
          <w:color w:val="000000" w:themeColor="text1"/>
          <w:sz w:val="24"/>
          <w:szCs w:val="24"/>
          <w:lang w:val="en-GB"/>
        </w:rPr>
        <w:t xml:space="preserve"> to miscommunication within the team. In the working environment, the leaders and the workers operate distinctly and they fail</w:t>
      </w:r>
      <w:r w:rsidR="00757904" w:rsidRPr="006A37A9">
        <w:rPr>
          <w:rFonts w:ascii="Times New Roman" w:eastAsia="Times New Roman" w:hAnsi="Times New Roman" w:cs="Times New Roman"/>
          <w:color w:val="000000" w:themeColor="text1"/>
          <w:sz w:val="24"/>
          <w:szCs w:val="24"/>
          <w:lang w:val="en-GB"/>
        </w:rPr>
        <w:t>ed</w:t>
      </w:r>
      <w:r w:rsidRPr="006A37A9">
        <w:rPr>
          <w:rFonts w:ascii="Times New Roman" w:eastAsia="Times New Roman" w:hAnsi="Times New Roman" w:cs="Times New Roman"/>
          <w:color w:val="000000" w:themeColor="text1"/>
          <w:sz w:val="24"/>
          <w:szCs w:val="24"/>
          <w:lang w:val="en-GB"/>
        </w:rPr>
        <w:t xml:space="preserve"> </w:t>
      </w:r>
      <w:r w:rsidR="00757904" w:rsidRPr="006A37A9">
        <w:rPr>
          <w:rFonts w:ascii="Times New Roman" w:eastAsia="Times New Roman" w:hAnsi="Times New Roman" w:cs="Times New Roman"/>
          <w:color w:val="000000" w:themeColor="text1"/>
          <w:sz w:val="24"/>
          <w:szCs w:val="24"/>
          <w:lang w:val="en-GB"/>
        </w:rPr>
        <w:t>to listen to each other that led</w:t>
      </w:r>
      <w:r w:rsidRPr="006A37A9">
        <w:rPr>
          <w:rFonts w:ascii="Times New Roman" w:eastAsia="Times New Roman" w:hAnsi="Times New Roman" w:cs="Times New Roman"/>
          <w:color w:val="000000" w:themeColor="text1"/>
          <w:sz w:val="24"/>
          <w:szCs w:val="24"/>
          <w:lang w:val="en-GB"/>
        </w:rPr>
        <w:t xml:space="preserve"> to an enhancement of poor communication. </w:t>
      </w:r>
      <w:r w:rsidR="00B600E5" w:rsidRPr="006A37A9">
        <w:rPr>
          <w:rFonts w:ascii="Times New Roman" w:eastAsia="Times New Roman" w:hAnsi="Times New Roman" w:cs="Times New Roman"/>
          <w:color w:val="000000" w:themeColor="text1"/>
          <w:sz w:val="24"/>
          <w:szCs w:val="24"/>
          <w:lang w:val="en-GB"/>
        </w:rPr>
        <w:t>He experienced this w</w:t>
      </w:r>
      <w:r w:rsidRPr="006A37A9">
        <w:rPr>
          <w:rFonts w:ascii="Times New Roman" w:eastAsia="Times New Roman" w:hAnsi="Times New Roman" w:cs="Times New Roman"/>
          <w:color w:val="000000" w:themeColor="text1"/>
          <w:sz w:val="24"/>
          <w:szCs w:val="24"/>
          <w:lang w:val="en-GB"/>
        </w:rPr>
        <w:t xml:space="preserve">hen a particular product of Topshop </w:t>
      </w:r>
      <w:r w:rsidR="00B600E5" w:rsidRPr="006A37A9">
        <w:rPr>
          <w:rFonts w:ascii="Times New Roman" w:eastAsia="Times New Roman" w:hAnsi="Times New Roman" w:cs="Times New Roman"/>
          <w:color w:val="000000" w:themeColor="text1"/>
          <w:sz w:val="24"/>
          <w:szCs w:val="24"/>
          <w:lang w:val="en-GB"/>
        </w:rPr>
        <w:t>got</w:t>
      </w:r>
      <w:r w:rsidRPr="006A37A9">
        <w:rPr>
          <w:rFonts w:ascii="Times New Roman" w:eastAsia="Times New Roman" w:hAnsi="Times New Roman" w:cs="Times New Roman"/>
          <w:color w:val="000000" w:themeColor="text1"/>
          <w:sz w:val="24"/>
          <w:szCs w:val="24"/>
          <w:lang w:val="en-GB"/>
        </w:rPr>
        <w:t xml:space="preserve"> negative feedback</w:t>
      </w:r>
      <w:r w:rsidR="00B600E5" w:rsidRPr="006A37A9">
        <w:rPr>
          <w:rFonts w:ascii="Times New Roman" w:eastAsia="Times New Roman" w:hAnsi="Times New Roman" w:cs="Times New Roman"/>
          <w:color w:val="000000" w:themeColor="text1"/>
          <w:sz w:val="24"/>
          <w:szCs w:val="24"/>
          <w:lang w:val="en-GB"/>
        </w:rPr>
        <w:t xml:space="preserve"> from the customers; the leader</w:t>
      </w:r>
      <w:r w:rsidRPr="006A37A9">
        <w:rPr>
          <w:rFonts w:ascii="Times New Roman" w:eastAsia="Times New Roman" w:hAnsi="Times New Roman" w:cs="Times New Roman"/>
          <w:color w:val="000000" w:themeColor="text1"/>
          <w:sz w:val="24"/>
          <w:szCs w:val="24"/>
          <w:lang w:val="en-GB"/>
        </w:rPr>
        <w:t xml:space="preserve"> seem</w:t>
      </w:r>
      <w:r w:rsidR="00B600E5" w:rsidRPr="006A37A9">
        <w:rPr>
          <w:rFonts w:ascii="Times New Roman" w:eastAsia="Times New Roman" w:hAnsi="Times New Roman" w:cs="Times New Roman"/>
          <w:color w:val="000000" w:themeColor="text1"/>
          <w:sz w:val="24"/>
          <w:szCs w:val="24"/>
          <w:lang w:val="en-GB"/>
        </w:rPr>
        <w:t>ed</w:t>
      </w:r>
      <w:r w:rsidRPr="006A37A9">
        <w:rPr>
          <w:rFonts w:ascii="Times New Roman" w:eastAsia="Times New Roman" w:hAnsi="Times New Roman" w:cs="Times New Roman"/>
          <w:color w:val="000000" w:themeColor="text1"/>
          <w:sz w:val="24"/>
          <w:szCs w:val="24"/>
          <w:lang w:val="en-GB"/>
        </w:rPr>
        <w:t xml:space="preserve"> to be dissatisfied with the employees. As opined by Okoro (2018), failing to listen to the employees creates problematic situations where the interpersonal relationship also gets hampered</w:t>
      </w:r>
      <w:r w:rsidR="00B600E5" w:rsidRPr="006A37A9">
        <w:rPr>
          <w:rFonts w:ascii="Times New Roman" w:eastAsia="Times New Roman" w:hAnsi="Times New Roman" w:cs="Times New Roman"/>
          <w:color w:val="000000" w:themeColor="text1"/>
          <w:sz w:val="24"/>
          <w:szCs w:val="24"/>
          <w:lang w:val="en-GB"/>
        </w:rPr>
        <w:t>. In this scenario, the manager</w:t>
      </w:r>
      <w:r w:rsidRPr="006A37A9">
        <w:rPr>
          <w:rFonts w:ascii="Times New Roman" w:eastAsia="Times New Roman" w:hAnsi="Times New Roman" w:cs="Times New Roman"/>
          <w:color w:val="000000" w:themeColor="text1"/>
          <w:sz w:val="24"/>
          <w:szCs w:val="24"/>
          <w:lang w:val="en-GB"/>
        </w:rPr>
        <w:t xml:space="preserve"> refuse</w:t>
      </w:r>
      <w:r w:rsidR="00B600E5" w:rsidRPr="006A37A9">
        <w:rPr>
          <w:rFonts w:ascii="Times New Roman" w:eastAsia="Times New Roman" w:hAnsi="Times New Roman" w:cs="Times New Roman"/>
          <w:color w:val="000000" w:themeColor="text1"/>
          <w:sz w:val="24"/>
          <w:szCs w:val="24"/>
          <w:lang w:val="en-GB"/>
        </w:rPr>
        <w:t>d</w:t>
      </w:r>
      <w:r w:rsidRPr="006A37A9">
        <w:rPr>
          <w:rFonts w:ascii="Times New Roman" w:eastAsia="Times New Roman" w:hAnsi="Times New Roman" w:cs="Times New Roman"/>
          <w:color w:val="000000" w:themeColor="text1"/>
          <w:sz w:val="24"/>
          <w:szCs w:val="24"/>
          <w:lang w:val="en-GB"/>
        </w:rPr>
        <w:t xml:space="preserve"> to ask to </w:t>
      </w:r>
      <w:r w:rsidRPr="006A37A9">
        <w:rPr>
          <w:rFonts w:ascii="Times New Roman" w:eastAsia="Times New Roman" w:hAnsi="Times New Roman" w:cs="Times New Roman"/>
          <w:color w:val="000000" w:themeColor="text1"/>
          <w:sz w:val="24"/>
          <w:szCs w:val="24"/>
          <w:lang w:val="en-GB"/>
        </w:rPr>
        <w:lastRenderedPageBreak/>
        <w:t xml:space="preserve">explain the problem and their feedback regarding their poor performance. </w:t>
      </w:r>
      <w:r w:rsidR="00B600E5" w:rsidRPr="006A37A9">
        <w:rPr>
          <w:rFonts w:ascii="Times New Roman" w:eastAsia="Times New Roman" w:hAnsi="Times New Roman" w:cs="Times New Roman"/>
          <w:color w:val="000000" w:themeColor="text1"/>
          <w:sz w:val="24"/>
          <w:szCs w:val="24"/>
          <w:lang w:val="en-GB"/>
        </w:rPr>
        <w:t>My friend and his teammate</w:t>
      </w:r>
      <w:r w:rsidRPr="006A37A9">
        <w:rPr>
          <w:rFonts w:ascii="Times New Roman" w:eastAsia="Times New Roman" w:hAnsi="Times New Roman" w:cs="Times New Roman"/>
          <w:color w:val="000000" w:themeColor="text1"/>
          <w:sz w:val="24"/>
          <w:szCs w:val="24"/>
          <w:lang w:val="en-GB"/>
        </w:rPr>
        <w:t xml:space="preserve">s </w:t>
      </w:r>
      <w:r w:rsidR="00B600E5" w:rsidRPr="006A37A9">
        <w:rPr>
          <w:rFonts w:ascii="Times New Roman" w:eastAsia="Times New Roman" w:hAnsi="Times New Roman" w:cs="Times New Roman"/>
          <w:color w:val="000000" w:themeColor="text1"/>
          <w:sz w:val="24"/>
          <w:szCs w:val="24"/>
          <w:lang w:val="en-GB"/>
        </w:rPr>
        <w:t>were</w:t>
      </w:r>
      <w:r w:rsidRPr="006A37A9">
        <w:rPr>
          <w:rFonts w:ascii="Times New Roman" w:eastAsia="Times New Roman" w:hAnsi="Times New Roman" w:cs="Times New Roman"/>
          <w:color w:val="000000" w:themeColor="text1"/>
          <w:sz w:val="24"/>
          <w:szCs w:val="24"/>
          <w:lang w:val="en-GB"/>
        </w:rPr>
        <w:t xml:space="preserve"> likely to feel that they </w:t>
      </w:r>
      <w:r w:rsidR="00B600E5" w:rsidRPr="006A37A9">
        <w:rPr>
          <w:rFonts w:ascii="Times New Roman" w:eastAsia="Times New Roman" w:hAnsi="Times New Roman" w:cs="Times New Roman"/>
          <w:color w:val="000000" w:themeColor="text1"/>
          <w:sz w:val="24"/>
          <w:szCs w:val="24"/>
          <w:lang w:val="en-GB"/>
        </w:rPr>
        <w:t>were</w:t>
      </w:r>
      <w:r w:rsidRPr="006A37A9">
        <w:rPr>
          <w:rFonts w:ascii="Times New Roman" w:eastAsia="Times New Roman" w:hAnsi="Times New Roman" w:cs="Times New Roman"/>
          <w:color w:val="000000" w:themeColor="text1"/>
          <w:sz w:val="24"/>
          <w:szCs w:val="24"/>
          <w:lang w:val="en-GB"/>
        </w:rPr>
        <w:t xml:space="preserve"> not recognised as the valuable contributors to the organisational objective and benefits.</w:t>
      </w:r>
    </w:p>
    <w:p w14:paraId="2D8022E5" w14:textId="77777777" w:rsidR="00EF5C94" w:rsidRPr="006A37A9" w:rsidRDefault="00730C42" w:rsidP="00EF5C94">
      <w:pPr>
        <w:spacing w:line="360" w:lineRule="auto"/>
        <w:jc w:val="both"/>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shd w:val="clear" w:color="auto" w:fill="FFFFFF"/>
          <w:lang w:val="en-GB" w:eastAsia="en-IN"/>
        </w:rPr>
        <w:t xml:space="preserve">In this context, I have analysed that </w:t>
      </w:r>
      <w:r w:rsidRPr="006A37A9">
        <w:rPr>
          <w:rFonts w:ascii="Times New Roman" w:eastAsia="Times New Roman" w:hAnsi="Times New Roman" w:cs="Times New Roman"/>
          <w:color w:val="000000" w:themeColor="text1"/>
          <w:sz w:val="24"/>
          <w:szCs w:val="24"/>
          <w:lang w:val="en-GB" w:eastAsia="en-IN"/>
        </w:rPr>
        <w:t xml:space="preserve">the </w:t>
      </w:r>
      <w:r w:rsidRPr="006A37A9">
        <w:rPr>
          <w:rFonts w:ascii="Times New Roman" w:eastAsia="Times New Roman" w:hAnsi="Times New Roman" w:cs="Times New Roman"/>
          <w:b/>
          <w:color w:val="000000" w:themeColor="text1"/>
          <w:sz w:val="24"/>
          <w:szCs w:val="24"/>
          <w:lang w:val="en-GB" w:eastAsia="en-IN"/>
        </w:rPr>
        <w:t>Shannon and Weaver model</w:t>
      </w:r>
      <w:r w:rsidRPr="006A37A9">
        <w:rPr>
          <w:rFonts w:ascii="Times New Roman" w:eastAsia="Times New Roman" w:hAnsi="Times New Roman" w:cs="Times New Roman"/>
          <w:color w:val="000000" w:themeColor="text1"/>
          <w:sz w:val="24"/>
          <w:szCs w:val="24"/>
          <w:shd w:val="clear" w:color="auto" w:fill="FFFFFF"/>
          <w:lang w:val="en-GB" w:eastAsia="en-IN"/>
        </w:rPr>
        <w:t xml:space="preserve"> can be effective to identify the </w:t>
      </w:r>
      <w:r w:rsidR="000E38E4" w:rsidRPr="006A37A9">
        <w:rPr>
          <w:rFonts w:ascii="Times New Roman" w:eastAsia="Times New Roman" w:hAnsi="Times New Roman" w:cs="Times New Roman"/>
          <w:color w:val="000000" w:themeColor="text1"/>
          <w:sz w:val="24"/>
          <w:szCs w:val="24"/>
          <w:shd w:val="clear" w:color="auto" w:fill="FFFFFF"/>
          <w:lang w:val="en-GB" w:eastAsia="en-IN"/>
        </w:rPr>
        <w:t xml:space="preserve">solution to the poor communication experiences faced by my friend. </w:t>
      </w:r>
      <w:r w:rsidR="00EF5C94" w:rsidRPr="006A37A9">
        <w:rPr>
          <w:rFonts w:ascii="Times New Roman" w:eastAsia="Times New Roman" w:hAnsi="Times New Roman" w:cs="Times New Roman"/>
          <w:color w:val="000000" w:themeColor="text1"/>
          <w:sz w:val="24"/>
          <w:szCs w:val="24"/>
          <w:shd w:val="clear" w:color="auto" w:fill="FFFFFF"/>
          <w:lang w:val="en-GB" w:eastAsia="en-IN"/>
        </w:rPr>
        <w:t xml:space="preserve">Wang and Li (2017) </w:t>
      </w:r>
      <w:r w:rsidR="00EF5C94" w:rsidRPr="006A37A9">
        <w:rPr>
          <w:rFonts w:ascii="Times New Roman" w:eastAsia="Times New Roman" w:hAnsi="Times New Roman" w:cs="Times New Roman"/>
          <w:color w:val="000000" w:themeColor="text1"/>
          <w:sz w:val="24"/>
          <w:szCs w:val="24"/>
          <w:lang w:val="en-GB" w:eastAsia="en-IN"/>
        </w:rPr>
        <w:t>explained that the model is one of the earliest models</w:t>
      </w:r>
      <w:r w:rsidRPr="006A37A9">
        <w:rPr>
          <w:rFonts w:ascii="Times New Roman" w:eastAsia="Times New Roman" w:hAnsi="Times New Roman" w:cs="Times New Roman"/>
          <w:color w:val="000000" w:themeColor="text1"/>
          <w:sz w:val="24"/>
          <w:szCs w:val="24"/>
          <w:lang w:val="en-GB" w:eastAsia="en-IN"/>
        </w:rPr>
        <w:t>,</w:t>
      </w:r>
      <w:r w:rsidR="00EF5C94" w:rsidRPr="006A37A9">
        <w:rPr>
          <w:rFonts w:ascii="Times New Roman" w:eastAsia="Times New Roman" w:hAnsi="Times New Roman" w:cs="Times New Roman"/>
          <w:color w:val="000000" w:themeColor="text1"/>
          <w:sz w:val="24"/>
          <w:szCs w:val="24"/>
          <w:lang w:val="en-GB" w:eastAsia="en-IN"/>
        </w:rPr>
        <w:t xml:space="preserve"> which </w:t>
      </w:r>
      <w:r w:rsidRPr="006A37A9">
        <w:rPr>
          <w:rFonts w:ascii="Times New Roman" w:eastAsia="Times New Roman" w:hAnsi="Times New Roman" w:cs="Times New Roman"/>
          <w:color w:val="000000" w:themeColor="text1"/>
          <w:sz w:val="24"/>
          <w:szCs w:val="24"/>
          <w:lang w:val="en-GB" w:eastAsia="en-IN"/>
        </w:rPr>
        <w:t>explain</w:t>
      </w:r>
      <w:r w:rsidR="00EF5C94" w:rsidRPr="006A37A9">
        <w:rPr>
          <w:rFonts w:ascii="Times New Roman" w:eastAsia="Times New Roman" w:hAnsi="Times New Roman" w:cs="Times New Roman"/>
          <w:color w:val="000000" w:themeColor="text1"/>
          <w:sz w:val="24"/>
          <w:szCs w:val="24"/>
          <w:lang w:val="en-GB" w:eastAsia="en-IN"/>
        </w:rPr>
        <w:t xml:space="preserve"> the process of communication. According to this model, the sender indicates the person who initiated the message through utilizing the transmitter. The transmitter indicates the medium through which the message or information is transferred to the receiver who receives the message. The model also mentions the element of noise which indicates the disrupting factors which interr</w:t>
      </w:r>
      <w:r w:rsidR="00B17035" w:rsidRPr="006A37A9">
        <w:rPr>
          <w:rFonts w:ascii="Times New Roman" w:eastAsia="Times New Roman" w:hAnsi="Times New Roman" w:cs="Times New Roman"/>
          <w:color w:val="000000" w:themeColor="text1"/>
          <w:sz w:val="24"/>
          <w:szCs w:val="24"/>
          <w:lang w:val="en-GB" w:eastAsia="en-IN"/>
        </w:rPr>
        <w:t xml:space="preserve">upt the communication process. </w:t>
      </w:r>
      <w:r w:rsidR="00B17035" w:rsidRPr="006A37A9">
        <w:rPr>
          <w:rFonts w:ascii="Times New Roman" w:eastAsia="Times New Roman" w:hAnsi="Times New Roman" w:cs="Times New Roman"/>
          <w:color w:val="000000" w:themeColor="text1"/>
          <w:sz w:val="24"/>
          <w:szCs w:val="24"/>
          <w:lang w:val="en-GB"/>
        </w:rPr>
        <w:t xml:space="preserve">As explained by Raju (2018), </w:t>
      </w:r>
      <w:r w:rsidR="00B17035" w:rsidRPr="006A37A9">
        <w:rPr>
          <w:rFonts w:ascii="Times New Roman" w:eastAsia="Times New Roman" w:hAnsi="Times New Roman" w:cs="Times New Roman"/>
          <w:color w:val="000000" w:themeColor="text1"/>
          <w:sz w:val="24"/>
          <w:szCs w:val="24"/>
          <w:lang w:val="en-GB" w:eastAsia="en-IN"/>
        </w:rPr>
        <w:t>i</w:t>
      </w:r>
      <w:r w:rsidR="00EF5C94" w:rsidRPr="006A37A9">
        <w:rPr>
          <w:rFonts w:ascii="Times New Roman" w:eastAsia="Times New Roman" w:hAnsi="Times New Roman" w:cs="Times New Roman"/>
          <w:color w:val="000000" w:themeColor="text1"/>
          <w:sz w:val="24"/>
          <w:szCs w:val="24"/>
          <w:lang w:val="en-GB" w:eastAsia="en-IN"/>
        </w:rPr>
        <w:t>t also mentions encoding which refers to the process through which the sender transmits the information into signals for transferring it in an effective manner and the receiver decodes the signals into messages.  It is one of the simple models of communication.</w:t>
      </w:r>
    </w:p>
    <w:p w14:paraId="27C77F6A" w14:textId="77777777" w:rsidR="00EF5C94" w:rsidRPr="006A37A9" w:rsidRDefault="00533A8C" w:rsidP="00EF5C94">
      <w:pPr>
        <w:spacing w:line="360" w:lineRule="auto"/>
        <w:jc w:val="center"/>
        <w:rPr>
          <w:rFonts w:ascii="Times New Roman" w:eastAsia="Times New Roman" w:hAnsi="Times New Roman" w:cs="Times New Roman"/>
          <w:color w:val="000000" w:themeColor="text1"/>
          <w:sz w:val="24"/>
          <w:szCs w:val="24"/>
          <w:lang w:val="en-GB" w:eastAsia="en-IN"/>
        </w:rPr>
      </w:pPr>
      <w:r w:rsidRPr="006A37A9">
        <w:rPr>
          <w:noProof/>
          <w:color w:val="000000" w:themeColor="text1"/>
          <w:lang w:val="en-GB" w:eastAsia="en-GB"/>
        </w:rPr>
        <w:drawing>
          <wp:inline distT="0" distB="0" distL="0" distR="0" wp14:anchorId="7B04739A" wp14:editId="74D3D54D">
            <wp:extent cx="4472940" cy="1725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95550" cy="1733860"/>
                    </a:xfrm>
                    <a:prstGeom prst="rect">
                      <a:avLst/>
                    </a:prstGeom>
                  </pic:spPr>
                </pic:pic>
              </a:graphicData>
            </a:graphic>
          </wp:inline>
        </w:drawing>
      </w:r>
    </w:p>
    <w:p w14:paraId="2B6FBF47" w14:textId="77777777" w:rsidR="00EF5C94" w:rsidRPr="006A37A9" w:rsidRDefault="00EF5C94" w:rsidP="00EF5C94">
      <w:pPr>
        <w:spacing w:line="360" w:lineRule="auto"/>
        <w:jc w:val="center"/>
        <w:rPr>
          <w:rFonts w:ascii="Times New Roman" w:eastAsia="Times New Roman" w:hAnsi="Times New Roman" w:cs="Times New Roman"/>
          <w:b/>
          <w:bCs/>
          <w:color w:val="000000" w:themeColor="text1"/>
          <w:sz w:val="24"/>
          <w:szCs w:val="24"/>
          <w:lang w:val="en-GB" w:eastAsia="en-IN"/>
        </w:rPr>
      </w:pPr>
      <w:r w:rsidRPr="006A37A9">
        <w:rPr>
          <w:rFonts w:ascii="Times New Roman" w:eastAsia="Times New Roman" w:hAnsi="Times New Roman" w:cs="Times New Roman"/>
          <w:b/>
          <w:bCs/>
          <w:color w:val="000000" w:themeColor="text1"/>
          <w:sz w:val="24"/>
          <w:szCs w:val="24"/>
          <w:lang w:val="en-GB" w:eastAsia="en-IN"/>
        </w:rPr>
        <w:t>Figure 1: Shannon and Weaver model</w:t>
      </w:r>
    </w:p>
    <w:p w14:paraId="7909E25A" w14:textId="77777777" w:rsidR="00EF5C94" w:rsidRPr="006A37A9" w:rsidRDefault="00EF5C94" w:rsidP="00EF5C94">
      <w:pPr>
        <w:spacing w:line="360" w:lineRule="auto"/>
        <w:jc w:val="center"/>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lang w:val="en-GB" w:eastAsia="en-IN"/>
        </w:rPr>
        <w:t xml:space="preserve">(Source: </w:t>
      </w:r>
      <w:r w:rsidRPr="006A37A9">
        <w:rPr>
          <w:rFonts w:ascii="Times New Roman" w:hAnsi="Times New Roman" w:cs="Times New Roman"/>
          <w:color w:val="000000" w:themeColor="text1"/>
          <w:sz w:val="24"/>
          <w:szCs w:val="24"/>
          <w:shd w:val="clear" w:color="auto" w:fill="FFFFFF"/>
          <w:lang w:val="en-GB"/>
        </w:rPr>
        <w:t>Shaw, 2019)</w:t>
      </w:r>
    </w:p>
    <w:p w14:paraId="0B3D958D" w14:textId="77777777" w:rsidR="007448D7" w:rsidRPr="006A37A9" w:rsidRDefault="00CE569A" w:rsidP="00990691">
      <w:pPr>
        <w:spacing w:line="360" w:lineRule="auto"/>
        <w:jc w:val="both"/>
        <w:rPr>
          <w:rFonts w:ascii="Times New Roman" w:eastAsia="Times New Roman" w:hAnsi="Times New Roman" w:cs="Times New Roman"/>
          <w:color w:val="000000" w:themeColor="text1"/>
          <w:sz w:val="24"/>
          <w:szCs w:val="24"/>
          <w:lang w:val="en-GB" w:eastAsia="en-IN"/>
        </w:rPr>
      </w:pPr>
      <w:r w:rsidRPr="006A37A9">
        <w:rPr>
          <w:rFonts w:ascii="Times New Roman" w:eastAsia="Times New Roman" w:hAnsi="Times New Roman" w:cs="Times New Roman"/>
          <w:color w:val="000000" w:themeColor="text1"/>
          <w:sz w:val="24"/>
          <w:szCs w:val="24"/>
          <w:lang w:val="en-GB" w:eastAsia="en-IN"/>
        </w:rPr>
        <w:t>I have understood that</w:t>
      </w:r>
      <w:r w:rsidR="00EF5C94" w:rsidRPr="006A37A9">
        <w:rPr>
          <w:rFonts w:ascii="Times New Roman" w:eastAsia="Times New Roman" w:hAnsi="Times New Roman" w:cs="Times New Roman"/>
          <w:color w:val="000000" w:themeColor="text1"/>
          <w:sz w:val="24"/>
          <w:szCs w:val="24"/>
          <w:lang w:val="en-GB" w:eastAsia="en-IN"/>
        </w:rPr>
        <w:t xml:space="preserve"> the model is more effective for building interpersonal conversation in the workplace rather than group conversation </w:t>
      </w:r>
      <w:r w:rsidRPr="006A37A9">
        <w:rPr>
          <w:rFonts w:ascii="Times New Roman" w:eastAsia="Times New Roman" w:hAnsi="Times New Roman" w:cs="Times New Roman"/>
          <w:color w:val="000000" w:themeColor="text1"/>
          <w:sz w:val="24"/>
          <w:szCs w:val="24"/>
          <w:lang w:val="en-GB" w:eastAsia="en-IN"/>
        </w:rPr>
        <w:t>as it helps me to</w:t>
      </w:r>
      <w:r w:rsidR="00EF5C94" w:rsidRPr="006A37A9">
        <w:rPr>
          <w:rFonts w:ascii="Times New Roman" w:eastAsia="Times New Roman" w:hAnsi="Times New Roman" w:cs="Times New Roman"/>
          <w:color w:val="000000" w:themeColor="text1"/>
          <w:sz w:val="24"/>
          <w:szCs w:val="24"/>
          <w:lang w:val="en-GB" w:eastAsia="en-IN"/>
        </w:rPr>
        <w:t xml:space="preserve"> emphasize on the feedback element though the model includes feedback</w:t>
      </w:r>
      <w:r w:rsidRPr="006A37A9">
        <w:rPr>
          <w:rFonts w:ascii="Times New Roman" w:eastAsia="Times New Roman" w:hAnsi="Times New Roman" w:cs="Times New Roman"/>
          <w:color w:val="000000" w:themeColor="text1"/>
          <w:sz w:val="24"/>
          <w:szCs w:val="24"/>
          <w:lang w:val="en-GB" w:eastAsia="en-IN"/>
        </w:rPr>
        <w:t xml:space="preserve"> of my team members within a workplace </w:t>
      </w:r>
      <w:r w:rsidRPr="006A37A9">
        <w:rPr>
          <w:rFonts w:ascii="Times New Roman" w:eastAsia="Times New Roman" w:hAnsi="Times New Roman" w:cs="Times New Roman"/>
          <w:color w:val="000000" w:themeColor="text1"/>
          <w:sz w:val="24"/>
          <w:szCs w:val="24"/>
          <w:shd w:val="clear" w:color="auto" w:fill="FFFFFF"/>
          <w:lang w:val="en-GB" w:eastAsia="en-IN"/>
        </w:rPr>
        <w:t>(Kubota, 2019)</w:t>
      </w:r>
      <w:r w:rsidR="00EF5C94" w:rsidRPr="006A37A9">
        <w:rPr>
          <w:rFonts w:ascii="Times New Roman" w:eastAsia="Times New Roman" w:hAnsi="Times New Roman" w:cs="Times New Roman"/>
          <w:color w:val="000000" w:themeColor="text1"/>
          <w:sz w:val="24"/>
          <w:szCs w:val="24"/>
          <w:lang w:val="en-GB" w:eastAsia="en-IN"/>
        </w:rPr>
        <w:t xml:space="preserve">. </w:t>
      </w:r>
      <w:r w:rsidR="00990691" w:rsidRPr="006A37A9">
        <w:rPr>
          <w:rFonts w:ascii="Times New Roman" w:eastAsia="Times New Roman" w:hAnsi="Times New Roman" w:cs="Times New Roman"/>
          <w:color w:val="000000" w:themeColor="text1"/>
          <w:sz w:val="24"/>
          <w:szCs w:val="24"/>
          <w:lang w:val="en-GB" w:eastAsia="en-IN"/>
        </w:rPr>
        <w:t>I felt that t</w:t>
      </w:r>
      <w:r w:rsidR="00EF5C94" w:rsidRPr="006A37A9">
        <w:rPr>
          <w:rFonts w:ascii="Times New Roman" w:eastAsia="Times New Roman" w:hAnsi="Times New Roman" w:cs="Times New Roman"/>
          <w:color w:val="000000" w:themeColor="text1"/>
          <w:sz w:val="24"/>
          <w:szCs w:val="24"/>
          <w:lang w:val="en-GB" w:eastAsia="en-IN"/>
        </w:rPr>
        <w:t xml:space="preserve">eam working cannot be effective without acquiring feedback from the receiver whereas sender plays a primary role in Shannon’s communication model and receiver plays a passive role. </w:t>
      </w:r>
      <w:r w:rsidR="00C121E0" w:rsidRPr="006A37A9">
        <w:rPr>
          <w:rFonts w:ascii="Times New Roman" w:eastAsia="Times New Roman" w:hAnsi="Times New Roman" w:cs="Times New Roman"/>
          <w:color w:val="000000" w:themeColor="text1"/>
          <w:sz w:val="24"/>
          <w:szCs w:val="24"/>
          <w:lang w:val="en-GB"/>
        </w:rPr>
        <w:t xml:space="preserve">The model helps me to make initiative to talk to express my views and understand the listener’s point of view so that </w:t>
      </w:r>
      <w:r w:rsidR="00655667" w:rsidRPr="006A37A9">
        <w:rPr>
          <w:rFonts w:ascii="Times New Roman" w:eastAsia="Times New Roman" w:hAnsi="Times New Roman" w:cs="Times New Roman"/>
          <w:color w:val="000000" w:themeColor="text1"/>
          <w:sz w:val="24"/>
          <w:szCs w:val="24"/>
          <w:lang w:val="en-GB"/>
        </w:rPr>
        <w:t>I</w:t>
      </w:r>
      <w:r w:rsidR="00C121E0" w:rsidRPr="006A37A9">
        <w:rPr>
          <w:rFonts w:ascii="Times New Roman" w:eastAsia="Times New Roman" w:hAnsi="Times New Roman" w:cs="Times New Roman"/>
          <w:color w:val="000000" w:themeColor="text1"/>
          <w:sz w:val="24"/>
          <w:szCs w:val="24"/>
          <w:lang w:val="en-GB"/>
        </w:rPr>
        <w:t xml:space="preserve"> can initiate an effective teamwork.</w:t>
      </w:r>
      <w:r w:rsidR="00AE42B1" w:rsidRPr="006A37A9">
        <w:rPr>
          <w:rFonts w:ascii="Times New Roman" w:eastAsia="Times New Roman" w:hAnsi="Times New Roman" w:cs="Times New Roman"/>
          <w:color w:val="000000" w:themeColor="text1"/>
          <w:sz w:val="24"/>
          <w:szCs w:val="24"/>
          <w:lang w:val="en-GB"/>
        </w:rPr>
        <w:t xml:space="preserve"> It helps me to improve my </w:t>
      </w:r>
      <w:r w:rsidR="00AE42B1" w:rsidRPr="006A37A9">
        <w:rPr>
          <w:rFonts w:ascii="Times New Roman" w:eastAsia="Times New Roman" w:hAnsi="Times New Roman" w:cs="Times New Roman"/>
          <w:color w:val="000000" w:themeColor="text1"/>
          <w:sz w:val="24"/>
          <w:szCs w:val="24"/>
          <w:lang w:val="en-GB"/>
        </w:rPr>
        <w:lastRenderedPageBreak/>
        <w:t xml:space="preserve">team working ability and communication skill that will enable me to become effective for employment. </w:t>
      </w:r>
    </w:p>
    <w:p w14:paraId="549F09A1" w14:textId="77777777" w:rsidR="00C206EB" w:rsidRPr="006A37A9" w:rsidRDefault="004E7170" w:rsidP="00CA205B">
      <w:pPr>
        <w:pStyle w:val="Heading1"/>
        <w:rPr>
          <w:color w:val="000000" w:themeColor="text1"/>
          <w:lang w:val="en-GB"/>
        </w:rPr>
      </w:pPr>
      <w:bookmarkStart w:id="3" w:name="_Toc48162605"/>
      <w:r w:rsidRPr="006A37A9">
        <w:rPr>
          <w:color w:val="000000" w:themeColor="text1"/>
          <w:lang w:val="en-GB"/>
        </w:rPr>
        <w:t>Recommendations for improving the skills</w:t>
      </w:r>
      <w:bookmarkEnd w:id="3"/>
    </w:p>
    <w:p w14:paraId="7441434C" w14:textId="77777777" w:rsidR="00C206EB" w:rsidRPr="006A37A9" w:rsidRDefault="004E7170" w:rsidP="00CA205B">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rPr>
        <w:t xml:space="preserve">The </w:t>
      </w:r>
      <w:r w:rsidRPr="006A37A9">
        <w:rPr>
          <w:rFonts w:ascii="Times New Roman" w:eastAsia="Times New Roman" w:hAnsi="Times New Roman" w:cs="Times New Roman"/>
          <w:b/>
          <w:color w:val="000000" w:themeColor="text1"/>
          <w:sz w:val="24"/>
          <w:szCs w:val="24"/>
          <w:lang w:val="en-GB"/>
        </w:rPr>
        <w:t>Schramm's model of communication</w:t>
      </w:r>
      <w:r w:rsidRPr="006A37A9">
        <w:rPr>
          <w:rFonts w:ascii="Times New Roman" w:eastAsia="Times New Roman" w:hAnsi="Times New Roman" w:cs="Times New Roman"/>
          <w:color w:val="000000" w:themeColor="text1"/>
          <w:sz w:val="24"/>
          <w:szCs w:val="24"/>
          <w:lang w:val="en-GB"/>
        </w:rPr>
        <w:t xml:space="preserve"> can be effective to minimise the passive aggressive behaviour of the employee in the workplace of Topshop. According to </w:t>
      </w:r>
      <w:proofErr w:type="spellStart"/>
      <w:r w:rsidRPr="006A37A9">
        <w:rPr>
          <w:rFonts w:ascii="Times New Roman" w:eastAsia="Times New Roman" w:hAnsi="Times New Roman" w:cs="Times New Roman"/>
          <w:color w:val="000000" w:themeColor="text1"/>
          <w:sz w:val="24"/>
          <w:szCs w:val="24"/>
          <w:lang w:val="en-GB"/>
        </w:rPr>
        <w:t>Sasidhar</w:t>
      </w:r>
      <w:proofErr w:type="spellEnd"/>
      <w:r w:rsidRPr="006A37A9">
        <w:rPr>
          <w:rFonts w:ascii="Times New Roman" w:eastAsia="Times New Roman" w:hAnsi="Times New Roman" w:cs="Times New Roman"/>
          <w:color w:val="000000" w:themeColor="text1"/>
          <w:sz w:val="24"/>
          <w:szCs w:val="24"/>
          <w:lang w:val="en-GB"/>
        </w:rPr>
        <w:t xml:space="preserve"> (2019), the model emphasises the beliefs, emotions and values of the speaker and the listener in the workplace that can be beneficial to improve the interpersonal relationship between the leaders and the employee. The model is significant to develop effective teamwork; it emphasizes on the feedback of the passive aggressive individual. As explained by Petersons and </w:t>
      </w:r>
      <w:proofErr w:type="spellStart"/>
      <w:r w:rsidRPr="006A37A9">
        <w:rPr>
          <w:rFonts w:ascii="Times New Roman" w:eastAsia="Times New Roman" w:hAnsi="Times New Roman" w:cs="Times New Roman"/>
          <w:color w:val="000000" w:themeColor="text1"/>
          <w:sz w:val="24"/>
          <w:szCs w:val="24"/>
          <w:lang w:val="en-GB"/>
        </w:rPr>
        <w:t>Khalimzoda</w:t>
      </w:r>
      <w:proofErr w:type="spellEnd"/>
      <w:r w:rsidRPr="006A37A9">
        <w:rPr>
          <w:rFonts w:ascii="Times New Roman" w:eastAsia="Times New Roman" w:hAnsi="Times New Roman" w:cs="Times New Roman"/>
          <w:color w:val="000000" w:themeColor="text1"/>
          <w:sz w:val="24"/>
          <w:szCs w:val="24"/>
          <w:lang w:val="en-GB"/>
        </w:rPr>
        <w:t xml:space="preserve"> (2016), it will help to comprehend the </w:t>
      </w:r>
      <w:r w:rsidR="00CA205B" w:rsidRPr="006A37A9">
        <w:rPr>
          <w:rFonts w:ascii="Times New Roman" w:eastAsia="Times New Roman" w:hAnsi="Times New Roman" w:cs="Times New Roman"/>
          <w:color w:val="000000" w:themeColor="text1"/>
          <w:sz w:val="24"/>
          <w:szCs w:val="24"/>
          <w:lang w:val="en-GB"/>
        </w:rPr>
        <w:t>behavioural</w:t>
      </w:r>
      <w:r w:rsidRPr="006A37A9">
        <w:rPr>
          <w:rFonts w:ascii="Times New Roman" w:eastAsia="Times New Roman" w:hAnsi="Times New Roman" w:cs="Times New Roman"/>
          <w:color w:val="000000" w:themeColor="text1"/>
          <w:sz w:val="24"/>
          <w:szCs w:val="24"/>
          <w:lang w:val="en-GB"/>
        </w:rPr>
        <w:t xml:space="preserve"> aspect and emotion of the employee while communicating effectively. The model can be considered to share their valuable opinion and ideas with the leaders. It will also help the team leader to consider the employee's opinion and provide an equal opportunity to improve team working in the working environment. The model gives a straightforward approach while communicating with the passive aggressive communicator. It allows both the speaker and the listener to share their feedback and ideas in order to contribute equally in the communication. As opined by </w:t>
      </w:r>
      <w:proofErr w:type="spellStart"/>
      <w:r w:rsidRPr="006A37A9">
        <w:rPr>
          <w:rFonts w:ascii="Times New Roman" w:eastAsia="Times New Roman" w:hAnsi="Times New Roman" w:cs="Times New Roman"/>
          <w:color w:val="000000" w:themeColor="text1"/>
          <w:sz w:val="24"/>
          <w:szCs w:val="24"/>
          <w:lang w:val="en-GB"/>
        </w:rPr>
        <w:t>McAnany</w:t>
      </w:r>
      <w:proofErr w:type="spellEnd"/>
      <w:r w:rsidRPr="006A37A9">
        <w:rPr>
          <w:rFonts w:ascii="Times New Roman" w:eastAsia="Times New Roman" w:hAnsi="Times New Roman" w:cs="Times New Roman"/>
          <w:color w:val="000000" w:themeColor="text1"/>
          <w:sz w:val="24"/>
          <w:szCs w:val="24"/>
          <w:lang w:val="en-GB"/>
        </w:rPr>
        <w:t xml:space="preserve"> (2017), in order to reduce passive aggressive behaviour from the workplace, the individual must be assertive and open for confrontation with the team leaders. The team leader also must put effort to listen to the individual employee and give him advice to change his behaviour.</w:t>
      </w:r>
    </w:p>
    <w:p w14:paraId="06BFA456" w14:textId="77777777" w:rsidR="00C206EB" w:rsidRPr="006A37A9" w:rsidRDefault="004E7170" w:rsidP="00CA205B">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rPr>
        <w:t xml:space="preserve">The </w:t>
      </w:r>
      <w:r w:rsidRPr="006A37A9">
        <w:rPr>
          <w:rFonts w:ascii="Times New Roman" w:eastAsia="Times New Roman" w:hAnsi="Times New Roman" w:cs="Times New Roman"/>
          <w:b/>
          <w:color w:val="000000" w:themeColor="text1"/>
          <w:sz w:val="24"/>
          <w:szCs w:val="24"/>
          <w:lang w:val="en-GB"/>
        </w:rPr>
        <w:t xml:space="preserve">Shannon and Weaver model </w:t>
      </w:r>
      <w:r w:rsidRPr="006A37A9">
        <w:rPr>
          <w:rFonts w:ascii="Times New Roman" w:eastAsia="Times New Roman" w:hAnsi="Times New Roman" w:cs="Times New Roman"/>
          <w:color w:val="000000" w:themeColor="text1"/>
          <w:sz w:val="24"/>
          <w:szCs w:val="24"/>
          <w:lang w:val="en-GB"/>
        </w:rPr>
        <w:t>identified above in the study can be beneficial to improve listening skill and enhance interpersonal relationships in the workplace of Topshop. As explained by Ferrari-Bridges</w:t>
      </w:r>
      <w:r w:rsidRPr="006A37A9">
        <w:rPr>
          <w:rFonts w:ascii="Times New Roman" w:eastAsia="Times New Roman" w:hAnsi="Times New Roman" w:cs="Times New Roman"/>
          <w:i/>
          <w:color w:val="000000" w:themeColor="text1"/>
          <w:sz w:val="24"/>
          <w:szCs w:val="24"/>
          <w:lang w:val="en-GB"/>
        </w:rPr>
        <w:t xml:space="preserve"> et al</w:t>
      </w:r>
      <w:r w:rsidRPr="006A37A9">
        <w:rPr>
          <w:rFonts w:ascii="Times New Roman" w:eastAsia="Times New Roman" w:hAnsi="Times New Roman" w:cs="Times New Roman"/>
          <w:color w:val="000000" w:themeColor="text1"/>
          <w:sz w:val="24"/>
          <w:szCs w:val="24"/>
          <w:lang w:val="en-GB"/>
        </w:rPr>
        <w:t>. (2017), the model is appropriate to build interpersonal conversation within a team where the leaders and the co-workers will have an effective conversation with efficient listening skills. It will help to improve team working and listening to the problems faced by the employees so that they can feel valued and empowered as they are the most significant contributors towards the organisational benefit. As opined by Wang and Li (2017), the model emphasizes on the two way communication and it provides an effective concept of noise that can lead to poor communication in the workplace. According to Kubota (2019), it will be beneficial to listen to the co-workers in the team so that the problem can be checked and solved within time.</w:t>
      </w:r>
    </w:p>
    <w:p w14:paraId="0110361C" w14:textId="77777777" w:rsidR="00C206EB" w:rsidRPr="006A37A9" w:rsidRDefault="004E7170" w:rsidP="00CA205B">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rPr>
        <w:lastRenderedPageBreak/>
        <w:t>The case study analysis indicates that an entrepreneur must have an effective listening skill and stress management ability that will be beneficial for his booking process through online and phone calls. The case study can be related to the example of poor communication in the working environment of Topshop as in both the cases listening skill is a major reason for poor communication. In both cases listening skills must be improved to build effective interpersonal relationships and in order to improve poor communication in the workplace, value others’ opinion is important as well.</w:t>
      </w:r>
    </w:p>
    <w:p w14:paraId="65F892DB" w14:textId="77777777" w:rsidR="00C206EB" w:rsidRPr="006A37A9" w:rsidRDefault="004E7170" w:rsidP="00CA205B">
      <w:pPr>
        <w:pStyle w:val="Heading1"/>
        <w:rPr>
          <w:color w:val="000000" w:themeColor="text1"/>
          <w:lang w:val="en-GB"/>
        </w:rPr>
      </w:pPr>
      <w:bookmarkStart w:id="4" w:name="_Toc48162606"/>
      <w:r w:rsidRPr="006A37A9">
        <w:rPr>
          <w:color w:val="000000" w:themeColor="text1"/>
          <w:lang w:val="en-GB"/>
        </w:rPr>
        <w:t>Conclusion</w:t>
      </w:r>
      <w:bookmarkEnd w:id="4"/>
    </w:p>
    <w:p w14:paraId="0C26CEBA" w14:textId="77777777" w:rsidR="00C206EB" w:rsidRPr="006A37A9" w:rsidRDefault="004E7170" w:rsidP="00CA205B">
      <w:pPr>
        <w:pStyle w:val="Normal1"/>
        <w:spacing w:line="360" w:lineRule="auto"/>
        <w:jc w:val="both"/>
        <w:rPr>
          <w:rFonts w:ascii="Times New Roman" w:eastAsia="Times New Roman" w:hAnsi="Times New Roman" w:cs="Times New Roman"/>
          <w:color w:val="000000" w:themeColor="text1"/>
          <w:sz w:val="24"/>
          <w:szCs w:val="24"/>
          <w:lang w:val="en-GB"/>
        </w:rPr>
      </w:pPr>
      <w:r w:rsidRPr="006A37A9">
        <w:rPr>
          <w:rFonts w:ascii="Times New Roman" w:eastAsia="Times New Roman" w:hAnsi="Times New Roman" w:cs="Times New Roman"/>
          <w:color w:val="000000" w:themeColor="text1"/>
          <w:sz w:val="24"/>
          <w:szCs w:val="24"/>
          <w:lang w:val="en-GB"/>
        </w:rPr>
        <w:t>The study states that communication is an important process to interact with the people and share one's ideas. An effective communication can help to build an effective team work in a working environment of an organisation that leads to better productivity. The communication models identified above are beneficial to build effective interpersonal conversation in a workplace and develop good listening skills that are helpful to work effectively in a team. The case study shows that stress management and listening skills are important for an entrepreneur to maintain the relationship with potential customers effectively. The workplace example of poor communication can be improved by applying the communication model.</w:t>
      </w:r>
    </w:p>
    <w:p w14:paraId="47D57B7A" w14:textId="77777777" w:rsidR="00100503" w:rsidRPr="006A37A9" w:rsidRDefault="00100503" w:rsidP="00CA205B">
      <w:pPr>
        <w:spacing w:line="360" w:lineRule="auto"/>
        <w:rPr>
          <w:rFonts w:ascii="Times New Roman" w:hAnsi="Times New Roman"/>
          <w:b/>
          <w:color w:val="000000" w:themeColor="text1"/>
          <w:sz w:val="32"/>
          <w:szCs w:val="40"/>
          <w:lang w:val="en-GB"/>
        </w:rPr>
      </w:pPr>
      <w:r w:rsidRPr="006A37A9">
        <w:rPr>
          <w:color w:val="000000" w:themeColor="text1"/>
          <w:lang w:val="en-GB"/>
        </w:rPr>
        <w:br w:type="page"/>
      </w:r>
    </w:p>
    <w:p w14:paraId="63EEE337" w14:textId="77777777" w:rsidR="00100503" w:rsidRPr="006A37A9" w:rsidRDefault="00100503" w:rsidP="00CA205B">
      <w:pPr>
        <w:pStyle w:val="Heading1"/>
        <w:rPr>
          <w:color w:val="000000" w:themeColor="text1"/>
          <w:lang w:val="en-GB"/>
        </w:rPr>
      </w:pPr>
      <w:bookmarkStart w:id="5" w:name="_Toc48162607"/>
      <w:r w:rsidRPr="006A37A9">
        <w:rPr>
          <w:color w:val="000000" w:themeColor="text1"/>
          <w:lang w:val="en-GB"/>
        </w:rPr>
        <w:lastRenderedPageBreak/>
        <w:t>Reference list</w:t>
      </w:r>
      <w:bookmarkEnd w:id="5"/>
    </w:p>
    <w:p w14:paraId="5E8FA466"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t xml:space="preserve">Apple, L., 2017. Service with an Angry Smile: Passive-Aggressive </w:t>
      </w:r>
      <w:proofErr w:type="spellStart"/>
      <w:r w:rsidRPr="006A37A9">
        <w:rPr>
          <w:rFonts w:ascii="Times New Roman" w:hAnsi="Times New Roman" w:cs="Times New Roman"/>
          <w:color w:val="000000" w:themeColor="text1"/>
          <w:sz w:val="24"/>
          <w:szCs w:val="24"/>
          <w:shd w:val="clear" w:color="auto" w:fill="FFFFFF"/>
          <w:lang w:val="en-GB"/>
        </w:rPr>
        <w:t>Behavior</w:t>
      </w:r>
      <w:proofErr w:type="spellEnd"/>
      <w:r w:rsidRPr="006A37A9">
        <w:rPr>
          <w:rFonts w:ascii="Times New Roman" w:hAnsi="Times New Roman" w:cs="Times New Roman"/>
          <w:color w:val="000000" w:themeColor="text1"/>
          <w:sz w:val="24"/>
          <w:szCs w:val="24"/>
          <w:shd w:val="clear" w:color="auto" w:fill="FFFFFF"/>
          <w:lang w:val="en-GB"/>
        </w:rPr>
        <w:t xml:space="preserve"> in {SRE}.</w:t>
      </w:r>
    </w:p>
    <w:p w14:paraId="47A2BAB7"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r w:rsidRPr="006A37A9">
        <w:rPr>
          <w:color w:val="000000" w:themeColor="text1"/>
          <w:shd w:val="clear" w:color="auto" w:fill="FFFFFF"/>
          <w:lang w:val="en-GB"/>
        </w:rPr>
        <w:t xml:space="preserve">Cooke, M., 2016. </w:t>
      </w:r>
      <w:proofErr w:type="spellStart"/>
      <w:r w:rsidRPr="006A37A9">
        <w:rPr>
          <w:color w:val="000000" w:themeColor="text1"/>
          <w:shd w:val="clear" w:color="auto" w:fill="FFFFFF"/>
          <w:lang w:val="en-GB"/>
        </w:rPr>
        <w:t>TeamSTEPPS</w:t>
      </w:r>
      <w:proofErr w:type="spellEnd"/>
      <w:r w:rsidRPr="006A37A9">
        <w:rPr>
          <w:color w:val="000000" w:themeColor="text1"/>
          <w:shd w:val="clear" w:color="auto" w:fill="FFFFFF"/>
          <w:lang w:val="en-GB"/>
        </w:rPr>
        <w:t xml:space="preserve"> for health care risk managers: Improving teamwork and communication. </w:t>
      </w:r>
      <w:r w:rsidRPr="006A37A9">
        <w:rPr>
          <w:i/>
          <w:iCs/>
          <w:color w:val="000000" w:themeColor="text1"/>
          <w:shd w:val="clear" w:color="auto" w:fill="FFFFFF"/>
          <w:lang w:val="en-GB"/>
        </w:rPr>
        <w:t>Journal of Healthcare Risk Management</w:t>
      </w:r>
      <w:r w:rsidRPr="006A37A9">
        <w:rPr>
          <w:color w:val="000000" w:themeColor="text1"/>
          <w:shd w:val="clear" w:color="auto" w:fill="FFFFFF"/>
          <w:lang w:val="en-GB"/>
        </w:rPr>
        <w:t xml:space="preserve">, </w:t>
      </w:r>
      <w:r w:rsidRPr="006A37A9">
        <w:rPr>
          <w:i/>
          <w:iCs/>
          <w:color w:val="000000" w:themeColor="text1"/>
          <w:shd w:val="clear" w:color="auto" w:fill="FFFFFF"/>
          <w:lang w:val="en-GB"/>
        </w:rPr>
        <w:t>36</w:t>
      </w:r>
      <w:r w:rsidRPr="006A37A9">
        <w:rPr>
          <w:color w:val="000000" w:themeColor="text1"/>
          <w:shd w:val="clear" w:color="auto" w:fill="FFFFFF"/>
          <w:lang w:val="en-GB"/>
        </w:rPr>
        <w:t>(1), pp.35-45.</w:t>
      </w:r>
    </w:p>
    <w:p w14:paraId="48E1DA44"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6A37A9">
        <w:rPr>
          <w:rFonts w:ascii="Times New Roman" w:hAnsi="Times New Roman" w:cs="Times New Roman"/>
          <w:color w:val="000000" w:themeColor="text1"/>
          <w:sz w:val="24"/>
          <w:szCs w:val="24"/>
          <w:shd w:val="clear" w:color="auto" w:fill="FFFFFF"/>
          <w:lang w:val="en-GB"/>
        </w:rPr>
        <w:t>D’Lisa</w:t>
      </w:r>
      <w:proofErr w:type="spellEnd"/>
      <w:r w:rsidRPr="006A37A9">
        <w:rPr>
          <w:rFonts w:ascii="Times New Roman" w:hAnsi="Times New Roman" w:cs="Times New Roman"/>
          <w:color w:val="000000" w:themeColor="text1"/>
          <w:sz w:val="24"/>
          <w:szCs w:val="24"/>
          <w:shd w:val="clear" w:color="auto" w:fill="FFFFFF"/>
          <w:lang w:val="en-GB"/>
        </w:rPr>
        <w:t xml:space="preserve">, N.M., 2019. Antecedents of Passive-Aggressive </w:t>
      </w:r>
      <w:proofErr w:type="spellStart"/>
      <w:r w:rsidRPr="006A37A9">
        <w:rPr>
          <w:rFonts w:ascii="Times New Roman" w:hAnsi="Times New Roman" w:cs="Times New Roman"/>
          <w:color w:val="000000" w:themeColor="text1"/>
          <w:sz w:val="24"/>
          <w:szCs w:val="24"/>
          <w:shd w:val="clear" w:color="auto" w:fill="FFFFFF"/>
          <w:lang w:val="en-GB"/>
        </w:rPr>
        <w:t>Behavior</w:t>
      </w:r>
      <w:proofErr w:type="spellEnd"/>
      <w:r w:rsidRPr="006A37A9">
        <w:rPr>
          <w:rFonts w:ascii="Times New Roman" w:hAnsi="Times New Roman" w:cs="Times New Roman"/>
          <w:color w:val="000000" w:themeColor="text1"/>
          <w:sz w:val="24"/>
          <w:szCs w:val="24"/>
          <w:shd w:val="clear" w:color="auto" w:fill="FFFFFF"/>
          <w:lang w:val="en-GB"/>
        </w:rPr>
        <w:t xml:space="preserve"> as Employee Deviance. </w:t>
      </w:r>
      <w:r w:rsidRPr="006A37A9">
        <w:rPr>
          <w:rFonts w:ascii="Times New Roman" w:hAnsi="Times New Roman" w:cs="Times New Roman"/>
          <w:i/>
          <w:iCs/>
          <w:color w:val="000000" w:themeColor="text1"/>
          <w:sz w:val="24"/>
          <w:szCs w:val="24"/>
          <w:shd w:val="clear" w:color="auto" w:fill="FFFFFF"/>
          <w:lang w:val="en-GB"/>
        </w:rPr>
        <w:t>Journal of Organizational Psychology</w:t>
      </w:r>
      <w:r w:rsidRPr="006A37A9">
        <w:rPr>
          <w:rFonts w:ascii="Times New Roman" w:hAnsi="Times New Roman" w:cs="Times New Roman"/>
          <w:color w:val="000000" w:themeColor="text1"/>
          <w:sz w:val="24"/>
          <w:szCs w:val="24"/>
          <w:shd w:val="clear" w:color="auto" w:fill="FFFFFF"/>
          <w:lang w:val="en-GB"/>
        </w:rPr>
        <w:t>, </w:t>
      </w:r>
      <w:r w:rsidRPr="006A37A9">
        <w:rPr>
          <w:rFonts w:ascii="Times New Roman" w:hAnsi="Times New Roman" w:cs="Times New Roman"/>
          <w:i/>
          <w:iCs/>
          <w:color w:val="000000" w:themeColor="text1"/>
          <w:sz w:val="24"/>
          <w:szCs w:val="24"/>
          <w:shd w:val="clear" w:color="auto" w:fill="FFFFFF"/>
          <w:lang w:val="en-GB"/>
        </w:rPr>
        <w:t>19</w:t>
      </w:r>
      <w:r w:rsidRPr="006A37A9">
        <w:rPr>
          <w:rFonts w:ascii="Times New Roman" w:hAnsi="Times New Roman" w:cs="Times New Roman"/>
          <w:color w:val="000000" w:themeColor="text1"/>
          <w:sz w:val="24"/>
          <w:szCs w:val="24"/>
          <w:shd w:val="clear" w:color="auto" w:fill="FFFFFF"/>
          <w:lang w:val="en-GB"/>
        </w:rPr>
        <w:t>(4).</w:t>
      </w:r>
    </w:p>
    <w:p w14:paraId="1B7F501A"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proofErr w:type="spellStart"/>
      <w:r w:rsidRPr="006A37A9">
        <w:rPr>
          <w:color w:val="000000" w:themeColor="text1"/>
          <w:shd w:val="clear" w:color="auto" w:fill="FFFFFF"/>
          <w:lang w:val="en-GB"/>
        </w:rPr>
        <w:t>Elleström</w:t>
      </w:r>
      <w:proofErr w:type="spellEnd"/>
      <w:r w:rsidRPr="006A37A9">
        <w:rPr>
          <w:color w:val="000000" w:themeColor="text1"/>
          <w:shd w:val="clear" w:color="auto" w:fill="FFFFFF"/>
          <w:lang w:val="en-GB"/>
        </w:rPr>
        <w:t>, L., 2018. A medium-</w:t>
      </w:r>
      <w:proofErr w:type="spellStart"/>
      <w:r w:rsidRPr="006A37A9">
        <w:rPr>
          <w:color w:val="000000" w:themeColor="text1"/>
          <w:shd w:val="clear" w:color="auto" w:fill="FFFFFF"/>
          <w:lang w:val="en-GB"/>
        </w:rPr>
        <w:t>centered</w:t>
      </w:r>
      <w:proofErr w:type="spellEnd"/>
      <w:r w:rsidRPr="006A37A9">
        <w:rPr>
          <w:color w:val="000000" w:themeColor="text1"/>
          <w:shd w:val="clear" w:color="auto" w:fill="FFFFFF"/>
          <w:lang w:val="en-GB"/>
        </w:rPr>
        <w:t xml:space="preserve"> model of communication. </w:t>
      </w:r>
      <w:proofErr w:type="spellStart"/>
      <w:r w:rsidRPr="006A37A9">
        <w:rPr>
          <w:i/>
          <w:iCs/>
          <w:color w:val="000000" w:themeColor="text1"/>
          <w:shd w:val="clear" w:color="auto" w:fill="FFFFFF"/>
          <w:lang w:val="en-GB"/>
        </w:rPr>
        <w:t>Semiotica</w:t>
      </w:r>
      <w:proofErr w:type="spellEnd"/>
      <w:r w:rsidRPr="006A37A9">
        <w:rPr>
          <w:color w:val="000000" w:themeColor="text1"/>
          <w:shd w:val="clear" w:color="auto" w:fill="FFFFFF"/>
          <w:lang w:val="en-GB"/>
        </w:rPr>
        <w:t xml:space="preserve">, </w:t>
      </w:r>
      <w:r w:rsidRPr="006A37A9">
        <w:rPr>
          <w:i/>
          <w:iCs/>
          <w:color w:val="000000" w:themeColor="text1"/>
          <w:shd w:val="clear" w:color="auto" w:fill="FFFFFF"/>
          <w:lang w:val="en-GB"/>
        </w:rPr>
        <w:t>2018</w:t>
      </w:r>
      <w:r w:rsidRPr="006A37A9">
        <w:rPr>
          <w:color w:val="000000" w:themeColor="text1"/>
          <w:shd w:val="clear" w:color="auto" w:fill="FFFFFF"/>
          <w:lang w:val="en-GB"/>
        </w:rPr>
        <w:t>(224), pp.269-293.</w:t>
      </w:r>
    </w:p>
    <w:p w14:paraId="7E30B069"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proofErr w:type="spellStart"/>
      <w:r w:rsidRPr="006A37A9">
        <w:rPr>
          <w:color w:val="000000" w:themeColor="text1"/>
          <w:shd w:val="clear" w:color="auto" w:fill="FFFFFF"/>
          <w:lang w:val="en-GB"/>
        </w:rPr>
        <w:t>Elleström</w:t>
      </w:r>
      <w:proofErr w:type="spellEnd"/>
      <w:r w:rsidRPr="006A37A9">
        <w:rPr>
          <w:color w:val="000000" w:themeColor="text1"/>
          <w:shd w:val="clear" w:color="auto" w:fill="FFFFFF"/>
          <w:lang w:val="en-GB"/>
        </w:rPr>
        <w:t xml:space="preserve">, L., 2019. Modelling human communication: </w:t>
      </w:r>
      <w:proofErr w:type="spellStart"/>
      <w:r w:rsidRPr="006A37A9">
        <w:rPr>
          <w:color w:val="000000" w:themeColor="text1"/>
          <w:shd w:val="clear" w:color="auto" w:fill="FFFFFF"/>
          <w:lang w:val="en-GB"/>
        </w:rPr>
        <w:t>Mediality</w:t>
      </w:r>
      <w:proofErr w:type="spellEnd"/>
      <w:r w:rsidRPr="006A37A9">
        <w:rPr>
          <w:color w:val="000000" w:themeColor="text1"/>
          <w:shd w:val="clear" w:color="auto" w:fill="FFFFFF"/>
          <w:lang w:val="en-GB"/>
        </w:rPr>
        <w:t xml:space="preserve"> and semiotics. In </w:t>
      </w:r>
      <w:r w:rsidRPr="006A37A9">
        <w:rPr>
          <w:i/>
          <w:iCs/>
          <w:color w:val="000000" w:themeColor="text1"/>
          <w:shd w:val="clear" w:color="auto" w:fill="FFFFFF"/>
          <w:lang w:val="en-GB"/>
        </w:rPr>
        <w:t>Meanings &amp; Co.</w:t>
      </w:r>
      <w:r w:rsidRPr="006A37A9">
        <w:rPr>
          <w:color w:val="000000" w:themeColor="text1"/>
          <w:shd w:val="clear" w:color="auto" w:fill="FFFFFF"/>
          <w:lang w:val="en-GB"/>
        </w:rPr>
        <w:t xml:space="preserve"> (pp. 7-32). Springer, Cham.</w:t>
      </w:r>
    </w:p>
    <w:p w14:paraId="2CECAA7A"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t>Ferrari-Bridgers, F., Vogel, R. and Lynch, B., 2017. Fostering and assessing critical listening skills in the speech course. </w:t>
      </w:r>
      <w:r w:rsidRPr="006A37A9">
        <w:rPr>
          <w:rFonts w:ascii="Times New Roman" w:hAnsi="Times New Roman" w:cs="Times New Roman"/>
          <w:i/>
          <w:iCs/>
          <w:color w:val="000000" w:themeColor="text1"/>
          <w:sz w:val="24"/>
          <w:szCs w:val="24"/>
          <w:shd w:val="clear" w:color="auto" w:fill="FFFFFF"/>
          <w:lang w:val="en-GB"/>
        </w:rPr>
        <w:t>International Journal of Listening</w:t>
      </w:r>
      <w:r w:rsidRPr="006A37A9">
        <w:rPr>
          <w:rFonts w:ascii="Times New Roman" w:hAnsi="Times New Roman" w:cs="Times New Roman"/>
          <w:color w:val="000000" w:themeColor="text1"/>
          <w:sz w:val="24"/>
          <w:szCs w:val="24"/>
          <w:shd w:val="clear" w:color="auto" w:fill="FFFFFF"/>
          <w:lang w:val="en-GB"/>
        </w:rPr>
        <w:t>, </w:t>
      </w:r>
      <w:r w:rsidRPr="006A37A9">
        <w:rPr>
          <w:rFonts w:ascii="Times New Roman" w:hAnsi="Times New Roman" w:cs="Times New Roman"/>
          <w:i/>
          <w:iCs/>
          <w:color w:val="000000" w:themeColor="text1"/>
          <w:sz w:val="24"/>
          <w:szCs w:val="24"/>
          <w:shd w:val="clear" w:color="auto" w:fill="FFFFFF"/>
          <w:lang w:val="en-GB"/>
        </w:rPr>
        <w:t>31</w:t>
      </w:r>
      <w:r w:rsidRPr="006A37A9">
        <w:rPr>
          <w:rFonts w:ascii="Times New Roman" w:hAnsi="Times New Roman" w:cs="Times New Roman"/>
          <w:color w:val="000000" w:themeColor="text1"/>
          <w:sz w:val="24"/>
          <w:szCs w:val="24"/>
          <w:shd w:val="clear" w:color="auto" w:fill="FFFFFF"/>
          <w:lang w:val="en-GB"/>
        </w:rPr>
        <w:t>(1), pp.19-32.</w:t>
      </w:r>
    </w:p>
    <w:p w14:paraId="0E54C764"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r w:rsidRPr="006A37A9">
        <w:rPr>
          <w:color w:val="000000" w:themeColor="text1"/>
          <w:shd w:val="clear" w:color="auto" w:fill="FFFFFF"/>
          <w:lang w:val="en-GB"/>
        </w:rPr>
        <w:t xml:space="preserve">Glazer, S. and Liu, C., 2017. Work, stress, coping, and stress management. In </w:t>
      </w:r>
      <w:r w:rsidRPr="006A37A9">
        <w:rPr>
          <w:i/>
          <w:iCs/>
          <w:color w:val="000000" w:themeColor="text1"/>
          <w:shd w:val="clear" w:color="auto" w:fill="FFFFFF"/>
          <w:lang w:val="en-GB"/>
        </w:rPr>
        <w:t xml:space="preserve">Oxford Research </w:t>
      </w:r>
      <w:proofErr w:type="spellStart"/>
      <w:r w:rsidRPr="006A37A9">
        <w:rPr>
          <w:i/>
          <w:iCs/>
          <w:color w:val="000000" w:themeColor="text1"/>
          <w:shd w:val="clear" w:color="auto" w:fill="FFFFFF"/>
          <w:lang w:val="en-GB"/>
        </w:rPr>
        <w:t>Encyclopedia</w:t>
      </w:r>
      <w:proofErr w:type="spellEnd"/>
      <w:r w:rsidRPr="006A37A9">
        <w:rPr>
          <w:i/>
          <w:iCs/>
          <w:color w:val="000000" w:themeColor="text1"/>
          <w:shd w:val="clear" w:color="auto" w:fill="FFFFFF"/>
          <w:lang w:val="en-GB"/>
        </w:rPr>
        <w:t xml:space="preserve"> of Psychology</w:t>
      </w:r>
      <w:r w:rsidRPr="006A37A9">
        <w:rPr>
          <w:color w:val="000000" w:themeColor="text1"/>
          <w:shd w:val="clear" w:color="auto" w:fill="FFFFFF"/>
          <w:lang w:val="en-GB"/>
        </w:rPr>
        <w:t>.</w:t>
      </w:r>
    </w:p>
    <w:p w14:paraId="6571FC3A" w14:textId="77777777" w:rsidR="00CA205B" w:rsidRPr="006A37A9" w:rsidRDefault="00CA205B" w:rsidP="00CA205B">
      <w:pPr>
        <w:pStyle w:val="NormalWeb"/>
        <w:spacing w:before="0" w:beforeAutospacing="0" w:after="0" w:afterAutospacing="0" w:line="360" w:lineRule="auto"/>
        <w:jc w:val="both"/>
        <w:rPr>
          <w:color w:val="000000" w:themeColor="text1"/>
          <w:shd w:val="clear" w:color="auto" w:fill="FFFFFF"/>
          <w:lang w:val="en-GB"/>
        </w:rPr>
      </w:pPr>
      <w:r w:rsidRPr="006A37A9">
        <w:rPr>
          <w:color w:val="000000" w:themeColor="text1"/>
          <w:shd w:val="clear" w:color="auto" w:fill="FFFFFF"/>
          <w:lang w:val="en-GB"/>
        </w:rPr>
        <w:t xml:space="preserve">Grimshaw, G.M., Kranz, L.S., Carmel, D., Moody, R.E. and </w:t>
      </w:r>
      <w:proofErr w:type="spellStart"/>
      <w:r w:rsidRPr="006A37A9">
        <w:rPr>
          <w:color w:val="000000" w:themeColor="text1"/>
          <w:shd w:val="clear" w:color="auto" w:fill="FFFFFF"/>
          <w:lang w:val="en-GB"/>
        </w:rPr>
        <w:t>Devue</w:t>
      </w:r>
      <w:proofErr w:type="spellEnd"/>
      <w:r w:rsidRPr="006A37A9">
        <w:rPr>
          <w:color w:val="000000" w:themeColor="text1"/>
          <w:shd w:val="clear" w:color="auto" w:fill="FFFFFF"/>
          <w:lang w:val="en-GB"/>
        </w:rPr>
        <w:t xml:space="preserve">, C., 2018. Contrasting reactive and proactive control of emotional distraction. </w:t>
      </w:r>
      <w:r w:rsidRPr="006A37A9">
        <w:rPr>
          <w:i/>
          <w:iCs/>
          <w:color w:val="000000" w:themeColor="text1"/>
          <w:shd w:val="clear" w:color="auto" w:fill="FFFFFF"/>
          <w:lang w:val="en-GB"/>
        </w:rPr>
        <w:t>Emotion</w:t>
      </w:r>
      <w:r w:rsidRPr="006A37A9">
        <w:rPr>
          <w:color w:val="000000" w:themeColor="text1"/>
          <w:shd w:val="clear" w:color="auto" w:fill="FFFFFF"/>
          <w:lang w:val="en-GB"/>
        </w:rPr>
        <w:t xml:space="preserve">, </w:t>
      </w:r>
      <w:r w:rsidRPr="006A37A9">
        <w:rPr>
          <w:i/>
          <w:iCs/>
          <w:color w:val="000000" w:themeColor="text1"/>
          <w:shd w:val="clear" w:color="auto" w:fill="FFFFFF"/>
          <w:lang w:val="en-GB"/>
        </w:rPr>
        <w:t>18</w:t>
      </w:r>
      <w:r w:rsidRPr="006A37A9">
        <w:rPr>
          <w:color w:val="000000" w:themeColor="text1"/>
          <w:shd w:val="clear" w:color="auto" w:fill="FFFFFF"/>
          <w:lang w:val="en-GB"/>
        </w:rPr>
        <w:t>(1), p.26.</w:t>
      </w:r>
    </w:p>
    <w:p w14:paraId="60E6200D" w14:textId="77777777" w:rsidR="00735E89" w:rsidRPr="006A37A9" w:rsidRDefault="00735E89" w:rsidP="00CA205B">
      <w:pPr>
        <w:pStyle w:val="NormalWeb"/>
        <w:spacing w:before="0" w:beforeAutospacing="0" w:after="0" w:afterAutospacing="0" w:line="360" w:lineRule="auto"/>
        <w:jc w:val="both"/>
        <w:rPr>
          <w:color w:val="000000" w:themeColor="text1"/>
          <w:lang w:val="en-GB"/>
        </w:rPr>
      </w:pPr>
      <w:proofErr w:type="spellStart"/>
      <w:r w:rsidRPr="006A37A9">
        <w:rPr>
          <w:color w:val="000000" w:themeColor="text1"/>
          <w:shd w:val="clear" w:color="auto" w:fill="FFFFFF"/>
          <w:lang w:val="en-GB"/>
        </w:rPr>
        <w:t>Kovalevskaya</w:t>
      </w:r>
      <w:proofErr w:type="spellEnd"/>
      <w:r w:rsidRPr="006A37A9">
        <w:rPr>
          <w:color w:val="000000" w:themeColor="text1"/>
          <w:shd w:val="clear" w:color="auto" w:fill="FFFFFF"/>
          <w:lang w:val="en-GB"/>
        </w:rPr>
        <w:t xml:space="preserve">, I.I. and </w:t>
      </w:r>
      <w:proofErr w:type="spellStart"/>
      <w:r w:rsidRPr="006A37A9">
        <w:rPr>
          <w:color w:val="000000" w:themeColor="text1"/>
          <w:shd w:val="clear" w:color="auto" w:fill="FFFFFF"/>
          <w:lang w:val="en-GB"/>
        </w:rPr>
        <w:t>Kratenok</w:t>
      </w:r>
      <w:proofErr w:type="spellEnd"/>
      <w:r w:rsidRPr="006A37A9">
        <w:rPr>
          <w:color w:val="000000" w:themeColor="text1"/>
          <w:shd w:val="clear" w:color="auto" w:fill="FFFFFF"/>
          <w:lang w:val="en-GB"/>
        </w:rPr>
        <w:t>, I.V., 2019. Communication Design: programme of study for specialty 1-26 80 05 Marketing.</w:t>
      </w:r>
    </w:p>
    <w:p w14:paraId="77686A89" w14:textId="77777777" w:rsidR="00CA205B" w:rsidRPr="006A37A9" w:rsidRDefault="00CA205B" w:rsidP="00CA205B">
      <w:pPr>
        <w:spacing w:line="360" w:lineRule="auto"/>
        <w:jc w:val="both"/>
        <w:rPr>
          <w:rFonts w:ascii="Times New Roman" w:hAnsi="Times New Roman" w:cs="Times New Roman"/>
          <w:color w:val="000000" w:themeColor="text1"/>
          <w:sz w:val="24"/>
          <w:szCs w:val="24"/>
          <w:lang w:val="en-GB"/>
        </w:rPr>
      </w:pPr>
      <w:r w:rsidRPr="006A37A9">
        <w:rPr>
          <w:rFonts w:ascii="Times New Roman" w:hAnsi="Times New Roman" w:cs="Times New Roman"/>
          <w:color w:val="000000" w:themeColor="text1"/>
          <w:sz w:val="24"/>
          <w:szCs w:val="24"/>
          <w:shd w:val="clear" w:color="auto" w:fill="FFFFFF"/>
          <w:lang w:val="en-GB"/>
        </w:rPr>
        <w:t>Kubota, M., 2019. What is “Communication</w:t>
      </w:r>
      <w:proofErr w:type="gramStart"/>
      <w:r w:rsidRPr="006A37A9">
        <w:rPr>
          <w:rFonts w:ascii="Times New Roman" w:hAnsi="Times New Roman" w:cs="Times New Roman"/>
          <w:color w:val="000000" w:themeColor="text1"/>
          <w:sz w:val="24"/>
          <w:szCs w:val="24"/>
          <w:shd w:val="clear" w:color="auto" w:fill="FFFFFF"/>
          <w:lang w:val="en-GB"/>
        </w:rPr>
        <w:t>”?―</w:t>
      </w:r>
      <w:proofErr w:type="gramEnd"/>
      <w:r w:rsidRPr="006A37A9">
        <w:rPr>
          <w:rFonts w:ascii="Times New Roman" w:hAnsi="Times New Roman" w:cs="Times New Roman"/>
          <w:color w:val="000000" w:themeColor="text1"/>
          <w:sz w:val="24"/>
          <w:szCs w:val="24"/>
          <w:shd w:val="clear" w:color="auto" w:fill="FFFFFF"/>
          <w:lang w:val="en-GB"/>
        </w:rPr>
        <w:t>Beyond the Shannon &amp; Weaver’s Model―. </w:t>
      </w:r>
      <w:r w:rsidRPr="006A37A9">
        <w:rPr>
          <w:rFonts w:ascii="Times New Roman" w:hAnsi="Times New Roman" w:cs="Times New Roman"/>
          <w:i/>
          <w:iCs/>
          <w:color w:val="000000" w:themeColor="text1"/>
          <w:sz w:val="24"/>
          <w:szCs w:val="24"/>
          <w:shd w:val="clear" w:color="auto" w:fill="FFFFFF"/>
          <w:lang w:val="en-GB"/>
        </w:rPr>
        <w:t>International Journal</w:t>
      </w:r>
      <w:r w:rsidRPr="006A37A9">
        <w:rPr>
          <w:rFonts w:ascii="Times New Roman" w:hAnsi="Times New Roman" w:cs="Times New Roman"/>
          <w:color w:val="000000" w:themeColor="text1"/>
          <w:sz w:val="24"/>
          <w:szCs w:val="24"/>
          <w:shd w:val="clear" w:color="auto" w:fill="FFFFFF"/>
          <w:lang w:val="en-GB"/>
        </w:rPr>
        <w:t>, </w:t>
      </w:r>
      <w:r w:rsidRPr="006A37A9">
        <w:rPr>
          <w:rFonts w:ascii="Times New Roman" w:hAnsi="Times New Roman" w:cs="Times New Roman"/>
          <w:i/>
          <w:iCs/>
          <w:color w:val="000000" w:themeColor="text1"/>
          <w:sz w:val="24"/>
          <w:szCs w:val="24"/>
          <w:shd w:val="clear" w:color="auto" w:fill="FFFFFF"/>
          <w:lang w:val="en-GB"/>
        </w:rPr>
        <w:t>13</w:t>
      </w:r>
      <w:r w:rsidRPr="006A37A9">
        <w:rPr>
          <w:rFonts w:ascii="Times New Roman" w:hAnsi="Times New Roman" w:cs="Times New Roman"/>
          <w:color w:val="000000" w:themeColor="text1"/>
          <w:sz w:val="24"/>
          <w:szCs w:val="24"/>
          <w:shd w:val="clear" w:color="auto" w:fill="FFFFFF"/>
          <w:lang w:val="en-GB"/>
        </w:rPr>
        <w:t>(1), pp.54-65.</w:t>
      </w:r>
    </w:p>
    <w:p w14:paraId="7BCC0579"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r w:rsidRPr="006A37A9">
        <w:rPr>
          <w:color w:val="000000" w:themeColor="text1"/>
          <w:shd w:val="clear" w:color="auto" w:fill="FFFFFF"/>
          <w:lang w:val="en-GB"/>
        </w:rPr>
        <w:t>Kubota, M., 2019. What is “Communication</w:t>
      </w:r>
      <w:proofErr w:type="gramStart"/>
      <w:r w:rsidRPr="006A37A9">
        <w:rPr>
          <w:color w:val="000000" w:themeColor="text1"/>
          <w:shd w:val="clear" w:color="auto" w:fill="FFFFFF"/>
          <w:lang w:val="en-GB"/>
        </w:rPr>
        <w:t>”?―</w:t>
      </w:r>
      <w:proofErr w:type="gramEnd"/>
      <w:r w:rsidRPr="006A37A9">
        <w:rPr>
          <w:color w:val="000000" w:themeColor="text1"/>
          <w:shd w:val="clear" w:color="auto" w:fill="FFFFFF"/>
          <w:lang w:val="en-GB"/>
        </w:rPr>
        <w:t xml:space="preserve">Beyond the Shannon &amp; Weaver’s Model―. </w:t>
      </w:r>
      <w:r w:rsidRPr="006A37A9">
        <w:rPr>
          <w:i/>
          <w:iCs/>
          <w:color w:val="000000" w:themeColor="text1"/>
          <w:shd w:val="clear" w:color="auto" w:fill="FFFFFF"/>
          <w:lang w:val="en-GB"/>
        </w:rPr>
        <w:t>International Journal</w:t>
      </w:r>
      <w:r w:rsidRPr="006A37A9">
        <w:rPr>
          <w:color w:val="000000" w:themeColor="text1"/>
          <w:shd w:val="clear" w:color="auto" w:fill="FFFFFF"/>
          <w:lang w:val="en-GB"/>
        </w:rPr>
        <w:t xml:space="preserve">, </w:t>
      </w:r>
      <w:r w:rsidRPr="006A37A9">
        <w:rPr>
          <w:i/>
          <w:iCs/>
          <w:color w:val="000000" w:themeColor="text1"/>
          <w:shd w:val="clear" w:color="auto" w:fill="FFFFFF"/>
          <w:lang w:val="en-GB"/>
        </w:rPr>
        <w:t>13</w:t>
      </w:r>
      <w:r w:rsidRPr="006A37A9">
        <w:rPr>
          <w:color w:val="000000" w:themeColor="text1"/>
          <w:shd w:val="clear" w:color="auto" w:fill="FFFFFF"/>
          <w:lang w:val="en-GB"/>
        </w:rPr>
        <w:t>(1), pp.54-65.</w:t>
      </w:r>
    </w:p>
    <w:p w14:paraId="5CFAEEF6"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r w:rsidRPr="006A37A9">
        <w:rPr>
          <w:color w:val="000000" w:themeColor="text1"/>
          <w:shd w:val="clear" w:color="auto" w:fill="FFFFFF"/>
          <w:lang w:val="en-GB"/>
        </w:rPr>
        <w:t xml:space="preserve">Kurtz, S., Draper, J. and Silverman, J., 2017. </w:t>
      </w:r>
      <w:r w:rsidRPr="006A37A9">
        <w:rPr>
          <w:i/>
          <w:iCs/>
          <w:color w:val="000000" w:themeColor="text1"/>
          <w:shd w:val="clear" w:color="auto" w:fill="FFFFFF"/>
          <w:lang w:val="en-GB"/>
        </w:rPr>
        <w:t>Teaching and learning communication skills in medicine</w:t>
      </w:r>
      <w:r w:rsidRPr="006A37A9">
        <w:rPr>
          <w:color w:val="000000" w:themeColor="text1"/>
          <w:shd w:val="clear" w:color="auto" w:fill="FFFFFF"/>
          <w:lang w:val="en-GB"/>
        </w:rPr>
        <w:t>. CRC press.</w:t>
      </w:r>
    </w:p>
    <w:p w14:paraId="21AE44E3"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proofErr w:type="spellStart"/>
      <w:r w:rsidRPr="006A37A9">
        <w:rPr>
          <w:color w:val="000000" w:themeColor="text1"/>
          <w:shd w:val="clear" w:color="auto" w:fill="FFFFFF"/>
          <w:lang w:val="en-GB"/>
        </w:rPr>
        <w:t>Listiyaningsih</w:t>
      </w:r>
      <w:proofErr w:type="spellEnd"/>
      <w:r w:rsidRPr="006A37A9">
        <w:rPr>
          <w:color w:val="000000" w:themeColor="text1"/>
          <w:shd w:val="clear" w:color="auto" w:fill="FFFFFF"/>
          <w:lang w:val="en-GB"/>
        </w:rPr>
        <w:t xml:space="preserve">, T., 2017. The Influence of Listening English Song to Improve Listening Skill in Listening Class. </w:t>
      </w:r>
      <w:proofErr w:type="spellStart"/>
      <w:r w:rsidRPr="006A37A9">
        <w:rPr>
          <w:i/>
          <w:iCs/>
          <w:color w:val="000000" w:themeColor="text1"/>
          <w:shd w:val="clear" w:color="auto" w:fill="FFFFFF"/>
          <w:lang w:val="en-GB"/>
        </w:rPr>
        <w:t>Academica</w:t>
      </w:r>
      <w:proofErr w:type="spellEnd"/>
      <w:r w:rsidRPr="006A37A9">
        <w:rPr>
          <w:i/>
          <w:iCs/>
          <w:color w:val="000000" w:themeColor="text1"/>
          <w:shd w:val="clear" w:color="auto" w:fill="FFFFFF"/>
          <w:lang w:val="en-GB"/>
        </w:rPr>
        <w:t>: Journal of Multidisciplinary Studies</w:t>
      </w:r>
      <w:r w:rsidRPr="006A37A9">
        <w:rPr>
          <w:color w:val="000000" w:themeColor="text1"/>
          <w:shd w:val="clear" w:color="auto" w:fill="FFFFFF"/>
          <w:lang w:val="en-GB"/>
        </w:rPr>
        <w:t xml:space="preserve">, </w:t>
      </w:r>
      <w:r w:rsidRPr="006A37A9">
        <w:rPr>
          <w:i/>
          <w:iCs/>
          <w:color w:val="000000" w:themeColor="text1"/>
          <w:shd w:val="clear" w:color="auto" w:fill="FFFFFF"/>
          <w:lang w:val="en-GB"/>
        </w:rPr>
        <w:t>1</w:t>
      </w:r>
      <w:r w:rsidRPr="006A37A9">
        <w:rPr>
          <w:color w:val="000000" w:themeColor="text1"/>
          <w:shd w:val="clear" w:color="auto" w:fill="FFFFFF"/>
          <w:lang w:val="en-GB"/>
        </w:rPr>
        <w:t>(1), pp.35-49.</w:t>
      </w:r>
    </w:p>
    <w:p w14:paraId="3595730F"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6A37A9">
        <w:rPr>
          <w:rFonts w:ascii="Times New Roman" w:hAnsi="Times New Roman" w:cs="Times New Roman"/>
          <w:color w:val="000000" w:themeColor="text1"/>
          <w:sz w:val="24"/>
          <w:szCs w:val="24"/>
          <w:shd w:val="clear" w:color="auto" w:fill="FFFFFF"/>
          <w:lang w:val="en-GB"/>
        </w:rPr>
        <w:t>McAnany</w:t>
      </w:r>
      <w:proofErr w:type="spellEnd"/>
      <w:r w:rsidRPr="006A37A9">
        <w:rPr>
          <w:rFonts w:ascii="Times New Roman" w:hAnsi="Times New Roman" w:cs="Times New Roman"/>
          <w:color w:val="000000" w:themeColor="text1"/>
          <w:sz w:val="24"/>
          <w:szCs w:val="24"/>
          <w:shd w:val="clear" w:color="auto" w:fill="FFFFFF"/>
          <w:lang w:val="en-GB"/>
        </w:rPr>
        <w:t>, E., 2017. WILBUR SCHRAMM AND INTERNATIONAL CONNECTIONS IN COMMUNICATION RESEARCH. </w:t>
      </w:r>
      <w:proofErr w:type="spellStart"/>
      <w:r w:rsidRPr="006A37A9">
        <w:rPr>
          <w:rFonts w:ascii="Times New Roman" w:hAnsi="Times New Roman" w:cs="Times New Roman"/>
          <w:i/>
          <w:iCs/>
          <w:color w:val="000000" w:themeColor="text1"/>
          <w:sz w:val="24"/>
          <w:szCs w:val="24"/>
          <w:shd w:val="clear" w:color="auto" w:fill="FFFFFF"/>
          <w:lang w:val="en-GB"/>
        </w:rPr>
        <w:t>Коммуникации</w:t>
      </w:r>
      <w:proofErr w:type="spellEnd"/>
      <w:r w:rsidRPr="006A37A9">
        <w:rPr>
          <w:rFonts w:ascii="Times New Roman" w:hAnsi="Times New Roman" w:cs="Times New Roman"/>
          <w:i/>
          <w:iCs/>
          <w:color w:val="000000" w:themeColor="text1"/>
          <w:sz w:val="24"/>
          <w:szCs w:val="24"/>
          <w:shd w:val="clear" w:color="auto" w:fill="FFFFFF"/>
          <w:lang w:val="en-GB"/>
        </w:rPr>
        <w:t xml:space="preserve">. </w:t>
      </w:r>
      <w:proofErr w:type="spellStart"/>
      <w:r w:rsidRPr="006A37A9">
        <w:rPr>
          <w:rFonts w:ascii="Times New Roman" w:hAnsi="Times New Roman" w:cs="Times New Roman"/>
          <w:i/>
          <w:iCs/>
          <w:color w:val="000000" w:themeColor="text1"/>
          <w:sz w:val="24"/>
          <w:szCs w:val="24"/>
          <w:shd w:val="clear" w:color="auto" w:fill="FFFFFF"/>
          <w:lang w:val="en-GB"/>
        </w:rPr>
        <w:t>Медиа</w:t>
      </w:r>
      <w:proofErr w:type="spellEnd"/>
      <w:r w:rsidRPr="006A37A9">
        <w:rPr>
          <w:rFonts w:ascii="Times New Roman" w:hAnsi="Times New Roman" w:cs="Times New Roman"/>
          <w:i/>
          <w:iCs/>
          <w:color w:val="000000" w:themeColor="text1"/>
          <w:sz w:val="24"/>
          <w:szCs w:val="24"/>
          <w:shd w:val="clear" w:color="auto" w:fill="FFFFFF"/>
          <w:lang w:val="en-GB"/>
        </w:rPr>
        <w:t xml:space="preserve">. </w:t>
      </w:r>
      <w:proofErr w:type="spellStart"/>
      <w:r w:rsidRPr="006A37A9">
        <w:rPr>
          <w:rFonts w:ascii="Times New Roman" w:hAnsi="Times New Roman" w:cs="Times New Roman"/>
          <w:i/>
          <w:iCs/>
          <w:color w:val="000000" w:themeColor="text1"/>
          <w:sz w:val="24"/>
          <w:szCs w:val="24"/>
          <w:shd w:val="clear" w:color="auto" w:fill="FFFFFF"/>
          <w:lang w:val="en-GB"/>
        </w:rPr>
        <w:t>Дизайн</w:t>
      </w:r>
      <w:proofErr w:type="spellEnd"/>
      <w:r w:rsidRPr="006A37A9">
        <w:rPr>
          <w:rFonts w:ascii="Times New Roman" w:hAnsi="Times New Roman" w:cs="Times New Roman"/>
          <w:color w:val="000000" w:themeColor="text1"/>
          <w:sz w:val="24"/>
          <w:szCs w:val="24"/>
          <w:shd w:val="clear" w:color="auto" w:fill="FFFFFF"/>
          <w:lang w:val="en-GB"/>
        </w:rPr>
        <w:t>, </w:t>
      </w:r>
      <w:r w:rsidRPr="006A37A9">
        <w:rPr>
          <w:rFonts w:ascii="Times New Roman" w:hAnsi="Times New Roman" w:cs="Times New Roman"/>
          <w:i/>
          <w:iCs/>
          <w:color w:val="000000" w:themeColor="text1"/>
          <w:sz w:val="24"/>
          <w:szCs w:val="24"/>
          <w:shd w:val="clear" w:color="auto" w:fill="FFFFFF"/>
          <w:lang w:val="en-GB"/>
        </w:rPr>
        <w:t>2</w:t>
      </w:r>
      <w:r w:rsidRPr="006A37A9">
        <w:rPr>
          <w:rFonts w:ascii="Times New Roman" w:hAnsi="Times New Roman" w:cs="Times New Roman"/>
          <w:color w:val="000000" w:themeColor="text1"/>
          <w:sz w:val="24"/>
          <w:szCs w:val="24"/>
          <w:shd w:val="clear" w:color="auto" w:fill="FFFFFF"/>
          <w:lang w:val="en-GB"/>
        </w:rPr>
        <w:t>(2), pp.26-38.</w:t>
      </w:r>
    </w:p>
    <w:p w14:paraId="416BE1F0"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r w:rsidRPr="006A37A9">
        <w:rPr>
          <w:color w:val="000000" w:themeColor="text1"/>
          <w:shd w:val="clear" w:color="auto" w:fill="FFFFFF"/>
          <w:lang w:val="en-GB"/>
        </w:rPr>
        <w:t xml:space="preserve">Moore, T. and Morton, J., 2017. The myth of job readiness? Written communication, employability, and the ‘skills </w:t>
      </w:r>
      <w:proofErr w:type="spellStart"/>
      <w:r w:rsidRPr="006A37A9">
        <w:rPr>
          <w:color w:val="000000" w:themeColor="text1"/>
          <w:shd w:val="clear" w:color="auto" w:fill="FFFFFF"/>
          <w:lang w:val="en-GB"/>
        </w:rPr>
        <w:t>gap’in</w:t>
      </w:r>
      <w:proofErr w:type="spellEnd"/>
      <w:r w:rsidRPr="006A37A9">
        <w:rPr>
          <w:color w:val="000000" w:themeColor="text1"/>
          <w:shd w:val="clear" w:color="auto" w:fill="FFFFFF"/>
          <w:lang w:val="en-GB"/>
        </w:rPr>
        <w:t xml:space="preserve"> higher education. </w:t>
      </w:r>
      <w:r w:rsidRPr="006A37A9">
        <w:rPr>
          <w:i/>
          <w:iCs/>
          <w:color w:val="000000" w:themeColor="text1"/>
          <w:shd w:val="clear" w:color="auto" w:fill="FFFFFF"/>
          <w:lang w:val="en-GB"/>
        </w:rPr>
        <w:t>Studies in Higher Education</w:t>
      </w:r>
      <w:r w:rsidRPr="006A37A9">
        <w:rPr>
          <w:color w:val="000000" w:themeColor="text1"/>
          <w:shd w:val="clear" w:color="auto" w:fill="FFFFFF"/>
          <w:lang w:val="en-GB"/>
        </w:rPr>
        <w:t xml:space="preserve">, </w:t>
      </w:r>
      <w:r w:rsidRPr="006A37A9">
        <w:rPr>
          <w:i/>
          <w:iCs/>
          <w:color w:val="000000" w:themeColor="text1"/>
          <w:shd w:val="clear" w:color="auto" w:fill="FFFFFF"/>
          <w:lang w:val="en-GB"/>
        </w:rPr>
        <w:t>42</w:t>
      </w:r>
      <w:r w:rsidRPr="006A37A9">
        <w:rPr>
          <w:color w:val="000000" w:themeColor="text1"/>
          <w:shd w:val="clear" w:color="auto" w:fill="FFFFFF"/>
          <w:lang w:val="en-GB"/>
        </w:rPr>
        <w:t>(3), pp.591-609.</w:t>
      </w:r>
    </w:p>
    <w:p w14:paraId="62C785B5"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lastRenderedPageBreak/>
        <w:t>OKORO, B., 2018. Listening and Effective Communication.</w:t>
      </w:r>
    </w:p>
    <w:p w14:paraId="1B616293"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t xml:space="preserve">Petersons, A. and </w:t>
      </w:r>
      <w:proofErr w:type="spellStart"/>
      <w:r w:rsidRPr="006A37A9">
        <w:rPr>
          <w:rFonts w:ascii="Times New Roman" w:hAnsi="Times New Roman" w:cs="Times New Roman"/>
          <w:color w:val="000000" w:themeColor="text1"/>
          <w:sz w:val="24"/>
          <w:szCs w:val="24"/>
          <w:shd w:val="clear" w:color="auto" w:fill="FFFFFF"/>
          <w:lang w:val="en-GB"/>
        </w:rPr>
        <w:t>Khalimzoda</w:t>
      </w:r>
      <w:proofErr w:type="spellEnd"/>
      <w:r w:rsidRPr="006A37A9">
        <w:rPr>
          <w:rFonts w:ascii="Times New Roman" w:hAnsi="Times New Roman" w:cs="Times New Roman"/>
          <w:color w:val="000000" w:themeColor="text1"/>
          <w:sz w:val="24"/>
          <w:szCs w:val="24"/>
          <w:shd w:val="clear" w:color="auto" w:fill="FFFFFF"/>
          <w:lang w:val="en-GB"/>
        </w:rPr>
        <w:t>, I., 2016, May. Communication Models and Common Basis for Multicultural Communication in Latvia. In </w:t>
      </w:r>
      <w:r w:rsidRPr="006A37A9">
        <w:rPr>
          <w:rFonts w:ascii="Times New Roman" w:hAnsi="Times New Roman" w:cs="Times New Roman"/>
          <w:i/>
          <w:iCs/>
          <w:color w:val="000000" w:themeColor="text1"/>
          <w:sz w:val="24"/>
          <w:szCs w:val="24"/>
          <w:shd w:val="clear" w:color="auto" w:fill="FFFFFF"/>
          <w:lang w:val="en-GB"/>
        </w:rPr>
        <w:t>Proceedings of the International Scientific Conference. Volume IV</w:t>
      </w:r>
      <w:r w:rsidRPr="006A37A9">
        <w:rPr>
          <w:rFonts w:ascii="Times New Roman" w:hAnsi="Times New Roman" w:cs="Times New Roman"/>
          <w:color w:val="000000" w:themeColor="text1"/>
          <w:sz w:val="24"/>
          <w:szCs w:val="24"/>
          <w:shd w:val="clear" w:color="auto" w:fill="FFFFFF"/>
          <w:lang w:val="en-GB"/>
        </w:rPr>
        <w:t> (Vol. 423, p. 433).</w:t>
      </w:r>
    </w:p>
    <w:p w14:paraId="020F5183"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t>Raju, C.P., 2018. Types of listening skills: Barriers and tips to overcome them. </w:t>
      </w:r>
      <w:r w:rsidRPr="006A37A9">
        <w:rPr>
          <w:rFonts w:ascii="Times New Roman" w:hAnsi="Times New Roman" w:cs="Times New Roman"/>
          <w:i/>
          <w:iCs/>
          <w:color w:val="000000" w:themeColor="text1"/>
          <w:sz w:val="24"/>
          <w:szCs w:val="24"/>
          <w:shd w:val="clear" w:color="auto" w:fill="FFFFFF"/>
          <w:lang w:val="en-GB"/>
        </w:rPr>
        <w:t>International Journal of Advanced Multidisciplinary Scientific Research (IJAMSR ISSN: 2581-4281)</w:t>
      </w:r>
      <w:r w:rsidRPr="006A37A9">
        <w:rPr>
          <w:rFonts w:ascii="Times New Roman" w:hAnsi="Times New Roman" w:cs="Times New Roman"/>
          <w:color w:val="000000" w:themeColor="text1"/>
          <w:sz w:val="24"/>
          <w:szCs w:val="24"/>
          <w:shd w:val="clear" w:color="auto" w:fill="FFFFFF"/>
          <w:lang w:val="en-GB"/>
        </w:rPr>
        <w:t>, </w:t>
      </w:r>
      <w:r w:rsidRPr="006A37A9">
        <w:rPr>
          <w:rFonts w:ascii="Times New Roman" w:hAnsi="Times New Roman" w:cs="Times New Roman"/>
          <w:i/>
          <w:iCs/>
          <w:color w:val="000000" w:themeColor="text1"/>
          <w:sz w:val="24"/>
          <w:szCs w:val="24"/>
          <w:shd w:val="clear" w:color="auto" w:fill="FFFFFF"/>
          <w:lang w:val="en-GB"/>
        </w:rPr>
        <w:t>1</w:t>
      </w:r>
      <w:r w:rsidRPr="006A37A9">
        <w:rPr>
          <w:rFonts w:ascii="Times New Roman" w:hAnsi="Times New Roman" w:cs="Times New Roman"/>
          <w:color w:val="000000" w:themeColor="text1"/>
          <w:sz w:val="24"/>
          <w:szCs w:val="24"/>
          <w:shd w:val="clear" w:color="auto" w:fill="FFFFFF"/>
          <w:lang w:val="en-GB"/>
        </w:rPr>
        <w:t>, pp.41-45.</w:t>
      </w:r>
    </w:p>
    <w:p w14:paraId="20B6B33B" w14:textId="77777777" w:rsidR="00735E89" w:rsidRPr="006A37A9" w:rsidRDefault="00CA205B" w:rsidP="00CA205B">
      <w:pPr>
        <w:pStyle w:val="NormalWeb"/>
        <w:spacing w:before="0" w:beforeAutospacing="0" w:after="0" w:afterAutospacing="0" w:line="360" w:lineRule="auto"/>
        <w:jc w:val="both"/>
        <w:rPr>
          <w:color w:val="000000" w:themeColor="text1"/>
          <w:shd w:val="clear" w:color="auto" w:fill="FFFFFF"/>
          <w:lang w:val="en-GB"/>
        </w:rPr>
      </w:pPr>
      <w:r w:rsidRPr="006A37A9">
        <w:rPr>
          <w:color w:val="000000" w:themeColor="text1"/>
          <w:shd w:val="clear" w:color="auto" w:fill="FFFFFF"/>
          <w:lang w:val="en-GB"/>
        </w:rPr>
        <w:t xml:space="preserve">Sapienza, Z.S., </w:t>
      </w:r>
      <w:proofErr w:type="spellStart"/>
      <w:r w:rsidRPr="006A37A9">
        <w:rPr>
          <w:color w:val="000000" w:themeColor="text1"/>
          <w:shd w:val="clear" w:color="auto" w:fill="FFFFFF"/>
          <w:lang w:val="en-GB"/>
        </w:rPr>
        <w:t>Veenstra</w:t>
      </w:r>
      <w:proofErr w:type="spellEnd"/>
      <w:r w:rsidRPr="006A37A9">
        <w:rPr>
          <w:color w:val="000000" w:themeColor="text1"/>
          <w:shd w:val="clear" w:color="auto" w:fill="FFFFFF"/>
          <w:lang w:val="en-GB"/>
        </w:rPr>
        <w:t xml:space="preserve">, A.S., </w:t>
      </w:r>
      <w:proofErr w:type="spellStart"/>
      <w:r w:rsidRPr="006A37A9">
        <w:rPr>
          <w:color w:val="000000" w:themeColor="text1"/>
          <w:shd w:val="clear" w:color="auto" w:fill="FFFFFF"/>
          <w:lang w:val="en-GB"/>
        </w:rPr>
        <w:t>Kirtiklis</w:t>
      </w:r>
      <w:proofErr w:type="spellEnd"/>
      <w:r w:rsidRPr="006A37A9">
        <w:rPr>
          <w:color w:val="000000" w:themeColor="text1"/>
          <w:shd w:val="clear" w:color="auto" w:fill="FFFFFF"/>
          <w:lang w:val="en-GB"/>
        </w:rPr>
        <w:t xml:space="preserve">, K. and </w:t>
      </w:r>
      <w:proofErr w:type="spellStart"/>
      <w:r w:rsidRPr="006A37A9">
        <w:rPr>
          <w:color w:val="000000" w:themeColor="text1"/>
          <w:shd w:val="clear" w:color="auto" w:fill="FFFFFF"/>
          <w:lang w:val="en-GB"/>
        </w:rPr>
        <w:t>Giannino</w:t>
      </w:r>
      <w:proofErr w:type="spellEnd"/>
      <w:r w:rsidRPr="006A37A9">
        <w:rPr>
          <w:color w:val="000000" w:themeColor="text1"/>
          <w:shd w:val="clear" w:color="auto" w:fill="FFFFFF"/>
          <w:lang w:val="en-GB"/>
        </w:rPr>
        <w:t xml:space="preserve">, S.S., 2016. The transmission model of communication: Toward a multidisciplinary explication. </w:t>
      </w:r>
      <w:r w:rsidRPr="006A37A9">
        <w:rPr>
          <w:i/>
          <w:iCs/>
          <w:color w:val="000000" w:themeColor="text1"/>
          <w:shd w:val="clear" w:color="auto" w:fill="FFFFFF"/>
          <w:lang w:val="en-GB"/>
        </w:rPr>
        <w:t>ETC.: A Review of General Semantics</w:t>
      </w:r>
      <w:r w:rsidRPr="006A37A9">
        <w:rPr>
          <w:color w:val="000000" w:themeColor="text1"/>
          <w:shd w:val="clear" w:color="auto" w:fill="FFFFFF"/>
          <w:lang w:val="en-GB"/>
        </w:rPr>
        <w:t xml:space="preserve">, </w:t>
      </w:r>
      <w:r w:rsidRPr="006A37A9">
        <w:rPr>
          <w:i/>
          <w:iCs/>
          <w:color w:val="000000" w:themeColor="text1"/>
          <w:shd w:val="clear" w:color="auto" w:fill="FFFFFF"/>
          <w:lang w:val="en-GB"/>
        </w:rPr>
        <w:t>73</w:t>
      </w:r>
      <w:r w:rsidRPr="006A37A9">
        <w:rPr>
          <w:color w:val="000000" w:themeColor="text1"/>
          <w:shd w:val="clear" w:color="auto" w:fill="FFFFFF"/>
          <w:lang w:val="en-GB"/>
        </w:rPr>
        <w:t>(4), p.321.</w:t>
      </w:r>
    </w:p>
    <w:p w14:paraId="1C06B176"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6A37A9">
        <w:rPr>
          <w:rFonts w:ascii="Times New Roman" w:hAnsi="Times New Roman" w:cs="Times New Roman"/>
          <w:color w:val="000000" w:themeColor="text1"/>
          <w:sz w:val="24"/>
          <w:szCs w:val="24"/>
          <w:shd w:val="clear" w:color="auto" w:fill="FFFFFF"/>
          <w:lang w:val="en-GB"/>
        </w:rPr>
        <w:t>Sasidhar</w:t>
      </w:r>
      <w:proofErr w:type="spellEnd"/>
      <w:r w:rsidRPr="006A37A9">
        <w:rPr>
          <w:rFonts w:ascii="Times New Roman" w:hAnsi="Times New Roman" w:cs="Times New Roman"/>
          <w:color w:val="000000" w:themeColor="text1"/>
          <w:sz w:val="24"/>
          <w:szCs w:val="24"/>
          <w:shd w:val="clear" w:color="auto" w:fill="FFFFFF"/>
          <w:lang w:val="en-GB"/>
        </w:rPr>
        <w:t>, P.V.K., 2019. Unit-3 Theories and Models of Communication. Indira Gandhi National Open University, New Delhi.</w:t>
      </w:r>
    </w:p>
    <w:p w14:paraId="47D2A9DF" w14:textId="77777777" w:rsidR="00735E89" w:rsidRPr="006A37A9" w:rsidRDefault="00735E89"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t xml:space="preserve">Shaw, P., 2019. </w:t>
      </w:r>
      <w:proofErr w:type="spellStart"/>
      <w:r w:rsidRPr="006A37A9">
        <w:rPr>
          <w:rFonts w:ascii="Times New Roman" w:hAnsi="Times New Roman" w:cs="Times New Roman"/>
          <w:color w:val="000000" w:themeColor="text1"/>
          <w:sz w:val="24"/>
          <w:szCs w:val="24"/>
          <w:shd w:val="clear" w:color="auto" w:fill="FFFFFF"/>
          <w:lang w:val="en-GB"/>
        </w:rPr>
        <w:t>Sadharanikaran</w:t>
      </w:r>
      <w:proofErr w:type="spellEnd"/>
      <w:r w:rsidRPr="006A37A9">
        <w:rPr>
          <w:rFonts w:ascii="Times New Roman" w:hAnsi="Times New Roman" w:cs="Times New Roman"/>
          <w:color w:val="000000" w:themeColor="text1"/>
          <w:sz w:val="24"/>
          <w:szCs w:val="24"/>
          <w:shd w:val="clear" w:color="auto" w:fill="FFFFFF"/>
          <w:lang w:val="en-GB"/>
        </w:rPr>
        <w:t xml:space="preserve"> Model vs Mathematical Model: </w:t>
      </w:r>
      <w:proofErr w:type="spellStart"/>
      <w:r w:rsidRPr="006A37A9">
        <w:rPr>
          <w:rFonts w:ascii="Times New Roman" w:hAnsi="Times New Roman" w:cs="Times New Roman"/>
          <w:color w:val="000000" w:themeColor="text1"/>
          <w:sz w:val="24"/>
          <w:szCs w:val="24"/>
          <w:shd w:val="clear" w:color="auto" w:fill="FFFFFF"/>
          <w:lang w:val="en-GB"/>
        </w:rPr>
        <w:t>Analyzing</w:t>
      </w:r>
      <w:proofErr w:type="spellEnd"/>
      <w:r w:rsidRPr="006A37A9">
        <w:rPr>
          <w:rFonts w:ascii="Times New Roman" w:hAnsi="Times New Roman" w:cs="Times New Roman"/>
          <w:color w:val="000000" w:themeColor="text1"/>
          <w:sz w:val="24"/>
          <w:szCs w:val="24"/>
          <w:shd w:val="clear" w:color="auto" w:fill="FFFFFF"/>
          <w:lang w:val="en-GB"/>
        </w:rPr>
        <w:t xml:space="preserve"> their Relevance in Context of Social Media. </w:t>
      </w:r>
      <w:r w:rsidRPr="006A37A9">
        <w:rPr>
          <w:rFonts w:ascii="Times New Roman" w:hAnsi="Times New Roman" w:cs="Times New Roman"/>
          <w:i/>
          <w:iCs/>
          <w:color w:val="000000" w:themeColor="text1"/>
          <w:sz w:val="24"/>
          <w:szCs w:val="24"/>
          <w:shd w:val="clear" w:color="auto" w:fill="FFFFFF"/>
          <w:lang w:val="en-GB"/>
        </w:rPr>
        <w:t>Bodhi: An Interdisciplinary Journal</w:t>
      </w:r>
      <w:r w:rsidRPr="006A37A9">
        <w:rPr>
          <w:rFonts w:ascii="Times New Roman" w:hAnsi="Times New Roman" w:cs="Times New Roman"/>
          <w:color w:val="000000" w:themeColor="text1"/>
          <w:sz w:val="24"/>
          <w:szCs w:val="24"/>
          <w:shd w:val="clear" w:color="auto" w:fill="FFFFFF"/>
          <w:lang w:val="en-GB"/>
        </w:rPr>
        <w:t>, </w:t>
      </w:r>
      <w:r w:rsidRPr="006A37A9">
        <w:rPr>
          <w:rFonts w:ascii="Times New Roman" w:hAnsi="Times New Roman" w:cs="Times New Roman"/>
          <w:i/>
          <w:iCs/>
          <w:color w:val="000000" w:themeColor="text1"/>
          <w:sz w:val="24"/>
          <w:szCs w:val="24"/>
          <w:shd w:val="clear" w:color="auto" w:fill="FFFFFF"/>
          <w:lang w:val="en-GB"/>
        </w:rPr>
        <w:t>7</w:t>
      </w:r>
      <w:r w:rsidRPr="006A37A9">
        <w:rPr>
          <w:rFonts w:ascii="Times New Roman" w:hAnsi="Times New Roman" w:cs="Times New Roman"/>
          <w:color w:val="000000" w:themeColor="text1"/>
          <w:sz w:val="24"/>
          <w:szCs w:val="24"/>
          <w:shd w:val="clear" w:color="auto" w:fill="FFFFFF"/>
          <w:lang w:val="en-GB"/>
        </w:rPr>
        <w:t>, pp.105-126.</w:t>
      </w:r>
    </w:p>
    <w:p w14:paraId="77CBBE14"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6A37A9">
        <w:rPr>
          <w:rFonts w:ascii="Times New Roman" w:hAnsi="Times New Roman" w:cs="Times New Roman"/>
          <w:color w:val="000000" w:themeColor="text1"/>
          <w:sz w:val="24"/>
          <w:szCs w:val="24"/>
          <w:shd w:val="clear" w:color="auto" w:fill="FFFFFF"/>
          <w:lang w:val="en-GB"/>
        </w:rPr>
        <w:t>Shinta</w:t>
      </w:r>
      <w:proofErr w:type="spellEnd"/>
      <w:r w:rsidRPr="006A37A9">
        <w:rPr>
          <w:rFonts w:ascii="Times New Roman" w:hAnsi="Times New Roman" w:cs="Times New Roman"/>
          <w:color w:val="000000" w:themeColor="text1"/>
          <w:sz w:val="24"/>
          <w:szCs w:val="24"/>
          <w:shd w:val="clear" w:color="auto" w:fill="FFFFFF"/>
          <w:lang w:val="en-GB"/>
        </w:rPr>
        <w:t xml:space="preserve">, A., </w:t>
      </w:r>
      <w:proofErr w:type="spellStart"/>
      <w:r w:rsidRPr="006A37A9">
        <w:rPr>
          <w:rFonts w:ascii="Times New Roman" w:hAnsi="Times New Roman" w:cs="Times New Roman"/>
          <w:color w:val="000000" w:themeColor="text1"/>
          <w:sz w:val="24"/>
          <w:szCs w:val="24"/>
          <w:shd w:val="clear" w:color="auto" w:fill="FFFFFF"/>
          <w:lang w:val="en-GB"/>
        </w:rPr>
        <w:t>Rohyati</w:t>
      </w:r>
      <w:proofErr w:type="spellEnd"/>
      <w:r w:rsidRPr="006A37A9">
        <w:rPr>
          <w:rFonts w:ascii="Times New Roman" w:hAnsi="Times New Roman" w:cs="Times New Roman"/>
          <w:color w:val="000000" w:themeColor="text1"/>
          <w:sz w:val="24"/>
          <w:szCs w:val="24"/>
          <w:shd w:val="clear" w:color="auto" w:fill="FFFFFF"/>
          <w:lang w:val="en-GB"/>
        </w:rPr>
        <w:t xml:space="preserve">, E., </w:t>
      </w:r>
      <w:proofErr w:type="spellStart"/>
      <w:r w:rsidRPr="006A37A9">
        <w:rPr>
          <w:rFonts w:ascii="Times New Roman" w:hAnsi="Times New Roman" w:cs="Times New Roman"/>
          <w:color w:val="000000" w:themeColor="text1"/>
          <w:sz w:val="24"/>
          <w:szCs w:val="24"/>
          <w:shd w:val="clear" w:color="auto" w:fill="FFFFFF"/>
          <w:lang w:val="en-GB"/>
        </w:rPr>
        <w:t>Widiantoro</w:t>
      </w:r>
      <w:proofErr w:type="spellEnd"/>
      <w:r w:rsidRPr="006A37A9">
        <w:rPr>
          <w:rFonts w:ascii="Times New Roman" w:hAnsi="Times New Roman" w:cs="Times New Roman"/>
          <w:color w:val="000000" w:themeColor="text1"/>
          <w:sz w:val="24"/>
          <w:szCs w:val="24"/>
          <w:shd w:val="clear" w:color="auto" w:fill="FFFFFF"/>
          <w:lang w:val="en-GB"/>
        </w:rPr>
        <w:t xml:space="preserve">, W. and </w:t>
      </w:r>
      <w:proofErr w:type="spellStart"/>
      <w:r w:rsidRPr="006A37A9">
        <w:rPr>
          <w:rFonts w:ascii="Times New Roman" w:hAnsi="Times New Roman" w:cs="Times New Roman"/>
          <w:color w:val="000000" w:themeColor="text1"/>
          <w:sz w:val="24"/>
          <w:szCs w:val="24"/>
          <w:shd w:val="clear" w:color="auto" w:fill="FFFFFF"/>
          <w:lang w:val="en-GB"/>
        </w:rPr>
        <w:t>Handayani</w:t>
      </w:r>
      <w:proofErr w:type="spellEnd"/>
      <w:r w:rsidRPr="006A37A9">
        <w:rPr>
          <w:rFonts w:ascii="Times New Roman" w:hAnsi="Times New Roman" w:cs="Times New Roman"/>
          <w:color w:val="000000" w:themeColor="text1"/>
          <w:sz w:val="24"/>
          <w:szCs w:val="24"/>
          <w:shd w:val="clear" w:color="auto" w:fill="FFFFFF"/>
          <w:lang w:val="en-GB"/>
        </w:rPr>
        <w:t>, D., 2016. Maximizing the Passive-Aggressive Employees’ Performance.</w:t>
      </w:r>
    </w:p>
    <w:p w14:paraId="5E47FEF3" w14:textId="77777777" w:rsidR="00CA205B" w:rsidRPr="006A37A9" w:rsidRDefault="00CA205B" w:rsidP="00CA205B">
      <w:pPr>
        <w:spacing w:line="360" w:lineRule="auto"/>
        <w:jc w:val="both"/>
        <w:rPr>
          <w:rFonts w:ascii="Times New Roman" w:hAnsi="Times New Roman" w:cs="Times New Roman"/>
          <w:color w:val="000000" w:themeColor="text1"/>
          <w:sz w:val="24"/>
          <w:szCs w:val="24"/>
          <w:shd w:val="clear" w:color="auto" w:fill="FFFFFF"/>
          <w:lang w:val="en-GB"/>
        </w:rPr>
      </w:pPr>
      <w:r w:rsidRPr="006A37A9">
        <w:rPr>
          <w:rFonts w:ascii="Times New Roman" w:hAnsi="Times New Roman" w:cs="Times New Roman"/>
          <w:color w:val="000000" w:themeColor="text1"/>
          <w:sz w:val="24"/>
          <w:szCs w:val="24"/>
          <w:shd w:val="clear" w:color="auto" w:fill="FFFFFF"/>
          <w:lang w:val="en-GB"/>
        </w:rPr>
        <w:t>Wang, N. and Li, B., 2017. A Model of Deceitful Information Communication: Some Views on Theory and Practice of Semantic Information. In </w:t>
      </w:r>
      <w:r w:rsidRPr="006A37A9">
        <w:rPr>
          <w:rFonts w:ascii="Times New Roman" w:hAnsi="Times New Roman" w:cs="Times New Roman"/>
          <w:i/>
          <w:iCs/>
          <w:color w:val="000000" w:themeColor="text1"/>
          <w:sz w:val="24"/>
          <w:szCs w:val="24"/>
          <w:shd w:val="clear" w:color="auto" w:fill="FFFFFF"/>
          <w:lang w:val="en-GB"/>
        </w:rPr>
        <w:t>Multidisciplinary Digital Publishing Institute Proceedings</w:t>
      </w:r>
      <w:r w:rsidRPr="006A37A9">
        <w:rPr>
          <w:rFonts w:ascii="Times New Roman" w:hAnsi="Times New Roman" w:cs="Times New Roman"/>
          <w:color w:val="000000" w:themeColor="text1"/>
          <w:sz w:val="24"/>
          <w:szCs w:val="24"/>
          <w:shd w:val="clear" w:color="auto" w:fill="FFFFFF"/>
          <w:lang w:val="en-GB"/>
        </w:rPr>
        <w:t> (Vol. 1, No. 3, p. 127).</w:t>
      </w:r>
    </w:p>
    <w:p w14:paraId="0B0C8985" w14:textId="77777777" w:rsidR="00CA205B" w:rsidRPr="006A37A9" w:rsidRDefault="00CA205B" w:rsidP="00CA205B">
      <w:pPr>
        <w:pStyle w:val="NormalWeb"/>
        <w:spacing w:before="0" w:beforeAutospacing="0" w:after="0" w:afterAutospacing="0" w:line="360" w:lineRule="auto"/>
        <w:jc w:val="both"/>
        <w:rPr>
          <w:color w:val="000000" w:themeColor="text1"/>
          <w:lang w:val="en-GB"/>
        </w:rPr>
      </w:pPr>
      <w:r w:rsidRPr="006A37A9">
        <w:rPr>
          <w:color w:val="000000" w:themeColor="text1"/>
          <w:shd w:val="clear" w:color="auto" w:fill="FFFFFF"/>
          <w:lang w:val="en-GB"/>
        </w:rPr>
        <w:t xml:space="preserve">Wang, N. and Li, B., 2017. A Model of Deceitful Information Communication: Some Views on Theory and Practice of Semantic Information. In </w:t>
      </w:r>
      <w:r w:rsidRPr="006A37A9">
        <w:rPr>
          <w:i/>
          <w:iCs/>
          <w:color w:val="000000" w:themeColor="text1"/>
          <w:shd w:val="clear" w:color="auto" w:fill="FFFFFF"/>
          <w:lang w:val="en-GB"/>
        </w:rPr>
        <w:t>Multidisciplinary Digital Publishing Institute Proceedings</w:t>
      </w:r>
      <w:r w:rsidRPr="006A37A9">
        <w:rPr>
          <w:color w:val="000000" w:themeColor="text1"/>
          <w:shd w:val="clear" w:color="auto" w:fill="FFFFFF"/>
          <w:lang w:val="en-GB"/>
        </w:rPr>
        <w:t xml:space="preserve"> (Vol. 1, No. 3, p. 127).</w:t>
      </w:r>
    </w:p>
    <w:sectPr w:rsidR="00CA205B" w:rsidRPr="006A37A9" w:rsidSect="00C206E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939AA" w14:textId="77777777" w:rsidR="0030341F" w:rsidRDefault="0030341F" w:rsidP="003C0E80">
      <w:pPr>
        <w:spacing w:line="240" w:lineRule="auto"/>
      </w:pPr>
      <w:r>
        <w:separator/>
      </w:r>
    </w:p>
  </w:endnote>
  <w:endnote w:type="continuationSeparator" w:id="0">
    <w:p w14:paraId="286B44CC" w14:textId="77777777" w:rsidR="0030341F" w:rsidRDefault="0030341F" w:rsidP="003C0E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949892"/>
      <w:docPartObj>
        <w:docPartGallery w:val="Page Numbers (Bottom of Page)"/>
        <w:docPartUnique/>
      </w:docPartObj>
    </w:sdtPr>
    <w:sdtEndPr/>
    <w:sdtContent>
      <w:p w14:paraId="3259EC06" w14:textId="77777777" w:rsidR="001479F5" w:rsidRDefault="00D6420F">
        <w:pPr>
          <w:pStyle w:val="Footer"/>
          <w:jc w:val="right"/>
        </w:pPr>
        <w:r>
          <w:fldChar w:fldCharType="begin"/>
        </w:r>
        <w:r w:rsidR="00833EA6">
          <w:instrText xml:space="preserve"> PAGE   \* MERGEFORMAT </w:instrText>
        </w:r>
        <w:r>
          <w:fldChar w:fldCharType="separate"/>
        </w:r>
        <w:r w:rsidR="006A37A9">
          <w:rPr>
            <w:noProof/>
          </w:rPr>
          <w:t>1</w:t>
        </w:r>
        <w:r>
          <w:rPr>
            <w:noProof/>
          </w:rPr>
          <w:fldChar w:fldCharType="end"/>
        </w:r>
      </w:p>
    </w:sdtContent>
  </w:sdt>
  <w:p w14:paraId="3EC08024" w14:textId="77777777" w:rsidR="001479F5" w:rsidRDefault="00147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930DB" w14:textId="77777777" w:rsidR="0030341F" w:rsidRDefault="0030341F" w:rsidP="003C0E80">
      <w:pPr>
        <w:spacing w:line="240" w:lineRule="auto"/>
      </w:pPr>
      <w:r>
        <w:separator/>
      </w:r>
    </w:p>
  </w:footnote>
  <w:footnote w:type="continuationSeparator" w:id="0">
    <w:p w14:paraId="7C8A27F8" w14:textId="77777777" w:rsidR="0030341F" w:rsidRDefault="0030341F" w:rsidP="003C0E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EB"/>
    <w:rsid w:val="00011521"/>
    <w:rsid w:val="00092A04"/>
    <w:rsid w:val="000E38E4"/>
    <w:rsid w:val="00100503"/>
    <w:rsid w:val="00126455"/>
    <w:rsid w:val="001479F5"/>
    <w:rsid w:val="001671CA"/>
    <w:rsid w:val="002555D8"/>
    <w:rsid w:val="002E1531"/>
    <w:rsid w:val="0030341F"/>
    <w:rsid w:val="00377049"/>
    <w:rsid w:val="003C0E80"/>
    <w:rsid w:val="003D0A95"/>
    <w:rsid w:val="0041501E"/>
    <w:rsid w:val="0042252A"/>
    <w:rsid w:val="004424C4"/>
    <w:rsid w:val="004A385C"/>
    <w:rsid w:val="004B1430"/>
    <w:rsid w:val="004E7170"/>
    <w:rsid w:val="00533A8C"/>
    <w:rsid w:val="005B1F64"/>
    <w:rsid w:val="006114D4"/>
    <w:rsid w:val="00615F79"/>
    <w:rsid w:val="00655667"/>
    <w:rsid w:val="00660923"/>
    <w:rsid w:val="00664E29"/>
    <w:rsid w:val="006A37A9"/>
    <w:rsid w:val="00730C42"/>
    <w:rsid w:val="00735E89"/>
    <w:rsid w:val="007448D7"/>
    <w:rsid w:val="00757904"/>
    <w:rsid w:val="007772B7"/>
    <w:rsid w:val="007C6191"/>
    <w:rsid w:val="00824ADD"/>
    <w:rsid w:val="00833EA6"/>
    <w:rsid w:val="008B6C9D"/>
    <w:rsid w:val="00990691"/>
    <w:rsid w:val="00A5510D"/>
    <w:rsid w:val="00A577FC"/>
    <w:rsid w:val="00A90A54"/>
    <w:rsid w:val="00AC21E5"/>
    <w:rsid w:val="00AE42B1"/>
    <w:rsid w:val="00B17035"/>
    <w:rsid w:val="00B600E5"/>
    <w:rsid w:val="00BE1BC1"/>
    <w:rsid w:val="00C121E0"/>
    <w:rsid w:val="00C206EB"/>
    <w:rsid w:val="00C8562C"/>
    <w:rsid w:val="00C91B22"/>
    <w:rsid w:val="00CA205B"/>
    <w:rsid w:val="00CE569A"/>
    <w:rsid w:val="00D6420F"/>
    <w:rsid w:val="00DC46FF"/>
    <w:rsid w:val="00E26370"/>
    <w:rsid w:val="00E7166C"/>
    <w:rsid w:val="00E840FC"/>
    <w:rsid w:val="00EF5C94"/>
    <w:rsid w:val="00FC0693"/>
    <w:rsid w:val="00FE73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D713"/>
  <w15:docId w15:val="{73B08B46-60EA-48B0-B859-ACC169924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C"/>
  </w:style>
  <w:style w:type="paragraph" w:styleId="Heading1">
    <w:name w:val="heading 1"/>
    <w:basedOn w:val="Normal1"/>
    <w:next w:val="Normal1"/>
    <w:rsid w:val="00CA205B"/>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C206EB"/>
    <w:pPr>
      <w:keepNext/>
      <w:keepLines/>
      <w:spacing w:before="360" w:after="120"/>
      <w:outlineLvl w:val="1"/>
    </w:pPr>
    <w:rPr>
      <w:sz w:val="32"/>
      <w:szCs w:val="32"/>
    </w:rPr>
  </w:style>
  <w:style w:type="paragraph" w:styleId="Heading3">
    <w:name w:val="heading 3"/>
    <w:basedOn w:val="Normal1"/>
    <w:next w:val="Normal1"/>
    <w:rsid w:val="00C206EB"/>
    <w:pPr>
      <w:keepNext/>
      <w:keepLines/>
      <w:spacing w:before="320" w:after="80"/>
      <w:outlineLvl w:val="2"/>
    </w:pPr>
    <w:rPr>
      <w:color w:val="434343"/>
      <w:sz w:val="28"/>
      <w:szCs w:val="28"/>
    </w:rPr>
  </w:style>
  <w:style w:type="paragraph" w:styleId="Heading4">
    <w:name w:val="heading 4"/>
    <w:basedOn w:val="Normal1"/>
    <w:next w:val="Normal1"/>
    <w:rsid w:val="00C206EB"/>
    <w:pPr>
      <w:keepNext/>
      <w:keepLines/>
      <w:spacing w:before="280" w:after="80"/>
      <w:outlineLvl w:val="3"/>
    </w:pPr>
    <w:rPr>
      <w:color w:val="666666"/>
      <w:sz w:val="24"/>
      <w:szCs w:val="24"/>
    </w:rPr>
  </w:style>
  <w:style w:type="paragraph" w:styleId="Heading5">
    <w:name w:val="heading 5"/>
    <w:basedOn w:val="Normal1"/>
    <w:next w:val="Normal1"/>
    <w:rsid w:val="00C206EB"/>
    <w:pPr>
      <w:keepNext/>
      <w:keepLines/>
      <w:spacing w:before="240" w:after="80"/>
      <w:outlineLvl w:val="4"/>
    </w:pPr>
    <w:rPr>
      <w:color w:val="666666"/>
    </w:rPr>
  </w:style>
  <w:style w:type="paragraph" w:styleId="Heading6">
    <w:name w:val="heading 6"/>
    <w:basedOn w:val="Normal1"/>
    <w:next w:val="Normal1"/>
    <w:rsid w:val="00C206E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06EB"/>
  </w:style>
  <w:style w:type="paragraph" w:styleId="Title">
    <w:name w:val="Title"/>
    <w:basedOn w:val="Normal1"/>
    <w:next w:val="Normal1"/>
    <w:rsid w:val="00C206EB"/>
    <w:pPr>
      <w:keepNext/>
      <w:keepLines/>
      <w:spacing w:after="60"/>
    </w:pPr>
    <w:rPr>
      <w:sz w:val="52"/>
      <w:szCs w:val="52"/>
    </w:rPr>
  </w:style>
  <w:style w:type="paragraph" w:styleId="Subtitle">
    <w:name w:val="Subtitle"/>
    <w:basedOn w:val="Normal1"/>
    <w:next w:val="Normal1"/>
    <w:rsid w:val="00C206EB"/>
    <w:pPr>
      <w:keepNext/>
      <w:keepLines/>
      <w:spacing w:after="320"/>
    </w:pPr>
    <w:rPr>
      <w:color w:val="666666"/>
      <w:sz w:val="30"/>
      <w:szCs w:val="30"/>
    </w:rPr>
  </w:style>
  <w:style w:type="paragraph" w:styleId="Header">
    <w:name w:val="header"/>
    <w:basedOn w:val="Normal"/>
    <w:link w:val="HeaderChar"/>
    <w:uiPriority w:val="99"/>
    <w:semiHidden/>
    <w:unhideWhenUsed/>
    <w:rsid w:val="003C0E8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C0E80"/>
  </w:style>
  <w:style w:type="paragraph" w:styleId="Footer">
    <w:name w:val="footer"/>
    <w:basedOn w:val="Normal"/>
    <w:link w:val="FooterChar"/>
    <w:uiPriority w:val="99"/>
    <w:unhideWhenUsed/>
    <w:rsid w:val="003C0E80"/>
    <w:pPr>
      <w:tabs>
        <w:tab w:val="center" w:pos="4680"/>
        <w:tab w:val="right" w:pos="9360"/>
      </w:tabs>
      <w:spacing w:line="240" w:lineRule="auto"/>
    </w:pPr>
  </w:style>
  <w:style w:type="character" w:customStyle="1" w:styleId="FooterChar">
    <w:name w:val="Footer Char"/>
    <w:basedOn w:val="DefaultParagraphFont"/>
    <w:link w:val="Footer"/>
    <w:uiPriority w:val="99"/>
    <w:rsid w:val="003C0E80"/>
  </w:style>
  <w:style w:type="paragraph" w:styleId="NormalWeb">
    <w:name w:val="Normal (Web)"/>
    <w:basedOn w:val="Normal"/>
    <w:uiPriority w:val="99"/>
    <w:semiHidden/>
    <w:unhideWhenUsed/>
    <w:rsid w:val="00CA205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CA205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A205B"/>
    <w:pPr>
      <w:spacing w:after="100"/>
    </w:pPr>
  </w:style>
  <w:style w:type="character" w:styleId="Hyperlink">
    <w:name w:val="Hyperlink"/>
    <w:basedOn w:val="DefaultParagraphFont"/>
    <w:uiPriority w:val="99"/>
    <w:unhideWhenUsed/>
    <w:rsid w:val="00CA205B"/>
    <w:rPr>
      <w:color w:val="0000FF" w:themeColor="hyperlink"/>
      <w:u w:val="single"/>
    </w:rPr>
  </w:style>
  <w:style w:type="paragraph" w:styleId="BalloonText">
    <w:name w:val="Balloon Text"/>
    <w:basedOn w:val="Normal"/>
    <w:link w:val="BalloonTextChar"/>
    <w:uiPriority w:val="99"/>
    <w:semiHidden/>
    <w:unhideWhenUsed/>
    <w:rsid w:val="001479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9F5"/>
    <w:rPr>
      <w:rFonts w:ascii="Tahoma" w:hAnsi="Tahoma" w:cs="Tahoma"/>
      <w:sz w:val="16"/>
      <w:szCs w:val="16"/>
    </w:rPr>
  </w:style>
  <w:style w:type="character" w:styleId="CommentReference">
    <w:name w:val="annotation reference"/>
    <w:basedOn w:val="DefaultParagraphFont"/>
    <w:uiPriority w:val="99"/>
    <w:semiHidden/>
    <w:unhideWhenUsed/>
    <w:rsid w:val="001479F5"/>
    <w:rPr>
      <w:sz w:val="16"/>
      <w:szCs w:val="16"/>
    </w:rPr>
  </w:style>
  <w:style w:type="paragraph" w:styleId="CommentText">
    <w:name w:val="annotation text"/>
    <w:basedOn w:val="Normal"/>
    <w:link w:val="CommentTextChar"/>
    <w:uiPriority w:val="99"/>
    <w:semiHidden/>
    <w:unhideWhenUsed/>
    <w:rsid w:val="001479F5"/>
    <w:pPr>
      <w:spacing w:line="240" w:lineRule="auto"/>
    </w:pPr>
    <w:rPr>
      <w:sz w:val="20"/>
      <w:szCs w:val="20"/>
    </w:rPr>
  </w:style>
  <w:style w:type="character" w:customStyle="1" w:styleId="CommentTextChar">
    <w:name w:val="Comment Text Char"/>
    <w:basedOn w:val="DefaultParagraphFont"/>
    <w:link w:val="CommentText"/>
    <w:uiPriority w:val="99"/>
    <w:semiHidden/>
    <w:rsid w:val="001479F5"/>
    <w:rPr>
      <w:sz w:val="20"/>
      <w:szCs w:val="20"/>
    </w:rPr>
  </w:style>
  <w:style w:type="paragraph" w:styleId="CommentSubject">
    <w:name w:val="annotation subject"/>
    <w:basedOn w:val="CommentText"/>
    <w:next w:val="CommentText"/>
    <w:link w:val="CommentSubjectChar"/>
    <w:uiPriority w:val="99"/>
    <w:semiHidden/>
    <w:unhideWhenUsed/>
    <w:rsid w:val="001479F5"/>
    <w:rPr>
      <w:b/>
      <w:bCs/>
    </w:rPr>
  </w:style>
  <w:style w:type="character" w:customStyle="1" w:styleId="CommentSubjectChar">
    <w:name w:val="Comment Subject Char"/>
    <w:basedOn w:val="CommentTextChar"/>
    <w:link w:val="CommentSubject"/>
    <w:uiPriority w:val="99"/>
    <w:semiHidden/>
    <w:rsid w:val="001479F5"/>
    <w:rPr>
      <w:b/>
      <w:bCs/>
      <w:sz w:val="20"/>
      <w:szCs w:val="20"/>
    </w:rPr>
  </w:style>
  <w:style w:type="paragraph" w:styleId="Revision">
    <w:name w:val="Revision"/>
    <w:hidden/>
    <w:uiPriority w:val="99"/>
    <w:semiHidden/>
    <w:rsid w:val="00FC0693"/>
    <w:pPr>
      <w:spacing w:line="240" w:lineRule="auto"/>
    </w:pPr>
  </w:style>
  <w:style w:type="paragraph" w:styleId="NoSpacing">
    <w:name w:val="No Spacing"/>
    <w:uiPriority w:val="1"/>
    <w:qFormat/>
    <w:rsid w:val="00A5510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2587851">
      <w:bodyDiv w:val="1"/>
      <w:marLeft w:val="0"/>
      <w:marRight w:val="0"/>
      <w:marTop w:val="0"/>
      <w:marBottom w:val="0"/>
      <w:divBdr>
        <w:top w:val="none" w:sz="0" w:space="0" w:color="auto"/>
        <w:left w:val="none" w:sz="0" w:space="0" w:color="auto"/>
        <w:bottom w:val="none" w:sz="0" w:space="0" w:color="auto"/>
        <w:right w:val="none" w:sz="0" w:space="0" w:color="auto"/>
      </w:divBdr>
    </w:div>
    <w:div w:id="1627616168">
      <w:bodyDiv w:val="1"/>
      <w:marLeft w:val="0"/>
      <w:marRight w:val="0"/>
      <w:marTop w:val="0"/>
      <w:marBottom w:val="0"/>
      <w:divBdr>
        <w:top w:val="none" w:sz="0" w:space="0" w:color="auto"/>
        <w:left w:val="none" w:sz="0" w:space="0" w:color="auto"/>
        <w:bottom w:val="none" w:sz="0" w:space="0" w:color="auto"/>
        <w:right w:val="none" w:sz="0" w:space="0" w:color="auto"/>
      </w:divBdr>
    </w:div>
    <w:div w:id="2144610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CD48B-7027-466C-A276-7FA849F9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Loredana</dc:creator>
  <cp:lastModifiedBy>Loredana</cp:lastModifiedBy>
  <cp:revision>2</cp:revision>
  <dcterms:created xsi:type="dcterms:W3CDTF">2020-08-15T18:55:00Z</dcterms:created>
  <dcterms:modified xsi:type="dcterms:W3CDTF">2020-08-15T18:55:00Z</dcterms:modified>
</cp:coreProperties>
</file>