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5091ADAD"/>
    <w:p w14:paraId="4CA80A1E">
      <w:pPr>
        <w:pStyle w:val="250"/>
        <w:numPr>
          <w:numId w:val="0"/>
        </w:numPr>
        <w:jc w:val="center"/>
      </w:pPr>
      <w:r>
        <w:rPr>
          <w:rFonts w:hint="default" w:ascii="Arial" w:hAnsi="Arial" w:cs="Arial"/>
          <w:b/>
          <w:bCs/>
          <w:color w:val="548235" w:themeColor="accent6" w:themeShade="BF"/>
          <w:sz w:val="32"/>
          <w:szCs w:val="32"/>
          <w:lang w:val="en-GB"/>
        </w:rPr>
        <w:t>COP30 (</w:t>
      </w:r>
      <w:r>
        <w:rPr>
          <w:rFonts w:ascii="Arial" w:hAnsi="Arial" w:cs="Arial"/>
          <w:b/>
          <w:bCs/>
          <w:color w:val="548235" w:themeColor="accent6" w:themeShade="BF"/>
          <w:sz w:val="32"/>
          <w:szCs w:val="32"/>
        </w:rPr>
        <w:t>Adaptation to Climate Change</w:t>
      </w:r>
      <w:r>
        <w:rPr>
          <w:rFonts w:hint="default" w:ascii="Arial" w:hAnsi="Arial" w:cs="Arial"/>
          <w:b/>
          <w:bCs/>
          <w:color w:val="548235" w:themeColor="accent6" w:themeShade="BF"/>
          <w:sz w:val="32"/>
          <w:szCs w:val="32"/>
          <w:lang w:val="en-GB"/>
        </w:rPr>
        <w:t>)</w:t>
      </w:r>
    </w:p>
    <w:p w14:paraId="74CCDD40"/>
    <w:tbl>
      <w:tblPr>
        <w:tblStyle w:val="111"/>
        <w:tblpPr w:leftFromText="180" w:rightFromText="180" w:vertAnchor="page" w:horzAnchor="page" w:tblpX="5804" w:tblpY="2332"/>
        <w:tblOverlap w:val="never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FFD965" w:themeFill="accent4" w:themeFillTint="99"/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080"/>
      </w:tblGrid>
      <w:tr w14:paraId="4B529A4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shd w:val="clear" w:color="auto" w:fill="FFD965" w:themeFill="accent4" w:themeFillTint="99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919" w:hRule="atLeast"/>
        </w:trPr>
        <w:tc>
          <w:tcPr>
            <w:tcW w:w="4080" w:type="dxa"/>
            <w:shd w:val="clear" w:color="auto" w:fill="FFD965" w:themeFill="accent4" w:themeFillTint="99"/>
          </w:tcPr>
          <w:p w14:paraId="044949BA">
            <w:pPr>
              <w:spacing w:line="360" w:lineRule="auto"/>
              <w:rPr>
                <w:highlight w:val="none"/>
                <w:vertAlign w:val="baseline"/>
              </w:rPr>
            </w:pPr>
            <w:r>
              <w:rPr>
                <w:rFonts w:hint="default" w:eastAsia="sans-serif" w:cs="Times New Roman" w:asciiTheme="minorAscii" w:hAnsiTheme="minorAscii"/>
                <w:b/>
                <w:bCs/>
                <w:i w:val="0"/>
                <w:iCs w:val="0"/>
                <w:caps w:val="0"/>
                <w:color w:val="000000" w:themeColor="text1"/>
                <w:spacing w:val="0"/>
                <w:sz w:val="24"/>
                <w:szCs w:val="24"/>
                <w:highlight w:val="none"/>
                <w:shd w:val="clear" w:fill="FFFFFF"/>
                <w:lang w:val="en-GB"/>
                <w14:textFill>
                  <w14:solidFill>
                    <w14:schemeClr w14:val="tx1"/>
                  </w14:solidFill>
                </w14:textFill>
              </w:rPr>
              <w:t>The first target is to s</w:t>
            </w:r>
            <w:r>
              <w:rPr>
                <w:rFonts w:hint="default" w:eastAsia="sans-serif" w:cs="Times New Roman" w:asciiTheme="minorAscii" w:hAnsiTheme="minorAscii"/>
                <w:b/>
                <w:bCs/>
                <w:i w:val="0"/>
                <w:iCs w:val="0"/>
                <w:caps w:val="0"/>
                <w:color w:val="000000" w:themeColor="text1"/>
                <w:spacing w:val="0"/>
                <w:sz w:val="24"/>
                <w:szCs w:val="24"/>
                <w:highlight w:val="none"/>
                <w:shd w:val="clear" w:fill="FFFFFF"/>
                <w14:textFill>
                  <w14:solidFill>
                    <w14:schemeClr w14:val="tx1"/>
                  </w14:solidFill>
                </w14:textFill>
              </w:rPr>
              <w:t>trengthen resilience and adaptive capacity to climate-related hazards and natural disasters in all countries.</w:t>
            </w:r>
          </w:p>
        </w:tc>
      </w:tr>
    </w:tbl>
    <w:p w14:paraId="6C1DE61E">
      <w:r>
        <w:drawing>
          <wp:inline distT="0" distB="0" distL="114300" distR="114300">
            <wp:extent cx="2311400" cy="1296035"/>
            <wp:effectExtent l="0" t="0" r="12700" b="184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311400" cy="1296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D9ADAA"/>
    <w:tbl>
      <w:tblPr>
        <w:tblStyle w:val="111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FFE599" w:themeFill="accent4" w:themeFillTint="66"/>
        <w:tblLayout w:type="autofit"/>
        <w:tblCellMar>
          <w:left w:w="108" w:type="dxa"/>
          <w:right w:w="108" w:type="dxa"/>
        </w:tblCellMar>
      </w:tblPr>
      <w:tblGrid>
        <w:gridCol w:w="8520"/>
      </w:tblGrid>
      <w:tr w14:paraId="5B431F9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shd w:val="clear" w:color="auto" w:fill="FFE599" w:themeFill="accent4" w:themeFillTint="66"/>
          <w:tblCellMar>
            <w:left w:w="108" w:type="dxa"/>
            <w:right w:w="108" w:type="dxa"/>
          </w:tblCellMar>
        </w:tblPrEx>
        <w:trPr>
          <w:trHeight w:val="934" w:hRule="atLeast"/>
        </w:trPr>
        <w:tc>
          <w:tcPr>
            <w:tcW w:w="8520" w:type="dxa"/>
            <w:shd w:val="clear" w:color="auto" w:fill="FFE599" w:themeFill="accent4" w:themeFillTint="66"/>
          </w:tcPr>
          <w:p w14:paraId="49A7EF1F">
            <w:pPr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Mitigation vs Adaptation</w:t>
            </w:r>
          </w:p>
          <w:p w14:paraId="344F72A9">
            <w:pPr>
              <w:numPr>
                <w:ilvl w:val="0"/>
                <w:numId w:val="11"/>
              </w:numPr>
              <w:tabs>
                <w:tab w:val="clear" w:pos="420"/>
              </w:tabs>
              <w:ind w:left="420" w:leftChars="0" w:hanging="420" w:firstLineChars="0"/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climate mitigation involves efforts to reduce or prevent the emission of greenhouse gases (GHGs) into the atmosphere, ultimately mitigating the root causes of climate change. </w:t>
            </w:r>
          </w:p>
          <w:p w14:paraId="45BF5D58">
            <w:pPr>
              <w:numPr>
                <w:ilvl w:val="0"/>
                <w:numId w:val="11"/>
              </w:numPr>
              <w:tabs>
                <w:tab w:val="clear" w:pos="420"/>
              </w:tabs>
              <w:ind w:left="420" w:leftChars="0" w:hanging="420" w:firstLineChars="0"/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Adaptation means anticipating the adverse effects of climate change and taking appropriate action to prevent or minimise the damage.</w:t>
            </w:r>
          </w:p>
        </w:tc>
      </w:tr>
    </w:tbl>
    <w:p w14:paraId="68A9F6CC"/>
    <w:tbl>
      <w:tblPr>
        <w:tblStyle w:val="111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F4B083" w:themeFill="accent2" w:themeFillTint="99"/>
        <w:tblLayout w:type="autofit"/>
        <w:tblCellMar>
          <w:left w:w="108" w:type="dxa"/>
          <w:right w:w="108" w:type="dxa"/>
        </w:tblCellMar>
      </w:tblPr>
      <w:tblGrid>
        <w:gridCol w:w="2840"/>
        <w:gridCol w:w="2840"/>
        <w:gridCol w:w="2840"/>
      </w:tblGrid>
      <w:tr w14:paraId="4CFCA0A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shd w:val="clear" w:color="auto" w:fill="F4B083" w:themeFill="accent2" w:themeFillTint="99"/>
          <w:tblCellMar>
            <w:left w:w="108" w:type="dxa"/>
            <w:right w:w="108" w:type="dxa"/>
          </w:tblCellMar>
        </w:tblPrEx>
        <w:trPr>
          <w:trHeight w:val="4353" w:hRule="atLeast"/>
        </w:trPr>
        <w:tc>
          <w:tcPr>
            <w:tcW w:w="2840" w:type="dxa"/>
            <w:shd w:val="clear" w:color="auto" w:fill="F4B083" w:themeFill="accent2" w:themeFillTint="99"/>
          </w:tcPr>
          <w:p w14:paraId="75778FB0">
            <w:pPr>
              <w:numPr>
                <w:numId w:val="0"/>
              </w:numPr>
              <w:ind w:leftChars="0"/>
              <w:jc w:val="left"/>
              <w:rPr>
                <w:rFonts w:hint="default"/>
                <w:sz w:val="16"/>
                <w:szCs w:val="16"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sz w:val="21"/>
                <w:szCs w:val="21"/>
                <w:vertAlign w:val="baseline"/>
                <w:lang w:val="en-GB"/>
              </w:rPr>
              <w:t>COP 27 (Sharm El-Sheikh, Egypt)</w:t>
            </w:r>
          </w:p>
          <w:p w14:paraId="2CADFD28">
            <w:pPr>
              <w:numPr>
                <w:ilvl w:val="0"/>
                <w:numId w:val="11"/>
              </w:numPr>
              <w:spacing w:line="240" w:lineRule="auto"/>
              <w:ind w:left="420" w:leftChars="0" w:hanging="420" w:firstLineChars="0"/>
              <w:jc w:val="left"/>
              <w:rPr>
                <w:sz w:val="21"/>
                <w:szCs w:val="21"/>
                <w:vertAlign w:val="baseline"/>
              </w:rPr>
            </w:pPr>
            <w:r>
              <w:rPr>
                <w:rFonts w:hint="default"/>
                <w:b w:val="0"/>
                <w:bCs w:val="0"/>
                <w:sz w:val="21"/>
                <w:szCs w:val="21"/>
                <w:vertAlign w:val="baseline"/>
                <w:lang w:val="en-GB"/>
              </w:rPr>
              <w:t>T</w:t>
            </w:r>
            <w:r>
              <w:rPr>
                <w:b w:val="0"/>
                <w:bCs w:val="0"/>
                <w:sz w:val="21"/>
                <w:szCs w:val="21"/>
                <w:vertAlign w:val="baseline"/>
              </w:rPr>
              <w:t>he impacts of climate change</w:t>
            </w:r>
            <w:r>
              <w:rPr>
                <w:rFonts w:hint="default"/>
                <w:b w:val="0"/>
                <w:bCs w:val="0"/>
                <w:sz w:val="21"/>
                <w:szCs w:val="21"/>
                <w:vertAlign w:val="baseline"/>
                <w:lang w:val="en-GB"/>
              </w:rPr>
              <w:t xml:space="preserve"> cannot be avoided</w:t>
            </w:r>
            <w:r>
              <w:rPr>
                <w:b w:val="0"/>
                <w:bCs w:val="0"/>
                <w:sz w:val="21"/>
                <w:szCs w:val="21"/>
                <w:vertAlign w:val="baseline"/>
              </w:rPr>
              <w:t xml:space="preserve">, so </w:t>
            </w:r>
            <w:r>
              <w:rPr>
                <w:rFonts w:hint="default"/>
                <w:b w:val="0"/>
                <w:bCs w:val="0"/>
                <w:sz w:val="21"/>
                <w:szCs w:val="21"/>
                <w:vertAlign w:val="baseline"/>
                <w:lang w:val="en-GB"/>
              </w:rPr>
              <w:t>the</w:t>
            </w:r>
            <w:r>
              <w:rPr>
                <w:b w:val="0"/>
                <w:bCs w:val="0"/>
                <w:sz w:val="21"/>
                <w:szCs w:val="21"/>
                <w:vertAlign w:val="baseline"/>
              </w:rPr>
              <w:t xml:space="preserve"> focus </w:t>
            </w:r>
            <w:r>
              <w:rPr>
                <w:rFonts w:hint="default"/>
                <w:b w:val="0"/>
                <w:bCs w:val="0"/>
                <w:sz w:val="21"/>
                <w:szCs w:val="21"/>
                <w:vertAlign w:val="baseline"/>
                <w:lang w:val="en-GB"/>
              </w:rPr>
              <w:t xml:space="preserve">was </w:t>
            </w:r>
            <w:r>
              <w:rPr>
                <w:b w:val="0"/>
                <w:bCs w:val="0"/>
                <w:sz w:val="21"/>
                <w:szCs w:val="21"/>
                <w:vertAlign w:val="baseline"/>
              </w:rPr>
              <w:t>on building resilience of the most vulnerable communities</w:t>
            </w:r>
            <w:r>
              <w:rPr>
                <w:rFonts w:hint="default"/>
                <w:b w:val="0"/>
                <w:bCs w:val="0"/>
                <w:sz w:val="21"/>
                <w:szCs w:val="21"/>
                <w:vertAlign w:val="baseline"/>
                <w:lang w:val="en-GB"/>
              </w:rPr>
              <w:t>.</w:t>
            </w:r>
          </w:p>
          <w:p w14:paraId="53E53C9C">
            <w:pPr>
              <w:numPr>
                <w:ilvl w:val="0"/>
                <w:numId w:val="11"/>
              </w:numPr>
              <w:spacing w:line="240" w:lineRule="auto"/>
              <w:ind w:left="420" w:leftChars="0" w:hanging="420" w:firstLineChars="0"/>
              <w:jc w:val="left"/>
              <w:rPr>
                <w:sz w:val="21"/>
                <w:szCs w:val="21"/>
                <w:vertAlign w:val="baseline"/>
              </w:rPr>
            </w:pPr>
            <w:r>
              <w:rPr>
                <w:sz w:val="21"/>
                <w:szCs w:val="21"/>
                <w:vertAlign w:val="baseline"/>
              </w:rPr>
              <w:t xml:space="preserve">COP27 </w:t>
            </w:r>
            <w:r>
              <w:rPr>
                <w:rFonts w:hint="default"/>
                <w:sz w:val="21"/>
                <w:szCs w:val="21"/>
                <w:vertAlign w:val="baseline"/>
                <w:lang w:val="en-GB"/>
              </w:rPr>
              <w:t>focused</w:t>
            </w:r>
            <w:r>
              <w:rPr>
                <w:sz w:val="21"/>
                <w:szCs w:val="21"/>
                <w:vertAlign w:val="baseline"/>
              </w:rPr>
              <w:t xml:space="preserve"> on </w:t>
            </w:r>
            <w:r>
              <w:rPr>
                <w:rFonts w:hint="default"/>
                <w:sz w:val="21"/>
                <w:szCs w:val="21"/>
                <w:vertAlign w:val="baseline"/>
                <w:lang w:val="en-GB"/>
              </w:rPr>
              <w:t>increasing</w:t>
            </w:r>
            <w:r>
              <w:rPr>
                <w:sz w:val="21"/>
                <w:szCs w:val="21"/>
                <w:vertAlign w:val="baseline"/>
              </w:rPr>
              <w:t xml:space="preserve"> adaptation solutions</w:t>
            </w:r>
            <w:r>
              <w:rPr>
                <w:rFonts w:hint="default"/>
                <w:sz w:val="21"/>
                <w:szCs w:val="21"/>
                <w:vertAlign w:val="baseline"/>
                <w:lang w:val="en-GB"/>
              </w:rPr>
              <w:t>.</w:t>
            </w:r>
          </w:p>
          <w:p w14:paraId="0555F00A">
            <w:pPr>
              <w:numPr>
                <w:ilvl w:val="0"/>
                <w:numId w:val="11"/>
              </w:numPr>
              <w:spacing w:line="240" w:lineRule="auto"/>
              <w:ind w:left="420" w:leftChars="0" w:hanging="420" w:firstLineChars="0"/>
              <w:jc w:val="left"/>
              <w:rPr>
                <w:sz w:val="21"/>
                <w:szCs w:val="21"/>
                <w:vertAlign w:val="baseline"/>
              </w:rPr>
            </w:pPr>
            <w:r>
              <w:rPr>
                <w:rFonts w:hint="default"/>
                <w:sz w:val="21"/>
                <w:szCs w:val="21"/>
                <w:vertAlign w:val="baseline"/>
                <w:lang w:val="en-GB"/>
              </w:rPr>
              <w:t>F</w:t>
            </w:r>
            <w:r>
              <w:rPr>
                <w:sz w:val="21"/>
                <w:szCs w:val="21"/>
                <w:vertAlign w:val="baseline"/>
              </w:rPr>
              <w:t>or the first time, countries recognized the need for finance to respond to loss and damage associated with the catastrophic effects of climate change</w:t>
            </w:r>
            <w:r>
              <w:rPr>
                <w:rFonts w:hint="default"/>
                <w:sz w:val="21"/>
                <w:szCs w:val="21"/>
                <w:vertAlign w:val="baseline"/>
                <w:lang w:val="en-GB"/>
              </w:rPr>
              <w:t>.</w:t>
            </w:r>
          </w:p>
          <w:p w14:paraId="52927F06">
            <w:pPr>
              <w:numPr>
                <w:numId w:val="0"/>
              </w:numPr>
              <w:ind w:leftChars="0"/>
              <w:jc w:val="left"/>
              <w:rPr>
                <w:sz w:val="16"/>
                <w:szCs w:val="16"/>
                <w:vertAlign w:val="baseline"/>
              </w:rPr>
            </w:pPr>
          </w:p>
        </w:tc>
        <w:tc>
          <w:tcPr>
            <w:tcW w:w="2840" w:type="dxa"/>
            <w:shd w:val="clear" w:color="auto" w:fill="F4B083" w:themeFill="accent2" w:themeFillTint="99"/>
          </w:tcPr>
          <w:p w14:paraId="02DE60FB">
            <w:pPr>
              <w:numPr>
                <w:numId w:val="0"/>
              </w:numPr>
              <w:ind w:left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cs="Calibri"/>
                <w:b/>
                <w:bCs/>
                <w:sz w:val="21"/>
                <w:szCs w:val="21"/>
                <w:vertAlign w:val="baseline"/>
                <w:lang w:val="en-GB"/>
              </w:rPr>
              <w:t>COP 28 (</w:t>
            </w:r>
            <w:r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</w:rPr>
              <w:t>Dubai, U</w:t>
            </w:r>
            <w:r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AE)</w:t>
            </w:r>
          </w:p>
          <w:p w14:paraId="79F9F617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i w:val="0"/>
                <w:iCs w:val="0"/>
                <w:caps w:val="0"/>
                <w:color w:val="1F1F1F"/>
                <w:spacing w:val="0"/>
                <w:sz w:val="21"/>
                <w:szCs w:val="21"/>
              </w:rPr>
              <w:t xml:space="preserve">The parties have developed an inclusive framework for the Loss and Damage Fund to reduce exposure and vulnerability, as well as </w:t>
            </w:r>
            <w:r>
              <w:rPr>
                <w:rFonts w:hint="default" w:ascii="Calibri" w:hAnsi="Calibri" w:eastAsia="Georgia" w:cs="Calibri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 xml:space="preserve">enhancing </w:t>
            </w:r>
            <w:r>
              <w:rPr>
                <w:rFonts w:hint="default" w:ascii="Calibri" w:hAnsi="Calibri" w:eastAsia="Georgia" w:cs="Calibri"/>
                <w:i w:val="0"/>
                <w:iCs w:val="0"/>
                <w:caps w:val="0"/>
                <w:color w:val="1F1F1F"/>
                <w:spacing w:val="0"/>
                <w:sz w:val="21"/>
                <w:szCs w:val="21"/>
              </w:rPr>
              <w:t>effective climate change adaptation.</w:t>
            </w:r>
          </w:p>
          <w:p w14:paraId="62685015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Focus areas of COP28 include helping the most vulnerable communities adapt to  the effects of climate change. </w:t>
            </w:r>
          </w:p>
          <w:p w14:paraId="42B84B72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In a major step forward, Parties agreed on targets for the </w: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begin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instrText xml:space="preserve"> HYPERLINK "https://unfccc.int/documents/636123" </w:instrTex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separate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Global Goal on Adaptation</w: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end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 (GGA) and its framework.</w:t>
            </w:r>
          </w:p>
        </w:tc>
        <w:tc>
          <w:tcPr>
            <w:tcW w:w="2840" w:type="dxa"/>
            <w:shd w:val="clear" w:color="auto" w:fill="F4B083" w:themeFill="accent2" w:themeFillTint="99"/>
          </w:tcPr>
          <w:p w14:paraId="7D46C717">
            <w:pPr>
              <w:numPr>
                <w:numId w:val="0"/>
              </w:numPr>
              <w:ind w:left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COP 29 (Baku, Azerbaijan)</w:t>
            </w:r>
          </w:p>
          <w:p w14:paraId="67C62E32">
            <w:pPr>
              <w:numPr>
                <w:numId w:val="0"/>
              </w:numPr>
              <w:ind w:left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</w:p>
          <w:p w14:paraId="7D2996E6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At COP29, parties took significant steps to operationalize the Global Goal on Adaptation, aiming to enhance the measurability and effectiveness of adaptation actions.</w:t>
            </w:r>
          </w:p>
          <w:p w14:paraId="53BCEE7A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Introduction of a high-level ministerial dialogue on adaptation was agreed.</w:t>
            </w:r>
          </w:p>
          <w:p w14:paraId="201FB46A">
            <w:pPr>
              <w:numPr>
                <w:ilvl w:val="0"/>
                <w:numId w:val="11"/>
              </w:numPr>
              <w:ind w:left="420" w:leftChars="0" w:hanging="420" w:firstLineChars="0"/>
              <w:jc w:val="left"/>
              <w:rPr>
                <w:rFonts w:hint="default" w:ascii="Calibri" w:hAnsi="Calibri" w:eastAsia="Georgia" w:cs="Calibri"/>
                <w:b/>
                <w:bCs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</w:pP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 xml:space="preserve">The developing countries demanded USD 1 trillion in climate finance but </w: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begin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instrText xml:space="preserve"> HYPERLINK "https://www.bbc.com/news/articles/cy8v8k8mlego?at_campaign_type=owned&amp;at_medium=emails&amp;at_objective=awareness&amp;at_ptr_type=email&amp;at_ptr_name=salesforce&amp;at_campaign=newsbriefing&amp;at_email_send_date=20251121&amp;at_send_id=4499793&amp;at_link_title=https://www.bbc.com/news/articles/cy8v8k8mlego&amp;at_bbc_team=crm&amp;at_audience_id=273724688" \t "https://www.9dashline.com/article/_blank" </w:instrTex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separate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>only received</w:t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fldChar w:fldCharType="end"/>
            </w:r>
            <w:r>
              <w:rPr>
                <w:rFonts w:hint="default" w:ascii="Calibri" w:hAnsi="Calibri" w:eastAsia="Georgia" w:cs="Calibri"/>
                <w:b w:val="0"/>
                <w:bCs w:val="0"/>
                <w:i w:val="0"/>
                <w:iCs w:val="0"/>
                <w:caps w:val="0"/>
                <w:color w:val="1F1F1F"/>
                <w:spacing w:val="0"/>
                <w:sz w:val="21"/>
                <w:szCs w:val="21"/>
                <w:lang w:val="en-GB"/>
              </w:rPr>
              <w:t xml:space="preserve"> pledges for USD 300 billion.</w:t>
            </w:r>
          </w:p>
        </w:tc>
      </w:tr>
    </w:tbl>
    <w:p w14:paraId="3E58F7DC"/>
    <w:tbl>
      <w:tblPr>
        <w:tblStyle w:val="111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92D050"/>
        <w:tblLayout w:type="autofit"/>
        <w:tblCellMar>
          <w:left w:w="108" w:type="dxa"/>
          <w:right w:w="108" w:type="dxa"/>
        </w:tblCellMar>
      </w:tblPr>
      <w:tblGrid>
        <w:gridCol w:w="8340"/>
      </w:tblGrid>
      <w:tr w14:paraId="7570229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rPr>
          <w:wAfter w:w="0" w:type="auto"/>
          <w:trHeight w:val="2015" w:hRule="atLeast"/>
        </w:trPr>
        <w:tc>
          <w:tcPr>
            <w:tcW w:w="8340" w:type="dxa"/>
            <w:shd w:val="clear" w:color="auto" w:fill="92D050"/>
          </w:tcPr>
          <w:p w14:paraId="03BA3BD3">
            <w:pPr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</w:pPr>
            <w:r>
              <w:rPr>
                <w:rFonts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</w:rPr>
              <w:t>COP 30</w:t>
            </w:r>
            <w:r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 xml:space="preserve"> (</w:t>
            </w:r>
            <w:r>
              <w:rPr>
                <w:rFonts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</w:rPr>
              <w:t>Bel</w:t>
            </w:r>
            <w:r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e</w:t>
            </w:r>
            <w:r>
              <w:rPr>
                <w:rFonts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</w:rPr>
              <w:t>m, Brazil</w:t>
            </w:r>
            <w:r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)</w:t>
            </w:r>
          </w:p>
          <w:p w14:paraId="430DB316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</w:pP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Climate adaptation was central area at the conference.</w:t>
            </w:r>
          </w:p>
          <w:p w14:paraId="462D6445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</w:pP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COP30 was framed as the “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begin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instrText xml:space="preserve"> HYPERLINK "https://www.theguardian.com/environment/2025/nov/10/rich-countries-have-lost-enthusiasm-for-tackling-climate-crisis-says-cop30-chief" \t "https://www.9dashline.com/article/_blank" </w:instrTex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separate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COP of implementation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end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”, with the goal of putting into practice commitments made at previous conferences.</w:t>
            </w:r>
          </w:p>
          <w:p w14:paraId="7661BF36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</w:pP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 xml:space="preserve">The 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begin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instrText xml:space="preserve"> HYPERLINK "https://cop30.br/en/news-about-cop30/documents/cop30-belem_declaration_eng-final.pdf" \t "https://www.9dashline.com/article/_blank" </w:instrTex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separate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final text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end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 xml:space="preserve"> calls on wealthy countries to 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begin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instrText xml:space="preserve"> HYPERLINK "https://www.reuters.com/sustainability/cop/takeaways-cop30-climate-summit-brazil-2025-11-23/" \t "https://www.9dashline.com/article/_blank" </w:instrTex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separate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>triple climate adaptation spending</w:t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fldChar w:fldCharType="end"/>
            </w:r>
            <w:r>
              <w:rPr>
                <w:rFonts w:hint="default" w:ascii="Arial" w:hAnsi="Arial" w:eastAsia="SimSun" w:cs="Arial"/>
                <w:b w:val="0"/>
                <w:bCs w:val="0"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  <w:t xml:space="preserve"> by 2035.</w:t>
            </w:r>
          </w:p>
          <w:p w14:paraId="1532F438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Arial" w:hAnsi="Arial" w:eastAsia="SimSun" w:cs="Arial"/>
                <w:b/>
                <w:bCs/>
                <w:i w:val="0"/>
                <w:iCs w:val="0"/>
                <w:caps w:val="0"/>
                <w:color w:val="0A0A0A"/>
                <w:spacing w:val="0"/>
                <w:sz w:val="24"/>
                <w:szCs w:val="24"/>
                <w:shd w:val="clear" w:fill="FFFFFF"/>
                <w:lang w:val="en-GB"/>
              </w:rPr>
            </w:pPr>
            <w:r>
              <w:rPr>
                <w:rStyle w:val="92"/>
                <w:rFonts w:hint="default" w:ascii="Arial" w:hAnsi="Arial" w:eastAsia="Arial" w:cs="Arial"/>
                <w:b w:val="0"/>
                <w:bCs w:val="0"/>
                <w:i w:val="0"/>
                <w:iCs w:val="0"/>
                <w:caps w:val="0"/>
                <w:color w:val="000000"/>
                <w:spacing w:val="0"/>
                <w:sz w:val="24"/>
                <w:szCs w:val="24"/>
                <w:shd w:val="clear" w:fill="FFFFFF"/>
                <w:lang w:val="en-GB"/>
              </w:rPr>
              <w:t xml:space="preserve">The </w:t>
            </w:r>
            <w:r>
              <w:rPr>
                <w:rStyle w:val="92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color w:val="000000"/>
                <w:spacing w:val="0"/>
                <w:sz w:val="24"/>
                <w:szCs w:val="24"/>
                <w:shd w:val="clear" w:fill="FFFFFF"/>
              </w:rPr>
              <w:t>absence</w:t>
            </w:r>
            <w:r>
              <w:rPr>
                <w:rStyle w:val="92"/>
                <w:rFonts w:hint="default" w:ascii="Arial" w:hAnsi="Arial" w:eastAsia="Arial" w:cs="Arial"/>
                <w:b w:val="0"/>
                <w:bCs w:val="0"/>
                <w:i w:val="0"/>
                <w:iCs w:val="0"/>
                <w:caps w:val="0"/>
                <w:color w:val="000000"/>
                <w:spacing w:val="0"/>
                <w:sz w:val="24"/>
                <w:szCs w:val="24"/>
                <w:shd w:val="clear" w:fill="FFFFFF"/>
                <w:lang w:val="en-GB"/>
              </w:rPr>
              <w:t xml:space="preserve"> of the United states</w:t>
            </w:r>
            <w:r>
              <w:rPr>
                <w:rStyle w:val="92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color w:val="000000"/>
                <w:spacing w:val="0"/>
                <w:sz w:val="24"/>
                <w:szCs w:val="24"/>
                <w:shd w:val="clear" w:fill="FFFFFF"/>
              </w:rPr>
              <w:t xml:space="preserve"> leaves finance and leadership gaps</w:t>
            </w:r>
            <w:r>
              <w:rPr>
                <w:rStyle w:val="92"/>
                <w:rFonts w:hint="default" w:ascii="Arial" w:hAnsi="Arial" w:eastAsia="Arial" w:cs="Arial"/>
                <w:b w:val="0"/>
                <w:bCs w:val="0"/>
                <w:i w:val="0"/>
                <w:iCs w:val="0"/>
                <w:caps w:val="0"/>
                <w:color w:val="000000"/>
                <w:spacing w:val="0"/>
                <w:sz w:val="24"/>
                <w:szCs w:val="24"/>
                <w:shd w:val="clear" w:fill="FFFFFF"/>
                <w:lang w:val="en-GB"/>
              </w:rPr>
              <w:t>.</w:t>
            </w:r>
          </w:p>
        </w:tc>
      </w:tr>
    </w:tbl>
    <w:p w14:paraId="3763FE63"/>
    <w:tbl>
      <w:tblPr>
        <w:tblStyle w:val="111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A8D08D" w:themeFill="accent6" w:themeFillTint="99"/>
        <w:tblLayout w:type="autofit"/>
        <w:tblCellMar>
          <w:left w:w="108" w:type="dxa"/>
          <w:right w:w="108" w:type="dxa"/>
        </w:tblCellMar>
      </w:tblPr>
      <w:tblGrid>
        <w:gridCol w:w="8260"/>
      </w:tblGrid>
      <w:tr w14:paraId="3836789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shd w:val="clear" w:color="auto" w:fill="A8D08D" w:themeFill="accent6" w:themeFillTint="99"/>
          <w:tblCellMar>
            <w:left w:w="108" w:type="dxa"/>
            <w:right w:w="108" w:type="dxa"/>
          </w:tblCellMar>
        </w:tblPrEx>
        <w:trPr>
          <w:trHeight w:val="1145" w:hRule="atLeast"/>
        </w:trPr>
        <w:tc>
          <w:tcPr>
            <w:tcW w:w="8260" w:type="dxa"/>
            <w:shd w:val="clear" w:color="auto" w:fill="A8D08D" w:themeFill="accent6" w:themeFillTint="99"/>
          </w:tcPr>
          <w:p w14:paraId="27171FB1">
            <w:pPr>
              <w:rPr>
                <w:rFonts w:hint="default" w:ascii="Calibri" w:hAnsi="Calibri" w:cs="Calibri"/>
                <w:b/>
                <w:bCs/>
                <w:sz w:val="24"/>
                <w:szCs w:val="24"/>
                <w:vertAlign w:val="baseline"/>
                <w:lang w:val="en-GB"/>
              </w:rPr>
            </w:pPr>
            <w:r>
              <w:rPr>
                <w:rFonts w:hint="default" w:ascii="Calibri" w:hAnsi="Calibri" w:cs="Calibri"/>
                <w:b/>
                <w:bCs/>
                <w:sz w:val="24"/>
                <w:szCs w:val="24"/>
                <w:vertAlign w:val="baseline"/>
                <w:lang w:val="en-GB"/>
              </w:rPr>
              <w:t>Recommendations for Future COPs</w:t>
            </w:r>
            <w:bookmarkStart w:id="0" w:name="_GoBack"/>
            <w:bookmarkEnd w:id="0"/>
          </w:p>
          <w:p w14:paraId="1CA6D9C3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</w:pP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 xml:space="preserve">Ensure adaptation finance is </w:t>
            </w:r>
            <w:r>
              <w:rPr>
                <w:rStyle w:val="92"/>
                <w:rFonts w:hint="default" w:ascii="Calibri" w:hAnsi="Calibri" w:cs="Calibri"/>
                <w:b w:val="0"/>
                <w:bCs w:val="0"/>
                <w:sz w:val="24"/>
                <w:szCs w:val="24"/>
              </w:rPr>
              <w:t>reliable and guaranteed</w:t>
            </w: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>, not only pledged.</w:t>
            </w:r>
          </w:p>
          <w:p w14:paraId="00EADDEC">
            <w:pPr>
              <w:numPr>
                <w:ilvl w:val="0"/>
                <w:numId w:val="11"/>
              </w:numPr>
              <w:ind w:left="420" w:leftChars="0" w:hanging="420" w:firstLineChars="0"/>
              <w:rPr>
                <w:rFonts w:hint="default" w:ascii="Calibri" w:hAnsi="Calibri" w:eastAsia="SimSun" w:cs="Calibri"/>
                <w:b w:val="0"/>
                <w:bCs w:val="0"/>
                <w:sz w:val="24"/>
                <w:szCs w:val="24"/>
              </w:rPr>
            </w:pP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 xml:space="preserve">Improve </w:t>
            </w:r>
            <w:r>
              <w:rPr>
                <w:rStyle w:val="92"/>
                <w:rFonts w:hint="default" w:ascii="Calibri" w:hAnsi="Calibri" w:cs="Calibri"/>
                <w:b w:val="0"/>
                <w:bCs w:val="0"/>
                <w:sz w:val="24"/>
                <w:szCs w:val="24"/>
              </w:rPr>
              <w:t>monitoring and accountability</w:t>
            </w: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 xml:space="preserve"> of adaptation progress.</w:t>
            </w:r>
            <w:r>
              <w:rPr>
                <w:rFonts w:hint="default" w:ascii="Calibri" w:hAnsi="Calibri" w:eastAsia="SimSun" w:cs="Calibri"/>
                <w:b w:val="0"/>
                <w:bCs w:val="0"/>
                <w:sz w:val="24"/>
                <w:szCs w:val="24"/>
              </w:rPr>
              <w:t xml:space="preserve"> </w:t>
            </w:r>
          </w:p>
          <w:p w14:paraId="1F175F6A">
            <w:pPr>
              <w:numPr>
                <w:ilvl w:val="0"/>
                <w:numId w:val="11"/>
              </w:numPr>
              <w:ind w:left="420" w:leftChars="0" w:hanging="420" w:firstLineChars="0"/>
              <w:rPr>
                <w:vertAlign w:val="baseline"/>
              </w:rPr>
            </w:pP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 xml:space="preserve">Strengthen </w:t>
            </w:r>
            <w:r>
              <w:rPr>
                <w:rStyle w:val="92"/>
                <w:rFonts w:hint="default" w:ascii="Calibri" w:hAnsi="Calibri" w:cs="Calibri"/>
                <w:b w:val="0"/>
                <w:bCs w:val="0"/>
                <w:sz w:val="24"/>
                <w:szCs w:val="24"/>
              </w:rPr>
              <w:t>global leadership and full participation</w:t>
            </w:r>
            <w:r>
              <w:rPr>
                <w:rFonts w:hint="default" w:ascii="Calibri" w:hAnsi="Calibri" w:cs="Calibri"/>
                <w:b w:val="0"/>
                <w:bCs w:val="0"/>
                <w:sz w:val="24"/>
                <w:szCs w:val="24"/>
              </w:rPr>
              <w:t xml:space="preserve"> from major economies.</w:t>
            </w:r>
          </w:p>
        </w:tc>
      </w:tr>
    </w:tbl>
    <w:p w14:paraId="217A6EFB"/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Arial Unicode MS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Arial Unicode MS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">
    <w:altName w:val="Arial Unicode MS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Arial Unicode MS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sans-serif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Barlow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auto"/>
    <w:pitch w:val="default"/>
    <w:sig w:usb0="E4002EFF" w:usb1="C200247B" w:usb2="00000009" w:usb3="00000000" w:csb0="200001FF" w:csb1="0000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  <w:font w:name="Georgia">
    <w:panose1 w:val="02040502050405020303"/>
    <w:charset w:val="00"/>
    <w:family w:val="auto"/>
    <w:pitch w:val="default"/>
    <w:sig w:usb0="00000287" w:usb1="00000000" w:usb2="00000000" w:usb3="00000000" w:csb0="2000009F" w:csb1="00000000"/>
  </w:font>
  <w:font w:name="Helvetic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FFFFF7C"/>
    <w:multiLevelType w:val="singleLevel"/>
    <w:tmpl w:val="FFFFFF7C"/>
    <w:lvl w:ilvl="0" w:tentative="0">
      <w:start w:val="1"/>
      <w:numFmt w:val="decimal"/>
      <w:pStyle w:val="82"/>
      <w:lvlText w:val="%1."/>
      <w:lvlJc w:val="left"/>
      <w:pPr>
        <w:tabs>
          <w:tab w:val="left" w:pos="2040"/>
        </w:tabs>
        <w:ind w:left="2040" w:leftChars="800" w:hanging="360" w:hangingChars="200"/>
      </w:pPr>
    </w:lvl>
  </w:abstractNum>
  <w:abstractNum w:abstractNumId="1">
    <w:nsid w:val="FFFFFF7D"/>
    <w:multiLevelType w:val="singleLevel"/>
    <w:tmpl w:val="FFFFFF7D"/>
    <w:lvl w:ilvl="0" w:tentative="0">
      <w:start w:val="1"/>
      <w:numFmt w:val="decimal"/>
      <w:pStyle w:val="81"/>
      <w:lvlText w:val="%1."/>
      <w:lvlJc w:val="left"/>
      <w:pPr>
        <w:tabs>
          <w:tab w:val="left" w:pos="1620"/>
        </w:tabs>
        <w:ind w:left="1620" w:leftChars="600" w:hanging="360" w:hangingChars="200"/>
      </w:pPr>
    </w:lvl>
  </w:abstractNum>
  <w:abstractNum w:abstractNumId="2">
    <w:nsid w:val="FFFFFF7E"/>
    <w:multiLevelType w:val="singleLevel"/>
    <w:tmpl w:val="FFFFFF7E"/>
    <w:lvl w:ilvl="0" w:tentative="0">
      <w:start w:val="1"/>
      <w:numFmt w:val="decimal"/>
      <w:pStyle w:val="80"/>
      <w:lvlText w:val="%1."/>
      <w:lvlJc w:val="left"/>
      <w:pPr>
        <w:tabs>
          <w:tab w:val="left" w:pos="1200"/>
        </w:tabs>
        <w:ind w:left="1200" w:leftChars="400" w:hanging="360" w:hangingChars="200"/>
      </w:pPr>
    </w:lvl>
  </w:abstractNum>
  <w:abstractNum w:abstractNumId="3">
    <w:nsid w:val="FFFFFF7F"/>
    <w:multiLevelType w:val="singleLevel"/>
    <w:tmpl w:val="FFFFFF7F"/>
    <w:lvl w:ilvl="0" w:tentative="0">
      <w:start w:val="1"/>
      <w:numFmt w:val="decimal"/>
      <w:pStyle w:val="79"/>
      <w:lvlText w:val="%1."/>
      <w:lvlJc w:val="left"/>
      <w:pPr>
        <w:tabs>
          <w:tab w:val="left" w:pos="780"/>
        </w:tabs>
        <w:ind w:left="780" w:leftChars="200" w:hanging="360" w:hangingChars="200"/>
      </w:pPr>
    </w:lvl>
  </w:abstractNum>
  <w:abstractNum w:abstractNumId="4">
    <w:nsid w:val="FFFFFF80"/>
    <w:multiLevelType w:val="singleLevel"/>
    <w:tmpl w:val="FFFFFF80"/>
    <w:lvl w:ilvl="0" w:tentative="0">
      <w:start w:val="1"/>
      <w:numFmt w:val="bullet"/>
      <w:pStyle w:val="72"/>
      <w:lvlText w:val=""/>
      <w:lvlJc w:val="left"/>
      <w:pPr>
        <w:tabs>
          <w:tab w:val="left" w:pos="2040"/>
        </w:tabs>
        <w:ind w:left="2040" w:leftChars="800" w:hanging="360" w:hangingChars="200"/>
      </w:pPr>
      <w:rPr>
        <w:rFonts w:hint="default" w:ascii="Wingdings" w:hAnsi="Wingdings"/>
      </w:rPr>
    </w:lvl>
  </w:abstractNum>
  <w:abstractNum w:abstractNumId="5">
    <w:nsid w:val="FFFFFF81"/>
    <w:multiLevelType w:val="singleLevel"/>
    <w:tmpl w:val="FFFFFF81"/>
    <w:lvl w:ilvl="0" w:tentative="0">
      <w:start w:val="1"/>
      <w:numFmt w:val="bullet"/>
      <w:pStyle w:val="71"/>
      <w:lvlText w:val=""/>
      <w:lvlJc w:val="left"/>
      <w:pPr>
        <w:tabs>
          <w:tab w:val="left" w:pos="1620"/>
        </w:tabs>
        <w:ind w:left="1620" w:leftChars="600" w:hanging="360" w:hangingChars="200"/>
      </w:pPr>
      <w:rPr>
        <w:rFonts w:hint="default" w:ascii="Wingdings" w:hAnsi="Wingdings"/>
      </w:rPr>
    </w:lvl>
  </w:abstractNum>
  <w:abstractNum w:abstractNumId="6">
    <w:nsid w:val="FFFFFF82"/>
    <w:multiLevelType w:val="singleLevel"/>
    <w:tmpl w:val="FFFFFF82"/>
    <w:lvl w:ilvl="0" w:tentative="0">
      <w:start w:val="1"/>
      <w:numFmt w:val="bullet"/>
      <w:pStyle w:val="70"/>
      <w:lvlText w:val=""/>
      <w:lvlJc w:val="left"/>
      <w:pPr>
        <w:tabs>
          <w:tab w:val="left" w:pos="1200"/>
        </w:tabs>
        <w:ind w:left="1200" w:leftChars="400" w:hanging="360" w:hangingChars="200"/>
      </w:pPr>
      <w:rPr>
        <w:rFonts w:hint="default" w:ascii="Wingdings" w:hAnsi="Wingdings"/>
      </w:rPr>
    </w:lvl>
  </w:abstractNum>
  <w:abstractNum w:abstractNumId="7">
    <w:nsid w:val="FFFFFF83"/>
    <w:multiLevelType w:val="singleLevel"/>
    <w:tmpl w:val="FFFFFF83"/>
    <w:lvl w:ilvl="0" w:tentative="0">
      <w:start w:val="1"/>
      <w:numFmt w:val="bullet"/>
      <w:pStyle w:val="69"/>
      <w:lvlText w:val=""/>
      <w:lvlJc w:val="left"/>
      <w:pPr>
        <w:tabs>
          <w:tab w:val="left" w:pos="780"/>
        </w:tabs>
        <w:ind w:left="780" w:leftChars="200" w:hanging="360" w:hangingChars="200"/>
      </w:pPr>
      <w:rPr>
        <w:rFonts w:hint="default" w:ascii="Wingdings" w:hAnsi="Wingdings"/>
      </w:rPr>
    </w:lvl>
  </w:abstractNum>
  <w:abstractNum w:abstractNumId="8">
    <w:nsid w:val="FFFFFF88"/>
    <w:multiLevelType w:val="singleLevel"/>
    <w:tmpl w:val="FFFFFF88"/>
    <w:lvl w:ilvl="0" w:tentative="0">
      <w:start w:val="1"/>
      <w:numFmt w:val="decimal"/>
      <w:pStyle w:val="78"/>
      <w:lvlText w:val="%1."/>
      <w:lvlJc w:val="left"/>
      <w:pPr>
        <w:tabs>
          <w:tab w:val="left" w:pos="360"/>
        </w:tabs>
        <w:ind w:left="360" w:hanging="360" w:hangingChars="200"/>
      </w:pPr>
    </w:lvl>
  </w:abstractNum>
  <w:abstractNum w:abstractNumId="9">
    <w:nsid w:val="FFFFFF89"/>
    <w:multiLevelType w:val="singleLevel"/>
    <w:tmpl w:val="FFFFFF89"/>
    <w:lvl w:ilvl="0" w:tentative="0">
      <w:start w:val="1"/>
      <w:numFmt w:val="bullet"/>
      <w:pStyle w:val="68"/>
      <w:lvlText w:val=""/>
      <w:lvlJc w:val="left"/>
      <w:pPr>
        <w:tabs>
          <w:tab w:val="left" w:pos="360"/>
        </w:tabs>
        <w:ind w:left="360" w:hanging="360" w:hangingChars="200"/>
      </w:pPr>
      <w:rPr>
        <w:rFonts w:hint="default" w:ascii="Wingdings" w:hAnsi="Wingdings"/>
      </w:rPr>
    </w:lvl>
  </w:abstractNum>
  <w:abstractNum w:abstractNumId="10">
    <w:nsid w:val="1C9922DA"/>
    <w:multiLevelType w:val="singleLevel"/>
    <w:tmpl w:val="1C9922DA"/>
    <w:lvl w:ilvl="0" w:tentative="0">
      <w:start w:val="1"/>
      <w:numFmt w:val="bullet"/>
      <w:lvlText w:val=""/>
      <w:lvlJc w:val="left"/>
      <w:pPr>
        <w:tabs>
          <w:tab w:val="left" w:pos="420"/>
        </w:tabs>
        <w:ind w:left="420" w:leftChars="0" w:hanging="420" w:firstLineChars="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4"/>
  <w:displayBackgroundShape w:val="1"/>
  <w:embedSystemFonts/>
  <w:bordersDoNotSurroundHeader w:val="0"/>
  <w:bordersDoNotSurroundFooter w:val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nforcement="0"/>
  <w:defaultTabStop w:val="720"/>
  <w:hyphenationZone w:val="36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footnoteLayoutLikeWW8/>
    <w:forgetLastTabAlignment/>
    <w:adjustLineHeightInTable/>
    <w:layoutRawTableWidth/>
    <w:layoutTableRowsApart/>
    <w:doNotBreakWrappedTables/>
    <w:doNotSnapToGridInCell/>
    <w:selectFldWithFirstOrLastChar/>
    <w:doNotWrapTextWithPunct/>
    <w:doNotUseEastAsianBreakRules/>
    <w:useWord2002TableStyleRules/>
    <w:growAutofit/>
    <w:useNormalStyleForList/>
    <w:useAltKinsokuLineBreakRules/>
    <w:allowSpaceOfSameStyleInTable/>
    <w:doNotSuppressIndentation/>
    <w:doNotAutofitConstrainedTables/>
    <w:autofitToFirstFixedWidthCell/>
    <w:displayHangulFixedWidth/>
    <w:doNotVertAlignCellWithSp/>
    <w:doNotBreakConstrainedForcedTable/>
    <w:doNotVertAlignInTxbx/>
    <w:useAnsiKerningPairs/>
    <w:cachedColBalanc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65673E1E"/>
    <w:rsid w:val="00050A31"/>
    <w:rsid w:val="000716D2"/>
    <w:rsid w:val="00071AAB"/>
    <w:rsid w:val="000B76C4"/>
    <w:rsid w:val="000C5610"/>
    <w:rsid w:val="000E6552"/>
    <w:rsid w:val="000F3A4F"/>
    <w:rsid w:val="000F59AC"/>
    <w:rsid w:val="001364FE"/>
    <w:rsid w:val="001368DD"/>
    <w:rsid w:val="00147DB3"/>
    <w:rsid w:val="001518A5"/>
    <w:rsid w:val="00170095"/>
    <w:rsid w:val="00170E4F"/>
    <w:rsid w:val="001743F4"/>
    <w:rsid w:val="00187C33"/>
    <w:rsid w:val="001936B7"/>
    <w:rsid w:val="00196AB1"/>
    <w:rsid w:val="00201333"/>
    <w:rsid w:val="00210FA7"/>
    <w:rsid w:val="00216417"/>
    <w:rsid w:val="0026631D"/>
    <w:rsid w:val="002C2F53"/>
    <w:rsid w:val="0033518C"/>
    <w:rsid w:val="003437C2"/>
    <w:rsid w:val="00377186"/>
    <w:rsid w:val="003A1C03"/>
    <w:rsid w:val="00414627"/>
    <w:rsid w:val="00425D63"/>
    <w:rsid w:val="004643D8"/>
    <w:rsid w:val="00497C24"/>
    <w:rsid w:val="004C7BA5"/>
    <w:rsid w:val="004E7628"/>
    <w:rsid w:val="004F48F2"/>
    <w:rsid w:val="005149B1"/>
    <w:rsid w:val="005647F2"/>
    <w:rsid w:val="005662D1"/>
    <w:rsid w:val="00573A09"/>
    <w:rsid w:val="005A4526"/>
    <w:rsid w:val="005C1B16"/>
    <w:rsid w:val="005E53D0"/>
    <w:rsid w:val="006002EB"/>
    <w:rsid w:val="006128EF"/>
    <w:rsid w:val="006264B4"/>
    <w:rsid w:val="00643033"/>
    <w:rsid w:val="00644CC3"/>
    <w:rsid w:val="00661468"/>
    <w:rsid w:val="006649F0"/>
    <w:rsid w:val="0067245D"/>
    <w:rsid w:val="0068470E"/>
    <w:rsid w:val="00695DCD"/>
    <w:rsid w:val="006A05CC"/>
    <w:rsid w:val="006A35A7"/>
    <w:rsid w:val="007152D7"/>
    <w:rsid w:val="00746C14"/>
    <w:rsid w:val="007C2C59"/>
    <w:rsid w:val="00801F23"/>
    <w:rsid w:val="00837632"/>
    <w:rsid w:val="0085640F"/>
    <w:rsid w:val="008567AA"/>
    <w:rsid w:val="00892712"/>
    <w:rsid w:val="008A680A"/>
    <w:rsid w:val="008B0BB0"/>
    <w:rsid w:val="008E6C4B"/>
    <w:rsid w:val="008F18C0"/>
    <w:rsid w:val="00907648"/>
    <w:rsid w:val="00930FDE"/>
    <w:rsid w:val="00984C93"/>
    <w:rsid w:val="00987CE1"/>
    <w:rsid w:val="0099405C"/>
    <w:rsid w:val="009C600F"/>
    <w:rsid w:val="009D3723"/>
    <w:rsid w:val="009E04F2"/>
    <w:rsid w:val="00A03B7B"/>
    <w:rsid w:val="00A200C9"/>
    <w:rsid w:val="00A250D5"/>
    <w:rsid w:val="00A32F56"/>
    <w:rsid w:val="00A36028"/>
    <w:rsid w:val="00A91424"/>
    <w:rsid w:val="00AA2C77"/>
    <w:rsid w:val="00AC3FB9"/>
    <w:rsid w:val="00AC702A"/>
    <w:rsid w:val="00AD226F"/>
    <w:rsid w:val="00B13A52"/>
    <w:rsid w:val="00B24CF4"/>
    <w:rsid w:val="00B26993"/>
    <w:rsid w:val="00B4570C"/>
    <w:rsid w:val="00B5208C"/>
    <w:rsid w:val="00B74876"/>
    <w:rsid w:val="00BB7C2B"/>
    <w:rsid w:val="00BC1664"/>
    <w:rsid w:val="00BC2546"/>
    <w:rsid w:val="00C05085"/>
    <w:rsid w:val="00C1593D"/>
    <w:rsid w:val="00C56C7E"/>
    <w:rsid w:val="00C776A4"/>
    <w:rsid w:val="00CA2C6C"/>
    <w:rsid w:val="00CC0600"/>
    <w:rsid w:val="00CC78AC"/>
    <w:rsid w:val="00CF7953"/>
    <w:rsid w:val="00D07232"/>
    <w:rsid w:val="00D10245"/>
    <w:rsid w:val="00D21BDD"/>
    <w:rsid w:val="00D65F07"/>
    <w:rsid w:val="00D92BB7"/>
    <w:rsid w:val="00DC76D2"/>
    <w:rsid w:val="00DD30ED"/>
    <w:rsid w:val="00E64C21"/>
    <w:rsid w:val="00EC24C6"/>
    <w:rsid w:val="00EF2933"/>
    <w:rsid w:val="00F05146"/>
    <w:rsid w:val="00F1115D"/>
    <w:rsid w:val="00F3513C"/>
    <w:rsid w:val="00F465C5"/>
    <w:rsid w:val="00F5180D"/>
    <w:rsid w:val="00F51B21"/>
    <w:rsid w:val="00F51D87"/>
    <w:rsid w:val="00F8455C"/>
    <w:rsid w:val="1606592F"/>
    <w:rsid w:val="27BD2785"/>
    <w:rsid w:val="4A1C14D3"/>
    <w:rsid w:val="65673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qFormat="1" w:unhideWhenUsed="0" w:uiPriority="0" w:semiHidden="0" w:name="index 1"/>
    <w:lsdException w:qFormat="1" w:unhideWhenUsed="0" w:uiPriority="0" w:semiHidden="0" w:name="index 2"/>
    <w:lsdException w:qFormat="1" w:unhideWhenUsed="0" w:uiPriority="0" w:semiHidden="0" w:name="index 3"/>
    <w:lsdException w:qFormat="1" w:unhideWhenUsed="0" w:uiPriority="0" w:semiHidden="0" w:name="index 4"/>
    <w:lsdException w:qFormat="1" w:unhideWhenUsed="0" w:uiPriority="0" w:semiHidden="0" w:name="index 5"/>
    <w:lsdException w:qFormat="1" w:unhideWhenUsed="0" w:uiPriority="0" w:semiHidden="0" w:name="index 6"/>
    <w:lsdException w:qFormat="1" w:unhideWhenUsed="0" w:uiPriority="0" w:semiHidden="0" w:name="index 7"/>
    <w:lsdException w:qFormat="1" w:unhideWhenUsed="0" w:uiPriority="0" w:semiHidden="0" w:name="index 8"/>
    <w:lsdException w:qFormat="1" w:unhideWhenUsed="0" w:uiPriority="0" w:semiHidden="0" w:name="index 9"/>
    <w:lsdException w:qFormat="1" w:unhideWhenUsed="0" w:uiPriority="0" w:semiHidden="0" w:name="toc 1"/>
    <w:lsdException w:qFormat="1" w:unhideWhenUsed="0" w:uiPriority="0" w:semiHidden="0" w:name="toc 2"/>
    <w:lsdException w:qFormat="1" w:unhideWhenUsed="0" w:uiPriority="0" w:semiHidden="0" w:name="toc 3"/>
    <w:lsdException w:qFormat="1" w:unhideWhenUsed="0" w:uiPriority="0" w:semiHidden="0" w:name="toc 4"/>
    <w:lsdException w:qFormat="1" w:unhideWhenUsed="0" w:uiPriority="0" w:semiHidden="0" w:name="toc 5"/>
    <w:lsdException w:qFormat="1" w:unhideWhenUsed="0" w:uiPriority="0" w:semiHidden="0" w:name="toc 6"/>
    <w:lsdException w:qFormat="1" w:unhideWhenUsed="0" w:uiPriority="0" w:semiHidden="0" w:name="toc 7"/>
    <w:lsdException w:qFormat="1" w:unhideWhenUsed="0" w:uiPriority="0" w:semiHidden="0" w:name="toc 8"/>
    <w:lsdException w:qFormat="1" w:unhideWhenUsed="0" w:uiPriority="0" w:semiHidden="0" w:name="toc 9"/>
    <w:lsdException w:qFormat="1" w:unhideWhenUsed="0" w:uiPriority="0" w:semiHidden="0" w:name="Normal Indent"/>
    <w:lsdException w:qFormat="1" w:unhideWhenUsed="0" w:uiPriority="0" w:semiHidden="0" w:name="footnote text"/>
    <w:lsdException w:qFormat="1"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qFormat="1" w:unhideWhenUsed="0" w:uiPriority="0" w:semiHidden="0" w:name="index heading"/>
    <w:lsdException w:qFormat="1" w:uiPriority="0" w:name="caption"/>
    <w:lsdException w:qFormat="1" w:unhideWhenUsed="0" w:uiPriority="0" w:semiHidden="0" w:name="table of figures"/>
    <w:lsdException w:qFormat="1" w:unhideWhenUsed="0" w:uiPriority="0" w:semiHidden="0" w:name="envelope address"/>
    <w:lsdException w:qFormat="1" w:unhideWhenUsed="0" w:uiPriority="0" w:semiHidden="0" w:name="envelope return"/>
    <w:lsdException w:qFormat="1" w:unhideWhenUsed="0" w:uiPriority="0" w:semiHidden="0" w:name="footnote reference"/>
    <w:lsdException w:qFormat="1" w:unhideWhenUsed="0" w:uiPriority="0" w:semiHidden="0" w:name="annotation reference"/>
    <w:lsdException w:qFormat="1" w:unhideWhenUsed="0" w:uiPriority="0" w:semiHidden="0" w:name="line number"/>
    <w:lsdException w:qFormat="1" w:unhideWhenUsed="0" w:uiPriority="0" w:semiHidden="0" w:name="page number"/>
    <w:lsdException w:qFormat="1" w:unhideWhenUsed="0" w:uiPriority="0" w:semiHidden="0" w:name="endnote reference"/>
    <w:lsdException w:qFormat="1" w:unhideWhenUsed="0" w:uiPriority="0" w:semiHidden="0" w:name="endnote text"/>
    <w:lsdException w:qFormat="1" w:unhideWhenUsed="0" w:uiPriority="0" w:semiHidden="0" w:name="table of authorities"/>
    <w:lsdException w:qFormat="1" w:unhideWhenUsed="0" w:uiPriority="0" w:semiHidden="0" w:name="macro"/>
    <w:lsdException w:qFormat="1" w:unhideWhenUsed="0" w:uiPriority="0" w:semiHidden="0" w:name="toa heading"/>
    <w:lsdException w:qFormat="1" w:unhideWhenUsed="0" w:uiPriority="0" w:semiHidden="0" w:name="List"/>
    <w:lsdException w:qFormat="1" w:unhideWhenUsed="0" w:uiPriority="0" w:semiHidden="0" w:name="List Bullet"/>
    <w:lsdException w:qFormat="1" w:unhideWhenUsed="0" w:uiPriority="0" w:semiHidden="0" w:name="List Number"/>
    <w:lsdException w:qFormat="1" w:unhideWhenUsed="0" w:uiPriority="0" w:semiHidden="0" w:name="List 2"/>
    <w:lsdException w:qFormat="1" w:unhideWhenUsed="0" w:uiPriority="0" w:semiHidden="0" w:name="List 3"/>
    <w:lsdException w:qFormat="1" w:unhideWhenUsed="0" w:uiPriority="0" w:semiHidden="0" w:name="List 4"/>
    <w:lsdException w:qFormat="1" w:unhideWhenUsed="0" w:uiPriority="0" w:semiHidden="0" w:name="List 5"/>
    <w:lsdException w:qFormat="1" w:unhideWhenUsed="0" w:uiPriority="0" w:semiHidden="0" w:name="List Bullet 2"/>
    <w:lsdException w:qFormat="1" w:unhideWhenUsed="0" w:uiPriority="0" w:semiHidden="0" w:name="List Bullet 3"/>
    <w:lsdException w:qFormat="1" w:unhideWhenUsed="0" w:uiPriority="0" w:semiHidden="0" w:name="List Bullet 4"/>
    <w:lsdException w:qFormat="1" w:unhideWhenUsed="0" w:uiPriority="0" w:semiHidden="0" w:name="List Bullet 5"/>
    <w:lsdException w:qFormat="1" w:unhideWhenUsed="0" w:uiPriority="0" w:semiHidden="0" w:name="List Number 2"/>
    <w:lsdException w:qFormat="1" w:unhideWhenUsed="0" w:uiPriority="0" w:semiHidden="0" w:name="List Number 3"/>
    <w:lsdException w:qFormat="1" w:unhideWhenUsed="0" w:uiPriority="0" w:semiHidden="0" w:name="List Number 4"/>
    <w:lsdException w:qFormat="1" w:unhideWhenUsed="0" w:uiPriority="0" w:semiHidden="0" w:name="List Number 5"/>
    <w:lsdException w:qFormat="1" w:unhideWhenUsed="0" w:uiPriority="0" w:semiHidden="0" w:name="Title"/>
    <w:lsdException w:qFormat="1" w:unhideWhenUsed="0" w:uiPriority="0" w:semiHidden="0" w:name="Closing"/>
    <w:lsdException w:qFormat="1" w:unhideWhenUsed="0" w:uiPriority="0" w:semiHidden="0" w:name="Signature"/>
    <w:lsdException w:uiPriority="1" w:semiHidden="0" w:name="Default Paragraph Font"/>
    <w:lsdException w:qFormat="1" w:unhideWhenUsed="0" w:uiPriority="0" w:semiHidden="0" w:name="Body Text"/>
    <w:lsdException w:qFormat="1" w:unhideWhenUsed="0" w:uiPriority="0" w:semiHidden="0" w:name="Body Text Indent"/>
    <w:lsdException w:qFormat="1" w:unhideWhenUsed="0" w:uiPriority="0" w:semiHidden="0" w:name="List Continue"/>
    <w:lsdException w:qFormat="1" w:unhideWhenUsed="0" w:uiPriority="0" w:semiHidden="0" w:name="List Continue 2"/>
    <w:lsdException w:qFormat="1" w:unhideWhenUsed="0" w:uiPriority="0" w:semiHidden="0" w:name="List Continue 3"/>
    <w:lsdException w:qFormat="1" w:unhideWhenUsed="0" w:uiPriority="0" w:semiHidden="0" w:name="List Continue 4"/>
    <w:lsdException w:qFormat="1" w:unhideWhenUsed="0" w:uiPriority="0" w:semiHidden="0" w:name="List Continue 5"/>
    <w:lsdException w:qFormat="1" w:unhideWhenUsed="0" w:uiPriority="0" w:semiHidden="0" w:name="Message Header"/>
    <w:lsdException w:qFormat="1" w:unhideWhenUsed="0" w:uiPriority="0" w:semiHidden="0" w:name="Subtitle"/>
    <w:lsdException w:qFormat="1" w:unhideWhenUsed="0" w:uiPriority="0" w:semiHidden="0" w:name="Salutation"/>
    <w:lsdException w:qFormat="1" w:unhideWhenUsed="0" w:uiPriority="0" w:semiHidden="0" w:name="Date"/>
    <w:lsdException w:qFormat="1" w:unhideWhenUsed="0" w:uiPriority="0" w:semiHidden="0" w:name="Body Text First Indent"/>
    <w:lsdException w:qFormat="1" w:unhideWhenUsed="0" w:uiPriority="0" w:semiHidden="0" w:name="Body Text First Indent 2"/>
    <w:lsdException w:qFormat="1" w:unhideWhenUsed="0" w:uiPriority="0" w:semiHidden="0" w:name="Note Heading"/>
    <w:lsdException w:qFormat="1" w:unhideWhenUsed="0" w:uiPriority="0" w:semiHidden="0" w:name="Body Text 2"/>
    <w:lsdException w:qFormat="1" w:unhideWhenUsed="0" w:uiPriority="0" w:semiHidden="0" w:name="Body Text 3"/>
    <w:lsdException w:qFormat="1" w:unhideWhenUsed="0" w:uiPriority="0" w:semiHidden="0" w:name="Body Text Indent 2"/>
    <w:lsdException w:qFormat="1" w:unhideWhenUsed="0" w:uiPriority="0" w:semiHidden="0" w:name="Body Text Indent 3"/>
    <w:lsdException w:qFormat="1" w:unhideWhenUsed="0" w:uiPriority="0" w:semiHidden="0" w:name="Block Text"/>
    <w:lsdException w:qFormat="1" w:unhideWhenUsed="0" w:uiPriority="0" w:semiHidden="0" w:name="Hyperlink"/>
    <w:lsdException w:qFormat="1"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qFormat="1" w:unhideWhenUsed="0" w:uiPriority="0" w:semiHidden="0" w:name="Document Map"/>
    <w:lsdException w:qFormat="1" w:unhideWhenUsed="0" w:uiPriority="0" w:semiHidden="0" w:name="Plain Text"/>
    <w:lsdException w:qFormat="1" w:unhideWhenUsed="0" w:uiPriority="0" w:semiHidden="0" w:name="E-mail Signature"/>
    <w:lsdException w:qFormat="1" w:unhideWhenUsed="0" w:uiPriority="0" w:semiHidden="0" w:name="Normal (Web)"/>
    <w:lsdException w:qFormat="1" w:unhideWhenUsed="0" w:uiPriority="0" w:semiHidden="0" w:name="HTML Acronym"/>
    <w:lsdException w:qFormat="1" w:unhideWhenUsed="0" w:uiPriority="0" w:semiHidden="0" w:name="HTML Address"/>
    <w:lsdException w:qFormat="1" w:unhideWhenUsed="0" w:uiPriority="0" w:semiHidden="0" w:name="HTML Cite"/>
    <w:lsdException w:qFormat="1" w:unhideWhenUsed="0" w:uiPriority="0" w:semiHidden="0" w:name="HTML Code"/>
    <w:lsdException w:qFormat="1" w:unhideWhenUsed="0" w:uiPriority="0" w:semiHidden="0" w:name="HTML Definition"/>
    <w:lsdException w:qFormat="1" w:unhideWhenUsed="0" w:uiPriority="0" w:semiHidden="0" w:name="HTML Keyboard"/>
    <w:lsdException w:qFormat="1" w:unhideWhenUsed="0" w:uiPriority="0" w:semiHidden="0" w:name="HTML Preformatted"/>
    <w:lsdException w:qFormat="1" w:unhideWhenUsed="0" w:uiPriority="0" w:semiHidden="0" w:name="HTML Sample"/>
    <w:lsdException w:qFormat="1" w:unhideWhenUsed="0" w:uiPriority="0" w:semiHidden="0" w:name="HTML Typewriter"/>
    <w:lsdException w:qFormat="1" w:unhideWhenUsed="0" w:uiPriority="0" w:semiHidden="0" w:name="HTML Variable"/>
    <w:lsdException w:qFormat="1" w:unhideWhenUsed="0" w:uiPriority="0" w:name="Normal Table"/>
    <w:lsdException w:qFormat="1" w:unhideWhenUsed="0" w:uiPriority="0" w:semiHidden="0" w:name="annotation subject"/>
    <w:lsdException w:qFormat="1" w:unhideWhenUsed="0" w:uiPriority="0" w:semiHidden="0" w:name="Table Simple 1"/>
    <w:lsdException w:qFormat="1" w:unhideWhenUsed="0" w:uiPriority="0" w:semiHidden="0" w:name="Table Simple 2"/>
    <w:lsdException w:qFormat="1" w:unhideWhenUsed="0" w:uiPriority="0" w:semiHidden="0" w:name="Table Simple 3"/>
    <w:lsdException w:qFormat="1" w:unhideWhenUsed="0" w:uiPriority="0" w:semiHidden="0" w:name="Table Classic 1"/>
    <w:lsdException w:qFormat="1" w:unhideWhenUsed="0" w:uiPriority="0" w:semiHidden="0" w:name="Table Classic 2"/>
    <w:lsdException w:qFormat="1" w:unhideWhenUsed="0" w:uiPriority="0" w:semiHidden="0" w:name="Table Classic 3"/>
    <w:lsdException w:qFormat="1" w:unhideWhenUsed="0" w:uiPriority="0" w:semiHidden="0" w:name="Table Classic 4"/>
    <w:lsdException w:qFormat="1" w:unhideWhenUsed="0" w:uiPriority="0" w:semiHidden="0" w:name="Table Colorful 1"/>
    <w:lsdException w:qFormat="1" w:unhideWhenUsed="0" w:uiPriority="0" w:semiHidden="0" w:name="Table Colorful 2"/>
    <w:lsdException w:qFormat="1" w:unhideWhenUsed="0" w:uiPriority="0" w:semiHidden="0" w:name="Table Colorful 3"/>
    <w:lsdException w:qFormat="1" w:unhideWhenUsed="0" w:uiPriority="0" w:semiHidden="0" w:name="Table Columns 1"/>
    <w:lsdException w:qFormat="1" w:unhideWhenUsed="0" w:uiPriority="0" w:semiHidden="0" w:name="Table Columns 2"/>
    <w:lsdException w:qFormat="1" w:unhideWhenUsed="0" w:uiPriority="0" w:semiHidden="0" w:name="Table Columns 3"/>
    <w:lsdException w:qFormat="1" w:unhideWhenUsed="0" w:uiPriority="0" w:semiHidden="0" w:name="Table Columns 4"/>
    <w:lsdException w:qFormat="1" w:unhideWhenUsed="0" w:uiPriority="0" w:semiHidden="0" w:name="Table Columns 5"/>
    <w:lsdException w:qFormat="1" w:unhideWhenUsed="0" w:uiPriority="0" w:semiHidden="0" w:name="Table Grid 1"/>
    <w:lsdException w:qFormat="1" w:unhideWhenUsed="0" w:uiPriority="0" w:semiHidden="0" w:name="Table Grid 2"/>
    <w:lsdException w:qFormat="1" w:unhideWhenUsed="0" w:uiPriority="0" w:semiHidden="0" w:name="Table Grid 3"/>
    <w:lsdException w:qFormat="1" w:unhideWhenUsed="0" w:uiPriority="0" w:semiHidden="0" w:name="Table Grid 4"/>
    <w:lsdException w:qFormat="1" w:unhideWhenUsed="0" w:uiPriority="0" w:semiHidden="0" w:name="Table Grid 5"/>
    <w:lsdException w:qFormat="1" w:unhideWhenUsed="0" w:uiPriority="0" w:semiHidden="0" w:name="Table Grid 6"/>
    <w:lsdException w:qFormat="1" w:unhideWhenUsed="0" w:uiPriority="0" w:semiHidden="0" w:name="Table Grid 7"/>
    <w:lsdException w:qFormat="1" w:unhideWhenUsed="0" w:uiPriority="0" w:semiHidden="0" w:name="Table Grid 8"/>
    <w:lsdException w:qFormat="1" w:unhideWhenUsed="0" w:uiPriority="0" w:semiHidden="0" w:name="Table List 1"/>
    <w:lsdException w:qFormat="1" w:unhideWhenUsed="0" w:uiPriority="0" w:semiHidden="0" w:name="Table List 2"/>
    <w:lsdException w:qFormat="1" w:unhideWhenUsed="0" w:uiPriority="0" w:semiHidden="0" w:name="Table List 3"/>
    <w:lsdException w:qFormat="1" w:unhideWhenUsed="0" w:uiPriority="0" w:semiHidden="0" w:name="Table List 4"/>
    <w:lsdException w:qFormat="1" w:unhideWhenUsed="0" w:uiPriority="0" w:semiHidden="0" w:name="Table List 5"/>
    <w:lsdException w:qFormat="1" w:unhideWhenUsed="0" w:uiPriority="0" w:semiHidden="0" w:name="Table List 6"/>
    <w:lsdException w:qFormat="1" w:unhideWhenUsed="0" w:uiPriority="0" w:semiHidden="0" w:name="Table List 7"/>
    <w:lsdException w:qFormat="1" w:unhideWhenUsed="0" w:uiPriority="0" w:semiHidden="0" w:name="Table List 8"/>
    <w:lsdException w:qFormat="1" w:unhideWhenUsed="0" w:uiPriority="0" w:semiHidden="0" w:name="Table 3D effects 1"/>
    <w:lsdException w:qFormat="1" w:unhideWhenUsed="0" w:uiPriority="0" w:semiHidden="0" w:name="Table 3D effects 2"/>
    <w:lsdException w:qFormat="1" w:unhideWhenUsed="0" w:uiPriority="0" w:semiHidden="0" w:name="Table 3D effects 3"/>
    <w:lsdException w:qFormat="1" w:unhideWhenUsed="0" w:uiPriority="0" w:semiHidden="0" w:name="Table Contemporary"/>
    <w:lsdException w:qFormat="1" w:unhideWhenUsed="0" w:uiPriority="0" w:semiHidden="0" w:name="Table Elegant"/>
    <w:lsdException w:qFormat="1" w:unhideWhenUsed="0" w:uiPriority="0" w:semiHidden="0" w:name="Table Professional"/>
    <w:lsdException w:qFormat="1" w:unhideWhenUsed="0" w:uiPriority="0" w:semiHidden="0" w:name="Table Subtle 1"/>
    <w:lsdException w:qFormat="1" w:unhideWhenUsed="0" w:uiPriority="0" w:semiHidden="0" w:name="Table Subtle 2"/>
    <w:lsdException w:qFormat="1" w:unhideWhenUsed="0" w:uiPriority="0" w:semiHidden="0" w:name="Table Web 1"/>
    <w:lsdException w:qFormat="1" w:unhideWhenUsed="0" w:uiPriority="0" w:semiHidden="0" w:name="Table Web 2"/>
    <w:lsdException w:qFormat="1" w:unhideWhenUsed="0" w:uiPriority="0" w:semiHidden="0" w:name="Table Web 3"/>
    <w:lsdException w:qFormat="1" w:unhideWhenUsed="0" w:uiPriority="0" w:semiHidden="0" w:name="Balloon Text"/>
    <w:lsdException w:qFormat="1" w:unhideWhenUsed="0" w:uiPriority="0" w:semiHidden="0" w:name="Table Grid"/>
    <w:lsdException w:qFormat="1" w:unhideWhenUsed="0" w:uiPriority="0" w:semiHidden="0" w:name="Table Theme"/>
    <w:lsdException w:qFormat="1" w:unhideWhenUsed="0" w:uiPriority="60" w:semiHidden="0" w:name="Light Shading"/>
    <w:lsdException w:qFormat="1" w:unhideWhenUsed="0" w:uiPriority="61" w:semiHidden="0" w:name="Light List"/>
    <w:lsdException w:qFormat="1" w:unhideWhenUsed="0" w:uiPriority="62" w:semiHidden="0" w:name="Light Grid"/>
    <w:lsdException w:qFormat="1"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qFormat="1" w:unhideWhenUsed="0" w:uiPriority="60" w:semiHidden="0" w:name="Light Shading Accent 1"/>
    <w:lsdException w:qFormat="1" w:unhideWhenUsed="0" w:uiPriority="61" w:semiHidden="0" w:name="Light List Accent 1"/>
    <w:lsdException w:qFormat="1" w:unhideWhenUsed="0" w:uiPriority="62" w:semiHidden="0" w:name="Light Grid Accent 1"/>
    <w:lsdException w:qFormat="1"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qFormat="1" w:unhideWhenUsed="0" w:uiPriority="60" w:semiHidden="0" w:name="Light Shading Accent 2"/>
    <w:lsdException w:qFormat="1" w:unhideWhenUsed="0" w:uiPriority="61" w:semiHidden="0" w:name="Light List Accent 2"/>
    <w:lsdException w:qFormat="1" w:unhideWhenUsed="0" w:uiPriority="62" w:semiHidden="0" w:name="Light Grid Accent 2"/>
    <w:lsdException w:qFormat="1"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qFormat="1" w:unhideWhenUsed="0" w:uiPriority="60" w:semiHidden="0" w:name="Light Shading Accent 3"/>
    <w:lsdException w:qFormat="1" w:unhideWhenUsed="0" w:uiPriority="61" w:semiHidden="0" w:name="Light List Accent 3"/>
    <w:lsdException w:qFormat="1"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qFormat="1" w:unhideWhenUsed="0" w:uiPriority="60" w:semiHidden="0" w:name="Light Shading Accent 4"/>
    <w:lsdException w:qFormat="1" w:unhideWhenUsed="0" w:uiPriority="61" w:semiHidden="0" w:name="Light List Accent 4"/>
    <w:lsdException w:qFormat="1"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qFormat="1" w:unhideWhenUsed="0" w:uiPriority="60" w:semiHidden="0" w:name="Light Shading Accent 5"/>
    <w:lsdException w:qFormat="1" w:unhideWhenUsed="0" w:uiPriority="61" w:semiHidden="0" w:name="Light List Accent 5"/>
    <w:lsdException w:qFormat="1"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qFormat="1" w:unhideWhenUsed="0" w:uiPriority="60" w:semiHidden="0" w:name="Light Shading Accent 6"/>
    <w:lsdException w:qFormat="1" w:unhideWhenUsed="0" w:uiPriority="61" w:semiHidden="0" w:name="Light List Accent 6"/>
    <w:lsdException w:qFormat="1"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3">
    <w:name w:val="heading 2"/>
    <w:basedOn w:val="1"/>
    <w:next w:val="1"/>
    <w:link w:val="249"/>
    <w:semiHidden/>
    <w:unhideWhenUsed/>
    <w:qFormat/>
    <w:uiPriority w:val="0"/>
    <w:pPr>
      <w:keepNext/>
      <w:keepLines/>
      <w:spacing w:before="40" w:after="0"/>
      <w:outlineLvl w:val="1"/>
    </w:pPr>
    <w:rPr>
      <w:rFonts w:ascii="Times New Roman" w:hAnsi="Times New Roman" w:eastAsiaTheme="majorEastAsia" w:cstheme="majorBidi"/>
      <w:b/>
      <w:color w:val="000000" w:themeColor="text1"/>
      <w:sz w:val="26"/>
      <w:szCs w:val="26"/>
      <w:lang w:eastAsia="en-US"/>
      <w14:textFill>
        <w14:solidFill>
          <w14:schemeClr w14:val="tx1"/>
        </w14:solidFill>
      </w14:textFill>
    </w:rPr>
  </w:style>
  <w:style w:type="paragraph" w:styleId="4">
    <w:name w:val="heading 3"/>
    <w:basedOn w:val="1"/>
    <w:next w:val="1"/>
    <w:semiHidden/>
    <w:unhideWhenUsed/>
    <w:qFormat/>
    <w:uiPriority w:val="0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paragraph" w:styleId="5">
    <w:name w:val="heading 4"/>
    <w:basedOn w:val="1"/>
    <w:next w:val="1"/>
    <w:semiHidden/>
    <w:unhideWhenUsed/>
    <w:qFormat/>
    <w:uiPriority w:val="0"/>
    <w:pPr>
      <w:keepNext/>
      <w:keepLines/>
      <w:spacing w:before="280" w:after="290" w:line="376" w:lineRule="auto"/>
      <w:outlineLvl w:val="3"/>
    </w:pPr>
    <w:rPr>
      <w:b/>
      <w:bCs/>
      <w:sz w:val="28"/>
      <w:szCs w:val="28"/>
    </w:rPr>
  </w:style>
  <w:style w:type="paragraph" w:styleId="6">
    <w:name w:val="heading 5"/>
    <w:basedOn w:val="1"/>
    <w:next w:val="1"/>
    <w:semiHidden/>
    <w:unhideWhenUsed/>
    <w:qFormat/>
    <w:uiPriority w:val="0"/>
    <w:pPr>
      <w:keepNext/>
      <w:keepLines/>
      <w:spacing w:before="280" w:after="290" w:line="376" w:lineRule="auto"/>
      <w:outlineLvl w:val="4"/>
    </w:pPr>
    <w:rPr>
      <w:b/>
      <w:bCs/>
      <w:sz w:val="28"/>
      <w:szCs w:val="28"/>
    </w:rPr>
  </w:style>
  <w:style w:type="paragraph" w:styleId="7">
    <w:name w:val="heading 6"/>
    <w:basedOn w:val="1"/>
    <w:next w:val="1"/>
    <w:semiHidden/>
    <w:unhideWhenUsed/>
    <w:qFormat/>
    <w:uiPriority w:val="0"/>
    <w:pPr>
      <w:keepNext/>
      <w:keepLines/>
      <w:spacing w:before="240" w:after="64" w:line="320" w:lineRule="auto"/>
      <w:outlineLvl w:val="5"/>
    </w:pPr>
    <w:rPr>
      <w:b/>
      <w:bCs/>
      <w:sz w:val="24"/>
      <w:szCs w:val="24"/>
    </w:rPr>
  </w:style>
  <w:style w:type="paragraph" w:styleId="8">
    <w:name w:val="heading 7"/>
    <w:basedOn w:val="1"/>
    <w:next w:val="1"/>
    <w:semiHidden/>
    <w:unhideWhenUsed/>
    <w:qFormat/>
    <w:uiPriority w:val="0"/>
    <w:pPr>
      <w:keepNext/>
      <w:keepLines/>
      <w:spacing w:before="240" w:after="64" w:line="320" w:lineRule="auto"/>
      <w:outlineLvl w:val="6"/>
    </w:pPr>
    <w:rPr>
      <w:b/>
      <w:bCs/>
      <w:sz w:val="24"/>
      <w:szCs w:val="24"/>
    </w:rPr>
  </w:style>
  <w:style w:type="paragraph" w:styleId="9">
    <w:name w:val="heading 8"/>
    <w:basedOn w:val="1"/>
    <w:next w:val="1"/>
    <w:semiHidden/>
    <w:unhideWhenUsed/>
    <w:qFormat/>
    <w:uiPriority w:val="0"/>
    <w:pPr>
      <w:keepNext/>
      <w:keepLines/>
      <w:spacing w:before="240" w:after="64" w:line="320" w:lineRule="auto"/>
      <w:outlineLvl w:val="7"/>
    </w:pPr>
    <w:rPr>
      <w:sz w:val="24"/>
      <w:szCs w:val="24"/>
    </w:rPr>
  </w:style>
  <w:style w:type="paragraph" w:styleId="10">
    <w:name w:val="heading 9"/>
    <w:basedOn w:val="1"/>
    <w:next w:val="1"/>
    <w:semiHidden/>
    <w:unhideWhenUsed/>
    <w:qFormat/>
    <w:uiPriority w:val="0"/>
    <w:pPr>
      <w:keepNext/>
      <w:keepLines/>
      <w:spacing w:before="240" w:after="64" w:line="320" w:lineRule="auto"/>
      <w:outlineLvl w:val="8"/>
    </w:pPr>
    <w:rPr>
      <w:szCs w:val="21"/>
    </w:rPr>
  </w:style>
  <w:style w:type="character" w:default="1" w:styleId="11">
    <w:name w:val="Default Paragraph Font"/>
    <w:unhideWhenUsed/>
    <w:uiPriority w:val="1"/>
  </w:style>
  <w:style w:type="table" w:default="1" w:styleId="1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Balloon Text"/>
    <w:basedOn w:val="1"/>
    <w:qFormat/>
    <w:uiPriority w:val="0"/>
    <w:rPr>
      <w:sz w:val="16"/>
      <w:szCs w:val="16"/>
    </w:rPr>
  </w:style>
  <w:style w:type="paragraph" w:styleId="14">
    <w:name w:val="Block Text"/>
    <w:basedOn w:val="1"/>
    <w:qFormat/>
    <w:uiPriority w:val="0"/>
    <w:pPr>
      <w:spacing w:after="120"/>
      <w:ind w:left="1440" w:leftChars="700" w:right="1440" w:rightChars="700"/>
    </w:pPr>
  </w:style>
  <w:style w:type="paragraph" w:styleId="15">
    <w:name w:val="Body Text"/>
    <w:basedOn w:val="1"/>
    <w:qFormat/>
    <w:uiPriority w:val="0"/>
    <w:pPr>
      <w:spacing w:after="120"/>
    </w:pPr>
  </w:style>
  <w:style w:type="paragraph" w:styleId="16">
    <w:name w:val="Body Text 2"/>
    <w:basedOn w:val="1"/>
    <w:qFormat/>
    <w:uiPriority w:val="0"/>
    <w:pPr>
      <w:spacing w:after="120" w:line="480" w:lineRule="auto"/>
    </w:pPr>
  </w:style>
  <w:style w:type="paragraph" w:styleId="17">
    <w:name w:val="Body Text 3"/>
    <w:basedOn w:val="1"/>
    <w:qFormat/>
    <w:uiPriority w:val="0"/>
    <w:pPr>
      <w:spacing w:after="120"/>
    </w:pPr>
    <w:rPr>
      <w:sz w:val="16"/>
      <w:szCs w:val="16"/>
    </w:rPr>
  </w:style>
  <w:style w:type="paragraph" w:styleId="18">
    <w:name w:val="Body Text First Indent"/>
    <w:basedOn w:val="15"/>
    <w:qFormat/>
    <w:uiPriority w:val="0"/>
    <w:pPr>
      <w:ind w:firstLine="420" w:firstLineChars="100"/>
    </w:pPr>
  </w:style>
  <w:style w:type="paragraph" w:styleId="19">
    <w:name w:val="Body Text Indent"/>
    <w:basedOn w:val="1"/>
    <w:qFormat/>
    <w:uiPriority w:val="0"/>
    <w:pPr>
      <w:spacing w:after="120"/>
      <w:ind w:left="420" w:leftChars="200"/>
    </w:pPr>
  </w:style>
  <w:style w:type="paragraph" w:styleId="20">
    <w:name w:val="Body Text First Indent 2"/>
    <w:basedOn w:val="19"/>
    <w:qFormat/>
    <w:uiPriority w:val="0"/>
    <w:pPr>
      <w:ind w:firstLine="420" w:firstLineChars="200"/>
    </w:pPr>
  </w:style>
  <w:style w:type="paragraph" w:styleId="21">
    <w:name w:val="Body Text Indent 2"/>
    <w:basedOn w:val="1"/>
    <w:qFormat/>
    <w:uiPriority w:val="0"/>
    <w:pPr>
      <w:spacing w:after="120" w:line="480" w:lineRule="auto"/>
      <w:ind w:left="420" w:leftChars="200"/>
    </w:pPr>
  </w:style>
  <w:style w:type="paragraph" w:styleId="22">
    <w:name w:val="Body Text Indent 3"/>
    <w:basedOn w:val="1"/>
    <w:qFormat/>
    <w:uiPriority w:val="0"/>
    <w:pPr>
      <w:spacing w:after="120"/>
      <w:ind w:left="420" w:leftChars="200"/>
    </w:pPr>
    <w:rPr>
      <w:sz w:val="16"/>
      <w:szCs w:val="16"/>
    </w:rPr>
  </w:style>
  <w:style w:type="paragraph" w:styleId="23">
    <w:name w:val="caption"/>
    <w:basedOn w:val="1"/>
    <w:next w:val="1"/>
    <w:semiHidden/>
    <w:unhideWhenUsed/>
    <w:qFormat/>
    <w:uiPriority w:val="0"/>
    <w:rPr>
      <w:rFonts w:ascii="Arial" w:hAnsi="Arial" w:eastAsia="黑体" w:cs="Arial"/>
      <w:sz w:val="20"/>
    </w:rPr>
  </w:style>
  <w:style w:type="paragraph" w:styleId="24">
    <w:name w:val="Closing"/>
    <w:basedOn w:val="1"/>
    <w:qFormat/>
    <w:uiPriority w:val="0"/>
    <w:pPr>
      <w:ind w:left="100" w:leftChars="2100"/>
    </w:pPr>
  </w:style>
  <w:style w:type="character" w:styleId="25">
    <w:name w:val="annotation reference"/>
    <w:basedOn w:val="11"/>
    <w:qFormat/>
    <w:uiPriority w:val="0"/>
    <w:rPr>
      <w:sz w:val="21"/>
      <w:szCs w:val="21"/>
    </w:rPr>
  </w:style>
  <w:style w:type="paragraph" w:styleId="26">
    <w:name w:val="annotation text"/>
    <w:basedOn w:val="1"/>
    <w:qFormat/>
    <w:uiPriority w:val="0"/>
    <w:pPr>
      <w:jc w:val="left"/>
    </w:pPr>
  </w:style>
  <w:style w:type="paragraph" w:styleId="27">
    <w:name w:val="annotation subject"/>
    <w:basedOn w:val="26"/>
    <w:next w:val="26"/>
    <w:qFormat/>
    <w:uiPriority w:val="0"/>
    <w:rPr>
      <w:b/>
      <w:bCs/>
    </w:rPr>
  </w:style>
  <w:style w:type="paragraph" w:styleId="28">
    <w:name w:val="Date"/>
    <w:basedOn w:val="1"/>
    <w:next w:val="1"/>
    <w:qFormat/>
    <w:uiPriority w:val="0"/>
    <w:pPr>
      <w:ind w:left="100" w:leftChars="2500"/>
    </w:pPr>
  </w:style>
  <w:style w:type="paragraph" w:styleId="29">
    <w:name w:val="Document Map"/>
    <w:basedOn w:val="1"/>
    <w:qFormat/>
    <w:uiPriority w:val="0"/>
    <w:pPr>
      <w:shd w:val="clear" w:color="auto" w:fill="000080"/>
    </w:pPr>
  </w:style>
  <w:style w:type="paragraph" w:styleId="30">
    <w:name w:val="E-mail Signature"/>
    <w:basedOn w:val="1"/>
    <w:qFormat/>
    <w:uiPriority w:val="0"/>
  </w:style>
  <w:style w:type="character" w:styleId="31">
    <w:name w:val="Emphasis"/>
    <w:basedOn w:val="11"/>
    <w:qFormat/>
    <w:uiPriority w:val="0"/>
    <w:rPr>
      <w:i/>
      <w:iCs/>
    </w:rPr>
  </w:style>
  <w:style w:type="character" w:styleId="32">
    <w:name w:val="endnote reference"/>
    <w:basedOn w:val="11"/>
    <w:qFormat/>
    <w:uiPriority w:val="0"/>
    <w:rPr>
      <w:vertAlign w:val="superscript"/>
    </w:rPr>
  </w:style>
  <w:style w:type="paragraph" w:styleId="33">
    <w:name w:val="endnote text"/>
    <w:basedOn w:val="1"/>
    <w:qFormat/>
    <w:uiPriority w:val="0"/>
    <w:pPr>
      <w:snapToGrid w:val="0"/>
      <w:jc w:val="left"/>
    </w:pPr>
  </w:style>
  <w:style w:type="paragraph" w:styleId="34">
    <w:name w:val="envelope address"/>
    <w:basedOn w:val="1"/>
    <w:qFormat/>
    <w:uiPriority w:val="0"/>
    <w:pPr>
      <w:framePr w:w="7920" w:h="1980" w:hRule="exact" w:hSpace="180" w:wrap="auto" w:vAnchor="margin" w:hAnchor="page" w:xAlign="center" w:yAlign="bottom"/>
      <w:snapToGrid w:val="0"/>
      <w:ind w:left="100" w:leftChars="1400"/>
    </w:pPr>
    <w:rPr>
      <w:rFonts w:ascii="Arial" w:hAnsi="Arial" w:cs="Arial"/>
      <w:sz w:val="24"/>
      <w:szCs w:val="24"/>
    </w:rPr>
  </w:style>
  <w:style w:type="paragraph" w:styleId="35">
    <w:name w:val="envelope return"/>
    <w:basedOn w:val="1"/>
    <w:qFormat/>
    <w:uiPriority w:val="0"/>
    <w:pPr>
      <w:snapToGrid w:val="0"/>
    </w:pPr>
    <w:rPr>
      <w:rFonts w:ascii="Arial" w:hAnsi="Arial" w:cs="Arial"/>
    </w:rPr>
  </w:style>
  <w:style w:type="character" w:styleId="36">
    <w:name w:val="FollowedHyperlink"/>
    <w:basedOn w:val="11"/>
    <w:qFormat/>
    <w:uiPriority w:val="0"/>
    <w:rPr>
      <w:color w:val="800080"/>
      <w:u w:val="single"/>
    </w:rPr>
  </w:style>
  <w:style w:type="paragraph" w:styleId="37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styleId="38">
    <w:name w:val="footnote reference"/>
    <w:basedOn w:val="11"/>
    <w:qFormat/>
    <w:uiPriority w:val="0"/>
    <w:rPr>
      <w:vertAlign w:val="superscript"/>
    </w:rPr>
  </w:style>
  <w:style w:type="paragraph" w:styleId="39">
    <w:name w:val="footnote text"/>
    <w:basedOn w:val="1"/>
    <w:qFormat/>
    <w:uiPriority w:val="0"/>
    <w:pPr>
      <w:snapToGrid w:val="0"/>
      <w:jc w:val="left"/>
    </w:pPr>
    <w:rPr>
      <w:sz w:val="18"/>
      <w:szCs w:val="18"/>
    </w:rPr>
  </w:style>
  <w:style w:type="paragraph" w:styleId="40">
    <w:name w:val="header"/>
    <w:basedOn w:val="1"/>
    <w:qFormat/>
    <w:uiPriority w:val="0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styleId="41">
    <w:name w:val="HTML Acronym"/>
    <w:basedOn w:val="11"/>
    <w:qFormat/>
    <w:uiPriority w:val="0"/>
  </w:style>
  <w:style w:type="paragraph" w:styleId="42">
    <w:name w:val="HTML Address"/>
    <w:basedOn w:val="1"/>
    <w:qFormat/>
    <w:uiPriority w:val="0"/>
    <w:rPr>
      <w:i/>
      <w:iCs/>
    </w:rPr>
  </w:style>
  <w:style w:type="character" w:styleId="43">
    <w:name w:val="HTML Cite"/>
    <w:basedOn w:val="11"/>
    <w:qFormat/>
    <w:uiPriority w:val="0"/>
    <w:rPr>
      <w:i/>
      <w:iCs/>
    </w:rPr>
  </w:style>
  <w:style w:type="character" w:styleId="44">
    <w:name w:val="HTML Code"/>
    <w:basedOn w:val="11"/>
    <w:qFormat/>
    <w:uiPriority w:val="0"/>
    <w:rPr>
      <w:rFonts w:ascii="Courier New" w:hAnsi="Courier New" w:cs="Courier New"/>
      <w:sz w:val="20"/>
      <w:szCs w:val="20"/>
    </w:rPr>
  </w:style>
  <w:style w:type="character" w:styleId="45">
    <w:name w:val="HTML Definition"/>
    <w:basedOn w:val="11"/>
    <w:qFormat/>
    <w:uiPriority w:val="0"/>
    <w:rPr>
      <w:i/>
      <w:iCs/>
    </w:rPr>
  </w:style>
  <w:style w:type="character" w:styleId="46">
    <w:name w:val="HTML Keyboard"/>
    <w:basedOn w:val="11"/>
    <w:qFormat/>
    <w:uiPriority w:val="0"/>
    <w:rPr>
      <w:rFonts w:ascii="Courier New" w:hAnsi="Courier New" w:cs="Courier New"/>
      <w:sz w:val="20"/>
      <w:szCs w:val="20"/>
    </w:rPr>
  </w:style>
  <w:style w:type="paragraph" w:styleId="47">
    <w:name w:val="HTML Preformatted"/>
    <w:basedOn w:val="1"/>
    <w:qFormat/>
    <w:uiPriority w:val="0"/>
    <w:rPr>
      <w:rFonts w:ascii="Courier New" w:hAnsi="Courier New" w:cs="Courier New"/>
      <w:sz w:val="20"/>
    </w:rPr>
  </w:style>
  <w:style w:type="character" w:styleId="48">
    <w:name w:val="HTML Sample"/>
    <w:basedOn w:val="11"/>
    <w:qFormat/>
    <w:uiPriority w:val="0"/>
    <w:rPr>
      <w:rFonts w:ascii="Courier New" w:hAnsi="Courier New" w:cs="Courier New"/>
    </w:rPr>
  </w:style>
  <w:style w:type="character" w:styleId="49">
    <w:name w:val="HTML Typewriter"/>
    <w:basedOn w:val="11"/>
    <w:qFormat/>
    <w:uiPriority w:val="0"/>
    <w:rPr>
      <w:rFonts w:ascii="Courier New" w:hAnsi="Courier New" w:cs="Courier New"/>
      <w:sz w:val="20"/>
      <w:szCs w:val="20"/>
    </w:rPr>
  </w:style>
  <w:style w:type="character" w:styleId="50">
    <w:name w:val="HTML Variable"/>
    <w:basedOn w:val="11"/>
    <w:qFormat/>
    <w:uiPriority w:val="0"/>
    <w:rPr>
      <w:i/>
      <w:iCs/>
    </w:rPr>
  </w:style>
  <w:style w:type="character" w:styleId="51">
    <w:name w:val="Hyperlink"/>
    <w:basedOn w:val="11"/>
    <w:qFormat/>
    <w:uiPriority w:val="0"/>
    <w:rPr>
      <w:color w:val="0000FF"/>
      <w:u w:val="single"/>
    </w:rPr>
  </w:style>
  <w:style w:type="paragraph" w:styleId="52">
    <w:name w:val="index 1"/>
    <w:basedOn w:val="1"/>
    <w:next w:val="1"/>
    <w:qFormat/>
    <w:uiPriority w:val="0"/>
  </w:style>
  <w:style w:type="paragraph" w:styleId="53">
    <w:name w:val="index 2"/>
    <w:basedOn w:val="1"/>
    <w:next w:val="1"/>
    <w:qFormat/>
    <w:uiPriority w:val="0"/>
    <w:pPr>
      <w:ind w:left="200" w:leftChars="200"/>
    </w:pPr>
  </w:style>
  <w:style w:type="paragraph" w:styleId="54">
    <w:name w:val="index 3"/>
    <w:basedOn w:val="1"/>
    <w:next w:val="1"/>
    <w:qFormat/>
    <w:uiPriority w:val="0"/>
    <w:pPr>
      <w:ind w:left="400" w:leftChars="400"/>
    </w:pPr>
  </w:style>
  <w:style w:type="paragraph" w:styleId="55">
    <w:name w:val="index 4"/>
    <w:basedOn w:val="1"/>
    <w:next w:val="1"/>
    <w:qFormat/>
    <w:uiPriority w:val="0"/>
    <w:pPr>
      <w:ind w:left="600" w:leftChars="600"/>
    </w:pPr>
  </w:style>
  <w:style w:type="paragraph" w:styleId="56">
    <w:name w:val="index 5"/>
    <w:basedOn w:val="1"/>
    <w:next w:val="1"/>
    <w:qFormat/>
    <w:uiPriority w:val="0"/>
    <w:pPr>
      <w:ind w:left="800" w:leftChars="800"/>
    </w:pPr>
  </w:style>
  <w:style w:type="paragraph" w:styleId="57">
    <w:name w:val="index 6"/>
    <w:basedOn w:val="1"/>
    <w:next w:val="1"/>
    <w:qFormat/>
    <w:uiPriority w:val="0"/>
    <w:pPr>
      <w:ind w:left="1000" w:leftChars="1000"/>
    </w:pPr>
  </w:style>
  <w:style w:type="paragraph" w:styleId="58">
    <w:name w:val="index 7"/>
    <w:basedOn w:val="1"/>
    <w:next w:val="1"/>
    <w:qFormat/>
    <w:uiPriority w:val="0"/>
    <w:pPr>
      <w:ind w:left="1200" w:leftChars="1200"/>
    </w:pPr>
  </w:style>
  <w:style w:type="paragraph" w:styleId="59">
    <w:name w:val="index 8"/>
    <w:basedOn w:val="1"/>
    <w:next w:val="1"/>
    <w:qFormat/>
    <w:uiPriority w:val="0"/>
    <w:pPr>
      <w:ind w:left="1400" w:leftChars="1400"/>
    </w:pPr>
  </w:style>
  <w:style w:type="paragraph" w:styleId="60">
    <w:name w:val="index 9"/>
    <w:basedOn w:val="1"/>
    <w:next w:val="1"/>
    <w:qFormat/>
    <w:uiPriority w:val="0"/>
    <w:pPr>
      <w:ind w:left="1600" w:leftChars="1600"/>
    </w:pPr>
  </w:style>
  <w:style w:type="paragraph" w:styleId="61">
    <w:name w:val="index heading"/>
    <w:basedOn w:val="1"/>
    <w:next w:val="52"/>
    <w:qFormat/>
    <w:uiPriority w:val="0"/>
    <w:rPr>
      <w:rFonts w:ascii="Arial" w:hAnsi="Arial" w:cs="Arial"/>
      <w:b/>
      <w:bCs/>
    </w:rPr>
  </w:style>
  <w:style w:type="character" w:styleId="62">
    <w:name w:val="line number"/>
    <w:basedOn w:val="11"/>
    <w:qFormat/>
    <w:uiPriority w:val="0"/>
  </w:style>
  <w:style w:type="paragraph" w:styleId="63">
    <w:name w:val="List"/>
    <w:basedOn w:val="1"/>
    <w:qFormat/>
    <w:uiPriority w:val="0"/>
    <w:pPr>
      <w:ind w:left="200" w:hanging="200" w:hangingChars="200"/>
    </w:pPr>
  </w:style>
  <w:style w:type="paragraph" w:styleId="64">
    <w:name w:val="List 2"/>
    <w:basedOn w:val="1"/>
    <w:qFormat/>
    <w:uiPriority w:val="0"/>
    <w:pPr>
      <w:ind w:left="100" w:leftChars="200" w:hanging="200" w:hangingChars="200"/>
    </w:pPr>
  </w:style>
  <w:style w:type="paragraph" w:styleId="65">
    <w:name w:val="List 3"/>
    <w:basedOn w:val="1"/>
    <w:qFormat/>
    <w:uiPriority w:val="0"/>
    <w:pPr>
      <w:ind w:left="100" w:leftChars="400" w:hanging="200" w:hangingChars="200"/>
    </w:pPr>
  </w:style>
  <w:style w:type="paragraph" w:styleId="66">
    <w:name w:val="List 4"/>
    <w:basedOn w:val="1"/>
    <w:qFormat/>
    <w:uiPriority w:val="0"/>
    <w:pPr>
      <w:ind w:left="100" w:leftChars="600" w:hanging="200" w:hangingChars="200"/>
    </w:pPr>
  </w:style>
  <w:style w:type="paragraph" w:styleId="67">
    <w:name w:val="List 5"/>
    <w:basedOn w:val="1"/>
    <w:qFormat/>
    <w:uiPriority w:val="0"/>
    <w:pPr>
      <w:ind w:left="100" w:leftChars="800" w:hanging="200" w:hangingChars="200"/>
    </w:pPr>
  </w:style>
  <w:style w:type="paragraph" w:styleId="68">
    <w:name w:val="List Bullet"/>
    <w:basedOn w:val="1"/>
    <w:qFormat/>
    <w:uiPriority w:val="0"/>
    <w:pPr>
      <w:numPr>
        <w:ilvl w:val="0"/>
        <w:numId w:val="1"/>
      </w:numPr>
    </w:pPr>
  </w:style>
  <w:style w:type="paragraph" w:styleId="69">
    <w:name w:val="List Bullet 2"/>
    <w:basedOn w:val="1"/>
    <w:qFormat/>
    <w:uiPriority w:val="0"/>
    <w:pPr>
      <w:numPr>
        <w:ilvl w:val="0"/>
        <w:numId w:val="2"/>
      </w:numPr>
    </w:pPr>
  </w:style>
  <w:style w:type="paragraph" w:styleId="70">
    <w:name w:val="List Bullet 3"/>
    <w:basedOn w:val="1"/>
    <w:qFormat/>
    <w:uiPriority w:val="0"/>
    <w:pPr>
      <w:numPr>
        <w:ilvl w:val="0"/>
        <w:numId w:val="3"/>
      </w:numPr>
    </w:pPr>
  </w:style>
  <w:style w:type="paragraph" w:styleId="71">
    <w:name w:val="List Bullet 4"/>
    <w:basedOn w:val="1"/>
    <w:qFormat/>
    <w:uiPriority w:val="0"/>
    <w:pPr>
      <w:numPr>
        <w:ilvl w:val="0"/>
        <w:numId w:val="4"/>
      </w:numPr>
    </w:pPr>
  </w:style>
  <w:style w:type="paragraph" w:styleId="72">
    <w:name w:val="List Bullet 5"/>
    <w:basedOn w:val="1"/>
    <w:qFormat/>
    <w:uiPriority w:val="0"/>
    <w:pPr>
      <w:numPr>
        <w:ilvl w:val="0"/>
        <w:numId w:val="5"/>
      </w:numPr>
    </w:pPr>
  </w:style>
  <w:style w:type="paragraph" w:styleId="73">
    <w:name w:val="List Continue"/>
    <w:basedOn w:val="1"/>
    <w:qFormat/>
    <w:uiPriority w:val="0"/>
    <w:pPr>
      <w:spacing w:after="120"/>
      <w:ind w:left="420" w:leftChars="200"/>
    </w:pPr>
  </w:style>
  <w:style w:type="paragraph" w:styleId="74">
    <w:name w:val="List Continue 2"/>
    <w:basedOn w:val="1"/>
    <w:qFormat/>
    <w:uiPriority w:val="0"/>
    <w:pPr>
      <w:spacing w:after="120"/>
      <w:ind w:left="840" w:leftChars="400"/>
    </w:pPr>
  </w:style>
  <w:style w:type="paragraph" w:styleId="75">
    <w:name w:val="List Continue 3"/>
    <w:basedOn w:val="1"/>
    <w:qFormat/>
    <w:uiPriority w:val="0"/>
    <w:pPr>
      <w:spacing w:after="120"/>
      <w:ind w:left="1260" w:leftChars="600"/>
    </w:pPr>
  </w:style>
  <w:style w:type="paragraph" w:styleId="76">
    <w:name w:val="List Continue 4"/>
    <w:basedOn w:val="1"/>
    <w:qFormat/>
    <w:uiPriority w:val="0"/>
    <w:pPr>
      <w:spacing w:after="120"/>
      <w:ind w:left="1680" w:leftChars="800"/>
    </w:pPr>
  </w:style>
  <w:style w:type="paragraph" w:styleId="77">
    <w:name w:val="List Continue 5"/>
    <w:basedOn w:val="1"/>
    <w:qFormat/>
    <w:uiPriority w:val="0"/>
    <w:pPr>
      <w:spacing w:after="120"/>
      <w:ind w:left="2100" w:leftChars="1000"/>
    </w:pPr>
  </w:style>
  <w:style w:type="paragraph" w:styleId="78">
    <w:name w:val="List Number"/>
    <w:basedOn w:val="1"/>
    <w:qFormat/>
    <w:uiPriority w:val="0"/>
    <w:pPr>
      <w:numPr>
        <w:ilvl w:val="0"/>
        <w:numId w:val="6"/>
      </w:numPr>
    </w:pPr>
  </w:style>
  <w:style w:type="paragraph" w:styleId="79">
    <w:name w:val="List Number 2"/>
    <w:basedOn w:val="1"/>
    <w:qFormat/>
    <w:uiPriority w:val="0"/>
    <w:pPr>
      <w:numPr>
        <w:ilvl w:val="0"/>
        <w:numId w:val="7"/>
      </w:numPr>
    </w:pPr>
  </w:style>
  <w:style w:type="paragraph" w:styleId="80">
    <w:name w:val="List Number 3"/>
    <w:basedOn w:val="1"/>
    <w:qFormat/>
    <w:uiPriority w:val="0"/>
    <w:pPr>
      <w:numPr>
        <w:ilvl w:val="0"/>
        <w:numId w:val="8"/>
      </w:numPr>
    </w:pPr>
  </w:style>
  <w:style w:type="paragraph" w:styleId="81">
    <w:name w:val="List Number 4"/>
    <w:basedOn w:val="1"/>
    <w:qFormat/>
    <w:uiPriority w:val="0"/>
    <w:pPr>
      <w:numPr>
        <w:ilvl w:val="0"/>
        <w:numId w:val="9"/>
      </w:numPr>
    </w:pPr>
  </w:style>
  <w:style w:type="paragraph" w:styleId="82">
    <w:name w:val="List Number 5"/>
    <w:basedOn w:val="1"/>
    <w:qFormat/>
    <w:uiPriority w:val="0"/>
    <w:pPr>
      <w:numPr>
        <w:ilvl w:val="0"/>
        <w:numId w:val="10"/>
      </w:numPr>
    </w:pPr>
  </w:style>
  <w:style w:type="paragraph" w:styleId="83">
    <w:name w:val="macro"/>
    <w:qFormat/>
    <w:uiPriority w:val="0"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kinsoku w:val="0"/>
      <w:overflowPunct w:val="0"/>
      <w:autoSpaceDE w:val="0"/>
      <w:autoSpaceDN w:val="0"/>
      <w:snapToGrid w:val="0"/>
    </w:pPr>
    <w:rPr>
      <w:rFonts w:ascii="Courier New" w:hAnsi="Courier New" w:cs="Courier New" w:eastAsiaTheme="minorEastAsia"/>
      <w:kern w:val="2"/>
      <w:sz w:val="24"/>
      <w:szCs w:val="24"/>
      <w:lang w:val="en-US" w:eastAsia="zh-CN" w:bidi="ar-SA"/>
    </w:rPr>
  </w:style>
  <w:style w:type="paragraph" w:styleId="84">
    <w:name w:val="Message Header"/>
    <w:basedOn w:val="1"/>
    <w:qFormat/>
    <w:uiPriority w:val="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080" w:leftChars="500" w:hanging="1080" w:hangingChars="500"/>
    </w:pPr>
    <w:rPr>
      <w:rFonts w:ascii="Arial" w:hAnsi="Arial" w:cs="Arial"/>
      <w:sz w:val="24"/>
      <w:szCs w:val="24"/>
    </w:rPr>
  </w:style>
  <w:style w:type="paragraph" w:styleId="85">
    <w:name w:val="Normal (Web)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  <w:style w:type="paragraph" w:styleId="86">
    <w:name w:val="Normal Indent"/>
    <w:basedOn w:val="1"/>
    <w:qFormat/>
    <w:uiPriority w:val="0"/>
    <w:pPr>
      <w:ind w:firstLine="420" w:firstLineChars="200"/>
    </w:pPr>
  </w:style>
  <w:style w:type="paragraph" w:styleId="87">
    <w:name w:val="Note Heading"/>
    <w:basedOn w:val="1"/>
    <w:next w:val="1"/>
    <w:qFormat/>
    <w:uiPriority w:val="0"/>
    <w:pPr>
      <w:jc w:val="center"/>
    </w:pPr>
  </w:style>
  <w:style w:type="character" w:styleId="88">
    <w:name w:val="page number"/>
    <w:basedOn w:val="11"/>
    <w:qFormat/>
    <w:uiPriority w:val="0"/>
  </w:style>
  <w:style w:type="paragraph" w:styleId="89">
    <w:name w:val="Plain Text"/>
    <w:basedOn w:val="1"/>
    <w:qFormat/>
    <w:uiPriority w:val="0"/>
    <w:rPr>
      <w:rFonts w:ascii="SimSun" w:hAnsi="Courier New" w:cs="Courier New"/>
      <w:szCs w:val="21"/>
    </w:rPr>
  </w:style>
  <w:style w:type="paragraph" w:styleId="90">
    <w:name w:val="Salutation"/>
    <w:basedOn w:val="1"/>
    <w:next w:val="1"/>
    <w:qFormat/>
    <w:uiPriority w:val="0"/>
  </w:style>
  <w:style w:type="paragraph" w:styleId="91">
    <w:name w:val="Signature"/>
    <w:basedOn w:val="1"/>
    <w:qFormat/>
    <w:uiPriority w:val="0"/>
    <w:pPr>
      <w:ind w:left="100" w:leftChars="2100"/>
    </w:pPr>
  </w:style>
  <w:style w:type="character" w:styleId="92">
    <w:name w:val="Strong"/>
    <w:basedOn w:val="11"/>
    <w:qFormat/>
    <w:uiPriority w:val="0"/>
    <w:rPr>
      <w:b/>
      <w:bCs/>
    </w:rPr>
  </w:style>
  <w:style w:type="paragraph" w:styleId="93">
    <w:name w:val="Subtitle"/>
    <w:basedOn w:val="1"/>
    <w:qFormat/>
    <w:uiPriority w:val="0"/>
    <w:pPr>
      <w:spacing w:before="240" w:after="60" w:line="312" w:lineRule="auto"/>
      <w:jc w:val="center"/>
      <w:outlineLvl w:val="1"/>
    </w:pPr>
    <w:rPr>
      <w:rFonts w:ascii="Arial" w:hAnsi="Arial" w:cs="Arial"/>
      <w:b/>
      <w:bCs/>
      <w:kern w:val="28"/>
      <w:sz w:val="32"/>
      <w:szCs w:val="32"/>
    </w:rPr>
  </w:style>
  <w:style w:type="table" w:styleId="94">
    <w:name w:val="Table 3D effects 1"/>
    <w:basedOn w:val="12"/>
    <w:qFormat/>
    <w:uiPriority w:val="0"/>
    <w:pPr>
      <w:widowControl w:val="0"/>
      <w:jc w:val="both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left w:val="single" w:color="808080" w:sz="6" w:space="0"/>
          <w:tl2br w:val="nil"/>
          <w:tr2bl w:val="nil"/>
        </w:tcBorders>
      </w:tcPr>
    </w:tblStylePr>
    <w:tblStylePr w:type="lastRow">
      <w:tblPr/>
      <w:tcPr>
        <w:tcBorders>
          <w:top w:val="single" w:color="FFFFFF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bottom w:val="single" w:color="FFFFFF" w:sz="6" w:space="0"/>
          <w:tl2br w:val="nil"/>
          <w:tr2bl w:val="nil"/>
        </w:tcBorders>
      </w:tcPr>
    </w:tblStylePr>
    <w:tblStylePr w:type="neCell">
      <w:tblPr/>
      <w:tcPr>
        <w:tcBorders>
          <w:left w:val="nil"/>
          <w:bottom w:val="nil"/>
          <w:tl2br w:val="nil"/>
          <w:tr2bl w:val="nil"/>
        </w:tcBorders>
      </w:tcPr>
    </w:tblStylePr>
    <w:tblStylePr w:type="nwCell">
      <w:tblPr/>
      <w:tcPr>
        <w:tcBorders>
          <w:left w:val="nil"/>
          <w:right w:val="nil"/>
          <w:tl2br w:val="nil"/>
          <w:tr2bl w:val="nil"/>
        </w:tcBorders>
      </w:tcPr>
    </w:tblStylePr>
    <w:tblStylePr w:type="seCell">
      <w:tblPr/>
      <w:tcPr>
        <w:tcBorders>
          <w:top w:val="nil"/>
          <w:bottom w:val="nil"/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op w:val="nil"/>
          <w:right w:val="nil"/>
          <w:tl2br w:val="nil"/>
          <w:tr2bl w:val="nil"/>
        </w:tcBorders>
      </w:tcPr>
    </w:tblStylePr>
  </w:style>
  <w:style w:type="table" w:styleId="95">
    <w:name w:val="Table 3D effects 2"/>
    <w:basedOn w:val="12"/>
    <w:qFormat/>
    <w:uiPriority w:val="0"/>
    <w:pPr>
      <w:widowControl w:val="0"/>
      <w:jc w:val="both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right w:val="single" w:color="FFFFFF" w:sz="6" w:space="0"/>
          <w:tl2br w:val="nil"/>
          <w:tr2bl w:val="nil"/>
        </w:tcBorders>
      </w:tcPr>
    </w:tblStylePr>
    <w:tblStylePr w:type="band1Horz">
      <w:tblPr/>
      <w:tcPr>
        <w:tcBorders>
          <w:top w:val="single" w:color="808080" w:sz="6" w:space="0"/>
          <w:left w:val="single" w:color="FFFFFF" w:sz="6" w:space="0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6">
    <w:name w:val="Table 3D effects 3"/>
    <w:basedOn w:val="12"/>
    <w:qFormat/>
    <w:uiPriority w:val="0"/>
    <w:pPr>
      <w:widowControl w:val="0"/>
      <w:jc w:val="both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right w:val="single" w:color="FFFFFF" w:sz="6" w:space="0"/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left w:val="single" w:color="FFFFFF" w:sz="6" w:space="0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7">
    <w:name w:val="Table Classic 1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left w:val="single" w:color="000000" w:sz="6" w:space="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tblPr/>
      <w:tcPr>
        <w:tcBorders>
          <w:right w:val="single" w:color="000000" w:sz="6" w:space="0"/>
          <w:tl2br w:val="nil"/>
          <w:tr2bl w:val="nil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8">
    <w:name w:val="Table Classic 2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left w:val="single" w:color="000000" w:sz="6" w:space="0"/>
          <w:tl2br w:val="nil"/>
          <w:tr2bl w:val="nil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nil"/>
          <w:tr2bl w:val="nil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99">
    <w:name w:val="Table Classic 3"/>
    <w:basedOn w:val="12"/>
    <w:qFormat/>
    <w:uiPriority w:val="0"/>
    <w:pPr>
      <w:widowControl w:val="0"/>
      <w:jc w:val="both"/>
    </w:pPr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color="000000" w:sz="6" w:space="0"/>
          <w:tl2br w:val="nil"/>
          <w:tr2bl w:val="nil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il"/>
          <w:tr2bl w:val="nil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il"/>
          <w:tr2bl w:val="nil"/>
        </w:tcBorders>
      </w:tcPr>
    </w:tblStylePr>
  </w:style>
  <w:style w:type="table" w:styleId="100">
    <w:name w:val="Table Classic 4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left w:val="single" w:color="000000" w:sz="6" w:space="0"/>
          <w:tl2br w:val="nil"/>
          <w:tr2bl w:val="nil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left w:val="single" w:color="000000" w:sz="6" w:space="0"/>
          <w:tl2br w:val="nil"/>
          <w:tr2bl w:val="nil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101">
    <w:name w:val="Table Colorful 1"/>
    <w:basedOn w:val="12"/>
    <w:qFormat/>
    <w:uiPriority w:val="0"/>
    <w:pPr>
      <w:widowControl w:val="0"/>
      <w:jc w:val="both"/>
    </w:pPr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nwCell">
      <w:tblPr/>
      <w:tcPr>
        <w:tcBorders>
          <w:tl2br w:val="nil"/>
          <w:tr2bl w:val="nil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102">
    <w:name w:val="Table Colorful 2"/>
    <w:basedOn w:val="12"/>
    <w:qFormat/>
    <w:uiPriority w:val="0"/>
    <w:pPr>
      <w:widowControl w:val="0"/>
      <w:jc w:val="both"/>
    </w:p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color="000000" w:sz="12" w:space="0"/>
          <w:tl2br w:val="nil"/>
          <w:tr2bl w:val="nil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</w:tcPr>
    </w:tblStylePr>
    <w:tblStylePr w:type="lastCol">
      <w:tblPr/>
      <w:tcPr>
        <w:tcBorders>
          <w:tl2br w:val="nil"/>
          <w:tr2bl w:val="nil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103">
    <w:name w:val="Table Colorful 3"/>
    <w:basedOn w:val="12"/>
    <w:qFormat/>
    <w:uiPriority w:val="0"/>
    <w:pPr>
      <w:widowControl w:val="0"/>
      <w:jc w:val="both"/>
    </w:p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left w:val="single" w:color="000000" w:sz="6" w:space="0"/>
          <w:tl2br w:val="nil"/>
          <w:tr2bl w:val="nil"/>
        </w:tcBorders>
        <w:shd w:val="solid" w:color="008080" w:fill="FFFFFF"/>
      </w:tcPr>
    </w:tblStylePr>
    <w:tblStylePr w:type="firstCol">
      <w:tblPr/>
      <w:tcPr>
        <w:tcBorders>
          <w:bottom w:val="single" w:color="000000" w:sz="36" w:space="0"/>
          <w:right w:val="single" w:color="000000" w:sz="6" w:space="0"/>
          <w:tl2br w:val="nil"/>
          <w:tr2bl w:val="nil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04">
    <w:name w:val="Table Columns 1"/>
    <w:basedOn w:val="12"/>
    <w:qFormat/>
    <w:uiPriority w:val="0"/>
    <w:pPr>
      <w:widowControl w:val="0"/>
      <w:jc w:val="both"/>
    </w:pPr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left w:val="double" w:color="000000" w:sz="6" w:space="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5">
    <w:name w:val="Table Columns 2"/>
    <w:basedOn w:val="12"/>
    <w:qFormat/>
    <w:uiPriority w:val="0"/>
    <w:pPr>
      <w:widowControl w:val="0"/>
      <w:jc w:val="both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6">
    <w:name w:val="Table Columns 3"/>
    <w:basedOn w:val="12"/>
    <w:qFormat/>
    <w:uiPriority w:val="0"/>
    <w:pPr>
      <w:widowControl w:val="0"/>
      <w:jc w:val="both"/>
    </w:pPr>
    <w:rPr>
      <w:b/>
      <w:bCs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7">
    <w:name w:val="Table Columns 4"/>
    <w:basedOn w:val="12"/>
    <w:qFormat/>
    <w:uiPriority w:val="0"/>
    <w:pPr>
      <w:widowControl w:val="0"/>
      <w:jc w:val="both"/>
    </w:p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108">
    <w:name w:val="Table Columns 5"/>
    <w:basedOn w:val="12"/>
    <w:qFormat/>
    <w:uiPriority w:val="0"/>
    <w:pPr>
      <w:widowControl w:val="0"/>
      <w:jc w:val="both"/>
    </w:pPr>
    <w:tblPr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left w:val="single" w:color="808080" w:sz="6" w:space="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109">
    <w:name w:val="Table Contemporary"/>
    <w:basedOn w:val="12"/>
    <w:qFormat/>
    <w:uiPriority w:val="0"/>
    <w:pPr>
      <w:widowControl w:val="0"/>
      <w:jc w:val="both"/>
    </w:pPr>
    <w:tblPr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</w:style>
  <w:style w:type="table" w:styleId="110">
    <w:name w:val="Table Elegant"/>
    <w:basedOn w:val="12"/>
    <w:qFormat/>
    <w:uiPriority w:val="0"/>
    <w:pPr>
      <w:widowControl w:val="0"/>
      <w:jc w:val="both"/>
    </w:p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11">
    <w:name w:val="Table Grid"/>
    <w:basedOn w:val="12"/>
    <w:qFormat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112">
    <w:name w:val="Table Grid 1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il"/>
          <w:tr2bl w:val="nil"/>
        </w:tcBorders>
      </w:tcPr>
    </w:tblStylePr>
    <w:tblStylePr w:type="lastCol">
      <w:rPr>
        <w:i/>
        <w:i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3">
    <w:name w:val="Table Grid 2"/>
    <w:basedOn w:val="12"/>
    <w:qFormat/>
    <w:uiPriority w:val="0"/>
    <w:pPr>
      <w:widowControl w:val="0"/>
      <w:jc w:val="both"/>
    </w:p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14">
    <w:name w:val="Table Grid 3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left w:val="single" w:color="000000" w:sz="6" w:space="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5">
    <w:name w:val="Table Grid 4"/>
    <w:basedOn w:val="12"/>
    <w:qFormat/>
    <w:uiPriority w:val="0"/>
    <w:pPr>
      <w:widowControl w:val="0"/>
      <w:jc w:val="both"/>
    </w:p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left w:val="single" w:color="000000" w:sz="6" w:space="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il"/>
          <w:tr2bl w:val="nil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16">
    <w:name w:val="Table Grid 5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7">
    <w:name w:val="Table Grid 6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color="000000" w:sz="6" w:space="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8">
    <w:name w:val="Table Grid 7"/>
    <w:basedOn w:val="12"/>
    <w:qFormat/>
    <w:uiPriority w:val="0"/>
    <w:pPr>
      <w:widowControl w:val="0"/>
      <w:jc w:val="both"/>
    </w:pPr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9">
    <w:name w:val="Table Grid 8"/>
    <w:basedOn w:val="12"/>
    <w:qFormat/>
    <w:uiPriority w:val="0"/>
    <w:pPr>
      <w:widowControl w:val="0"/>
      <w:jc w:val="both"/>
    </w:p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20">
    <w:name w:val="Table List 1"/>
    <w:basedOn w:val="12"/>
    <w:qFormat/>
    <w:uiPriority w:val="0"/>
    <w:pPr>
      <w:widowControl w:val="0"/>
      <w:jc w:val="both"/>
    </w:pPr>
    <w:tblPr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left w:val="single" w:color="000000" w:sz="6" w:space="0"/>
          <w:tl2br w:val="nil"/>
          <w:tr2bl w:val="nil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21">
    <w:name w:val="Table List 2"/>
    <w:basedOn w:val="12"/>
    <w:qFormat/>
    <w:uiPriority w:val="0"/>
    <w:pPr>
      <w:widowControl w:val="0"/>
      <w:jc w:val="both"/>
    </w:pPr>
    <w:tblPr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left w:val="single" w:color="000000" w:sz="6" w:space="0"/>
          <w:tl2br w:val="nil"/>
          <w:tr2bl w:val="nil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22">
    <w:name w:val="Table List 3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</w:tcPr>
    </w:tblStylePr>
    <w:tblStylePr w:type="swCell">
      <w:rPr>
        <w:i/>
        <w:iCs/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123">
    <w:name w:val="Table List 4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left w:val="single" w:color="000000" w:sz="12" w:space="0"/>
          <w:tl2br w:val="nil"/>
          <w:tr2bl w:val="nil"/>
        </w:tcBorders>
        <w:shd w:val="solid" w:color="808080" w:fill="FFFFFF"/>
      </w:tcPr>
    </w:tblStylePr>
  </w:style>
  <w:style w:type="table" w:styleId="124">
    <w:name w:val="Table List 5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25">
    <w:name w:val="Table List 6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band1Horz">
      <w:tblPr/>
      <w:tcPr>
        <w:tcBorders>
          <w:tl2br w:val="nil"/>
          <w:tr2bl w:val="nil"/>
        </w:tcBorders>
        <w:shd w:val="pct25" w:color="000000" w:fill="FFFFFF"/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26">
    <w:name w:val="Table List 7"/>
    <w:basedOn w:val="12"/>
    <w:qFormat/>
    <w:uiPriority w:val="0"/>
    <w:pPr>
      <w:widowControl w:val="0"/>
      <w:jc w:val="both"/>
    </w:pPr>
    <w:tblPr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left w:val="single" w:color="008000" w:sz="12" w:space="0"/>
          <w:tl2br w:val="nil"/>
          <w:tr2bl w:val="nil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2Horz">
      <w:tblPr/>
      <w:tcPr>
        <w:tcBorders>
          <w:tl2br w:val="nil"/>
          <w:tr2bl w:val="nil"/>
        </w:tcBorders>
        <w:shd w:val="pct25" w:color="FFFF00" w:fill="FFFFFF"/>
      </w:tcPr>
    </w:tblStylePr>
  </w:style>
  <w:style w:type="table" w:styleId="127">
    <w:name w:val="Table List 8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left w:val="single" w:color="000000" w:sz="6" w:space="0"/>
          <w:tl2br w:val="nil"/>
          <w:tr2bl w:val="nil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5" w:color="FFFF00" w:fill="FFFFFF"/>
      </w:tcPr>
    </w:tblStylePr>
    <w:tblStylePr w:type="band2Horz">
      <w:tblPr/>
      <w:tcPr>
        <w:tcBorders>
          <w:tl2br w:val="nil"/>
          <w:tr2bl w:val="nil"/>
        </w:tcBorders>
        <w:shd w:val="pct50" w:color="FF0000" w:fill="FFFFFF"/>
      </w:tcPr>
    </w:tblStylePr>
    <w:tblStylePr w:type="nwCell">
      <w:tblPr/>
      <w:tcPr>
        <w:tcBorders>
          <w:tl2br w:val="single" w:color="auto" w:sz="6" w:space="0"/>
          <w:tr2bl w:val="nil"/>
        </w:tcBorders>
      </w:tcPr>
    </w:tblStylePr>
  </w:style>
  <w:style w:type="paragraph" w:styleId="128">
    <w:name w:val="table of authorities"/>
    <w:basedOn w:val="1"/>
    <w:next w:val="1"/>
    <w:qFormat/>
    <w:uiPriority w:val="0"/>
    <w:pPr>
      <w:ind w:left="420" w:leftChars="200"/>
    </w:pPr>
  </w:style>
  <w:style w:type="paragraph" w:styleId="129">
    <w:name w:val="table of figures"/>
    <w:basedOn w:val="1"/>
    <w:next w:val="1"/>
    <w:qFormat/>
    <w:uiPriority w:val="0"/>
    <w:pPr>
      <w:ind w:leftChars="200" w:hanging="200" w:hangingChars="200"/>
    </w:pPr>
  </w:style>
  <w:style w:type="table" w:styleId="130">
    <w:name w:val="Table Professional"/>
    <w:basedOn w:val="12"/>
    <w:qFormat/>
    <w:uiPriority w:val="0"/>
    <w:pPr>
      <w:widowControl w:val="0"/>
      <w:jc w:val="both"/>
    </w:p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31">
    <w:name w:val="Table Simple 1"/>
    <w:basedOn w:val="12"/>
    <w:qFormat/>
    <w:uiPriority w:val="0"/>
    <w:pPr>
      <w:widowControl w:val="0"/>
      <w:jc w:val="both"/>
    </w:p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left w:val="single" w:color="008000" w:sz="6" w:space="0"/>
          <w:tl2br w:val="nil"/>
          <w:tr2bl w:val="nil"/>
        </w:tcBorders>
      </w:tcPr>
    </w:tblStylePr>
    <w:tblStylePr w:type="lastRow">
      <w:tblPr/>
      <w:tcPr>
        <w:tcBorders>
          <w:top w:val="single" w:color="008000" w:sz="6" w:space="0"/>
          <w:tl2br w:val="nil"/>
          <w:tr2bl w:val="nil"/>
        </w:tcBorders>
      </w:tcPr>
    </w:tblStylePr>
  </w:style>
  <w:style w:type="table" w:styleId="132">
    <w:name w:val="Table Simple 2"/>
    <w:basedOn w:val="12"/>
    <w:qFormat/>
    <w:uiPriority w:val="0"/>
    <w:pPr>
      <w:widowControl w:val="0"/>
      <w:jc w:val="both"/>
    </w:pPr>
    <w:tblPr/>
    <w:tblStylePr w:type="firstRow">
      <w:rPr>
        <w:b/>
        <w:bCs/>
      </w:rPr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bottom w:val="single" w:color="000000" w:sz="6" w:space="0"/>
          <w:tl2br w:val="nil"/>
          <w:tr2bl w:val="nil"/>
        </w:tcBorders>
      </w:tcPr>
    </w:tblStylePr>
    <w:tblStylePr w:type="neCell">
      <w:rPr>
        <w:b/>
        <w:bCs/>
      </w:rPr>
      <w:tblPr/>
      <w:tcPr>
        <w:tcBorders>
          <w:bottom w:val="nil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op w:val="nil"/>
          <w:tl2br w:val="nil"/>
          <w:tr2bl w:val="nil"/>
        </w:tcBorders>
      </w:tcPr>
    </w:tblStylePr>
  </w:style>
  <w:style w:type="table" w:styleId="133">
    <w:name w:val="Table Simple 3"/>
    <w:basedOn w:val="12"/>
    <w:qFormat/>
    <w:uiPriority w:val="0"/>
    <w:pPr>
      <w:widowControl w:val="0"/>
      <w:jc w:val="both"/>
    </w:p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34">
    <w:name w:val="Table Subtle 1"/>
    <w:basedOn w:val="12"/>
    <w:qFormat/>
    <w:uiPriority w:val="0"/>
    <w:pPr>
      <w:widowControl w:val="0"/>
      <w:jc w:val="both"/>
    </w:pPr>
    <w:tblPr>
      <w:tblStyleRowBandSize w:val="1"/>
    </w:tblPr>
    <w:tblStylePr w:type="firstRow">
      <w:tblPr/>
      <w:tcPr>
        <w:tcBorders>
          <w:top w:val="single" w:color="000000" w:sz="6" w:space="0"/>
          <w:left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lastCol"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band1Horz">
      <w:tblPr/>
      <w:tcPr>
        <w:tcBorders>
          <w:left w:val="single" w:color="000000" w:sz="6" w:space="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35">
    <w:name w:val="Table Subtle 2"/>
    <w:basedOn w:val="12"/>
    <w:qFormat/>
    <w:uiPriority w:val="0"/>
    <w:pPr>
      <w:widowControl w:val="0"/>
      <w:jc w:val="both"/>
    </w:pPr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</w:tcPr>
    </w:tblStylePr>
    <w:tblStylePr w:type="firstCol">
      <w:tblPr/>
      <w:tcPr>
        <w:tcBorders>
          <w:right w:val="single" w:color="000000" w:sz="12" w:space="0"/>
          <w:tl2br w:val="nil"/>
          <w:tr2bl w:val="nil"/>
        </w:tcBorders>
        <w:shd w:val="pct25" w:color="008000" w:fill="FFFFFF"/>
      </w:tcPr>
    </w:tblStylePr>
    <w:tblStylePr w:type="lastCol">
      <w:tblPr/>
      <w:tcPr>
        <w:tcBorders>
          <w:bottom w:val="single" w:color="000000" w:sz="12" w:space="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36">
    <w:name w:val="Table Theme"/>
    <w:basedOn w:val="12"/>
    <w:qFormat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137">
    <w:name w:val="Table Web 1"/>
    <w:basedOn w:val="12"/>
    <w:qFormat/>
    <w:uiPriority w:val="0"/>
    <w:pPr>
      <w:widowControl w:val="0"/>
      <w:jc w:val="both"/>
    </w:p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138">
    <w:name w:val="Table Web 2"/>
    <w:basedOn w:val="12"/>
    <w:qFormat/>
    <w:uiPriority w:val="0"/>
    <w:pPr>
      <w:widowControl w:val="0"/>
      <w:jc w:val="both"/>
    </w:p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139">
    <w:name w:val="Table Web 3"/>
    <w:basedOn w:val="12"/>
    <w:qFormat/>
    <w:uiPriority w:val="0"/>
    <w:pPr>
      <w:widowControl w:val="0"/>
      <w:jc w:val="both"/>
    </w:p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paragraph" w:styleId="140">
    <w:name w:val="Title"/>
    <w:basedOn w:val="1"/>
    <w:qFormat/>
    <w:uiPriority w:val="0"/>
    <w:pPr>
      <w:spacing w:before="240" w:after="60"/>
      <w:jc w:val="center"/>
      <w:outlineLvl w:val="0"/>
    </w:pPr>
    <w:rPr>
      <w:rFonts w:ascii="Arial" w:hAnsi="Arial" w:cs="Arial"/>
      <w:b/>
      <w:bCs/>
      <w:sz w:val="32"/>
      <w:szCs w:val="32"/>
    </w:rPr>
  </w:style>
  <w:style w:type="paragraph" w:styleId="141">
    <w:name w:val="toa heading"/>
    <w:basedOn w:val="1"/>
    <w:next w:val="1"/>
    <w:qFormat/>
    <w:uiPriority w:val="0"/>
    <w:pPr>
      <w:spacing w:before="120"/>
    </w:pPr>
    <w:rPr>
      <w:rFonts w:ascii="Arial" w:hAnsi="Arial" w:cs="Arial"/>
      <w:sz w:val="24"/>
      <w:szCs w:val="24"/>
    </w:rPr>
  </w:style>
  <w:style w:type="paragraph" w:styleId="142">
    <w:name w:val="toc 1"/>
    <w:basedOn w:val="1"/>
    <w:next w:val="1"/>
    <w:qFormat/>
    <w:uiPriority w:val="0"/>
  </w:style>
  <w:style w:type="paragraph" w:styleId="143">
    <w:name w:val="toc 2"/>
    <w:basedOn w:val="1"/>
    <w:next w:val="1"/>
    <w:qFormat/>
    <w:uiPriority w:val="0"/>
    <w:pPr>
      <w:ind w:left="420" w:leftChars="200"/>
    </w:pPr>
  </w:style>
  <w:style w:type="paragraph" w:styleId="144">
    <w:name w:val="toc 3"/>
    <w:basedOn w:val="1"/>
    <w:next w:val="1"/>
    <w:qFormat/>
    <w:uiPriority w:val="0"/>
    <w:pPr>
      <w:ind w:left="840" w:leftChars="400"/>
    </w:pPr>
  </w:style>
  <w:style w:type="paragraph" w:styleId="145">
    <w:name w:val="toc 4"/>
    <w:basedOn w:val="1"/>
    <w:next w:val="1"/>
    <w:qFormat/>
    <w:uiPriority w:val="0"/>
    <w:pPr>
      <w:ind w:left="1260" w:leftChars="600"/>
    </w:pPr>
  </w:style>
  <w:style w:type="paragraph" w:styleId="146">
    <w:name w:val="toc 5"/>
    <w:basedOn w:val="1"/>
    <w:next w:val="1"/>
    <w:qFormat/>
    <w:uiPriority w:val="0"/>
    <w:pPr>
      <w:ind w:left="1680" w:leftChars="800"/>
    </w:pPr>
  </w:style>
  <w:style w:type="paragraph" w:styleId="147">
    <w:name w:val="toc 6"/>
    <w:basedOn w:val="1"/>
    <w:next w:val="1"/>
    <w:qFormat/>
    <w:uiPriority w:val="0"/>
    <w:pPr>
      <w:ind w:left="2100" w:leftChars="1000"/>
    </w:pPr>
  </w:style>
  <w:style w:type="paragraph" w:styleId="148">
    <w:name w:val="toc 7"/>
    <w:basedOn w:val="1"/>
    <w:next w:val="1"/>
    <w:qFormat/>
    <w:uiPriority w:val="0"/>
    <w:pPr>
      <w:ind w:left="2520" w:leftChars="1200"/>
    </w:pPr>
  </w:style>
  <w:style w:type="paragraph" w:styleId="149">
    <w:name w:val="toc 8"/>
    <w:basedOn w:val="1"/>
    <w:next w:val="1"/>
    <w:qFormat/>
    <w:uiPriority w:val="0"/>
    <w:pPr>
      <w:ind w:left="2940" w:leftChars="1400"/>
    </w:pPr>
  </w:style>
  <w:style w:type="paragraph" w:styleId="150">
    <w:name w:val="toc 9"/>
    <w:basedOn w:val="1"/>
    <w:next w:val="1"/>
    <w:qFormat/>
    <w:uiPriority w:val="0"/>
    <w:pPr>
      <w:ind w:left="3360" w:leftChars="1600"/>
    </w:pPr>
  </w:style>
  <w:style w:type="table" w:styleId="151">
    <w:name w:val="Light Shading"/>
    <w:basedOn w:val="12"/>
    <w:qFormat/>
    <w:uiPriority w:val="60"/>
    <w:rPr>
      <w:color w:val="000000"/>
    </w:rPr>
    <w:tblPr>
      <w:tblBorders>
        <w:top w:val="single" w:color="000000" w:sz="8" w:space="0"/>
        <w:bottom w:val="single" w:color="000000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sz="8" w:space="0"/>
          <w:left w:val="single" w:color="000000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sz="8" w:space="0"/>
          <w:left w:val="single" w:color="000000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</w:style>
  <w:style w:type="table" w:styleId="152">
    <w:name w:val="Light Shading Accent 1"/>
    <w:basedOn w:val="12"/>
    <w:qFormat/>
    <w:uiPriority w:val="60"/>
    <w:rPr>
      <w:color w:val="365F91"/>
    </w:rPr>
    <w:tblPr>
      <w:tblBorders>
        <w:top w:val="single" w:color="4F81BD" w:sz="8" w:space="0"/>
        <w:bottom w:val="single" w:color="4F81BD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sz="8" w:space="0"/>
          <w:left w:val="single" w:color="4F81BD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sz="8" w:space="0"/>
          <w:left w:val="single" w:color="4F81BD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</w:style>
  <w:style w:type="table" w:styleId="153">
    <w:name w:val="Light Shading Accent 2"/>
    <w:basedOn w:val="12"/>
    <w:qFormat/>
    <w:uiPriority w:val="60"/>
    <w:rPr>
      <w:color w:val="943634"/>
    </w:rPr>
    <w:tblPr>
      <w:tblBorders>
        <w:top w:val="single" w:color="C0504D" w:sz="8" w:space="0"/>
        <w:bottom w:val="single" w:color="C0504D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sz="8" w:space="0"/>
          <w:left w:val="single" w:color="C0504D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sz="8" w:space="0"/>
          <w:left w:val="single" w:color="C0504D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</w:style>
  <w:style w:type="table" w:styleId="154">
    <w:name w:val="Light Shading Accent 3"/>
    <w:basedOn w:val="12"/>
    <w:qFormat/>
    <w:uiPriority w:val="60"/>
    <w:rPr>
      <w:color w:val="76923C"/>
    </w:rPr>
    <w:tblPr>
      <w:tblBorders>
        <w:top w:val="single" w:color="9BBB59" w:sz="8" w:space="0"/>
        <w:bottom w:val="single" w:color="9BBB59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sz="8" w:space="0"/>
          <w:left w:val="single" w:color="9BBB59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sz="8" w:space="0"/>
          <w:left w:val="single" w:color="9BBB59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</w:style>
  <w:style w:type="table" w:styleId="155">
    <w:name w:val="Light Shading Accent 4"/>
    <w:basedOn w:val="12"/>
    <w:qFormat/>
    <w:uiPriority w:val="60"/>
    <w:rPr>
      <w:color w:val="5F497A"/>
    </w:rPr>
    <w:tblPr>
      <w:tblBorders>
        <w:top w:val="single" w:color="8064A2" w:sz="8" w:space="0"/>
        <w:bottom w:val="single" w:color="8064A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sz="8" w:space="0"/>
          <w:left w:val="single" w:color="8064A2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sz="8" w:space="0"/>
          <w:left w:val="single" w:color="8064A2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</w:style>
  <w:style w:type="table" w:styleId="156">
    <w:name w:val="Light Shading Accent 5"/>
    <w:basedOn w:val="12"/>
    <w:qFormat/>
    <w:uiPriority w:val="60"/>
    <w:rPr>
      <w:color w:val="31849B"/>
    </w:rPr>
    <w:tblPr>
      <w:tblBorders>
        <w:top w:val="single" w:color="4BACC6" w:sz="8" w:space="0"/>
        <w:bottom w:val="single" w:color="4BACC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sz="8" w:space="0"/>
          <w:left w:val="single" w:color="4BACC6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sz="8" w:space="0"/>
          <w:left w:val="single" w:color="4BACC6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</w:style>
  <w:style w:type="table" w:styleId="157">
    <w:name w:val="Light Shading Accent 6"/>
    <w:basedOn w:val="12"/>
    <w:qFormat/>
    <w:uiPriority w:val="60"/>
    <w:rPr>
      <w:color w:val="E36C0A"/>
    </w:rPr>
    <w:tblPr>
      <w:tblBorders>
        <w:top w:val="single" w:color="F79646" w:sz="8" w:space="0"/>
        <w:bottom w:val="single" w:color="F7964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sz="8" w:space="0"/>
          <w:left w:val="single" w:color="F79646" w:sz="8" w:space="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sz="8" w:space="0"/>
          <w:left w:val="single" w:color="F79646" w:sz="8" w:space="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</w:style>
  <w:style w:type="table" w:styleId="158">
    <w:name w:val="Light List"/>
    <w:basedOn w:val="12"/>
    <w:qFormat/>
    <w:uiPriority w:val="61"/>
    <w:tblPr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sz="6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band1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</w:style>
  <w:style w:type="table" w:styleId="159">
    <w:name w:val="Light List Accent 1"/>
    <w:basedOn w:val="12"/>
    <w:qFormat/>
    <w:uiPriority w:val="61"/>
    <w:tblPr>
      <w:tblBorders>
        <w:top w:val="single" w:color="4F81BD" w:sz="8" w:space="0"/>
        <w:left w:val="single" w:color="4F81BD" w:sz="8" w:space="0"/>
        <w:bottom w:val="single" w:color="4F81BD" w:sz="8" w:space="0"/>
        <w:right w:val="single" w:color="4F81BD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sz="6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  <w:tblStylePr w:type="band1Horz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</w:style>
  <w:style w:type="table" w:styleId="160">
    <w:name w:val="Light List Accent 2"/>
    <w:basedOn w:val="12"/>
    <w:qFormat/>
    <w:uiPriority w:val="61"/>
    <w:tblPr>
      <w:tblBorders>
        <w:top w:val="single" w:color="C0504D" w:sz="8" w:space="0"/>
        <w:left w:val="single" w:color="C0504D" w:sz="8" w:space="0"/>
        <w:bottom w:val="single" w:color="C0504D" w:sz="8" w:space="0"/>
        <w:right w:val="single" w:color="C0504D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sz="6" w:space="0"/>
          <w:left w:val="single" w:color="C0504D" w:sz="8" w:space="0"/>
          <w:bottom w:val="single" w:color="C0504D" w:sz="8" w:space="0"/>
          <w:right w:val="single" w:color="C0504D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</w:tcBorders>
      </w:tcPr>
    </w:tblStylePr>
    <w:tblStylePr w:type="band1Horz"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</w:tcBorders>
      </w:tcPr>
    </w:tblStylePr>
  </w:style>
  <w:style w:type="table" w:styleId="161">
    <w:name w:val="Light List Accent 3"/>
    <w:basedOn w:val="12"/>
    <w:qFormat/>
    <w:uiPriority w:val="61"/>
    <w:tblPr>
      <w:tblBorders>
        <w:top w:val="single" w:color="9BBB59" w:sz="8" w:space="0"/>
        <w:left w:val="single" w:color="9BBB59" w:sz="8" w:space="0"/>
        <w:bottom w:val="single" w:color="9BBB59" w:sz="8" w:space="0"/>
        <w:right w:val="single" w:color="9BBB59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sz="6" w:space="0"/>
          <w:left w:val="single" w:color="9BBB59" w:sz="8" w:space="0"/>
          <w:bottom w:val="single" w:color="9BBB59" w:sz="8" w:space="0"/>
          <w:right w:val="single" w:color="9BBB59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</w:tcBorders>
      </w:tcPr>
    </w:tblStylePr>
    <w:tblStylePr w:type="band1Horz"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</w:tcBorders>
      </w:tcPr>
    </w:tblStylePr>
  </w:style>
  <w:style w:type="table" w:styleId="162">
    <w:name w:val="Light List Accent 4"/>
    <w:basedOn w:val="12"/>
    <w:qFormat/>
    <w:uiPriority w:val="61"/>
    <w:tblPr>
      <w:tblBorders>
        <w:top w:val="single" w:color="8064A2" w:sz="8" w:space="0"/>
        <w:left w:val="single" w:color="8064A2" w:sz="8" w:space="0"/>
        <w:bottom w:val="single" w:color="8064A2" w:sz="8" w:space="0"/>
        <w:right w:val="single" w:color="8064A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sz="6" w:space="0"/>
          <w:left w:val="single" w:color="8064A2" w:sz="8" w:space="0"/>
          <w:bottom w:val="single" w:color="8064A2" w:sz="8" w:space="0"/>
          <w:right w:val="single" w:color="8064A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tcBorders>
      </w:tcPr>
    </w:tblStylePr>
    <w:tblStylePr w:type="band1Horz"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tcBorders>
      </w:tcPr>
    </w:tblStylePr>
  </w:style>
  <w:style w:type="table" w:styleId="163">
    <w:name w:val="Light List Accent 5"/>
    <w:basedOn w:val="12"/>
    <w:qFormat/>
    <w:uiPriority w:val="61"/>
    <w:tblPr>
      <w:tblBorders>
        <w:top w:val="single" w:color="4BACC6" w:sz="8" w:space="0"/>
        <w:left w:val="single" w:color="4BACC6" w:sz="8" w:space="0"/>
        <w:bottom w:val="single" w:color="4BACC6" w:sz="8" w:space="0"/>
        <w:right w:val="single" w:color="4BACC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sz="6" w:space="0"/>
          <w:left w:val="single" w:color="4BACC6" w:sz="8" w:space="0"/>
          <w:bottom w:val="single" w:color="4BACC6" w:sz="8" w:space="0"/>
          <w:right w:val="single" w:color="4BACC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</w:tcBorders>
      </w:tcPr>
    </w:tblStylePr>
    <w:tblStylePr w:type="band1Horz"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</w:tcBorders>
      </w:tcPr>
    </w:tblStylePr>
  </w:style>
  <w:style w:type="table" w:styleId="164">
    <w:name w:val="Light List Accent 6"/>
    <w:basedOn w:val="12"/>
    <w:qFormat/>
    <w:uiPriority w:val="61"/>
    <w:tblPr>
      <w:tblBorders>
        <w:top w:val="single" w:color="F79646" w:sz="8" w:space="0"/>
        <w:left w:val="single" w:color="F79646" w:sz="8" w:space="0"/>
        <w:bottom w:val="single" w:color="F79646" w:sz="8" w:space="0"/>
        <w:right w:val="single" w:color="F7964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sz="6" w:space="0"/>
          <w:left w:val="single" w:color="F79646" w:sz="8" w:space="0"/>
          <w:bottom w:val="single" w:color="F79646" w:sz="8" w:space="0"/>
          <w:right w:val="single" w:color="F7964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</w:tcBorders>
      </w:tcPr>
    </w:tblStylePr>
    <w:tblStylePr w:type="band1Horz"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</w:tcBorders>
      </w:tcPr>
    </w:tblStylePr>
  </w:style>
  <w:style w:type="table" w:styleId="165">
    <w:name w:val="Light Grid"/>
    <w:basedOn w:val="12"/>
    <w:qFormat/>
    <w:uiPriority w:val="62"/>
    <w:tblPr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  <w:insideH w:val="single" w:color="000000" w:sz="8" w:space="0"/>
        <w:insideV w:val="single" w:color="000000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000000" w:sz="8" w:space="0"/>
          <w:left w:val="single" w:color="000000" w:sz="18" w:space="0"/>
          <w:bottom w:val="single" w:color="000000" w:sz="8" w:space="0"/>
          <w:right w:val="single" w:color="000000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000000" w:sz="6" w:space="0"/>
          <w:left w:val="single" w:color="000000" w:sz="8" w:space="0"/>
          <w:bottom w:val="single" w:color="000000" w:sz="8" w:space="0"/>
          <w:right w:val="single" w:color="000000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</w:tcPr>
    </w:tblStylePr>
    <w:tblStylePr w:type="band1Vert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</w:tcBorders>
        <w:shd w:val="clear" w:color="auto" w:fill="C0C0C0"/>
      </w:tcPr>
    </w:tblStylePr>
    <w:tblStylePr w:type="band1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V w:val="single" w:sz="8" w:space="0"/>
        </w:tcBorders>
        <w:shd w:val="clear" w:color="auto" w:fill="C0C0C0"/>
      </w:tcPr>
    </w:tblStylePr>
    <w:tblStylePr w:type="band2Horz">
      <w:tblPr/>
      <w:tcPr>
        <w:tc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V w:val="single" w:sz="8" w:space="0"/>
        </w:tcBorders>
      </w:tcPr>
    </w:tblStylePr>
  </w:style>
  <w:style w:type="table" w:styleId="166">
    <w:name w:val="Light Grid Accent 1"/>
    <w:basedOn w:val="12"/>
    <w:qFormat/>
    <w:uiPriority w:val="62"/>
    <w:tblPr>
      <w:tblBorders>
        <w:top w:val="single" w:color="4F81BD" w:sz="8" w:space="0"/>
        <w:left w:val="single" w:color="4F81BD" w:sz="8" w:space="0"/>
        <w:bottom w:val="single" w:color="4F81BD" w:sz="8" w:space="0"/>
        <w:right w:val="single" w:color="4F81BD" w:sz="8" w:space="0"/>
        <w:insideH w:val="single" w:color="4F81BD" w:sz="8" w:space="0"/>
        <w:insideV w:val="single" w:color="4F81BD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4F81BD" w:sz="8" w:space="0"/>
          <w:left w:val="single" w:color="4F81BD" w:sz="18" w:space="0"/>
          <w:bottom w:val="single" w:color="4F81BD" w:sz="8" w:space="0"/>
          <w:right w:val="single" w:color="4F81BD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4F81BD" w:sz="6" w:space="0"/>
          <w:left w:val="single" w:color="4F81BD" w:sz="8" w:space="0"/>
          <w:bottom w:val="single" w:color="4F81BD" w:sz="8" w:space="0"/>
          <w:right w:val="single" w:color="4F81BD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  <w:tblStylePr w:type="band1Vert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  <w:shd w:val="clear" w:color="auto" w:fill="D3DFEE"/>
      </w:tcPr>
    </w:tblStylePr>
    <w:tblStylePr w:type="band1Horz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  <w:insideV w:val="single" w:sz="8" w:space="0"/>
        </w:tcBorders>
        <w:shd w:val="clear" w:color="auto" w:fill="D3DFEE"/>
      </w:tcPr>
    </w:tblStylePr>
    <w:tblStylePr w:type="band2Horz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  <w:insideV w:val="single" w:sz="8" w:space="0"/>
        </w:tcBorders>
      </w:tcPr>
    </w:tblStylePr>
  </w:style>
  <w:style w:type="table" w:styleId="167">
    <w:name w:val="Light Grid Accent 2"/>
    <w:basedOn w:val="12"/>
    <w:qFormat/>
    <w:uiPriority w:val="62"/>
    <w:tblPr>
      <w:tblBorders>
        <w:top w:val="single" w:color="C0504D" w:sz="8" w:space="0"/>
        <w:left w:val="single" w:color="C0504D" w:sz="8" w:space="0"/>
        <w:bottom w:val="single" w:color="C0504D" w:sz="8" w:space="0"/>
        <w:right w:val="single" w:color="C0504D" w:sz="8" w:space="0"/>
        <w:insideH w:val="single" w:color="C0504D" w:sz="8" w:space="0"/>
        <w:insideV w:val="single" w:color="C0504D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C0504D" w:sz="8" w:space="0"/>
          <w:left w:val="single" w:color="C0504D" w:sz="18" w:space="0"/>
          <w:bottom w:val="single" w:color="C0504D" w:sz="8" w:space="0"/>
          <w:right w:val="single" w:color="C0504D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C0504D" w:sz="6" w:space="0"/>
          <w:left w:val="single" w:color="C0504D" w:sz="8" w:space="0"/>
          <w:bottom w:val="single" w:color="C0504D" w:sz="8" w:space="0"/>
          <w:right w:val="single" w:color="C0504D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</w:tcBorders>
      </w:tcPr>
    </w:tblStylePr>
    <w:tblStylePr w:type="band1Vert"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</w:tcBorders>
        <w:shd w:val="clear" w:color="auto" w:fill="EFD3D2"/>
      </w:tcPr>
    </w:tblStylePr>
    <w:tblStylePr w:type="band1Horz"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  <w:insideV w:val="single" w:sz="8" w:space="0"/>
        </w:tcBorders>
        <w:shd w:val="clear" w:color="auto" w:fill="EFD3D2"/>
      </w:tcPr>
    </w:tblStylePr>
    <w:tblStylePr w:type="band2Horz">
      <w:tblPr/>
      <w:tcPr>
        <w:tcBorders>
          <w:top w:val="single" w:color="C0504D" w:sz="8" w:space="0"/>
          <w:left w:val="single" w:color="C0504D" w:sz="8" w:space="0"/>
          <w:bottom w:val="single" w:color="C0504D" w:sz="8" w:space="0"/>
          <w:right w:val="single" w:color="C0504D" w:sz="8" w:space="0"/>
          <w:insideV w:val="single" w:sz="8" w:space="0"/>
        </w:tcBorders>
      </w:tcPr>
    </w:tblStylePr>
  </w:style>
  <w:style w:type="table" w:styleId="168">
    <w:name w:val="Light Grid Accent 3"/>
    <w:basedOn w:val="12"/>
    <w:qFormat/>
    <w:uiPriority w:val="62"/>
    <w:tblPr>
      <w:tblBorders>
        <w:top w:val="single" w:color="9BBB59" w:sz="8" w:space="0"/>
        <w:left w:val="single" w:color="9BBB59" w:sz="8" w:space="0"/>
        <w:bottom w:val="single" w:color="9BBB59" w:sz="8" w:space="0"/>
        <w:right w:val="single" w:color="9BBB59" w:sz="8" w:space="0"/>
        <w:insideH w:val="single" w:color="9BBB59" w:sz="8" w:space="0"/>
        <w:insideV w:val="single" w:color="9BBB59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9BBB59" w:sz="8" w:space="0"/>
          <w:left w:val="single" w:color="9BBB59" w:sz="18" w:space="0"/>
          <w:bottom w:val="single" w:color="9BBB59" w:sz="8" w:space="0"/>
          <w:right w:val="single" w:color="9BBB59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9BBB59" w:sz="6" w:space="0"/>
          <w:left w:val="single" w:color="9BBB59" w:sz="8" w:space="0"/>
          <w:bottom w:val="single" w:color="9BBB59" w:sz="8" w:space="0"/>
          <w:right w:val="single" w:color="9BBB59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</w:tcBorders>
      </w:tcPr>
    </w:tblStylePr>
    <w:tblStylePr w:type="band1Vert"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</w:tcBorders>
        <w:shd w:val="clear" w:color="auto" w:fill="E6EED5"/>
      </w:tcPr>
    </w:tblStylePr>
    <w:tblStylePr w:type="band1Horz"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  <w:insideV w:val="single" w:sz="8" w:space="0"/>
        </w:tcBorders>
        <w:shd w:val="clear" w:color="auto" w:fill="E6EED5"/>
      </w:tcPr>
    </w:tblStylePr>
    <w:tblStylePr w:type="band2Horz">
      <w:tblPr/>
      <w:tcPr>
        <w:tcBorders>
          <w:top w:val="single" w:color="9BBB59" w:sz="8" w:space="0"/>
          <w:left w:val="single" w:color="9BBB59" w:sz="8" w:space="0"/>
          <w:bottom w:val="single" w:color="9BBB59" w:sz="8" w:space="0"/>
          <w:right w:val="single" w:color="9BBB59" w:sz="8" w:space="0"/>
          <w:insideV w:val="single" w:sz="8" w:space="0"/>
        </w:tcBorders>
      </w:tcPr>
    </w:tblStylePr>
  </w:style>
  <w:style w:type="table" w:styleId="169">
    <w:name w:val="Light Grid Accent 4"/>
    <w:basedOn w:val="12"/>
    <w:qFormat/>
    <w:uiPriority w:val="62"/>
    <w:tblPr>
      <w:tblBorders>
        <w:top w:val="single" w:color="8064A2" w:sz="8" w:space="0"/>
        <w:left w:val="single" w:color="8064A2" w:sz="8" w:space="0"/>
        <w:bottom w:val="single" w:color="8064A2" w:sz="8" w:space="0"/>
        <w:right w:val="single" w:color="8064A2" w:sz="8" w:space="0"/>
        <w:insideH w:val="single" w:color="8064A2" w:sz="8" w:space="0"/>
        <w:insideV w:val="single" w:color="8064A2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8064A2" w:sz="8" w:space="0"/>
          <w:left w:val="single" w:color="8064A2" w:sz="18" w:space="0"/>
          <w:bottom w:val="single" w:color="8064A2" w:sz="8" w:space="0"/>
          <w:right w:val="single" w:color="8064A2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8064A2" w:sz="6" w:space="0"/>
          <w:left w:val="single" w:color="8064A2" w:sz="8" w:space="0"/>
          <w:bottom w:val="single" w:color="8064A2" w:sz="8" w:space="0"/>
          <w:right w:val="single" w:color="8064A2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tcBorders>
      </w:tcPr>
    </w:tblStylePr>
    <w:tblStylePr w:type="band1Vert"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tcBorders>
        <w:shd w:val="clear" w:color="auto" w:fill="DFD8E8"/>
      </w:tcPr>
    </w:tblStylePr>
    <w:tblStylePr w:type="band1Horz"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  <w:insideV w:val="single" w:sz="8" w:space="0"/>
        </w:tcBorders>
        <w:shd w:val="clear" w:color="auto" w:fill="DFD8E8"/>
      </w:tcPr>
    </w:tblStylePr>
    <w:tblStylePr w:type="band2Horz">
      <w:tblPr/>
      <w:tcPr>
        <w:tcBorders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  <w:insideV w:val="single" w:sz="8" w:space="0"/>
        </w:tcBorders>
      </w:tcPr>
    </w:tblStylePr>
  </w:style>
  <w:style w:type="table" w:styleId="170">
    <w:name w:val="Light Grid Accent 5"/>
    <w:basedOn w:val="12"/>
    <w:qFormat/>
    <w:uiPriority w:val="62"/>
    <w:tblPr>
      <w:tblBorders>
        <w:top w:val="single" w:color="4BACC6" w:sz="8" w:space="0"/>
        <w:left w:val="single" w:color="4BACC6" w:sz="8" w:space="0"/>
        <w:bottom w:val="single" w:color="4BACC6" w:sz="8" w:space="0"/>
        <w:right w:val="single" w:color="4BACC6" w:sz="8" w:space="0"/>
        <w:insideH w:val="single" w:color="4BACC6" w:sz="8" w:space="0"/>
        <w:insideV w:val="single" w:color="4BACC6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4BACC6" w:sz="8" w:space="0"/>
          <w:left w:val="single" w:color="4BACC6" w:sz="18" w:space="0"/>
          <w:bottom w:val="single" w:color="4BACC6" w:sz="8" w:space="0"/>
          <w:right w:val="single" w:color="4BACC6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4BACC6" w:sz="6" w:space="0"/>
          <w:left w:val="single" w:color="4BACC6" w:sz="8" w:space="0"/>
          <w:bottom w:val="single" w:color="4BACC6" w:sz="8" w:space="0"/>
          <w:right w:val="single" w:color="4BACC6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</w:tcBorders>
      </w:tcPr>
    </w:tblStylePr>
    <w:tblStylePr w:type="band1Vert"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</w:tcBorders>
        <w:shd w:val="clear" w:color="auto" w:fill="D2EAF1"/>
      </w:tcPr>
    </w:tblStylePr>
    <w:tblStylePr w:type="band1Horz"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  <w:insideV w:val="single" w:sz="8" w:space="0"/>
        </w:tcBorders>
        <w:shd w:val="clear" w:color="auto" w:fill="D2EAF1"/>
      </w:tcPr>
    </w:tblStylePr>
    <w:tblStylePr w:type="band2Horz">
      <w:tblPr/>
      <w:tcPr>
        <w:tcBorders>
          <w:top w:val="single" w:color="4BACC6" w:sz="8" w:space="0"/>
          <w:left w:val="single" w:color="4BACC6" w:sz="8" w:space="0"/>
          <w:bottom w:val="single" w:color="4BACC6" w:sz="8" w:space="0"/>
          <w:right w:val="single" w:color="4BACC6" w:sz="8" w:space="0"/>
          <w:insideV w:val="single" w:sz="8" w:space="0"/>
        </w:tcBorders>
      </w:tcPr>
    </w:tblStylePr>
  </w:style>
  <w:style w:type="table" w:styleId="171">
    <w:name w:val="Light Grid Accent 6"/>
    <w:basedOn w:val="12"/>
    <w:qFormat/>
    <w:uiPriority w:val="62"/>
    <w:tblPr>
      <w:tblBorders>
        <w:top w:val="single" w:color="F79646" w:sz="8" w:space="0"/>
        <w:left w:val="single" w:color="F79646" w:sz="8" w:space="0"/>
        <w:bottom w:val="single" w:color="F79646" w:sz="8" w:space="0"/>
        <w:right w:val="single" w:color="F79646" w:sz="8" w:space="0"/>
        <w:insideH w:val="single" w:color="F79646" w:sz="8" w:space="0"/>
        <w:insideV w:val="single" w:color="F79646" w:sz="8" w:space="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color="F79646" w:sz="8" w:space="0"/>
          <w:left w:val="single" w:color="F79646" w:sz="18" w:space="0"/>
          <w:bottom w:val="single" w:color="F79646" w:sz="8" w:space="0"/>
          <w:right w:val="single" w:color="F79646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color="F79646" w:sz="6" w:space="0"/>
          <w:left w:val="single" w:color="F79646" w:sz="8" w:space="0"/>
          <w:bottom w:val="single" w:color="F79646" w:sz="8" w:space="0"/>
          <w:right w:val="single" w:color="F79646" w:sz="8" w:space="0"/>
          <w:insideH w:val="nil"/>
          <w:insideV w:val="single" w:sz="8" w:space="0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</w:tcBorders>
      </w:tcPr>
    </w:tblStylePr>
    <w:tblStylePr w:type="band1Vert"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</w:tcBorders>
        <w:shd w:val="clear" w:color="auto" w:fill="FDE4D0"/>
      </w:tcPr>
    </w:tblStylePr>
    <w:tblStylePr w:type="band1Horz"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  <w:insideV w:val="single" w:sz="8" w:space="0"/>
        </w:tcBorders>
        <w:shd w:val="clear" w:color="auto" w:fill="FDE4D0"/>
      </w:tcPr>
    </w:tblStylePr>
    <w:tblStylePr w:type="band2Horz">
      <w:tblPr/>
      <w:tcPr>
        <w:tcBorders>
          <w:top w:val="single" w:color="F79646" w:sz="8" w:space="0"/>
          <w:left w:val="single" w:color="F79646" w:sz="8" w:space="0"/>
          <w:bottom w:val="single" w:color="F79646" w:sz="8" w:space="0"/>
          <w:right w:val="single" w:color="F79646" w:sz="8" w:space="0"/>
          <w:insideV w:val="single" w:sz="8" w:space="0"/>
        </w:tcBorders>
      </w:tcPr>
    </w:tblStylePr>
  </w:style>
  <w:style w:type="table" w:styleId="172">
    <w:name w:val="Medium Shading 1"/>
    <w:basedOn w:val="12"/>
    <w:qFormat/>
    <w:uiPriority w:val="63"/>
    <w:tblPr>
      <w:tblBorders>
        <w:top w:val="single" w:color="404040" w:sz="8" w:space="0"/>
        <w:left w:val="single" w:color="404040" w:sz="8" w:space="0"/>
        <w:bottom w:val="single" w:color="404040" w:sz="8" w:space="0"/>
        <w:right w:val="single" w:color="404040" w:sz="8" w:space="0"/>
        <w:insideH w:val="single" w:color="404040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404040" w:sz="8" w:space="0"/>
          <w:left w:val="single" w:color="404040" w:sz="8" w:space="0"/>
          <w:bottom w:val="single" w:color="404040" w:sz="8" w:space="0"/>
          <w:right w:val="single" w:color="404040" w:sz="8" w:space="0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sz="6" w:space="0"/>
          <w:left w:val="single" w:color="404040" w:sz="8" w:space="0"/>
          <w:bottom w:val="single" w:color="404040" w:sz="8" w:space="0"/>
          <w:right w:val="single" w:color="404040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3">
    <w:name w:val="Medium Shading 1 Accent 1"/>
    <w:basedOn w:val="12"/>
    <w:qFormat/>
    <w:uiPriority w:val="63"/>
    <w:tblPr>
      <w:tblBorders>
        <w:top w:val="single" w:color="7BA0CD" w:sz="8" w:space="0"/>
        <w:left w:val="single" w:color="7BA0CD" w:sz="8" w:space="0"/>
        <w:bottom w:val="single" w:color="7BA0CD" w:sz="8" w:space="0"/>
        <w:right w:val="single" w:color="7BA0CD" w:sz="8" w:space="0"/>
        <w:insideH w:val="single" w:color="7BA0CD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7BA0CD" w:sz="8" w:space="0"/>
          <w:left w:val="single" w:color="7BA0CD" w:sz="8" w:space="0"/>
          <w:bottom w:val="single" w:color="7BA0CD" w:sz="8" w:space="0"/>
          <w:right w:val="single" w:color="7BA0CD" w:sz="8" w:space="0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sz="6" w:space="0"/>
          <w:left w:val="single" w:color="7BA0CD" w:sz="8" w:space="0"/>
          <w:bottom w:val="single" w:color="7BA0CD" w:sz="8" w:space="0"/>
          <w:right w:val="single" w:color="7BA0CD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4">
    <w:name w:val="Medium Shading 1 Accent 2"/>
    <w:basedOn w:val="12"/>
    <w:qFormat/>
    <w:uiPriority w:val="63"/>
    <w:tblPr>
      <w:tblBorders>
        <w:top w:val="single" w:color="CF7B79" w:sz="8" w:space="0"/>
        <w:left w:val="single" w:color="CF7B79" w:sz="8" w:space="0"/>
        <w:bottom w:val="single" w:color="CF7B79" w:sz="8" w:space="0"/>
        <w:right w:val="single" w:color="CF7B79" w:sz="8" w:space="0"/>
        <w:insideH w:val="single" w:color="CF7B79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CF7B79" w:sz="8" w:space="0"/>
          <w:left w:val="single" w:color="CF7B79" w:sz="8" w:space="0"/>
          <w:bottom w:val="single" w:color="CF7B79" w:sz="8" w:space="0"/>
          <w:right w:val="single" w:color="CF7B79" w:sz="8" w:space="0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sz="6" w:space="0"/>
          <w:left w:val="single" w:color="CF7B79" w:sz="8" w:space="0"/>
          <w:bottom w:val="single" w:color="CF7B79" w:sz="8" w:space="0"/>
          <w:right w:val="single" w:color="CF7B79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5">
    <w:name w:val="Medium Shading 1 Accent 3"/>
    <w:basedOn w:val="12"/>
    <w:uiPriority w:val="63"/>
    <w:tblPr>
      <w:tblBorders>
        <w:top w:val="single" w:color="B3CC82" w:sz="8" w:space="0"/>
        <w:left w:val="single" w:color="B3CC82" w:sz="8" w:space="0"/>
        <w:bottom w:val="single" w:color="B3CC82" w:sz="8" w:space="0"/>
        <w:right w:val="single" w:color="B3CC82" w:sz="8" w:space="0"/>
        <w:insideH w:val="single" w:color="B3CC8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B3CC82" w:sz="8" w:space="0"/>
          <w:left w:val="single" w:color="B3CC82" w:sz="8" w:space="0"/>
          <w:bottom w:val="single" w:color="B3CC82" w:sz="8" w:space="0"/>
          <w:right w:val="single" w:color="B3CC82" w:sz="8" w:space="0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sz="6" w:space="0"/>
          <w:left w:val="single" w:color="B3CC82" w:sz="8" w:space="0"/>
          <w:bottom w:val="single" w:color="B3CC82" w:sz="8" w:space="0"/>
          <w:right w:val="single" w:color="B3CC82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6">
    <w:name w:val="Medium Shading 1 Accent 4"/>
    <w:basedOn w:val="12"/>
    <w:uiPriority w:val="63"/>
    <w:tblPr>
      <w:tblBorders>
        <w:top w:val="single" w:color="9F8AB9" w:sz="8" w:space="0"/>
        <w:left w:val="single" w:color="9F8AB9" w:sz="8" w:space="0"/>
        <w:bottom w:val="single" w:color="9F8AB9" w:sz="8" w:space="0"/>
        <w:right w:val="single" w:color="9F8AB9" w:sz="8" w:space="0"/>
        <w:insideH w:val="single" w:color="9F8AB9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9F8AB9" w:sz="8" w:space="0"/>
          <w:left w:val="single" w:color="9F8AB9" w:sz="8" w:space="0"/>
          <w:bottom w:val="single" w:color="9F8AB9" w:sz="8" w:space="0"/>
          <w:right w:val="single" w:color="9F8AB9" w:sz="8" w:space="0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sz="6" w:space="0"/>
          <w:left w:val="single" w:color="9F8AB9" w:sz="8" w:space="0"/>
          <w:bottom w:val="single" w:color="9F8AB9" w:sz="8" w:space="0"/>
          <w:right w:val="single" w:color="9F8AB9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7">
    <w:name w:val="Medium Shading 1 Accent 5"/>
    <w:basedOn w:val="12"/>
    <w:uiPriority w:val="63"/>
    <w:tblPr>
      <w:tblBorders>
        <w:top w:val="single" w:color="78C0D4" w:sz="8" w:space="0"/>
        <w:left w:val="single" w:color="78C0D4" w:sz="8" w:space="0"/>
        <w:bottom w:val="single" w:color="78C0D4" w:sz="8" w:space="0"/>
        <w:right w:val="single" w:color="78C0D4" w:sz="8" w:space="0"/>
        <w:insideH w:val="single" w:color="78C0D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78C0D4" w:sz="8" w:space="0"/>
          <w:left w:val="single" w:color="78C0D4" w:sz="8" w:space="0"/>
          <w:bottom w:val="single" w:color="78C0D4" w:sz="8" w:space="0"/>
          <w:right w:val="single" w:color="78C0D4" w:sz="8" w:space="0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sz="6" w:space="0"/>
          <w:left w:val="single" w:color="78C0D4" w:sz="8" w:space="0"/>
          <w:bottom w:val="single" w:color="78C0D4" w:sz="8" w:space="0"/>
          <w:right w:val="single" w:color="78C0D4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8">
    <w:name w:val="Medium Shading 1 Accent 6"/>
    <w:basedOn w:val="12"/>
    <w:uiPriority w:val="63"/>
    <w:tblPr>
      <w:tblBorders>
        <w:top w:val="single" w:color="F9B074" w:sz="8" w:space="0"/>
        <w:left w:val="single" w:color="F9B074" w:sz="8" w:space="0"/>
        <w:bottom w:val="single" w:color="F9B074" w:sz="8" w:space="0"/>
        <w:right w:val="single" w:color="F9B074" w:sz="8" w:space="0"/>
        <w:insideH w:val="single" w:color="F9B07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F9B074" w:sz="8" w:space="0"/>
          <w:left w:val="single" w:color="F9B074" w:sz="8" w:space="0"/>
          <w:bottom w:val="single" w:color="F9B074" w:sz="8" w:space="0"/>
          <w:right w:val="single" w:color="F9B074" w:sz="8" w:space="0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sz="6" w:space="0"/>
          <w:left w:val="single" w:color="F9B074" w:sz="8" w:space="0"/>
          <w:bottom w:val="single" w:color="F9B074" w:sz="8" w:space="0"/>
          <w:right w:val="single" w:color="F9B074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9">
    <w:name w:val="Medium Shading 2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0">
    <w:name w:val="Medium Shading 2 Accent 1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1">
    <w:name w:val="Medium Shading 2 Accent 2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2">
    <w:name w:val="Medium Shading 2 Accent 3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3">
    <w:name w:val="Medium Shading 2 Accent 4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4">
    <w:name w:val="Medium Shading 2 Accent 5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5">
    <w:name w:val="Medium Shading 2 Accent 6"/>
    <w:basedOn w:val="12"/>
    <w:uiPriority w:val="64"/>
    <w:tblPr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color="auto" w:sz="18" w:space="0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color="auto" w:sz="18" w:space="0"/>
          <w:left w:val="single" w:color="auto" w:sz="18" w:space="0"/>
          <w:bottom w:val="nil"/>
          <w:right w:val="nil"/>
          <w:insideH w:val="nil"/>
          <w:insideV w:val="nil"/>
        </w:tcBorders>
      </w:tcPr>
    </w:tblStylePr>
  </w:style>
  <w:style w:type="table" w:styleId="186">
    <w:name w:val="Medium List 1"/>
    <w:basedOn w:val="12"/>
    <w:uiPriority w:val="65"/>
    <w:rPr>
      <w:color w:val="000000"/>
    </w:rPr>
    <w:tblPr>
      <w:tblBorders>
        <w:top w:val="single" w:color="000000" w:sz="8" w:space="0"/>
        <w:bottom w:val="single" w:color="000000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000000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000000" w:sz="8" w:space="0"/>
          <w:left w:val="single" w:color="000000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sz="8" w:space="0"/>
          <w:left w:val="single" w:color="000000" w:sz="8" w:space="0"/>
        </w:tcBorders>
      </w:tcPr>
    </w:tblStylePr>
    <w:tblStylePr w:type="band1Vert">
      <w:tblPr/>
      <w:tcPr>
        <w:shd w:val="clear" w:color="auto" w:fill="C0C0C0"/>
      </w:tcPr>
    </w:tblStylePr>
    <w:tblStylePr w:type="band1Horz">
      <w:tblPr/>
      <w:tcPr>
        <w:shd w:val="clear" w:color="auto" w:fill="C0C0C0"/>
      </w:tcPr>
    </w:tblStylePr>
  </w:style>
  <w:style w:type="table" w:styleId="187">
    <w:name w:val="Medium List 1 Accent 1"/>
    <w:basedOn w:val="12"/>
    <w:uiPriority w:val="65"/>
    <w:rPr>
      <w:color w:val="000000"/>
    </w:rPr>
    <w:tblPr>
      <w:tblBorders>
        <w:top w:val="single" w:color="4F81BD" w:sz="8" w:space="0"/>
        <w:bottom w:val="single" w:color="4F81BD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4F81BD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4F81BD" w:sz="8" w:space="0"/>
          <w:left w:val="single" w:color="4F81BD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sz="8" w:space="0"/>
          <w:left w:val="single" w:color="4F81BD" w:sz="8" w:space="0"/>
        </w:tcBorders>
      </w:tcPr>
    </w:tblStylePr>
    <w:tblStylePr w:type="band1Vert">
      <w:tblPr/>
      <w:tcPr>
        <w:shd w:val="clear" w:color="auto" w:fill="D3DFEE"/>
      </w:tcPr>
    </w:tblStylePr>
    <w:tblStylePr w:type="band1Horz">
      <w:tblPr/>
      <w:tcPr>
        <w:shd w:val="clear" w:color="auto" w:fill="D3DFEE"/>
      </w:tcPr>
    </w:tblStylePr>
  </w:style>
  <w:style w:type="table" w:styleId="188">
    <w:name w:val="Medium List 1 Accent 2"/>
    <w:basedOn w:val="12"/>
    <w:uiPriority w:val="65"/>
    <w:rPr>
      <w:color w:val="000000"/>
    </w:rPr>
    <w:tblPr>
      <w:tblBorders>
        <w:top w:val="single" w:color="C0504D" w:sz="8" w:space="0"/>
        <w:bottom w:val="single" w:color="C0504D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C0504D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C0504D" w:sz="8" w:space="0"/>
          <w:left w:val="single" w:color="C0504D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sz="8" w:space="0"/>
          <w:left w:val="single" w:color="C0504D" w:sz="8" w:space="0"/>
        </w:tcBorders>
      </w:tcPr>
    </w:tblStylePr>
    <w:tblStylePr w:type="band1Vert">
      <w:tblPr/>
      <w:tcPr>
        <w:shd w:val="clear" w:color="auto" w:fill="EFD3D2"/>
      </w:tcPr>
    </w:tblStylePr>
    <w:tblStylePr w:type="band1Horz">
      <w:tblPr/>
      <w:tcPr>
        <w:shd w:val="clear" w:color="auto" w:fill="EFD3D2"/>
      </w:tcPr>
    </w:tblStylePr>
  </w:style>
  <w:style w:type="table" w:styleId="189">
    <w:name w:val="Medium List 1 Accent 3"/>
    <w:basedOn w:val="12"/>
    <w:uiPriority w:val="65"/>
    <w:rPr>
      <w:color w:val="000000"/>
    </w:rPr>
    <w:tblPr>
      <w:tblBorders>
        <w:top w:val="single" w:color="9BBB59" w:sz="8" w:space="0"/>
        <w:bottom w:val="single" w:color="9BBB59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9BBB59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9BBB59" w:sz="8" w:space="0"/>
          <w:left w:val="single" w:color="9BBB59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sz="8" w:space="0"/>
          <w:left w:val="single" w:color="9BBB59" w:sz="8" w:space="0"/>
        </w:tcBorders>
      </w:tcPr>
    </w:tblStylePr>
    <w:tblStylePr w:type="band1Vert">
      <w:tblPr/>
      <w:tcPr>
        <w:shd w:val="clear" w:color="auto" w:fill="E6EED5"/>
      </w:tcPr>
    </w:tblStylePr>
    <w:tblStylePr w:type="band1Horz">
      <w:tblPr/>
      <w:tcPr>
        <w:shd w:val="clear" w:color="auto" w:fill="E6EED5"/>
      </w:tcPr>
    </w:tblStylePr>
  </w:style>
  <w:style w:type="table" w:styleId="190">
    <w:name w:val="Medium List 1 Accent 4"/>
    <w:basedOn w:val="12"/>
    <w:uiPriority w:val="65"/>
    <w:rPr>
      <w:color w:val="000000"/>
    </w:rPr>
    <w:tblPr>
      <w:tblBorders>
        <w:top w:val="single" w:color="8064A2" w:sz="8" w:space="0"/>
        <w:bottom w:val="single" w:color="8064A2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8064A2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8064A2" w:sz="8" w:space="0"/>
          <w:left w:val="single" w:color="8064A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sz="8" w:space="0"/>
          <w:left w:val="single" w:color="8064A2" w:sz="8" w:space="0"/>
        </w:tcBorders>
      </w:tcPr>
    </w:tblStylePr>
    <w:tblStylePr w:type="band1Vert">
      <w:tblPr/>
      <w:tcPr>
        <w:shd w:val="clear" w:color="auto" w:fill="DFD8E8"/>
      </w:tcPr>
    </w:tblStylePr>
    <w:tblStylePr w:type="band1Horz">
      <w:tblPr/>
      <w:tcPr>
        <w:shd w:val="clear" w:color="auto" w:fill="DFD8E8"/>
      </w:tcPr>
    </w:tblStylePr>
  </w:style>
  <w:style w:type="table" w:styleId="191">
    <w:name w:val="Medium List 1 Accent 5"/>
    <w:basedOn w:val="12"/>
    <w:uiPriority w:val="65"/>
    <w:rPr>
      <w:color w:val="000000"/>
    </w:rPr>
    <w:tblPr>
      <w:tblBorders>
        <w:top w:val="single" w:color="4BACC6" w:sz="8" w:space="0"/>
        <w:bottom w:val="single" w:color="4BACC6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4BACC6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4BACC6" w:sz="8" w:space="0"/>
          <w:left w:val="single" w:color="4BACC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sz="8" w:space="0"/>
          <w:left w:val="single" w:color="4BACC6" w:sz="8" w:space="0"/>
        </w:tcBorders>
      </w:tcPr>
    </w:tblStylePr>
    <w:tblStylePr w:type="band1Vert">
      <w:tblPr/>
      <w:tcPr>
        <w:shd w:val="clear" w:color="auto" w:fill="D2EAF1"/>
      </w:tcPr>
    </w:tblStylePr>
    <w:tblStylePr w:type="band1Horz">
      <w:tblPr/>
      <w:tcPr>
        <w:shd w:val="clear" w:color="auto" w:fill="D2EAF1"/>
      </w:tcPr>
    </w:tblStylePr>
  </w:style>
  <w:style w:type="table" w:styleId="192">
    <w:name w:val="Medium List 1 Accent 6"/>
    <w:basedOn w:val="12"/>
    <w:uiPriority w:val="65"/>
    <w:rPr>
      <w:color w:val="000000"/>
    </w:rPr>
    <w:tblPr>
      <w:tblBorders>
        <w:top w:val="single" w:color="F79646" w:sz="8" w:space="0"/>
        <w:bottom w:val="single" w:color="F79646" w:sz="8" w:space="0"/>
      </w:tblBorders>
    </w:tblPr>
    <w:tblStylePr w:type="firstRow">
      <w:rPr>
        <w:rFonts w:cs="Times New Roman"/>
      </w:rPr>
      <w:tblPr/>
      <w:tcPr>
        <w:tcBorders>
          <w:top w:val="nil"/>
          <w:left w:val="single" w:color="F79646" w:sz="8" w:space="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color="F79646" w:sz="8" w:space="0"/>
          <w:left w:val="single" w:color="F7964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sz="8" w:space="0"/>
          <w:left w:val="single" w:color="F79646" w:sz="8" w:space="0"/>
        </w:tcBorders>
      </w:tcPr>
    </w:tblStylePr>
    <w:tblStylePr w:type="band1Vert">
      <w:tblPr/>
      <w:tcPr>
        <w:shd w:val="clear" w:color="auto" w:fill="FDE4D0"/>
      </w:tcPr>
    </w:tblStylePr>
    <w:tblStylePr w:type="band1Horz">
      <w:tblPr/>
      <w:tcPr>
        <w:shd w:val="clear" w:color="auto" w:fill="FDE4D0"/>
      </w:tcPr>
    </w:tblStylePr>
  </w:style>
  <w:style w:type="table" w:styleId="193">
    <w:name w:val="Medium List 2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000000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000000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000000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C0C0C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4">
    <w:name w:val="Medium List 2 Accent 1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4F81BD" w:sz="8" w:space="0"/>
        <w:left w:val="single" w:color="4F81BD" w:sz="8" w:space="0"/>
        <w:bottom w:val="single" w:color="4F81BD" w:sz="8" w:space="0"/>
        <w:right w:val="single" w:color="4F81BD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4F81BD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4F81BD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4F81BD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3DFEE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5">
    <w:name w:val="Medium List 2 Accent 2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C0504D" w:sz="8" w:space="0"/>
        <w:left w:val="single" w:color="C0504D" w:sz="8" w:space="0"/>
        <w:bottom w:val="single" w:color="C0504D" w:sz="8" w:space="0"/>
        <w:right w:val="single" w:color="C0504D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C0504D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C0504D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C0504D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FD3D2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6">
    <w:name w:val="Medium List 2 Accent 3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9BBB59" w:sz="8" w:space="0"/>
        <w:left w:val="single" w:color="9BBB59" w:sz="8" w:space="0"/>
        <w:bottom w:val="single" w:color="9BBB59" w:sz="8" w:space="0"/>
        <w:right w:val="single" w:color="9BBB59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9BBB59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9BBB59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9BBB59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6EED5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7">
    <w:name w:val="Medium List 2 Accent 4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8064A2" w:sz="8" w:space="0"/>
        <w:left w:val="single" w:color="8064A2" w:sz="8" w:space="0"/>
        <w:bottom w:val="single" w:color="8064A2" w:sz="8" w:space="0"/>
        <w:right w:val="single" w:color="8064A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8064A2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8064A2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8064A2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FD8E8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8">
    <w:name w:val="Medium List 2 Accent 5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4BACC6" w:sz="8" w:space="0"/>
        <w:left w:val="single" w:color="4BACC6" w:sz="8" w:space="0"/>
        <w:bottom w:val="single" w:color="4BACC6" w:sz="8" w:space="0"/>
        <w:right w:val="single" w:color="4BACC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4BACC6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4BACC6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4BACC6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2EAF1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199">
    <w:name w:val="Medium List 2 Accent 6"/>
    <w:basedOn w:val="12"/>
    <w:uiPriority w:val="66"/>
    <w:rPr>
      <w:rFonts w:ascii="SimSun" w:hAnsi="SimSun" w:eastAsia="Courier New" w:cs="Times New Roman"/>
      <w:color w:val="000000"/>
    </w:rPr>
    <w:tblPr>
      <w:tblBorders>
        <w:top w:val="single" w:color="F79646" w:sz="8" w:space="0"/>
        <w:left w:val="single" w:color="F79646" w:sz="8" w:space="0"/>
        <w:bottom w:val="single" w:color="F79646" w:sz="8" w:space="0"/>
        <w:right w:val="single" w:color="F7964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color="F79646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color="F79646" w:sz="8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sz="8" w:space="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color="F79646" w:sz="8" w:space="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FDE4D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200">
    <w:name w:val="Medium Grid 1"/>
    <w:basedOn w:val="12"/>
    <w:uiPriority w:val="67"/>
    <w:tblPr>
      <w:tblBorders>
        <w:top w:val="single" w:color="404040" w:sz="8" w:space="0"/>
        <w:left w:val="single" w:color="404040" w:sz="8" w:space="0"/>
        <w:bottom w:val="single" w:color="404040" w:sz="8" w:space="0"/>
        <w:right w:val="single" w:color="404040" w:sz="8" w:space="0"/>
        <w:insideH w:val="single" w:color="404040" w:sz="8" w:space="0"/>
        <w:insideV w:val="single" w:color="404040" w:sz="8" w:space="0"/>
      </w:tblBorders>
    </w:tblPr>
    <w:tcPr>
      <w:shd w:val="clear" w:color="auto" w:fill="C0C0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201">
    <w:name w:val="Medium Grid 1 Accent 1"/>
    <w:basedOn w:val="12"/>
    <w:uiPriority w:val="67"/>
    <w:tblPr>
      <w:tblBorders>
        <w:top w:val="single" w:color="7BA0CD" w:sz="8" w:space="0"/>
        <w:left w:val="single" w:color="7BA0CD" w:sz="8" w:space="0"/>
        <w:bottom w:val="single" w:color="7BA0CD" w:sz="8" w:space="0"/>
        <w:right w:val="single" w:color="7BA0CD" w:sz="8" w:space="0"/>
        <w:insideH w:val="single" w:color="7BA0CD" w:sz="8" w:space="0"/>
        <w:insideV w:val="single" w:color="7BA0CD" w:sz="8" w:space="0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202">
    <w:name w:val="Medium Grid 1 Accent 2"/>
    <w:basedOn w:val="12"/>
    <w:uiPriority w:val="67"/>
    <w:tblPr>
      <w:tblBorders>
        <w:top w:val="single" w:color="CF7B79" w:sz="8" w:space="0"/>
        <w:left w:val="single" w:color="CF7B79" w:sz="8" w:space="0"/>
        <w:bottom w:val="single" w:color="CF7B79" w:sz="8" w:space="0"/>
        <w:right w:val="single" w:color="CF7B79" w:sz="8" w:space="0"/>
        <w:insideH w:val="single" w:color="CF7B79" w:sz="8" w:space="0"/>
        <w:insideV w:val="single" w:color="CF7B79" w:sz="8" w:space="0"/>
      </w:tblBorders>
    </w:tblPr>
    <w:tcPr>
      <w:shd w:val="clear" w:color="auto" w:fill="EFD3D2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203">
    <w:name w:val="Medium Grid 1 Accent 3"/>
    <w:basedOn w:val="12"/>
    <w:uiPriority w:val="67"/>
    <w:tblPr>
      <w:tblBorders>
        <w:top w:val="single" w:color="B3CC82" w:sz="8" w:space="0"/>
        <w:left w:val="single" w:color="B3CC82" w:sz="8" w:space="0"/>
        <w:bottom w:val="single" w:color="B3CC82" w:sz="8" w:space="0"/>
        <w:right w:val="single" w:color="B3CC82" w:sz="8" w:space="0"/>
        <w:insideH w:val="single" w:color="B3CC82" w:sz="8" w:space="0"/>
        <w:insideV w:val="single" w:color="B3CC82" w:sz="8" w:space="0"/>
      </w:tblBorders>
    </w:tblPr>
    <w:tcPr>
      <w:shd w:val="clear" w:color="auto" w:fill="E6EED5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204">
    <w:name w:val="Medium Grid 1 Accent 4"/>
    <w:basedOn w:val="12"/>
    <w:uiPriority w:val="67"/>
    <w:tblPr>
      <w:tblBorders>
        <w:top w:val="single" w:color="9F8AB9" w:sz="8" w:space="0"/>
        <w:left w:val="single" w:color="9F8AB9" w:sz="8" w:space="0"/>
        <w:bottom w:val="single" w:color="9F8AB9" w:sz="8" w:space="0"/>
        <w:right w:val="single" w:color="9F8AB9" w:sz="8" w:space="0"/>
        <w:insideH w:val="single" w:color="9F8AB9" w:sz="8" w:space="0"/>
        <w:insideV w:val="single" w:color="9F8AB9" w:sz="8" w:space="0"/>
      </w:tblBorders>
    </w:tblPr>
    <w:tcPr>
      <w:shd w:val="clear" w:color="auto" w:fill="DFD8E8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205">
    <w:name w:val="Medium Grid 1 Accent 5"/>
    <w:basedOn w:val="12"/>
    <w:uiPriority w:val="67"/>
    <w:tblPr>
      <w:tblBorders>
        <w:top w:val="single" w:color="78C0D4" w:sz="8" w:space="0"/>
        <w:left w:val="single" w:color="78C0D4" w:sz="8" w:space="0"/>
        <w:bottom w:val="single" w:color="78C0D4" w:sz="8" w:space="0"/>
        <w:right w:val="single" w:color="78C0D4" w:sz="8" w:space="0"/>
        <w:insideH w:val="single" w:color="78C0D4" w:sz="8" w:space="0"/>
        <w:insideV w:val="single" w:color="78C0D4" w:sz="8" w:space="0"/>
      </w:tblBorders>
    </w:tblPr>
    <w:tcPr>
      <w:shd w:val="clear" w:color="auto" w:fill="D2EAF1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206">
    <w:name w:val="Medium Grid 1 Accent 6"/>
    <w:basedOn w:val="12"/>
    <w:uiPriority w:val="67"/>
    <w:tblPr>
      <w:tblBorders>
        <w:top w:val="single" w:color="F9B074" w:sz="8" w:space="0"/>
        <w:left w:val="single" w:color="F9B074" w:sz="8" w:space="0"/>
        <w:bottom w:val="single" w:color="F9B074" w:sz="8" w:space="0"/>
        <w:right w:val="single" w:color="F9B074" w:sz="8" w:space="0"/>
        <w:insideH w:val="single" w:color="F9B074" w:sz="8" w:space="0"/>
        <w:insideV w:val="single" w:color="F9B074" w:sz="8" w:space="0"/>
      </w:tblBorders>
    </w:tblPr>
    <w:tcPr>
      <w:shd w:val="clear" w:color="auto" w:fill="FDE4D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  <w:style w:type="table" w:styleId="207">
    <w:name w:val="Medium Grid 2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000000" w:sz="8" w:space="0"/>
        <w:left w:val="single" w:color="000000" w:sz="8" w:space="0"/>
        <w:bottom w:val="single" w:color="000000" w:sz="8" w:space="0"/>
        <w:right w:val="single" w:color="000000" w:sz="8" w:space="0"/>
        <w:insideH w:val="single" w:color="000000" w:sz="8" w:space="0"/>
        <w:insideV w:val="single" w:color="000000" w:sz="8" w:space="0"/>
      </w:tblBorders>
    </w:tblPr>
    <w:tcPr>
      <w:shd w:val="clear" w:color="auto" w:fill="C0C0C0"/>
    </w:tcPr>
    <w:tblStylePr w:type="firstRow">
      <w:rPr>
        <w:b/>
        <w:bCs/>
        <w:color w:val="000000"/>
      </w:rPr>
      <w:tblPr/>
      <w:tcPr>
        <w:shd w:val="clear" w:color="auto" w:fill="E6E6E6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808080"/>
      </w:tcPr>
    </w:tblStylePr>
    <w:tblStylePr w:type="nwCell">
      <w:tblPr/>
      <w:tcPr>
        <w:shd w:val="clear" w:color="auto" w:fill="FFFFFF"/>
      </w:tcPr>
    </w:tblStylePr>
  </w:style>
  <w:style w:type="table" w:styleId="208">
    <w:name w:val="Medium Grid 2 Accent 1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4F81BD" w:sz="8" w:space="0"/>
        <w:left w:val="single" w:color="4F81BD" w:sz="8" w:space="0"/>
        <w:bottom w:val="single" w:color="4F81BD" w:sz="8" w:space="0"/>
        <w:right w:val="single" w:color="4F81BD" w:sz="8" w:space="0"/>
        <w:insideH w:val="single" w:color="4F81BD" w:sz="8" w:space="0"/>
        <w:insideV w:val="single" w:color="4F81BD" w:sz="8" w:space="0"/>
      </w:tblBorders>
    </w:tblPr>
    <w:tcPr>
      <w:shd w:val="clear" w:color="auto" w:fill="D3DFEE"/>
    </w:tcPr>
    <w:tblStylePr w:type="firstRow">
      <w:rPr>
        <w:b/>
        <w:bCs/>
        <w:color w:val="000000"/>
      </w:rPr>
      <w:tblPr/>
      <w:tcPr>
        <w:shd w:val="clear" w:color="auto" w:fill="EDF2F8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A7BFDE"/>
      </w:tcPr>
    </w:tblStylePr>
    <w:tblStylePr w:type="nwCell">
      <w:tblPr/>
      <w:tcPr>
        <w:shd w:val="clear" w:color="auto" w:fill="FFFFFF"/>
      </w:tcPr>
    </w:tblStylePr>
  </w:style>
  <w:style w:type="table" w:styleId="209">
    <w:name w:val="Medium Grid 2 Accent 2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C0504D" w:sz="8" w:space="0"/>
        <w:left w:val="single" w:color="C0504D" w:sz="8" w:space="0"/>
        <w:bottom w:val="single" w:color="C0504D" w:sz="8" w:space="0"/>
        <w:right w:val="single" w:color="C0504D" w:sz="8" w:space="0"/>
        <w:insideH w:val="single" w:color="C0504D" w:sz="8" w:space="0"/>
        <w:insideV w:val="single" w:color="C0504D" w:sz="8" w:space="0"/>
      </w:tblBorders>
    </w:tblPr>
    <w:tcPr>
      <w:shd w:val="clear" w:color="auto" w:fill="EFD3D2"/>
    </w:tcPr>
    <w:tblStylePr w:type="firstRow">
      <w:rPr>
        <w:b/>
        <w:bCs/>
        <w:color w:val="000000"/>
      </w:rPr>
      <w:tblPr/>
      <w:tcPr>
        <w:shd w:val="clear" w:color="auto" w:fill="F8EDED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DFA7A6"/>
      </w:tcPr>
    </w:tblStylePr>
    <w:tblStylePr w:type="nwCell">
      <w:tblPr/>
      <w:tcPr>
        <w:shd w:val="clear" w:color="auto" w:fill="FFFFFF"/>
      </w:tcPr>
    </w:tblStylePr>
  </w:style>
  <w:style w:type="table" w:styleId="210">
    <w:name w:val="Medium Grid 2 Accent 3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9BBB59" w:sz="8" w:space="0"/>
        <w:left w:val="single" w:color="9BBB59" w:sz="8" w:space="0"/>
        <w:bottom w:val="single" w:color="9BBB59" w:sz="8" w:space="0"/>
        <w:right w:val="single" w:color="9BBB59" w:sz="8" w:space="0"/>
        <w:insideH w:val="single" w:color="9BBB59" w:sz="8" w:space="0"/>
        <w:insideV w:val="single" w:color="9BBB59" w:sz="8" w:space="0"/>
      </w:tblBorders>
    </w:tblPr>
    <w:tcPr>
      <w:shd w:val="clear" w:color="auto" w:fill="E6EED5"/>
    </w:tcPr>
    <w:tblStylePr w:type="firstRow">
      <w:rPr>
        <w:b/>
        <w:bCs/>
        <w:color w:val="000000"/>
      </w:rPr>
      <w:tblPr/>
      <w:tcPr>
        <w:shd w:val="clear" w:color="auto" w:fill="F5F8EE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CDDDAC"/>
      </w:tcPr>
    </w:tblStylePr>
    <w:tblStylePr w:type="nwCell">
      <w:tblPr/>
      <w:tcPr>
        <w:shd w:val="clear" w:color="auto" w:fill="FFFFFF"/>
      </w:tcPr>
    </w:tblStylePr>
  </w:style>
  <w:style w:type="table" w:styleId="211">
    <w:name w:val="Medium Grid 2 Accent 4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8064A2" w:sz="8" w:space="0"/>
        <w:left w:val="single" w:color="8064A2" w:sz="8" w:space="0"/>
        <w:bottom w:val="single" w:color="8064A2" w:sz="8" w:space="0"/>
        <w:right w:val="single" w:color="8064A2" w:sz="8" w:space="0"/>
        <w:insideH w:val="single" w:color="8064A2" w:sz="8" w:space="0"/>
        <w:insideV w:val="single" w:color="8064A2" w:sz="8" w:space="0"/>
      </w:tblBorders>
    </w:tblPr>
    <w:tcPr>
      <w:shd w:val="clear" w:color="auto" w:fill="DFD8E8"/>
    </w:tcPr>
    <w:tblStylePr w:type="firstRow">
      <w:rPr>
        <w:b/>
        <w:bCs/>
        <w:color w:val="000000"/>
      </w:rPr>
      <w:tblPr/>
      <w:tcPr>
        <w:shd w:val="clear" w:color="auto" w:fill="F2EFF6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BFB1D0"/>
      </w:tcPr>
    </w:tblStylePr>
    <w:tblStylePr w:type="nwCell">
      <w:tblPr/>
      <w:tcPr>
        <w:shd w:val="clear" w:color="auto" w:fill="FFFFFF"/>
      </w:tcPr>
    </w:tblStylePr>
  </w:style>
  <w:style w:type="table" w:styleId="212">
    <w:name w:val="Medium Grid 2 Accent 5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4BACC6" w:sz="8" w:space="0"/>
        <w:left w:val="single" w:color="4BACC6" w:sz="8" w:space="0"/>
        <w:bottom w:val="single" w:color="4BACC6" w:sz="8" w:space="0"/>
        <w:right w:val="single" w:color="4BACC6" w:sz="8" w:space="0"/>
        <w:insideH w:val="single" w:color="4BACC6" w:sz="8" w:space="0"/>
        <w:insideV w:val="single" w:color="4BACC6" w:sz="8" w:space="0"/>
      </w:tblBorders>
    </w:tblPr>
    <w:tcPr>
      <w:shd w:val="clear" w:color="auto" w:fill="D2EAF1"/>
    </w:tcPr>
    <w:tblStylePr w:type="firstRow">
      <w:rPr>
        <w:b/>
        <w:bCs/>
        <w:color w:val="000000"/>
      </w:rPr>
      <w:tblPr/>
      <w:tcPr>
        <w:shd w:val="clear" w:color="auto" w:fill="EDF6F9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A5D5E2"/>
      </w:tcPr>
    </w:tblStylePr>
    <w:tblStylePr w:type="nwCell">
      <w:tblPr/>
      <w:tcPr>
        <w:shd w:val="clear" w:color="auto" w:fill="FFFFFF"/>
      </w:tcPr>
    </w:tblStylePr>
  </w:style>
  <w:style w:type="table" w:styleId="213">
    <w:name w:val="Medium Grid 2 Accent 6"/>
    <w:basedOn w:val="12"/>
    <w:uiPriority w:val="68"/>
    <w:rPr>
      <w:rFonts w:ascii="SimSun" w:hAnsi="SimSun" w:eastAsia="Courier New" w:cs="Times New Roman"/>
      <w:color w:val="000000"/>
    </w:rPr>
    <w:tblPr>
      <w:tblBorders>
        <w:top w:val="single" w:color="F79646" w:sz="8" w:space="0"/>
        <w:left w:val="single" w:color="F79646" w:sz="8" w:space="0"/>
        <w:bottom w:val="single" w:color="F79646" w:sz="8" w:space="0"/>
        <w:right w:val="single" w:color="F79646" w:sz="8" w:space="0"/>
        <w:insideH w:val="single" w:color="F79646" w:sz="8" w:space="0"/>
        <w:insideV w:val="single" w:color="F79646" w:sz="8" w:space="0"/>
      </w:tblBorders>
    </w:tblPr>
    <w:tcPr>
      <w:shd w:val="clear" w:color="auto" w:fill="FDE4D0"/>
    </w:tcPr>
    <w:tblStylePr w:type="firstRow">
      <w:rPr>
        <w:b/>
        <w:bCs/>
        <w:color w:val="000000"/>
      </w:rPr>
      <w:tblPr/>
      <w:tcPr>
        <w:shd w:val="clear" w:color="auto" w:fill="FEF4EC"/>
      </w:tcPr>
    </w:tblStylePr>
    <w:tblStylePr w:type="lastRow">
      <w:rPr>
        <w:b/>
        <w:bCs/>
        <w:color w:val="000000"/>
      </w:rPr>
      <w:tblPr/>
      <w:tcPr>
        <w:tcBorders>
          <w:top w:val="single" w:color="000000" w:sz="12" w:space="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FBCAA2"/>
      </w:tcPr>
    </w:tblStylePr>
    <w:tblStylePr w:type="nwCell">
      <w:tblPr/>
      <w:tcPr>
        <w:shd w:val="clear" w:color="auto" w:fill="FFFFFF"/>
      </w:tcPr>
    </w:tblStylePr>
  </w:style>
  <w:style w:type="table" w:styleId="214">
    <w:name w:val="Medium Grid 3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C0C0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000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000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808080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808080"/>
      </w:tcPr>
    </w:tblStylePr>
  </w:style>
  <w:style w:type="table" w:styleId="215">
    <w:name w:val="Medium Grid 3 Accent 1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D3DFEE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4F81B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4F81B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A7BFDE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A7BFDE"/>
      </w:tcPr>
    </w:tblStylePr>
  </w:style>
  <w:style w:type="table" w:styleId="216">
    <w:name w:val="Medium Grid 3 Accent 2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EFD3D2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C0504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C0504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DFA7A6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DFA7A6"/>
      </w:tcPr>
    </w:tblStylePr>
  </w:style>
  <w:style w:type="table" w:styleId="217">
    <w:name w:val="Medium Grid 3 Accent 3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E6EED5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9BBB59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9BBB59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CDDDAC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CDDDAC"/>
      </w:tcPr>
    </w:tblStylePr>
  </w:style>
  <w:style w:type="table" w:styleId="218">
    <w:name w:val="Medium Grid 3 Accent 4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DFD8E8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8064A2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8064A2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BFB1D0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BFB1D0"/>
      </w:tcPr>
    </w:tblStylePr>
  </w:style>
  <w:style w:type="table" w:styleId="219">
    <w:name w:val="Medium Grid 3 Accent 5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D2EAF1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4BACC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4BACC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A5D5E2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A5D5E2"/>
      </w:tcPr>
    </w:tblStylePr>
  </w:style>
  <w:style w:type="table" w:styleId="220">
    <w:name w:val="Medium Grid 3 Accent 6"/>
    <w:basedOn w:val="12"/>
    <w:uiPriority w:val="69"/>
    <w:tblPr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FDE4D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24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F7964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sz="8" w:space="0"/>
        </w:tcBorders>
        <w:shd w:val="clear" w:color="auto" w:fill="F7964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color="FFFFFF" w:sz="8" w:space="0"/>
          <w:right w:val="single" w:color="FFFFFF" w:sz="24" w:space="0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color="FFFFFF" w:sz="24" w:space="0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FBCAA2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sz="8" w:space="0"/>
          <w:insideV w:val="single" w:sz="8" w:space="0"/>
        </w:tcBorders>
        <w:shd w:val="clear" w:color="auto" w:fill="FBCAA2"/>
      </w:tcPr>
    </w:tblStylePr>
  </w:style>
  <w:style w:type="table" w:styleId="221">
    <w:name w:val="Dark List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000000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000000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</w:style>
  <w:style w:type="table" w:styleId="222">
    <w:name w:val="Dark List Accent 1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4F81BD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243F60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365F91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365F91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</w:style>
  <w:style w:type="table" w:styleId="223">
    <w:name w:val="Dark List Accent 2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C0504D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622423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943634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943634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</w:style>
  <w:style w:type="table" w:styleId="224">
    <w:name w:val="Dark List Accent 3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9BBB59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4E6128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76923C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76923C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</w:style>
  <w:style w:type="table" w:styleId="225">
    <w:name w:val="Dark List Accent 4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8064A2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3F3151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5F497A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5F497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</w:style>
  <w:style w:type="table" w:styleId="226">
    <w:name w:val="Dark List Accent 5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4BACC6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205867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31849B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31849B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</w:style>
  <w:style w:type="table" w:styleId="227">
    <w:name w:val="Dark List Accent 6"/>
    <w:basedOn w:val="12"/>
    <w:uiPriority w:val="70"/>
    <w:rPr>
      <w:color w:val="FFFFFF"/>
    </w:rPr>
    <w:tblPr>
      <w:tblStyleRowBandSize w:val="1"/>
      <w:tblStyleColBandSize w:val="1"/>
    </w:tblPr>
    <w:tcPr>
      <w:shd w:val="clear" w:color="auto" w:fill="F79646"/>
    </w:tcPr>
    <w:tblStylePr w:type="firstRow">
      <w:rPr>
        <w:b/>
        <w:bCs/>
      </w:rPr>
      <w:tblPr/>
      <w:tcPr>
        <w:tcBorders>
          <w:top w:val="nil"/>
          <w:left w:val="single" w:color="FFFFFF" w:sz="18" w:space="0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color="FFFFFF" w:sz="18" w:space="0"/>
          <w:left w:val="nil"/>
          <w:bottom w:val="nil"/>
          <w:right w:val="nil"/>
          <w:insideH w:val="nil"/>
          <w:insideV w:val="nil"/>
        </w:tcBorders>
        <w:shd w:val="clear" w:color="auto" w:fill="974706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sz="18" w:space="0"/>
          <w:insideH w:val="nil"/>
          <w:insideV w:val="nil"/>
        </w:tcBorders>
        <w:shd w:val="clear" w:color="auto" w:fill="E36C0A"/>
      </w:tcPr>
    </w:tblStylePr>
    <w:tblStylePr w:type="lastCol">
      <w:tblPr/>
      <w:tcPr>
        <w:tcBorders>
          <w:top w:val="nil"/>
          <w:left w:val="nil"/>
          <w:bottom w:val="single" w:color="FFFFFF" w:sz="18" w:space="0"/>
          <w:right w:val="nil"/>
          <w:insideH w:val="nil"/>
          <w:insideV w:val="nil"/>
        </w:tcBorders>
        <w:shd w:val="clear" w:color="auto" w:fill="E36C0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</w:style>
  <w:style w:type="table" w:styleId="228">
    <w:name w:val="Colorful Shading"/>
    <w:basedOn w:val="12"/>
    <w:uiPriority w:val="71"/>
    <w:rPr>
      <w:color w:val="000000"/>
    </w:rPr>
    <w:tblPr>
      <w:tblBorders>
        <w:top w:val="single" w:color="C0504D" w:sz="24" w:space="0"/>
        <w:left w:val="single" w:color="000000" w:sz="4" w:space="0"/>
        <w:bottom w:val="single" w:color="000000" w:sz="4" w:space="0"/>
        <w:right w:val="single" w:color="000000" w:sz="4" w:space="0"/>
        <w:insideH w:val="single" w:color="FFFFFF" w:sz="4" w:space="0"/>
        <w:insideV w:val="single" w:color="FFFFFF" w:sz="4" w:space="0"/>
      </w:tblBorders>
    </w:tblPr>
    <w:tcPr>
      <w:shd w:val="clear" w:color="auto" w:fill="E6E6E6"/>
    </w:tcPr>
    <w:tblStylePr w:type="firstRow">
      <w:rPr>
        <w:b/>
        <w:bCs/>
      </w:rPr>
      <w:tblPr/>
      <w:tcPr>
        <w:tcBorders>
          <w:top w:val="nil"/>
          <w:left w:val="single" w:color="C0504D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00000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00000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shd w:val="clear" w:color="auto" w:fill="999999"/>
      </w:tcPr>
    </w:tblStylePr>
    <w:tblStylePr w:type="band1Horz">
      <w:tblPr/>
      <w:tcPr>
        <w:shd w:val="clear" w:color="auto" w:fill="80808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29">
    <w:name w:val="Colorful Shading Accent 1"/>
    <w:basedOn w:val="12"/>
    <w:uiPriority w:val="71"/>
    <w:rPr>
      <w:color w:val="000000"/>
    </w:rPr>
    <w:tblPr>
      <w:tblBorders>
        <w:top w:val="single" w:color="C0504D" w:sz="24" w:space="0"/>
        <w:left w:val="single" w:color="4F81BD" w:sz="4" w:space="0"/>
        <w:bottom w:val="single" w:color="4F81BD" w:sz="4" w:space="0"/>
        <w:right w:val="single" w:color="4F81BD" w:sz="4" w:space="0"/>
        <w:insideH w:val="single" w:color="FFFFFF" w:sz="4" w:space="0"/>
        <w:insideV w:val="single" w:color="FFFFFF" w:sz="4" w:space="0"/>
      </w:tblBorders>
    </w:tblPr>
    <w:tcPr>
      <w:shd w:val="clear" w:color="auto" w:fill="EDF2F8"/>
    </w:tcPr>
    <w:tblStylePr w:type="firstRow">
      <w:rPr>
        <w:b/>
        <w:bCs/>
      </w:rPr>
      <w:tblPr/>
      <w:tcPr>
        <w:tcBorders>
          <w:top w:val="nil"/>
          <w:left w:val="single" w:color="C0504D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2C4C74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2C4C74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/>
      </w:tcPr>
    </w:tblStylePr>
    <w:tblStylePr w:type="band1Vert">
      <w:tblPr/>
      <w:tcPr>
        <w:shd w:val="clear" w:color="auto" w:fill="B8CCE4"/>
      </w:tcPr>
    </w:tblStylePr>
    <w:tblStylePr w:type="band1Horz">
      <w:tblPr/>
      <w:tcPr>
        <w:shd w:val="clear" w:color="auto" w:fill="A7BFDE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30">
    <w:name w:val="Colorful Shading Accent 2"/>
    <w:basedOn w:val="12"/>
    <w:uiPriority w:val="71"/>
    <w:rPr>
      <w:color w:val="000000"/>
    </w:rPr>
    <w:tblPr>
      <w:tblBorders>
        <w:top w:val="single" w:color="C0504D" w:sz="24" w:space="0"/>
        <w:left w:val="single" w:color="C0504D" w:sz="4" w:space="0"/>
        <w:bottom w:val="single" w:color="C0504D" w:sz="4" w:space="0"/>
        <w:right w:val="single" w:color="C0504D" w:sz="4" w:space="0"/>
        <w:insideH w:val="single" w:color="FFFFFF" w:sz="4" w:space="0"/>
        <w:insideV w:val="single" w:color="FFFFFF" w:sz="4" w:space="0"/>
      </w:tblBorders>
    </w:tblPr>
    <w:tcPr>
      <w:shd w:val="clear" w:color="auto" w:fill="F8EDED"/>
    </w:tcPr>
    <w:tblStylePr w:type="firstRow">
      <w:rPr>
        <w:b/>
        <w:bCs/>
      </w:rPr>
      <w:tblPr/>
      <w:tcPr>
        <w:tcBorders>
          <w:top w:val="nil"/>
          <w:left w:val="single" w:color="C0504D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772C2A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772C2A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/>
      </w:tcPr>
    </w:tblStylePr>
    <w:tblStylePr w:type="band1Vert">
      <w:tblPr/>
      <w:tcPr>
        <w:shd w:val="clear" w:color="auto" w:fill="E5B8B7"/>
      </w:tcPr>
    </w:tblStylePr>
    <w:tblStylePr w:type="band1Horz">
      <w:tblPr/>
      <w:tcPr>
        <w:shd w:val="clear" w:color="auto" w:fill="DFA7A6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31">
    <w:name w:val="Colorful Shading Accent 3"/>
    <w:basedOn w:val="12"/>
    <w:uiPriority w:val="71"/>
    <w:rPr>
      <w:color w:val="000000"/>
    </w:rPr>
    <w:tblPr>
      <w:tblBorders>
        <w:top w:val="single" w:color="8064A2" w:sz="24" w:space="0"/>
        <w:left w:val="single" w:color="9BBB59" w:sz="4" w:space="0"/>
        <w:bottom w:val="single" w:color="9BBB59" w:sz="4" w:space="0"/>
        <w:right w:val="single" w:color="9BBB59" w:sz="4" w:space="0"/>
        <w:insideH w:val="single" w:color="FFFFFF" w:sz="4" w:space="0"/>
        <w:insideV w:val="single" w:color="FFFFFF" w:sz="4" w:space="0"/>
      </w:tblBorders>
    </w:tblPr>
    <w:tcPr>
      <w:shd w:val="clear" w:color="auto" w:fill="F5F8EE"/>
    </w:tcPr>
    <w:tblStylePr w:type="firstRow">
      <w:rPr>
        <w:b/>
        <w:bCs/>
      </w:rPr>
      <w:tblPr/>
      <w:tcPr>
        <w:tcBorders>
          <w:top w:val="nil"/>
          <w:left w:val="single" w:color="8064A2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5E753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5E753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/>
      </w:tcPr>
    </w:tblStylePr>
    <w:tblStylePr w:type="band1Vert">
      <w:tblPr/>
      <w:tcPr>
        <w:shd w:val="clear" w:color="auto" w:fill="D6E3BC"/>
      </w:tcPr>
    </w:tblStylePr>
    <w:tblStylePr w:type="band1Horz">
      <w:tblPr/>
      <w:tcPr>
        <w:shd w:val="clear" w:color="auto" w:fill="CDDDAC"/>
      </w:tcPr>
    </w:tblStylePr>
  </w:style>
  <w:style w:type="table" w:styleId="232">
    <w:name w:val="Colorful Shading Accent 4"/>
    <w:basedOn w:val="12"/>
    <w:uiPriority w:val="71"/>
    <w:rPr>
      <w:color w:val="000000"/>
    </w:rPr>
    <w:tblPr>
      <w:tblBorders>
        <w:top w:val="single" w:color="9BBB59" w:sz="24" w:space="0"/>
        <w:left w:val="single" w:color="8064A2" w:sz="4" w:space="0"/>
        <w:bottom w:val="single" w:color="8064A2" w:sz="4" w:space="0"/>
        <w:right w:val="single" w:color="8064A2" w:sz="4" w:space="0"/>
        <w:insideH w:val="single" w:color="FFFFFF" w:sz="4" w:space="0"/>
        <w:insideV w:val="single" w:color="FFFFFF" w:sz="4" w:space="0"/>
      </w:tblBorders>
    </w:tblPr>
    <w:tcPr>
      <w:shd w:val="clear" w:color="auto" w:fill="F2EFF6"/>
    </w:tcPr>
    <w:tblStylePr w:type="firstRow">
      <w:rPr>
        <w:b/>
        <w:bCs/>
      </w:rPr>
      <w:tblPr/>
      <w:tcPr>
        <w:tcBorders>
          <w:top w:val="nil"/>
          <w:left w:val="single" w:color="9BBB59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4C3B62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4C3B62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/>
      </w:tcPr>
    </w:tblStylePr>
    <w:tblStylePr w:type="band1Vert">
      <w:tblPr/>
      <w:tcPr>
        <w:shd w:val="clear" w:color="auto" w:fill="CCC0D9"/>
      </w:tcPr>
    </w:tblStylePr>
    <w:tblStylePr w:type="band1Horz">
      <w:tblPr/>
      <w:tcPr>
        <w:shd w:val="clear" w:color="auto" w:fill="BFB1D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33">
    <w:name w:val="Colorful Shading Accent 5"/>
    <w:basedOn w:val="12"/>
    <w:uiPriority w:val="71"/>
    <w:rPr>
      <w:color w:val="000000"/>
    </w:rPr>
    <w:tblPr>
      <w:tblBorders>
        <w:top w:val="single" w:color="F79646" w:sz="24" w:space="0"/>
        <w:left w:val="single" w:color="4BACC6" w:sz="4" w:space="0"/>
        <w:bottom w:val="single" w:color="4BACC6" w:sz="4" w:space="0"/>
        <w:right w:val="single" w:color="4BACC6" w:sz="4" w:space="0"/>
        <w:insideH w:val="single" w:color="FFFFFF" w:sz="4" w:space="0"/>
        <w:insideV w:val="single" w:color="FFFFFF" w:sz="4" w:space="0"/>
      </w:tblBorders>
    </w:tblPr>
    <w:tcPr>
      <w:shd w:val="clear" w:color="auto" w:fill="EDF6F9"/>
    </w:tcPr>
    <w:tblStylePr w:type="firstRow">
      <w:rPr>
        <w:b/>
        <w:bCs/>
      </w:rPr>
      <w:tblPr/>
      <w:tcPr>
        <w:tcBorders>
          <w:top w:val="nil"/>
          <w:left w:val="single" w:color="F79646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276A7C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276A7C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/>
      </w:tcPr>
    </w:tblStylePr>
    <w:tblStylePr w:type="band1Vert">
      <w:tblPr/>
      <w:tcPr>
        <w:shd w:val="clear" w:color="auto" w:fill="B6DDE8"/>
      </w:tcPr>
    </w:tblStylePr>
    <w:tblStylePr w:type="band1Horz">
      <w:tblPr/>
      <w:tcPr>
        <w:shd w:val="clear" w:color="auto" w:fill="A5D5E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34">
    <w:name w:val="Colorful Shading Accent 6"/>
    <w:basedOn w:val="12"/>
    <w:uiPriority w:val="71"/>
    <w:rPr>
      <w:color w:val="000000"/>
    </w:rPr>
    <w:tblPr>
      <w:tblBorders>
        <w:top w:val="single" w:color="4BACC6" w:sz="24" w:space="0"/>
        <w:left w:val="single" w:color="F79646" w:sz="4" w:space="0"/>
        <w:bottom w:val="single" w:color="F79646" w:sz="4" w:space="0"/>
        <w:right w:val="single" w:color="F79646" w:sz="4" w:space="0"/>
        <w:insideH w:val="single" w:color="FFFFFF" w:sz="4" w:space="0"/>
        <w:insideV w:val="single" w:color="FFFFFF" w:sz="4" w:space="0"/>
      </w:tblBorders>
    </w:tblPr>
    <w:tcPr>
      <w:shd w:val="clear" w:color="auto" w:fill="FEF4EC"/>
    </w:tcPr>
    <w:tblStylePr w:type="firstRow">
      <w:rPr>
        <w:b/>
        <w:bCs/>
      </w:rPr>
      <w:tblPr/>
      <w:tcPr>
        <w:tcBorders>
          <w:top w:val="nil"/>
          <w:left w:val="single" w:color="4BACC6" w:sz="24" w:space="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color="FFFFFF" w:sz="6" w:space="0"/>
        </w:tcBorders>
        <w:shd w:val="clear" w:color="auto" w:fill="B65608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B65608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/>
      </w:tcPr>
    </w:tblStylePr>
    <w:tblStylePr w:type="band1Vert">
      <w:tblPr/>
      <w:tcPr>
        <w:shd w:val="clear" w:color="auto" w:fill="FBD4B4"/>
      </w:tcPr>
    </w:tblStylePr>
    <w:tblStylePr w:type="band1Horz">
      <w:tblPr/>
      <w:tcPr>
        <w:shd w:val="clear" w:color="auto" w:fill="FBCAA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235">
    <w:name w:val="Colorful List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E6E6E6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shd w:val="clear" w:color="auto" w:fill="CCCCCC"/>
      </w:tcPr>
    </w:tblStylePr>
  </w:style>
  <w:style w:type="table" w:styleId="236">
    <w:name w:val="Colorful List Accent 1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EDF2F8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shd w:val="clear" w:color="auto" w:fill="DBE5F1"/>
      </w:tcPr>
    </w:tblStylePr>
  </w:style>
  <w:style w:type="table" w:styleId="237">
    <w:name w:val="Colorful List Accent 2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F8EDED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shd w:val="clear" w:color="auto" w:fill="F2DBDB"/>
      </w:tcPr>
    </w:tblStylePr>
  </w:style>
  <w:style w:type="table" w:styleId="238">
    <w:name w:val="Colorful List Accent 3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F5F8EE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664E82"/>
      </w:tcPr>
    </w:tblStylePr>
    <w:tblStylePr w:type="lastRow">
      <w:rPr>
        <w:b/>
        <w:bCs/>
        <w:color w:val="664E82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shd w:val="clear" w:color="auto" w:fill="EAF1DD"/>
      </w:tcPr>
    </w:tblStylePr>
  </w:style>
  <w:style w:type="table" w:styleId="239">
    <w:name w:val="Colorful List Accent 4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F2EFF6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7E9C40"/>
      </w:tcPr>
    </w:tblStylePr>
    <w:tblStylePr w:type="lastRow">
      <w:rPr>
        <w:b/>
        <w:bCs/>
        <w:color w:val="7E9C40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shd w:val="clear" w:color="auto" w:fill="E5DFEC"/>
      </w:tcPr>
    </w:tblStylePr>
  </w:style>
  <w:style w:type="table" w:styleId="240">
    <w:name w:val="Colorful List Accent 5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EDF6F9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F2730A"/>
      </w:tcPr>
    </w:tblStylePr>
    <w:tblStylePr w:type="lastRow">
      <w:rPr>
        <w:b/>
        <w:bCs/>
        <w:color w:val="F2730A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shd w:val="clear" w:color="auto" w:fill="DAEEF3"/>
      </w:tcPr>
    </w:tblStylePr>
  </w:style>
  <w:style w:type="table" w:styleId="241">
    <w:name w:val="Colorful List Accent 6"/>
    <w:basedOn w:val="12"/>
    <w:uiPriority w:val="72"/>
    <w:rPr>
      <w:color w:val="000000"/>
    </w:rPr>
    <w:tblPr>
      <w:tblStyleRowBandSize w:val="1"/>
      <w:tblStyleColBandSize w:val="1"/>
    </w:tblPr>
    <w:tcPr>
      <w:shd w:val="clear" w:color="auto" w:fill="FEF4EC"/>
    </w:tcPr>
    <w:tblStylePr w:type="firstRow">
      <w:rPr>
        <w:b/>
        <w:bCs/>
        <w:color w:val="FFFFFF"/>
      </w:rPr>
      <w:tblPr/>
      <w:tcPr>
        <w:tcBorders>
          <w:left w:val="single" w:color="FFFFFF" w:sz="12" w:space="0"/>
        </w:tcBorders>
        <w:shd w:val="clear" w:color="auto" w:fill="348DA5"/>
      </w:tcPr>
    </w:tblStylePr>
    <w:tblStylePr w:type="lastRow">
      <w:rPr>
        <w:b/>
        <w:bCs/>
        <w:color w:val="348DA5"/>
      </w:rPr>
      <w:tblPr/>
      <w:tcPr>
        <w:tcBorders>
          <w:top w:val="single" w:color="000000" w:sz="12" w:space="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shd w:val="clear" w:color="auto" w:fill="FDE9D9"/>
      </w:tcPr>
    </w:tblStylePr>
  </w:style>
  <w:style w:type="table" w:styleId="242">
    <w:name w:val="Colorful Grid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CCCCCC"/>
    </w:tcPr>
    <w:tblStylePr w:type="firstRow">
      <w:rPr>
        <w:b/>
        <w:bCs/>
      </w:rPr>
      <w:tblPr/>
      <w:tcPr>
        <w:shd w:val="clear" w:color="auto" w:fill="999999"/>
      </w:tcPr>
    </w:tblStylePr>
    <w:tblStylePr w:type="lastRow">
      <w:rPr>
        <w:b/>
        <w:bCs/>
        <w:color w:val="000000"/>
      </w:rPr>
      <w:tblPr/>
      <w:tcPr>
        <w:shd w:val="clear" w:color="auto" w:fill="999999"/>
      </w:tcPr>
    </w:tblStylePr>
    <w:tblStylePr w:type="firstCol">
      <w:rPr>
        <w:color w:val="FFFFFF"/>
      </w:rPr>
      <w:tblPr/>
      <w:tcPr>
        <w:shd w:val="clear" w:color="auto" w:fill="000000"/>
      </w:tcPr>
    </w:tblStylePr>
    <w:tblStylePr w:type="lastCol">
      <w:rPr>
        <w:color w:val="FFFFFF"/>
      </w:rPr>
      <w:tblPr/>
      <w:tcPr>
        <w:shd w:val="clear" w:color="auto" w:fill="000000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243">
    <w:name w:val="Colorful Grid Accent 1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DBE5F1"/>
    </w:tcPr>
    <w:tblStylePr w:type="firstRow">
      <w:rPr>
        <w:b/>
        <w:bCs/>
      </w:rPr>
      <w:tblPr/>
      <w:tcPr>
        <w:shd w:val="clear" w:color="auto" w:fill="B8CCE4"/>
      </w:tcPr>
    </w:tblStylePr>
    <w:tblStylePr w:type="lastRow">
      <w:rPr>
        <w:b/>
        <w:bCs/>
        <w:color w:val="000000"/>
      </w:rPr>
      <w:tblPr/>
      <w:tcPr>
        <w:shd w:val="clear" w:color="auto" w:fill="B8CCE4"/>
      </w:tcPr>
    </w:tblStylePr>
    <w:tblStylePr w:type="firstCol">
      <w:rPr>
        <w:color w:val="FFFFFF"/>
      </w:rPr>
      <w:tblPr/>
      <w:tcPr>
        <w:shd w:val="clear" w:color="auto" w:fill="365F91"/>
      </w:tcPr>
    </w:tblStylePr>
    <w:tblStylePr w:type="lastCol">
      <w:rPr>
        <w:color w:val="FFFFFF"/>
      </w:rPr>
      <w:tblPr/>
      <w:tcPr>
        <w:shd w:val="clear" w:color="auto" w:fill="365F9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244">
    <w:name w:val="Colorful Grid Accent 2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F2DBDB"/>
    </w:tcPr>
    <w:tblStylePr w:type="firstRow">
      <w:rPr>
        <w:b/>
        <w:bCs/>
      </w:rPr>
      <w:tblPr/>
      <w:tcPr>
        <w:shd w:val="clear" w:color="auto" w:fill="E5B8B7"/>
      </w:tcPr>
    </w:tblStylePr>
    <w:tblStylePr w:type="lastRow">
      <w:rPr>
        <w:b/>
        <w:bCs/>
        <w:color w:val="000000"/>
      </w:rPr>
      <w:tblPr/>
      <w:tcPr>
        <w:shd w:val="clear" w:color="auto" w:fill="E5B8B7"/>
      </w:tcPr>
    </w:tblStylePr>
    <w:tblStylePr w:type="firstCol">
      <w:rPr>
        <w:color w:val="FFFFFF"/>
      </w:rPr>
      <w:tblPr/>
      <w:tcPr>
        <w:shd w:val="clear" w:color="auto" w:fill="943634"/>
      </w:tcPr>
    </w:tblStylePr>
    <w:tblStylePr w:type="lastCol">
      <w:rPr>
        <w:color w:val="FFFFFF"/>
      </w:rPr>
      <w:tblPr/>
      <w:tcPr>
        <w:shd w:val="clear" w:color="auto" w:fill="943634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245">
    <w:name w:val="Colorful Grid Accent 3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EAF1DD"/>
    </w:tcPr>
    <w:tblStylePr w:type="firstRow">
      <w:rPr>
        <w:b/>
        <w:bCs/>
      </w:rPr>
      <w:tblPr/>
      <w:tcPr>
        <w:shd w:val="clear" w:color="auto" w:fill="D6E3BC"/>
      </w:tcPr>
    </w:tblStylePr>
    <w:tblStylePr w:type="lastRow">
      <w:rPr>
        <w:b/>
        <w:bCs/>
        <w:color w:val="000000"/>
      </w:rPr>
      <w:tblPr/>
      <w:tcPr>
        <w:shd w:val="clear" w:color="auto" w:fill="D6E3BC"/>
      </w:tcPr>
    </w:tblStylePr>
    <w:tblStylePr w:type="firstCol">
      <w:rPr>
        <w:color w:val="FFFFFF"/>
      </w:rPr>
      <w:tblPr/>
      <w:tcPr>
        <w:shd w:val="clear" w:color="auto" w:fill="76923C"/>
      </w:tcPr>
    </w:tblStylePr>
    <w:tblStylePr w:type="lastCol">
      <w:rPr>
        <w:color w:val="FFFFFF"/>
      </w:rPr>
      <w:tblPr/>
      <w:tcPr>
        <w:shd w:val="clear" w:color="auto" w:fill="76923C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246">
    <w:name w:val="Colorful Grid Accent 4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E5DFEC"/>
    </w:tcPr>
    <w:tblStylePr w:type="firstRow">
      <w:rPr>
        <w:b/>
        <w:bCs/>
      </w:rPr>
      <w:tblPr/>
      <w:tcPr>
        <w:shd w:val="clear" w:color="auto" w:fill="CCC0D9"/>
      </w:tcPr>
    </w:tblStylePr>
    <w:tblStylePr w:type="lastRow">
      <w:rPr>
        <w:b/>
        <w:bCs/>
        <w:color w:val="000000"/>
      </w:rPr>
      <w:tblPr/>
      <w:tcPr>
        <w:shd w:val="clear" w:color="auto" w:fill="CCC0D9"/>
      </w:tcPr>
    </w:tblStylePr>
    <w:tblStylePr w:type="firstCol">
      <w:rPr>
        <w:color w:val="FFFFFF"/>
      </w:rPr>
      <w:tblPr/>
      <w:tcPr>
        <w:shd w:val="clear" w:color="auto" w:fill="5F497A"/>
      </w:tcPr>
    </w:tblStylePr>
    <w:tblStylePr w:type="lastCol">
      <w:rPr>
        <w:color w:val="FFFFFF"/>
      </w:rPr>
      <w:tblPr/>
      <w:tcPr>
        <w:shd w:val="clear" w:color="auto" w:fill="5F497A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247">
    <w:name w:val="Colorful Grid Accent 5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DAEEF3"/>
    </w:tcPr>
    <w:tblStylePr w:type="firstRow">
      <w:rPr>
        <w:b/>
        <w:bCs/>
      </w:rPr>
      <w:tblPr/>
      <w:tcPr>
        <w:shd w:val="clear" w:color="auto" w:fill="B6DDE8"/>
      </w:tcPr>
    </w:tblStylePr>
    <w:tblStylePr w:type="lastRow">
      <w:rPr>
        <w:b/>
        <w:bCs/>
        <w:color w:val="000000"/>
      </w:rPr>
      <w:tblPr/>
      <w:tcPr>
        <w:shd w:val="clear" w:color="auto" w:fill="B6DDE8"/>
      </w:tcPr>
    </w:tblStylePr>
    <w:tblStylePr w:type="firstCol">
      <w:rPr>
        <w:color w:val="FFFFFF"/>
      </w:rPr>
      <w:tblPr/>
      <w:tcPr>
        <w:shd w:val="clear" w:color="auto" w:fill="31849B"/>
      </w:tcPr>
    </w:tblStylePr>
    <w:tblStylePr w:type="lastCol">
      <w:rPr>
        <w:color w:val="FFFFFF"/>
      </w:rPr>
      <w:tblPr/>
      <w:tcPr>
        <w:shd w:val="clear" w:color="auto" w:fill="31849B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248">
    <w:name w:val="Colorful Grid Accent 6"/>
    <w:basedOn w:val="12"/>
    <w:uiPriority w:val="73"/>
    <w:rPr>
      <w:color w:val="000000"/>
    </w:rPr>
    <w:tblPr>
      <w:tblBorders>
        <w:insideH w:val="single" w:color="FFFFFF" w:sz="4" w:space="0"/>
      </w:tblBorders>
    </w:tblPr>
    <w:tcPr>
      <w:shd w:val="clear" w:color="auto" w:fill="FDE9D9"/>
    </w:tcPr>
    <w:tblStylePr w:type="firstRow">
      <w:rPr>
        <w:b/>
        <w:bCs/>
      </w:rPr>
      <w:tblPr/>
      <w:tcPr>
        <w:shd w:val="clear" w:color="auto" w:fill="FBD4B4"/>
      </w:tcPr>
    </w:tblStylePr>
    <w:tblStylePr w:type="lastRow">
      <w:rPr>
        <w:b/>
        <w:bCs/>
        <w:color w:val="000000"/>
      </w:rPr>
      <w:tblPr/>
      <w:tcPr>
        <w:shd w:val="clear" w:color="auto" w:fill="FBD4B4"/>
      </w:tcPr>
    </w:tblStylePr>
    <w:tblStylePr w:type="firstCol">
      <w:rPr>
        <w:color w:val="FFFFFF"/>
      </w:rPr>
      <w:tblPr/>
      <w:tcPr>
        <w:shd w:val="clear" w:color="auto" w:fill="E36C0A"/>
      </w:tcPr>
    </w:tblStylePr>
    <w:tblStylePr w:type="lastCol">
      <w:rPr>
        <w:color w:val="FFFFFF"/>
      </w:rPr>
      <w:tblPr/>
      <w:tcPr>
        <w:shd w:val="clear" w:color="auto" w:fill="E36C0A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  <w:style w:type="character" w:customStyle="1" w:styleId="249">
    <w:name w:val="Heading 2 Char"/>
    <w:basedOn w:val="11"/>
    <w:link w:val="3"/>
    <w:semiHidden/>
    <w:uiPriority w:val="9"/>
    <w:rPr>
      <w:rFonts w:ascii="Times New Roman" w:hAnsi="Times New Roman" w:eastAsiaTheme="majorEastAsia" w:cstheme="majorBidi"/>
      <w:b/>
      <w:color w:val="000000" w:themeColor="text1"/>
      <w:sz w:val="26"/>
      <w:szCs w:val="26"/>
      <w:lang w:eastAsia="en-US"/>
      <w14:textFill>
        <w14:solidFill>
          <w14:schemeClr w14:val="tx1"/>
        </w14:solidFill>
      </w14:textFill>
    </w:rPr>
  </w:style>
  <w:style w:type="paragraph" w:styleId="250">
    <w:name w:val="List Paragraph"/>
    <w:basedOn w:val="1"/>
    <w:qFormat/>
    <w:uiPriority w:val="34"/>
    <w:pPr>
      <w:ind w:left="720"/>
      <w:contextualSpacing/>
    </w:p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35</TotalTime>
  <ScaleCrop>false</ScaleCrop>
  <LinksUpToDate>false</LinksUpToDate>
  <CharactersWithSpaces>0</CharactersWithSpaces>
  <Application>WPS Office_12.2.0.23196_F1E327BC-269C-435d-A152-05C5408002CA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2026-02-03T19:39:00Z</dcterms:created>
  <dc:creator>HP</dc:creator>
  <cp:lastModifiedBy>HP</cp:lastModifiedBy>
  <dcterms:modified xsi:type="dcterms:W3CDTF">2026-02-03T22:02:57Z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1033-12.2.0.23196</vt:lpwstr>
  </property>
  <property fmtid="{D5CDD505-2E9C-101B-9397-08002B2CF9AE}" pid="3" name="ICV">
    <vt:lpwstr>B3662A36DBE44051948645B8DD326CF2_11</vt:lpwstr>
  </property>
</Properties>
</file>