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C688F" w14:textId="1180786A" w:rsidR="008D6C34" w:rsidRDefault="00DB3CC8" w:rsidP="00755CE8">
      <w:pPr>
        <w:jc w:val="both"/>
        <w:rPr>
          <w:rFonts w:ascii="Arial" w:hAnsi="Arial" w:cs="Arial"/>
          <w:sz w:val="24"/>
          <w:szCs w:val="24"/>
        </w:rPr>
      </w:pPr>
      <w:r>
        <w:rPr>
          <w:rFonts w:ascii="Arial" w:hAnsi="Arial" w:cs="Arial"/>
          <w:sz w:val="24"/>
          <w:szCs w:val="24"/>
        </w:rPr>
        <w:t>Adam Hodgkinson (Student number: 2111203)</w:t>
      </w:r>
    </w:p>
    <w:p w14:paraId="089844C4" w14:textId="77777777" w:rsidR="001E3761" w:rsidRDefault="001E3761" w:rsidP="00755CE8">
      <w:pPr>
        <w:jc w:val="both"/>
        <w:rPr>
          <w:rFonts w:ascii="Arial" w:hAnsi="Arial" w:cs="Arial"/>
          <w:sz w:val="24"/>
          <w:szCs w:val="24"/>
        </w:rPr>
      </w:pPr>
    </w:p>
    <w:p w14:paraId="7CEF0AED" w14:textId="42AF0049" w:rsidR="00A15943" w:rsidRDefault="00133796" w:rsidP="00A15943">
      <w:pPr>
        <w:jc w:val="both"/>
        <w:rPr>
          <w:rFonts w:ascii="Arial" w:hAnsi="Arial" w:cs="Arial"/>
          <w:sz w:val="24"/>
          <w:szCs w:val="24"/>
        </w:rPr>
      </w:pPr>
      <w:r>
        <w:rPr>
          <w:rFonts w:ascii="Arial" w:hAnsi="Arial" w:cs="Arial"/>
          <w:i/>
          <w:iCs/>
          <w:sz w:val="24"/>
          <w:szCs w:val="24"/>
          <w:u w:val="single"/>
        </w:rPr>
        <w:t xml:space="preserve">Reflection of </w:t>
      </w:r>
      <w:r w:rsidR="007440E6">
        <w:rPr>
          <w:rFonts w:ascii="Arial" w:hAnsi="Arial" w:cs="Arial"/>
          <w:i/>
          <w:iCs/>
          <w:sz w:val="24"/>
          <w:szCs w:val="24"/>
          <w:u w:val="single"/>
        </w:rPr>
        <w:t>guest speaker Dyfed Powys police PCC Dafydd Llywelen</w:t>
      </w:r>
    </w:p>
    <w:p w14:paraId="58C06B00" w14:textId="77777777" w:rsidR="00BE2689" w:rsidRDefault="00BE2689" w:rsidP="00A15943">
      <w:pPr>
        <w:jc w:val="both"/>
        <w:rPr>
          <w:rFonts w:ascii="Arial" w:hAnsi="Arial" w:cs="Arial"/>
          <w:sz w:val="24"/>
          <w:szCs w:val="24"/>
        </w:rPr>
      </w:pPr>
    </w:p>
    <w:p w14:paraId="68D6220F" w14:textId="77777777" w:rsidR="001D396C" w:rsidRDefault="005A59E7" w:rsidP="00755CE8">
      <w:pPr>
        <w:jc w:val="both"/>
        <w:rPr>
          <w:rFonts w:ascii="Arial" w:hAnsi="Arial" w:cs="Arial"/>
          <w:sz w:val="24"/>
          <w:szCs w:val="24"/>
        </w:rPr>
      </w:pPr>
      <w:r>
        <w:rPr>
          <w:rFonts w:ascii="Arial" w:hAnsi="Arial" w:cs="Arial"/>
          <w:sz w:val="24"/>
          <w:szCs w:val="24"/>
        </w:rPr>
        <w:t>The key points that I have taken from the input provided by The Police &amp; Crime Commissioner for Dyfed-Powys police, Dafydd Llywelen</w:t>
      </w:r>
      <w:r w:rsidR="001D396C">
        <w:rPr>
          <w:rFonts w:ascii="Arial" w:hAnsi="Arial" w:cs="Arial"/>
          <w:sz w:val="24"/>
          <w:szCs w:val="24"/>
        </w:rPr>
        <w:t xml:space="preserve"> are mainly focused around his personal experiences during his career which have contributed to where he now is.  </w:t>
      </w:r>
    </w:p>
    <w:p w14:paraId="7C9931E0" w14:textId="7AE7E718" w:rsidR="00604D01" w:rsidRPr="00600C31" w:rsidRDefault="001D396C" w:rsidP="00755CE8">
      <w:pPr>
        <w:jc w:val="both"/>
        <w:rPr>
          <w:rFonts w:ascii="Arial" w:hAnsi="Arial" w:cs="Arial"/>
          <w:sz w:val="24"/>
          <w:szCs w:val="24"/>
        </w:rPr>
      </w:pPr>
      <w:r>
        <w:rPr>
          <w:rFonts w:ascii="Arial" w:hAnsi="Arial" w:cs="Arial"/>
          <w:sz w:val="24"/>
          <w:szCs w:val="24"/>
        </w:rPr>
        <w:t>To some extent, his failures or perceived failures and subsequent ability to push forward and achieve his objectives were motivating factors in his lecture such as; failing his A Levels but achieving higher education qualifications later in life; not winning a number of national awards that he was nominated for but still recognising the importance of the local awards and Chief Constable Commendations he received.</w:t>
      </w:r>
      <w:r w:rsidR="00600C31">
        <w:rPr>
          <w:rFonts w:ascii="Arial" w:hAnsi="Arial" w:cs="Arial"/>
          <w:sz w:val="24"/>
          <w:szCs w:val="24"/>
        </w:rPr>
        <w:t xml:space="preserve">  His quote </w:t>
      </w:r>
      <w:r w:rsidR="00600C31">
        <w:rPr>
          <w:rFonts w:ascii="Arial" w:hAnsi="Arial" w:cs="Arial"/>
          <w:i/>
          <w:iCs/>
          <w:sz w:val="24"/>
          <w:szCs w:val="24"/>
        </w:rPr>
        <w:t>consider there can be short term pains and long term gains</w:t>
      </w:r>
      <w:r w:rsidR="00600C31">
        <w:rPr>
          <w:rFonts w:ascii="Arial" w:hAnsi="Arial" w:cs="Arial"/>
          <w:sz w:val="24"/>
          <w:szCs w:val="24"/>
        </w:rPr>
        <w:t>.</w:t>
      </w:r>
    </w:p>
    <w:p w14:paraId="657EE8F1" w14:textId="11C7B95D" w:rsidR="001D396C" w:rsidRDefault="001D396C" w:rsidP="00755CE8">
      <w:pPr>
        <w:jc w:val="both"/>
        <w:rPr>
          <w:rFonts w:ascii="Arial" w:hAnsi="Arial" w:cs="Arial"/>
          <w:sz w:val="24"/>
          <w:szCs w:val="24"/>
        </w:rPr>
      </w:pPr>
      <w:r>
        <w:rPr>
          <w:rFonts w:ascii="Arial" w:hAnsi="Arial" w:cs="Arial"/>
          <w:sz w:val="24"/>
          <w:szCs w:val="24"/>
        </w:rPr>
        <w:t>I als</w:t>
      </w:r>
      <w:r w:rsidR="00A31F68">
        <w:rPr>
          <w:rFonts w:ascii="Arial" w:hAnsi="Arial" w:cs="Arial"/>
          <w:sz w:val="24"/>
          <w:szCs w:val="24"/>
        </w:rPr>
        <w:t xml:space="preserve">o </w:t>
      </w:r>
      <w:r w:rsidR="00600C31">
        <w:rPr>
          <w:rFonts w:ascii="Arial" w:hAnsi="Arial" w:cs="Arial"/>
          <w:sz w:val="24"/>
          <w:szCs w:val="24"/>
        </w:rPr>
        <w:t xml:space="preserve">recognised </w:t>
      </w:r>
      <w:r w:rsidR="00A31F68">
        <w:rPr>
          <w:rFonts w:ascii="Arial" w:hAnsi="Arial" w:cs="Arial"/>
          <w:sz w:val="24"/>
          <w:szCs w:val="24"/>
        </w:rPr>
        <w:t>the importance of some of</w:t>
      </w:r>
      <w:r>
        <w:rPr>
          <w:rFonts w:ascii="Arial" w:hAnsi="Arial" w:cs="Arial"/>
          <w:sz w:val="24"/>
          <w:szCs w:val="24"/>
        </w:rPr>
        <w:t xml:space="preserve"> the Commissioner’s </w:t>
      </w:r>
      <w:r w:rsidR="00600C31">
        <w:rPr>
          <w:rFonts w:ascii="Arial" w:hAnsi="Arial" w:cs="Arial"/>
          <w:sz w:val="24"/>
          <w:szCs w:val="24"/>
        </w:rPr>
        <w:t xml:space="preserve">comments </w:t>
      </w:r>
      <w:r w:rsidR="00A31F68">
        <w:rPr>
          <w:rFonts w:ascii="Arial" w:hAnsi="Arial" w:cs="Arial"/>
          <w:sz w:val="24"/>
          <w:szCs w:val="24"/>
        </w:rPr>
        <w:t xml:space="preserve">when he emphasised the value of having a good home life and solid foundations outside the workplace </w:t>
      </w:r>
      <w:r w:rsidR="00600C31">
        <w:rPr>
          <w:rFonts w:ascii="Arial" w:hAnsi="Arial" w:cs="Arial"/>
          <w:sz w:val="24"/>
          <w:szCs w:val="24"/>
        </w:rPr>
        <w:t>to</w:t>
      </w:r>
      <w:r w:rsidR="00A31F68">
        <w:rPr>
          <w:rFonts w:ascii="Arial" w:hAnsi="Arial" w:cs="Arial"/>
          <w:sz w:val="24"/>
          <w:szCs w:val="24"/>
        </w:rPr>
        <w:t xml:space="preserve"> thrive</w:t>
      </w:r>
      <w:r w:rsidR="00600C31">
        <w:rPr>
          <w:rFonts w:ascii="Arial" w:hAnsi="Arial" w:cs="Arial"/>
          <w:sz w:val="24"/>
          <w:szCs w:val="24"/>
        </w:rPr>
        <w:t xml:space="preserve"> in success</w:t>
      </w:r>
      <w:r w:rsidR="00A31F68">
        <w:rPr>
          <w:rFonts w:ascii="Arial" w:hAnsi="Arial" w:cs="Arial"/>
          <w:sz w:val="24"/>
          <w:szCs w:val="24"/>
        </w:rPr>
        <w:t>.</w:t>
      </w:r>
      <w:r w:rsidR="00600C31">
        <w:rPr>
          <w:rFonts w:ascii="Arial" w:hAnsi="Arial" w:cs="Arial"/>
          <w:sz w:val="24"/>
          <w:szCs w:val="24"/>
        </w:rPr>
        <w:t xml:space="preserve">  Although he had a “sterile corridor” at home and did not discuss work with his wife, he considers personal factors and influences when making professional decisions and applying both Transactional and Transformational practices.</w:t>
      </w:r>
    </w:p>
    <w:p w14:paraId="361ED2A4" w14:textId="0CFB5571" w:rsidR="00A63244" w:rsidRPr="00C150CB" w:rsidRDefault="00A63244" w:rsidP="00755CE8">
      <w:pPr>
        <w:jc w:val="both"/>
        <w:rPr>
          <w:rFonts w:ascii="Arial" w:hAnsi="Arial" w:cs="Arial"/>
          <w:sz w:val="24"/>
          <w:szCs w:val="24"/>
        </w:rPr>
      </w:pPr>
      <w:r>
        <w:rPr>
          <w:rFonts w:ascii="Arial" w:hAnsi="Arial" w:cs="Arial"/>
          <w:sz w:val="24"/>
          <w:szCs w:val="24"/>
        </w:rPr>
        <w:t xml:space="preserve">Finally, </w:t>
      </w:r>
      <w:r w:rsidR="005149FD">
        <w:rPr>
          <w:rFonts w:ascii="Arial" w:hAnsi="Arial" w:cs="Arial"/>
          <w:sz w:val="24"/>
          <w:szCs w:val="24"/>
        </w:rPr>
        <w:t>two key point that I will consider as a leader moving forward is empowering people and letting my staff explore personal opportunities and objectives in order for them to develop and not underestimating the importance of networks and maintaining contacts that have been made.  Theoretically in the long term, empowering my staff could improve my networks.</w:t>
      </w:r>
    </w:p>
    <w:sectPr w:rsidR="00A63244" w:rsidRPr="00C15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6B370" w14:textId="77777777" w:rsidR="00DB3CC8" w:rsidRDefault="00DB3CC8" w:rsidP="00DB3CC8">
      <w:pPr>
        <w:spacing w:after="0" w:line="240" w:lineRule="auto"/>
      </w:pPr>
      <w:r>
        <w:separator/>
      </w:r>
    </w:p>
  </w:endnote>
  <w:endnote w:type="continuationSeparator" w:id="0">
    <w:p w14:paraId="75C3E060" w14:textId="77777777" w:rsidR="00DB3CC8" w:rsidRDefault="00DB3CC8" w:rsidP="00DB3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836B72" w14:textId="77777777" w:rsidR="00DB3CC8" w:rsidRDefault="00DB3CC8" w:rsidP="00DB3CC8">
      <w:pPr>
        <w:spacing w:after="0" w:line="240" w:lineRule="auto"/>
      </w:pPr>
      <w:r>
        <w:separator/>
      </w:r>
    </w:p>
  </w:footnote>
  <w:footnote w:type="continuationSeparator" w:id="0">
    <w:p w14:paraId="0F6AADC4" w14:textId="77777777" w:rsidR="00DB3CC8" w:rsidRDefault="00DB3CC8" w:rsidP="00DB3C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CC8"/>
    <w:rsid w:val="00133796"/>
    <w:rsid w:val="00175F36"/>
    <w:rsid w:val="00192C54"/>
    <w:rsid w:val="001D396C"/>
    <w:rsid w:val="001E3761"/>
    <w:rsid w:val="001F5CDE"/>
    <w:rsid w:val="0028257D"/>
    <w:rsid w:val="00382C6D"/>
    <w:rsid w:val="003E5B60"/>
    <w:rsid w:val="00423026"/>
    <w:rsid w:val="00432CC0"/>
    <w:rsid w:val="004D186E"/>
    <w:rsid w:val="005065D3"/>
    <w:rsid w:val="005149FD"/>
    <w:rsid w:val="00547040"/>
    <w:rsid w:val="00555371"/>
    <w:rsid w:val="005A59E7"/>
    <w:rsid w:val="00600C31"/>
    <w:rsid w:val="00604D01"/>
    <w:rsid w:val="00684EC6"/>
    <w:rsid w:val="0073033A"/>
    <w:rsid w:val="007440E6"/>
    <w:rsid w:val="00755CE8"/>
    <w:rsid w:val="00864072"/>
    <w:rsid w:val="008817DF"/>
    <w:rsid w:val="00A15943"/>
    <w:rsid w:val="00A31F68"/>
    <w:rsid w:val="00A63244"/>
    <w:rsid w:val="00AC0D3C"/>
    <w:rsid w:val="00B251FA"/>
    <w:rsid w:val="00B71CAC"/>
    <w:rsid w:val="00BE2689"/>
    <w:rsid w:val="00C150CB"/>
    <w:rsid w:val="00CD0A68"/>
    <w:rsid w:val="00DB3CC8"/>
    <w:rsid w:val="00E40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845A3FA"/>
  <w15:chartTrackingRefBased/>
  <w15:docId w15:val="{526D049F-B457-4084-BC6E-97802DDD1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Pages>
  <Words>243</Words>
  <Characters>1391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Hodgkinson Adam PS 997</dc:creator>
  <cp:keywords/>
  <dc:description/>
  <cp:lastModifiedBy>Hodgkinson Adam PS 997</cp:lastModifiedBy>
  <cp:revision>6</cp:revision>
  <dcterms:created xsi:type="dcterms:W3CDTF">2022-02-22T16:18:00Z</dcterms:created>
  <dcterms:modified xsi:type="dcterms:W3CDTF">2022-02-22T17:17:00Z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2022-01-26T17:51:10Z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bc5ca480-237d-4580-aef2-9b9fba11a4a7</vt:lpwstr>
  </property>
  <property fmtid="{D5CDD505-2E9C-101B-9397-08002B2CF9AE}" pid="8" name="MSIP_Label_7beefdff-6834-454f-be00-a68b5bc5f471_ContentBits">
    <vt:lpwstr>0</vt:lpwstr>
  </property>
</Properties>
</file>