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0478E" w:rsidRDefault="006D0D84" w:rsidP="006D0D84">
      <w:pPr>
        <w:spacing w:after="0" w:line="360" w:lineRule="auto"/>
        <w:jc w:val="center"/>
        <w:rPr>
          <w:rFonts w:ascii="Arial" w:hAnsi="Arial" w:cs="Arial"/>
          <w:b/>
          <w:sz w:val="24"/>
          <w:szCs w:val="24"/>
        </w:rPr>
      </w:pPr>
      <w:r>
        <w:rPr>
          <w:rFonts w:ascii="Arial" w:hAnsi="Arial" w:cs="Arial"/>
          <w:b/>
          <w:sz w:val="24"/>
          <w:szCs w:val="24"/>
        </w:rPr>
        <w:t>Component 2 – Research report</w:t>
      </w:r>
    </w:p>
    <w:p w:rsidR="006D0D84" w:rsidRDefault="006D0D84" w:rsidP="006D0D84">
      <w:pPr>
        <w:spacing w:after="0" w:line="360" w:lineRule="auto"/>
        <w:jc w:val="center"/>
        <w:rPr>
          <w:rFonts w:ascii="Arial" w:hAnsi="Arial" w:cs="Arial"/>
          <w:sz w:val="24"/>
          <w:szCs w:val="24"/>
        </w:rPr>
      </w:pPr>
      <w:r>
        <w:rPr>
          <w:rFonts w:ascii="Arial" w:hAnsi="Arial" w:cs="Arial"/>
          <w:sz w:val="24"/>
          <w:szCs w:val="24"/>
        </w:rPr>
        <w:t>Student name: Maria Francisca Bumbu</w:t>
      </w:r>
    </w:p>
    <w:p w:rsidR="006D0D84" w:rsidRDefault="006D0D84" w:rsidP="006D0D84">
      <w:pPr>
        <w:spacing w:after="0" w:line="360" w:lineRule="auto"/>
        <w:jc w:val="center"/>
        <w:rPr>
          <w:rFonts w:ascii="Arial" w:hAnsi="Arial" w:cs="Arial"/>
          <w:sz w:val="24"/>
          <w:szCs w:val="24"/>
        </w:rPr>
      </w:pPr>
      <w:r>
        <w:rPr>
          <w:rFonts w:ascii="Arial" w:hAnsi="Arial" w:cs="Arial"/>
          <w:sz w:val="24"/>
          <w:szCs w:val="24"/>
        </w:rPr>
        <w:t xml:space="preserve">Student number: </w:t>
      </w:r>
      <w:r w:rsidRPr="006D0D84">
        <w:rPr>
          <w:rFonts w:ascii="Arial" w:hAnsi="Arial" w:cs="Arial"/>
          <w:sz w:val="24"/>
          <w:szCs w:val="24"/>
        </w:rPr>
        <w:t>2121820</w:t>
      </w:r>
    </w:p>
    <w:p w:rsidR="006D0D84" w:rsidRDefault="00FD3364" w:rsidP="006D0D84">
      <w:pPr>
        <w:spacing w:after="0" w:line="360" w:lineRule="auto"/>
        <w:jc w:val="center"/>
        <w:rPr>
          <w:rFonts w:ascii="Arial" w:hAnsi="Arial" w:cs="Arial"/>
          <w:sz w:val="24"/>
          <w:szCs w:val="24"/>
        </w:rPr>
      </w:pPr>
      <w:r>
        <w:rPr>
          <w:rFonts w:ascii="Arial" w:hAnsi="Arial" w:cs="Arial"/>
          <w:sz w:val="24"/>
          <w:szCs w:val="24"/>
        </w:rPr>
        <w:t>Lecturer: Seyed Nasirpourosgoei</w:t>
      </w:r>
    </w:p>
    <w:p w:rsidR="006D0D84" w:rsidRDefault="006D0D84" w:rsidP="006D0D84">
      <w:pPr>
        <w:spacing w:after="0" w:line="360" w:lineRule="auto"/>
        <w:jc w:val="center"/>
        <w:rPr>
          <w:rFonts w:ascii="Arial" w:hAnsi="Arial" w:cs="Arial"/>
          <w:b/>
          <w:sz w:val="24"/>
          <w:szCs w:val="24"/>
        </w:rPr>
      </w:pPr>
      <w:r>
        <w:rPr>
          <w:rFonts w:ascii="Arial" w:hAnsi="Arial" w:cs="Arial"/>
          <w:b/>
          <w:sz w:val="24"/>
          <w:szCs w:val="24"/>
        </w:rPr>
        <w:t>BMSW4003_BIRM</w:t>
      </w:r>
    </w:p>
    <w:p w:rsidR="006D0D84" w:rsidRDefault="006D0D84" w:rsidP="006D0D84">
      <w:pPr>
        <w:spacing w:after="0" w:line="360" w:lineRule="auto"/>
        <w:jc w:val="center"/>
        <w:rPr>
          <w:rFonts w:ascii="Arial" w:hAnsi="Arial" w:cs="Arial"/>
          <w:b/>
          <w:sz w:val="24"/>
          <w:szCs w:val="24"/>
        </w:rPr>
      </w:pPr>
      <w:r>
        <w:rPr>
          <w:rFonts w:ascii="Arial" w:hAnsi="Arial" w:cs="Arial"/>
          <w:b/>
          <w:sz w:val="24"/>
          <w:szCs w:val="24"/>
        </w:rPr>
        <w:t>Digital Skills and Research Methods</w:t>
      </w: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r>
        <w:rPr>
          <w:rFonts w:ascii="Arial" w:hAnsi="Arial" w:cs="Arial"/>
          <w:b/>
          <w:sz w:val="24"/>
          <w:szCs w:val="24"/>
        </w:rPr>
        <w:lastRenderedPageBreak/>
        <w:t>Table of contents</w:t>
      </w:r>
    </w:p>
    <w:p w:rsidR="006D0D84" w:rsidRDefault="006D0D84" w:rsidP="006D0D84">
      <w:pPr>
        <w:spacing w:after="0" w:line="360" w:lineRule="auto"/>
        <w:jc w:val="center"/>
        <w:rPr>
          <w:rFonts w:ascii="Arial" w:hAnsi="Arial" w:cs="Arial"/>
          <w:b/>
          <w:sz w:val="24"/>
          <w:szCs w:val="24"/>
        </w:rPr>
      </w:pPr>
    </w:p>
    <w:p w:rsidR="006D0D84" w:rsidRDefault="006D0D84" w:rsidP="006D0D84">
      <w:pPr>
        <w:pStyle w:val="ListParagraph"/>
        <w:numPr>
          <w:ilvl w:val="0"/>
          <w:numId w:val="1"/>
        </w:numPr>
        <w:spacing w:after="0" w:line="360" w:lineRule="auto"/>
        <w:jc w:val="both"/>
        <w:rPr>
          <w:rFonts w:ascii="Arial" w:hAnsi="Arial" w:cs="Arial"/>
          <w:b/>
          <w:sz w:val="24"/>
          <w:szCs w:val="24"/>
        </w:rPr>
      </w:pPr>
      <w:r w:rsidRPr="006D0D84">
        <w:rPr>
          <w:rFonts w:ascii="Arial" w:hAnsi="Arial" w:cs="Arial"/>
          <w:b/>
          <w:sz w:val="24"/>
          <w:szCs w:val="24"/>
        </w:rPr>
        <w:t>Abstract………………………………………………………………………………….</w:t>
      </w:r>
      <w:r w:rsidR="0065338C">
        <w:rPr>
          <w:rFonts w:ascii="Arial" w:hAnsi="Arial" w:cs="Arial"/>
          <w:b/>
          <w:sz w:val="24"/>
          <w:szCs w:val="24"/>
        </w:rPr>
        <w:t>3</w:t>
      </w:r>
    </w:p>
    <w:p w:rsidR="006D0D84" w:rsidRDefault="006D0D84" w:rsidP="006D0D84">
      <w:pPr>
        <w:pStyle w:val="ListParagraph"/>
        <w:numPr>
          <w:ilvl w:val="0"/>
          <w:numId w:val="1"/>
        </w:numPr>
        <w:spacing w:after="0" w:line="360" w:lineRule="auto"/>
        <w:jc w:val="both"/>
        <w:rPr>
          <w:rFonts w:ascii="Arial" w:hAnsi="Arial" w:cs="Arial"/>
          <w:b/>
          <w:sz w:val="24"/>
          <w:szCs w:val="24"/>
        </w:rPr>
      </w:pPr>
      <w:r>
        <w:rPr>
          <w:rFonts w:ascii="Arial" w:hAnsi="Arial" w:cs="Arial"/>
          <w:b/>
          <w:sz w:val="24"/>
          <w:szCs w:val="24"/>
        </w:rPr>
        <w:t>Introduction……………………………………………………………………………..</w:t>
      </w:r>
      <w:r w:rsidR="0065338C">
        <w:rPr>
          <w:rFonts w:ascii="Arial" w:hAnsi="Arial" w:cs="Arial"/>
          <w:b/>
          <w:sz w:val="24"/>
          <w:szCs w:val="24"/>
        </w:rPr>
        <w:t>4</w:t>
      </w:r>
    </w:p>
    <w:p w:rsidR="006D0D84" w:rsidRDefault="006D0D84" w:rsidP="006D0D84">
      <w:pPr>
        <w:pStyle w:val="ListParagraph"/>
        <w:numPr>
          <w:ilvl w:val="0"/>
          <w:numId w:val="1"/>
        </w:numPr>
        <w:spacing w:after="0" w:line="360" w:lineRule="auto"/>
        <w:jc w:val="both"/>
        <w:rPr>
          <w:rFonts w:ascii="Arial" w:hAnsi="Arial" w:cs="Arial"/>
          <w:b/>
          <w:sz w:val="24"/>
          <w:szCs w:val="24"/>
        </w:rPr>
      </w:pPr>
      <w:r>
        <w:rPr>
          <w:rFonts w:ascii="Arial" w:hAnsi="Arial" w:cs="Arial"/>
          <w:b/>
          <w:sz w:val="24"/>
          <w:szCs w:val="24"/>
        </w:rPr>
        <w:t>Research design………………………………………………………………………</w:t>
      </w:r>
      <w:r w:rsidR="0065338C">
        <w:rPr>
          <w:rFonts w:ascii="Arial" w:hAnsi="Arial" w:cs="Arial"/>
          <w:b/>
          <w:sz w:val="24"/>
          <w:szCs w:val="24"/>
        </w:rPr>
        <w:t>.5</w:t>
      </w:r>
    </w:p>
    <w:p w:rsidR="006D0D84" w:rsidRDefault="006D0D84" w:rsidP="006D0D84">
      <w:pPr>
        <w:pStyle w:val="ListParagraph"/>
        <w:numPr>
          <w:ilvl w:val="1"/>
          <w:numId w:val="1"/>
        </w:numPr>
        <w:spacing w:after="0" w:line="360" w:lineRule="auto"/>
        <w:jc w:val="both"/>
        <w:rPr>
          <w:rFonts w:ascii="Arial" w:hAnsi="Arial" w:cs="Arial"/>
          <w:b/>
          <w:sz w:val="24"/>
          <w:szCs w:val="24"/>
        </w:rPr>
      </w:pPr>
      <w:r>
        <w:rPr>
          <w:rFonts w:ascii="Arial" w:hAnsi="Arial" w:cs="Arial"/>
          <w:b/>
          <w:sz w:val="24"/>
          <w:szCs w:val="24"/>
        </w:rPr>
        <w:t>Research question…………………………………..………………………</w:t>
      </w:r>
      <w:r w:rsidR="0065338C">
        <w:rPr>
          <w:rFonts w:ascii="Arial" w:hAnsi="Arial" w:cs="Arial"/>
          <w:b/>
          <w:sz w:val="24"/>
          <w:szCs w:val="24"/>
        </w:rPr>
        <w:t>...5</w:t>
      </w:r>
    </w:p>
    <w:p w:rsidR="006D0D84" w:rsidRDefault="006D0D84" w:rsidP="006D0D84">
      <w:pPr>
        <w:pStyle w:val="ListParagraph"/>
        <w:numPr>
          <w:ilvl w:val="1"/>
          <w:numId w:val="1"/>
        </w:numPr>
        <w:spacing w:after="0" w:line="360" w:lineRule="auto"/>
        <w:jc w:val="both"/>
        <w:rPr>
          <w:rFonts w:ascii="Arial" w:hAnsi="Arial" w:cs="Arial"/>
          <w:b/>
          <w:sz w:val="24"/>
          <w:szCs w:val="24"/>
        </w:rPr>
      </w:pPr>
      <w:r>
        <w:rPr>
          <w:rFonts w:ascii="Arial" w:hAnsi="Arial" w:cs="Arial"/>
          <w:b/>
          <w:sz w:val="24"/>
          <w:szCs w:val="24"/>
        </w:rPr>
        <w:t>Methods………………………………….………………………………………</w:t>
      </w:r>
      <w:r w:rsidR="0009658F">
        <w:rPr>
          <w:rFonts w:ascii="Arial" w:hAnsi="Arial" w:cs="Arial"/>
          <w:b/>
          <w:sz w:val="24"/>
          <w:szCs w:val="24"/>
        </w:rPr>
        <w:t>6</w:t>
      </w:r>
    </w:p>
    <w:p w:rsidR="006D0D84" w:rsidRDefault="006D0D84" w:rsidP="006D0D84">
      <w:pPr>
        <w:pStyle w:val="ListParagraph"/>
        <w:numPr>
          <w:ilvl w:val="1"/>
          <w:numId w:val="1"/>
        </w:numPr>
        <w:spacing w:after="0" w:line="360" w:lineRule="auto"/>
        <w:jc w:val="both"/>
        <w:rPr>
          <w:rFonts w:ascii="Arial" w:hAnsi="Arial" w:cs="Arial"/>
          <w:b/>
          <w:sz w:val="24"/>
          <w:szCs w:val="24"/>
        </w:rPr>
      </w:pPr>
      <w:r>
        <w:rPr>
          <w:rFonts w:ascii="Arial" w:hAnsi="Arial" w:cs="Arial"/>
          <w:b/>
          <w:sz w:val="24"/>
          <w:szCs w:val="24"/>
        </w:rPr>
        <w:t>Ethical considerations………………………………………………………..</w:t>
      </w:r>
      <w:r w:rsidR="0009658F">
        <w:rPr>
          <w:rFonts w:ascii="Arial" w:hAnsi="Arial" w:cs="Arial"/>
          <w:b/>
          <w:sz w:val="24"/>
          <w:szCs w:val="24"/>
        </w:rPr>
        <w:t>6</w:t>
      </w:r>
    </w:p>
    <w:p w:rsidR="006D0D84" w:rsidRDefault="006D0D84" w:rsidP="006D0D84">
      <w:pPr>
        <w:pStyle w:val="ListParagraph"/>
        <w:numPr>
          <w:ilvl w:val="0"/>
          <w:numId w:val="1"/>
        </w:numPr>
        <w:spacing w:after="0" w:line="360" w:lineRule="auto"/>
        <w:jc w:val="both"/>
        <w:rPr>
          <w:rFonts w:ascii="Arial" w:hAnsi="Arial" w:cs="Arial"/>
          <w:b/>
          <w:sz w:val="24"/>
          <w:szCs w:val="24"/>
        </w:rPr>
      </w:pPr>
      <w:r>
        <w:rPr>
          <w:rFonts w:ascii="Arial" w:hAnsi="Arial" w:cs="Arial"/>
          <w:b/>
          <w:sz w:val="24"/>
          <w:szCs w:val="24"/>
        </w:rPr>
        <w:t>Results…………………………………………………………………………………..</w:t>
      </w:r>
      <w:r w:rsidR="0009658F">
        <w:rPr>
          <w:rFonts w:ascii="Arial" w:hAnsi="Arial" w:cs="Arial"/>
          <w:b/>
          <w:sz w:val="24"/>
          <w:szCs w:val="24"/>
        </w:rPr>
        <w:t>7</w:t>
      </w:r>
    </w:p>
    <w:p w:rsidR="006D0D84" w:rsidRDefault="006D0D84" w:rsidP="006D0D84">
      <w:pPr>
        <w:pStyle w:val="ListParagraph"/>
        <w:numPr>
          <w:ilvl w:val="0"/>
          <w:numId w:val="1"/>
        </w:numPr>
        <w:spacing w:after="0" w:line="360" w:lineRule="auto"/>
        <w:jc w:val="both"/>
        <w:rPr>
          <w:rFonts w:ascii="Arial" w:hAnsi="Arial" w:cs="Arial"/>
          <w:b/>
          <w:sz w:val="24"/>
          <w:szCs w:val="24"/>
        </w:rPr>
      </w:pPr>
      <w:r>
        <w:rPr>
          <w:rFonts w:ascii="Arial" w:hAnsi="Arial" w:cs="Arial"/>
          <w:b/>
          <w:sz w:val="24"/>
          <w:szCs w:val="24"/>
        </w:rPr>
        <w:t>Discussion……………………………………………………………………………</w:t>
      </w:r>
      <w:r w:rsidR="0009658F">
        <w:rPr>
          <w:rFonts w:ascii="Arial" w:hAnsi="Arial" w:cs="Arial"/>
          <w:b/>
          <w:sz w:val="24"/>
          <w:szCs w:val="24"/>
        </w:rPr>
        <w:t>...8</w:t>
      </w:r>
    </w:p>
    <w:p w:rsidR="006D0D84" w:rsidRDefault="006D0D84" w:rsidP="006D0D84">
      <w:pPr>
        <w:pStyle w:val="ListParagraph"/>
        <w:numPr>
          <w:ilvl w:val="0"/>
          <w:numId w:val="1"/>
        </w:numPr>
        <w:spacing w:after="0" w:line="360" w:lineRule="auto"/>
        <w:jc w:val="both"/>
        <w:rPr>
          <w:rFonts w:ascii="Arial" w:hAnsi="Arial" w:cs="Arial"/>
          <w:b/>
          <w:sz w:val="24"/>
          <w:szCs w:val="24"/>
        </w:rPr>
      </w:pPr>
      <w:r>
        <w:rPr>
          <w:rFonts w:ascii="Arial" w:hAnsi="Arial" w:cs="Arial"/>
          <w:b/>
          <w:sz w:val="24"/>
          <w:szCs w:val="24"/>
        </w:rPr>
        <w:t>Conclusion……………………………………………………………………………</w:t>
      </w:r>
      <w:r w:rsidR="0009658F">
        <w:rPr>
          <w:rFonts w:ascii="Arial" w:hAnsi="Arial" w:cs="Arial"/>
          <w:b/>
          <w:sz w:val="24"/>
          <w:szCs w:val="24"/>
        </w:rPr>
        <w:t>11</w:t>
      </w:r>
    </w:p>
    <w:p w:rsidR="006D0D84" w:rsidRDefault="006D0D84" w:rsidP="006D0D84">
      <w:pPr>
        <w:pStyle w:val="ListParagraph"/>
        <w:numPr>
          <w:ilvl w:val="0"/>
          <w:numId w:val="1"/>
        </w:numPr>
        <w:spacing w:after="0" w:line="360" w:lineRule="auto"/>
        <w:jc w:val="both"/>
        <w:rPr>
          <w:rFonts w:ascii="Arial" w:hAnsi="Arial" w:cs="Arial"/>
          <w:b/>
          <w:sz w:val="24"/>
          <w:szCs w:val="24"/>
        </w:rPr>
      </w:pPr>
      <w:r>
        <w:rPr>
          <w:rFonts w:ascii="Arial" w:hAnsi="Arial" w:cs="Arial"/>
          <w:b/>
          <w:sz w:val="24"/>
          <w:szCs w:val="24"/>
        </w:rPr>
        <w:t>References list………………………………………………………………………</w:t>
      </w:r>
      <w:r w:rsidR="0009658F">
        <w:rPr>
          <w:rFonts w:ascii="Arial" w:hAnsi="Arial" w:cs="Arial"/>
          <w:b/>
          <w:sz w:val="24"/>
          <w:szCs w:val="24"/>
        </w:rPr>
        <w:t>.12</w:t>
      </w:r>
    </w:p>
    <w:p w:rsidR="006D0D84" w:rsidRDefault="006D0D84" w:rsidP="006D0D84">
      <w:pPr>
        <w:pStyle w:val="ListParagraph"/>
        <w:numPr>
          <w:ilvl w:val="0"/>
          <w:numId w:val="1"/>
        </w:numPr>
        <w:spacing w:after="0" w:line="360" w:lineRule="auto"/>
        <w:jc w:val="both"/>
        <w:rPr>
          <w:rFonts w:ascii="Arial" w:hAnsi="Arial" w:cs="Arial"/>
          <w:b/>
          <w:sz w:val="24"/>
          <w:szCs w:val="24"/>
        </w:rPr>
      </w:pPr>
      <w:r>
        <w:rPr>
          <w:rFonts w:ascii="Arial" w:hAnsi="Arial" w:cs="Arial"/>
          <w:b/>
          <w:sz w:val="24"/>
          <w:szCs w:val="24"/>
        </w:rPr>
        <w:t>Appendix A…………………………………………………………………………</w:t>
      </w:r>
      <w:r w:rsidR="0009658F">
        <w:rPr>
          <w:rFonts w:ascii="Arial" w:hAnsi="Arial" w:cs="Arial"/>
          <w:b/>
          <w:sz w:val="24"/>
          <w:szCs w:val="24"/>
        </w:rPr>
        <w:t>...14</w:t>
      </w:r>
    </w:p>
    <w:p w:rsidR="006D0D84" w:rsidRDefault="006D0D84" w:rsidP="006D0D84">
      <w:pPr>
        <w:spacing w:after="0" w:line="360" w:lineRule="auto"/>
        <w:jc w:val="both"/>
        <w:rPr>
          <w:rFonts w:ascii="Arial" w:hAnsi="Arial" w:cs="Arial"/>
          <w:b/>
          <w:sz w:val="24"/>
          <w:szCs w:val="24"/>
        </w:rPr>
      </w:pPr>
    </w:p>
    <w:p w:rsidR="006D0D84" w:rsidRDefault="006D0D84" w:rsidP="006D0D84">
      <w:pPr>
        <w:spacing w:after="0" w:line="360" w:lineRule="auto"/>
        <w:jc w:val="both"/>
        <w:rPr>
          <w:rFonts w:ascii="Arial" w:hAnsi="Arial" w:cs="Arial"/>
          <w:b/>
          <w:sz w:val="24"/>
          <w:szCs w:val="24"/>
        </w:rPr>
      </w:pPr>
    </w:p>
    <w:p w:rsidR="006D0D84" w:rsidRDefault="006D0D84" w:rsidP="006D0D84">
      <w:pPr>
        <w:spacing w:after="0" w:line="360" w:lineRule="auto"/>
        <w:jc w:val="both"/>
        <w:rPr>
          <w:rFonts w:ascii="Arial" w:hAnsi="Arial" w:cs="Arial"/>
          <w:b/>
          <w:sz w:val="24"/>
          <w:szCs w:val="24"/>
        </w:rPr>
      </w:pPr>
    </w:p>
    <w:p w:rsidR="006D0D84" w:rsidRDefault="006D0D84" w:rsidP="006D0D84">
      <w:pPr>
        <w:spacing w:after="0" w:line="360" w:lineRule="auto"/>
        <w:jc w:val="both"/>
        <w:rPr>
          <w:rFonts w:ascii="Arial" w:hAnsi="Arial" w:cs="Arial"/>
          <w:b/>
          <w:sz w:val="24"/>
          <w:szCs w:val="24"/>
        </w:rPr>
      </w:pPr>
    </w:p>
    <w:p w:rsidR="006D0D84" w:rsidRDefault="006D0D84" w:rsidP="006D0D84">
      <w:pPr>
        <w:spacing w:after="0" w:line="360" w:lineRule="auto"/>
        <w:jc w:val="both"/>
        <w:rPr>
          <w:rFonts w:ascii="Arial" w:hAnsi="Arial" w:cs="Arial"/>
          <w:b/>
          <w:sz w:val="24"/>
          <w:szCs w:val="24"/>
        </w:rPr>
      </w:pPr>
    </w:p>
    <w:p w:rsidR="006D0D84" w:rsidRDefault="006D0D84" w:rsidP="006D0D84">
      <w:pPr>
        <w:spacing w:after="0" w:line="360" w:lineRule="auto"/>
        <w:jc w:val="both"/>
        <w:rPr>
          <w:rFonts w:ascii="Arial" w:hAnsi="Arial" w:cs="Arial"/>
          <w:b/>
          <w:sz w:val="24"/>
          <w:szCs w:val="24"/>
        </w:rPr>
      </w:pPr>
    </w:p>
    <w:p w:rsidR="006D0D84" w:rsidRDefault="006D0D84" w:rsidP="006D0D84">
      <w:pPr>
        <w:spacing w:after="0" w:line="360" w:lineRule="auto"/>
        <w:jc w:val="both"/>
        <w:rPr>
          <w:rFonts w:ascii="Arial" w:hAnsi="Arial" w:cs="Arial"/>
          <w:b/>
          <w:sz w:val="24"/>
          <w:szCs w:val="24"/>
        </w:rPr>
      </w:pPr>
    </w:p>
    <w:p w:rsidR="006D0D84" w:rsidRDefault="006D0D84" w:rsidP="006D0D84">
      <w:pPr>
        <w:spacing w:after="0" w:line="360" w:lineRule="auto"/>
        <w:jc w:val="both"/>
        <w:rPr>
          <w:rFonts w:ascii="Arial" w:hAnsi="Arial" w:cs="Arial"/>
          <w:b/>
          <w:sz w:val="24"/>
          <w:szCs w:val="24"/>
        </w:rPr>
      </w:pPr>
    </w:p>
    <w:p w:rsidR="006D0D84" w:rsidRDefault="006D0D84" w:rsidP="006D0D84">
      <w:pPr>
        <w:spacing w:after="0" w:line="360" w:lineRule="auto"/>
        <w:jc w:val="both"/>
        <w:rPr>
          <w:rFonts w:ascii="Arial" w:hAnsi="Arial" w:cs="Arial"/>
          <w:b/>
          <w:sz w:val="24"/>
          <w:szCs w:val="24"/>
        </w:rPr>
      </w:pPr>
    </w:p>
    <w:p w:rsidR="006D0D84" w:rsidRDefault="006D0D84" w:rsidP="006D0D84">
      <w:pPr>
        <w:spacing w:after="0" w:line="360" w:lineRule="auto"/>
        <w:jc w:val="both"/>
        <w:rPr>
          <w:rFonts w:ascii="Arial" w:hAnsi="Arial" w:cs="Arial"/>
          <w:b/>
          <w:sz w:val="24"/>
          <w:szCs w:val="24"/>
        </w:rPr>
      </w:pPr>
    </w:p>
    <w:p w:rsidR="006D0D84" w:rsidRDefault="006D0D84" w:rsidP="006D0D84">
      <w:pPr>
        <w:spacing w:after="0" w:line="360" w:lineRule="auto"/>
        <w:jc w:val="both"/>
        <w:rPr>
          <w:rFonts w:ascii="Arial" w:hAnsi="Arial" w:cs="Arial"/>
          <w:b/>
          <w:sz w:val="24"/>
          <w:szCs w:val="24"/>
        </w:rPr>
      </w:pPr>
    </w:p>
    <w:p w:rsidR="006D0D84" w:rsidRDefault="006D0D84" w:rsidP="006D0D84">
      <w:pPr>
        <w:spacing w:after="0" w:line="360" w:lineRule="auto"/>
        <w:jc w:val="both"/>
        <w:rPr>
          <w:rFonts w:ascii="Arial" w:hAnsi="Arial" w:cs="Arial"/>
          <w:b/>
          <w:sz w:val="24"/>
          <w:szCs w:val="24"/>
        </w:rPr>
      </w:pPr>
    </w:p>
    <w:p w:rsidR="006D0D84" w:rsidRDefault="006D0D84" w:rsidP="006D0D84">
      <w:pPr>
        <w:spacing w:after="0" w:line="360" w:lineRule="auto"/>
        <w:jc w:val="both"/>
        <w:rPr>
          <w:rFonts w:ascii="Arial" w:hAnsi="Arial" w:cs="Arial"/>
          <w:b/>
          <w:sz w:val="24"/>
          <w:szCs w:val="24"/>
        </w:rPr>
      </w:pPr>
    </w:p>
    <w:p w:rsidR="006D0D84" w:rsidRDefault="006D0D84" w:rsidP="006D0D84">
      <w:pPr>
        <w:spacing w:after="0" w:line="360" w:lineRule="auto"/>
        <w:jc w:val="both"/>
        <w:rPr>
          <w:rFonts w:ascii="Arial" w:hAnsi="Arial" w:cs="Arial"/>
          <w:b/>
          <w:sz w:val="24"/>
          <w:szCs w:val="24"/>
        </w:rPr>
      </w:pPr>
    </w:p>
    <w:p w:rsidR="006D0D84" w:rsidRDefault="006D0D84" w:rsidP="006D0D84">
      <w:pPr>
        <w:spacing w:after="0" w:line="360" w:lineRule="auto"/>
        <w:jc w:val="both"/>
        <w:rPr>
          <w:rFonts w:ascii="Arial" w:hAnsi="Arial" w:cs="Arial"/>
          <w:b/>
          <w:sz w:val="24"/>
          <w:szCs w:val="24"/>
        </w:rPr>
      </w:pPr>
    </w:p>
    <w:p w:rsidR="006D0D84" w:rsidRDefault="006D0D84" w:rsidP="006D0D84">
      <w:pPr>
        <w:spacing w:after="0" w:line="360" w:lineRule="auto"/>
        <w:jc w:val="both"/>
        <w:rPr>
          <w:rFonts w:ascii="Arial" w:hAnsi="Arial" w:cs="Arial"/>
          <w:b/>
          <w:sz w:val="24"/>
          <w:szCs w:val="24"/>
        </w:rPr>
      </w:pPr>
    </w:p>
    <w:p w:rsidR="006D0D84" w:rsidRDefault="006D0D84" w:rsidP="006D0D84">
      <w:pPr>
        <w:spacing w:after="0" w:line="360" w:lineRule="auto"/>
        <w:jc w:val="both"/>
        <w:rPr>
          <w:rFonts w:ascii="Arial" w:hAnsi="Arial" w:cs="Arial"/>
          <w:b/>
          <w:sz w:val="24"/>
          <w:szCs w:val="24"/>
        </w:rPr>
      </w:pPr>
    </w:p>
    <w:p w:rsidR="006D0D84" w:rsidRDefault="006D0D84" w:rsidP="006D0D84">
      <w:pPr>
        <w:spacing w:after="0" w:line="360" w:lineRule="auto"/>
        <w:jc w:val="both"/>
        <w:rPr>
          <w:rFonts w:ascii="Arial" w:hAnsi="Arial" w:cs="Arial"/>
          <w:b/>
          <w:sz w:val="24"/>
          <w:szCs w:val="24"/>
        </w:rPr>
      </w:pPr>
    </w:p>
    <w:p w:rsidR="0065338C" w:rsidRDefault="0065338C" w:rsidP="006D0D84">
      <w:pPr>
        <w:pStyle w:val="ListParagraph"/>
        <w:numPr>
          <w:ilvl w:val="0"/>
          <w:numId w:val="2"/>
        </w:numPr>
        <w:spacing w:after="0" w:line="360" w:lineRule="auto"/>
        <w:ind w:left="0"/>
        <w:jc w:val="center"/>
        <w:rPr>
          <w:rFonts w:ascii="Arial" w:hAnsi="Arial" w:cs="Arial"/>
          <w:b/>
          <w:sz w:val="24"/>
          <w:szCs w:val="24"/>
        </w:rPr>
        <w:sectPr w:rsidR="0065338C">
          <w:footerReference w:type="default" r:id="rId7"/>
          <w:pgSz w:w="12240" w:h="15840"/>
          <w:pgMar w:top="1440" w:right="1440" w:bottom="1440" w:left="1440" w:header="708" w:footer="708" w:gutter="0"/>
          <w:cols w:space="708"/>
          <w:docGrid w:linePitch="360"/>
        </w:sectPr>
      </w:pPr>
    </w:p>
    <w:p w:rsidR="006D0D84" w:rsidRDefault="006D0D84" w:rsidP="006D0D84">
      <w:pPr>
        <w:pStyle w:val="ListParagraph"/>
        <w:numPr>
          <w:ilvl w:val="0"/>
          <w:numId w:val="2"/>
        </w:numPr>
        <w:spacing w:after="0" w:line="360" w:lineRule="auto"/>
        <w:ind w:left="0"/>
        <w:jc w:val="center"/>
        <w:rPr>
          <w:rFonts w:ascii="Arial" w:hAnsi="Arial" w:cs="Arial"/>
          <w:b/>
          <w:sz w:val="24"/>
          <w:szCs w:val="24"/>
        </w:rPr>
      </w:pPr>
      <w:r w:rsidRPr="006D0D84">
        <w:rPr>
          <w:rFonts w:ascii="Arial" w:hAnsi="Arial" w:cs="Arial"/>
          <w:b/>
          <w:sz w:val="24"/>
          <w:szCs w:val="24"/>
        </w:rPr>
        <w:lastRenderedPageBreak/>
        <w:t>Abstract</w:t>
      </w:r>
    </w:p>
    <w:p w:rsidR="006D0D84" w:rsidRDefault="006D0D84" w:rsidP="006D0D84">
      <w:pPr>
        <w:spacing w:after="0" w:line="360" w:lineRule="auto"/>
        <w:jc w:val="center"/>
        <w:rPr>
          <w:rFonts w:ascii="Arial" w:hAnsi="Arial" w:cs="Arial"/>
          <w:b/>
          <w:sz w:val="24"/>
          <w:szCs w:val="24"/>
        </w:rPr>
      </w:pPr>
    </w:p>
    <w:p w:rsidR="006A4871" w:rsidRDefault="006A4871" w:rsidP="006A4871">
      <w:pPr>
        <w:spacing w:after="0" w:line="360" w:lineRule="auto"/>
        <w:ind w:firstLine="720"/>
        <w:jc w:val="both"/>
        <w:rPr>
          <w:rFonts w:ascii="Arial" w:hAnsi="Arial" w:cs="Arial"/>
          <w:sz w:val="24"/>
          <w:szCs w:val="24"/>
        </w:rPr>
      </w:pPr>
      <w:r>
        <w:rPr>
          <w:rFonts w:ascii="Arial" w:hAnsi="Arial" w:cs="Arial"/>
          <w:sz w:val="24"/>
          <w:szCs w:val="24"/>
        </w:rPr>
        <w:t>This report is discussing aspects regarding the confidence that students and professors have in using digital technology to collaborate. It will present a design by answering the question “Are staff and students confident in using digital technology to collaborate?” and it will explain the methods through which the students are communicating.</w:t>
      </w: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Default="006A4871" w:rsidP="006A4871">
      <w:pPr>
        <w:spacing w:after="0" w:line="360" w:lineRule="auto"/>
        <w:ind w:firstLine="720"/>
        <w:jc w:val="both"/>
        <w:rPr>
          <w:rFonts w:ascii="Arial" w:hAnsi="Arial" w:cs="Arial"/>
          <w:sz w:val="24"/>
          <w:szCs w:val="24"/>
        </w:rPr>
      </w:pPr>
    </w:p>
    <w:p w:rsidR="006A4871" w:rsidRPr="006A4871" w:rsidRDefault="006A4871" w:rsidP="006A4871">
      <w:pPr>
        <w:spacing w:after="0" w:line="360" w:lineRule="auto"/>
        <w:ind w:firstLine="720"/>
        <w:jc w:val="both"/>
        <w:rPr>
          <w:rFonts w:ascii="Arial" w:hAnsi="Arial" w:cs="Arial"/>
          <w:sz w:val="24"/>
          <w:szCs w:val="24"/>
        </w:rPr>
      </w:pPr>
    </w:p>
    <w:p w:rsidR="006D0D84" w:rsidRDefault="006D0D84" w:rsidP="006D0D84">
      <w:pPr>
        <w:pStyle w:val="ListParagraph"/>
        <w:numPr>
          <w:ilvl w:val="0"/>
          <w:numId w:val="2"/>
        </w:numPr>
        <w:spacing w:after="0" w:line="360" w:lineRule="auto"/>
        <w:ind w:left="0"/>
        <w:jc w:val="center"/>
        <w:rPr>
          <w:rFonts w:ascii="Arial" w:hAnsi="Arial" w:cs="Arial"/>
          <w:b/>
          <w:sz w:val="24"/>
          <w:szCs w:val="24"/>
        </w:rPr>
      </w:pPr>
      <w:r>
        <w:rPr>
          <w:rFonts w:ascii="Arial" w:hAnsi="Arial" w:cs="Arial"/>
          <w:b/>
          <w:sz w:val="24"/>
          <w:szCs w:val="24"/>
        </w:rPr>
        <w:lastRenderedPageBreak/>
        <w:t>Introduction</w:t>
      </w:r>
    </w:p>
    <w:p w:rsidR="006D0D84" w:rsidRDefault="006D0D84" w:rsidP="006D0D84">
      <w:pPr>
        <w:pStyle w:val="ListParagraph"/>
        <w:spacing w:after="0" w:line="360" w:lineRule="auto"/>
        <w:ind w:left="0"/>
        <w:rPr>
          <w:rFonts w:ascii="Arial" w:hAnsi="Arial" w:cs="Arial"/>
          <w:b/>
          <w:sz w:val="24"/>
          <w:szCs w:val="24"/>
        </w:rPr>
      </w:pPr>
    </w:p>
    <w:p w:rsidR="00776157" w:rsidRPr="00776157" w:rsidRDefault="00776157" w:rsidP="00776157">
      <w:pPr>
        <w:pStyle w:val="ListParagraph"/>
        <w:spacing w:after="0" w:line="360" w:lineRule="auto"/>
        <w:ind w:left="0" w:firstLine="720"/>
        <w:jc w:val="both"/>
        <w:rPr>
          <w:rFonts w:ascii="Arial" w:hAnsi="Arial" w:cs="Arial"/>
          <w:sz w:val="24"/>
          <w:szCs w:val="24"/>
        </w:rPr>
      </w:pPr>
      <w:r w:rsidRPr="00776157">
        <w:rPr>
          <w:rFonts w:ascii="Arial" w:hAnsi="Arial" w:cs="Arial"/>
          <w:sz w:val="24"/>
          <w:szCs w:val="24"/>
        </w:rPr>
        <w:t>Development is a significant region of the world of which we live in nowadays. Enormous quantities of the places that didn't require advancement use in years past do require the usage of development today. A few a greater number of homes have PCs than in years past and growing amounts of people know how to use them. Advancement is being used by young people and adults reliably by means of web surfing, informing, long reach relational correspondence, instinctive games, and in more ways. We are a creating inventive society and in various ways have become dependent upon its usage.</w:t>
      </w:r>
    </w:p>
    <w:p w:rsidR="00776157" w:rsidRPr="00776157" w:rsidRDefault="00776157" w:rsidP="00776157">
      <w:pPr>
        <w:pStyle w:val="ListParagraph"/>
        <w:spacing w:after="0" w:line="360" w:lineRule="auto"/>
        <w:ind w:left="0" w:firstLine="720"/>
        <w:jc w:val="both"/>
        <w:rPr>
          <w:rFonts w:ascii="Arial" w:hAnsi="Arial" w:cs="Arial"/>
          <w:sz w:val="24"/>
          <w:szCs w:val="24"/>
        </w:rPr>
      </w:pPr>
      <w:r w:rsidRPr="00776157">
        <w:rPr>
          <w:rFonts w:ascii="Arial" w:hAnsi="Arial" w:cs="Arial"/>
          <w:sz w:val="24"/>
          <w:szCs w:val="24"/>
        </w:rPr>
        <w:t>Thus, the use of development and showing students need to include it has transformed into a significant need in the public authority subsidized schools. Today, there is an average focus on raising student achievement while organizing advancement as a mechanical assembly. Policymakers and instructors are re-energizing their commitment to programs</w:t>
      </w:r>
      <w:r>
        <w:rPr>
          <w:rFonts w:ascii="Arial" w:hAnsi="Arial" w:cs="Arial"/>
          <w:sz w:val="24"/>
          <w:szCs w:val="24"/>
        </w:rPr>
        <w:t xml:space="preserve"> </w:t>
      </w:r>
      <w:r w:rsidRPr="00776157">
        <w:rPr>
          <w:rFonts w:ascii="Arial" w:hAnsi="Arial" w:cs="Arial"/>
          <w:sz w:val="24"/>
          <w:szCs w:val="24"/>
        </w:rPr>
        <w:t>furthermore, instructive practices that to redesign most prominent effects on direction and student results.</w:t>
      </w:r>
    </w:p>
    <w:p w:rsidR="006A4871" w:rsidRDefault="00776157" w:rsidP="00776157">
      <w:pPr>
        <w:pStyle w:val="ListParagraph"/>
        <w:spacing w:after="0" w:line="360" w:lineRule="auto"/>
        <w:ind w:left="0" w:firstLine="720"/>
        <w:jc w:val="both"/>
        <w:rPr>
          <w:rFonts w:ascii="Arial" w:hAnsi="Arial" w:cs="Arial"/>
          <w:sz w:val="24"/>
          <w:szCs w:val="24"/>
        </w:rPr>
      </w:pPr>
      <w:r w:rsidRPr="00776157">
        <w:rPr>
          <w:rFonts w:ascii="Arial" w:hAnsi="Arial" w:cs="Arial"/>
          <w:sz w:val="24"/>
          <w:szCs w:val="24"/>
        </w:rPr>
        <w:t>As a result of the gigantic use of advancement in the world wherein we live, the usage of development in teaching and learning is principal expecting we are to enduringly affect how students learn. As of now, with the start of the Common Core Standards and their complement on development, the usage of advancement will transform into an extensively more noteworthy need in schools (Cristen, 2009).</w:t>
      </w:r>
    </w:p>
    <w:p w:rsidR="002861F5" w:rsidRDefault="002861F5" w:rsidP="00776157">
      <w:pPr>
        <w:pStyle w:val="ListParagraph"/>
        <w:spacing w:after="0" w:line="360" w:lineRule="auto"/>
        <w:ind w:left="0" w:firstLine="720"/>
        <w:jc w:val="both"/>
        <w:rPr>
          <w:rFonts w:ascii="Arial" w:hAnsi="Arial" w:cs="Arial"/>
          <w:sz w:val="24"/>
          <w:szCs w:val="24"/>
        </w:rPr>
      </w:pPr>
    </w:p>
    <w:p w:rsidR="002861F5" w:rsidRDefault="002861F5" w:rsidP="00776157">
      <w:pPr>
        <w:pStyle w:val="ListParagraph"/>
        <w:spacing w:after="0" w:line="360" w:lineRule="auto"/>
        <w:ind w:left="0" w:firstLine="720"/>
        <w:jc w:val="both"/>
        <w:rPr>
          <w:rFonts w:ascii="Arial" w:hAnsi="Arial" w:cs="Arial"/>
          <w:sz w:val="24"/>
          <w:szCs w:val="24"/>
        </w:rPr>
      </w:pPr>
    </w:p>
    <w:p w:rsidR="002861F5" w:rsidRDefault="002861F5" w:rsidP="00776157">
      <w:pPr>
        <w:pStyle w:val="ListParagraph"/>
        <w:spacing w:after="0" w:line="360" w:lineRule="auto"/>
        <w:ind w:left="0" w:firstLine="720"/>
        <w:jc w:val="both"/>
        <w:rPr>
          <w:rFonts w:ascii="Arial" w:hAnsi="Arial" w:cs="Arial"/>
          <w:sz w:val="24"/>
          <w:szCs w:val="24"/>
        </w:rPr>
      </w:pPr>
    </w:p>
    <w:p w:rsidR="002861F5" w:rsidRDefault="002861F5" w:rsidP="002861F5">
      <w:pPr>
        <w:pStyle w:val="ListParagraph"/>
        <w:spacing w:after="0" w:line="360" w:lineRule="auto"/>
        <w:ind w:left="0" w:firstLine="720"/>
        <w:jc w:val="both"/>
        <w:rPr>
          <w:rFonts w:ascii="Arial" w:hAnsi="Arial" w:cs="Arial"/>
          <w:sz w:val="24"/>
          <w:szCs w:val="24"/>
        </w:rPr>
      </w:pPr>
    </w:p>
    <w:p w:rsidR="002861F5" w:rsidRDefault="002861F5" w:rsidP="002861F5">
      <w:pPr>
        <w:pStyle w:val="ListParagraph"/>
        <w:spacing w:after="0" w:line="360" w:lineRule="auto"/>
        <w:ind w:left="0" w:firstLine="720"/>
        <w:jc w:val="both"/>
        <w:rPr>
          <w:rFonts w:ascii="Arial" w:hAnsi="Arial" w:cs="Arial"/>
          <w:sz w:val="24"/>
          <w:szCs w:val="24"/>
        </w:rPr>
      </w:pPr>
    </w:p>
    <w:p w:rsidR="002861F5" w:rsidRDefault="002861F5" w:rsidP="002861F5">
      <w:pPr>
        <w:pStyle w:val="ListParagraph"/>
        <w:spacing w:after="0" w:line="360" w:lineRule="auto"/>
        <w:ind w:left="0" w:firstLine="720"/>
        <w:jc w:val="both"/>
        <w:rPr>
          <w:rFonts w:ascii="Arial" w:hAnsi="Arial" w:cs="Arial"/>
          <w:sz w:val="24"/>
          <w:szCs w:val="24"/>
        </w:rPr>
      </w:pPr>
    </w:p>
    <w:p w:rsidR="002861F5" w:rsidRDefault="002861F5" w:rsidP="002861F5">
      <w:pPr>
        <w:pStyle w:val="ListParagraph"/>
        <w:spacing w:after="0" w:line="360" w:lineRule="auto"/>
        <w:ind w:left="0" w:firstLine="720"/>
        <w:jc w:val="both"/>
        <w:rPr>
          <w:rFonts w:ascii="Arial" w:hAnsi="Arial" w:cs="Arial"/>
          <w:sz w:val="24"/>
          <w:szCs w:val="24"/>
        </w:rPr>
      </w:pPr>
    </w:p>
    <w:p w:rsidR="002861F5" w:rsidRDefault="002861F5" w:rsidP="002861F5">
      <w:pPr>
        <w:pStyle w:val="ListParagraph"/>
        <w:spacing w:after="0" w:line="360" w:lineRule="auto"/>
        <w:ind w:left="0" w:firstLine="720"/>
        <w:jc w:val="both"/>
        <w:rPr>
          <w:rFonts w:ascii="Arial" w:hAnsi="Arial" w:cs="Arial"/>
          <w:sz w:val="24"/>
          <w:szCs w:val="24"/>
        </w:rPr>
      </w:pPr>
    </w:p>
    <w:p w:rsidR="002861F5" w:rsidRDefault="002861F5" w:rsidP="002861F5">
      <w:pPr>
        <w:pStyle w:val="ListParagraph"/>
        <w:spacing w:after="0" w:line="360" w:lineRule="auto"/>
        <w:ind w:left="0" w:firstLine="720"/>
        <w:jc w:val="both"/>
        <w:rPr>
          <w:rFonts w:ascii="Arial" w:hAnsi="Arial" w:cs="Arial"/>
          <w:sz w:val="24"/>
          <w:szCs w:val="24"/>
        </w:rPr>
      </w:pPr>
    </w:p>
    <w:p w:rsidR="002861F5" w:rsidRPr="00776157" w:rsidRDefault="002861F5" w:rsidP="00776157">
      <w:pPr>
        <w:spacing w:after="0" w:line="360" w:lineRule="auto"/>
        <w:jc w:val="both"/>
        <w:rPr>
          <w:rFonts w:ascii="Arial" w:hAnsi="Arial" w:cs="Arial"/>
          <w:sz w:val="24"/>
          <w:szCs w:val="24"/>
        </w:rPr>
      </w:pPr>
    </w:p>
    <w:p w:rsidR="006D0D84" w:rsidRDefault="006D0D84" w:rsidP="006D0D84">
      <w:pPr>
        <w:pStyle w:val="ListParagraph"/>
        <w:numPr>
          <w:ilvl w:val="0"/>
          <w:numId w:val="2"/>
        </w:numPr>
        <w:spacing w:after="0" w:line="360" w:lineRule="auto"/>
        <w:ind w:left="0"/>
        <w:jc w:val="center"/>
        <w:rPr>
          <w:rFonts w:ascii="Arial" w:hAnsi="Arial" w:cs="Arial"/>
          <w:b/>
          <w:sz w:val="24"/>
          <w:szCs w:val="24"/>
        </w:rPr>
      </w:pPr>
      <w:r>
        <w:rPr>
          <w:rFonts w:ascii="Arial" w:hAnsi="Arial" w:cs="Arial"/>
          <w:b/>
          <w:sz w:val="24"/>
          <w:szCs w:val="24"/>
        </w:rPr>
        <w:lastRenderedPageBreak/>
        <w:t>Research design</w:t>
      </w:r>
    </w:p>
    <w:p w:rsidR="006D0D84" w:rsidRDefault="006D0D84" w:rsidP="006D0D84">
      <w:pPr>
        <w:pStyle w:val="ListParagraph"/>
        <w:spacing w:after="0" w:line="360" w:lineRule="auto"/>
        <w:ind w:left="0"/>
        <w:rPr>
          <w:rFonts w:ascii="Arial" w:hAnsi="Arial" w:cs="Arial"/>
          <w:b/>
          <w:sz w:val="24"/>
          <w:szCs w:val="24"/>
        </w:rPr>
      </w:pPr>
    </w:p>
    <w:p w:rsidR="006D0D84" w:rsidRDefault="006D0D84" w:rsidP="006D0D84">
      <w:pPr>
        <w:pStyle w:val="ListParagraph"/>
        <w:numPr>
          <w:ilvl w:val="1"/>
          <w:numId w:val="3"/>
        </w:numPr>
        <w:spacing w:after="0" w:line="360" w:lineRule="auto"/>
        <w:ind w:left="0"/>
        <w:jc w:val="center"/>
        <w:rPr>
          <w:rFonts w:ascii="Arial" w:hAnsi="Arial" w:cs="Arial"/>
          <w:b/>
          <w:sz w:val="24"/>
          <w:szCs w:val="24"/>
        </w:rPr>
      </w:pPr>
      <w:r>
        <w:rPr>
          <w:rFonts w:ascii="Arial" w:hAnsi="Arial" w:cs="Arial"/>
          <w:b/>
          <w:sz w:val="24"/>
          <w:szCs w:val="24"/>
        </w:rPr>
        <w:t>Research question</w:t>
      </w:r>
    </w:p>
    <w:p w:rsidR="002861F5" w:rsidRDefault="002861F5" w:rsidP="002861F5">
      <w:pPr>
        <w:pStyle w:val="ListParagraph"/>
        <w:spacing w:after="0" w:line="360" w:lineRule="auto"/>
        <w:ind w:left="0"/>
        <w:jc w:val="both"/>
        <w:rPr>
          <w:rFonts w:ascii="Arial" w:hAnsi="Arial" w:cs="Arial"/>
          <w:sz w:val="24"/>
          <w:szCs w:val="24"/>
        </w:rPr>
      </w:pPr>
    </w:p>
    <w:p w:rsidR="002861F5" w:rsidRPr="002861F5" w:rsidRDefault="002861F5" w:rsidP="002861F5">
      <w:pPr>
        <w:pStyle w:val="ListParagraph"/>
        <w:spacing w:after="0" w:line="360" w:lineRule="auto"/>
        <w:ind w:left="0" w:firstLine="720"/>
        <w:jc w:val="both"/>
        <w:rPr>
          <w:rFonts w:ascii="Arial" w:hAnsi="Arial" w:cs="Arial"/>
          <w:sz w:val="24"/>
          <w:szCs w:val="24"/>
        </w:rPr>
      </w:pPr>
      <w:r>
        <w:rPr>
          <w:rFonts w:ascii="Arial" w:hAnsi="Arial" w:cs="Arial"/>
          <w:sz w:val="24"/>
          <w:szCs w:val="24"/>
        </w:rPr>
        <w:t xml:space="preserve">Circa </w:t>
      </w:r>
      <w:r w:rsidRPr="002861F5">
        <w:rPr>
          <w:rFonts w:ascii="Arial" w:hAnsi="Arial" w:cs="Arial"/>
          <w:sz w:val="24"/>
          <w:szCs w:val="24"/>
        </w:rPr>
        <w:t xml:space="preserve">71.4% of students in 2022 utilize the web for video </w:t>
      </w:r>
      <w:r>
        <w:rPr>
          <w:rFonts w:ascii="Arial" w:hAnsi="Arial" w:cs="Arial"/>
          <w:sz w:val="24"/>
          <w:szCs w:val="24"/>
        </w:rPr>
        <w:t xml:space="preserve">calls. </w:t>
      </w:r>
      <w:r w:rsidRPr="002861F5">
        <w:rPr>
          <w:rFonts w:ascii="Arial" w:hAnsi="Arial" w:cs="Arial"/>
          <w:sz w:val="24"/>
          <w:szCs w:val="24"/>
        </w:rPr>
        <w:t>There is no qualification settled on between video decisions on a cell phone utilizing something like FaceTime or Oovoo or utilizing a PC webcam and administrations like Skype or Google Hangouts, however almost 3/4 of understudies are settling on video decisions.</w:t>
      </w:r>
    </w:p>
    <w:p w:rsidR="002861F5" w:rsidRPr="002861F5" w:rsidRDefault="002861F5" w:rsidP="002861F5">
      <w:pPr>
        <w:pStyle w:val="ListParagraph"/>
        <w:spacing w:after="0" w:line="360" w:lineRule="auto"/>
        <w:ind w:left="0" w:firstLine="720"/>
        <w:jc w:val="both"/>
        <w:rPr>
          <w:rFonts w:ascii="Arial" w:hAnsi="Arial" w:cs="Arial"/>
          <w:sz w:val="24"/>
          <w:szCs w:val="24"/>
        </w:rPr>
      </w:pPr>
      <w:r>
        <w:rPr>
          <w:rFonts w:ascii="Arial" w:hAnsi="Arial" w:cs="Arial"/>
          <w:sz w:val="24"/>
          <w:szCs w:val="24"/>
        </w:rPr>
        <w:t xml:space="preserve">Approximately </w:t>
      </w:r>
      <w:r w:rsidRPr="002861F5">
        <w:rPr>
          <w:rFonts w:ascii="Arial" w:hAnsi="Arial" w:cs="Arial"/>
          <w:sz w:val="24"/>
          <w:szCs w:val="24"/>
        </w:rPr>
        <w:t xml:space="preserve">86.6% of </w:t>
      </w:r>
      <w:r>
        <w:rPr>
          <w:rFonts w:ascii="Arial" w:hAnsi="Arial" w:cs="Arial"/>
          <w:sz w:val="24"/>
          <w:szCs w:val="24"/>
        </w:rPr>
        <w:t>students</w:t>
      </w:r>
      <w:r w:rsidRPr="002861F5">
        <w:rPr>
          <w:rFonts w:ascii="Arial" w:hAnsi="Arial" w:cs="Arial"/>
          <w:sz w:val="24"/>
          <w:szCs w:val="24"/>
        </w:rPr>
        <w:t xml:space="preserve"> utilize their cell phones to get to interpersonal interaction</w:t>
      </w:r>
      <w:r>
        <w:rPr>
          <w:rFonts w:ascii="Arial" w:hAnsi="Arial" w:cs="Arial"/>
          <w:sz w:val="24"/>
          <w:szCs w:val="24"/>
        </w:rPr>
        <w:t xml:space="preserve">. </w:t>
      </w:r>
      <w:r w:rsidRPr="002861F5">
        <w:rPr>
          <w:rFonts w:ascii="Arial" w:hAnsi="Arial" w:cs="Arial"/>
          <w:sz w:val="24"/>
          <w:szCs w:val="24"/>
        </w:rPr>
        <w:t>This figure in itself isn't that astonishing, yet the development since UWTSD attempted a comparative report in 2019 is immense. This year showed that 62.6% of students got to person to person communication destinations from the versatile cell phone, adding almost a full 25% of understudies to that section, interpersonal interaction in instruction can't simply be an idea in retrospect, it should be incorporated into the center of both their courses where conceivable and the devices that understudies use to improve their usefulness and to enhance their college work.</w:t>
      </w:r>
    </w:p>
    <w:p w:rsidR="002861F5" w:rsidRPr="002861F5" w:rsidRDefault="002861F5" w:rsidP="002861F5">
      <w:pPr>
        <w:pStyle w:val="ListParagraph"/>
        <w:spacing w:after="0" w:line="360" w:lineRule="auto"/>
        <w:ind w:left="0" w:firstLine="720"/>
        <w:jc w:val="both"/>
        <w:rPr>
          <w:rFonts w:ascii="Arial" w:hAnsi="Arial" w:cs="Arial"/>
          <w:sz w:val="24"/>
          <w:szCs w:val="24"/>
        </w:rPr>
      </w:pPr>
      <w:r w:rsidRPr="002861F5">
        <w:rPr>
          <w:rFonts w:ascii="Arial" w:hAnsi="Arial" w:cs="Arial"/>
          <w:sz w:val="24"/>
          <w:szCs w:val="24"/>
        </w:rPr>
        <w:t>In 2019, 75.6% of understudies said they use innovation as it will assist them with obtain better outcomes in their subjects. In 2013 this had dropped to 48.9%.</w:t>
      </w:r>
    </w:p>
    <w:p w:rsidR="002861F5" w:rsidRPr="002861F5" w:rsidRDefault="002861F5" w:rsidP="002861F5">
      <w:pPr>
        <w:pStyle w:val="ListParagraph"/>
        <w:spacing w:after="0" w:line="360" w:lineRule="auto"/>
        <w:ind w:left="0" w:firstLine="720"/>
        <w:jc w:val="both"/>
        <w:rPr>
          <w:rFonts w:ascii="Arial" w:hAnsi="Arial" w:cs="Arial"/>
          <w:sz w:val="24"/>
          <w:szCs w:val="24"/>
        </w:rPr>
      </w:pPr>
      <w:r w:rsidRPr="002861F5">
        <w:rPr>
          <w:rFonts w:ascii="Arial" w:hAnsi="Arial" w:cs="Arial"/>
          <w:sz w:val="24"/>
          <w:szCs w:val="24"/>
        </w:rPr>
        <w:t>To the University that focuses at a genuine requirement for an in-college arrangement that understudies can go to that will absolutely add an incentive for-use to their work and legitimize the college spending on innovation to additional the instruction cycle</w:t>
      </w:r>
      <w:r w:rsidR="0065338C">
        <w:rPr>
          <w:rFonts w:ascii="Arial" w:hAnsi="Arial" w:cs="Arial"/>
          <w:sz w:val="24"/>
          <w:szCs w:val="24"/>
        </w:rPr>
        <w:t xml:space="preserve"> (Coffey, </w:t>
      </w:r>
      <w:r w:rsidR="0065338C" w:rsidRPr="00206D63">
        <w:rPr>
          <w:rFonts w:ascii="Arial" w:hAnsi="Arial" w:cs="Arial"/>
          <w:sz w:val="24"/>
          <w:szCs w:val="24"/>
        </w:rPr>
        <w:t>2012)</w:t>
      </w:r>
      <w:r w:rsidRPr="002861F5">
        <w:rPr>
          <w:rFonts w:ascii="Arial" w:hAnsi="Arial" w:cs="Arial"/>
          <w:sz w:val="24"/>
          <w:szCs w:val="24"/>
        </w:rPr>
        <w:t>.</w:t>
      </w:r>
    </w:p>
    <w:p w:rsidR="006D0D84" w:rsidRDefault="002861F5" w:rsidP="002861F5">
      <w:pPr>
        <w:pStyle w:val="ListParagraph"/>
        <w:spacing w:after="0" w:line="360" w:lineRule="auto"/>
        <w:ind w:left="0" w:firstLine="720"/>
        <w:jc w:val="both"/>
        <w:rPr>
          <w:rFonts w:ascii="Arial" w:hAnsi="Arial" w:cs="Arial"/>
          <w:sz w:val="24"/>
          <w:szCs w:val="24"/>
        </w:rPr>
      </w:pPr>
      <w:r w:rsidRPr="002861F5">
        <w:rPr>
          <w:rFonts w:ascii="Arial" w:hAnsi="Arial" w:cs="Arial"/>
          <w:sz w:val="24"/>
          <w:szCs w:val="24"/>
        </w:rPr>
        <w:t>That is almost 27% of students that in 4 years, have concluded that innovation can't assist them with come by better outcomes, showing a genuine requirement for an answer for introduce itself that students can depend on both for individual and recreation use, and to make an obvious advantage to the training system.</w:t>
      </w:r>
    </w:p>
    <w:p w:rsidR="002861F5" w:rsidRDefault="002861F5" w:rsidP="002861F5">
      <w:pPr>
        <w:pStyle w:val="ListParagraph"/>
        <w:spacing w:after="0" w:line="360" w:lineRule="auto"/>
        <w:ind w:left="0" w:firstLine="720"/>
        <w:jc w:val="both"/>
        <w:rPr>
          <w:rFonts w:ascii="Arial" w:hAnsi="Arial" w:cs="Arial"/>
          <w:sz w:val="24"/>
          <w:szCs w:val="24"/>
        </w:rPr>
      </w:pPr>
      <w:r>
        <w:rPr>
          <w:rFonts w:ascii="Arial" w:hAnsi="Arial" w:cs="Arial"/>
          <w:sz w:val="24"/>
          <w:szCs w:val="24"/>
        </w:rPr>
        <w:t>The question for this research is “Are staff and students confident in using digital technology to collaborate?”</w:t>
      </w:r>
    </w:p>
    <w:p w:rsidR="002861F5" w:rsidRDefault="002861F5" w:rsidP="002861F5">
      <w:pPr>
        <w:pStyle w:val="ListParagraph"/>
        <w:spacing w:after="0" w:line="360" w:lineRule="auto"/>
        <w:ind w:left="0" w:firstLine="720"/>
        <w:jc w:val="both"/>
        <w:rPr>
          <w:rFonts w:ascii="Arial" w:hAnsi="Arial" w:cs="Arial"/>
          <w:sz w:val="24"/>
          <w:szCs w:val="24"/>
        </w:rPr>
      </w:pPr>
    </w:p>
    <w:p w:rsidR="002861F5" w:rsidRDefault="002861F5" w:rsidP="002861F5">
      <w:pPr>
        <w:pStyle w:val="ListParagraph"/>
        <w:spacing w:after="0" w:line="360" w:lineRule="auto"/>
        <w:ind w:left="0" w:firstLine="720"/>
        <w:jc w:val="both"/>
        <w:rPr>
          <w:rFonts w:ascii="Arial" w:hAnsi="Arial" w:cs="Arial"/>
          <w:sz w:val="24"/>
          <w:szCs w:val="24"/>
        </w:rPr>
      </w:pPr>
    </w:p>
    <w:p w:rsidR="002861F5" w:rsidRPr="002861F5" w:rsidRDefault="002861F5" w:rsidP="002861F5">
      <w:pPr>
        <w:pStyle w:val="ListParagraph"/>
        <w:spacing w:after="0" w:line="360" w:lineRule="auto"/>
        <w:rPr>
          <w:rFonts w:ascii="Arial" w:hAnsi="Arial" w:cs="Arial"/>
          <w:sz w:val="24"/>
          <w:szCs w:val="24"/>
        </w:rPr>
      </w:pPr>
    </w:p>
    <w:p w:rsidR="006D0D84" w:rsidRDefault="006D0D84" w:rsidP="006D0D84">
      <w:pPr>
        <w:pStyle w:val="ListParagraph"/>
        <w:numPr>
          <w:ilvl w:val="1"/>
          <w:numId w:val="3"/>
        </w:numPr>
        <w:spacing w:after="0" w:line="360" w:lineRule="auto"/>
        <w:ind w:left="0"/>
        <w:jc w:val="center"/>
        <w:rPr>
          <w:rFonts w:ascii="Arial" w:hAnsi="Arial" w:cs="Arial"/>
          <w:b/>
          <w:sz w:val="24"/>
          <w:szCs w:val="24"/>
        </w:rPr>
      </w:pPr>
      <w:r w:rsidRPr="006D0D84">
        <w:rPr>
          <w:rFonts w:ascii="Arial" w:hAnsi="Arial" w:cs="Arial"/>
          <w:b/>
          <w:sz w:val="24"/>
          <w:szCs w:val="24"/>
        </w:rPr>
        <w:lastRenderedPageBreak/>
        <w:t>Methods</w:t>
      </w:r>
    </w:p>
    <w:p w:rsidR="002861F5" w:rsidRDefault="002861F5" w:rsidP="002861F5">
      <w:pPr>
        <w:spacing w:after="0" w:line="360" w:lineRule="auto"/>
        <w:jc w:val="center"/>
        <w:rPr>
          <w:rFonts w:ascii="Arial" w:hAnsi="Arial" w:cs="Arial"/>
          <w:b/>
          <w:sz w:val="24"/>
          <w:szCs w:val="24"/>
        </w:rPr>
      </w:pPr>
    </w:p>
    <w:p w:rsidR="008A3522" w:rsidRDefault="002861F5" w:rsidP="008A3522">
      <w:pPr>
        <w:spacing w:after="0" w:line="360" w:lineRule="auto"/>
        <w:ind w:firstLine="720"/>
        <w:jc w:val="both"/>
        <w:rPr>
          <w:rFonts w:ascii="Arial" w:hAnsi="Arial" w:cs="Arial"/>
          <w:sz w:val="24"/>
          <w:szCs w:val="24"/>
        </w:rPr>
      </w:pPr>
      <w:r>
        <w:rPr>
          <w:rFonts w:ascii="Arial" w:hAnsi="Arial" w:cs="Arial"/>
          <w:sz w:val="24"/>
          <w:szCs w:val="24"/>
        </w:rPr>
        <w:t>A questionnaire of 10 questions was g</w:t>
      </w:r>
      <w:r w:rsidR="00B24639">
        <w:rPr>
          <w:rFonts w:ascii="Arial" w:hAnsi="Arial" w:cs="Arial"/>
          <w:sz w:val="24"/>
          <w:szCs w:val="24"/>
        </w:rPr>
        <w:t>iven to 10 random students of various ages between 19 to 35 y/o and 3</w:t>
      </w:r>
      <w:r>
        <w:rPr>
          <w:rFonts w:ascii="Arial" w:hAnsi="Arial" w:cs="Arial"/>
          <w:sz w:val="24"/>
          <w:szCs w:val="24"/>
        </w:rPr>
        <w:t xml:space="preserve"> professors </w:t>
      </w:r>
      <w:r w:rsidR="00B24639">
        <w:rPr>
          <w:rFonts w:ascii="Arial" w:hAnsi="Arial" w:cs="Arial"/>
          <w:sz w:val="24"/>
          <w:szCs w:val="24"/>
        </w:rPr>
        <w:t xml:space="preserve">from different modules with different skills </w:t>
      </w:r>
      <w:r>
        <w:rPr>
          <w:rFonts w:ascii="Arial" w:hAnsi="Arial" w:cs="Arial"/>
          <w:sz w:val="24"/>
          <w:szCs w:val="24"/>
        </w:rPr>
        <w:t xml:space="preserve">in order to </w:t>
      </w:r>
      <w:r w:rsidR="008A3522">
        <w:rPr>
          <w:rFonts w:ascii="Arial" w:hAnsi="Arial" w:cs="Arial"/>
          <w:sz w:val="24"/>
          <w:szCs w:val="24"/>
        </w:rPr>
        <w:t>obtain results in regards to the question of the research. All 10 questions are related to digital technology such as the use of social media to communicate, the use of the University website or to alternative websites to gather info regarding tasks and due assignments. Table 1 presents the participants to the questionnaire and their use of digital skills.</w:t>
      </w:r>
      <w:r w:rsidR="00B24639">
        <w:rPr>
          <w:rFonts w:ascii="Arial" w:hAnsi="Arial" w:cs="Arial"/>
          <w:sz w:val="24"/>
          <w:szCs w:val="24"/>
        </w:rPr>
        <w:t xml:space="preserve"> The questionnaire is presented in Appendix A.</w:t>
      </w:r>
    </w:p>
    <w:p w:rsidR="008A3522" w:rsidRDefault="008A3522" w:rsidP="008A3522">
      <w:pPr>
        <w:spacing w:after="0" w:line="360" w:lineRule="auto"/>
        <w:ind w:firstLine="720"/>
        <w:jc w:val="both"/>
        <w:rPr>
          <w:rFonts w:ascii="Arial" w:hAnsi="Arial" w:cs="Arial"/>
          <w:sz w:val="24"/>
          <w:szCs w:val="24"/>
        </w:rPr>
      </w:pPr>
    </w:p>
    <w:p w:rsidR="008A3522" w:rsidRDefault="008A3522" w:rsidP="008A3522">
      <w:pPr>
        <w:spacing w:after="0" w:line="360" w:lineRule="auto"/>
        <w:jc w:val="center"/>
        <w:rPr>
          <w:rFonts w:ascii="Arial" w:hAnsi="Arial" w:cs="Arial"/>
          <w:sz w:val="24"/>
          <w:szCs w:val="24"/>
        </w:rPr>
      </w:pPr>
      <w:r>
        <w:rPr>
          <w:rFonts w:ascii="Arial" w:hAnsi="Arial" w:cs="Arial"/>
          <w:sz w:val="24"/>
          <w:szCs w:val="24"/>
        </w:rPr>
        <w:t>Table 1 – Participants</w:t>
      </w:r>
    </w:p>
    <w:tbl>
      <w:tblPr>
        <w:tblW w:w="0" w:type="auto"/>
        <w:jc w:val="center"/>
        <w:tblInd w:w="2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2016"/>
        <w:gridCol w:w="3312"/>
      </w:tblGrid>
      <w:tr w:rsidR="00B24639" w:rsidTr="00B24639">
        <w:trPr>
          <w:trHeight w:val="267"/>
          <w:jc w:val="center"/>
        </w:trPr>
        <w:tc>
          <w:tcPr>
            <w:tcW w:w="2016" w:type="dxa"/>
          </w:tcPr>
          <w:p w:rsidR="00B24639" w:rsidRPr="00B24639" w:rsidRDefault="00B24639" w:rsidP="008A3522">
            <w:pPr>
              <w:spacing w:after="0" w:line="360" w:lineRule="auto"/>
              <w:jc w:val="center"/>
              <w:rPr>
                <w:rFonts w:ascii="Arial" w:hAnsi="Arial" w:cs="Arial"/>
                <w:b/>
                <w:sz w:val="24"/>
                <w:szCs w:val="24"/>
              </w:rPr>
            </w:pPr>
            <w:r>
              <w:rPr>
                <w:rFonts w:ascii="Arial" w:hAnsi="Arial" w:cs="Arial"/>
                <w:b/>
                <w:sz w:val="24"/>
                <w:szCs w:val="24"/>
              </w:rPr>
              <w:t>Participant</w:t>
            </w:r>
          </w:p>
        </w:tc>
        <w:tc>
          <w:tcPr>
            <w:tcW w:w="3312" w:type="dxa"/>
          </w:tcPr>
          <w:p w:rsidR="00B24639" w:rsidRPr="00B24639" w:rsidRDefault="00B24639" w:rsidP="008A3522">
            <w:pPr>
              <w:spacing w:after="0" w:line="360" w:lineRule="auto"/>
              <w:jc w:val="center"/>
              <w:rPr>
                <w:rFonts w:ascii="Arial" w:hAnsi="Arial" w:cs="Arial"/>
                <w:b/>
                <w:sz w:val="24"/>
                <w:szCs w:val="24"/>
              </w:rPr>
            </w:pPr>
            <w:r>
              <w:rPr>
                <w:rFonts w:ascii="Arial" w:hAnsi="Arial" w:cs="Arial"/>
                <w:b/>
                <w:sz w:val="24"/>
                <w:szCs w:val="24"/>
              </w:rPr>
              <w:t>Usage of digital skills</w:t>
            </w:r>
          </w:p>
        </w:tc>
      </w:tr>
      <w:tr w:rsidR="00B24639" w:rsidTr="00B24639">
        <w:trPr>
          <w:trHeight w:val="222"/>
          <w:jc w:val="center"/>
        </w:trPr>
        <w:tc>
          <w:tcPr>
            <w:tcW w:w="2016"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Student 1</w:t>
            </w:r>
          </w:p>
        </w:tc>
        <w:tc>
          <w:tcPr>
            <w:tcW w:w="3312"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Advanced</w:t>
            </w:r>
          </w:p>
        </w:tc>
      </w:tr>
      <w:tr w:rsidR="00B24639" w:rsidTr="00B24639">
        <w:trPr>
          <w:trHeight w:val="262"/>
          <w:jc w:val="center"/>
        </w:trPr>
        <w:tc>
          <w:tcPr>
            <w:tcW w:w="2016"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Student 2</w:t>
            </w:r>
          </w:p>
        </w:tc>
        <w:tc>
          <w:tcPr>
            <w:tcW w:w="3312"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Advanced</w:t>
            </w:r>
          </w:p>
        </w:tc>
      </w:tr>
      <w:tr w:rsidR="00B24639" w:rsidTr="00B24639">
        <w:trPr>
          <w:trHeight w:val="393"/>
          <w:jc w:val="center"/>
        </w:trPr>
        <w:tc>
          <w:tcPr>
            <w:tcW w:w="2016"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Student 3</w:t>
            </w:r>
          </w:p>
        </w:tc>
        <w:tc>
          <w:tcPr>
            <w:tcW w:w="3312"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Medium</w:t>
            </w:r>
          </w:p>
        </w:tc>
      </w:tr>
      <w:tr w:rsidR="00B24639" w:rsidTr="00B24639">
        <w:trPr>
          <w:trHeight w:val="314"/>
          <w:jc w:val="center"/>
        </w:trPr>
        <w:tc>
          <w:tcPr>
            <w:tcW w:w="2016"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Student 4</w:t>
            </w:r>
          </w:p>
        </w:tc>
        <w:tc>
          <w:tcPr>
            <w:tcW w:w="3312"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Medium</w:t>
            </w:r>
          </w:p>
        </w:tc>
      </w:tr>
      <w:tr w:rsidR="00B24639" w:rsidTr="00B24639">
        <w:trPr>
          <w:trHeight w:val="328"/>
          <w:jc w:val="center"/>
        </w:trPr>
        <w:tc>
          <w:tcPr>
            <w:tcW w:w="2016"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Student 5</w:t>
            </w:r>
          </w:p>
        </w:tc>
        <w:tc>
          <w:tcPr>
            <w:tcW w:w="3312"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Medium</w:t>
            </w:r>
          </w:p>
        </w:tc>
      </w:tr>
      <w:tr w:rsidR="00B24639" w:rsidTr="00B24639">
        <w:trPr>
          <w:trHeight w:val="170"/>
          <w:jc w:val="center"/>
        </w:trPr>
        <w:tc>
          <w:tcPr>
            <w:tcW w:w="2016"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Student 6</w:t>
            </w:r>
          </w:p>
        </w:tc>
        <w:tc>
          <w:tcPr>
            <w:tcW w:w="3312"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Advanced</w:t>
            </w:r>
          </w:p>
        </w:tc>
      </w:tr>
      <w:tr w:rsidR="00B24639" w:rsidTr="00B24639">
        <w:trPr>
          <w:trHeight w:val="157"/>
          <w:jc w:val="center"/>
        </w:trPr>
        <w:tc>
          <w:tcPr>
            <w:tcW w:w="2016"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Student 7</w:t>
            </w:r>
          </w:p>
        </w:tc>
        <w:tc>
          <w:tcPr>
            <w:tcW w:w="3312"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Medium</w:t>
            </w:r>
          </w:p>
        </w:tc>
      </w:tr>
      <w:tr w:rsidR="00B24639" w:rsidTr="00B24639">
        <w:trPr>
          <w:trHeight w:val="196"/>
          <w:jc w:val="center"/>
        </w:trPr>
        <w:tc>
          <w:tcPr>
            <w:tcW w:w="2016"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Student 8</w:t>
            </w:r>
          </w:p>
        </w:tc>
        <w:tc>
          <w:tcPr>
            <w:tcW w:w="3312"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Medium</w:t>
            </w:r>
          </w:p>
        </w:tc>
      </w:tr>
      <w:tr w:rsidR="00B24639" w:rsidTr="00B24639">
        <w:trPr>
          <w:trHeight w:val="209"/>
          <w:jc w:val="center"/>
        </w:trPr>
        <w:tc>
          <w:tcPr>
            <w:tcW w:w="2016"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Student 9</w:t>
            </w:r>
          </w:p>
        </w:tc>
        <w:tc>
          <w:tcPr>
            <w:tcW w:w="3312"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Advanced</w:t>
            </w:r>
          </w:p>
        </w:tc>
      </w:tr>
      <w:tr w:rsidR="00B24639" w:rsidTr="00B24639">
        <w:trPr>
          <w:trHeight w:val="197"/>
          <w:jc w:val="center"/>
        </w:trPr>
        <w:tc>
          <w:tcPr>
            <w:tcW w:w="2016"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Student 10</w:t>
            </w:r>
          </w:p>
        </w:tc>
        <w:tc>
          <w:tcPr>
            <w:tcW w:w="3312"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Advanced</w:t>
            </w:r>
          </w:p>
        </w:tc>
      </w:tr>
      <w:tr w:rsidR="00B24639" w:rsidTr="00B24639">
        <w:trPr>
          <w:trHeight w:val="170"/>
          <w:jc w:val="center"/>
        </w:trPr>
        <w:tc>
          <w:tcPr>
            <w:tcW w:w="2016"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Professor 1</w:t>
            </w:r>
          </w:p>
        </w:tc>
        <w:tc>
          <w:tcPr>
            <w:tcW w:w="3312"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Advanced</w:t>
            </w:r>
          </w:p>
        </w:tc>
      </w:tr>
      <w:tr w:rsidR="00B24639" w:rsidTr="00B24639">
        <w:trPr>
          <w:trHeight w:val="236"/>
          <w:jc w:val="center"/>
        </w:trPr>
        <w:tc>
          <w:tcPr>
            <w:tcW w:w="2016"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Professor 2</w:t>
            </w:r>
          </w:p>
        </w:tc>
        <w:tc>
          <w:tcPr>
            <w:tcW w:w="3312"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Medium</w:t>
            </w:r>
          </w:p>
        </w:tc>
      </w:tr>
      <w:tr w:rsidR="00B24639" w:rsidTr="00B24639">
        <w:trPr>
          <w:trHeight w:val="118"/>
          <w:jc w:val="center"/>
        </w:trPr>
        <w:tc>
          <w:tcPr>
            <w:tcW w:w="2016"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Professor 3</w:t>
            </w:r>
          </w:p>
        </w:tc>
        <w:tc>
          <w:tcPr>
            <w:tcW w:w="3312" w:type="dxa"/>
          </w:tcPr>
          <w:p w:rsidR="00B24639" w:rsidRDefault="00B24639" w:rsidP="008A3522">
            <w:pPr>
              <w:spacing w:after="0" w:line="360" w:lineRule="auto"/>
              <w:jc w:val="center"/>
              <w:rPr>
                <w:rFonts w:ascii="Arial" w:hAnsi="Arial" w:cs="Arial"/>
                <w:sz w:val="24"/>
                <w:szCs w:val="24"/>
              </w:rPr>
            </w:pPr>
            <w:r>
              <w:rPr>
                <w:rFonts w:ascii="Arial" w:hAnsi="Arial" w:cs="Arial"/>
                <w:sz w:val="24"/>
                <w:szCs w:val="24"/>
              </w:rPr>
              <w:t>Advanced</w:t>
            </w:r>
          </w:p>
        </w:tc>
      </w:tr>
    </w:tbl>
    <w:p w:rsidR="006D0D84" w:rsidRPr="006D0D84" w:rsidRDefault="006D0D84" w:rsidP="006D0D84">
      <w:pPr>
        <w:pStyle w:val="ListParagraph"/>
        <w:spacing w:after="0" w:line="360" w:lineRule="auto"/>
        <w:ind w:left="0"/>
        <w:rPr>
          <w:rFonts w:ascii="Arial" w:hAnsi="Arial" w:cs="Arial"/>
          <w:b/>
          <w:sz w:val="24"/>
          <w:szCs w:val="24"/>
        </w:rPr>
      </w:pPr>
    </w:p>
    <w:p w:rsidR="006D0D84" w:rsidRPr="0009658F" w:rsidRDefault="006D0D84" w:rsidP="0009658F">
      <w:pPr>
        <w:pStyle w:val="ListParagraph"/>
        <w:numPr>
          <w:ilvl w:val="1"/>
          <w:numId w:val="3"/>
        </w:numPr>
        <w:spacing w:after="0" w:line="360" w:lineRule="auto"/>
        <w:jc w:val="center"/>
        <w:rPr>
          <w:rFonts w:ascii="Arial" w:hAnsi="Arial" w:cs="Arial"/>
          <w:b/>
          <w:sz w:val="24"/>
          <w:szCs w:val="24"/>
        </w:rPr>
      </w:pPr>
      <w:r w:rsidRPr="0009658F">
        <w:rPr>
          <w:rFonts w:ascii="Arial" w:hAnsi="Arial" w:cs="Arial"/>
          <w:b/>
          <w:sz w:val="24"/>
          <w:szCs w:val="24"/>
        </w:rPr>
        <w:t>Ethical considerations</w:t>
      </w:r>
    </w:p>
    <w:p w:rsidR="006D0D84" w:rsidRDefault="006D0D84" w:rsidP="006D0D84">
      <w:pPr>
        <w:pStyle w:val="ListParagraph"/>
        <w:spacing w:after="0" w:line="360" w:lineRule="auto"/>
        <w:ind w:left="0"/>
        <w:rPr>
          <w:rFonts w:ascii="Arial" w:hAnsi="Arial" w:cs="Arial"/>
          <w:b/>
          <w:sz w:val="24"/>
          <w:szCs w:val="24"/>
        </w:rPr>
      </w:pPr>
    </w:p>
    <w:p w:rsidR="008A3522" w:rsidRPr="008A3522" w:rsidRDefault="008A3522" w:rsidP="008A3522">
      <w:pPr>
        <w:pStyle w:val="ListParagraph"/>
        <w:spacing w:after="0" w:line="360" w:lineRule="auto"/>
        <w:ind w:left="0" w:firstLine="720"/>
        <w:jc w:val="both"/>
        <w:rPr>
          <w:rFonts w:ascii="Arial" w:hAnsi="Arial" w:cs="Arial"/>
          <w:sz w:val="24"/>
          <w:szCs w:val="24"/>
        </w:rPr>
      </w:pPr>
      <w:r w:rsidRPr="008A3522">
        <w:rPr>
          <w:rFonts w:ascii="Arial" w:hAnsi="Arial" w:cs="Arial"/>
          <w:sz w:val="24"/>
          <w:szCs w:val="24"/>
        </w:rPr>
        <w:t xml:space="preserve">Moral predicaments emerge when there are contending products and contending disasters. Concerning, the sharing of private data inside an association brings up the issue of whether the activity is moral or corrupt. Organizations can gather data about </w:t>
      </w:r>
      <w:r w:rsidRPr="008A3522">
        <w:rPr>
          <w:rFonts w:ascii="Arial" w:hAnsi="Arial" w:cs="Arial"/>
          <w:sz w:val="24"/>
          <w:szCs w:val="24"/>
        </w:rPr>
        <w:lastRenderedPageBreak/>
        <w:t>people involving PC programs and even utilize the data for their advantage without profound quality</w:t>
      </w:r>
      <w:r w:rsidR="0065338C">
        <w:rPr>
          <w:rFonts w:ascii="Arial" w:hAnsi="Arial" w:cs="Arial"/>
          <w:sz w:val="24"/>
          <w:szCs w:val="24"/>
        </w:rPr>
        <w:t xml:space="preserve"> (Keser, Uzunboylu &amp; Ozdamli, </w:t>
      </w:r>
      <w:r w:rsidR="0065338C" w:rsidRPr="00206D63">
        <w:rPr>
          <w:rFonts w:ascii="Arial" w:hAnsi="Arial" w:cs="Arial"/>
          <w:sz w:val="24"/>
          <w:szCs w:val="24"/>
        </w:rPr>
        <w:t>2012)</w:t>
      </w:r>
      <w:r w:rsidRPr="008A3522">
        <w:rPr>
          <w:rFonts w:ascii="Arial" w:hAnsi="Arial" w:cs="Arial"/>
          <w:sz w:val="24"/>
          <w:szCs w:val="24"/>
        </w:rPr>
        <w:t>.</w:t>
      </w:r>
    </w:p>
    <w:p w:rsidR="008A3522" w:rsidRDefault="008A3522" w:rsidP="008A3522">
      <w:pPr>
        <w:pStyle w:val="ListParagraph"/>
        <w:spacing w:after="0" w:line="360" w:lineRule="auto"/>
        <w:ind w:left="0" w:firstLine="720"/>
        <w:jc w:val="both"/>
        <w:rPr>
          <w:rFonts w:ascii="Arial" w:hAnsi="Arial" w:cs="Arial"/>
          <w:sz w:val="24"/>
          <w:szCs w:val="24"/>
        </w:rPr>
      </w:pPr>
      <w:r w:rsidRPr="008A3522">
        <w:rPr>
          <w:rFonts w:ascii="Arial" w:hAnsi="Arial" w:cs="Arial"/>
          <w:sz w:val="24"/>
          <w:szCs w:val="24"/>
        </w:rPr>
        <w:t>Data situation empower individuals to control records inside a brief period, consequently bringing up issues on whether the data is certifiable or unclear. In addition, will hereditary designing work on the personal satisfaction or obliterate it? These are a few moral problems that are yet to be settled</w:t>
      </w:r>
      <w:r w:rsidR="0065338C">
        <w:rPr>
          <w:rFonts w:ascii="Arial" w:hAnsi="Arial" w:cs="Arial"/>
          <w:sz w:val="24"/>
          <w:szCs w:val="24"/>
        </w:rPr>
        <w:t xml:space="preserve"> (Schoenfeld, </w:t>
      </w:r>
      <w:r w:rsidR="0065338C" w:rsidRPr="00206D63">
        <w:rPr>
          <w:rFonts w:ascii="Arial" w:hAnsi="Arial" w:cs="Arial"/>
          <w:sz w:val="24"/>
          <w:szCs w:val="24"/>
        </w:rPr>
        <w:t>2010)</w:t>
      </w:r>
      <w:r w:rsidRPr="008A3522">
        <w:rPr>
          <w:rFonts w:ascii="Arial" w:hAnsi="Arial" w:cs="Arial"/>
          <w:sz w:val="24"/>
          <w:szCs w:val="24"/>
        </w:rPr>
        <w:t>.</w:t>
      </w:r>
    </w:p>
    <w:p w:rsidR="00B24639" w:rsidRPr="00B24639" w:rsidRDefault="00B24639" w:rsidP="00B24639">
      <w:pPr>
        <w:pStyle w:val="ListParagraph"/>
        <w:spacing w:after="0" w:line="360" w:lineRule="auto"/>
        <w:ind w:left="0" w:firstLine="720"/>
        <w:jc w:val="both"/>
        <w:rPr>
          <w:rFonts w:ascii="Arial" w:hAnsi="Arial" w:cs="Arial"/>
          <w:sz w:val="24"/>
          <w:szCs w:val="24"/>
        </w:rPr>
      </w:pPr>
      <w:r w:rsidRPr="00B24639">
        <w:rPr>
          <w:rFonts w:ascii="Arial" w:hAnsi="Arial" w:cs="Arial"/>
          <w:sz w:val="24"/>
          <w:szCs w:val="24"/>
        </w:rPr>
        <w:t>Another fundamental angle that raises moral or moral issues in data innovation is orientation. Ladies are, generally speaking, separated in different ways because of the progression in innovation. For example, in assembling frameworks, men are viewed as more useful than ladies</w:t>
      </w:r>
      <w:r w:rsidR="0065338C">
        <w:rPr>
          <w:rFonts w:ascii="Arial" w:hAnsi="Arial" w:cs="Arial"/>
          <w:sz w:val="24"/>
          <w:szCs w:val="24"/>
        </w:rPr>
        <w:t xml:space="preserve"> (Bulut &amp; Delen, </w:t>
      </w:r>
      <w:r w:rsidR="0065338C" w:rsidRPr="00206D63">
        <w:rPr>
          <w:rFonts w:ascii="Arial" w:hAnsi="Arial" w:cs="Arial"/>
          <w:sz w:val="24"/>
          <w:szCs w:val="24"/>
        </w:rPr>
        <w:t>2011)</w:t>
      </w:r>
      <w:r w:rsidRPr="00B24639">
        <w:rPr>
          <w:rFonts w:ascii="Arial" w:hAnsi="Arial" w:cs="Arial"/>
          <w:sz w:val="24"/>
          <w:szCs w:val="24"/>
        </w:rPr>
        <w:t>. Numerous mechanical developments were nevertheless are found by men who, thus, plan the frameworks for their orientation consequently influencing the issue of orientation uniformity</w:t>
      </w:r>
      <w:r w:rsidR="0065338C">
        <w:rPr>
          <w:rFonts w:ascii="Arial" w:hAnsi="Arial" w:cs="Arial"/>
          <w:sz w:val="24"/>
          <w:szCs w:val="24"/>
        </w:rPr>
        <w:t xml:space="preserve"> (Thomas &amp; Palmer, </w:t>
      </w:r>
      <w:r w:rsidR="0065338C" w:rsidRPr="00206D63">
        <w:rPr>
          <w:rFonts w:ascii="Arial" w:hAnsi="Arial" w:cs="Arial"/>
          <w:sz w:val="24"/>
          <w:szCs w:val="24"/>
        </w:rPr>
        <w:t>2014)</w:t>
      </w:r>
      <w:r w:rsidRPr="00B24639">
        <w:rPr>
          <w:rFonts w:ascii="Arial" w:hAnsi="Arial" w:cs="Arial"/>
          <w:sz w:val="24"/>
          <w:szCs w:val="24"/>
        </w:rPr>
        <w:t>.</w:t>
      </w:r>
    </w:p>
    <w:p w:rsidR="00B24639" w:rsidRDefault="00B24639" w:rsidP="00B24639">
      <w:pPr>
        <w:pStyle w:val="ListParagraph"/>
        <w:spacing w:after="0" w:line="360" w:lineRule="auto"/>
        <w:ind w:left="0" w:firstLine="720"/>
        <w:jc w:val="both"/>
        <w:rPr>
          <w:rFonts w:ascii="Arial" w:hAnsi="Arial" w:cs="Arial"/>
          <w:sz w:val="24"/>
          <w:szCs w:val="24"/>
        </w:rPr>
      </w:pPr>
      <w:r w:rsidRPr="00B24639">
        <w:rPr>
          <w:rFonts w:ascii="Arial" w:hAnsi="Arial" w:cs="Arial"/>
          <w:sz w:val="24"/>
          <w:szCs w:val="24"/>
        </w:rPr>
        <w:t>For instance, the PC field is more male-ruled since females will quite often depend on simple subjects. Numerous females will more often than not stay away from subjects like designing, arithmetic, and PCs, or on the other hand assuming they do, many are scared by the ecological arrangement, and they at last leave</w:t>
      </w:r>
      <w:r w:rsidR="0065338C">
        <w:rPr>
          <w:rFonts w:ascii="Arial" w:hAnsi="Arial" w:cs="Arial"/>
          <w:sz w:val="24"/>
          <w:szCs w:val="24"/>
        </w:rPr>
        <w:t xml:space="preserve"> (Coffey, </w:t>
      </w:r>
      <w:r w:rsidR="0065338C" w:rsidRPr="00206D63">
        <w:rPr>
          <w:rFonts w:ascii="Arial" w:hAnsi="Arial" w:cs="Arial"/>
          <w:sz w:val="24"/>
          <w:szCs w:val="24"/>
        </w:rPr>
        <w:t>2012)</w:t>
      </w:r>
      <w:r w:rsidRPr="00B24639">
        <w:rPr>
          <w:rFonts w:ascii="Arial" w:hAnsi="Arial" w:cs="Arial"/>
          <w:sz w:val="24"/>
          <w:szCs w:val="24"/>
        </w:rPr>
        <w:t>.</w:t>
      </w:r>
    </w:p>
    <w:p w:rsidR="008A3522" w:rsidRPr="008A3522" w:rsidRDefault="008A3522" w:rsidP="008A3522">
      <w:pPr>
        <w:pStyle w:val="ListParagraph"/>
        <w:spacing w:after="0" w:line="360" w:lineRule="auto"/>
        <w:ind w:left="0" w:firstLine="720"/>
        <w:jc w:val="both"/>
        <w:rPr>
          <w:rFonts w:ascii="Arial" w:hAnsi="Arial" w:cs="Arial"/>
          <w:sz w:val="24"/>
          <w:szCs w:val="24"/>
        </w:rPr>
      </w:pPr>
    </w:p>
    <w:p w:rsidR="006D0D84" w:rsidRDefault="006D0D84" w:rsidP="006D0D84">
      <w:pPr>
        <w:pStyle w:val="ListParagraph"/>
        <w:numPr>
          <w:ilvl w:val="0"/>
          <w:numId w:val="3"/>
        </w:numPr>
        <w:spacing w:after="0" w:line="360" w:lineRule="auto"/>
        <w:ind w:left="0"/>
        <w:jc w:val="center"/>
        <w:rPr>
          <w:rFonts w:ascii="Arial" w:hAnsi="Arial" w:cs="Arial"/>
          <w:b/>
          <w:sz w:val="24"/>
          <w:szCs w:val="24"/>
        </w:rPr>
      </w:pPr>
      <w:r w:rsidRPr="006D0D84">
        <w:rPr>
          <w:rFonts w:ascii="Arial" w:hAnsi="Arial" w:cs="Arial"/>
          <w:b/>
          <w:sz w:val="24"/>
          <w:szCs w:val="24"/>
        </w:rPr>
        <w:t>Results</w:t>
      </w:r>
    </w:p>
    <w:p w:rsidR="006D0D84" w:rsidRDefault="006D0D84" w:rsidP="006D0D84">
      <w:pPr>
        <w:pStyle w:val="ListParagraph"/>
        <w:spacing w:after="0" w:line="360" w:lineRule="auto"/>
        <w:ind w:left="0"/>
        <w:rPr>
          <w:rFonts w:ascii="Arial" w:hAnsi="Arial" w:cs="Arial"/>
          <w:b/>
          <w:sz w:val="24"/>
          <w:szCs w:val="24"/>
        </w:rPr>
      </w:pPr>
    </w:p>
    <w:p w:rsidR="00B24639" w:rsidRDefault="00B2379C" w:rsidP="00B2379C">
      <w:pPr>
        <w:pStyle w:val="ListParagraph"/>
        <w:spacing w:after="0" w:line="360" w:lineRule="auto"/>
        <w:ind w:left="0" w:firstLine="720"/>
        <w:jc w:val="both"/>
        <w:rPr>
          <w:rFonts w:ascii="Arial" w:hAnsi="Arial" w:cs="Arial"/>
          <w:sz w:val="24"/>
          <w:szCs w:val="24"/>
        </w:rPr>
      </w:pPr>
      <w:r>
        <w:rPr>
          <w:rFonts w:ascii="Arial" w:hAnsi="Arial" w:cs="Arial"/>
          <w:sz w:val="24"/>
          <w:szCs w:val="24"/>
        </w:rPr>
        <w:t>Based on the results obtained from the questionnaire, it is clear that students are 90% confident in using digital technology in order to collaborate. There are certain issues that might arise such as difficulties in connecting to the online platform on which they are communicating due to device malfunction or slow internet speed but students are familiar with the online environment and they can use it to communicate with each other especially when they have assignments. Professors are also confident in using digital technology in order to communicate with students. They are using online platforms such as Skype or Whatsapp to discuss with the students.</w:t>
      </w:r>
    </w:p>
    <w:p w:rsidR="00B2379C" w:rsidRDefault="00B2379C" w:rsidP="00B2379C">
      <w:pPr>
        <w:pStyle w:val="ListParagraph"/>
        <w:spacing w:after="0" w:line="360" w:lineRule="auto"/>
        <w:ind w:left="0" w:firstLine="720"/>
        <w:jc w:val="both"/>
        <w:rPr>
          <w:rFonts w:ascii="Arial" w:hAnsi="Arial" w:cs="Arial"/>
          <w:sz w:val="24"/>
          <w:szCs w:val="24"/>
        </w:rPr>
      </w:pPr>
      <w:r>
        <w:rPr>
          <w:rFonts w:ascii="Arial" w:hAnsi="Arial" w:cs="Arial"/>
          <w:sz w:val="24"/>
          <w:szCs w:val="24"/>
        </w:rPr>
        <w:t xml:space="preserve">More precisely, the professors are guiding students into using programs such as Microsoft Office Suite to write their assignments and also Research Gate for gathering information regarding their assignments. </w:t>
      </w:r>
    </w:p>
    <w:p w:rsidR="00B2379C" w:rsidRPr="00B24639" w:rsidRDefault="00B2379C" w:rsidP="00B2379C">
      <w:pPr>
        <w:pStyle w:val="ListParagraph"/>
        <w:spacing w:after="0" w:line="360" w:lineRule="auto"/>
        <w:ind w:left="0" w:firstLine="720"/>
        <w:jc w:val="both"/>
        <w:rPr>
          <w:rFonts w:ascii="Arial" w:hAnsi="Arial" w:cs="Arial"/>
          <w:sz w:val="24"/>
          <w:szCs w:val="24"/>
        </w:rPr>
      </w:pPr>
    </w:p>
    <w:p w:rsidR="006D0D84" w:rsidRDefault="006D0D84" w:rsidP="006D0D84">
      <w:pPr>
        <w:pStyle w:val="ListParagraph"/>
        <w:numPr>
          <w:ilvl w:val="0"/>
          <w:numId w:val="3"/>
        </w:numPr>
        <w:spacing w:after="0" w:line="360" w:lineRule="auto"/>
        <w:ind w:left="0"/>
        <w:jc w:val="center"/>
        <w:rPr>
          <w:rFonts w:ascii="Arial" w:hAnsi="Arial" w:cs="Arial"/>
          <w:b/>
          <w:sz w:val="24"/>
          <w:szCs w:val="24"/>
        </w:rPr>
      </w:pPr>
      <w:r>
        <w:rPr>
          <w:rFonts w:ascii="Arial" w:hAnsi="Arial" w:cs="Arial"/>
          <w:b/>
          <w:sz w:val="24"/>
          <w:szCs w:val="24"/>
        </w:rPr>
        <w:lastRenderedPageBreak/>
        <w:t>Discussion</w:t>
      </w:r>
    </w:p>
    <w:p w:rsidR="006D0D84" w:rsidRDefault="006D0D84" w:rsidP="006D0D84">
      <w:pPr>
        <w:pStyle w:val="ListParagraph"/>
        <w:spacing w:after="0" w:line="360" w:lineRule="auto"/>
        <w:ind w:left="0"/>
        <w:rPr>
          <w:rFonts w:ascii="Arial" w:hAnsi="Arial" w:cs="Arial"/>
          <w:b/>
          <w:sz w:val="24"/>
          <w:szCs w:val="24"/>
        </w:rPr>
      </w:pPr>
    </w:p>
    <w:p w:rsidR="00776157" w:rsidRPr="00776157" w:rsidRDefault="00776157" w:rsidP="00776157">
      <w:pPr>
        <w:pStyle w:val="ListParagraph"/>
        <w:spacing w:after="0" w:line="360" w:lineRule="auto"/>
        <w:ind w:left="0" w:firstLine="720"/>
        <w:jc w:val="both"/>
        <w:rPr>
          <w:rFonts w:ascii="Arial" w:hAnsi="Arial" w:cs="Arial"/>
          <w:sz w:val="24"/>
          <w:szCs w:val="24"/>
        </w:rPr>
      </w:pPr>
      <w:r w:rsidRPr="00776157">
        <w:rPr>
          <w:rFonts w:ascii="Arial" w:hAnsi="Arial" w:cs="Arial"/>
          <w:sz w:val="24"/>
          <w:szCs w:val="24"/>
        </w:rPr>
        <w:t>In the last 20 years groundworks of learning have continued to place assets into the persistently developing advancement, regardless one request has remained unanswered all through (Tutkun, 2011). The prerequisite for a reaction has continuously become more basic in the past a few years because of two essential factors: One, the need to improve rules which relies upon liability and two, the legitimate cost which is/will be locked in with the purchase and execution of the advancement (Bulut and Delen, 2011).</w:t>
      </w:r>
    </w:p>
    <w:p w:rsidR="00776157" w:rsidRPr="00776157" w:rsidRDefault="00776157" w:rsidP="00776157">
      <w:pPr>
        <w:pStyle w:val="ListParagraph"/>
        <w:spacing w:after="0" w:line="360" w:lineRule="auto"/>
        <w:ind w:left="0" w:firstLine="720"/>
        <w:jc w:val="both"/>
        <w:rPr>
          <w:rFonts w:ascii="Arial" w:hAnsi="Arial" w:cs="Arial"/>
          <w:sz w:val="24"/>
          <w:szCs w:val="24"/>
        </w:rPr>
      </w:pPr>
      <w:r w:rsidRPr="00776157">
        <w:rPr>
          <w:rFonts w:ascii="Arial" w:hAnsi="Arial" w:cs="Arial"/>
          <w:sz w:val="24"/>
          <w:szCs w:val="24"/>
        </w:rPr>
        <w:t>It's truly incredible for any understudy, instructors, head, authority figures in guidance and the public expert running free to grasp and recognize how advancement is waiting (Christen, 2009). We are dwelling in the truth where teaming up with advancement is unavoidable; in actuality the mechanized development has become piece of life, in that it's indissoluble from man occupation. Advancement is used in for all intents and purposes all bits of the universe for get-together information, fixing data, keeping records, distance getting the hang of, performing reenactments, making recommendation, and collaborating dependable learning and work from one side of the planet to the other (Cennamo, Ross and Ertmer, 2014). The certain use of development in all circles of life that joins guidance, business, correspondence industry, adventures, entertainment, transport, prosperity among various fields warrants an educator to use more undertakings in arranging of students so they will accept dynamic parts in the mechanical world (Christen, 2009).</w:t>
      </w:r>
    </w:p>
    <w:p w:rsidR="00776157" w:rsidRPr="00776157" w:rsidRDefault="00776157" w:rsidP="00776157">
      <w:pPr>
        <w:pStyle w:val="ListParagraph"/>
        <w:spacing w:after="0" w:line="360" w:lineRule="auto"/>
        <w:ind w:left="0" w:firstLine="720"/>
        <w:jc w:val="both"/>
        <w:rPr>
          <w:rFonts w:ascii="Arial" w:hAnsi="Arial" w:cs="Arial"/>
          <w:sz w:val="24"/>
          <w:szCs w:val="24"/>
        </w:rPr>
      </w:pPr>
      <w:r w:rsidRPr="00776157">
        <w:rPr>
          <w:rFonts w:ascii="Arial" w:hAnsi="Arial" w:cs="Arial"/>
          <w:sz w:val="24"/>
          <w:szCs w:val="24"/>
        </w:rPr>
        <w:t xml:space="preserve">To raise a student's achievement it's fundamental to equip the student with a solid and strong basis of the fundamental capacities as well as stir them to learn. Advancement can expect a critical part in working with the achievement of this goal. Advancement associates with students through ending of their innovative psyche. Development helps instructors with animating the characters of energetic understudies so that makes them to have huge and getting through change (Keser, Uzunboylu and Ozdamli, 2012). There are different assessment focuses on that have been driven on the impact of advancement on the achievements of students in the learning framework; the disclosures of these explores have displayed extraordinary comparable qualities of </w:t>
      </w:r>
      <w:r w:rsidRPr="00776157">
        <w:rPr>
          <w:rFonts w:ascii="Arial" w:hAnsi="Arial" w:cs="Arial"/>
          <w:sz w:val="24"/>
          <w:szCs w:val="24"/>
        </w:rPr>
        <w:lastRenderedPageBreak/>
        <w:t>the results (Goos, Galbraith, Renshaw and Geiger, 2000). This paper has done a study of the compositions on this thought and has revealed the going with closes:</w:t>
      </w:r>
    </w:p>
    <w:p w:rsidR="00776157" w:rsidRPr="00776157" w:rsidRDefault="00776157" w:rsidP="00776157">
      <w:pPr>
        <w:pStyle w:val="ListParagraph"/>
        <w:spacing w:after="0" w:line="360" w:lineRule="auto"/>
        <w:ind w:left="0" w:firstLine="720"/>
        <w:jc w:val="both"/>
        <w:rPr>
          <w:rFonts w:ascii="Arial" w:hAnsi="Arial" w:cs="Arial"/>
          <w:sz w:val="24"/>
          <w:szCs w:val="24"/>
        </w:rPr>
      </w:pPr>
      <w:r w:rsidRPr="00776157">
        <w:rPr>
          <w:rFonts w:ascii="Arial" w:hAnsi="Arial" w:cs="Arial"/>
          <w:sz w:val="24"/>
          <w:szCs w:val="24"/>
        </w:rPr>
        <w:t>Understudies, especially the people who have a couple of inconveniences all through regular daily existence (students with outstanding necessities), gain fundamental capacities which join sythesis, examining and calculating faster and better accepting they help an important opportunity to attempt the capacities through usage of advancement (Christen, 2009).</w:t>
      </w:r>
    </w:p>
    <w:p w:rsidR="00776157" w:rsidRPr="00776157" w:rsidRDefault="00776157" w:rsidP="00776157">
      <w:pPr>
        <w:pStyle w:val="ListParagraph"/>
        <w:spacing w:after="0" w:line="360" w:lineRule="auto"/>
        <w:ind w:left="0" w:firstLine="720"/>
        <w:jc w:val="both"/>
        <w:rPr>
          <w:rFonts w:ascii="Arial" w:hAnsi="Arial" w:cs="Arial"/>
          <w:sz w:val="24"/>
          <w:szCs w:val="24"/>
        </w:rPr>
      </w:pPr>
      <w:r w:rsidRPr="00776157">
        <w:rPr>
          <w:rFonts w:ascii="Arial" w:hAnsi="Arial" w:cs="Arial"/>
          <w:sz w:val="24"/>
          <w:szCs w:val="24"/>
        </w:rPr>
        <w:t>Development sorts out some way to associate with students; when students are using advancement to learn, they will frequently be appended to advancement hereafter contributing more energy learning the major endeavors rather than the rest of the student who don't use advancement (use more standard procedures) (Bulut and Delen, 2011).</w:t>
      </w:r>
    </w:p>
    <w:p w:rsidR="00776157" w:rsidRPr="00776157" w:rsidRDefault="00776157" w:rsidP="00776157">
      <w:pPr>
        <w:pStyle w:val="ListParagraph"/>
        <w:spacing w:after="0" w:line="360" w:lineRule="auto"/>
        <w:ind w:left="0" w:firstLine="720"/>
        <w:jc w:val="both"/>
        <w:rPr>
          <w:rFonts w:ascii="Arial" w:hAnsi="Arial" w:cs="Arial"/>
          <w:sz w:val="24"/>
          <w:szCs w:val="24"/>
        </w:rPr>
      </w:pPr>
      <w:r w:rsidRPr="00776157">
        <w:rPr>
          <w:rFonts w:ascii="Arial" w:hAnsi="Arial" w:cs="Arial"/>
          <w:sz w:val="24"/>
          <w:szCs w:val="24"/>
        </w:rPr>
        <w:t>Advancement gives an educator/instructor an opportunity to individualize the tutoring instructive arrangement and change it so it fits to the prerequisites of a particular student; this helps the students with achieving their actual limit (Christen, 2009).</w:t>
      </w:r>
    </w:p>
    <w:p w:rsidR="00776157" w:rsidRPr="00776157" w:rsidRDefault="00776157" w:rsidP="00776157">
      <w:pPr>
        <w:pStyle w:val="ListParagraph"/>
        <w:spacing w:after="0" w:line="360" w:lineRule="auto"/>
        <w:ind w:left="0" w:firstLine="720"/>
        <w:jc w:val="both"/>
        <w:rPr>
          <w:rFonts w:ascii="Arial" w:hAnsi="Arial" w:cs="Arial"/>
          <w:sz w:val="24"/>
          <w:szCs w:val="24"/>
        </w:rPr>
      </w:pPr>
      <w:r w:rsidRPr="00776157">
        <w:rPr>
          <w:rFonts w:ascii="Arial" w:hAnsi="Arial" w:cs="Arial"/>
          <w:sz w:val="24"/>
          <w:szCs w:val="24"/>
        </w:rPr>
        <w:t>Students who has opportunities to use development are introduced to learning through advancement portray a general level of picking up understanding and a higher likelihood of consolidating what hi acknowledge in their lives (Miller, 2011).</w:t>
      </w:r>
    </w:p>
    <w:p w:rsidR="00776157" w:rsidRPr="00776157" w:rsidRDefault="00776157" w:rsidP="00776157">
      <w:pPr>
        <w:pStyle w:val="ListParagraph"/>
        <w:spacing w:after="0" w:line="360" w:lineRule="auto"/>
        <w:ind w:left="0" w:firstLine="720"/>
        <w:jc w:val="both"/>
        <w:rPr>
          <w:rFonts w:ascii="Arial" w:hAnsi="Arial" w:cs="Arial"/>
          <w:sz w:val="24"/>
          <w:szCs w:val="24"/>
        </w:rPr>
      </w:pPr>
      <w:r w:rsidRPr="00776157">
        <w:rPr>
          <w:rFonts w:ascii="Arial" w:hAnsi="Arial" w:cs="Arial"/>
          <w:sz w:val="24"/>
          <w:szCs w:val="24"/>
        </w:rPr>
        <w:t>Through the receptiveness to advancement in the learning framework students can get to a more broad extent of correspondence media in the affirmation of their considerations and in an even more clear and solid manner (Coffey, 2012).</w:t>
      </w:r>
    </w:p>
    <w:p w:rsidR="00776157" w:rsidRPr="00776157" w:rsidRDefault="00776157" w:rsidP="00776157">
      <w:pPr>
        <w:pStyle w:val="ListParagraph"/>
        <w:spacing w:after="0" w:line="360" w:lineRule="auto"/>
        <w:ind w:left="0" w:firstLine="720"/>
        <w:jc w:val="both"/>
        <w:rPr>
          <w:rFonts w:ascii="Arial" w:hAnsi="Arial" w:cs="Arial"/>
          <w:sz w:val="24"/>
          <w:szCs w:val="24"/>
        </w:rPr>
      </w:pPr>
      <w:r w:rsidRPr="00776157">
        <w:rPr>
          <w:rFonts w:ascii="Arial" w:hAnsi="Arial" w:cs="Arial"/>
          <w:sz w:val="24"/>
          <w:szCs w:val="24"/>
        </w:rPr>
        <w:t>The receptiveness to development makes students encourage an association with preparing and learning and hence non-participation and dropout rates are diminished to move toward nothing. Students are impelled to extra their examinations and join colleges following continuing on from auxiliary schools.</w:t>
      </w:r>
    </w:p>
    <w:p w:rsidR="00B2379C" w:rsidRDefault="00776157" w:rsidP="00776157">
      <w:pPr>
        <w:pStyle w:val="ListParagraph"/>
        <w:spacing w:after="0" w:line="360" w:lineRule="auto"/>
        <w:ind w:left="0" w:firstLine="720"/>
        <w:jc w:val="both"/>
        <w:rPr>
          <w:rFonts w:ascii="Arial" w:hAnsi="Arial" w:cs="Arial"/>
          <w:sz w:val="24"/>
          <w:szCs w:val="24"/>
        </w:rPr>
      </w:pPr>
      <w:r w:rsidRPr="00776157">
        <w:rPr>
          <w:rFonts w:ascii="Arial" w:hAnsi="Arial" w:cs="Arial"/>
          <w:sz w:val="24"/>
          <w:szCs w:val="24"/>
        </w:rPr>
        <w:t>The certainty of students is strengthened expecting they gain from imaginative receptiveness. Right when they sort out some way to attempt what they understand, they feel stirred to share that data and search for extra data. They acquire unmistakable sureness and limits in their manner to manage challenges (Drijvers, P., Doorman, Boon, Reed and Gravemeijer, 2010).</w:t>
      </w: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09658F" w:rsidRDefault="0009658F"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776157" w:rsidRDefault="00776157" w:rsidP="00B2379C">
      <w:pPr>
        <w:pStyle w:val="ListParagraph"/>
        <w:spacing w:after="0" w:line="360" w:lineRule="auto"/>
        <w:ind w:left="0" w:firstLine="720"/>
        <w:jc w:val="both"/>
        <w:rPr>
          <w:rFonts w:ascii="Arial" w:hAnsi="Arial" w:cs="Arial"/>
          <w:sz w:val="24"/>
          <w:szCs w:val="24"/>
        </w:rPr>
      </w:pPr>
    </w:p>
    <w:p w:rsidR="00776157" w:rsidRDefault="00776157" w:rsidP="00B2379C">
      <w:pPr>
        <w:pStyle w:val="ListParagraph"/>
        <w:spacing w:after="0" w:line="360" w:lineRule="auto"/>
        <w:ind w:left="0" w:firstLine="720"/>
        <w:jc w:val="both"/>
        <w:rPr>
          <w:rFonts w:ascii="Arial" w:hAnsi="Arial" w:cs="Arial"/>
          <w:sz w:val="24"/>
          <w:szCs w:val="24"/>
        </w:rPr>
      </w:pPr>
    </w:p>
    <w:p w:rsidR="00776157" w:rsidRDefault="00776157" w:rsidP="00B2379C">
      <w:pPr>
        <w:pStyle w:val="ListParagraph"/>
        <w:spacing w:after="0" w:line="360" w:lineRule="auto"/>
        <w:ind w:left="0" w:firstLine="720"/>
        <w:jc w:val="both"/>
        <w:rPr>
          <w:rFonts w:ascii="Arial" w:hAnsi="Arial" w:cs="Arial"/>
          <w:sz w:val="24"/>
          <w:szCs w:val="24"/>
        </w:rPr>
      </w:pPr>
    </w:p>
    <w:p w:rsidR="00776157" w:rsidRDefault="00776157" w:rsidP="00B2379C">
      <w:pPr>
        <w:pStyle w:val="ListParagraph"/>
        <w:spacing w:after="0" w:line="360" w:lineRule="auto"/>
        <w:ind w:left="0" w:firstLine="720"/>
        <w:jc w:val="both"/>
        <w:rPr>
          <w:rFonts w:ascii="Arial" w:hAnsi="Arial" w:cs="Arial"/>
          <w:sz w:val="24"/>
          <w:szCs w:val="24"/>
        </w:rPr>
      </w:pPr>
    </w:p>
    <w:p w:rsidR="00776157" w:rsidRDefault="00776157" w:rsidP="00B2379C">
      <w:pPr>
        <w:pStyle w:val="ListParagraph"/>
        <w:spacing w:after="0" w:line="360" w:lineRule="auto"/>
        <w:ind w:left="0" w:firstLine="720"/>
        <w:jc w:val="both"/>
        <w:rPr>
          <w:rFonts w:ascii="Arial" w:hAnsi="Arial" w:cs="Arial"/>
          <w:sz w:val="24"/>
          <w:szCs w:val="24"/>
        </w:rPr>
      </w:pPr>
    </w:p>
    <w:p w:rsidR="00776157" w:rsidRDefault="00776157" w:rsidP="00B2379C">
      <w:pPr>
        <w:pStyle w:val="ListParagraph"/>
        <w:spacing w:after="0" w:line="360" w:lineRule="auto"/>
        <w:ind w:left="0" w:firstLine="720"/>
        <w:jc w:val="both"/>
        <w:rPr>
          <w:rFonts w:ascii="Arial" w:hAnsi="Arial" w:cs="Arial"/>
          <w:sz w:val="24"/>
          <w:szCs w:val="24"/>
        </w:rPr>
      </w:pPr>
    </w:p>
    <w:p w:rsidR="00776157" w:rsidRDefault="00776157" w:rsidP="00B2379C">
      <w:pPr>
        <w:pStyle w:val="ListParagraph"/>
        <w:spacing w:after="0" w:line="360" w:lineRule="auto"/>
        <w:ind w:left="0" w:firstLine="720"/>
        <w:jc w:val="both"/>
        <w:rPr>
          <w:rFonts w:ascii="Arial" w:hAnsi="Arial" w:cs="Arial"/>
          <w:sz w:val="24"/>
          <w:szCs w:val="24"/>
        </w:rPr>
      </w:pPr>
    </w:p>
    <w:p w:rsidR="00B2379C" w:rsidRPr="00B2379C" w:rsidRDefault="00B2379C" w:rsidP="00B2379C">
      <w:pPr>
        <w:pStyle w:val="ListParagraph"/>
        <w:spacing w:after="0" w:line="360" w:lineRule="auto"/>
        <w:ind w:left="0" w:firstLine="720"/>
        <w:jc w:val="both"/>
        <w:rPr>
          <w:rFonts w:ascii="Arial" w:hAnsi="Arial" w:cs="Arial"/>
          <w:sz w:val="24"/>
          <w:szCs w:val="24"/>
        </w:rPr>
      </w:pPr>
    </w:p>
    <w:p w:rsidR="006D0D84" w:rsidRDefault="006D0D84" w:rsidP="006D0D84">
      <w:pPr>
        <w:pStyle w:val="ListParagraph"/>
        <w:numPr>
          <w:ilvl w:val="0"/>
          <w:numId w:val="3"/>
        </w:numPr>
        <w:spacing w:after="0" w:line="360" w:lineRule="auto"/>
        <w:ind w:left="0"/>
        <w:jc w:val="center"/>
        <w:rPr>
          <w:rFonts w:ascii="Arial" w:hAnsi="Arial" w:cs="Arial"/>
          <w:b/>
          <w:sz w:val="24"/>
          <w:szCs w:val="24"/>
        </w:rPr>
      </w:pPr>
      <w:r>
        <w:rPr>
          <w:rFonts w:ascii="Arial" w:hAnsi="Arial" w:cs="Arial"/>
          <w:b/>
          <w:sz w:val="24"/>
          <w:szCs w:val="24"/>
        </w:rPr>
        <w:lastRenderedPageBreak/>
        <w:t>Conclusion</w:t>
      </w:r>
    </w:p>
    <w:p w:rsidR="006D0D84" w:rsidRDefault="006D0D84" w:rsidP="006D0D84">
      <w:pPr>
        <w:pStyle w:val="ListParagraph"/>
        <w:spacing w:after="0" w:line="360" w:lineRule="auto"/>
        <w:ind w:left="0"/>
        <w:rPr>
          <w:rFonts w:ascii="Arial" w:hAnsi="Arial" w:cs="Arial"/>
          <w:b/>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r w:rsidRPr="00B2379C">
        <w:rPr>
          <w:rFonts w:ascii="Arial" w:hAnsi="Arial" w:cs="Arial"/>
          <w:sz w:val="24"/>
          <w:szCs w:val="24"/>
        </w:rPr>
        <w:t>Innovation is digging in for the long haul. On the planet that we live in practically all areas have utilized innovation in the undertaking to work on their result; sure enough the advantages of innovation are adequately clear. In the schooling system there has been little advancement in the work of inno</w:t>
      </w:r>
      <w:r>
        <w:rPr>
          <w:rFonts w:ascii="Arial" w:hAnsi="Arial" w:cs="Arial"/>
          <w:sz w:val="24"/>
          <w:szCs w:val="24"/>
        </w:rPr>
        <w:t xml:space="preserve">vation in understudies learning. </w:t>
      </w:r>
      <w:r w:rsidRPr="00B2379C">
        <w:rPr>
          <w:rFonts w:ascii="Arial" w:hAnsi="Arial" w:cs="Arial"/>
          <w:sz w:val="24"/>
          <w:szCs w:val="24"/>
        </w:rPr>
        <w:t>The explanation for little use of innovation has been absence of enough proof to explain whether innovation assuming utilized in the learning of understudies has any effect. There are differentiating sees connecting with this inquiry. The different partners in training (instructors, government, administrators, lead representatives) have over the long run contemplated whether putting resources into innovation in establishments of learning is the most proper thing to do in the undertaking of further developing the learning framework. This paper has accumulated data from different sources supporting that the work of innovation in the learning framework emphatically affects the students learning process.</w:t>
      </w: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Default="00B2379C" w:rsidP="00B2379C">
      <w:pPr>
        <w:pStyle w:val="ListParagraph"/>
        <w:spacing w:after="0" w:line="360" w:lineRule="auto"/>
        <w:ind w:left="0" w:firstLine="720"/>
        <w:jc w:val="both"/>
        <w:rPr>
          <w:rFonts w:ascii="Arial" w:hAnsi="Arial" w:cs="Arial"/>
          <w:sz w:val="24"/>
          <w:szCs w:val="24"/>
        </w:rPr>
      </w:pPr>
    </w:p>
    <w:p w:rsidR="00B2379C" w:rsidRPr="00B2379C" w:rsidRDefault="00B2379C" w:rsidP="00B2379C">
      <w:pPr>
        <w:pStyle w:val="ListParagraph"/>
        <w:spacing w:after="0" w:line="360" w:lineRule="auto"/>
        <w:ind w:left="0" w:firstLine="720"/>
        <w:jc w:val="both"/>
        <w:rPr>
          <w:rFonts w:ascii="Arial" w:hAnsi="Arial" w:cs="Arial"/>
          <w:sz w:val="24"/>
          <w:szCs w:val="24"/>
        </w:rPr>
      </w:pPr>
    </w:p>
    <w:p w:rsidR="006D0D84" w:rsidRDefault="006D0D84" w:rsidP="006D0D84">
      <w:pPr>
        <w:pStyle w:val="ListParagraph"/>
        <w:numPr>
          <w:ilvl w:val="0"/>
          <w:numId w:val="3"/>
        </w:numPr>
        <w:spacing w:after="0" w:line="360" w:lineRule="auto"/>
        <w:ind w:left="0"/>
        <w:jc w:val="center"/>
        <w:rPr>
          <w:rFonts w:ascii="Arial" w:hAnsi="Arial" w:cs="Arial"/>
          <w:b/>
          <w:sz w:val="24"/>
          <w:szCs w:val="24"/>
        </w:rPr>
      </w:pPr>
      <w:r>
        <w:rPr>
          <w:rFonts w:ascii="Arial" w:hAnsi="Arial" w:cs="Arial"/>
          <w:b/>
          <w:sz w:val="24"/>
          <w:szCs w:val="24"/>
        </w:rPr>
        <w:lastRenderedPageBreak/>
        <w:t>References list</w:t>
      </w:r>
    </w:p>
    <w:p w:rsidR="00206D63" w:rsidRDefault="00206D63" w:rsidP="00206D63">
      <w:pPr>
        <w:pStyle w:val="ListParagraph"/>
        <w:spacing w:after="0" w:line="360" w:lineRule="auto"/>
        <w:ind w:left="0"/>
        <w:rPr>
          <w:rFonts w:ascii="Arial" w:hAnsi="Arial" w:cs="Arial"/>
          <w:b/>
          <w:sz w:val="24"/>
          <w:szCs w:val="24"/>
        </w:rPr>
      </w:pPr>
    </w:p>
    <w:p w:rsidR="0065338C" w:rsidRDefault="0065338C" w:rsidP="00206D63">
      <w:pPr>
        <w:pStyle w:val="ListParagraph"/>
        <w:spacing w:after="0" w:line="360" w:lineRule="auto"/>
        <w:ind w:left="0"/>
        <w:rPr>
          <w:rFonts w:ascii="Arial" w:hAnsi="Arial" w:cs="Arial"/>
          <w:b/>
          <w:sz w:val="24"/>
          <w:szCs w:val="24"/>
        </w:rPr>
      </w:pPr>
      <w:r>
        <w:rPr>
          <w:rFonts w:ascii="Arial" w:hAnsi="Arial" w:cs="Arial"/>
          <w:b/>
          <w:noProof/>
          <w:sz w:val="24"/>
          <w:szCs w:val="24"/>
        </w:rPr>
        <w:drawing>
          <wp:inline distT="0" distB="0" distL="0" distR="0">
            <wp:extent cx="5943600" cy="6281242"/>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5943600" cy="6281242"/>
                    </a:xfrm>
                    <a:prstGeom prst="rect">
                      <a:avLst/>
                    </a:prstGeom>
                    <a:noFill/>
                    <a:ln w="9525">
                      <a:noFill/>
                      <a:miter lim="800000"/>
                      <a:headEnd/>
                      <a:tailEnd/>
                    </a:ln>
                  </pic:spPr>
                </pic:pic>
              </a:graphicData>
            </a:graphic>
          </wp:inline>
        </w:drawing>
      </w:r>
    </w:p>
    <w:p w:rsidR="0065338C" w:rsidRDefault="0065338C" w:rsidP="00206D63">
      <w:pPr>
        <w:pStyle w:val="ListParagraph"/>
        <w:spacing w:after="0" w:line="360" w:lineRule="auto"/>
        <w:ind w:left="0"/>
        <w:rPr>
          <w:rFonts w:ascii="Arial" w:hAnsi="Arial" w:cs="Arial"/>
          <w:b/>
          <w:sz w:val="24"/>
          <w:szCs w:val="24"/>
        </w:rPr>
      </w:pPr>
      <w:r>
        <w:rPr>
          <w:rFonts w:ascii="Arial" w:hAnsi="Arial" w:cs="Arial"/>
          <w:b/>
          <w:noProof/>
          <w:sz w:val="24"/>
          <w:szCs w:val="24"/>
        </w:rPr>
        <w:lastRenderedPageBreak/>
        <w:drawing>
          <wp:inline distT="0" distB="0" distL="0" distR="0">
            <wp:extent cx="5943600" cy="1504306"/>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5943600" cy="1504306"/>
                    </a:xfrm>
                    <a:prstGeom prst="rect">
                      <a:avLst/>
                    </a:prstGeom>
                    <a:noFill/>
                    <a:ln w="9525">
                      <a:noFill/>
                      <a:miter lim="800000"/>
                      <a:headEnd/>
                      <a:tailEnd/>
                    </a:ln>
                  </pic:spPr>
                </pic:pic>
              </a:graphicData>
            </a:graphic>
          </wp:inline>
        </w:drawing>
      </w:r>
    </w:p>
    <w:p w:rsidR="00B2379C" w:rsidRDefault="00B2379C" w:rsidP="006D0D84">
      <w:pPr>
        <w:pStyle w:val="ListParagraph"/>
        <w:spacing w:after="0" w:line="360" w:lineRule="auto"/>
        <w:ind w:left="0"/>
        <w:rPr>
          <w:rFonts w:ascii="Arial" w:hAnsi="Arial" w:cs="Arial"/>
          <w:b/>
          <w:sz w:val="24"/>
          <w:szCs w:val="24"/>
        </w:rPr>
      </w:pPr>
    </w:p>
    <w:p w:rsidR="00206D63" w:rsidRDefault="00206D63" w:rsidP="006D0D84">
      <w:pPr>
        <w:spacing w:after="0" w:line="360" w:lineRule="auto"/>
        <w:jc w:val="center"/>
        <w:rPr>
          <w:rFonts w:ascii="Arial" w:hAnsi="Arial" w:cs="Arial"/>
          <w:b/>
          <w:sz w:val="24"/>
          <w:szCs w:val="24"/>
        </w:rPr>
      </w:pPr>
    </w:p>
    <w:p w:rsidR="00206D63" w:rsidRDefault="00206D63" w:rsidP="006D0D84">
      <w:pPr>
        <w:spacing w:after="0" w:line="360" w:lineRule="auto"/>
        <w:jc w:val="center"/>
        <w:rPr>
          <w:rFonts w:ascii="Arial" w:hAnsi="Arial" w:cs="Arial"/>
          <w:b/>
          <w:sz w:val="24"/>
          <w:szCs w:val="24"/>
        </w:rPr>
      </w:pPr>
    </w:p>
    <w:p w:rsidR="00206D63" w:rsidRDefault="00206D63" w:rsidP="006D0D84">
      <w:pPr>
        <w:spacing w:after="0" w:line="360" w:lineRule="auto"/>
        <w:jc w:val="center"/>
        <w:rPr>
          <w:rFonts w:ascii="Arial" w:hAnsi="Arial" w:cs="Arial"/>
          <w:b/>
          <w:sz w:val="24"/>
          <w:szCs w:val="24"/>
        </w:rPr>
      </w:pPr>
    </w:p>
    <w:p w:rsidR="00206D63" w:rsidRDefault="00206D63" w:rsidP="006D0D84">
      <w:pPr>
        <w:spacing w:after="0" w:line="360" w:lineRule="auto"/>
        <w:jc w:val="center"/>
        <w:rPr>
          <w:rFonts w:ascii="Arial" w:hAnsi="Arial" w:cs="Arial"/>
          <w:b/>
          <w:sz w:val="24"/>
          <w:szCs w:val="24"/>
        </w:rPr>
      </w:pPr>
    </w:p>
    <w:p w:rsidR="00206D63" w:rsidRDefault="00206D63" w:rsidP="006D0D84">
      <w:pPr>
        <w:spacing w:after="0" w:line="360" w:lineRule="auto"/>
        <w:jc w:val="center"/>
        <w:rPr>
          <w:rFonts w:ascii="Arial" w:hAnsi="Arial" w:cs="Arial"/>
          <w:b/>
          <w:sz w:val="24"/>
          <w:szCs w:val="24"/>
        </w:rPr>
      </w:pPr>
    </w:p>
    <w:p w:rsidR="00206D63" w:rsidRDefault="00206D63" w:rsidP="006D0D84">
      <w:pPr>
        <w:spacing w:after="0" w:line="360" w:lineRule="auto"/>
        <w:jc w:val="center"/>
        <w:rPr>
          <w:rFonts w:ascii="Arial" w:hAnsi="Arial" w:cs="Arial"/>
          <w:b/>
          <w:sz w:val="24"/>
          <w:szCs w:val="24"/>
        </w:rPr>
      </w:pPr>
    </w:p>
    <w:p w:rsidR="00206D63" w:rsidRDefault="00206D63" w:rsidP="006D0D84">
      <w:pPr>
        <w:spacing w:after="0" w:line="360" w:lineRule="auto"/>
        <w:jc w:val="center"/>
        <w:rPr>
          <w:rFonts w:ascii="Arial" w:hAnsi="Arial" w:cs="Arial"/>
          <w:b/>
          <w:sz w:val="24"/>
          <w:szCs w:val="24"/>
        </w:rPr>
      </w:pPr>
    </w:p>
    <w:p w:rsidR="00206D63" w:rsidRDefault="00206D63" w:rsidP="006D0D84">
      <w:pPr>
        <w:spacing w:after="0" w:line="360" w:lineRule="auto"/>
        <w:jc w:val="center"/>
        <w:rPr>
          <w:rFonts w:ascii="Arial" w:hAnsi="Arial" w:cs="Arial"/>
          <w:b/>
          <w:sz w:val="24"/>
          <w:szCs w:val="24"/>
        </w:rPr>
      </w:pPr>
    </w:p>
    <w:p w:rsidR="00206D63" w:rsidRDefault="00206D63" w:rsidP="006D0D84">
      <w:pPr>
        <w:spacing w:after="0" w:line="360" w:lineRule="auto"/>
        <w:jc w:val="center"/>
        <w:rPr>
          <w:rFonts w:ascii="Arial" w:hAnsi="Arial" w:cs="Arial"/>
          <w:b/>
          <w:sz w:val="24"/>
          <w:szCs w:val="24"/>
        </w:rPr>
      </w:pPr>
    </w:p>
    <w:p w:rsidR="00206D63" w:rsidRDefault="00206D63" w:rsidP="006D0D84">
      <w:pPr>
        <w:spacing w:after="0" w:line="360" w:lineRule="auto"/>
        <w:jc w:val="center"/>
        <w:rPr>
          <w:rFonts w:ascii="Arial" w:hAnsi="Arial" w:cs="Arial"/>
          <w:b/>
          <w:sz w:val="24"/>
          <w:szCs w:val="24"/>
        </w:rPr>
      </w:pPr>
    </w:p>
    <w:p w:rsidR="00206D63" w:rsidRDefault="00206D63" w:rsidP="006D0D84">
      <w:pPr>
        <w:spacing w:after="0" w:line="360" w:lineRule="auto"/>
        <w:jc w:val="center"/>
        <w:rPr>
          <w:rFonts w:ascii="Arial" w:hAnsi="Arial" w:cs="Arial"/>
          <w:b/>
          <w:sz w:val="24"/>
          <w:szCs w:val="24"/>
        </w:rPr>
      </w:pPr>
    </w:p>
    <w:p w:rsidR="00206D63" w:rsidRDefault="00206D63" w:rsidP="006D0D84">
      <w:pPr>
        <w:spacing w:after="0" w:line="360" w:lineRule="auto"/>
        <w:jc w:val="center"/>
        <w:rPr>
          <w:rFonts w:ascii="Arial" w:hAnsi="Arial" w:cs="Arial"/>
          <w:b/>
          <w:sz w:val="24"/>
          <w:szCs w:val="24"/>
        </w:rPr>
      </w:pPr>
    </w:p>
    <w:p w:rsidR="00206D63" w:rsidRDefault="00206D63" w:rsidP="006D0D84">
      <w:pPr>
        <w:spacing w:after="0" w:line="360" w:lineRule="auto"/>
        <w:jc w:val="center"/>
        <w:rPr>
          <w:rFonts w:ascii="Arial" w:hAnsi="Arial" w:cs="Arial"/>
          <w:b/>
          <w:sz w:val="24"/>
          <w:szCs w:val="24"/>
        </w:rPr>
      </w:pPr>
    </w:p>
    <w:p w:rsidR="00206D63" w:rsidRDefault="00206D63" w:rsidP="006D0D84">
      <w:pPr>
        <w:spacing w:after="0" w:line="360" w:lineRule="auto"/>
        <w:jc w:val="center"/>
        <w:rPr>
          <w:rFonts w:ascii="Arial" w:hAnsi="Arial" w:cs="Arial"/>
          <w:b/>
          <w:sz w:val="24"/>
          <w:szCs w:val="24"/>
        </w:rPr>
      </w:pPr>
    </w:p>
    <w:p w:rsidR="00206D63" w:rsidRDefault="00206D63" w:rsidP="006D0D84">
      <w:pPr>
        <w:spacing w:after="0" w:line="360" w:lineRule="auto"/>
        <w:jc w:val="center"/>
        <w:rPr>
          <w:rFonts w:ascii="Arial" w:hAnsi="Arial" w:cs="Arial"/>
          <w:b/>
          <w:sz w:val="24"/>
          <w:szCs w:val="24"/>
        </w:rPr>
      </w:pPr>
    </w:p>
    <w:p w:rsidR="00206D63" w:rsidRDefault="00206D63" w:rsidP="006D0D84">
      <w:pPr>
        <w:spacing w:after="0" w:line="360" w:lineRule="auto"/>
        <w:jc w:val="center"/>
        <w:rPr>
          <w:rFonts w:ascii="Arial" w:hAnsi="Arial" w:cs="Arial"/>
          <w:b/>
          <w:sz w:val="24"/>
          <w:szCs w:val="24"/>
        </w:rPr>
      </w:pPr>
    </w:p>
    <w:p w:rsidR="00206D63" w:rsidRDefault="00206D63" w:rsidP="006D0D84">
      <w:pPr>
        <w:spacing w:after="0" w:line="360" w:lineRule="auto"/>
        <w:jc w:val="center"/>
        <w:rPr>
          <w:rFonts w:ascii="Arial" w:hAnsi="Arial" w:cs="Arial"/>
          <w:b/>
          <w:sz w:val="24"/>
          <w:szCs w:val="24"/>
        </w:rPr>
      </w:pPr>
    </w:p>
    <w:p w:rsidR="00206D63" w:rsidRDefault="00206D63" w:rsidP="006D0D84">
      <w:pPr>
        <w:spacing w:after="0" w:line="360" w:lineRule="auto"/>
        <w:jc w:val="center"/>
        <w:rPr>
          <w:rFonts w:ascii="Arial" w:hAnsi="Arial" w:cs="Arial"/>
          <w:b/>
          <w:sz w:val="24"/>
          <w:szCs w:val="24"/>
        </w:rPr>
      </w:pPr>
    </w:p>
    <w:p w:rsidR="00206D63" w:rsidRDefault="00206D63" w:rsidP="006D0D84">
      <w:pPr>
        <w:spacing w:after="0" w:line="360" w:lineRule="auto"/>
        <w:jc w:val="center"/>
        <w:rPr>
          <w:rFonts w:ascii="Arial" w:hAnsi="Arial" w:cs="Arial"/>
          <w:b/>
          <w:sz w:val="24"/>
          <w:szCs w:val="24"/>
        </w:rPr>
      </w:pPr>
    </w:p>
    <w:p w:rsidR="00206D63" w:rsidRDefault="00206D63" w:rsidP="006D0D84">
      <w:pPr>
        <w:spacing w:after="0" w:line="360" w:lineRule="auto"/>
        <w:jc w:val="center"/>
        <w:rPr>
          <w:rFonts w:ascii="Arial" w:hAnsi="Arial" w:cs="Arial"/>
          <w:b/>
          <w:sz w:val="24"/>
          <w:szCs w:val="24"/>
        </w:rPr>
      </w:pPr>
    </w:p>
    <w:p w:rsidR="0065338C" w:rsidRDefault="0065338C" w:rsidP="006D0D84">
      <w:pPr>
        <w:spacing w:after="0" w:line="360" w:lineRule="auto"/>
        <w:jc w:val="center"/>
        <w:rPr>
          <w:rFonts w:ascii="Arial" w:hAnsi="Arial" w:cs="Arial"/>
          <w:b/>
          <w:sz w:val="24"/>
          <w:szCs w:val="24"/>
        </w:rPr>
      </w:pPr>
    </w:p>
    <w:p w:rsidR="0065338C" w:rsidRDefault="0065338C" w:rsidP="006D0D84">
      <w:pPr>
        <w:spacing w:after="0" w:line="360" w:lineRule="auto"/>
        <w:jc w:val="center"/>
        <w:rPr>
          <w:rFonts w:ascii="Arial" w:hAnsi="Arial" w:cs="Arial"/>
          <w:b/>
          <w:sz w:val="24"/>
          <w:szCs w:val="24"/>
        </w:rPr>
      </w:pPr>
    </w:p>
    <w:p w:rsidR="0065338C" w:rsidRDefault="0065338C" w:rsidP="006D0D84">
      <w:pPr>
        <w:spacing w:after="0" w:line="360" w:lineRule="auto"/>
        <w:jc w:val="center"/>
        <w:rPr>
          <w:rFonts w:ascii="Arial" w:hAnsi="Arial" w:cs="Arial"/>
          <w:b/>
          <w:sz w:val="24"/>
          <w:szCs w:val="24"/>
        </w:rPr>
      </w:pPr>
    </w:p>
    <w:p w:rsidR="0065338C" w:rsidRDefault="0065338C"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r>
        <w:rPr>
          <w:rFonts w:ascii="Arial" w:hAnsi="Arial" w:cs="Arial"/>
          <w:b/>
          <w:sz w:val="24"/>
          <w:szCs w:val="24"/>
        </w:rPr>
        <w:lastRenderedPageBreak/>
        <w:t>Appendix A</w:t>
      </w:r>
    </w:p>
    <w:p w:rsidR="00206D63" w:rsidRDefault="00206D63" w:rsidP="006D0D84">
      <w:pPr>
        <w:spacing w:after="0" w:line="360" w:lineRule="auto"/>
        <w:jc w:val="center"/>
        <w:rPr>
          <w:rFonts w:ascii="Arial" w:hAnsi="Arial" w:cs="Arial"/>
          <w:b/>
          <w:sz w:val="24"/>
          <w:szCs w:val="24"/>
        </w:rPr>
      </w:pPr>
    </w:p>
    <w:p w:rsidR="00206D63" w:rsidRPr="00206D63" w:rsidRDefault="00206D63" w:rsidP="00206D63">
      <w:pPr>
        <w:spacing w:after="0" w:line="360" w:lineRule="auto"/>
        <w:ind w:left="360"/>
        <w:jc w:val="both"/>
        <w:rPr>
          <w:rFonts w:ascii="Arial" w:hAnsi="Arial" w:cs="Arial"/>
          <w:sz w:val="24"/>
          <w:szCs w:val="24"/>
        </w:rPr>
      </w:pPr>
      <w:r>
        <w:rPr>
          <w:rFonts w:ascii="Arial" w:hAnsi="Arial" w:cs="Arial"/>
          <w:b/>
          <w:noProof/>
          <w:sz w:val="24"/>
          <w:szCs w:val="24"/>
        </w:rPr>
        <w:drawing>
          <wp:inline distT="0" distB="0" distL="0" distR="0">
            <wp:extent cx="5943600" cy="406844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943600" cy="4068448"/>
                    </a:xfrm>
                    <a:prstGeom prst="rect">
                      <a:avLst/>
                    </a:prstGeom>
                    <a:noFill/>
                    <a:ln w="9525">
                      <a:noFill/>
                      <a:miter lim="800000"/>
                      <a:headEnd/>
                      <a:tailEnd/>
                    </a:ln>
                  </pic:spPr>
                </pic:pic>
              </a:graphicData>
            </a:graphic>
          </wp:inline>
        </w:drawing>
      </w:r>
    </w:p>
    <w:p w:rsidR="006D0D84" w:rsidRPr="006D0D84" w:rsidRDefault="006D0D84" w:rsidP="006D0D84">
      <w:pPr>
        <w:spacing w:after="0" w:line="360" w:lineRule="auto"/>
        <w:jc w:val="both"/>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Default="006D0D84" w:rsidP="006D0D84">
      <w:pPr>
        <w:spacing w:after="0" w:line="360" w:lineRule="auto"/>
        <w:jc w:val="center"/>
        <w:rPr>
          <w:rFonts w:ascii="Arial" w:hAnsi="Arial" w:cs="Arial"/>
          <w:b/>
          <w:sz w:val="24"/>
          <w:szCs w:val="24"/>
        </w:rPr>
      </w:pPr>
    </w:p>
    <w:p w:rsidR="006D0D84" w:rsidRPr="006D0D84" w:rsidRDefault="006D0D84" w:rsidP="006D0D84">
      <w:pPr>
        <w:spacing w:after="0" w:line="360" w:lineRule="auto"/>
        <w:jc w:val="center"/>
        <w:rPr>
          <w:rFonts w:ascii="Arial" w:hAnsi="Arial" w:cs="Arial"/>
          <w:b/>
          <w:sz w:val="24"/>
          <w:szCs w:val="24"/>
        </w:rPr>
      </w:pPr>
    </w:p>
    <w:sectPr w:rsidR="006D0D84" w:rsidRPr="006D0D84" w:rsidSect="0065338C">
      <w:footerReference w:type="default" r:id="rId11"/>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855D6" w:rsidRDefault="004855D6" w:rsidP="0065338C">
      <w:pPr>
        <w:spacing w:after="0" w:line="240" w:lineRule="auto"/>
      </w:pPr>
      <w:r>
        <w:separator/>
      </w:r>
    </w:p>
  </w:endnote>
  <w:endnote w:type="continuationSeparator" w:id="1">
    <w:p w:rsidR="004855D6" w:rsidRDefault="004855D6" w:rsidP="0065338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5338C" w:rsidRDefault="0065338C">
    <w:pPr>
      <w:pStyle w:val="Footer"/>
      <w:jc w:val="center"/>
    </w:pPr>
  </w:p>
  <w:p w:rsidR="0065338C" w:rsidRDefault="0065338C">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2638877"/>
      <w:docPartObj>
        <w:docPartGallery w:val="Page Numbers (Bottom of Page)"/>
        <w:docPartUnique/>
      </w:docPartObj>
    </w:sdtPr>
    <w:sdtContent>
      <w:p w:rsidR="0065338C" w:rsidRDefault="00C543F2">
        <w:pPr>
          <w:pStyle w:val="Footer"/>
          <w:jc w:val="center"/>
        </w:pPr>
        <w:fldSimple w:instr=" PAGE   \* MERGEFORMAT ">
          <w:r w:rsidR="00776157">
            <w:rPr>
              <w:noProof/>
            </w:rPr>
            <w:t>11</w:t>
          </w:r>
        </w:fldSimple>
      </w:p>
    </w:sdtContent>
  </w:sdt>
  <w:p w:rsidR="0065338C" w:rsidRDefault="0065338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855D6" w:rsidRDefault="004855D6" w:rsidP="0065338C">
      <w:pPr>
        <w:spacing w:after="0" w:line="240" w:lineRule="auto"/>
      </w:pPr>
      <w:r>
        <w:separator/>
      </w:r>
    </w:p>
  </w:footnote>
  <w:footnote w:type="continuationSeparator" w:id="1">
    <w:p w:rsidR="004855D6" w:rsidRDefault="004855D6" w:rsidP="0065338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E96CED"/>
    <w:multiLevelType w:val="multilevel"/>
    <w:tmpl w:val="25987F2E"/>
    <w:lvl w:ilvl="0">
      <w:start w:val="3"/>
      <w:numFmt w:val="decimal"/>
      <w:lvlText w:val="%1."/>
      <w:lvlJc w:val="left"/>
      <w:pPr>
        <w:ind w:left="408" w:hanging="408"/>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
    <w:nsid w:val="39367E10"/>
    <w:multiLevelType w:val="hybridMultilevel"/>
    <w:tmpl w:val="1F5454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0A372A5"/>
    <w:multiLevelType w:val="hybridMultilevel"/>
    <w:tmpl w:val="D4568880"/>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E3C7F37"/>
    <w:multiLevelType w:val="multilevel"/>
    <w:tmpl w:val="A20EA30C"/>
    <w:lvl w:ilvl="0">
      <w:start w:val="1"/>
      <w:numFmt w:val="decimal"/>
      <w:lvlText w:val="%1."/>
      <w:lvlJc w:val="left"/>
      <w:pPr>
        <w:ind w:left="720" w:hanging="360"/>
      </w:pPr>
      <w:rPr>
        <w:rFonts w:hint="default"/>
      </w:rPr>
    </w:lvl>
    <w:lvl w:ilvl="1">
      <w:start w:val="1"/>
      <w:numFmt w:val="decimal"/>
      <w:isLgl/>
      <w:lvlText w:val="%1.%2."/>
      <w:lvlJc w:val="left"/>
      <w:pPr>
        <w:ind w:left="143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nsid w:val="61EA2CC2"/>
    <w:multiLevelType w:val="hybridMultilevel"/>
    <w:tmpl w:val="32486C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2"/>
  <w:defaultTabStop w:val="720"/>
  <w:characterSpacingControl w:val="doNotCompress"/>
  <w:footnotePr>
    <w:footnote w:id="0"/>
    <w:footnote w:id="1"/>
  </w:footnotePr>
  <w:endnotePr>
    <w:endnote w:id="0"/>
    <w:endnote w:id="1"/>
  </w:endnotePr>
  <w:compat>
    <w:useFELayout/>
  </w:compat>
  <w:rsids>
    <w:rsidRoot w:val="006D0D84"/>
    <w:rsid w:val="0009658F"/>
    <w:rsid w:val="00206D63"/>
    <w:rsid w:val="002861F5"/>
    <w:rsid w:val="0040478E"/>
    <w:rsid w:val="004855D6"/>
    <w:rsid w:val="00507F85"/>
    <w:rsid w:val="0065338C"/>
    <w:rsid w:val="006A4871"/>
    <w:rsid w:val="006D0D84"/>
    <w:rsid w:val="00776157"/>
    <w:rsid w:val="008A3522"/>
    <w:rsid w:val="00960FE4"/>
    <w:rsid w:val="00B2379C"/>
    <w:rsid w:val="00B24639"/>
    <w:rsid w:val="00C543F2"/>
    <w:rsid w:val="00FD336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478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0D84"/>
    <w:pPr>
      <w:ind w:left="720"/>
      <w:contextualSpacing/>
    </w:pPr>
  </w:style>
  <w:style w:type="paragraph" w:styleId="BalloonText">
    <w:name w:val="Balloon Text"/>
    <w:basedOn w:val="Normal"/>
    <w:link w:val="BalloonTextChar"/>
    <w:uiPriority w:val="99"/>
    <w:semiHidden/>
    <w:unhideWhenUsed/>
    <w:rsid w:val="00206D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6D63"/>
    <w:rPr>
      <w:rFonts w:ascii="Tahoma" w:hAnsi="Tahoma" w:cs="Tahoma"/>
      <w:sz w:val="16"/>
      <w:szCs w:val="16"/>
    </w:rPr>
  </w:style>
  <w:style w:type="paragraph" w:styleId="Header">
    <w:name w:val="header"/>
    <w:basedOn w:val="Normal"/>
    <w:link w:val="HeaderChar"/>
    <w:uiPriority w:val="99"/>
    <w:semiHidden/>
    <w:unhideWhenUsed/>
    <w:rsid w:val="0065338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338C"/>
  </w:style>
  <w:style w:type="paragraph" w:styleId="Footer">
    <w:name w:val="footer"/>
    <w:basedOn w:val="Normal"/>
    <w:link w:val="FooterChar"/>
    <w:uiPriority w:val="99"/>
    <w:unhideWhenUsed/>
    <w:rsid w:val="006533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38C"/>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82</TotalTime>
  <Pages>1</Pages>
  <Words>2026</Words>
  <Characters>11549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Cutova</dc:creator>
  <cp:keywords/>
  <dc:description/>
  <cp:lastModifiedBy>Diana Cutova</cp:lastModifiedBy>
  <cp:revision>8</cp:revision>
  <dcterms:created xsi:type="dcterms:W3CDTF">2022-04-10T20:46:00Z</dcterms:created>
  <dcterms:modified xsi:type="dcterms:W3CDTF">2022-04-10T22:25:00Z</dcterms:modified>
</cp:coreProperties>
</file>