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2171302"/>
    <w:p w14:paraId="36D00C56" w14:textId="63EFC976" w:rsidR="00CE1650" w:rsidRDefault="008B1F51">
      <w:pPr>
        <w:pStyle w:val="NoSpacing"/>
        <w:spacing w:line="276" w:lineRule="auto"/>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259F30F3" wp14:editId="6725A235">
                <wp:simplePos x="0" y="0"/>
                <wp:positionH relativeFrom="page">
                  <wp:align>center</wp:align>
                </wp:positionH>
                <wp:positionV relativeFrom="margin">
                  <wp:posOffset>-359414</wp:posOffset>
                </wp:positionV>
                <wp:extent cx="5943600" cy="914400"/>
                <wp:effectExtent l="0" t="0" r="0" b="0"/>
                <wp:wrapThrough wrapText="bothSides">
                  <wp:wrapPolygon edited="0">
                    <wp:start x="138" y="0"/>
                    <wp:lineTo x="138" y="21150"/>
                    <wp:lineTo x="21392" y="21150"/>
                    <wp:lineTo x="21392" y="0"/>
                    <wp:lineTo x="138" y="0"/>
                  </wp:wrapPolygon>
                </wp:wrapThrough>
                <wp:docPr id="1"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44C441FC" w14:textId="77777777" w:rsidR="00CE1650" w:rsidRDefault="008B1F51">
                            <w:pPr>
                              <w:pStyle w:val="NoSpacing"/>
                            </w:pPr>
                            <w:r>
                              <w:rPr>
                                <w:rFonts w:ascii="Calibri Light" w:hAnsi="Calibri Light" w:cs="Calibri Light"/>
                                <w:caps/>
                                <w:color w:val="8496B0"/>
                                <w:sz w:val="64"/>
                                <w:szCs w:val="64"/>
                              </w:rPr>
                              <w:t>DSR HSC – ASSIGNMENT 2 MODULE CODE: LCHS4002-RESEARCH REPORT:</w:t>
                            </w:r>
                          </w:p>
                          <w:p w14:paraId="3824373D" w14:textId="77777777" w:rsidR="00CE1650" w:rsidRDefault="008B1F51">
                            <w:pPr>
                              <w:pStyle w:val="NoSpacing"/>
                              <w:spacing w:before="120"/>
                            </w:pPr>
                            <w:r>
                              <w:rPr>
                                <w:rFonts w:ascii="Calibri Light" w:hAnsi="Calibri Light" w:cs="Calibri Light"/>
                                <w:color w:val="4472C4"/>
                                <w:sz w:val="36"/>
                                <w:szCs w:val="36"/>
                              </w:rPr>
                              <w:t>USE OF TECHNOLOGY IN NHS (NATIONAL HEALTH SERVICE</w:t>
                            </w:r>
                            <w:r>
                              <w:rPr>
                                <w:rFonts w:ascii="Arial" w:hAnsi="Arial" w:cs="Arial"/>
                                <w:color w:val="4472C4"/>
                                <w:sz w:val="36"/>
                                <w:szCs w:val="36"/>
                              </w:rPr>
                              <w:t>)</w:t>
                            </w:r>
                          </w:p>
                          <w:p w14:paraId="6067FF11" w14:textId="77777777" w:rsidR="00CE1650" w:rsidRDefault="00CE1650">
                            <w:pPr>
                              <w:rPr>
                                <w:rFonts w:ascii="Arial" w:hAnsi="Arial" w:cs="Arial"/>
                                <w:sz w:val="28"/>
                                <w:szCs w:val="28"/>
                              </w:rPr>
                            </w:pPr>
                          </w:p>
                        </w:txbxContent>
                      </wps:txbx>
                      <wps:bodyPr vert="horz" wrap="square" lIns="91440" tIns="45720" rIns="91440" bIns="45720" anchor="t" anchorCtr="0" compatLnSpc="1">
                        <a:spAutoFit/>
                      </wps:bodyPr>
                    </wps:wsp>
                  </a:graphicData>
                </a:graphic>
              </wp:anchor>
            </w:drawing>
          </mc:Choice>
          <mc:Fallback>
            <w:pict>
              <v:shapetype w14:anchorId="259F30F3" id="_x0000_t202" coordsize="21600,21600" o:spt="202" path="m,l,21600r21600,l21600,xe">
                <v:stroke joinstyle="miter"/>
                <v:path gradientshapeok="t" o:connecttype="rect"/>
              </v:shapetype>
              <v:shape id="Text Box 62" o:spid="_x0000_s1026" type="#_x0000_t202" style="position:absolute;margin-left:0;margin-top:-28.3pt;width:468pt;height:1in;z-index:251661312;visibility:visible;mso-wrap-style:square;mso-wrap-distance-left:9pt;mso-wrap-distance-top:0;mso-wrap-distance-right:9pt;mso-wrap-distance-bottom:0;mso-position-horizontal:center;mso-position-horizontal-relative:page;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" filled="f" stroked="f">
                <v:textbox style="mso-fit-shape-to-text:t">
                  <w:txbxContent>
                    <w:p w14:paraId="44C441FC" w14:textId="77777777" w:rsidR="00CE1650" w:rsidRDefault="008B1F51">
                      <w:pPr>
                        <w:pStyle w:val="NoSpacing"/>
                      </w:pPr>
                      <w:r>
                        <w:rPr>
                          <w:rFonts w:ascii="Calibri Light" w:hAnsi="Calibri Light" w:cs="Calibri Light"/>
                          <w:caps/>
                          <w:color w:val="8496B0"/>
                          <w:sz w:val="64"/>
                          <w:szCs w:val="64"/>
                        </w:rPr>
                        <w:t>DSR HSC – ASSIGNMENT 2 MODULE CODE: LCHS4002-RESEARCH REPORT:</w:t>
                      </w:r>
                    </w:p>
                    <w:p w14:paraId="3824373D" w14:textId="77777777" w:rsidR="00CE1650" w:rsidRDefault="008B1F51">
                      <w:pPr>
                        <w:pStyle w:val="NoSpacing"/>
                        <w:spacing w:before="120"/>
                      </w:pPr>
                      <w:r>
                        <w:rPr>
                          <w:rFonts w:ascii="Calibri Light" w:hAnsi="Calibri Light" w:cs="Calibri Light"/>
                          <w:color w:val="4472C4"/>
                          <w:sz w:val="36"/>
                          <w:szCs w:val="36"/>
                        </w:rPr>
                        <w:t>USE OF TECHNOLOGY IN NHS (NATIONAL HEALTH SERVICE</w:t>
                      </w:r>
                      <w:r>
                        <w:rPr>
                          <w:rFonts w:ascii="Arial" w:hAnsi="Arial" w:cs="Arial"/>
                          <w:color w:val="4472C4"/>
                          <w:sz w:val="36"/>
                          <w:szCs w:val="36"/>
                        </w:rPr>
                        <w:t>)</w:t>
                      </w:r>
                    </w:p>
                    <w:p w14:paraId="6067FF11" w14:textId="77777777" w:rsidR="00CE1650" w:rsidRDefault="00CE1650">
                      <w:pPr>
                        <w:rPr>
                          <w:rFonts w:ascii="Arial" w:hAnsi="Arial" w:cs="Arial"/>
                          <w:sz w:val="28"/>
                          <w:szCs w:val="28"/>
                        </w:rPr>
                      </w:pPr>
                    </w:p>
                  </w:txbxContent>
                </v:textbox>
                <w10:wrap type="through" anchorx="page" anchory="margin"/>
              </v:shape>
            </w:pict>
          </mc:Fallback>
        </mc:AlternateContent>
      </w:r>
    </w:p>
    <w:p w14:paraId="6676170E" w14:textId="77777777" w:rsidR="00CE1650" w:rsidRDefault="00CE1650">
      <w:pPr>
        <w:pStyle w:val="NoSpacing"/>
        <w:spacing w:line="276" w:lineRule="auto"/>
        <w:rPr>
          <w:rFonts w:ascii="Arial" w:hAnsi="Arial" w:cs="Arial"/>
          <w:sz w:val="28"/>
          <w:szCs w:val="28"/>
        </w:rPr>
      </w:pPr>
    </w:p>
    <w:p w14:paraId="5B5F6FCB" w14:textId="77777777" w:rsidR="00CE1650" w:rsidRDefault="00CE1650">
      <w:pPr>
        <w:spacing w:line="276" w:lineRule="auto"/>
      </w:pPr>
    </w:p>
    <w:p w14:paraId="77509450" w14:textId="77777777" w:rsidR="00CE1650" w:rsidRDefault="00CE1650">
      <w:pPr>
        <w:spacing w:line="276" w:lineRule="auto"/>
      </w:pPr>
    </w:p>
    <w:p w14:paraId="6956AB89" w14:textId="77777777" w:rsidR="00CE1650" w:rsidRDefault="00CE1650">
      <w:pPr>
        <w:spacing w:line="276" w:lineRule="auto"/>
      </w:pPr>
    </w:p>
    <w:p w14:paraId="3CFF84F4" w14:textId="77777777" w:rsidR="00CE1650" w:rsidRDefault="008B1F51">
      <w:pPr>
        <w:spacing w:line="276" w:lineRule="auto"/>
      </w:pPr>
      <w:r>
        <w:rPr>
          <w:rFonts w:ascii="Arial" w:hAnsi="Arial" w:cs="Arial"/>
          <w:noProof/>
          <w:color w:val="4472C4"/>
          <w:sz w:val="28"/>
          <w:szCs w:val="28"/>
        </w:rPr>
        <mc:AlternateContent>
          <mc:Choice Requires="wpg">
            <w:drawing>
              <wp:anchor distT="0" distB="0" distL="114300" distR="114300" simplePos="0" relativeHeight="251660288" behindDoc="1" locked="0" layoutInCell="1" allowOverlap="1" wp14:anchorId="29CCB37B" wp14:editId="2D0E4290">
                <wp:simplePos x="0" y="0"/>
                <wp:positionH relativeFrom="page">
                  <wp:posOffset>1434465</wp:posOffset>
                </wp:positionH>
                <wp:positionV relativeFrom="page">
                  <wp:posOffset>2969257</wp:posOffset>
                </wp:positionV>
                <wp:extent cx="5337809" cy="6048372"/>
                <wp:effectExtent l="0" t="0" r="0" b="0"/>
                <wp:wrapNone/>
                <wp:docPr id="2" name="Group 2"/>
                <wp:cNvGraphicFramePr/>
                <a:graphic xmlns:a="http://schemas.openxmlformats.org/drawingml/2006/main">
                  <a:graphicData uri="http://schemas.microsoft.com/office/word/2010/wordprocessingGroup">
                    <wpg:wgp>
                      <wpg:cNvGrpSpPr/>
                      <wpg:grpSpPr>
                        <a:xfrm>
                          <a:off x="0" y="0"/>
                          <a:ext cx="5337809" cy="6048372"/>
                          <a:chOff x="0" y="0"/>
                          <a:chExt cx="5337809" cy="6048372"/>
                        </a:xfrm>
                      </wpg:grpSpPr>
                      <wps:wsp>
                        <wps:cNvPr id="3"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4" name="Freeform 65"/>
                        <wps:cNvSpPr/>
                        <wps:spPr>
                          <a:xfrm>
                            <a:off x="964993" y="305730"/>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5" name="Freeform 66"/>
                        <wps:cNvSpPr/>
                        <wps:spPr>
                          <a:xfrm>
                            <a:off x="1037414" y="147521"/>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6" name="Freeform 67"/>
                        <wps:cNvSpPr/>
                        <wps:spPr>
                          <a:xfrm>
                            <a:off x="1499359" y="671326"/>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7" name="Freeform 68"/>
                        <wps:cNvSpPr/>
                        <wps:spPr>
                          <a:xfrm>
                            <a:off x="0" y="207386"/>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1F129409" id="Group 2" o:spid="_x0000_s1026" style="position:absolute;margin-left:112.95pt;margin-top:233.8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p>
    <w:p w14:paraId="319C6AD8" w14:textId="77777777" w:rsidR="00CE1650" w:rsidRDefault="00CE1650">
      <w:pPr>
        <w:spacing w:line="276" w:lineRule="auto"/>
      </w:pPr>
    </w:p>
    <w:p w14:paraId="58BBB104" w14:textId="77777777" w:rsidR="00CE1650" w:rsidRDefault="00CE1650">
      <w:pPr>
        <w:spacing w:line="276" w:lineRule="auto"/>
      </w:pPr>
    </w:p>
    <w:p w14:paraId="3382CA69" w14:textId="77777777" w:rsidR="00CE1650" w:rsidRDefault="00CE1650">
      <w:pPr>
        <w:spacing w:line="276" w:lineRule="auto"/>
      </w:pPr>
    </w:p>
    <w:p w14:paraId="3B9BDD76" w14:textId="77777777" w:rsidR="00CE1650" w:rsidRDefault="00CE1650">
      <w:pPr>
        <w:spacing w:line="276" w:lineRule="auto"/>
      </w:pPr>
    </w:p>
    <w:p w14:paraId="658BBE00" w14:textId="77777777" w:rsidR="00CE1650" w:rsidRDefault="00CE1650">
      <w:pPr>
        <w:spacing w:line="276" w:lineRule="auto"/>
      </w:pPr>
    </w:p>
    <w:p w14:paraId="3D04E070" w14:textId="77777777" w:rsidR="00CE1650" w:rsidRDefault="00CE1650">
      <w:pPr>
        <w:spacing w:line="276" w:lineRule="auto"/>
      </w:pPr>
    </w:p>
    <w:p w14:paraId="7F230BBD" w14:textId="77777777" w:rsidR="00CE1650" w:rsidRDefault="00CE1650">
      <w:pPr>
        <w:spacing w:line="276" w:lineRule="auto"/>
      </w:pPr>
    </w:p>
    <w:p w14:paraId="7E8656CE" w14:textId="77777777" w:rsidR="00CE1650" w:rsidRDefault="00CE1650">
      <w:pPr>
        <w:spacing w:line="276" w:lineRule="auto"/>
      </w:pPr>
    </w:p>
    <w:p w14:paraId="02BD1480" w14:textId="77777777" w:rsidR="00CE1650" w:rsidRDefault="00CE1650">
      <w:pPr>
        <w:spacing w:line="276" w:lineRule="auto"/>
      </w:pPr>
    </w:p>
    <w:p w14:paraId="2AC82920" w14:textId="77777777" w:rsidR="00CE1650" w:rsidRDefault="00CE1650">
      <w:pPr>
        <w:spacing w:line="276" w:lineRule="auto"/>
      </w:pPr>
    </w:p>
    <w:p w14:paraId="5BDE7410" w14:textId="77777777" w:rsidR="00CE1650" w:rsidRDefault="00CE1650">
      <w:pPr>
        <w:spacing w:line="276" w:lineRule="auto"/>
      </w:pPr>
    </w:p>
    <w:p w14:paraId="00176694" w14:textId="0F054772" w:rsidR="00CE1650" w:rsidRDefault="00CE1650">
      <w:pPr>
        <w:spacing w:line="276" w:lineRule="auto"/>
      </w:pPr>
    </w:p>
    <w:p w14:paraId="5892AC2A" w14:textId="0DE3B99A" w:rsidR="00FA17C8" w:rsidRDefault="00FA17C8">
      <w:pPr>
        <w:spacing w:line="276" w:lineRule="auto"/>
      </w:pPr>
    </w:p>
    <w:p w14:paraId="74540376" w14:textId="5615C0C0" w:rsidR="00FA17C8" w:rsidRDefault="00FA17C8">
      <w:pPr>
        <w:spacing w:line="276" w:lineRule="auto"/>
      </w:pPr>
    </w:p>
    <w:p w14:paraId="1B905B65" w14:textId="0C0EFCC6" w:rsidR="00FA17C8" w:rsidRDefault="00FA17C8">
      <w:pPr>
        <w:spacing w:line="276" w:lineRule="auto"/>
      </w:pPr>
    </w:p>
    <w:p w14:paraId="3603EB8E" w14:textId="4F708632" w:rsidR="00FA17C8" w:rsidRDefault="00FA17C8">
      <w:pPr>
        <w:spacing w:line="276" w:lineRule="auto"/>
      </w:pPr>
    </w:p>
    <w:p w14:paraId="2AD8FD50" w14:textId="617AB509" w:rsidR="00FA17C8" w:rsidRDefault="00FA17C8">
      <w:pPr>
        <w:spacing w:line="276" w:lineRule="auto"/>
      </w:pPr>
    </w:p>
    <w:p w14:paraId="3B800558" w14:textId="77777777" w:rsidR="00FA17C8" w:rsidRDefault="00FA17C8">
      <w:pPr>
        <w:spacing w:line="276" w:lineRule="auto"/>
      </w:pPr>
    </w:p>
    <w:p w14:paraId="1CC6EA4C" w14:textId="77777777" w:rsidR="00CE1650" w:rsidRDefault="00CE1650">
      <w:pPr>
        <w:spacing w:line="276" w:lineRule="auto"/>
      </w:pPr>
    </w:p>
    <w:p w14:paraId="7D2D686B" w14:textId="2D5EB203" w:rsidR="00740ECD" w:rsidRDefault="00740ECD" w:rsidP="00740ECD">
      <w:pPr>
        <w:pStyle w:val="NoSpacing"/>
        <w:rPr>
          <w:rFonts w:ascii="Calibri Light" w:hAnsi="Calibri Light" w:cs="Calibri Light"/>
          <w:color w:val="4472C4"/>
          <w:sz w:val="36"/>
          <w:szCs w:val="36"/>
        </w:rPr>
      </w:pPr>
      <w:r>
        <w:rPr>
          <w:rFonts w:ascii="Calibri Light" w:hAnsi="Calibri Light" w:cs="Calibri Light"/>
          <w:color w:val="4472C4"/>
          <w:sz w:val="36"/>
          <w:szCs w:val="36"/>
        </w:rPr>
        <w:t>STUDENT ID 2213124 ESTHER IYAMU UWTSD LONDON</w:t>
      </w:r>
    </w:p>
    <w:p w14:paraId="3AFA8935" w14:textId="43DB9C63" w:rsidR="00740ECD" w:rsidRDefault="00740ECD" w:rsidP="00740ECD">
      <w:pPr>
        <w:pStyle w:val="NoSpacing"/>
        <w:jc w:val="center"/>
      </w:pPr>
      <w:r>
        <w:rPr>
          <w:rFonts w:ascii="Calibri Light" w:hAnsi="Calibri Light" w:cs="Calibri Light"/>
          <w:color w:val="4472C4"/>
          <w:sz w:val="36"/>
          <w:szCs w:val="36"/>
        </w:rPr>
        <w:t xml:space="preserve">                                                        [School title]</w:t>
      </w:r>
    </w:p>
    <w:p w14:paraId="386E938A" w14:textId="00CF4D9D" w:rsidR="00740ECD" w:rsidRDefault="00740ECD" w:rsidP="00740ECD">
      <w:pPr>
        <w:pStyle w:val="NoSpacing"/>
        <w:jc w:val="right"/>
      </w:pPr>
    </w:p>
    <w:p w14:paraId="23D59EF8" w14:textId="4ECF7A93" w:rsidR="00AA76AA" w:rsidRPr="00991665" w:rsidRDefault="00740ECD" w:rsidP="00991665">
      <w:pPr>
        <w:pStyle w:val="Heading1"/>
        <w:rPr>
          <w:noProof/>
        </w:rPr>
      </w:pPr>
      <w:r w:rsidRPr="00991665">
        <w:lastRenderedPageBreak/>
        <w:t xml:space="preserve"> </w:t>
      </w:r>
      <w:r w:rsidR="00991665" w:rsidRPr="00991665">
        <w:t>Table of contents</w:t>
      </w:r>
      <w:r w:rsidRPr="00991665">
        <w:t xml:space="preserve">                                                                                             </w:t>
      </w:r>
      <w:r w:rsidRPr="00991665">
        <w:rPr>
          <w:sz w:val="36"/>
          <w:szCs w:val="36"/>
        </w:rPr>
        <w:t xml:space="preserve"> </w:t>
      </w:r>
      <w:r w:rsidR="008B1F51" w:rsidRPr="00991665">
        <w:tab/>
      </w:r>
      <w:r w:rsidR="008B1F51" w:rsidRPr="00991665">
        <w:rPr>
          <w:lang w:val="en-US"/>
        </w:rPr>
        <w:fldChar w:fldCharType="begin"/>
      </w:r>
      <w:r w:rsidR="008B1F51" w:rsidRPr="00991665">
        <w:instrText xml:space="preserve"> TOC \o "1-3" \u \h </w:instrText>
      </w:r>
      <w:r w:rsidR="008B1F51" w:rsidRPr="00991665">
        <w:rPr>
          <w:lang w:val="en-US"/>
        </w:rPr>
        <w:fldChar w:fldCharType="separate"/>
      </w:r>
    </w:p>
    <w:p w14:paraId="55405BC5" w14:textId="3ACE994B" w:rsidR="00AA76AA" w:rsidRDefault="00000000">
      <w:pPr>
        <w:pStyle w:val="TOC1"/>
        <w:rPr>
          <w:rFonts w:asciiTheme="minorHAnsi" w:eastAsiaTheme="minorEastAsia" w:hAnsiTheme="minorHAnsi" w:cstheme="minorBidi"/>
          <w:noProof/>
          <w:lang w:eastAsia="en-GB"/>
        </w:rPr>
      </w:pPr>
      <w:r>
        <w:fldChar w:fldCharType="begin"/>
      </w:r>
      <w:r>
        <w:instrText>HYPERLINK \l "_Toc123757089"</w:instrText>
      </w:r>
      <w:r>
        <w:fldChar w:fldCharType="separate"/>
      </w:r>
      <w:r w:rsidR="00AA76AA" w:rsidRPr="00FC26AF">
        <w:rPr>
          <w:rStyle w:val="Hyperlink"/>
          <w:rFonts w:ascii="Arial" w:hAnsi="Arial" w:cs="Arial"/>
          <w:noProof/>
        </w:rPr>
        <w:t>Introduction</w:t>
      </w:r>
      <w:r w:rsidR="00AA76AA">
        <w:rPr>
          <w:noProof/>
        </w:rPr>
        <w:tab/>
      </w:r>
      <w:r w:rsidR="00AA76AA">
        <w:rPr>
          <w:noProof/>
        </w:rPr>
        <w:fldChar w:fldCharType="begin"/>
      </w:r>
      <w:r w:rsidR="00AA76AA">
        <w:rPr>
          <w:noProof/>
        </w:rPr>
        <w:instrText xml:space="preserve"> PAGEREF _Toc123757089 \h </w:instrText>
      </w:r>
      <w:r w:rsidR="00AA76AA">
        <w:rPr>
          <w:noProof/>
        </w:rPr>
      </w:r>
      <w:r w:rsidR="00AA76AA">
        <w:rPr>
          <w:noProof/>
        </w:rPr>
        <w:fldChar w:fldCharType="separate"/>
      </w:r>
      <w:r w:rsidR="00AA76AA">
        <w:rPr>
          <w:noProof/>
        </w:rPr>
        <w:t>3</w:t>
      </w:r>
      <w:r w:rsidR="00AA76AA">
        <w:rPr>
          <w:noProof/>
        </w:rPr>
        <w:fldChar w:fldCharType="end"/>
      </w:r>
      <w:r>
        <w:rPr>
          <w:noProof/>
        </w:rPr>
        <w:fldChar w:fldCharType="end"/>
      </w:r>
    </w:p>
    <w:p w14:paraId="1DF1FF31" w14:textId="5E68D08E" w:rsidR="00AA76AA" w:rsidRDefault="00000000">
      <w:pPr>
        <w:pStyle w:val="TOC1"/>
        <w:rPr>
          <w:rFonts w:asciiTheme="minorHAnsi" w:eastAsiaTheme="minorEastAsia" w:hAnsiTheme="minorHAnsi" w:cstheme="minorBidi"/>
          <w:noProof/>
          <w:lang w:eastAsia="en-GB"/>
        </w:rPr>
      </w:pPr>
      <w:hyperlink w:anchor="_Toc123757091" w:history="1">
        <w:r w:rsidR="00AA76AA" w:rsidRPr="00FC26AF">
          <w:rPr>
            <w:rStyle w:val="Hyperlink"/>
            <w:rFonts w:ascii="Arial" w:hAnsi="Arial" w:cs="Arial"/>
            <w:noProof/>
            <w:lang w:val="en-US"/>
          </w:rPr>
          <w:t>The importance of research into the impact of technology on the healthcare sector</w:t>
        </w:r>
        <w:r w:rsidR="00AA76AA">
          <w:rPr>
            <w:noProof/>
          </w:rPr>
          <w:tab/>
        </w:r>
        <w:r w:rsidR="00AA76AA">
          <w:rPr>
            <w:noProof/>
          </w:rPr>
          <w:fldChar w:fldCharType="begin"/>
        </w:r>
        <w:r w:rsidR="00AA76AA">
          <w:rPr>
            <w:noProof/>
          </w:rPr>
          <w:instrText xml:space="preserve"> PAGEREF _Toc123757091 \h </w:instrText>
        </w:r>
        <w:r w:rsidR="00AA76AA">
          <w:rPr>
            <w:noProof/>
          </w:rPr>
        </w:r>
        <w:r w:rsidR="00AA76AA">
          <w:rPr>
            <w:noProof/>
          </w:rPr>
          <w:fldChar w:fldCharType="separate"/>
        </w:r>
        <w:r w:rsidR="00AA76AA">
          <w:rPr>
            <w:noProof/>
          </w:rPr>
          <w:t>3</w:t>
        </w:r>
        <w:r w:rsidR="00AA76AA">
          <w:rPr>
            <w:noProof/>
          </w:rPr>
          <w:fldChar w:fldCharType="end"/>
        </w:r>
      </w:hyperlink>
    </w:p>
    <w:p w14:paraId="5D2AF314" w14:textId="39475424" w:rsidR="00AA76AA" w:rsidRDefault="00000000">
      <w:pPr>
        <w:pStyle w:val="TOC1"/>
        <w:rPr>
          <w:rFonts w:asciiTheme="minorHAnsi" w:eastAsiaTheme="minorEastAsia" w:hAnsiTheme="minorHAnsi" w:cstheme="minorBidi"/>
          <w:noProof/>
          <w:lang w:eastAsia="en-GB"/>
        </w:rPr>
      </w:pPr>
      <w:hyperlink w:anchor="_Toc123757093" w:history="1">
        <w:r w:rsidR="00AA76AA" w:rsidRPr="00FC26AF">
          <w:rPr>
            <w:rStyle w:val="Hyperlink"/>
            <w:rFonts w:ascii="Arial" w:hAnsi="Arial" w:cs="Arial"/>
            <w:noProof/>
          </w:rPr>
          <w:t>The significance of the author’s chosen research area.</w:t>
        </w:r>
        <w:r w:rsidR="00AA76AA">
          <w:rPr>
            <w:noProof/>
          </w:rPr>
          <w:tab/>
        </w:r>
        <w:r w:rsidR="00AA76AA">
          <w:rPr>
            <w:noProof/>
          </w:rPr>
          <w:fldChar w:fldCharType="begin"/>
        </w:r>
        <w:r w:rsidR="00AA76AA">
          <w:rPr>
            <w:noProof/>
          </w:rPr>
          <w:instrText xml:space="preserve"> PAGEREF _Toc123757093 \h </w:instrText>
        </w:r>
        <w:r w:rsidR="00AA76AA">
          <w:rPr>
            <w:noProof/>
          </w:rPr>
        </w:r>
        <w:r w:rsidR="00AA76AA">
          <w:rPr>
            <w:noProof/>
          </w:rPr>
          <w:fldChar w:fldCharType="separate"/>
        </w:r>
        <w:r w:rsidR="00AA76AA">
          <w:rPr>
            <w:noProof/>
          </w:rPr>
          <w:t>3</w:t>
        </w:r>
        <w:r w:rsidR="00AA76AA">
          <w:rPr>
            <w:noProof/>
          </w:rPr>
          <w:fldChar w:fldCharType="end"/>
        </w:r>
      </w:hyperlink>
    </w:p>
    <w:p w14:paraId="53BC25F3" w14:textId="735D0ACD" w:rsidR="00AA76AA" w:rsidRDefault="00000000">
      <w:pPr>
        <w:pStyle w:val="TOC1"/>
        <w:rPr>
          <w:rFonts w:asciiTheme="minorHAnsi" w:eastAsiaTheme="minorEastAsia" w:hAnsiTheme="minorHAnsi" w:cstheme="minorBidi"/>
          <w:noProof/>
          <w:lang w:eastAsia="en-GB"/>
        </w:rPr>
      </w:pPr>
      <w:hyperlink w:anchor="_Toc123757094" w:history="1">
        <w:r w:rsidR="00AA76AA" w:rsidRPr="00FC26AF">
          <w:rPr>
            <w:rStyle w:val="Hyperlink"/>
            <w:rFonts w:ascii="Arial" w:hAnsi="Arial" w:cs="Arial"/>
            <w:noProof/>
          </w:rPr>
          <w:t>The use and the impact of the technology on NHS</w:t>
        </w:r>
        <w:r w:rsidR="00AA76AA">
          <w:rPr>
            <w:noProof/>
          </w:rPr>
          <w:tab/>
        </w:r>
        <w:r w:rsidR="00AA76AA">
          <w:rPr>
            <w:noProof/>
          </w:rPr>
          <w:fldChar w:fldCharType="begin"/>
        </w:r>
        <w:r w:rsidR="00AA76AA">
          <w:rPr>
            <w:noProof/>
          </w:rPr>
          <w:instrText xml:space="preserve"> PAGEREF _Toc123757094 \h </w:instrText>
        </w:r>
        <w:r w:rsidR="00AA76AA">
          <w:rPr>
            <w:noProof/>
          </w:rPr>
        </w:r>
        <w:r w:rsidR="00AA76AA">
          <w:rPr>
            <w:noProof/>
          </w:rPr>
          <w:fldChar w:fldCharType="separate"/>
        </w:r>
        <w:r w:rsidR="00AA76AA">
          <w:rPr>
            <w:noProof/>
          </w:rPr>
          <w:t>4</w:t>
        </w:r>
        <w:r w:rsidR="00AA76AA">
          <w:rPr>
            <w:noProof/>
          </w:rPr>
          <w:fldChar w:fldCharType="end"/>
        </w:r>
      </w:hyperlink>
    </w:p>
    <w:p w14:paraId="0CD6F48C" w14:textId="2E85E1A4" w:rsidR="00AA76AA" w:rsidRDefault="00000000">
      <w:pPr>
        <w:pStyle w:val="TOC1"/>
        <w:rPr>
          <w:rFonts w:asciiTheme="minorHAnsi" w:eastAsiaTheme="minorEastAsia" w:hAnsiTheme="minorHAnsi" w:cstheme="minorBidi"/>
          <w:noProof/>
          <w:lang w:eastAsia="en-GB"/>
        </w:rPr>
      </w:pPr>
      <w:hyperlink w:anchor="_Toc123757096" w:history="1">
        <w:r w:rsidR="00AA76AA" w:rsidRPr="00FC26AF">
          <w:rPr>
            <w:rStyle w:val="Hyperlink"/>
            <w:rFonts w:ascii="Arial" w:hAnsi="Arial" w:cs="Arial"/>
            <w:noProof/>
          </w:rPr>
          <w:t>What are the traditional technologies used by NHS in the past</w:t>
        </w:r>
        <w:r w:rsidR="00AA76AA">
          <w:rPr>
            <w:noProof/>
          </w:rPr>
          <w:tab/>
        </w:r>
        <w:r w:rsidR="00AA76AA">
          <w:rPr>
            <w:noProof/>
          </w:rPr>
          <w:fldChar w:fldCharType="begin"/>
        </w:r>
        <w:r w:rsidR="00AA76AA">
          <w:rPr>
            <w:noProof/>
          </w:rPr>
          <w:instrText xml:space="preserve"> PAGEREF _Toc123757096 \h </w:instrText>
        </w:r>
        <w:r w:rsidR="00AA76AA">
          <w:rPr>
            <w:noProof/>
          </w:rPr>
        </w:r>
        <w:r w:rsidR="00AA76AA">
          <w:rPr>
            <w:noProof/>
          </w:rPr>
          <w:fldChar w:fldCharType="separate"/>
        </w:r>
        <w:r w:rsidR="00AA76AA">
          <w:rPr>
            <w:noProof/>
          </w:rPr>
          <w:t>4</w:t>
        </w:r>
        <w:r w:rsidR="00AA76AA">
          <w:rPr>
            <w:noProof/>
          </w:rPr>
          <w:fldChar w:fldCharType="end"/>
        </w:r>
      </w:hyperlink>
    </w:p>
    <w:p w14:paraId="2D706405" w14:textId="3F106B3B" w:rsidR="00AA76AA" w:rsidRDefault="00000000" w:rsidP="00AA76AA">
      <w:pPr>
        <w:pStyle w:val="TOC2"/>
        <w:ind w:left="0"/>
        <w:rPr>
          <w:rFonts w:asciiTheme="minorHAnsi" w:eastAsiaTheme="minorEastAsia" w:hAnsiTheme="minorHAnsi" w:cstheme="minorBidi"/>
          <w:noProof/>
          <w:lang w:eastAsia="en-GB"/>
        </w:rPr>
      </w:pPr>
      <w:hyperlink w:anchor="_Toc123757097" w:history="1">
        <w:r w:rsidR="00AA76AA" w:rsidRPr="00FC26AF">
          <w:rPr>
            <w:rStyle w:val="Hyperlink"/>
            <w:rFonts w:ascii="Arial" w:hAnsi="Arial" w:cs="Arial"/>
            <w:noProof/>
          </w:rPr>
          <w:t>What are the modern technologies used by NHS and what are the benefits for staff?</w:t>
        </w:r>
        <w:r w:rsidR="00AA76AA">
          <w:rPr>
            <w:noProof/>
          </w:rPr>
          <w:tab/>
        </w:r>
        <w:r w:rsidR="00AA76AA">
          <w:rPr>
            <w:noProof/>
          </w:rPr>
          <w:fldChar w:fldCharType="begin"/>
        </w:r>
        <w:r w:rsidR="00AA76AA">
          <w:rPr>
            <w:noProof/>
          </w:rPr>
          <w:instrText xml:space="preserve"> PAGEREF _Toc123757097 \h </w:instrText>
        </w:r>
        <w:r w:rsidR="00AA76AA">
          <w:rPr>
            <w:noProof/>
          </w:rPr>
        </w:r>
        <w:r w:rsidR="00AA76AA">
          <w:rPr>
            <w:noProof/>
          </w:rPr>
          <w:fldChar w:fldCharType="separate"/>
        </w:r>
        <w:r w:rsidR="00AA76AA">
          <w:rPr>
            <w:noProof/>
          </w:rPr>
          <w:t>5</w:t>
        </w:r>
        <w:r w:rsidR="00AA76AA">
          <w:rPr>
            <w:noProof/>
          </w:rPr>
          <w:fldChar w:fldCharType="end"/>
        </w:r>
      </w:hyperlink>
    </w:p>
    <w:p w14:paraId="4BB9E065" w14:textId="20CB8E7E" w:rsidR="00AA76AA" w:rsidRDefault="00000000" w:rsidP="00AA76AA">
      <w:pPr>
        <w:pStyle w:val="TOC2"/>
        <w:ind w:left="0"/>
        <w:rPr>
          <w:rFonts w:asciiTheme="minorHAnsi" w:eastAsiaTheme="minorEastAsia" w:hAnsiTheme="minorHAnsi" w:cstheme="minorBidi"/>
          <w:noProof/>
          <w:lang w:eastAsia="en-GB"/>
        </w:rPr>
      </w:pPr>
      <w:hyperlink w:anchor="_Toc123757098" w:history="1">
        <w:r w:rsidR="00AA76AA" w:rsidRPr="00FC26AF">
          <w:rPr>
            <w:rStyle w:val="Hyperlink"/>
            <w:rFonts w:ascii="Arial" w:hAnsi="Arial" w:cs="Arial"/>
            <w:noProof/>
          </w:rPr>
          <w:t>How the NHS staff benefit from using modern technologies</w:t>
        </w:r>
        <w:r w:rsidR="00AA76AA">
          <w:rPr>
            <w:noProof/>
          </w:rPr>
          <w:tab/>
        </w:r>
        <w:r w:rsidR="00AA76AA">
          <w:rPr>
            <w:noProof/>
          </w:rPr>
          <w:fldChar w:fldCharType="begin"/>
        </w:r>
        <w:r w:rsidR="00AA76AA">
          <w:rPr>
            <w:noProof/>
          </w:rPr>
          <w:instrText xml:space="preserve"> PAGEREF _Toc123757098 \h </w:instrText>
        </w:r>
        <w:r w:rsidR="00AA76AA">
          <w:rPr>
            <w:noProof/>
          </w:rPr>
        </w:r>
        <w:r w:rsidR="00AA76AA">
          <w:rPr>
            <w:noProof/>
          </w:rPr>
          <w:fldChar w:fldCharType="separate"/>
        </w:r>
        <w:r w:rsidR="00AA76AA">
          <w:rPr>
            <w:noProof/>
          </w:rPr>
          <w:t>6</w:t>
        </w:r>
        <w:r w:rsidR="00AA76AA">
          <w:rPr>
            <w:noProof/>
          </w:rPr>
          <w:fldChar w:fldCharType="end"/>
        </w:r>
      </w:hyperlink>
    </w:p>
    <w:p w14:paraId="0C2EABFF" w14:textId="23C854B6" w:rsidR="00AA76AA" w:rsidRDefault="00000000" w:rsidP="00AA76AA">
      <w:pPr>
        <w:pStyle w:val="TOC2"/>
        <w:ind w:left="0"/>
        <w:rPr>
          <w:rFonts w:asciiTheme="minorHAnsi" w:eastAsiaTheme="minorEastAsia" w:hAnsiTheme="minorHAnsi" w:cstheme="minorBidi"/>
          <w:noProof/>
          <w:lang w:eastAsia="en-GB"/>
        </w:rPr>
      </w:pPr>
      <w:hyperlink w:anchor="_Toc123757101" w:history="1">
        <w:r w:rsidR="00AA76AA" w:rsidRPr="00FC26AF">
          <w:rPr>
            <w:rStyle w:val="Hyperlink"/>
            <w:rFonts w:ascii="Arial" w:hAnsi="Arial" w:cs="Arial"/>
            <w:noProof/>
          </w:rPr>
          <w:t>How the patients are benefited from using modern technologies</w:t>
        </w:r>
        <w:r w:rsidR="00AA76AA">
          <w:rPr>
            <w:noProof/>
          </w:rPr>
          <w:tab/>
        </w:r>
        <w:r w:rsidR="00AA76AA">
          <w:rPr>
            <w:noProof/>
          </w:rPr>
          <w:fldChar w:fldCharType="begin"/>
        </w:r>
        <w:r w:rsidR="00AA76AA">
          <w:rPr>
            <w:noProof/>
          </w:rPr>
          <w:instrText xml:space="preserve"> PAGEREF _Toc123757101 \h </w:instrText>
        </w:r>
        <w:r w:rsidR="00AA76AA">
          <w:rPr>
            <w:noProof/>
          </w:rPr>
        </w:r>
        <w:r w:rsidR="00AA76AA">
          <w:rPr>
            <w:noProof/>
          </w:rPr>
          <w:fldChar w:fldCharType="separate"/>
        </w:r>
        <w:r w:rsidR="00AA76AA">
          <w:rPr>
            <w:noProof/>
          </w:rPr>
          <w:t>6</w:t>
        </w:r>
        <w:r w:rsidR="00AA76AA">
          <w:rPr>
            <w:noProof/>
          </w:rPr>
          <w:fldChar w:fldCharType="end"/>
        </w:r>
      </w:hyperlink>
    </w:p>
    <w:p w14:paraId="7589048A" w14:textId="14822426" w:rsidR="00AA76AA" w:rsidRDefault="00000000" w:rsidP="00AA76AA">
      <w:pPr>
        <w:pStyle w:val="TOC2"/>
        <w:ind w:left="0"/>
        <w:rPr>
          <w:rFonts w:asciiTheme="minorHAnsi" w:eastAsiaTheme="minorEastAsia" w:hAnsiTheme="minorHAnsi" w:cstheme="minorBidi"/>
          <w:noProof/>
          <w:lang w:eastAsia="en-GB"/>
        </w:rPr>
      </w:pPr>
      <w:hyperlink w:anchor="_Toc123757102" w:history="1">
        <w:r w:rsidR="00AA76AA" w:rsidRPr="00FC26AF">
          <w:rPr>
            <w:rStyle w:val="Hyperlink"/>
            <w:rFonts w:ascii="Arial" w:hAnsi="Arial" w:cs="Arial"/>
            <w:noProof/>
          </w:rPr>
          <w:t>Identify and discuss the risks associated with modern technologies</w:t>
        </w:r>
        <w:r w:rsidR="00AA76AA">
          <w:rPr>
            <w:noProof/>
          </w:rPr>
          <w:tab/>
        </w:r>
        <w:r w:rsidR="00AA76AA">
          <w:rPr>
            <w:noProof/>
          </w:rPr>
          <w:fldChar w:fldCharType="begin"/>
        </w:r>
        <w:r w:rsidR="00AA76AA">
          <w:rPr>
            <w:noProof/>
          </w:rPr>
          <w:instrText xml:space="preserve"> PAGEREF _Toc123757102 \h </w:instrText>
        </w:r>
        <w:r w:rsidR="00AA76AA">
          <w:rPr>
            <w:noProof/>
          </w:rPr>
        </w:r>
        <w:r w:rsidR="00AA76AA">
          <w:rPr>
            <w:noProof/>
          </w:rPr>
          <w:fldChar w:fldCharType="separate"/>
        </w:r>
        <w:r w:rsidR="00AA76AA">
          <w:rPr>
            <w:noProof/>
          </w:rPr>
          <w:t>6</w:t>
        </w:r>
        <w:r w:rsidR="00AA76AA">
          <w:rPr>
            <w:noProof/>
          </w:rPr>
          <w:fldChar w:fldCharType="end"/>
        </w:r>
      </w:hyperlink>
    </w:p>
    <w:p w14:paraId="24801719" w14:textId="38247E35" w:rsidR="00AA76AA" w:rsidRDefault="00000000" w:rsidP="00AA76AA">
      <w:pPr>
        <w:pStyle w:val="TOC2"/>
        <w:ind w:left="0"/>
        <w:rPr>
          <w:rFonts w:asciiTheme="minorHAnsi" w:eastAsiaTheme="minorEastAsia" w:hAnsiTheme="minorHAnsi" w:cstheme="minorBidi"/>
          <w:noProof/>
          <w:lang w:eastAsia="en-GB"/>
        </w:rPr>
      </w:pPr>
      <w:hyperlink w:anchor="_Toc123757103" w:history="1">
        <w:r w:rsidR="00AA76AA" w:rsidRPr="00FC26AF">
          <w:rPr>
            <w:rStyle w:val="Hyperlink"/>
            <w:rFonts w:ascii="Arial" w:hAnsi="Arial" w:cs="Arial"/>
            <w:noProof/>
          </w:rPr>
          <w:t>The methodology used in this research report</w:t>
        </w:r>
        <w:r w:rsidR="00AA76AA">
          <w:rPr>
            <w:noProof/>
          </w:rPr>
          <w:tab/>
        </w:r>
        <w:r w:rsidR="00AA76AA">
          <w:rPr>
            <w:noProof/>
          </w:rPr>
          <w:fldChar w:fldCharType="begin"/>
        </w:r>
        <w:r w:rsidR="00AA76AA">
          <w:rPr>
            <w:noProof/>
          </w:rPr>
          <w:instrText xml:space="preserve"> PAGEREF _Toc123757103 \h </w:instrText>
        </w:r>
        <w:r w:rsidR="00AA76AA">
          <w:rPr>
            <w:noProof/>
          </w:rPr>
        </w:r>
        <w:r w:rsidR="00AA76AA">
          <w:rPr>
            <w:noProof/>
          </w:rPr>
          <w:fldChar w:fldCharType="separate"/>
        </w:r>
        <w:r w:rsidR="00AA76AA">
          <w:rPr>
            <w:noProof/>
          </w:rPr>
          <w:t>7</w:t>
        </w:r>
        <w:r w:rsidR="00AA76AA">
          <w:rPr>
            <w:noProof/>
          </w:rPr>
          <w:fldChar w:fldCharType="end"/>
        </w:r>
      </w:hyperlink>
    </w:p>
    <w:p w14:paraId="6102E263" w14:textId="0CA9F735" w:rsidR="00AA76AA" w:rsidRDefault="00000000" w:rsidP="00AA76AA">
      <w:pPr>
        <w:pStyle w:val="TOC2"/>
        <w:ind w:left="0"/>
        <w:rPr>
          <w:rFonts w:asciiTheme="minorHAnsi" w:eastAsiaTheme="minorEastAsia" w:hAnsiTheme="minorHAnsi" w:cstheme="minorBidi"/>
          <w:noProof/>
          <w:lang w:eastAsia="en-GB"/>
        </w:rPr>
      </w:pPr>
      <w:hyperlink w:anchor="_Toc123757104" w:history="1">
        <w:r w:rsidR="00AA76AA" w:rsidRPr="00FC26AF">
          <w:rPr>
            <w:rStyle w:val="Hyperlink"/>
            <w:rFonts w:ascii="Arial" w:hAnsi="Arial" w:cs="Arial"/>
            <w:noProof/>
          </w:rPr>
          <w:t>Recommendation and conclusion</w:t>
        </w:r>
        <w:r w:rsidR="00AA76AA">
          <w:rPr>
            <w:noProof/>
          </w:rPr>
          <w:tab/>
        </w:r>
        <w:r w:rsidR="00AA76AA">
          <w:rPr>
            <w:noProof/>
          </w:rPr>
          <w:fldChar w:fldCharType="begin"/>
        </w:r>
        <w:r w:rsidR="00AA76AA">
          <w:rPr>
            <w:noProof/>
          </w:rPr>
          <w:instrText xml:space="preserve"> PAGEREF _Toc123757104 \h </w:instrText>
        </w:r>
        <w:r w:rsidR="00AA76AA">
          <w:rPr>
            <w:noProof/>
          </w:rPr>
        </w:r>
        <w:r w:rsidR="00AA76AA">
          <w:rPr>
            <w:noProof/>
          </w:rPr>
          <w:fldChar w:fldCharType="separate"/>
        </w:r>
        <w:r w:rsidR="00AA76AA">
          <w:rPr>
            <w:noProof/>
          </w:rPr>
          <w:t>7</w:t>
        </w:r>
        <w:r w:rsidR="00AA76AA">
          <w:rPr>
            <w:noProof/>
          </w:rPr>
          <w:fldChar w:fldCharType="end"/>
        </w:r>
      </w:hyperlink>
    </w:p>
    <w:p w14:paraId="46B3D4AB" w14:textId="3A2FBF30" w:rsidR="00AA76AA" w:rsidRDefault="00000000" w:rsidP="00AA76AA">
      <w:pPr>
        <w:pStyle w:val="TOC2"/>
        <w:ind w:left="0"/>
        <w:rPr>
          <w:rFonts w:asciiTheme="minorHAnsi" w:eastAsiaTheme="minorEastAsia" w:hAnsiTheme="minorHAnsi" w:cstheme="minorBidi"/>
          <w:noProof/>
          <w:lang w:eastAsia="en-GB"/>
        </w:rPr>
      </w:pPr>
      <w:hyperlink w:anchor="_Toc123757105" w:history="1">
        <w:r w:rsidR="00AA76AA" w:rsidRPr="00FC26AF">
          <w:rPr>
            <w:rStyle w:val="Hyperlink"/>
            <w:rFonts w:ascii="Arial" w:hAnsi="Arial" w:cs="Arial"/>
            <w:noProof/>
          </w:rPr>
          <w:t>References</w:t>
        </w:r>
        <w:r w:rsidR="00AA76AA">
          <w:rPr>
            <w:noProof/>
          </w:rPr>
          <w:tab/>
        </w:r>
        <w:r w:rsidR="00AA76AA">
          <w:rPr>
            <w:noProof/>
          </w:rPr>
          <w:fldChar w:fldCharType="begin"/>
        </w:r>
        <w:r w:rsidR="00AA76AA">
          <w:rPr>
            <w:noProof/>
          </w:rPr>
          <w:instrText xml:space="preserve"> PAGEREF _Toc123757105 \h </w:instrText>
        </w:r>
        <w:r w:rsidR="00AA76AA">
          <w:rPr>
            <w:noProof/>
          </w:rPr>
        </w:r>
        <w:r w:rsidR="00AA76AA">
          <w:rPr>
            <w:noProof/>
          </w:rPr>
          <w:fldChar w:fldCharType="separate"/>
        </w:r>
        <w:r w:rsidR="00AA76AA">
          <w:rPr>
            <w:noProof/>
          </w:rPr>
          <w:t>8</w:t>
        </w:r>
        <w:r w:rsidR="00AA76AA">
          <w:rPr>
            <w:noProof/>
          </w:rPr>
          <w:fldChar w:fldCharType="end"/>
        </w:r>
      </w:hyperlink>
    </w:p>
    <w:p w14:paraId="7E3A58AD" w14:textId="567805DD" w:rsidR="00CE1650" w:rsidRDefault="008B1F51">
      <w:r>
        <w:fldChar w:fldCharType="end"/>
      </w:r>
    </w:p>
    <w:p w14:paraId="1F68DEAF" w14:textId="77777777" w:rsidR="00CE1650" w:rsidRDefault="00CE1650">
      <w:pPr>
        <w:rPr>
          <w:rFonts w:ascii="Arial" w:hAnsi="Arial" w:cs="Arial"/>
          <w:lang w:val="en-US"/>
        </w:rPr>
      </w:pPr>
    </w:p>
    <w:p w14:paraId="1533A064" w14:textId="77777777" w:rsidR="00CE1650" w:rsidRDefault="00CE1650">
      <w:pPr>
        <w:rPr>
          <w:rFonts w:ascii="Arial" w:hAnsi="Arial" w:cs="Arial"/>
          <w:lang w:val="en-US"/>
        </w:rPr>
      </w:pPr>
    </w:p>
    <w:p w14:paraId="789CD45F" w14:textId="77777777" w:rsidR="00CE1650" w:rsidRDefault="00CE1650">
      <w:pPr>
        <w:rPr>
          <w:rFonts w:ascii="Arial" w:hAnsi="Arial" w:cs="Arial"/>
          <w:lang w:val="en-US"/>
        </w:rPr>
      </w:pPr>
    </w:p>
    <w:p w14:paraId="338C3B9F" w14:textId="77777777" w:rsidR="00CE1650" w:rsidRDefault="00CE1650">
      <w:pPr>
        <w:rPr>
          <w:rFonts w:ascii="Arial" w:hAnsi="Arial" w:cs="Arial"/>
          <w:lang w:val="en-US"/>
        </w:rPr>
      </w:pPr>
    </w:p>
    <w:p w14:paraId="25D80706" w14:textId="77777777" w:rsidR="00CE1650" w:rsidRDefault="00CE1650">
      <w:pPr>
        <w:rPr>
          <w:rFonts w:ascii="Arial" w:hAnsi="Arial" w:cs="Arial"/>
          <w:lang w:val="en-US"/>
        </w:rPr>
      </w:pPr>
    </w:p>
    <w:p w14:paraId="6B9236DC" w14:textId="04FD7871" w:rsidR="00CE1650" w:rsidRDefault="00CE1650">
      <w:pPr>
        <w:rPr>
          <w:rFonts w:ascii="Arial" w:hAnsi="Arial" w:cs="Arial"/>
          <w:lang w:val="en-US"/>
        </w:rPr>
      </w:pPr>
    </w:p>
    <w:p w14:paraId="0B024A0A" w14:textId="71DF23F1" w:rsidR="00AA76AA" w:rsidRDefault="00AA76AA">
      <w:pPr>
        <w:rPr>
          <w:rFonts w:ascii="Arial" w:hAnsi="Arial" w:cs="Arial"/>
          <w:lang w:val="en-US"/>
        </w:rPr>
      </w:pPr>
    </w:p>
    <w:p w14:paraId="1872CB3D" w14:textId="06EBB237" w:rsidR="00AA76AA" w:rsidRDefault="00AA76AA">
      <w:pPr>
        <w:rPr>
          <w:rFonts w:ascii="Arial" w:hAnsi="Arial" w:cs="Arial"/>
          <w:lang w:val="en-US"/>
        </w:rPr>
      </w:pPr>
    </w:p>
    <w:p w14:paraId="1B208D4C" w14:textId="4AD9619E" w:rsidR="00AA76AA" w:rsidRDefault="00AA76AA">
      <w:pPr>
        <w:rPr>
          <w:rFonts w:ascii="Arial" w:hAnsi="Arial" w:cs="Arial"/>
          <w:lang w:val="en-US"/>
        </w:rPr>
      </w:pPr>
    </w:p>
    <w:p w14:paraId="1082CF68" w14:textId="055B7691" w:rsidR="00AA76AA" w:rsidRDefault="00AA76AA">
      <w:pPr>
        <w:rPr>
          <w:rFonts w:ascii="Arial" w:hAnsi="Arial" w:cs="Arial"/>
          <w:lang w:val="en-US"/>
        </w:rPr>
      </w:pPr>
    </w:p>
    <w:p w14:paraId="20E04B7B" w14:textId="57BC6701" w:rsidR="00AA76AA" w:rsidRDefault="00AA76AA">
      <w:pPr>
        <w:rPr>
          <w:rFonts w:ascii="Arial" w:hAnsi="Arial" w:cs="Arial"/>
          <w:lang w:val="en-US"/>
        </w:rPr>
      </w:pPr>
    </w:p>
    <w:p w14:paraId="71C8697A" w14:textId="77777777" w:rsidR="00AA76AA" w:rsidRDefault="00AA76AA">
      <w:pPr>
        <w:rPr>
          <w:rFonts w:ascii="Arial" w:hAnsi="Arial" w:cs="Arial"/>
          <w:lang w:val="en-US"/>
        </w:rPr>
      </w:pPr>
    </w:p>
    <w:p w14:paraId="317C598E" w14:textId="77777777" w:rsidR="00CE1650" w:rsidRDefault="00CE1650">
      <w:pPr>
        <w:rPr>
          <w:rFonts w:ascii="Arial" w:hAnsi="Arial" w:cs="Arial"/>
          <w:lang w:val="en-US"/>
        </w:rPr>
      </w:pPr>
    </w:p>
    <w:p w14:paraId="0A846E69" w14:textId="77777777" w:rsidR="00CE1650" w:rsidRPr="00991665" w:rsidRDefault="008B1F51" w:rsidP="00C74338">
      <w:pPr>
        <w:pStyle w:val="TOCHeading"/>
        <w:spacing w:line="360" w:lineRule="auto"/>
        <w:rPr>
          <w:rFonts w:ascii="Arial" w:hAnsi="Arial" w:cs="Arial"/>
          <w:sz w:val="22"/>
          <w:szCs w:val="22"/>
        </w:rPr>
      </w:pPr>
      <w:bookmarkStart w:id="1" w:name="_Toc123570768"/>
      <w:bookmarkStart w:id="2" w:name="_Toc123669620"/>
      <w:bookmarkStart w:id="3" w:name="_Toc123673949"/>
      <w:bookmarkStart w:id="4" w:name="_Toc123757089"/>
      <w:r w:rsidRPr="00991665">
        <w:rPr>
          <w:rStyle w:val="Heading1Char"/>
          <w:rFonts w:ascii="Arial" w:eastAsia="Calibri" w:hAnsi="Arial" w:cs="Arial"/>
          <w:sz w:val="22"/>
          <w:szCs w:val="22"/>
        </w:rPr>
        <w:lastRenderedPageBreak/>
        <w:t>Introduction</w:t>
      </w:r>
      <w:bookmarkEnd w:id="1"/>
      <w:bookmarkEnd w:id="2"/>
      <w:bookmarkEnd w:id="3"/>
      <w:bookmarkEnd w:id="4"/>
      <w:r w:rsidRPr="00991665">
        <w:rPr>
          <w:rFonts w:ascii="Arial" w:hAnsi="Arial" w:cs="Arial"/>
          <w:sz w:val="22"/>
          <w:szCs w:val="22"/>
        </w:rPr>
        <w:t xml:space="preserve"> </w:t>
      </w:r>
    </w:p>
    <w:p w14:paraId="158C731C" w14:textId="77777777" w:rsidR="00CE1650" w:rsidRPr="00991665" w:rsidRDefault="008B1F51" w:rsidP="00C74338">
      <w:pPr>
        <w:pStyle w:val="Heading1"/>
        <w:spacing w:line="360" w:lineRule="auto"/>
        <w:rPr>
          <w:rFonts w:ascii="Arial" w:hAnsi="Arial" w:cs="Arial"/>
          <w:color w:val="auto"/>
          <w:sz w:val="22"/>
          <w:szCs w:val="22"/>
        </w:rPr>
      </w:pPr>
      <w:bookmarkStart w:id="5" w:name="_Toc123566575"/>
      <w:bookmarkStart w:id="6" w:name="_Toc123570769"/>
      <w:bookmarkStart w:id="7" w:name="_Toc123669621"/>
      <w:bookmarkStart w:id="8" w:name="_Toc123673805"/>
      <w:bookmarkStart w:id="9" w:name="_Toc123673950"/>
      <w:bookmarkStart w:id="10" w:name="_Toc123746605"/>
      <w:bookmarkStart w:id="11" w:name="_Toc123757090"/>
      <w:r w:rsidRPr="00991665">
        <w:rPr>
          <w:rFonts w:ascii="Arial" w:hAnsi="Arial" w:cs="Arial"/>
          <w:color w:val="auto"/>
          <w:sz w:val="22"/>
          <w:szCs w:val="22"/>
        </w:rPr>
        <w:t xml:space="preserve">In this report, </w:t>
      </w:r>
      <w:proofErr w:type="gramStart"/>
      <w:r w:rsidRPr="00991665">
        <w:rPr>
          <w:rFonts w:ascii="Arial" w:hAnsi="Arial" w:cs="Arial"/>
          <w:color w:val="auto"/>
          <w:sz w:val="22"/>
          <w:szCs w:val="22"/>
        </w:rPr>
        <w:t>a lot of</w:t>
      </w:r>
      <w:proofErr w:type="gramEnd"/>
      <w:r w:rsidRPr="00991665">
        <w:rPr>
          <w:rFonts w:ascii="Arial" w:hAnsi="Arial" w:cs="Arial"/>
          <w:color w:val="auto"/>
          <w:sz w:val="22"/>
          <w:szCs w:val="22"/>
        </w:rPr>
        <w:t xml:space="preserve"> research has been conducted to discover relevant components regarding the effect of technology on the NHS. The NHS improves healthcare using technology. For example, The NHS Website for England (www.nhs.uk) is the UK’s biggest health Website, with more than 50,000 million visits every month. (NHS, 2020). </w:t>
      </w:r>
      <w:proofErr w:type="gramStart"/>
      <w:r w:rsidRPr="00991665">
        <w:rPr>
          <w:rFonts w:ascii="Arial" w:hAnsi="Arial" w:cs="Arial"/>
          <w:color w:val="auto"/>
          <w:sz w:val="22"/>
          <w:szCs w:val="22"/>
        </w:rPr>
        <w:t>Numerous</w:t>
      </w:r>
      <w:proofErr w:type="gramEnd"/>
      <w:r w:rsidRPr="00991665">
        <w:rPr>
          <w:rFonts w:ascii="Arial" w:hAnsi="Arial" w:cs="Arial"/>
          <w:color w:val="auto"/>
          <w:sz w:val="22"/>
          <w:szCs w:val="22"/>
        </w:rPr>
        <w:t xml:space="preserve"> features of technology have been discovered, discussed, and evaluated to justify the effect of technology on the stakeholders of the NHS for example, the patients, doctors, healthcare assistants, nurses, and other service users who use the NHS. In addition, the significance of conducting research to identify appropriate realities has been discovered and evaluated and gives grounds for the use of a suitable research methodology.</w:t>
      </w:r>
      <w:bookmarkEnd w:id="5"/>
      <w:bookmarkEnd w:id="6"/>
      <w:bookmarkEnd w:id="7"/>
      <w:bookmarkEnd w:id="8"/>
      <w:bookmarkEnd w:id="9"/>
      <w:bookmarkEnd w:id="10"/>
      <w:bookmarkEnd w:id="11"/>
      <w:r w:rsidRPr="00991665">
        <w:rPr>
          <w:rFonts w:ascii="Arial" w:hAnsi="Arial" w:cs="Arial"/>
          <w:color w:val="auto"/>
          <w:sz w:val="22"/>
          <w:szCs w:val="22"/>
        </w:rPr>
        <w:t xml:space="preserve"> </w:t>
      </w:r>
    </w:p>
    <w:p w14:paraId="4828BF28" w14:textId="77777777" w:rsidR="00CE1650" w:rsidRPr="00991665" w:rsidRDefault="00CE1650" w:rsidP="00C74338">
      <w:pPr>
        <w:spacing w:line="360" w:lineRule="auto"/>
        <w:rPr>
          <w:rFonts w:ascii="Arial" w:hAnsi="Arial" w:cs="Arial"/>
        </w:rPr>
      </w:pPr>
    </w:p>
    <w:p w14:paraId="5E3A2E08" w14:textId="77777777" w:rsidR="00CE1650" w:rsidRPr="00991665" w:rsidRDefault="008B1F51" w:rsidP="00C74338">
      <w:pPr>
        <w:pStyle w:val="Heading1"/>
        <w:spacing w:line="360" w:lineRule="auto"/>
        <w:rPr>
          <w:rFonts w:ascii="Arial" w:hAnsi="Arial" w:cs="Arial"/>
          <w:sz w:val="22"/>
          <w:szCs w:val="22"/>
        </w:rPr>
      </w:pPr>
      <w:bookmarkStart w:id="12" w:name="_Toc123566576"/>
      <w:bookmarkStart w:id="13" w:name="_Toc123570770"/>
      <w:bookmarkStart w:id="14" w:name="_Toc123669622"/>
      <w:bookmarkStart w:id="15" w:name="_Toc123673951"/>
      <w:bookmarkStart w:id="16" w:name="_Toc123757091"/>
      <w:bookmarkStart w:id="17" w:name="_Toc119571675"/>
      <w:r w:rsidRPr="00991665">
        <w:rPr>
          <w:rFonts w:ascii="Arial" w:hAnsi="Arial" w:cs="Arial"/>
          <w:sz w:val="22"/>
          <w:szCs w:val="22"/>
          <w:lang w:val="en-US"/>
        </w:rPr>
        <w:t>The importance of research into the impact of technology on the healthcare sector</w:t>
      </w:r>
      <w:bookmarkEnd w:id="12"/>
      <w:bookmarkEnd w:id="13"/>
      <w:bookmarkEnd w:id="14"/>
      <w:bookmarkEnd w:id="15"/>
      <w:bookmarkEnd w:id="16"/>
      <w:r w:rsidRPr="00991665">
        <w:rPr>
          <w:rFonts w:ascii="Arial" w:hAnsi="Arial" w:cs="Arial"/>
          <w:sz w:val="22"/>
          <w:szCs w:val="22"/>
        </w:rPr>
        <w:t xml:space="preserve"> </w:t>
      </w:r>
      <w:bookmarkEnd w:id="17"/>
    </w:p>
    <w:p w14:paraId="7904D433" w14:textId="77777777" w:rsidR="00CE1650" w:rsidRPr="00991665" w:rsidRDefault="008B1F51" w:rsidP="00C74338">
      <w:pPr>
        <w:pStyle w:val="Heading1"/>
        <w:spacing w:line="360" w:lineRule="auto"/>
        <w:jc w:val="both"/>
        <w:rPr>
          <w:rFonts w:ascii="Arial" w:hAnsi="Arial" w:cs="Arial"/>
          <w:sz w:val="22"/>
          <w:szCs w:val="22"/>
        </w:rPr>
      </w:pPr>
      <w:bookmarkStart w:id="18" w:name="_Toc123566577"/>
      <w:bookmarkStart w:id="19" w:name="_Toc123570771"/>
      <w:bookmarkStart w:id="20" w:name="_Toc123669623"/>
      <w:bookmarkStart w:id="21" w:name="_Toc123673807"/>
      <w:bookmarkStart w:id="22" w:name="_Toc123673952"/>
      <w:bookmarkStart w:id="23" w:name="_Toc123746607"/>
      <w:bookmarkStart w:id="24" w:name="_Toc123757092"/>
      <w:r w:rsidRPr="00991665">
        <w:rPr>
          <w:rFonts w:ascii="Arial" w:hAnsi="Arial" w:cs="Arial"/>
          <w:color w:val="000000"/>
          <w:sz w:val="22"/>
          <w:szCs w:val="22"/>
        </w:rPr>
        <w:t>The NHS is changing, and technology needs to change to help this, as the demand for services grows. Therefore, r</w:t>
      </w:r>
      <w:r w:rsidRPr="00991665">
        <w:rPr>
          <w:rFonts w:ascii="Arial" w:hAnsi="Arial" w:cs="Arial"/>
          <w:color w:val="auto"/>
          <w:sz w:val="22"/>
          <w:szCs w:val="22"/>
        </w:rPr>
        <w:t xml:space="preserve">esearch is needed to look at the impact of technologies on the healthcare sector. It is important because it supports care providers such as doctors and nurses to find information on the best treatments that work for patients. The availability of information in research technology in big data from other patients helps to develop healthcare providers and improve patient care. The impact of research has allowed healthcare providers to remain on top of healthcare. It also assists healthcare professionals to recognize the danger and make suggestions for actual action of care by studying patient data with data from </w:t>
      </w:r>
      <w:proofErr w:type="gramStart"/>
      <w:r w:rsidRPr="00991665">
        <w:rPr>
          <w:rFonts w:ascii="Arial" w:hAnsi="Arial" w:cs="Arial"/>
          <w:color w:val="auto"/>
          <w:sz w:val="22"/>
          <w:szCs w:val="22"/>
        </w:rPr>
        <w:t>many</w:t>
      </w:r>
      <w:proofErr w:type="gramEnd"/>
      <w:r w:rsidRPr="00991665">
        <w:rPr>
          <w:rFonts w:ascii="Arial" w:hAnsi="Arial" w:cs="Arial"/>
          <w:color w:val="auto"/>
          <w:sz w:val="22"/>
          <w:szCs w:val="22"/>
        </w:rPr>
        <w:t xml:space="preserve"> other patients. This reduces cost and enhances the good standard of life. (Rauv, 2021).</w:t>
      </w:r>
      <w:bookmarkEnd w:id="18"/>
      <w:bookmarkEnd w:id="19"/>
      <w:bookmarkEnd w:id="20"/>
      <w:bookmarkEnd w:id="21"/>
      <w:bookmarkEnd w:id="22"/>
      <w:bookmarkEnd w:id="23"/>
      <w:bookmarkEnd w:id="24"/>
    </w:p>
    <w:p w14:paraId="09574CED" w14:textId="77777777" w:rsidR="00044285" w:rsidRPr="00991665" w:rsidRDefault="008B1F51" w:rsidP="00C74338">
      <w:pPr>
        <w:spacing w:line="360" w:lineRule="auto"/>
        <w:jc w:val="both"/>
        <w:rPr>
          <w:rFonts w:ascii="Arial" w:hAnsi="Arial" w:cs="Arial"/>
          <w:color w:val="000000"/>
        </w:rPr>
      </w:pPr>
      <w:r w:rsidRPr="00991665">
        <w:rPr>
          <w:rFonts w:ascii="Arial" w:hAnsi="Arial" w:cs="Arial"/>
          <w:color w:val="000000"/>
        </w:rPr>
        <w:t xml:space="preserve"> This is a way to consider the qualitative study of the NHS. It indicates how NHS workers are organizing and delivering services. In </w:t>
      </w:r>
      <w:r w:rsidRPr="00991665">
        <w:rPr>
          <w:rFonts w:ascii="Arial" w:hAnsi="Arial" w:cs="Arial"/>
          <w:color w:val="313131"/>
          <w:shd w:val="clear" w:color="auto" w:fill="F0EFEF"/>
        </w:rPr>
        <w:t>2018</w:t>
      </w:r>
      <w:r w:rsidRPr="00991665">
        <w:rPr>
          <w:rFonts w:ascii="Arial" w:hAnsi="Arial" w:cs="Arial"/>
          <w:color w:val="000000"/>
        </w:rPr>
        <w:t>, Dr. Willian van’s Hoff and Dr. Edwin Selvaratnam argue</w:t>
      </w:r>
      <w:r w:rsidRPr="00991665">
        <w:rPr>
          <w:rFonts w:ascii="Arial" w:hAnsi="Arial" w:cs="Arial"/>
          <w:b/>
          <w:bCs/>
          <w:color w:val="313131"/>
          <w:shd w:val="clear" w:color="auto" w:fill="FFFFFF"/>
        </w:rPr>
        <w:t xml:space="preserve"> </w:t>
      </w:r>
      <w:r w:rsidRPr="00991665">
        <w:rPr>
          <w:rFonts w:ascii="Arial" w:hAnsi="Arial" w:cs="Arial"/>
          <w:color w:val="000000"/>
        </w:rPr>
        <w:t>that research develops physicians and improves patient care</w:t>
      </w:r>
      <w:r w:rsidR="00044285" w:rsidRPr="00991665">
        <w:rPr>
          <w:rFonts w:ascii="Arial" w:hAnsi="Arial" w:cs="Arial"/>
          <w:color w:val="000000"/>
        </w:rPr>
        <w:t>.</w:t>
      </w:r>
      <w:r w:rsidRPr="00991665">
        <w:rPr>
          <w:rFonts w:ascii="Arial" w:hAnsi="Arial" w:cs="Arial"/>
          <w:color w:val="000000"/>
        </w:rPr>
        <w:t xml:space="preserve"> </w:t>
      </w:r>
    </w:p>
    <w:p w14:paraId="7F203D7E" w14:textId="02ABC58C" w:rsidR="00E61905" w:rsidRPr="00991665" w:rsidRDefault="008B1F51" w:rsidP="00C74338">
      <w:pPr>
        <w:spacing w:line="360" w:lineRule="auto"/>
        <w:jc w:val="both"/>
        <w:rPr>
          <w:rFonts w:ascii="Arial" w:hAnsi="Arial" w:cs="Arial"/>
          <w:color w:val="000000"/>
        </w:rPr>
      </w:pPr>
      <w:r w:rsidRPr="00991665">
        <w:rPr>
          <w:rFonts w:ascii="Arial" w:hAnsi="Arial" w:cs="Arial"/>
          <w:color w:val="000000"/>
        </w:rPr>
        <w:t>(Hoff and Selvaratnam,</w:t>
      </w:r>
      <w:r w:rsidR="00044285" w:rsidRPr="00991665">
        <w:rPr>
          <w:rFonts w:ascii="Arial" w:hAnsi="Arial" w:cs="Arial"/>
          <w:color w:val="000000"/>
        </w:rPr>
        <w:t xml:space="preserve"> </w:t>
      </w:r>
      <w:r w:rsidRPr="00991665">
        <w:rPr>
          <w:rFonts w:ascii="Arial" w:hAnsi="Arial" w:cs="Arial"/>
          <w:color w:val="000000"/>
        </w:rPr>
        <w:t xml:space="preserve">2018). </w:t>
      </w:r>
      <w:r w:rsidR="009C0456" w:rsidRPr="00991665">
        <w:rPr>
          <w:rFonts w:ascii="Arial" w:hAnsi="Arial" w:cs="Arial"/>
          <w:color w:val="000000"/>
        </w:rPr>
        <w:t xml:space="preserve">Research helps to evaluate distinct types of statistics provided by the NHS </w:t>
      </w:r>
      <w:r w:rsidR="00044285" w:rsidRPr="00991665">
        <w:rPr>
          <w:rFonts w:ascii="Arial" w:hAnsi="Arial" w:cs="Arial"/>
          <w:color w:val="000000"/>
        </w:rPr>
        <w:t xml:space="preserve">to improve. </w:t>
      </w:r>
    </w:p>
    <w:p w14:paraId="6D9C947F" w14:textId="0F892C60" w:rsidR="00CE1650" w:rsidRPr="00991665" w:rsidRDefault="008B1F51" w:rsidP="00C74338">
      <w:pPr>
        <w:pStyle w:val="Heading1"/>
        <w:spacing w:line="360" w:lineRule="auto"/>
        <w:rPr>
          <w:rFonts w:ascii="Arial" w:hAnsi="Arial" w:cs="Arial"/>
          <w:sz w:val="22"/>
          <w:szCs w:val="22"/>
        </w:rPr>
      </w:pPr>
      <w:bookmarkStart w:id="25" w:name="_Toc123566578"/>
      <w:bookmarkStart w:id="26" w:name="_Toc123570772"/>
      <w:bookmarkStart w:id="27" w:name="_Toc123669624"/>
      <w:bookmarkStart w:id="28" w:name="_Toc123673953"/>
      <w:bookmarkStart w:id="29" w:name="_Toc123757093"/>
      <w:bookmarkStart w:id="30" w:name="_Toc119571676"/>
      <w:r w:rsidRPr="00991665">
        <w:rPr>
          <w:rFonts w:ascii="Arial" w:hAnsi="Arial" w:cs="Arial"/>
          <w:sz w:val="22"/>
          <w:szCs w:val="22"/>
        </w:rPr>
        <w:t>The significance of the author’s chosen research area.</w:t>
      </w:r>
      <w:bookmarkEnd w:id="25"/>
      <w:bookmarkEnd w:id="26"/>
      <w:bookmarkEnd w:id="27"/>
      <w:bookmarkEnd w:id="28"/>
      <w:bookmarkEnd w:id="29"/>
      <w:r w:rsidRPr="00991665">
        <w:rPr>
          <w:rFonts w:ascii="Arial" w:hAnsi="Arial" w:cs="Arial"/>
          <w:sz w:val="22"/>
          <w:szCs w:val="22"/>
        </w:rPr>
        <w:t xml:space="preserve"> </w:t>
      </w:r>
      <w:bookmarkEnd w:id="30"/>
    </w:p>
    <w:p w14:paraId="1C782B01" w14:textId="77777777" w:rsidR="00E61905" w:rsidRPr="00991665" w:rsidRDefault="00E61905" w:rsidP="00C74338">
      <w:pPr>
        <w:spacing w:line="360" w:lineRule="auto"/>
        <w:rPr>
          <w:rFonts w:ascii="Arial" w:hAnsi="Arial" w:cs="Arial"/>
        </w:rPr>
      </w:pPr>
    </w:p>
    <w:p w14:paraId="2AF9B93C" w14:textId="6D9AC13B" w:rsidR="00CE1650" w:rsidRPr="00991665" w:rsidRDefault="008B1F51" w:rsidP="00C74338">
      <w:pPr>
        <w:pStyle w:val="ListParagraph"/>
        <w:spacing w:line="360" w:lineRule="auto"/>
        <w:ind w:left="0"/>
        <w:jc w:val="both"/>
        <w:rPr>
          <w:rFonts w:ascii="Arial" w:hAnsi="Arial" w:cs="Arial"/>
          <w:color w:val="000000"/>
        </w:rPr>
      </w:pPr>
      <w:r w:rsidRPr="00991665">
        <w:rPr>
          <w:rFonts w:ascii="Arial" w:hAnsi="Arial" w:cs="Arial"/>
          <w:color w:val="000000"/>
        </w:rPr>
        <w:t xml:space="preserve">The research area has been chosen within the NHS because it is the national healthcare service in the UK that provides integrated service that improves patients’ lives in the UK. Therefore, it is necessary to research to find out </w:t>
      </w:r>
      <w:r w:rsidR="008E6D8F" w:rsidRPr="00991665">
        <w:rPr>
          <w:rFonts w:ascii="Arial" w:hAnsi="Arial" w:cs="Arial"/>
          <w:color w:val="000000"/>
        </w:rPr>
        <w:t xml:space="preserve">if the </w:t>
      </w:r>
      <w:r w:rsidRPr="00991665">
        <w:rPr>
          <w:rFonts w:ascii="Arial" w:hAnsi="Arial" w:cs="Arial"/>
          <w:color w:val="000000"/>
        </w:rPr>
        <w:t>standard is up to date. It can be a driver for NHS to improve</w:t>
      </w:r>
      <w:r w:rsidR="00A20E62" w:rsidRPr="00991665">
        <w:rPr>
          <w:rFonts w:ascii="Arial" w:hAnsi="Arial" w:cs="Arial"/>
          <w:color w:val="000000"/>
        </w:rPr>
        <w:t xml:space="preserve"> around staff shortages, reducing waiting lists and cost of delivering, enabling the NHS to thrive with an ageing population. </w:t>
      </w:r>
      <w:r w:rsidRPr="00991665">
        <w:rPr>
          <w:rFonts w:ascii="Arial" w:hAnsi="Arial" w:cs="Arial"/>
          <w:color w:val="000000"/>
        </w:rPr>
        <w:t xml:space="preserve">Another reason is that this is the most critical sector in relation to </w:t>
      </w:r>
      <w:r w:rsidRPr="00991665">
        <w:rPr>
          <w:rFonts w:ascii="Arial" w:hAnsi="Arial" w:cs="Arial"/>
          <w:color w:val="000000"/>
        </w:rPr>
        <w:lastRenderedPageBreak/>
        <w:t xml:space="preserve">human life, therefore, conducting research on NHS and with the evidence will allow NHS to improve and plan an updated version to save lives. It assists health professionals to innovate new methods of technology to address critically ill patients. For example, cancer patients, and patients with kidney and heart diseases. NHS contributes a considerable amount to the life of society, so conducting research will help to recognize their needs. It is important to support NHS to continue to provide adequate service. </w:t>
      </w:r>
    </w:p>
    <w:p w14:paraId="4943F841" w14:textId="77777777" w:rsidR="00CE1650" w:rsidRPr="00991665" w:rsidRDefault="00CE1650" w:rsidP="00C74338">
      <w:pPr>
        <w:pStyle w:val="ListParagraph"/>
        <w:spacing w:line="360" w:lineRule="auto"/>
        <w:ind w:left="0"/>
        <w:jc w:val="both"/>
        <w:rPr>
          <w:rFonts w:ascii="Arial" w:hAnsi="Arial" w:cs="Arial"/>
          <w:color w:val="000000"/>
        </w:rPr>
      </w:pPr>
    </w:p>
    <w:p w14:paraId="4F97BE10" w14:textId="77777777" w:rsidR="00CE1650" w:rsidRPr="00991665" w:rsidRDefault="008B1F51" w:rsidP="00C74338">
      <w:pPr>
        <w:pStyle w:val="Heading1"/>
        <w:spacing w:line="360" w:lineRule="auto"/>
        <w:rPr>
          <w:rFonts w:ascii="Arial" w:hAnsi="Arial" w:cs="Arial"/>
          <w:sz w:val="22"/>
          <w:szCs w:val="22"/>
        </w:rPr>
      </w:pPr>
      <w:bookmarkStart w:id="31" w:name="_Toc123566579"/>
      <w:bookmarkStart w:id="32" w:name="_Toc123570773"/>
      <w:bookmarkStart w:id="33" w:name="_Toc123669625"/>
      <w:bookmarkStart w:id="34" w:name="_Toc123673954"/>
      <w:bookmarkStart w:id="35" w:name="_Toc123757094"/>
      <w:bookmarkStart w:id="36" w:name="_Toc119571678"/>
      <w:r w:rsidRPr="00991665">
        <w:rPr>
          <w:rFonts w:ascii="Arial" w:hAnsi="Arial" w:cs="Arial"/>
          <w:sz w:val="22"/>
          <w:szCs w:val="22"/>
        </w:rPr>
        <w:t>The use and the impact of the technology on NHS</w:t>
      </w:r>
      <w:bookmarkEnd w:id="31"/>
      <w:bookmarkEnd w:id="32"/>
      <w:bookmarkEnd w:id="33"/>
      <w:bookmarkEnd w:id="34"/>
      <w:bookmarkEnd w:id="35"/>
      <w:r w:rsidRPr="00991665">
        <w:rPr>
          <w:rFonts w:ascii="Arial" w:hAnsi="Arial" w:cs="Arial"/>
          <w:color w:val="auto"/>
          <w:sz w:val="22"/>
          <w:szCs w:val="22"/>
        </w:rPr>
        <w:t xml:space="preserve"> </w:t>
      </w:r>
    </w:p>
    <w:p w14:paraId="0B634D99" w14:textId="441186B2" w:rsidR="00CE1650" w:rsidRPr="00991665" w:rsidRDefault="008B1F51" w:rsidP="00C74338">
      <w:pPr>
        <w:pStyle w:val="Heading1"/>
        <w:tabs>
          <w:tab w:val="left" w:pos="5245"/>
        </w:tabs>
        <w:spacing w:line="360" w:lineRule="auto"/>
        <w:jc w:val="both"/>
        <w:rPr>
          <w:rFonts w:ascii="Arial" w:hAnsi="Arial" w:cs="Arial"/>
          <w:sz w:val="22"/>
          <w:szCs w:val="22"/>
        </w:rPr>
      </w:pPr>
      <w:bookmarkStart w:id="37" w:name="_Toc123566580"/>
      <w:bookmarkStart w:id="38" w:name="_Toc123570774"/>
      <w:bookmarkStart w:id="39" w:name="_Toc123669626"/>
      <w:bookmarkStart w:id="40" w:name="_Toc123673810"/>
      <w:bookmarkStart w:id="41" w:name="_Toc123673955"/>
      <w:bookmarkStart w:id="42" w:name="_Toc123746610"/>
      <w:bookmarkStart w:id="43" w:name="_Toc123757095"/>
      <w:bookmarkEnd w:id="36"/>
      <w:r w:rsidRPr="00991665">
        <w:rPr>
          <w:rFonts w:ascii="Arial" w:hAnsi="Arial" w:cs="Arial"/>
          <w:color w:val="auto"/>
          <w:sz w:val="22"/>
          <w:szCs w:val="22"/>
        </w:rPr>
        <w:t>The impact of technology has helped NHS to develop and care providers can now diagnose patients and find an effective way to treat the patient by using research methods. The use of technology</w:t>
      </w:r>
      <w:r w:rsidR="00E61905" w:rsidRPr="00991665">
        <w:rPr>
          <w:rFonts w:ascii="Arial" w:hAnsi="Arial" w:cs="Arial"/>
          <w:color w:val="auto"/>
          <w:sz w:val="22"/>
          <w:szCs w:val="22"/>
        </w:rPr>
        <w:t>, for example, it</w:t>
      </w:r>
      <w:r w:rsidRPr="00991665">
        <w:rPr>
          <w:rFonts w:ascii="Arial" w:hAnsi="Arial" w:cs="Arial"/>
          <w:color w:val="auto"/>
          <w:sz w:val="22"/>
          <w:szCs w:val="22"/>
        </w:rPr>
        <w:t xml:space="preserve"> has helped to reduce isolation and loneliness in elderly people who lost their partners, patients with interpersonal difficulties, and patients who fear insecurity. The effectiveness of technology has given a better understanding of NHS for patients’ well-being. It also helps NHS to store patient information and advice on a secure website where other health professionals who have the right to access can find information about the patient. In addition, because technology has improved and advanced, NHS doctors and nurses can now communicate easily with patients through smartphones by sending text messages and emails to remind them of their appointments, compared to the past when doctors must send letters to patients to remind them of their appointments. The impact of technology has maintained confidentiality within NHS, paperwork, and save files easily. </w:t>
      </w:r>
      <w:r w:rsidR="00740ECD" w:rsidRPr="00991665">
        <w:rPr>
          <w:rFonts w:ascii="Arial" w:hAnsi="Arial" w:cs="Arial"/>
          <w:color w:val="auto"/>
          <w:sz w:val="22"/>
          <w:szCs w:val="22"/>
        </w:rPr>
        <w:t>Technology</w:t>
      </w:r>
      <w:r w:rsidRPr="00991665">
        <w:rPr>
          <w:rFonts w:ascii="Arial" w:hAnsi="Arial" w:cs="Arial"/>
          <w:color w:val="auto"/>
          <w:sz w:val="22"/>
          <w:szCs w:val="22"/>
        </w:rPr>
        <w:t xml:space="preserve"> helps NHS to avoid medical mistakes. For example, healthcare professionals can find it easy to treat patients’ current diseases because their </w:t>
      </w:r>
      <w:r w:rsidRPr="00991665">
        <w:rPr>
          <w:rFonts w:ascii="Arial" w:hAnsi="Arial" w:cs="Arial"/>
          <w:color w:val="auto"/>
          <w:sz w:val="22"/>
          <w:szCs w:val="22"/>
          <w:shd w:val="clear" w:color="auto" w:fill="FFFFFF"/>
        </w:rPr>
        <w:t>past medical history can be accessed in an automatically centralized place. Healthcare providers can access patients’ medical histories easily. For example, if the patient had an accident and is unconscious, doctors can gain access to the patient secure online medical record to find their medication allergies</w:t>
      </w:r>
      <w:bookmarkEnd w:id="37"/>
      <w:bookmarkEnd w:id="38"/>
      <w:bookmarkEnd w:id="39"/>
      <w:bookmarkEnd w:id="40"/>
      <w:bookmarkEnd w:id="41"/>
      <w:r w:rsidR="00C74338" w:rsidRPr="00991665">
        <w:rPr>
          <w:rFonts w:ascii="Arial" w:hAnsi="Arial" w:cs="Arial"/>
          <w:color w:val="auto"/>
          <w:sz w:val="22"/>
          <w:szCs w:val="22"/>
          <w:shd w:val="clear" w:color="auto" w:fill="FFFFFF"/>
        </w:rPr>
        <w:t>.</w:t>
      </w:r>
      <w:bookmarkEnd w:id="42"/>
      <w:bookmarkEnd w:id="43"/>
      <w:r w:rsidR="00C74338" w:rsidRPr="00991665">
        <w:rPr>
          <w:rFonts w:ascii="Arial" w:hAnsi="Arial" w:cs="Arial"/>
          <w:color w:val="auto"/>
          <w:sz w:val="22"/>
          <w:szCs w:val="22"/>
          <w:shd w:val="clear" w:color="auto" w:fill="FFFFFF"/>
        </w:rPr>
        <w:t xml:space="preserve"> </w:t>
      </w:r>
    </w:p>
    <w:p w14:paraId="7BA49BA1" w14:textId="77777777" w:rsidR="00CE1650" w:rsidRPr="00991665" w:rsidRDefault="008B1F51" w:rsidP="00C74338">
      <w:pPr>
        <w:spacing w:line="360" w:lineRule="auto"/>
        <w:jc w:val="both"/>
        <w:rPr>
          <w:rFonts w:ascii="Arial" w:hAnsi="Arial" w:cs="Arial"/>
          <w:color w:val="333333"/>
          <w:shd w:val="clear" w:color="auto" w:fill="FFFFFF"/>
        </w:rPr>
      </w:pPr>
      <w:r w:rsidRPr="00991665">
        <w:rPr>
          <w:rFonts w:ascii="Arial" w:hAnsi="Arial" w:cs="Arial"/>
          <w:color w:val="333333"/>
          <w:shd w:val="clear" w:color="auto" w:fill="FFFFFF"/>
        </w:rPr>
        <w:t xml:space="preserve">(Khosravi et al., 2016). </w:t>
      </w:r>
    </w:p>
    <w:p w14:paraId="74F36067" w14:textId="77777777" w:rsidR="00CE1650" w:rsidRPr="00991665" w:rsidRDefault="008B1F51" w:rsidP="00C74338">
      <w:pPr>
        <w:pStyle w:val="Heading1"/>
        <w:spacing w:line="360" w:lineRule="auto"/>
        <w:rPr>
          <w:rFonts w:ascii="Arial" w:hAnsi="Arial" w:cs="Arial"/>
          <w:sz w:val="22"/>
          <w:szCs w:val="22"/>
        </w:rPr>
      </w:pPr>
      <w:bookmarkStart w:id="44" w:name="_Toc123566581"/>
      <w:bookmarkStart w:id="45" w:name="_Toc123570775"/>
      <w:bookmarkStart w:id="46" w:name="_Toc123669627"/>
      <w:bookmarkStart w:id="47" w:name="_Toc123673956"/>
      <w:bookmarkStart w:id="48" w:name="_Toc123757096"/>
      <w:bookmarkStart w:id="49" w:name="_Toc119571679"/>
      <w:r w:rsidRPr="00991665">
        <w:rPr>
          <w:rStyle w:val="Heading1Char"/>
          <w:rFonts w:ascii="Arial" w:hAnsi="Arial" w:cs="Arial"/>
          <w:sz w:val="22"/>
          <w:szCs w:val="22"/>
        </w:rPr>
        <w:t>What are the traditional technologies used by NHS in the past</w:t>
      </w:r>
      <w:bookmarkEnd w:id="44"/>
      <w:bookmarkEnd w:id="45"/>
      <w:bookmarkEnd w:id="46"/>
      <w:bookmarkEnd w:id="47"/>
      <w:bookmarkEnd w:id="48"/>
      <w:r w:rsidRPr="00991665">
        <w:rPr>
          <w:rFonts w:ascii="Arial" w:hAnsi="Arial" w:cs="Arial"/>
          <w:color w:val="FF0000"/>
          <w:sz w:val="22"/>
          <w:szCs w:val="22"/>
        </w:rPr>
        <w:t xml:space="preserve"> </w:t>
      </w:r>
      <w:bookmarkEnd w:id="49"/>
    </w:p>
    <w:p w14:paraId="37C6456E" w14:textId="77777777" w:rsidR="00CE1650" w:rsidRPr="00991665" w:rsidRDefault="00CE1650" w:rsidP="00C74338">
      <w:pPr>
        <w:spacing w:line="360" w:lineRule="auto"/>
        <w:rPr>
          <w:rFonts w:ascii="Arial" w:hAnsi="Arial" w:cs="Arial"/>
        </w:rPr>
      </w:pPr>
    </w:p>
    <w:p w14:paraId="4C626A19" w14:textId="77777777" w:rsidR="00CE1650" w:rsidRPr="00991665" w:rsidRDefault="008B1F51" w:rsidP="00C74338">
      <w:pPr>
        <w:spacing w:line="360" w:lineRule="auto"/>
        <w:jc w:val="both"/>
        <w:rPr>
          <w:rFonts w:ascii="Arial" w:hAnsi="Arial" w:cs="Arial"/>
        </w:rPr>
      </w:pPr>
      <w:r w:rsidRPr="00991665">
        <w:rPr>
          <w:rFonts w:ascii="Arial" w:hAnsi="Arial" w:cs="Arial"/>
        </w:rPr>
        <w:t xml:space="preserve">The traditional technologies used by NHS in the past are, in 1948, healthcare professionals used paper and pen to prepare patients’ records to follow patient improvement, and it helps communication between healthcare professionals. (Wallace, 2018) Analogue dial telephone and typewriting machine. Paper records have been replaced with digital storage. It is safer, more effective, and more efficient (NHS, 2015). In past years NHS stored patients’ medical records in a file and locked them in a safe drawer, healthcare professionals usually sent letters of </w:t>
      </w:r>
      <w:r w:rsidRPr="00991665">
        <w:rPr>
          <w:rFonts w:ascii="Arial" w:hAnsi="Arial" w:cs="Arial"/>
        </w:rPr>
        <w:lastRenderedPageBreak/>
        <w:t>appointment to patients and held only face-to-face meetings with patients to discuss their health conditions. These old traditions are fading away and innovations</w:t>
      </w:r>
      <w:r w:rsidRPr="00991665">
        <w:rPr>
          <w:rFonts w:ascii="Arial" w:hAnsi="Arial" w:cs="Arial"/>
          <w:color w:val="444444"/>
          <w:spacing w:val="-2"/>
          <w:shd w:val="clear" w:color="auto" w:fill="FFFFFF"/>
        </w:rPr>
        <w:t xml:space="preserve"> of recent technology are taking over.</w:t>
      </w:r>
    </w:p>
    <w:p w14:paraId="768D1273" w14:textId="77777777" w:rsidR="00CE1650" w:rsidRPr="00991665" w:rsidRDefault="00CE1650" w:rsidP="00C74338">
      <w:pPr>
        <w:spacing w:line="360" w:lineRule="auto"/>
        <w:rPr>
          <w:rFonts w:ascii="Arial" w:hAnsi="Arial" w:cs="Arial"/>
        </w:rPr>
      </w:pPr>
    </w:p>
    <w:p w14:paraId="1D09D006" w14:textId="77777777" w:rsidR="00CE1650" w:rsidRPr="00991665" w:rsidRDefault="008B1F51" w:rsidP="00C74338">
      <w:pPr>
        <w:pStyle w:val="Heading2"/>
        <w:spacing w:line="360" w:lineRule="auto"/>
        <w:rPr>
          <w:rFonts w:ascii="Arial" w:hAnsi="Arial" w:cs="Arial"/>
          <w:sz w:val="22"/>
          <w:szCs w:val="22"/>
        </w:rPr>
      </w:pPr>
      <w:bookmarkStart w:id="50" w:name="_Toc119571680"/>
      <w:bookmarkStart w:id="51" w:name="_Toc123566582"/>
      <w:bookmarkStart w:id="52" w:name="_Toc123570776"/>
      <w:bookmarkStart w:id="53" w:name="_Toc123669628"/>
      <w:bookmarkStart w:id="54" w:name="_Toc123673957"/>
      <w:bookmarkStart w:id="55" w:name="_Toc123757097"/>
      <w:r w:rsidRPr="00991665">
        <w:rPr>
          <w:rFonts w:ascii="Arial" w:hAnsi="Arial" w:cs="Arial"/>
          <w:sz w:val="22"/>
          <w:szCs w:val="22"/>
        </w:rPr>
        <w:t>What are the modern technologies used by NHS</w:t>
      </w:r>
      <w:bookmarkEnd w:id="50"/>
      <w:r w:rsidRPr="00991665">
        <w:rPr>
          <w:rFonts w:ascii="Arial" w:hAnsi="Arial" w:cs="Arial"/>
          <w:sz w:val="22"/>
          <w:szCs w:val="22"/>
        </w:rPr>
        <w:t xml:space="preserve"> and what are the benefits for staff</w:t>
      </w:r>
      <w:bookmarkEnd w:id="51"/>
      <w:bookmarkEnd w:id="52"/>
      <w:bookmarkEnd w:id="53"/>
      <w:r w:rsidRPr="00991665">
        <w:rPr>
          <w:rFonts w:ascii="Arial" w:hAnsi="Arial" w:cs="Arial"/>
          <w:sz w:val="22"/>
          <w:szCs w:val="22"/>
        </w:rPr>
        <w:t>?</w:t>
      </w:r>
      <w:bookmarkEnd w:id="54"/>
      <w:bookmarkEnd w:id="55"/>
    </w:p>
    <w:p w14:paraId="1C7E2E9A" w14:textId="77777777" w:rsidR="00CE1650" w:rsidRPr="00991665" w:rsidRDefault="00CE1650" w:rsidP="00C74338">
      <w:pPr>
        <w:spacing w:line="360" w:lineRule="auto"/>
        <w:rPr>
          <w:rFonts w:ascii="Arial" w:hAnsi="Arial" w:cs="Arial"/>
        </w:rPr>
      </w:pPr>
    </w:p>
    <w:p w14:paraId="24239691" w14:textId="519A9AAF" w:rsidR="00CE1650" w:rsidRPr="00991665" w:rsidRDefault="008B1F51" w:rsidP="00C74338">
      <w:pPr>
        <w:spacing w:line="360" w:lineRule="auto"/>
        <w:jc w:val="both"/>
        <w:rPr>
          <w:rFonts w:ascii="Arial" w:hAnsi="Arial" w:cs="Arial"/>
        </w:rPr>
      </w:pPr>
      <w:r w:rsidRPr="00991665">
        <w:rPr>
          <w:rFonts w:ascii="Arial" w:hAnsi="Arial" w:cs="Arial"/>
        </w:rPr>
        <w:t>Cloud computing is a modern technology used by NHS. It advances new computing standards measured to convey different computer systems through networked communication. It helps healthcare professionals to collaborate by transferring data between doctors and healthcare organizations through a cloud computing server. (Sultan, N. 2014). Medication safety indicator specification is used for monitoring to minimize the risk of an overdose of medication in patients and prevent the undesired effect of the drug on</w:t>
      </w:r>
      <w:r w:rsidR="00991665" w:rsidRPr="00991665">
        <w:rPr>
          <w:rFonts w:ascii="Arial" w:hAnsi="Arial" w:cs="Arial"/>
        </w:rPr>
        <w:t xml:space="preserve"> patients. (</w:t>
      </w:r>
      <w:r w:rsidR="00991665" w:rsidRPr="00991665">
        <w:rPr>
          <w:rFonts w:ascii="Arial" w:hAnsi="Arial" w:cs="Arial"/>
        </w:rPr>
        <w:t>Avery et al., 2011, p. e526-e536).</w:t>
      </w:r>
      <w:r w:rsidR="00991665" w:rsidRPr="00991665">
        <w:rPr>
          <w:rFonts w:ascii="Arial" w:hAnsi="Arial" w:cs="Arial"/>
        </w:rPr>
        <w:t xml:space="preserve"> Technology can</w:t>
      </w:r>
      <w:r w:rsidRPr="00991665">
        <w:rPr>
          <w:rFonts w:ascii="Arial" w:hAnsi="Arial" w:cs="Arial"/>
        </w:rPr>
        <w:t xml:space="preserve"> also protect patient privacy if data is properly secured. Furthermore, it is easier for healthcare professionals to collaborate speedily and clearly with patients. For instance, healthcare providers can now use media such as video and online meetings to discuss and share their understanding of the medical field. </w:t>
      </w:r>
    </w:p>
    <w:p w14:paraId="0453F945" w14:textId="77777777" w:rsidR="00CE1650" w:rsidRPr="00991665" w:rsidRDefault="008B1F51" w:rsidP="00C74338">
      <w:pPr>
        <w:spacing w:line="360" w:lineRule="auto"/>
        <w:jc w:val="both"/>
        <w:rPr>
          <w:rFonts w:ascii="Arial" w:hAnsi="Arial" w:cs="Arial"/>
        </w:rPr>
      </w:pPr>
      <w:r w:rsidRPr="00991665">
        <w:rPr>
          <w:rFonts w:ascii="Arial" w:hAnsi="Arial" w:cs="Arial"/>
        </w:rPr>
        <w:t xml:space="preserve">In addition, research techniques have enhanced mobility, for example, the mobile software application. Healthcare providers such as GP, and doctors can easily access the internet anywhere and search for information regarding viruses, drugs, or diseases on their mobile apps for medical issues. It allows GP to search for the right resources and to assist patients to access and manage their health. Smartphones are used to make video calls with patients and book appointments. (NHS,2018). Besides, managing information using computer networks, for example, is not the only modern technology used by the NHS. NHS also uses augmented Reality and Virtual reality. For example, 3-dimensional techniques with images give surgeons a better understanding to plan an operation for the patient to avoid complications in complex surgery. 3D or 2D images using tiny cameras to give pictures of the heart, knee joint, eyes, and kidney which would have been impossible 20 years ago. (Hare,2018). Virtual health is another technology used by the NHS to monitor patients who do not want to remain in the hospital after treatment. A smaller example is using Pulse Oximetry at the tip of the figures to monitor the amount of oxygen in the blood and get results instantly – this was extremely helpful for patients during the pandemic. If the amount of oxygen is below the average, then the patient would contact the care provider for assistance. It was immensely helpful during Covid-19 to help patients who have symptoms. Home oximetry texting effectiveness was measured in a survey of 908 patients and found to be a safe pathway for patients to check their health (Clarke et al., 2021). </w:t>
      </w:r>
    </w:p>
    <w:p w14:paraId="248E6F36" w14:textId="77777777" w:rsidR="00CE1650" w:rsidRPr="00991665" w:rsidRDefault="00CE1650" w:rsidP="00C74338">
      <w:pPr>
        <w:pStyle w:val="Heading2"/>
        <w:spacing w:line="360" w:lineRule="auto"/>
        <w:rPr>
          <w:rFonts w:ascii="Arial" w:hAnsi="Arial" w:cs="Arial"/>
          <w:sz w:val="22"/>
          <w:szCs w:val="22"/>
        </w:rPr>
      </w:pPr>
    </w:p>
    <w:p w14:paraId="074D255D" w14:textId="473B9AAE" w:rsidR="00CE1650" w:rsidRPr="00991665" w:rsidRDefault="008B1F51" w:rsidP="00C74338">
      <w:pPr>
        <w:pStyle w:val="Heading2"/>
        <w:spacing w:line="360" w:lineRule="auto"/>
        <w:rPr>
          <w:rFonts w:ascii="Arial" w:hAnsi="Arial" w:cs="Arial"/>
          <w:sz w:val="22"/>
          <w:szCs w:val="22"/>
        </w:rPr>
      </w:pPr>
      <w:bookmarkStart w:id="56" w:name="_Toc123566583"/>
      <w:bookmarkStart w:id="57" w:name="_Toc123570777"/>
      <w:bookmarkStart w:id="58" w:name="_Toc123669629"/>
      <w:bookmarkStart w:id="59" w:name="_Toc123673958"/>
      <w:bookmarkStart w:id="60" w:name="_Toc123757098"/>
      <w:r w:rsidRPr="00991665">
        <w:rPr>
          <w:rFonts w:ascii="Arial" w:hAnsi="Arial" w:cs="Arial"/>
          <w:sz w:val="22"/>
          <w:szCs w:val="22"/>
        </w:rPr>
        <w:t>How the NHS staff benefit from using modern technologies</w:t>
      </w:r>
      <w:bookmarkEnd w:id="56"/>
      <w:bookmarkEnd w:id="57"/>
      <w:bookmarkEnd w:id="58"/>
      <w:bookmarkEnd w:id="59"/>
      <w:bookmarkEnd w:id="60"/>
    </w:p>
    <w:p w14:paraId="359F23D9" w14:textId="77777777" w:rsidR="00CE1650" w:rsidRPr="00991665" w:rsidRDefault="00CE1650" w:rsidP="00C74338">
      <w:pPr>
        <w:spacing w:line="360" w:lineRule="auto"/>
        <w:rPr>
          <w:rFonts w:ascii="Arial" w:hAnsi="Arial" w:cs="Arial"/>
        </w:rPr>
      </w:pPr>
    </w:p>
    <w:p w14:paraId="352F051D" w14:textId="60136086" w:rsidR="00CE1650" w:rsidRPr="00991665" w:rsidRDefault="008B1F51" w:rsidP="00C74338">
      <w:pPr>
        <w:pStyle w:val="Heading2"/>
        <w:spacing w:line="360" w:lineRule="auto"/>
        <w:jc w:val="both"/>
        <w:rPr>
          <w:rFonts w:ascii="Arial" w:hAnsi="Arial" w:cs="Arial"/>
          <w:sz w:val="22"/>
          <w:szCs w:val="22"/>
        </w:rPr>
      </w:pPr>
      <w:bookmarkStart w:id="61" w:name="_Toc123566584"/>
      <w:bookmarkStart w:id="62" w:name="_Toc123570778"/>
      <w:bookmarkStart w:id="63" w:name="_Toc123669630"/>
      <w:bookmarkStart w:id="64" w:name="_Toc123673814"/>
      <w:bookmarkStart w:id="65" w:name="_Toc123673959"/>
      <w:bookmarkStart w:id="66" w:name="_Toc123746614"/>
      <w:bookmarkStart w:id="67" w:name="_Toc123757099"/>
      <w:r w:rsidRPr="00991665">
        <w:rPr>
          <w:rFonts w:ascii="Arial" w:hAnsi="Arial" w:cs="Arial"/>
          <w:color w:val="auto"/>
          <w:sz w:val="22"/>
          <w:szCs w:val="22"/>
        </w:rPr>
        <w:t>The NHS staffs benefit from the use of modern technologies with the following: It improves patient care which helps doctors and nurses to gain access to patients’ data easily. Communication is more effective and efficient with the care provider and patients. NHS staff can easily research information to help prescribe medication for patients, store and retrieve patients’ medical records, monitor medication performance as well as transfer patient data between care providers through cloud computing, and work anywhere</w:t>
      </w:r>
      <w:r w:rsidRPr="00991665">
        <w:rPr>
          <w:rFonts w:ascii="Arial" w:hAnsi="Arial" w:cs="Arial"/>
          <w:color w:val="02020B"/>
          <w:sz w:val="22"/>
          <w:szCs w:val="22"/>
          <w:shd w:val="clear" w:color="auto" w:fill="FFFFFF"/>
        </w:rPr>
        <w:t>. For example, during the Covid-19, NHS used a contact tracing app to contact people who had had contact with people who have Covid-19 symptoms.</w:t>
      </w:r>
      <w:bookmarkEnd w:id="61"/>
      <w:bookmarkEnd w:id="62"/>
      <w:bookmarkEnd w:id="63"/>
      <w:bookmarkEnd w:id="64"/>
      <w:bookmarkEnd w:id="65"/>
      <w:bookmarkEnd w:id="66"/>
      <w:bookmarkEnd w:id="67"/>
      <w:r w:rsidRPr="00991665">
        <w:rPr>
          <w:rFonts w:ascii="Arial" w:hAnsi="Arial" w:cs="Arial"/>
          <w:color w:val="02020B"/>
          <w:sz w:val="22"/>
          <w:szCs w:val="22"/>
          <w:shd w:val="clear" w:color="auto" w:fill="FFFFFF"/>
        </w:rPr>
        <w:t xml:space="preserve"> </w:t>
      </w:r>
    </w:p>
    <w:p w14:paraId="67E3F5BC" w14:textId="77777777" w:rsidR="00CE1650" w:rsidRPr="00991665" w:rsidRDefault="008B1F51" w:rsidP="00C74338">
      <w:pPr>
        <w:pStyle w:val="Heading2"/>
        <w:spacing w:line="360" w:lineRule="auto"/>
        <w:jc w:val="both"/>
        <w:rPr>
          <w:rFonts w:ascii="Arial" w:hAnsi="Arial" w:cs="Arial"/>
          <w:sz w:val="22"/>
          <w:szCs w:val="22"/>
        </w:rPr>
      </w:pPr>
      <w:bookmarkStart w:id="68" w:name="_Toc123669631"/>
      <w:bookmarkStart w:id="69" w:name="_Toc123673815"/>
      <w:bookmarkStart w:id="70" w:name="_Toc123673960"/>
      <w:bookmarkStart w:id="71" w:name="_Toc123746615"/>
      <w:bookmarkStart w:id="72" w:name="_Toc123757100"/>
      <w:r w:rsidRPr="00991665">
        <w:rPr>
          <w:rFonts w:ascii="Arial" w:hAnsi="Arial" w:cs="Arial"/>
          <w:color w:val="02020B"/>
          <w:sz w:val="22"/>
          <w:szCs w:val="22"/>
          <w:shd w:val="clear" w:color="auto" w:fill="FFFFFF"/>
        </w:rPr>
        <w:t>(Samuel, el al.,2022, p. 31-34)</w:t>
      </w:r>
      <w:bookmarkEnd w:id="68"/>
      <w:bookmarkEnd w:id="69"/>
      <w:bookmarkEnd w:id="70"/>
      <w:bookmarkEnd w:id="71"/>
      <w:bookmarkEnd w:id="72"/>
    </w:p>
    <w:p w14:paraId="2F572316" w14:textId="77777777" w:rsidR="00CE1650" w:rsidRPr="00991665" w:rsidRDefault="00CE1650" w:rsidP="00C74338">
      <w:pPr>
        <w:spacing w:line="360" w:lineRule="auto"/>
        <w:rPr>
          <w:rFonts w:ascii="Arial" w:hAnsi="Arial" w:cs="Arial"/>
        </w:rPr>
      </w:pPr>
    </w:p>
    <w:p w14:paraId="3CE9CB26" w14:textId="6376E324" w:rsidR="00CE1650" w:rsidRPr="00991665" w:rsidRDefault="008B1F51" w:rsidP="00C74338">
      <w:pPr>
        <w:pStyle w:val="Heading2"/>
        <w:spacing w:line="360" w:lineRule="auto"/>
        <w:rPr>
          <w:rFonts w:ascii="Arial" w:hAnsi="Arial" w:cs="Arial"/>
          <w:sz w:val="22"/>
          <w:szCs w:val="22"/>
        </w:rPr>
      </w:pPr>
      <w:bookmarkStart w:id="73" w:name="_Toc119571682"/>
      <w:bookmarkStart w:id="74" w:name="_Toc123566585"/>
      <w:bookmarkStart w:id="75" w:name="_Toc123570779"/>
      <w:bookmarkStart w:id="76" w:name="_Toc123669632"/>
      <w:bookmarkStart w:id="77" w:name="_Toc123673961"/>
      <w:bookmarkStart w:id="78" w:name="_Toc123757101"/>
      <w:r w:rsidRPr="00991665">
        <w:rPr>
          <w:rFonts w:ascii="Arial" w:hAnsi="Arial" w:cs="Arial"/>
          <w:sz w:val="22"/>
          <w:szCs w:val="22"/>
        </w:rPr>
        <w:t xml:space="preserve">How the patients </w:t>
      </w:r>
      <w:r w:rsidR="00AA76AA" w:rsidRPr="00991665">
        <w:rPr>
          <w:rFonts w:ascii="Arial" w:hAnsi="Arial" w:cs="Arial"/>
          <w:sz w:val="22"/>
          <w:szCs w:val="22"/>
        </w:rPr>
        <w:t xml:space="preserve">are </w:t>
      </w:r>
      <w:r w:rsidRPr="00991665">
        <w:rPr>
          <w:rFonts w:ascii="Arial" w:hAnsi="Arial" w:cs="Arial"/>
          <w:sz w:val="22"/>
          <w:szCs w:val="22"/>
        </w:rPr>
        <w:t>benefit</w:t>
      </w:r>
      <w:r w:rsidR="00AA76AA" w:rsidRPr="00991665">
        <w:rPr>
          <w:rFonts w:ascii="Arial" w:hAnsi="Arial" w:cs="Arial"/>
          <w:sz w:val="22"/>
          <w:szCs w:val="22"/>
        </w:rPr>
        <w:t>ed</w:t>
      </w:r>
      <w:r w:rsidRPr="00991665">
        <w:rPr>
          <w:rFonts w:ascii="Arial" w:hAnsi="Arial" w:cs="Arial"/>
          <w:sz w:val="22"/>
          <w:szCs w:val="22"/>
        </w:rPr>
        <w:t xml:space="preserve"> from using modern technologies</w:t>
      </w:r>
      <w:bookmarkEnd w:id="73"/>
      <w:bookmarkEnd w:id="74"/>
      <w:bookmarkEnd w:id="75"/>
      <w:bookmarkEnd w:id="76"/>
      <w:bookmarkEnd w:id="77"/>
      <w:bookmarkEnd w:id="78"/>
      <w:r w:rsidRPr="00991665">
        <w:rPr>
          <w:rFonts w:ascii="Arial" w:hAnsi="Arial" w:cs="Arial"/>
          <w:sz w:val="22"/>
          <w:szCs w:val="22"/>
        </w:rPr>
        <w:t xml:space="preserve"> </w:t>
      </w:r>
    </w:p>
    <w:p w14:paraId="70234792" w14:textId="77777777" w:rsidR="00CE1650" w:rsidRPr="00991665" w:rsidRDefault="00CE1650" w:rsidP="00C74338">
      <w:pPr>
        <w:spacing w:line="360" w:lineRule="auto"/>
        <w:rPr>
          <w:rFonts w:ascii="Arial" w:hAnsi="Arial" w:cs="Arial"/>
        </w:rPr>
      </w:pPr>
    </w:p>
    <w:p w14:paraId="147D92EB" w14:textId="16F2C0C8" w:rsidR="00CE1650" w:rsidRPr="00991665" w:rsidRDefault="008B1F51" w:rsidP="00C74338">
      <w:pPr>
        <w:spacing w:line="360" w:lineRule="auto"/>
        <w:rPr>
          <w:rFonts w:ascii="Arial" w:hAnsi="Arial" w:cs="Arial"/>
        </w:rPr>
      </w:pPr>
      <w:r w:rsidRPr="00991665">
        <w:rPr>
          <w:rFonts w:ascii="Arial" w:hAnsi="Arial" w:cs="Arial"/>
        </w:rPr>
        <w:t>Any benefit for healthcare professionals is also a benefit for patients,</w:t>
      </w:r>
      <w:r w:rsidR="008A4FE4" w:rsidRPr="00991665">
        <w:rPr>
          <w:rFonts w:ascii="Arial" w:hAnsi="Arial" w:cs="Arial"/>
        </w:rPr>
        <w:t xml:space="preserve"> </w:t>
      </w:r>
      <w:r w:rsidRPr="00991665">
        <w:rPr>
          <w:rFonts w:ascii="Arial" w:hAnsi="Arial" w:cs="Arial"/>
        </w:rPr>
        <w:t xml:space="preserve">as has been discussed above. Patients are benefited from using modern technologies because </w:t>
      </w:r>
      <w:r w:rsidR="009B5BAC" w:rsidRPr="00991665">
        <w:rPr>
          <w:rFonts w:ascii="Arial" w:hAnsi="Arial" w:cs="Arial"/>
        </w:rPr>
        <w:t>it reduced wait times, improved treatment success rate, improved diagnosis</w:t>
      </w:r>
      <w:r w:rsidR="004948CF" w:rsidRPr="00991665">
        <w:rPr>
          <w:rFonts w:ascii="Arial" w:hAnsi="Arial" w:cs="Arial"/>
        </w:rPr>
        <w:t>, and</w:t>
      </w:r>
      <w:r w:rsidRPr="00991665">
        <w:rPr>
          <w:rFonts w:ascii="Arial" w:hAnsi="Arial" w:cs="Arial"/>
        </w:rPr>
        <w:t xml:space="preserve"> helps gain access to their medical record using the NHS app. For example, to book appointments, get prescriptions, get blood results, and use video meetings with GP.</w:t>
      </w:r>
    </w:p>
    <w:p w14:paraId="5DD08E2A" w14:textId="77777777" w:rsidR="00CE1650" w:rsidRPr="00991665" w:rsidRDefault="00CE1650" w:rsidP="00C74338">
      <w:pPr>
        <w:spacing w:line="360" w:lineRule="auto"/>
        <w:rPr>
          <w:rFonts w:ascii="Arial" w:hAnsi="Arial" w:cs="Arial"/>
        </w:rPr>
      </w:pPr>
    </w:p>
    <w:p w14:paraId="24EAD4CD" w14:textId="40B1B8BC" w:rsidR="00CE1650" w:rsidRPr="00991665" w:rsidRDefault="00AA76AA" w:rsidP="00C74338">
      <w:pPr>
        <w:pStyle w:val="Heading2"/>
        <w:spacing w:line="360" w:lineRule="auto"/>
        <w:rPr>
          <w:rFonts w:ascii="Arial" w:hAnsi="Arial" w:cs="Arial"/>
          <w:sz w:val="22"/>
          <w:szCs w:val="22"/>
        </w:rPr>
      </w:pPr>
      <w:bookmarkStart w:id="79" w:name="_Toc119571683"/>
      <w:bookmarkStart w:id="80" w:name="_Toc123566586"/>
      <w:bookmarkStart w:id="81" w:name="_Toc123570780"/>
      <w:bookmarkStart w:id="82" w:name="_Toc123669633"/>
      <w:bookmarkStart w:id="83" w:name="_Toc123673962"/>
      <w:bookmarkStart w:id="84" w:name="_Toc123757102"/>
      <w:r w:rsidRPr="00991665">
        <w:rPr>
          <w:rFonts w:ascii="Arial" w:hAnsi="Arial" w:cs="Arial"/>
          <w:sz w:val="22"/>
          <w:szCs w:val="22"/>
        </w:rPr>
        <w:t>Identify and discuss the risks</w:t>
      </w:r>
      <w:r w:rsidR="008B1F51" w:rsidRPr="00991665">
        <w:rPr>
          <w:rFonts w:ascii="Arial" w:hAnsi="Arial" w:cs="Arial"/>
          <w:sz w:val="22"/>
          <w:szCs w:val="22"/>
        </w:rPr>
        <w:t xml:space="preserve"> associated with modern technologies</w:t>
      </w:r>
      <w:bookmarkEnd w:id="79"/>
      <w:bookmarkEnd w:id="80"/>
      <w:bookmarkEnd w:id="81"/>
      <w:bookmarkEnd w:id="82"/>
      <w:bookmarkEnd w:id="83"/>
      <w:bookmarkEnd w:id="84"/>
      <w:r w:rsidR="008B1F51" w:rsidRPr="00991665">
        <w:rPr>
          <w:rFonts w:ascii="Arial" w:hAnsi="Arial" w:cs="Arial"/>
          <w:sz w:val="22"/>
          <w:szCs w:val="22"/>
        </w:rPr>
        <w:t xml:space="preserve"> </w:t>
      </w:r>
    </w:p>
    <w:p w14:paraId="5FF27365" w14:textId="77777777" w:rsidR="00CE1650" w:rsidRPr="00991665" w:rsidRDefault="00CE1650" w:rsidP="00C74338">
      <w:pPr>
        <w:spacing w:line="360" w:lineRule="auto"/>
        <w:rPr>
          <w:rFonts w:ascii="Arial" w:hAnsi="Arial" w:cs="Arial"/>
        </w:rPr>
      </w:pPr>
    </w:p>
    <w:p w14:paraId="5E5EACBF" w14:textId="3507C28D" w:rsidR="00CE1650" w:rsidRPr="00991665" w:rsidRDefault="008B1F51" w:rsidP="00B47774">
      <w:pPr>
        <w:spacing w:line="360" w:lineRule="auto"/>
        <w:jc w:val="both"/>
        <w:rPr>
          <w:rFonts w:ascii="Arial" w:hAnsi="Arial" w:cs="Arial"/>
        </w:rPr>
      </w:pPr>
      <w:r w:rsidRPr="00991665">
        <w:rPr>
          <w:rFonts w:ascii="Arial" w:hAnsi="Arial" w:cs="Arial"/>
        </w:rPr>
        <w:t>There are risks associated with modern technology, such as computer viruses which could prevent NHS to access patient medical records.</w:t>
      </w:r>
      <w:r w:rsidR="004948CF" w:rsidRPr="00991665">
        <w:rPr>
          <w:rFonts w:ascii="Arial" w:hAnsi="Arial" w:cs="Arial"/>
        </w:rPr>
        <w:t xml:space="preserve"> Reliance on technology creates risks about how business continue if the technology is disrupted.</w:t>
      </w:r>
      <w:r w:rsidRPr="00991665">
        <w:rPr>
          <w:rFonts w:ascii="Arial" w:hAnsi="Arial" w:cs="Arial"/>
        </w:rPr>
        <w:t xml:space="preserve"> Hacking is another risk that allows hackers to access patients’ data, therefore, for all patients, there is a risk or anxiety about data privacy. Any data system might potentially be vulnerable to hacks and medical history information need to be carefully protected. System failure is a threat, for example, understaffing contributes to the workload and NHS is under pressure. For this reason, patients are unable to secure an appointment for treatment, and the vulnerable with a disability might struggle to access the service. (Dhillon and Backhouse,1996, p. 65-74).</w:t>
      </w:r>
    </w:p>
    <w:p w14:paraId="71160BED" w14:textId="77777777" w:rsidR="00CE1650" w:rsidRPr="00991665" w:rsidRDefault="00CE1650" w:rsidP="00C74338">
      <w:pPr>
        <w:spacing w:line="360" w:lineRule="auto"/>
        <w:rPr>
          <w:rFonts w:ascii="Arial" w:hAnsi="Arial" w:cs="Arial"/>
          <w:color w:val="4472C4"/>
        </w:rPr>
      </w:pPr>
    </w:p>
    <w:p w14:paraId="75D47C8E" w14:textId="72EC124C" w:rsidR="00CE1650" w:rsidRPr="00991665" w:rsidRDefault="00AA76AA" w:rsidP="00C74338">
      <w:pPr>
        <w:pStyle w:val="Heading2"/>
        <w:spacing w:line="360" w:lineRule="auto"/>
        <w:rPr>
          <w:rFonts w:ascii="Arial" w:hAnsi="Arial" w:cs="Arial"/>
          <w:sz w:val="22"/>
          <w:szCs w:val="22"/>
        </w:rPr>
      </w:pPr>
      <w:bookmarkStart w:id="85" w:name="_Toc123757103"/>
      <w:r w:rsidRPr="00991665">
        <w:rPr>
          <w:rFonts w:ascii="Arial" w:hAnsi="Arial" w:cs="Arial"/>
          <w:sz w:val="22"/>
          <w:szCs w:val="22"/>
        </w:rPr>
        <w:lastRenderedPageBreak/>
        <w:t>The m</w:t>
      </w:r>
      <w:r w:rsidR="00B47774" w:rsidRPr="00991665">
        <w:rPr>
          <w:rFonts w:ascii="Arial" w:hAnsi="Arial" w:cs="Arial"/>
          <w:sz w:val="22"/>
          <w:szCs w:val="22"/>
        </w:rPr>
        <w:t>ethodology</w:t>
      </w:r>
      <w:r w:rsidRPr="00991665">
        <w:rPr>
          <w:rFonts w:ascii="Arial" w:hAnsi="Arial" w:cs="Arial"/>
          <w:sz w:val="22"/>
          <w:szCs w:val="22"/>
        </w:rPr>
        <w:t xml:space="preserve"> used in this research report</w:t>
      </w:r>
      <w:bookmarkEnd w:id="85"/>
    </w:p>
    <w:p w14:paraId="2E12A913" w14:textId="77777777" w:rsidR="00562704" w:rsidRPr="00991665" w:rsidRDefault="00562704" w:rsidP="00C74338">
      <w:pPr>
        <w:spacing w:line="360" w:lineRule="auto"/>
        <w:rPr>
          <w:rFonts w:ascii="Arial" w:hAnsi="Arial" w:cs="Arial"/>
        </w:rPr>
      </w:pPr>
    </w:p>
    <w:p w14:paraId="73BB3E5B" w14:textId="20F4BB8E" w:rsidR="00CE1650" w:rsidRPr="00991665" w:rsidRDefault="008B1F51" w:rsidP="00C74338">
      <w:pPr>
        <w:spacing w:line="360" w:lineRule="auto"/>
        <w:jc w:val="both"/>
        <w:rPr>
          <w:rFonts w:ascii="Arial" w:hAnsi="Arial" w:cs="Arial"/>
        </w:rPr>
      </w:pPr>
      <w:r w:rsidRPr="00991665">
        <w:rPr>
          <w:rFonts w:ascii="Arial" w:hAnsi="Arial" w:cs="Arial"/>
          <w:color w:val="000000"/>
        </w:rPr>
        <w:t xml:space="preserve">To prepare for this report, the author looked for credible evidence, using secondary research. This allowed the author to gain access to </w:t>
      </w:r>
      <w:proofErr w:type="gramStart"/>
      <w:r w:rsidRPr="00991665">
        <w:rPr>
          <w:rFonts w:ascii="Arial" w:hAnsi="Arial" w:cs="Arial"/>
          <w:color w:val="000000"/>
        </w:rPr>
        <w:t>a lot of</w:t>
      </w:r>
      <w:proofErr w:type="gramEnd"/>
      <w:r w:rsidRPr="00991665">
        <w:rPr>
          <w:rFonts w:ascii="Arial" w:hAnsi="Arial" w:cs="Arial"/>
          <w:color w:val="000000"/>
        </w:rPr>
        <w:t xml:space="preserve"> expert work</w:t>
      </w:r>
      <w:r w:rsidR="004D37CF" w:rsidRPr="00991665">
        <w:rPr>
          <w:rFonts w:ascii="Arial" w:hAnsi="Arial" w:cs="Arial"/>
          <w:color w:val="000000"/>
        </w:rPr>
        <w:t xml:space="preserve"> in the field of healthcare,</w:t>
      </w:r>
      <w:r w:rsidRPr="00991665">
        <w:rPr>
          <w:rFonts w:ascii="Arial" w:hAnsi="Arial" w:cs="Arial"/>
          <w:color w:val="000000"/>
        </w:rPr>
        <w:t xml:space="preserve"> often appearing in widely respected publications such as the British Medical Journal</w:t>
      </w:r>
      <w:r w:rsidR="00303255" w:rsidRPr="00991665">
        <w:rPr>
          <w:rFonts w:ascii="Arial" w:hAnsi="Arial" w:cs="Arial"/>
          <w:color w:val="000000"/>
        </w:rPr>
        <w:t>, NHS websites</w:t>
      </w:r>
      <w:r w:rsidRPr="00991665">
        <w:rPr>
          <w:rFonts w:ascii="Arial" w:hAnsi="Arial" w:cs="Arial"/>
          <w:color w:val="000000"/>
        </w:rPr>
        <w:t xml:space="preserve"> and the Department of Health.</w:t>
      </w:r>
      <w:r w:rsidR="00562704" w:rsidRPr="00991665">
        <w:rPr>
          <w:rFonts w:ascii="Arial" w:hAnsi="Arial" w:cs="Arial"/>
          <w:color w:val="000000"/>
        </w:rPr>
        <w:t xml:space="preserve"> </w:t>
      </w:r>
      <w:r w:rsidRPr="00991665">
        <w:rPr>
          <w:rFonts w:ascii="Arial" w:hAnsi="Arial" w:cs="Arial"/>
          <w:color w:val="000000"/>
        </w:rPr>
        <w:t xml:space="preserve">Secondary research is important because it allows the author to search for information from different or multiple resources to accomplish the project. It assists the author to read and understand the information in articles, and journals that </w:t>
      </w:r>
      <w:proofErr w:type="gramStart"/>
      <w:r w:rsidRPr="00991665">
        <w:rPr>
          <w:rFonts w:ascii="Arial" w:hAnsi="Arial" w:cs="Arial"/>
          <w:color w:val="000000"/>
        </w:rPr>
        <w:t>some</w:t>
      </w:r>
      <w:proofErr w:type="gramEnd"/>
      <w:r w:rsidRPr="00991665">
        <w:rPr>
          <w:rFonts w:ascii="Arial" w:hAnsi="Arial" w:cs="Arial"/>
          <w:color w:val="000000"/>
        </w:rPr>
        <w:t xml:space="preserve"> authors have written and paraphrased the contents. Reading </w:t>
      </w:r>
      <w:proofErr w:type="gramStart"/>
      <w:r w:rsidRPr="00991665">
        <w:rPr>
          <w:rFonts w:ascii="Arial" w:hAnsi="Arial" w:cs="Arial"/>
          <w:color w:val="000000"/>
        </w:rPr>
        <w:t>some</w:t>
      </w:r>
      <w:proofErr w:type="gramEnd"/>
      <w:r w:rsidRPr="00991665">
        <w:rPr>
          <w:rFonts w:ascii="Arial" w:hAnsi="Arial" w:cs="Arial"/>
          <w:color w:val="000000"/>
        </w:rPr>
        <w:t xml:space="preserve"> magazines on some websites that answer the question of this report reduces costs because online research is free. It assists to evaluate carefully to find out if the information collected meets the criteria of the research topic. After paraphrasing, the information collected from various sources was written up, using in-text citations, and listed in a reference list</w:t>
      </w:r>
      <w:r w:rsidRPr="00991665">
        <w:rPr>
          <w:rFonts w:ascii="Arial" w:hAnsi="Arial" w:cs="Arial"/>
        </w:rPr>
        <w:t xml:space="preserve"> (Bouchrika, 2022). </w:t>
      </w:r>
      <w:r w:rsidRPr="00991665">
        <w:rPr>
          <w:rFonts w:ascii="Arial" w:hAnsi="Arial" w:cs="Arial"/>
          <w:color w:val="000000"/>
        </w:rPr>
        <w:t xml:space="preserve">Quantitative data was the foundation of all articles mentioned in this report. For example, the effectiveness of the home oximetry test machines mentioned above was based on a survey of 908 patients. However, the main interest was in the qualitative discussions of the professionals interpreting the raw numbers. </w:t>
      </w:r>
    </w:p>
    <w:p w14:paraId="7154231D" w14:textId="77777777" w:rsidR="00CE1650" w:rsidRPr="00991665" w:rsidRDefault="00CE1650" w:rsidP="00C74338">
      <w:pPr>
        <w:spacing w:line="360" w:lineRule="auto"/>
        <w:jc w:val="both"/>
        <w:rPr>
          <w:rFonts w:ascii="Arial" w:hAnsi="Arial" w:cs="Arial"/>
          <w:color w:val="000000"/>
        </w:rPr>
      </w:pPr>
    </w:p>
    <w:p w14:paraId="7E491546" w14:textId="01DFF306" w:rsidR="00CE1650" w:rsidRPr="00991665" w:rsidRDefault="008B1F51" w:rsidP="00C74338">
      <w:pPr>
        <w:pStyle w:val="Heading2"/>
        <w:spacing w:line="360" w:lineRule="auto"/>
        <w:rPr>
          <w:rFonts w:ascii="Arial" w:hAnsi="Arial" w:cs="Arial"/>
          <w:sz w:val="22"/>
          <w:szCs w:val="22"/>
        </w:rPr>
      </w:pPr>
      <w:bookmarkStart w:id="86" w:name="_Toc123673964"/>
      <w:bookmarkStart w:id="87" w:name="_Toc123757104"/>
      <w:r w:rsidRPr="00991665">
        <w:rPr>
          <w:rFonts w:ascii="Arial" w:hAnsi="Arial" w:cs="Arial"/>
          <w:sz w:val="22"/>
          <w:szCs w:val="22"/>
        </w:rPr>
        <w:t xml:space="preserve">Recommendation and </w:t>
      </w:r>
      <w:r w:rsidR="00AA76AA" w:rsidRPr="00991665">
        <w:rPr>
          <w:rFonts w:ascii="Arial" w:hAnsi="Arial" w:cs="Arial"/>
          <w:sz w:val="22"/>
          <w:szCs w:val="22"/>
        </w:rPr>
        <w:t>c</w:t>
      </w:r>
      <w:r w:rsidRPr="00991665">
        <w:rPr>
          <w:rFonts w:ascii="Arial" w:hAnsi="Arial" w:cs="Arial"/>
          <w:sz w:val="22"/>
          <w:szCs w:val="22"/>
        </w:rPr>
        <w:t>onclusion</w:t>
      </w:r>
      <w:bookmarkEnd w:id="86"/>
      <w:bookmarkEnd w:id="87"/>
    </w:p>
    <w:p w14:paraId="54C20D66" w14:textId="77777777" w:rsidR="00CE1650" w:rsidRPr="00991665" w:rsidRDefault="00CE1650" w:rsidP="00C74338">
      <w:pPr>
        <w:spacing w:line="360" w:lineRule="auto"/>
        <w:rPr>
          <w:rFonts w:ascii="Arial" w:hAnsi="Arial" w:cs="Arial"/>
        </w:rPr>
      </w:pPr>
    </w:p>
    <w:p w14:paraId="3388DC58" w14:textId="61803510" w:rsidR="00CE1650" w:rsidRPr="00991665" w:rsidRDefault="008B1F51" w:rsidP="00C74338">
      <w:pPr>
        <w:spacing w:line="360" w:lineRule="auto"/>
        <w:jc w:val="both"/>
        <w:rPr>
          <w:rFonts w:ascii="Arial" w:hAnsi="Arial" w:cs="Arial"/>
        </w:rPr>
      </w:pPr>
      <w:r w:rsidRPr="00991665">
        <w:rPr>
          <w:rFonts w:ascii="Arial" w:hAnsi="Arial" w:cs="Arial"/>
        </w:rPr>
        <w:t>The need for NHS services is growing. The main recommendation is that the effectiveness of technology is only as good as the system it is part of. There needs to be continued investment in the NHS community and funding for the latest techn</w:t>
      </w:r>
      <w:r w:rsidR="000263A3" w:rsidRPr="00991665">
        <w:rPr>
          <w:rFonts w:ascii="Arial" w:hAnsi="Arial" w:cs="Arial"/>
        </w:rPr>
        <w:t>ology</w:t>
      </w:r>
      <w:r w:rsidRPr="00991665">
        <w:rPr>
          <w:rFonts w:ascii="Arial" w:hAnsi="Arial" w:cs="Arial"/>
        </w:rPr>
        <w:t xml:space="preserve"> to be at their disposal.</w:t>
      </w:r>
    </w:p>
    <w:p w14:paraId="2479F117" w14:textId="77777777" w:rsidR="00CE1650" w:rsidRPr="00991665" w:rsidRDefault="008B1F51" w:rsidP="00C74338">
      <w:pPr>
        <w:spacing w:line="360" w:lineRule="auto"/>
        <w:rPr>
          <w:rFonts w:ascii="Arial" w:hAnsi="Arial" w:cs="Arial"/>
        </w:rPr>
      </w:pPr>
      <w:r w:rsidRPr="00991665">
        <w:rPr>
          <w:rFonts w:ascii="Arial" w:hAnsi="Arial" w:cs="Arial"/>
        </w:rPr>
        <w:t xml:space="preserve">It has been good practice to explore various research such as </w:t>
      </w:r>
      <w:r w:rsidRPr="00991665">
        <w:rPr>
          <w:rFonts w:ascii="Arial" w:hAnsi="Arial" w:cs="Arial"/>
          <w:color w:val="000000"/>
        </w:rPr>
        <w:t xml:space="preserve">healthcare professional articles, NHS websites, magazines, journals article, and other routes </w:t>
      </w:r>
      <w:r w:rsidRPr="00991665">
        <w:rPr>
          <w:rFonts w:ascii="Arial" w:hAnsi="Arial" w:cs="Arial"/>
        </w:rPr>
        <w:t xml:space="preserve">and collect data, organize, structure, and analyse the information. </w:t>
      </w:r>
    </w:p>
    <w:p w14:paraId="7522C004" w14:textId="77777777" w:rsidR="00CE1650" w:rsidRPr="00991665" w:rsidRDefault="008B1F51" w:rsidP="00C74338">
      <w:pPr>
        <w:spacing w:line="360" w:lineRule="auto"/>
        <w:jc w:val="both"/>
        <w:rPr>
          <w:rFonts w:ascii="Arial" w:hAnsi="Arial" w:cs="Arial"/>
        </w:rPr>
      </w:pPr>
      <w:r w:rsidRPr="00991665">
        <w:rPr>
          <w:rFonts w:ascii="Arial" w:hAnsi="Arial" w:cs="Arial"/>
        </w:rPr>
        <w:t xml:space="preserve">The lesson learned from the research is the ability to reflect on class lessons and able to collect credible information to author the report was a tremendous success. Drafting a report is difficult, but the knowledge gained is important. In particular, the author had to pay attention to written communication skills. </w:t>
      </w:r>
    </w:p>
    <w:p w14:paraId="51067F5B" w14:textId="76576CF3" w:rsidR="008153CC" w:rsidRPr="00991665" w:rsidRDefault="008B1F51" w:rsidP="00B47774">
      <w:pPr>
        <w:spacing w:line="360" w:lineRule="auto"/>
        <w:jc w:val="both"/>
        <w:rPr>
          <w:rFonts w:ascii="Arial" w:hAnsi="Arial" w:cs="Arial"/>
        </w:rPr>
      </w:pPr>
      <w:r w:rsidRPr="00991665">
        <w:rPr>
          <w:rFonts w:ascii="Arial" w:hAnsi="Arial" w:cs="Arial"/>
        </w:rPr>
        <w:t xml:space="preserve">The author had not drafted a report that is up to two thousand words before, so the author is excited about it. The ability to conduct research and read, understand then paraphrased the word has improved. Other skills developed are confidence, digital skills, self-discipline, critical thinking, </w:t>
      </w:r>
      <w:r w:rsidR="00991665">
        <w:rPr>
          <w:rFonts w:ascii="Arial" w:hAnsi="Arial" w:cs="Arial"/>
        </w:rPr>
        <w:t xml:space="preserve">and </w:t>
      </w:r>
      <w:r w:rsidRPr="00991665">
        <w:rPr>
          <w:rFonts w:ascii="Arial" w:hAnsi="Arial" w:cs="Arial"/>
        </w:rPr>
        <w:t>time management</w:t>
      </w:r>
      <w:r w:rsidR="00991665">
        <w:rPr>
          <w:rFonts w:ascii="Arial" w:hAnsi="Arial" w:cs="Arial"/>
        </w:rPr>
        <w:t>.</w:t>
      </w:r>
    </w:p>
    <w:p w14:paraId="40415FD5" w14:textId="77777777" w:rsidR="00CE1650" w:rsidRPr="00991665" w:rsidRDefault="008B1F51" w:rsidP="00C74338">
      <w:pPr>
        <w:pStyle w:val="Heading2"/>
        <w:spacing w:line="360" w:lineRule="auto"/>
        <w:rPr>
          <w:rFonts w:ascii="Arial" w:hAnsi="Arial" w:cs="Arial"/>
          <w:sz w:val="22"/>
          <w:szCs w:val="22"/>
        </w:rPr>
      </w:pPr>
      <w:bookmarkStart w:id="88" w:name="_Toc123673965"/>
      <w:bookmarkStart w:id="89" w:name="_Toc123757105"/>
      <w:r w:rsidRPr="00991665">
        <w:rPr>
          <w:rFonts w:ascii="Arial" w:hAnsi="Arial" w:cs="Arial"/>
          <w:sz w:val="22"/>
          <w:szCs w:val="22"/>
        </w:rPr>
        <w:lastRenderedPageBreak/>
        <w:t>References</w:t>
      </w:r>
      <w:bookmarkEnd w:id="88"/>
      <w:bookmarkEnd w:id="89"/>
    </w:p>
    <w:p w14:paraId="2AB9AC90" w14:textId="43601F38" w:rsidR="00991665" w:rsidRPr="00991665" w:rsidRDefault="00991665" w:rsidP="00991665">
      <w:pPr>
        <w:pStyle w:val="Heading1"/>
        <w:spacing w:line="360" w:lineRule="auto"/>
        <w:jc w:val="both"/>
        <w:rPr>
          <w:rFonts w:ascii="Arial" w:hAnsi="Arial" w:cs="Arial"/>
          <w:color w:val="000000"/>
          <w:sz w:val="22"/>
          <w:szCs w:val="22"/>
          <w:shd w:val="clear" w:color="auto" w:fill="FFFFFF"/>
        </w:rPr>
      </w:pPr>
      <w:r w:rsidRPr="00991665">
        <w:rPr>
          <w:rFonts w:ascii="Arial" w:hAnsi="Arial" w:cs="Arial"/>
          <w:color w:val="000000"/>
          <w:sz w:val="22"/>
          <w:szCs w:val="22"/>
          <w:shd w:val="clear" w:color="auto" w:fill="FFFFFF"/>
        </w:rPr>
        <w:t>Avery, A. J. (2011). Development of prescribing-safety indicators for GPs using the RAND Appropriateness Method. </w:t>
      </w:r>
      <w:r w:rsidRPr="00991665">
        <w:rPr>
          <w:rFonts w:ascii="Arial" w:hAnsi="Arial" w:cs="Arial"/>
          <w:i/>
          <w:iCs/>
          <w:color w:val="000000"/>
          <w:sz w:val="22"/>
          <w:szCs w:val="22"/>
        </w:rPr>
        <w:t>BJGP</w:t>
      </w:r>
      <w:r w:rsidRPr="00991665">
        <w:rPr>
          <w:rFonts w:ascii="Arial" w:hAnsi="Arial" w:cs="Arial"/>
          <w:color w:val="000000"/>
          <w:sz w:val="22"/>
          <w:szCs w:val="22"/>
          <w:shd w:val="clear" w:color="auto" w:fill="FFFFFF"/>
        </w:rPr>
        <w:t xml:space="preserve">. 61(589), </w:t>
      </w:r>
      <w:r w:rsidRPr="00991665">
        <w:rPr>
          <w:rFonts w:ascii="Arial" w:hAnsi="Arial" w:cs="Arial"/>
          <w:color w:val="000000"/>
          <w:sz w:val="22"/>
          <w:szCs w:val="22"/>
          <w:shd w:val="clear" w:color="auto" w:fill="FFFFFF"/>
        </w:rPr>
        <w:t>pp. e</w:t>
      </w:r>
      <w:r w:rsidRPr="00991665">
        <w:rPr>
          <w:rFonts w:ascii="Arial" w:hAnsi="Arial" w:cs="Arial"/>
          <w:color w:val="000000"/>
          <w:sz w:val="22"/>
          <w:szCs w:val="22"/>
          <w:shd w:val="clear" w:color="auto" w:fill="FFFFFF"/>
        </w:rPr>
        <w:t xml:space="preserve">526-e536. [Online]. Available at: </w:t>
      </w:r>
      <w:hyperlink r:id="rId7" w:history="1">
        <w:r w:rsidRPr="00991665">
          <w:rPr>
            <w:rStyle w:val="Hyperlink"/>
            <w:rFonts w:ascii="Arial" w:hAnsi="Arial" w:cs="Arial"/>
            <w:sz w:val="22"/>
            <w:szCs w:val="22"/>
            <w:shd w:val="clear" w:color="auto" w:fill="FFFFFF"/>
          </w:rPr>
          <w:t>https://bjgp.org/content/61/589/e526.full</w:t>
        </w:r>
      </w:hyperlink>
    </w:p>
    <w:p w14:paraId="301DD686" w14:textId="77777777" w:rsidR="00991665" w:rsidRPr="00991665" w:rsidRDefault="00991665" w:rsidP="00991665">
      <w:pPr>
        <w:pStyle w:val="Heading1"/>
        <w:spacing w:line="360" w:lineRule="auto"/>
        <w:jc w:val="both"/>
        <w:rPr>
          <w:rFonts w:ascii="Arial" w:hAnsi="Arial" w:cs="Arial"/>
          <w:color w:val="000000"/>
          <w:sz w:val="22"/>
          <w:szCs w:val="22"/>
          <w:shd w:val="clear" w:color="auto" w:fill="FFFFFF"/>
        </w:rPr>
      </w:pPr>
      <w:r w:rsidRPr="00991665">
        <w:rPr>
          <w:rFonts w:ascii="Arial" w:hAnsi="Arial" w:cs="Arial"/>
          <w:color w:val="000000"/>
          <w:sz w:val="22"/>
          <w:szCs w:val="22"/>
          <w:shd w:val="clear" w:color="auto" w:fill="FFFFFF"/>
        </w:rPr>
        <w:t xml:space="preserve"> [Accessed 4 January 2023].</w:t>
      </w:r>
    </w:p>
    <w:p w14:paraId="27064D64" w14:textId="77777777" w:rsidR="00CE1650" w:rsidRPr="00991665" w:rsidRDefault="00CE1650" w:rsidP="00C74338">
      <w:pPr>
        <w:pStyle w:val="Heading1"/>
        <w:spacing w:line="360" w:lineRule="auto"/>
        <w:jc w:val="both"/>
        <w:rPr>
          <w:rFonts w:ascii="Arial" w:hAnsi="Arial" w:cs="Arial"/>
          <w:sz w:val="22"/>
          <w:szCs w:val="22"/>
        </w:rPr>
      </w:pPr>
    </w:p>
    <w:p w14:paraId="37D3B518" w14:textId="77777777" w:rsidR="00CE1650" w:rsidRPr="00991665" w:rsidRDefault="008B1F51" w:rsidP="00C74338">
      <w:pPr>
        <w:spacing w:line="360" w:lineRule="auto"/>
        <w:rPr>
          <w:rFonts w:ascii="Arial" w:hAnsi="Arial" w:cs="Arial"/>
        </w:rPr>
      </w:pPr>
      <w:r w:rsidRPr="00991665">
        <w:rPr>
          <w:rFonts w:ascii="Arial" w:hAnsi="Arial" w:cs="Arial"/>
        </w:rPr>
        <w:t xml:space="preserve">Bouchrika, P. R. v. S. R. D. D. a. E., 2022. </w:t>
      </w:r>
      <w:r w:rsidRPr="00991665">
        <w:rPr>
          <w:rFonts w:ascii="Arial" w:hAnsi="Arial" w:cs="Arial"/>
          <w:i/>
          <w:iCs/>
        </w:rPr>
        <w:t xml:space="preserve">Research.com. </w:t>
      </w:r>
      <w:r w:rsidRPr="00991665">
        <w:rPr>
          <w:rFonts w:ascii="Arial" w:hAnsi="Arial" w:cs="Arial"/>
        </w:rPr>
        <w:t xml:space="preserve">[Online] </w:t>
      </w:r>
      <w:r w:rsidRPr="00991665">
        <w:rPr>
          <w:rFonts w:ascii="Arial" w:hAnsi="Arial" w:cs="Arial"/>
        </w:rPr>
        <w:br/>
        <w:t xml:space="preserve">Available at: </w:t>
      </w:r>
      <w:hyperlink r:id="rId8" w:anchor="important" w:history="1">
        <w:r w:rsidRPr="00991665">
          <w:rPr>
            <w:rStyle w:val="Hyperlink"/>
            <w:rFonts w:ascii="Arial" w:hAnsi="Arial" w:cs="Arial"/>
          </w:rPr>
          <w:t>https://researc</w:t>
        </w:r>
        <w:bookmarkStart w:id="90" w:name="_Hlt123063644"/>
        <w:bookmarkStart w:id="91" w:name="_Hlt123063645"/>
        <w:r w:rsidRPr="00991665">
          <w:rPr>
            <w:rStyle w:val="Hyperlink"/>
            <w:rFonts w:ascii="Arial" w:hAnsi="Arial" w:cs="Arial"/>
          </w:rPr>
          <w:t>h</w:t>
        </w:r>
        <w:bookmarkEnd w:id="90"/>
        <w:bookmarkEnd w:id="91"/>
        <w:r w:rsidRPr="00991665">
          <w:rPr>
            <w:rStyle w:val="Hyperlink"/>
            <w:rFonts w:ascii="Arial" w:hAnsi="Arial" w:cs="Arial"/>
          </w:rPr>
          <w:t>.co</w:t>
        </w:r>
        <w:bookmarkStart w:id="92" w:name="_Hlt123056343"/>
        <w:bookmarkStart w:id="93" w:name="_Hlt123056344"/>
        <w:r w:rsidRPr="00991665">
          <w:rPr>
            <w:rStyle w:val="Hyperlink"/>
            <w:rFonts w:ascii="Arial" w:hAnsi="Arial" w:cs="Arial"/>
          </w:rPr>
          <w:t>m</w:t>
        </w:r>
        <w:bookmarkStart w:id="94" w:name="_Hlt123058722"/>
        <w:bookmarkStart w:id="95" w:name="_Hlt123058723"/>
        <w:bookmarkEnd w:id="92"/>
        <w:bookmarkEnd w:id="93"/>
        <w:r w:rsidRPr="00991665">
          <w:rPr>
            <w:rStyle w:val="Hyperlink"/>
            <w:rFonts w:ascii="Arial" w:hAnsi="Arial" w:cs="Arial"/>
          </w:rPr>
          <w:t>/</w:t>
        </w:r>
        <w:bookmarkStart w:id="96" w:name="_Hlt123563907"/>
        <w:bookmarkStart w:id="97" w:name="_Hlt123563908"/>
        <w:bookmarkEnd w:id="94"/>
        <w:bookmarkEnd w:id="95"/>
        <w:r w:rsidRPr="00991665">
          <w:rPr>
            <w:rStyle w:val="Hyperlink"/>
            <w:rFonts w:ascii="Arial" w:hAnsi="Arial" w:cs="Arial"/>
          </w:rPr>
          <w:t>r</w:t>
        </w:r>
        <w:bookmarkEnd w:id="96"/>
        <w:bookmarkEnd w:id="97"/>
        <w:r w:rsidRPr="00991665">
          <w:rPr>
            <w:rStyle w:val="Hyperlink"/>
            <w:rFonts w:ascii="Arial" w:hAnsi="Arial" w:cs="Arial"/>
          </w:rPr>
          <w:t>es</w:t>
        </w:r>
        <w:bookmarkStart w:id="98" w:name="_Hlt123203491"/>
        <w:bookmarkStart w:id="99" w:name="_Hlt123203492"/>
        <w:r w:rsidRPr="00991665">
          <w:rPr>
            <w:rStyle w:val="Hyperlink"/>
            <w:rFonts w:ascii="Arial" w:hAnsi="Arial" w:cs="Arial"/>
          </w:rPr>
          <w:t>e</w:t>
        </w:r>
        <w:bookmarkEnd w:id="98"/>
        <w:bookmarkEnd w:id="99"/>
        <w:r w:rsidRPr="00991665">
          <w:rPr>
            <w:rStyle w:val="Hyperlink"/>
            <w:rFonts w:ascii="Arial" w:hAnsi="Arial" w:cs="Arial"/>
          </w:rPr>
          <w:t>arch/primary-research-vs-secondary-research#important</w:t>
        </w:r>
      </w:hyperlink>
      <w:r w:rsidRPr="00991665">
        <w:rPr>
          <w:rFonts w:ascii="Arial" w:hAnsi="Arial" w:cs="Arial"/>
        </w:rPr>
        <w:br/>
        <w:t>[Accessed 14 December 2022].</w:t>
      </w:r>
    </w:p>
    <w:p w14:paraId="4FD7234C" w14:textId="77777777" w:rsidR="00CE1650" w:rsidRPr="00991665" w:rsidRDefault="00CE1650" w:rsidP="00C74338">
      <w:pPr>
        <w:spacing w:line="360" w:lineRule="auto"/>
        <w:rPr>
          <w:rFonts w:ascii="Arial" w:hAnsi="Arial" w:cs="Arial"/>
        </w:rPr>
      </w:pPr>
    </w:p>
    <w:p w14:paraId="0B7202B0" w14:textId="77777777" w:rsidR="00CE1650" w:rsidRPr="00991665" w:rsidRDefault="008B1F51" w:rsidP="00C74338">
      <w:pPr>
        <w:spacing w:line="360" w:lineRule="auto"/>
        <w:jc w:val="both"/>
        <w:rPr>
          <w:rFonts w:ascii="Arial" w:hAnsi="Arial" w:cs="Arial"/>
        </w:rPr>
      </w:pPr>
      <w:r w:rsidRPr="00991665">
        <w:rPr>
          <w:rFonts w:ascii="Arial" w:hAnsi="Arial" w:cs="Arial"/>
          <w:color w:val="000000"/>
          <w:shd w:val="clear" w:color="auto" w:fill="FFFFFF"/>
        </w:rPr>
        <w:t>Clarke, J et al. (2021). Assessing the safety of home oximetry for Covid-19: a multisite retropective observational study. </w:t>
      </w:r>
      <w:r w:rsidRPr="00991665">
        <w:rPr>
          <w:rFonts w:ascii="Arial" w:hAnsi="Arial" w:cs="Arial"/>
          <w:i/>
          <w:iCs/>
          <w:color w:val="000000"/>
        </w:rPr>
        <w:t>BMJ</w:t>
      </w:r>
      <w:r w:rsidRPr="00991665">
        <w:rPr>
          <w:rFonts w:ascii="Arial" w:hAnsi="Arial" w:cs="Arial"/>
          <w:color w:val="000000"/>
          <w:shd w:val="clear" w:color="auto" w:fill="FFFFFF"/>
        </w:rPr>
        <w:t>. 11(9). [Online]. Available at:</w:t>
      </w:r>
    </w:p>
    <w:p w14:paraId="2FDDD8E1" w14:textId="77777777" w:rsidR="00CE1650" w:rsidRPr="00991665" w:rsidRDefault="00000000" w:rsidP="00C74338">
      <w:pPr>
        <w:spacing w:line="360" w:lineRule="auto"/>
        <w:jc w:val="both"/>
        <w:rPr>
          <w:rFonts w:ascii="Arial" w:hAnsi="Arial" w:cs="Arial"/>
        </w:rPr>
      </w:pPr>
      <w:hyperlink r:id="rId9" w:history="1">
        <w:r w:rsidR="008B1F51" w:rsidRPr="00991665">
          <w:rPr>
            <w:rStyle w:val="Hyperlink"/>
            <w:rFonts w:ascii="Arial" w:hAnsi="Arial" w:cs="Arial"/>
            <w:shd w:val="clear" w:color="auto" w:fill="FFFFFF"/>
          </w:rPr>
          <w:t>https://bmjopen.bm</w:t>
        </w:r>
        <w:bookmarkStart w:id="100" w:name="_Hlt123061163"/>
        <w:bookmarkStart w:id="101" w:name="_Hlt123061164"/>
        <w:r w:rsidR="008B1F51" w:rsidRPr="00991665">
          <w:rPr>
            <w:rStyle w:val="Hyperlink"/>
            <w:rFonts w:ascii="Arial" w:hAnsi="Arial" w:cs="Arial"/>
            <w:shd w:val="clear" w:color="auto" w:fill="FFFFFF"/>
          </w:rPr>
          <w:t>j</w:t>
        </w:r>
        <w:bookmarkEnd w:id="100"/>
        <w:bookmarkEnd w:id="101"/>
        <w:r w:rsidR="008B1F51" w:rsidRPr="00991665">
          <w:rPr>
            <w:rStyle w:val="Hyperlink"/>
            <w:rFonts w:ascii="Arial" w:hAnsi="Arial" w:cs="Arial"/>
            <w:shd w:val="clear" w:color="auto" w:fill="FFFFFF"/>
          </w:rPr>
          <w:t>.c</w:t>
        </w:r>
        <w:bookmarkStart w:id="102" w:name="_Hlt123214437"/>
        <w:bookmarkStart w:id="103" w:name="_Hlt123214438"/>
        <w:r w:rsidR="008B1F51" w:rsidRPr="00991665">
          <w:rPr>
            <w:rStyle w:val="Hyperlink"/>
            <w:rFonts w:ascii="Arial" w:hAnsi="Arial" w:cs="Arial"/>
            <w:shd w:val="clear" w:color="auto" w:fill="FFFFFF"/>
          </w:rPr>
          <w:t>o</w:t>
        </w:r>
        <w:bookmarkEnd w:id="102"/>
        <w:bookmarkEnd w:id="103"/>
        <w:r w:rsidR="008B1F51" w:rsidRPr="00991665">
          <w:rPr>
            <w:rStyle w:val="Hyperlink"/>
            <w:rFonts w:ascii="Arial" w:hAnsi="Arial" w:cs="Arial"/>
            <w:shd w:val="clear" w:color="auto" w:fill="FFFFFF"/>
          </w:rPr>
          <w:t>m</w:t>
        </w:r>
        <w:bookmarkStart w:id="104" w:name="_Hlt123061139"/>
        <w:bookmarkStart w:id="105" w:name="_Hlt123061140"/>
        <w:r w:rsidR="008B1F51" w:rsidRPr="00991665">
          <w:rPr>
            <w:rStyle w:val="Hyperlink"/>
            <w:rFonts w:ascii="Arial" w:hAnsi="Arial" w:cs="Arial"/>
            <w:shd w:val="clear" w:color="auto" w:fill="FFFFFF"/>
          </w:rPr>
          <w:t>/</w:t>
        </w:r>
        <w:bookmarkStart w:id="106" w:name="_Hlt123063628"/>
        <w:bookmarkStart w:id="107" w:name="_Hlt123063629"/>
        <w:bookmarkEnd w:id="104"/>
        <w:bookmarkEnd w:id="105"/>
        <w:r w:rsidR="008B1F51" w:rsidRPr="00991665">
          <w:rPr>
            <w:rStyle w:val="Hyperlink"/>
            <w:rFonts w:ascii="Arial" w:hAnsi="Arial" w:cs="Arial"/>
            <w:shd w:val="clear" w:color="auto" w:fill="FFFFFF"/>
          </w:rPr>
          <w:t>c</w:t>
        </w:r>
        <w:bookmarkEnd w:id="106"/>
        <w:bookmarkEnd w:id="107"/>
        <w:r w:rsidR="008B1F51" w:rsidRPr="00991665">
          <w:rPr>
            <w:rStyle w:val="Hyperlink"/>
            <w:rFonts w:ascii="Arial" w:hAnsi="Arial" w:cs="Arial"/>
            <w:shd w:val="clear" w:color="auto" w:fill="FFFFFF"/>
          </w:rPr>
          <w:t>on</w:t>
        </w:r>
        <w:bookmarkStart w:id="108" w:name="_Hlt123061251"/>
        <w:bookmarkStart w:id="109" w:name="_Hlt123061252"/>
        <w:r w:rsidR="008B1F51" w:rsidRPr="00991665">
          <w:rPr>
            <w:rStyle w:val="Hyperlink"/>
            <w:rFonts w:ascii="Arial" w:hAnsi="Arial" w:cs="Arial"/>
            <w:shd w:val="clear" w:color="auto" w:fill="FFFFFF"/>
          </w:rPr>
          <w:t>t</w:t>
        </w:r>
        <w:bookmarkEnd w:id="108"/>
        <w:bookmarkEnd w:id="109"/>
        <w:r w:rsidR="008B1F51" w:rsidRPr="00991665">
          <w:rPr>
            <w:rStyle w:val="Hyperlink"/>
            <w:rFonts w:ascii="Arial" w:hAnsi="Arial" w:cs="Arial"/>
            <w:shd w:val="clear" w:color="auto" w:fill="FFFFFF"/>
          </w:rPr>
          <w:t>ent/</w:t>
        </w:r>
        <w:bookmarkStart w:id="110" w:name="_Hlt123655761"/>
        <w:bookmarkStart w:id="111" w:name="_Hlt123655762"/>
        <w:r w:rsidR="008B1F51" w:rsidRPr="00991665">
          <w:rPr>
            <w:rStyle w:val="Hyperlink"/>
            <w:rFonts w:ascii="Arial" w:hAnsi="Arial" w:cs="Arial"/>
            <w:shd w:val="clear" w:color="auto" w:fill="FFFFFF"/>
          </w:rPr>
          <w:t>1</w:t>
        </w:r>
        <w:bookmarkEnd w:id="110"/>
        <w:bookmarkEnd w:id="111"/>
        <w:r w:rsidR="008B1F51" w:rsidRPr="00991665">
          <w:rPr>
            <w:rStyle w:val="Hyperlink"/>
            <w:rFonts w:ascii="Arial" w:hAnsi="Arial" w:cs="Arial"/>
            <w:shd w:val="clear" w:color="auto" w:fill="FFFFFF"/>
          </w:rPr>
          <w:t>1/9/e049235</w:t>
        </w:r>
      </w:hyperlink>
    </w:p>
    <w:p w14:paraId="6CD5F964" w14:textId="6CAAB63F" w:rsidR="00CE1650" w:rsidRPr="00991665" w:rsidRDefault="008B1F51" w:rsidP="00C74338">
      <w:pPr>
        <w:spacing w:line="360" w:lineRule="auto"/>
        <w:jc w:val="both"/>
        <w:rPr>
          <w:rFonts w:ascii="Arial" w:hAnsi="Arial" w:cs="Arial"/>
          <w:color w:val="000000"/>
          <w:shd w:val="clear" w:color="auto" w:fill="FFFFFF"/>
        </w:rPr>
      </w:pPr>
      <w:r w:rsidRPr="00991665">
        <w:rPr>
          <w:rFonts w:ascii="Arial" w:hAnsi="Arial" w:cs="Arial"/>
          <w:color w:val="000000"/>
          <w:shd w:val="clear" w:color="auto" w:fill="FFFFFF"/>
        </w:rPr>
        <w:t>[Accessed 17 December 2022].</w:t>
      </w:r>
    </w:p>
    <w:p w14:paraId="6C1E6FFE" w14:textId="77777777" w:rsidR="00B47774" w:rsidRPr="00991665" w:rsidRDefault="00B47774" w:rsidP="00C74338">
      <w:pPr>
        <w:spacing w:line="360" w:lineRule="auto"/>
        <w:jc w:val="both"/>
        <w:rPr>
          <w:rFonts w:ascii="Arial" w:hAnsi="Arial" w:cs="Arial"/>
          <w:color w:val="000000"/>
          <w:shd w:val="clear" w:color="auto" w:fill="FFFFFF"/>
        </w:rPr>
      </w:pPr>
    </w:p>
    <w:p w14:paraId="67CD605F" w14:textId="77777777" w:rsidR="00CE1650" w:rsidRPr="00991665" w:rsidRDefault="008B1F51" w:rsidP="00C74338">
      <w:pPr>
        <w:pStyle w:val="z-BottomofForm"/>
        <w:spacing w:line="360" w:lineRule="auto"/>
        <w:jc w:val="both"/>
        <w:rPr>
          <w:sz w:val="22"/>
          <w:szCs w:val="22"/>
        </w:rPr>
      </w:pPr>
      <w:r w:rsidRPr="00991665">
        <w:rPr>
          <w:color w:val="000000"/>
          <w:sz w:val="22"/>
          <w:szCs w:val="22"/>
          <w:shd w:val="clear" w:color="auto" w:fill="FFFFFF"/>
        </w:rPr>
        <w:t>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w:t>
      </w:r>
      <w:r w:rsidRPr="00991665">
        <w:rPr>
          <w:sz w:val="22"/>
          <w:szCs w:val="22"/>
        </w:rPr>
        <w:t>Bottom of Form</w:t>
      </w:r>
    </w:p>
    <w:p w14:paraId="4CF6FDB1" w14:textId="77777777" w:rsidR="00CE1650" w:rsidRPr="00991665" w:rsidRDefault="008B1F51" w:rsidP="00C74338">
      <w:pPr>
        <w:pStyle w:val="Bibliography"/>
        <w:spacing w:line="360" w:lineRule="auto"/>
        <w:jc w:val="both"/>
        <w:rPr>
          <w:rFonts w:ascii="Arial" w:hAnsi="Arial" w:cs="Arial"/>
        </w:rPr>
      </w:pPr>
      <w:r w:rsidRPr="00991665">
        <w:rPr>
          <w:rFonts w:ascii="Arial" w:hAnsi="Arial" w:cs="Arial"/>
        </w:rPr>
        <w:t xml:space="preserve">Dr William </w:t>
      </w:r>
      <w:proofErr w:type="spellStart"/>
      <w:r w:rsidRPr="00991665">
        <w:rPr>
          <w:rFonts w:ascii="Arial" w:hAnsi="Arial" w:cs="Arial"/>
        </w:rPr>
        <w:t>van’t</w:t>
      </w:r>
      <w:proofErr w:type="spellEnd"/>
      <w:r w:rsidRPr="00991665">
        <w:rPr>
          <w:rFonts w:ascii="Arial" w:hAnsi="Arial" w:cs="Arial"/>
        </w:rPr>
        <w:t xml:space="preserve"> Hoff and Dr Edwin Selvaratnam., 2018. </w:t>
      </w:r>
      <w:r w:rsidRPr="00991665">
        <w:rPr>
          <w:rFonts w:ascii="Arial" w:hAnsi="Arial" w:cs="Arial"/>
          <w:i/>
          <w:iCs/>
        </w:rPr>
        <w:t xml:space="preserve">RCP. </w:t>
      </w:r>
      <w:r w:rsidRPr="00991665">
        <w:rPr>
          <w:rFonts w:ascii="Arial" w:hAnsi="Arial" w:cs="Arial"/>
        </w:rPr>
        <w:t xml:space="preserve">[Online] </w:t>
      </w:r>
      <w:r w:rsidRPr="00991665">
        <w:rPr>
          <w:rFonts w:ascii="Arial" w:hAnsi="Arial" w:cs="Arial"/>
        </w:rPr>
        <w:br/>
        <w:t xml:space="preserve">Available at: </w:t>
      </w:r>
      <w:hyperlink r:id="rId10" w:history="1">
        <w:r w:rsidRPr="00991665">
          <w:rPr>
            <w:rStyle w:val="Hyperlink"/>
            <w:rFonts w:ascii="Arial" w:hAnsi="Arial" w:cs="Arial"/>
          </w:rPr>
          <w:t>https://</w:t>
        </w:r>
        <w:bookmarkStart w:id="112" w:name="_Hlt123056533"/>
        <w:bookmarkStart w:id="113" w:name="_Hlt123056534"/>
        <w:r w:rsidRPr="00991665">
          <w:rPr>
            <w:rStyle w:val="Hyperlink"/>
            <w:rFonts w:ascii="Arial" w:hAnsi="Arial" w:cs="Arial"/>
          </w:rPr>
          <w:t>w</w:t>
        </w:r>
        <w:bookmarkEnd w:id="112"/>
        <w:bookmarkEnd w:id="113"/>
        <w:r w:rsidRPr="00991665">
          <w:rPr>
            <w:rStyle w:val="Hyperlink"/>
            <w:rFonts w:ascii="Arial" w:hAnsi="Arial" w:cs="Arial"/>
          </w:rPr>
          <w:t>ww.r</w:t>
        </w:r>
        <w:bookmarkStart w:id="114" w:name="_Hlt123058686"/>
        <w:bookmarkStart w:id="115" w:name="_Hlt123058687"/>
        <w:r w:rsidRPr="00991665">
          <w:rPr>
            <w:rStyle w:val="Hyperlink"/>
            <w:rFonts w:ascii="Arial" w:hAnsi="Arial" w:cs="Arial"/>
          </w:rPr>
          <w:t>c</w:t>
        </w:r>
        <w:bookmarkStart w:id="116" w:name="_Hlt123056471"/>
        <w:bookmarkStart w:id="117" w:name="_Hlt123056472"/>
        <w:bookmarkEnd w:id="114"/>
        <w:bookmarkEnd w:id="115"/>
        <w:r w:rsidRPr="00991665">
          <w:rPr>
            <w:rStyle w:val="Hyperlink"/>
            <w:rFonts w:ascii="Arial" w:hAnsi="Arial" w:cs="Arial"/>
          </w:rPr>
          <w:t>p</w:t>
        </w:r>
        <w:bookmarkEnd w:id="116"/>
        <w:bookmarkEnd w:id="117"/>
        <w:r w:rsidRPr="00991665">
          <w:rPr>
            <w:rStyle w:val="Hyperlink"/>
            <w:rFonts w:ascii="Arial" w:hAnsi="Arial" w:cs="Arial"/>
          </w:rPr>
          <w:t>l</w:t>
        </w:r>
        <w:bookmarkStart w:id="118" w:name="_Hlt123058695"/>
        <w:bookmarkStart w:id="119" w:name="_Hlt123058696"/>
        <w:r w:rsidRPr="00991665">
          <w:rPr>
            <w:rStyle w:val="Hyperlink"/>
            <w:rFonts w:ascii="Arial" w:hAnsi="Arial" w:cs="Arial"/>
          </w:rPr>
          <w:t>o</w:t>
        </w:r>
        <w:bookmarkEnd w:id="118"/>
        <w:bookmarkEnd w:id="119"/>
        <w:r w:rsidRPr="00991665">
          <w:rPr>
            <w:rStyle w:val="Hyperlink"/>
            <w:rFonts w:ascii="Arial" w:hAnsi="Arial" w:cs="Arial"/>
          </w:rPr>
          <w:t>nd</w:t>
        </w:r>
        <w:bookmarkStart w:id="120" w:name="_Hlt123500168"/>
        <w:bookmarkStart w:id="121" w:name="_Hlt123500169"/>
        <w:r w:rsidRPr="00991665">
          <w:rPr>
            <w:rStyle w:val="Hyperlink"/>
            <w:rFonts w:ascii="Arial" w:hAnsi="Arial" w:cs="Arial"/>
          </w:rPr>
          <w:t>o</w:t>
        </w:r>
        <w:bookmarkEnd w:id="120"/>
        <w:bookmarkEnd w:id="121"/>
        <w:r w:rsidRPr="00991665">
          <w:rPr>
            <w:rStyle w:val="Hyperlink"/>
            <w:rFonts w:ascii="Arial" w:hAnsi="Arial" w:cs="Arial"/>
          </w:rPr>
          <w:t>n.ac.</w:t>
        </w:r>
        <w:bookmarkStart w:id="122" w:name="_Hlt123212917"/>
        <w:bookmarkStart w:id="123" w:name="_Hlt123212918"/>
        <w:r w:rsidRPr="00991665">
          <w:rPr>
            <w:rStyle w:val="Hyperlink"/>
            <w:rFonts w:ascii="Arial" w:hAnsi="Arial" w:cs="Arial"/>
          </w:rPr>
          <w:t>u</w:t>
        </w:r>
        <w:bookmarkStart w:id="124" w:name="_Hlt123063616"/>
        <w:bookmarkStart w:id="125" w:name="_Hlt123063617"/>
        <w:bookmarkEnd w:id="122"/>
        <w:bookmarkEnd w:id="123"/>
        <w:r w:rsidRPr="00991665">
          <w:rPr>
            <w:rStyle w:val="Hyperlink"/>
            <w:rFonts w:ascii="Arial" w:hAnsi="Arial" w:cs="Arial"/>
          </w:rPr>
          <w:t>k</w:t>
        </w:r>
        <w:bookmarkEnd w:id="124"/>
        <w:bookmarkEnd w:id="125"/>
        <w:r w:rsidRPr="00991665">
          <w:rPr>
            <w:rStyle w:val="Hyperlink"/>
            <w:rFonts w:ascii="Arial" w:hAnsi="Arial" w:cs="Arial"/>
          </w:rPr>
          <w:t>/news/recognising-research-how-research-improves-patient-care</w:t>
        </w:r>
      </w:hyperlink>
    </w:p>
    <w:p w14:paraId="3A6F5FB2" w14:textId="77777777" w:rsidR="00CE1650" w:rsidRPr="00991665" w:rsidRDefault="008B1F51" w:rsidP="00C74338">
      <w:pPr>
        <w:pStyle w:val="Bibliography"/>
        <w:spacing w:line="360" w:lineRule="auto"/>
        <w:jc w:val="both"/>
        <w:rPr>
          <w:rFonts w:ascii="Arial" w:hAnsi="Arial" w:cs="Arial"/>
        </w:rPr>
      </w:pPr>
      <w:r w:rsidRPr="00991665">
        <w:rPr>
          <w:rFonts w:ascii="Arial" w:hAnsi="Arial" w:cs="Arial"/>
        </w:rPr>
        <w:t>[Accessed 08 DECEMBER 2022].</w:t>
      </w:r>
    </w:p>
    <w:p w14:paraId="5DB6F4D2" w14:textId="77777777" w:rsidR="00CE1650" w:rsidRPr="00991665" w:rsidRDefault="00CE1650" w:rsidP="00C74338">
      <w:pPr>
        <w:spacing w:line="360" w:lineRule="auto"/>
        <w:rPr>
          <w:rFonts w:ascii="Arial" w:hAnsi="Arial" w:cs="Arial"/>
        </w:rPr>
      </w:pPr>
    </w:p>
    <w:p w14:paraId="4EDB0F3A" w14:textId="77777777" w:rsidR="00CE1650" w:rsidRPr="00991665" w:rsidRDefault="008B1F51" w:rsidP="00C74338">
      <w:pPr>
        <w:spacing w:line="360" w:lineRule="auto"/>
        <w:rPr>
          <w:rFonts w:ascii="Arial" w:hAnsi="Arial" w:cs="Arial"/>
        </w:rPr>
      </w:pPr>
      <w:r w:rsidRPr="00991665">
        <w:rPr>
          <w:rFonts w:ascii="Arial" w:hAnsi="Arial" w:cs="Arial"/>
          <w:color w:val="000000"/>
          <w:shd w:val="clear" w:color="auto" w:fill="FFFFFF"/>
        </w:rPr>
        <w:t xml:space="preserve">Dhillon, G. and Backhouse, J. (1996). </w:t>
      </w:r>
      <w:r w:rsidRPr="00991665">
        <w:rPr>
          <w:rFonts w:ascii="Arial" w:hAnsi="Arial" w:cs="Arial"/>
          <w:i/>
          <w:iCs/>
          <w:color w:val="000000"/>
          <w:shd w:val="clear" w:color="auto" w:fill="FFFFFF"/>
        </w:rPr>
        <w:t>Risks in the use of information technology within organizations. </w:t>
      </w:r>
      <w:r w:rsidRPr="00991665">
        <w:rPr>
          <w:rFonts w:ascii="Arial" w:hAnsi="Arial" w:cs="Arial"/>
          <w:i/>
          <w:iCs/>
          <w:color w:val="000000"/>
        </w:rPr>
        <w:t>ScienceDirect</w:t>
      </w:r>
      <w:r w:rsidRPr="00991665">
        <w:rPr>
          <w:rFonts w:ascii="Arial" w:hAnsi="Arial" w:cs="Arial"/>
          <w:i/>
          <w:iCs/>
          <w:color w:val="000000"/>
          <w:shd w:val="clear" w:color="auto" w:fill="FFFFFF"/>
        </w:rPr>
        <w:t>.</w:t>
      </w:r>
      <w:r w:rsidRPr="00991665">
        <w:rPr>
          <w:rFonts w:ascii="Arial" w:hAnsi="Arial" w:cs="Arial"/>
          <w:color w:val="000000"/>
          <w:shd w:val="clear" w:color="auto" w:fill="FFFFFF"/>
        </w:rPr>
        <w:t xml:space="preserve"> 16(1), pp.65-74. [Online]. Available at: </w:t>
      </w:r>
      <w:hyperlink r:id="rId11" w:anchor="preview-section-abstract" w:history="1">
        <w:r w:rsidRPr="00991665">
          <w:rPr>
            <w:rStyle w:val="Hyperlink"/>
            <w:rFonts w:ascii="Arial" w:hAnsi="Arial" w:cs="Arial"/>
            <w:shd w:val="clear" w:color="auto" w:fill="FFFFFF"/>
          </w:rPr>
          <w:t>https://www.sciencedirect.com/sc</w:t>
        </w:r>
        <w:bookmarkStart w:id="126" w:name="_Hlt123666430"/>
        <w:bookmarkStart w:id="127" w:name="_Hlt123666431"/>
        <w:r w:rsidRPr="00991665">
          <w:rPr>
            <w:rStyle w:val="Hyperlink"/>
            <w:rFonts w:ascii="Arial" w:hAnsi="Arial" w:cs="Arial"/>
            <w:shd w:val="clear" w:color="auto" w:fill="FFFFFF"/>
          </w:rPr>
          <w:t>i</w:t>
        </w:r>
        <w:bookmarkEnd w:id="126"/>
        <w:bookmarkEnd w:id="127"/>
        <w:r w:rsidRPr="00991665">
          <w:rPr>
            <w:rStyle w:val="Hyperlink"/>
            <w:rFonts w:ascii="Arial" w:hAnsi="Arial" w:cs="Arial"/>
            <w:shd w:val="clear" w:color="auto" w:fill="FFFFFF"/>
          </w:rPr>
          <w:t>ence/article/abs/pii/0268401295000623#preview-section-abstract</w:t>
        </w:r>
      </w:hyperlink>
    </w:p>
    <w:p w14:paraId="44E41656" w14:textId="77777777" w:rsidR="00CE1650" w:rsidRPr="00991665" w:rsidRDefault="008B1F51" w:rsidP="00C74338">
      <w:pPr>
        <w:spacing w:line="360" w:lineRule="auto"/>
        <w:rPr>
          <w:rFonts w:ascii="Arial" w:hAnsi="Arial" w:cs="Arial"/>
          <w:color w:val="000000"/>
          <w:shd w:val="clear" w:color="auto" w:fill="FFFFFF"/>
        </w:rPr>
      </w:pPr>
      <w:r w:rsidRPr="00991665">
        <w:rPr>
          <w:rFonts w:ascii="Arial" w:hAnsi="Arial" w:cs="Arial"/>
          <w:color w:val="000000"/>
          <w:shd w:val="clear" w:color="auto" w:fill="FFFFFF"/>
        </w:rPr>
        <w:t xml:space="preserve"> [Accessed 3 January 2023].</w:t>
      </w:r>
    </w:p>
    <w:p w14:paraId="7D39BB27" w14:textId="77777777" w:rsidR="00CE1650" w:rsidRPr="00991665" w:rsidRDefault="00CE1650" w:rsidP="00C74338">
      <w:pPr>
        <w:spacing w:line="360" w:lineRule="auto"/>
        <w:rPr>
          <w:rFonts w:ascii="Arial" w:hAnsi="Arial" w:cs="Arial"/>
        </w:rPr>
      </w:pPr>
    </w:p>
    <w:p w14:paraId="2ACDC62C" w14:textId="77777777" w:rsidR="00CE1650" w:rsidRPr="00991665" w:rsidRDefault="008B1F51" w:rsidP="00C74338">
      <w:pPr>
        <w:spacing w:line="360" w:lineRule="auto"/>
        <w:rPr>
          <w:rFonts w:ascii="Arial" w:hAnsi="Arial" w:cs="Arial"/>
        </w:rPr>
      </w:pPr>
      <w:r w:rsidRPr="00991665">
        <w:rPr>
          <w:rFonts w:ascii="Arial" w:hAnsi="Arial" w:cs="Arial"/>
          <w:color w:val="000000"/>
          <w:shd w:val="clear" w:color="auto" w:fill="FFFFFF"/>
        </w:rPr>
        <w:t>HARE. (2018). </w:t>
      </w:r>
      <w:r w:rsidRPr="00991665">
        <w:rPr>
          <w:rFonts w:ascii="Arial" w:hAnsi="Arial" w:cs="Arial"/>
          <w:i/>
          <w:iCs/>
          <w:color w:val="000000"/>
        </w:rPr>
        <w:t>Augmented reality helps surgeons 'see through' tissue to reconnect blood vessels</w:t>
      </w:r>
      <w:r w:rsidRPr="00991665">
        <w:rPr>
          <w:rFonts w:ascii="Arial" w:hAnsi="Arial" w:cs="Arial"/>
          <w:color w:val="000000"/>
          <w:shd w:val="clear" w:color="auto" w:fill="FFFFFF"/>
        </w:rPr>
        <w:t xml:space="preserve">. [Online]. Imperial College London. Available at: </w:t>
      </w:r>
      <w:hyperlink r:id="rId12" w:history="1">
        <w:r w:rsidRPr="00991665">
          <w:rPr>
            <w:rStyle w:val="Hyperlink"/>
            <w:rFonts w:ascii="Arial" w:hAnsi="Arial" w:cs="Arial"/>
            <w:shd w:val="clear" w:color="auto" w:fill="FFFFFF"/>
          </w:rPr>
          <w:t>https://www.imperial.</w:t>
        </w:r>
        <w:bookmarkStart w:id="128" w:name="_Hlt123063591"/>
        <w:bookmarkStart w:id="129" w:name="_Hlt123063592"/>
        <w:r w:rsidRPr="00991665">
          <w:rPr>
            <w:rStyle w:val="Hyperlink"/>
            <w:rFonts w:ascii="Arial" w:hAnsi="Arial" w:cs="Arial"/>
            <w:shd w:val="clear" w:color="auto" w:fill="FFFFFF"/>
          </w:rPr>
          <w:t>a</w:t>
        </w:r>
        <w:bookmarkEnd w:id="128"/>
        <w:bookmarkEnd w:id="129"/>
        <w:r w:rsidRPr="00991665">
          <w:rPr>
            <w:rStyle w:val="Hyperlink"/>
            <w:rFonts w:ascii="Arial" w:hAnsi="Arial" w:cs="Arial"/>
            <w:shd w:val="clear" w:color="auto" w:fill="FFFFFF"/>
          </w:rPr>
          <w:t>c.</w:t>
        </w:r>
        <w:bookmarkStart w:id="130" w:name="_Hlt123214349"/>
        <w:bookmarkStart w:id="131" w:name="_Hlt123214350"/>
        <w:r w:rsidRPr="00991665">
          <w:rPr>
            <w:rStyle w:val="Hyperlink"/>
            <w:rFonts w:ascii="Arial" w:hAnsi="Arial" w:cs="Arial"/>
            <w:shd w:val="clear" w:color="auto" w:fill="FFFFFF"/>
          </w:rPr>
          <w:t>u</w:t>
        </w:r>
        <w:bookmarkEnd w:id="130"/>
        <w:bookmarkEnd w:id="131"/>
        <w:r w:rsidRPr="00991665">
          <w:rPr>
            <w:rStyle w:val="Hyperlink"/>
            <w:rFonts w:ascii="Arial" w:hAnsi="Arial" w:cs="Arial"/>
            <w:shd w:val="clear" w:color="auto" w:fill="FFFFFF"/>
          </w:rPr>
          <w:t>k/ne</w:t>
        </w:r>
        <w:bookmarkStart w:id="132" w:name="_Hlt123056726"/>
        <w:bookmarkStart w:id="133" w:name="_Hlt123056727"/>
        <w:r w:rsidRPr="00991665">
          <w:rPr>
            <w:rStyle w:val="Hyperlink"/>
            <w:rFonts w:ascii="Arial" w:hAnsi="Arial" w:cs="Arial"/>
            <w:shd w:val="clear" w:color="auto" w:fill="FFFFFF"/>
          </w:rPr>
          <w:t>w</w:t>
        </w:r>
        <w:bookmarkEnd w:id="132"/>
        <w:bookmarkEnd w:id="133"/>
        <w:r w:rsidRPr="00991665">
          <w:rPr>
            <w:rStyle w:val="Hyperlink"/>
            <w:rFonts w:ascii="Arial" w:hAnsi="Arial" w:cs="Arial"/>
            <w:shd w:val="clear" w:color="auto" w:fill="FFFFFF"/>
          </w:rPr>
          <w:t>s/</w:t>
        </w:r>
        <w:bookmarkStart w:id="134" w:name="_Hlt123056755"/>
        <w:bookmarkStart w:id="135" w:name="_Hlt123056756"/>
        <w:r w:rsidRPr="00991665">
          <w:rPr>
            <w:rStyle w:val="Hyperlink"/>
            <w:rFonts w:ascii="Arial" w:hAnsi="Arial" w:cs="Arial"/>
            <w:shd w:val="clear" w:color="auto" w:fill="FFFFFF"/>
          </w:rPr>
          <w:t>1</w:t>
        </w:r>
        <w:bookmarkStart w:id="136" w:name="_Hlt123058681"/>
        <w:bookmarkStart w:id="137" w:name="_Hlt123058682"/>
        <w:bookmarkEnd w:id="134"/>
        <w:bookmarkEnd w:id="135"/>
        <w:r w:rsidRPr="00991665">
          <w:rPr>
            <w:rStyle w:val="Hyperlink"/>
            <w:rFonts w:ascii="Arial" w:hAnsi="Arial" w:cs="Arial"/>
            <w:shd w:val="clear" w:color="auto" w:fill="FFFFFF"/>
          </w:rPr>
          <w:t>8</w:t>
        </w:r>
        <w:bookmarkEnd w:id="136"/>
        <w:bookmarkEnd w:id="137"/>
        <w:r w:rsidRPr="00991665">
          <w:rPr>
            <w:rStyle w:val="Hyperlink"/>
            <w:rFonts w:ascii="Arial" w:hAnsi="Arial" w:cs="Arial"/>
            <w:shd w:val="clear" w:color="auto" w:fill="FFFFFF"/>
          </w:rPr>
          <w:t>4520</w:t>
        </w:r>
        <w:bookmarkStart w:id="138" w:name="_Hlt123204749"/>
        <w:bookmarkStart w:id="139" w:name="_Hlt123204750"/>
        <w:r w:rsidRPr="00991665">
          <w:rPr>
            <w:rStyle w:val="Hyperlink"/>
            <w:rFonts w:ascii="Arial" w:hAnsi="Arial" w:cs="Arial"/>
            <w:shd w:val="clear" w:color="auto" w:fill="FFFFFF"/>
          </w:rPr>
          <w:t>/</w:t>
        </w:r>
        <w:bookmarkEnd w:id="138"/>
        <w:bookmarkEnd w:id="139"/>
        <w:r w:rsidRPr="00991665">
          <w:rPr>
            <w:rStyle w:val="Hyperlink"/>
            <w:rFonts w:ascii="Arial" w:hAnsi="Arial" w:cs="Arial"/>
            <w:shd w:val="clear" w:color="auto" w:fill="FFFFFF"/>
          </w:rPr>
          <w:t>a</w:t>
        </w:r>
        <w:bookmarkStart w:id="140" w:name="_Hlt123063611"/>
        <w:bookmarkStart w:id="141" w:name="_Hlt123063612"/>
        <w:r w:rsidRPr="00991665">
          <w:rPr>
            <w:rStyle w:val="Hyperlink"/>
            <w:rFonts w:ascii="Arial" w:hAnsi="Arial" w:cs="Arial"/>
            <w:shd w:val="clear" w:color="auto" w:fill="FFFFFF"/>
          </w:rPr>
          <w:t>u</w:t>
        </w:r>
        <w:bookmarkStart w:id="142" w:name="_Hlt123056997"/>
        <w:bookmarkStart w:id="143" w:name="_Hlt123056998"/>
        <w:bookmarkStart w:id="144" w:name="_Hlt123058676"/>
        <w:bookmarkStart w:id="145" w:name="_Hlt123058677"/>
        <w:bookmarkEnd w:id="140"/>
        <w:bookmarkEnd w:id="141"/>
        <w:r w:rsidRPr="00991665">
          <w:rPr>
            <w:rStyle w:val="Hyperlink"/>
            <w:rFonts w:ascii="Arial" w:hAnsi="Arial" w:cs="Arial"/>
            <w:shd w:val="clear" w:color="auto" w:fill="FFFFFF"/>
          </w:rPr>
          <w:t>g</w:t>
        </w:r>
        <w:bookmarkEnd w:id="142"/>
        <w:bookmarkEnd w:id="143"/>
        <w:bookmarkEnd w:id="144"/>
        <w:bookmarkEnd w:id="145"/>
        <w:r w:rsidRPr="00991665">
          <w:rPr>
            <w:rStyle w:val="Hyperlink"/>
            <w:rFonts w:ascii="Arial" w:hAnsi="Arial" w:cs="Arial"/>
            <w:shd w:val="clear" w:color="auto" w:fill="FFFFFF"/>
          </w:rPr>
          <w:t>mented-reality-helps-surgeons-through-tissue/</w:t>
        </w:r>
      </w:hyperlink>
    </w:p>
    <w:p w14:paraId="33385B54" w14:textId="77777777" w:rsidR="00CE1650" w:rsidRPr="00991665" w:rsidRDefault="008B1F51" w:rsidP="00C74338">
      <w:pPr>
        <w:spacing w:line="360" w:lineRule="auto"/>
        <w:rPr>
          <w:rFonts w:ascii="Arial" w:hAnsi="Arial" w:cs="Arial"/>
        </w:rPr>
      </w:pPr>
      <w:r w:rsidRPr="00991665">
        <w:rPr>
          <w:rFonts w:ascii="Arial" w:hAnsi="Arial" w:cs="Arial"/>
          <w:color w:val="000000"/>
          <w:shd w:val="clear" w:color="auto" w:fill="FFFFFF"/>
        </w:rPr>
        <w:lastRenderedPageBreak/>
        <w:t>[Accessed 19 December 2022].</w:t>
      </w:r>
    </w:p>
    <w:p w14:paraId="14147B16" w14:textId="77777777" w:rsidR="00CE1650" w:rsidRPr="00991665" w:rsidRDefault="00CE1650" w:rsidP="00C74338">
      <w:pPr>
        <w:pStyle w:val="Heading1"/>
        <w:spacing w:line="360" w:lineRule="auto"/>
        <w:rPr>
          <w:rFonts w:ascii="Arial" w:hAnsi="Arial" w:cs="Arial"/>
          <w:sz w:val="22"/>
          <w:szCs w:val="22"/>
        </w:rPr>
      </w:pPr>
    </w:p>
    <w:p w14:paraId="70C2BF19" w14:textId="77777777" w:rsidR="00CE1650" w:rsidRPr="00991665" w:rsidRDefault="00CE1650" w:rsidP="00C74338">
      <w:pPr>
        <w:pStyle w:val="Bibliography"/>
        <w:spacing w:line="360" w:lineRule="auto"/>
        <w:rPr>
          <w:rFonts w:ascii="Arial" w:hAnsi="Arial" w:cs="Arial"/>
        </w:rPr>
      </w:pPr>
    </w:p>
    <w:p w14:paraId="7A2A268D" w14:textId="77777777" w:rsidR="00CE1650" w:rsidRPr="00991665" w:rsidRDefault="008B1F51" w:rsidP="00C74338">
      <w:pPr>
        <w:pStyle w:val="Bibliography"/>
        <w:spacing w:line="360" w:lineRule="auto"/>
        <w:rPr>
          <w:rFonts w:ascii="Arial" w:hAnsi="Arial" w:cs="Arial"/>
        </w:rPr>
      </w:pPr>
      <w:r w:rsidRPr="00991665">
        <w:rPr>
          <w:rFonts w:ascii="Arial" w:hAnsi="Arial" w:cs="Arial"/>
        </w:rPr>
        <w:t xml:space="preserve">NHS, 2015. </w:t>
      </w:r>
      <w:r w:rsidRPr="00991665">
        <w:rPr>
          <w:rFonts w:ascii="Arial" w:hAnsi="Arial" w:cs="Arial"/>
          <w:i/>
          <w:iCs/>
        </w:rPr>
        <w:t xml:space="preserve">NEWS. </w:t>
      </w:r>
      <w:r w:rsidRPr="00991665">
        <w:rPr>
          <w:rFonts w:ascii="Arial" w:hAnsi="Arial" w:cs="Arial"/>
        </w:rPr>
        <w:t xml:space="preserve">[Online] </w:t>
      </w:r>
      <w:r w:rsidRPr="00991665">
        <w:rPr>
          <w:rFonts w:ascii="Arial" w:hAnsi="Arial" w:cs="Arial"/>
        </w:rPr>
        <w:br/>
        <w:t xml:space="preserve">Available at: </w:t>
      </w:r>
      <w:hyperlink r:id="rId13" w:history="1">
        <w:r w:rsidRPr="00991665">
          <w:rPr>
            <w:rStyle w:val="Hyperlink"/>
            <w:rFonts w:ascii="Arial" w:hAnsi="Arial" w:cs="Arial"/>
          </w:rPr>
          <w:t>https://www.engl</w:t>
        </w:r>
        <w:bookmarkStart w:id="146" w:name="_Hlt123056928"/>
        <w:bookmarkStart w:id="147" w:name="_Hlt123056929"/>
        <w:r w:rsidRPr="00991665">
          <w:rPr>
            <w:rStyle w:val="Hyperlink"/>
            <w:rFonts w:ascii="Arial" w:hAnsi="Arial" w:cs="Arial"/>
          </w:rPr>
          <w:t>a</w:t>
        </w:r>
        <w:bookmarkEnd w:id="146"/>
        <w:bookmarkEnd w:id="147"/>
        <w:r w:rsidRPr="00991665">
          <w:rPr>
            <w:rStyle w:val="Hyperlink"/>
            <w:rFonts w:ascii="Arial" w:hAnsi="Arial" w:cs="Arial"/>
          </w:rPr>
          <w:t>n</w:t>
        </w:r>
        <w:bookmarkStart w:id="148" w:name="_Hlt123211255"/>
        <w:bookmarkStart w:id="149" w:name="_Hlt123211256"/>
        <w:r w:rsidRPr="00991665">
          <w:rPr>
            <w:rStyle w:val="Hyperlink"/>
            <w:rFonts w:ascii="Arial" w:hAnsi="Arial" w:cs="Arial"/>
          </w:rPr>
          <w:t>d</w:t>
        </w:r>
        <w:bookmarkStart w:id="150" w:name="_Hlt123641029"/>
        <w:bookmarkStart w:id="151" w:name="_Hlt123641030"/>
        <w:bookmarkEnd w:id="148"/>
        <w:bookmarkEnd w:id="149"/>
        <w:r w:rsidRPr="00991665">
          <w:rPr>
            <w:rStyle w:val="Hyperlink"/>
            <w:rFonts w:ascii="Arial" w:hAnsi="Arial" w:cs="Arial"/>
          </w:rPr>
          <w:t>.</w:t>
        </w:r>
        <w:bookmarkStart w:id="152" w:name="_Hlt123056874"/>
        <w:bookmarkStart w:id="153" w:name="_Hlt123056875"/>
        <w:bookmarkEnd w:id="150"/>
        <w:bookmarkEnd w:id="151"/>
        <w:r w:rsidRPr="00991665">
          <w:rPr>
            <w:rStyle w:val="Hyperlink"/>
            <w:rFonts w:ascii="Arial" w:hAnsi="Arial" w:cs="Arial"/>
          </w:rPr>
          <w:t>n</w:t>
        </w:r>
        <w:bookmarkStart w:id="154" w:name="_Hlt123058669"/>
        <w:bookmarkStart w:id="155" w:name="_Hlt123058670"/>
        <w:bookmarkEnd w:id="152"/>
        <w:bookmarkEnd w:id="153"/>
        <w:r w:rsidRPr="00991665">
          <w:rPr>
            <w:rStyle w:val="Hyperlink"/>
            <w:rFonts w:ascii="Arial" w:hAnsi="Arial" w:cs="Arial"/>
          </w:rPr>
          <w:t>h</w:t>
        </w:r>
        <w:bookmarkEnd w:id="154"/>
        <w:bookmarkEnd w:id="155"/>
        <w:r w:rsidRPr="00991665">
          <w:rPr>
            <w:rStyle w:val="Hyperlink"/>
            <w:rFonts w:ascii="Arial" w:hAnsi="Arial" w:cs="Arial"/>
          </w:rPr>
          <w:t>s.uk/20</w:t>
        </w:r>
        <w:bookmarkStart w:id="156" w:name="_Hlt123056787"/>
        <w:bookmarkStart w:id="157" w:name="_Hlt123056788"/>
        <w:r w:rsidRPr="00991665">
          <w:rPr>
            <w:rStyle w:val="Hyperlink"/>
            <w:rFonts w:ascii="Arial" w:hAnsi="Arial" w:cs="Arial"/>
          </w:rPr>
          <w:t>1</w:t>
        </w:r>
        <w:bookmarkEnd w:id="156"/>
        <w:bookmarkEnd w:id="157"/>
        <w:r w:rsidRPr="00991665">
          <w:rPr>
            <w:rStyle w:val="Hyperlink"/>
            <w:rFonts w:ascii="Arial" w:hAnsi="Arial" w:cs="Arial"/>
          </w:rPr>
          <w:t>5/09/cuttin</w:t>
        </w:r>
        <w:bookmarkStart w:id="158" w:name="_Hlt123063605"/>
        <w:bookmarkStart w:id="159" w:name="_Hlt123063606"/>
        <w:r w:rsidRPr="00991665">
          <w:rPr>
            <w:rStyle w:val="Hyperlink"/>
            <w:rFonts w:ascii="Arial" w:hAnsi="Arial" w:cs="Arial"/>
          </w:rPr>
          <w:t>g</w:t>
        </w:r>
        <w:bookmarkEnd w:id="158"/>
        <w:bookmarkEnd w:id="159"/>
        <w:r w:rsidRPr="00991665">
          <w:rPr>
            <w:rStyle w:val="Hyperlink"/>
            <w:rFonts w:ascii="Arial" w:hAnsi="Arial" w:cs="Arial"/>
          </w:rPr>
          <w:t>-re</w:t>
        </w:r>
        <w:bookmarkStart w:id="160" w:name="_Hlt123056805"/>
        <w:bookmarkStart w:id="161" w:name="_Hlt123056806"/>
        <w:r w:rsidRPr="00991665">
          <w:rPr>
            <w:rStyle w:val="Hyperlink"/>
            <w:rFonts w:ascii="Arial" w:hAnsi="Arial" w:cs="Arial"/>
          </w:rPr>
          <w:t>l</w:t>
        </w:r>
        <w:bookmarkEnd w:id="160"/>
        <w:bookmarkEnd w:id="161"/>
        <w:r w:rsidRPr="00991665">
          <w:rPr>
            <w:rStyle w:val="Hyperlink"/>
            <w:rFonts w:ascii="Arial" w:hAnsi="Arial" w:cs="Arial"/>
          </w:rPr>
          <w:t>iance-on-paper/</w:t>
        </w:r>
      </w:hyperlink>
    </w:p>
    <w:p w14:paraId="3E15F4D2" w14:textId="7DD1DAC5" w:rsidR="00CE1650" w:rsidRPr="00991665" w:rsidRDefault="008B1F51" w:rsidP="00C74338">
      <w:pPr>
        <w:pStyle w:val="Bibliography"/>
        <w:spacing w:line="360" w:lineRule="auto"/>
        <w:rPr>
          <w:rFonts w:ascii="Arial" w:hAnsi="Arial" w:cs="Arial"/>
        </w:rPr>
      </w:pPr>
      <w:r w:rsidRPr="00991665">
        <w:rPr>
          <w:rFonts w:ascii="Arial" w:hAnsi="Arial" w:cs="Arial"/>
        </w:rPr>
        <w:t>[Accessed 26 DECEMBER 2022].</w:t>
      </w:r>
    </w:p>
    <w:p w14:paraId="76C2A93B" w14:textId="77777777" w:rsidR="00B47774" w:rsidRPr="00991665" w:rsidRDefault="00B47774" w:rsidP="00B47774">
      <w:pPr>
        <w:rPr>
          <w:rFonts w:ascii="Arial" w:hAnsi="Arial" w:cs="Arial"/>
        </w:rPr>
      </w:pPr>
    </w:p>
    <w:p w14:paraId="6B5DF108" w14:textId="77777777" w:rsidR="00CE1650" w:rsidRPr="00991665" w:rsidRDefault="008B1F51" w:rsidP="00C74338">
      <w:pPr>
        <w:pStyle w:val="Bibliography"/>
        <w:spacing w:line="360" w:lineRule="auto"/>
        <w:rPr>
          <w:rFonts w:ascii="Arial" w:hAnsi="Arial" w:cs="Arial"/>
        </w:rPr>
      </w:pPr>
      <w:r w:rsidRPr="00991665">
        <w:rPr>
          <w:rFonts w:ascii="Arial" w:hAnsi="Arial" w:cs="Arial"/>
        </w:rPr>
        <w:t xml:space="preserve">NHS, 2020. </w:t>
      </w:r>
      <w:r w:rsidRPr="00991665">
        <w:rPr>
          <w:rFonts w:ascii="Arial" w:hAnsi="Arial" w:cs="Arial"/>
          <w:i/>
          <w:iCs/>
        </w:rPr>
        <w:t xml:space="preserve">About the NHS website. </w:t>
      </w:r>
      <w:r w:rsidRPr="00991665">
        <w:rPr>
          <w:rFonts w:ascii="Arial" w:hAnsi="Arial" w:cs="Arial"/>
        </w:rPr>
        <w:t xml:space="preserve">[Online] </w:t>
      </w:r>
      <w:r w:rsidRPr="00991665">
        <w:rPr>
          <w:rFonts w:ascii="Arial" w:hAnsi="Arial" w:cs="Arial"/>
        </w:rPr>
        <w:br/>
        <w:t xml:space="preserve">Available at: </w:t>
      </w:r>
      <w:hyperlink r:id="rId14" w:history="1">
        <w:r w:rsidRPr="00991665">
          <w:rPr>
            <w:rStyle w:val="Hyperlink"/>
            <w:rFonts w:ascii="Arial" w:hAnsi="Arial" w:cs="Arial"/>
          </w:rPr>
          <w:t>https://www.nh</w:t>
        </w:r>
        <w:bookmarkStart w:id="162" w:name="_Hlt123058662"/>
        <w:bookmarkStart w:id="163" w:name="_Hlt123058663"/>
        <w:r w:rsidRPr="00991665">
          <w:rPr>
            <w:rStyle w:val="Hyperlink"/>
            <w:rFonts w:ascii="Arial" w:hAnsi="Arial" w:cs="Arial"/>
          </w:rPr>
          <w:t>s</w:t>
        </w:r>
        <w:bookmarkEnd w:id="162"/>
        <w:bookmarkEnd w:id="163"/>
        <w:r w:rsidRPr="00991665">
          <w:rPr>
            <w:rStyle w:val="Hyperlink"/>
            <w:rFonts w:ascii="Arial" w:hAnsi="Arial" w:cs="Arial"/>
          </w:rPr>
          <w:t>.uk/about-us/about-the</w:t>
        </w:r>
        <w:bookmarkStart w:id="164" w:name="_Hlt123056817"/>
        <w:bookmarkStart w:id="165" w:name="_Hlt123056818"/>
        <w:r w:rsidRPr="00991665">
          <w:rPr>
            <w:rStyle w:val="Hyperlink"/>
            <w:rFonts w:ascii="Arial" w:hAnsi="Arial" w:cs="Arial"/>
          </w:rPr>
          <w:t>-</w:t>
        </w:r>
        <w:bookmarkEnd w:id="164"/>
        <w:bookmarkEnd w:id="165"/>
        <w:r w:rsidRPr="00991665">
          <w:rPr>
            <w:rStyle w:val="Hyperlink"/>
            <w:rFonts w:ascii="Arial" w:hAnsi="Arial" w:cs="Arial"/>
          </w:rPr>
          <w:t>nhs-website/</w:t>
        </w:r>
      </w:hyperlink>
    </w:p>
    <w:p w14:paraId="0DF4AA75" w14:textId="77777777" w:rsidR="00CE1650" w:rsidRPr="00991665" w:rsidRDefault="008B1F51" w:rsidP="00C74338">
      <w:pPr>
        <w:pStyle w:val="Bibliography"/>
        <w:spacing w:line="360" w:lineRule="auto"/>
        <w:rPr>
          <w:rFonts w:ascii="Arial" w:hAnsi="Arial" w:cs="Arial"/>
        </w:rPr>
      </w:pPr>
      <w:r w:rsidRPr="00991665">
        <w:rPr>
          <w:rFonts w:ascii="Arial" w:hAnsi="Arial" w:cs="Arial"/>
        </w:rPr>
        <w:t>[Accessed 26 DECEMBER 2022].</w:t>
      </w:r>
    </w:p>
    <w:p w14:paraId="7E3C0937" w14:textId="77777777" w:rsidR="00CE1650" w:rsidRPr="00991665" w:rsidRDefault="00CE1650" w:rsidP="00C74338">
      <w:pPr>
        <w:spacing w:line="360" w:lineRule="auto"/>
        <w:rPr>
          <w:rFonts w:ascii="Arial" w:hAnsi="Arial" w:cs="Arial"/>
        </w:rPr>
      </w:pPr>
    </w:p>
    <w:p w14:paraId="603A8474" w14:textId="77777777" w:rsidR="00CE1650" w:rsidRPr="00991665" w:rsidRDefault="008B1F51" w:rsidP="00C74338">
      <w:pPr>
        <w:spacing w:line="360" w:lineRule="auto"/>
        <w:rPr>
          <w:rFonts w:ascii="Arial" w:hAnsi="Arial" w:cs="Arial"/>
        </w:rPr>
      </w:pPr>
      <w:r w:rsidRPr="00991665">
        <w:rPr>
          <w:rFonts w:ascii="Arial" w:hAnsi="Arial" w:cs="Arial"/>
          <w:color w:val="000000"/>
          <w:shd w:val="clear" w:color="auto" w:fill="FFFFFF"/>
        </w:rPr>
        <w:t>NHS. (2018). </w:t>
      </w:r>
      <w:r w:rsidRPr="00991665">
        <w:rPr>
          <w:rFonts w:ascii="Arial" w:hAnsi="Arial" w:cs="Arial"/>
          <w:i/>
          <w:iCs/>
          <w:color w:val="000000"/>
        </w:rPr>
        <w:t>Chapter 5: Digitally-enabled care will go mainstream across the NHS</w:t>
      </w:r>
      <w:r w:rsidRPr="00991665">
        <w:rPr>
          <w:rFonts w:ascii="Arial" w:hAnsi="Arial" w:cs="Arial"/>
          <w:color w:val="000000"/>
          <w:shd w:val="clear" w:color="auto" w:fill="FFFFFF"/>
        </w:rPr>
        <w:t xml:space="preserve">. [Online]. Online version of the NHS Long Term Plan. Available at: </w:t>
      </w:r>
      <w:hyperlink r:id="rId15" w:history="1">
        <w:r w:rsidRPr="00991665">
          <w:rPr>
            <w:rStyle w:val="Hyperlink"/>
            <w:rFonts w:ascii="Arial" w:hAnsi="Arial" w:cs="Arial"/>
            <w:shd w:val="clear" w:color="auto" w:fill="FFFFFF"/>
          </w:rPr>
          <w:t>https://www.longtermplan.nhs.uk/</w:t>
        </w:r>
        <w:bookmarkStart w:id="166" w:name="_Hlt123644022"/>
        <w:bookmarkStart w:id="167" w:name="_Hlt123644023"/>
        <w:r w:rsidRPr="00991665">
          <w:rPr>
            <w:rStyle w:val="Hyperlink"/>
            <w:rFonts w:ascii="Arial" w:hAnsi="Arial" w:cs="Arial"/>
            <w:shd w:val="clear" w:color="auto" w:fill="FFFFFF"/>
          </w:rPr>
          <w:t>o</w:t>
        </w:r>
        <w:bookmarkEnd w:id="166"/>
        <w:bookmarkEnd w:id="167"/>
        <w:r w:rsidRPr="00991665">
          <w:rPr>
            <w:rStyle w:val="Hyperlink"/>
            <w:rFonts w:ascii="Arial" w:hAnsi="Arial" w:cs="Arial"/>
            <w:shd w:val="clear" w:color="auto" w:fill="FFFFFF"/>
          </w:rPr>
          <w:t>nline-</w:t>
        </w:r>
        <w:bookmarkStart w:id="168" w:name="_Hlt123640895"/>
        <w:bookmarkStart w:id="169" w:name="_Hlt123640896"/>
        <w:r w:rsidRPr="00991665">
          <w:rPr>
            <w:rStyle w:val="Hyperlink"/>
            <w:rFonts w:ascii="Arial" w:hAnsi="Arial" w:cs="Arial"/>
            <w:shd w:val="clear" w:color="auto" w:fill="FFFFFF"/>
          </w:rPr>
          <w:t>v</w:t>
        </w:r>
        <w:bookmarkEnd w:id="168"/>
        <w:bookmarkEnd w:id="169"/>
        <w:r w:rsidRPr="00991665">
          <w:rPr>
            <w:rStyle w:val="Hyperlink"/>
            <w:rFonts w:ascii="Arial" w:hAnsi="Arial" w:cs="Arial"/>
            <w:shd w:val="clear" w:color="auto" w:fill="FFFFFF"/>
          </w:rPr>
          <w:t>ersion/chapter</w:t>
        </w:r>
        <w:bookmarkStart w:id="170" w:name="_Hlt123210476"/>
        <w:bookmarkStart w:id="171" w:name="_Hlt123210477"/>
        <w:r w:rsidRPr="00991665">
          <w:rPr>
            <w:rStyle w:val="Hyperlink"/>
            <w:rFonts w:ascii="Arial" w:hAnsi="Arial" w:cs="Arial"/>
            <w:shd w:val="clear" w:color="auto" w:fill="FFFFFF"/>
          </w:rPr>
          <w:t>-</w:t>
        </w:r>
        <w:bookmarkEnd w:id="170"/>
        <w:bookmarkEnd w:id="171"/>
        <w:r w:rsidRPr="00991665">
          <w:rPr>
            <w:rStyle w:val="Hyperlink"/>
            <w:rFonts w:ascii="Arial" w:hAnsi="Arial" w:cs="Arial"/>
            <w:shd w:val="clear" w:color="auto" w:fill="FFFFFF"/>
          </w:rPr>
          <w:t>5-digitally-enabled-care-will-go-mainstream-a</w:t>
        </w:r>
      </w:hyperlink>
      <w:r w:rsidRPr="00991665">
        <w:rPr>
          <w:rFonts w:ascii="Arial" w:hAnsi="Arial" w:cs="Arial"/>
          <w:color w:val="000000"/>
          <w:shd w:val="clear" w:color="auto" w:fill="FFFFFF"/>
        </w:rPr>
        <w:t xml:space="preserve"> </w:t>
      </w:r>
    </w:p>
    <w:p w14:paraId="3FF8518C" w14:textId="74F4D076" w:rsidR="00CE1650" w:rsidRPr="00991665" w:rsidRDefault="008B1F51" w:rsidP="00C74338">
      <w:pPr>
        <w:spacing w:line="360" w:lineRule="auto"/>
        <w:rPr>
          <w:rFonts w:ascii="Arial" w:hAnsi="Arial" w:cs="Arial"/>
          <w:color w:val="000000"/>
          <w:shd w:val="clear" w:color="auto" w:fill="FFFFFF"/>
        </w:rPr>
      </w:pPr>
      <w:r w:rsidRPr="00991665">
        <w:rPr>
          <w:rFonts w:ascii="Arial" w:hAnsi="Arial" w:cs="Arial"/>
          <w:color w:val="000000"/>
          <w:shd w:val="clear" w:color="auto" w:fill="FFFFFF"/>
        </w:rPr>
        <w:t>[Accessed 29 December 2022].</w:t>
      </w:r>
    </w:p>
    <w:p w14:paraId="345D47EB" w14:textId="77777777" w:rsidR="00CE1650" w:rsidRPr="00991665" w:rsidRDefault="00CE1650" w:rsidP="00C74338">
      <w:pPr>
        <w:spacing w:line="360" w:lineRule="auto"/>
        <w:rPr>
          <w:rFonts w:ascii="Arial" w:hAnsi="Arial" w:cs="Arial"/>
        </w:rPr>
      </w:pPr>
    </w:p>
    <w:p w14:paraId="799CD6F6" w14:textId="3A04E8B5" w:rsidR="00CE1650" w:rsidRPr="00991665" w:rsidRDefault="008B1F51" w:rsidP="00B47774">
      <w:pPr>
        <w:spacing w:line="360" w:lineRule="auto"/>
        <w:rPr>
          <w:rFonts w:ascii="Arial" w:hAnsi="Arial" w:cs="Arial"/>
        </w:rPr>
      </w:pPr>
      <w:r w:rsidRPr="00991665">
        <w:rPr>
          <w:rFonts w:ascii="Arial" w:hAnsi="Arial" w:cs="Arial"/>
        </w:rPr>
        <w:t>Khosravi, P., Rezvani, A. and Wiewiora, A. (2016). The impact of technology on older adults’</w:t>
      </w:r>
      <w:r w:rsidR="00B47774" w:rsidRPr="00991665">
        <w:rPr>
          <w:rFonts w:ascii="Arial" w:hAnsi="Arial" w:cs="Arial"/>
        </w:rPr>
        <w:t xml:space="preserve"> </w:t>
      </w:r>
      <w:r w:rsidRPr="00991665">
        <w:rPr>
          <w:rFonts w:ascii="Arial" w:hAnsi="Arial" w:cs="Arial"/>
        </w:rPr>
        <w:t>social isolation. </w:t>
      </w:r>
      <w:r w:rsidRPr="00991665">
        <w:rPr>
          <w:rFonts w:ascii="Arial" w:hAnsi="Arial" w:cs="Arial"/>
          <w:i/>
          <w:iCs/>
        </w:rPr>
        <w:t>Computers in Human Behavior</w:t>
      </w:r>
      <w:r w:rsidRPr="00991665">
        <w:rPr>
          <w:rFonts w:ascii="Arial" w:hAnsi="Arial" w:cs="Arial"/>
        </w:rPr>
        <w:t xml:space="preserve">. 63, pp.pg. 594-603. [Online]. Available at: </w:t>
      </w:r>
      <w:hyperlink r:id="rId16" w:history="1">
        <w:r w:rsidRPr="00991665">
          <w:rPr>
            <w:rStyle w:val="Hyperlink"/>
            <w:rFonts w:ascii="Arial" w:hAnsi="Arial" w:cs="Arial"/>
          </w:rPr>
          <w:t>https://doi.</w:t>
        </w:r>
        <w:bookmarkStart w:id="172" w:name="_Hlt123639204"/>
        <w:bookmarkStart w:id="173" w:name="_Hlt123639205"/>
        <w:r w:rsidRPr="00991665">
          <w:rPr>
            <w:rStyle w:val="Hyperlink"/>
            <w:rFonts w:ascii="Arial" w:hAnsi="Arial" w:cs="Arial"/>
          </w:rPr>
          <w:t>o</w:t>
        </w:r>
        <w:bookmarkEnd w:id="172"/>
        <w:bookmarkEnd w:id="173"/>
        <w:r w:rsidRPr="00991665">
          <w:rPr>
            <w:rStyle w:val="Hyperlink"/>
            <w:rFonts w:ascii="Arial" w:hAnsi="Arial" w:cs="Arial"/>
          </w:rPr>
          <w:t>rg/1</w:t>
        </w:r>
        <w:bookmarkStart w:id="174" w:name="_Hlt123639472"/>
        <w:bookmarkStart w:id="175" w:name="_Hlt123639473"/>
        <w:r w:rsidRPr="00991665">
          <w:rPr>
            <w:rStyle w:val="Hyperlink"/>
            <w:rFonts w:ascii="Arial" w:hAnsi="Arial" w:cs="Arial"/>
          </w:rPr>
          <w:t>0</w:t>
        </w:r>
        <w:bookmarkStart w:id="176" w:name="_Hlt123211617"/>
        <w:bookmarkStart w:id="177" w:name="_Hlt123211618"/>
        <w:bookmarkEnd w:id="174"/>
        <w:bookmarkEnd w:id="175"/>
        <w:r w:rsidRPr="00991665">
          <w:rPr>
            <w:rStyle w:val="Hyperlink"/>
            <w:rFonts w:ascii="Arial" w:hAnsi="Arial" w:cs="Arial"/>
          </w:rPr>
          <w:t>.</w:t>
        </w:r>
        <w:bookmarkEnd w:id="176"/>
        <w:bookmarkEnd w:id="177"/>
        <w:r w:rsidRPr="00991665">
          <w:rPr>
            <w:rStyle w:val="Hyperlink"/>
            <w:rFonts w:ascii="Arial" w:hAnsi="Arial" w:cs="Arial"/>
          </w:rPr>
          <w:t>1016</w:t>
        </w:r>
        <w:bookmarkStart w:id="178" w:name="_Hlt123057158"/>
        <w:bookmarkStart w:id="179" w:name="_Hlt123057159"/>
        <w:r w:rsidRPr="00991665">
          <w:rPr>
            <w:rStyle w:val="Hyperlink"/>
            <w:rFonts w:ascii="Arial" w:hAnsi="Arial" w:cs="Arial"/>
          </w:rPr>
          <w:t>/</w:t>
        </w:r>
        <w:bookmarkEnd w:id="178"/>
        <w:bookmarkEnd w:id="179"/>
        <w:r w:rsidRPr="00991665">
          <w:rPr>
            <w:rStyle w:val="Hyperlink"/>
            <w:rFonts w:ascii="Arial" w:hAnsi="Arial" w:cs="Arial"/>
          </w:rPr>
          <w:t>j.</w:t>
        </w:r>
        <w:bookmarkStart w:id="180" w:name="_Hlt123407317"/>
        <w:bookmarkStart w:id="181" w:name="_Hlt123407318"/>
        <w:r w:rsidRPr="00991665">
          <w:rPr>
            <w:rStyle w:val="Hyperlink"/>
            <w:rFonts w:ascii="Arial" w:hAnsi="Arial" w:cs="Arial"/>
          </w:rPr>
          <w:t>c</w:t>
        </w:r>
        <w:bookmarkEnd w:id="180"/>
        <w:bookmarkEnd w:id="181"/>
        <w:r w:rsidRPr="00991665">
          <w:rPr>
            <w:rStyle w:val="Hyperlink"/>
            <w:rFonts w:ascii="Arial" w:hAnsi="Arial" w:cs="Arial"/>
          </w:rPr>
          <w:t>h</w:t>
        </w:r>
        <w:bookmarkStart w:id="182" w:name="_Hlt123499805"/>
        <w:bookmarkStart w:id="183" w:name="_Hlt123499806"/>
        <w:bookmarkStart w:id="184" w:name="_Hlt123563832"/>
        <w:bookmarkStart w:id="185" w:name="_Hlt123563833"/>
        <w:r w:rsidRPr="00991665">
          <w:rPr>
            <w:rStyle w:val="Hyperlink"/>
            <w:rFonts w:ascii="Arial" w:hAnsi="Arial" w:cs="Arial"/>
          </w:rPr>
          <w:t>b</w:t>
        </w:r>
        <w:bookmarkEnd w:id="182"/>
        <w:bookmarkEnd w:id="183"/>
        <w:bookmarkEnd w:id="184"/>
        <w:bookmarkEnd w:id="185"/>
        <w:r w:rsidRPr="00991665">
          <w:rPr>
            <w:rStyle w:val="Hyperlink"/>
            <w:rFonts w:ascii="Arial" w:hAnsi="Arial" w:cs="Arial"/>
          </w:rPr>
          <w:t>.20</w:t>
        </w:r>
        <w:bookmarkStart w:id="186" w:name="_Hlt123063566"/>
        <w:bookmarkStart w:id="187" w:name="_Hlt123063567"/>
        <w:r w:rsidRPr="00991665">
          <w:rPr>
            <w:rStyle w:val="Hyperlink"/>
            <w:rFonts w:ascii="Arial" w:hAnsi="Arial" w:cs="Arial"/>
          </w:rPr>
          <w:t>1</w:t>
        </w:r>
        <w:bookmarkEnd w:id="186"/>
        <w:bookmarkEnd w:id="187"/>
        <w:r w:rsidRPr="00991665">
          <w:rPr>
            <w:rStyle w:val="Hyperlink"/>
            <w:rFonts w:ascii="Arial" w:hAnsi="Arial" w:cs="Arial"/>
          </w:rPr>
          <w:t>6</w:t>
        </w:r>
        <w:bookmarkStart w:id="188" w:name="_Hlt123058640"/>
        <w:bookmarkStart w:id="189" w:name="_Hlt123058641"/>
        <w:r w:rsidRPr="00991665">
          <w:rPr>
            <w:rStyle w:val="Hyperlink"/>
            <w:rFonts w:ascii="Arial" w:hAnsi="Arial" w:cs="Arial"/>
          </w:rPr>
          <w:t>.</w:t>
        </w:r>
        <w:bookmarkEnd w:id="188"/>
        <w:bookmarkEnd w:id="189"/>
        <w:r w:rsidRPr="00991665">
          <w:rPr>
            <w:rStyle w:val="Hyperlink"/>
            <w:rFonts w:ascii="Arial" w:hAnsi="Arial" w:cs="Arial"/>
          </w:rPr>
          <w:t>05</w:t>
        </w:r>
        <w:bookmarkStart w:id="190" w:name="_Hlt123063404"/>
        <w:bookmarkStart w:id="191" w:name="_Hlt123063405"/>
        <w:r w:rsidRPr="00991665">
          <w:rPr>
            <w:rStyle w:val="Hyperlink"/>
            <w:rFonts w:ascii="Arial" w:hAnsi="Arial" w:cs="Arial"/>
          </w:rPr>
          <w:t>.</w:t>
        </w:r>
        <w:bookmarkEnd w:id="190"/>
        <w:bookmarkEnd w:id="191"/>
        <w:r w:rsidRPr="00991665">
          <w:rPr>
            <w:rStyle w:val="Hyperlink"/>
            <w:rFonts w:ascii="Arial" w:hAnsi="Arial" w:cs="Arial"/>
          </w:rPr>
          <w:t>092</w:t>
        </w:r>
      </w:hyperlink>
    </w:p>
    <w:p w14:paraId="10EF9E58" w14:textId="77777777" w:rsidR="00CE1650" w:rsidRPr="00991665" w:rsidRDefault="008B1F51" w:rsidP="00C74338">
      <w:pPr>
        <w:spacing w:line="360" w:lineRule="auto"/>
        <w:ind w:left="720" w:hanging="720"/>
        <w:jc w:val="both"/>
        <w:rPr>
          <w:rFonts w:ascii="Arial" w:hAnsi="Arial" w:cs="Arial"/>
        </w:rPr>
      </w:pPr>
      <w:r w:rsidRPr="00991665">
        <w:rPr>
          <w:rFonts w:ascii="Arial" w:hAnsi="Arial" w:cs="Arial"/>
        </w:rPr>
        <w:t>[Accessed 14 December 2022].</w:t>
      </w:r>
    </w:p>
    <w:p w14:paraId="539A5CED" w14:textId="77777777" w:rsidR="00CE1650" w:rsidRPr="00991665" w:rsidRDefault="008B1F51" w:rsidP="00C74338">
      <w:pPr>
        <w:pStyle w:val="z-BottomofForm"/>
        <w:spacing w:line="360" w:lineRule="auto"/>
        <w:jc w:val="both"/>
        <w:rPr>
          <w:sz w:val="22"/>
          <w:szCs w:val="22"/>
        </w:rPr>
      </w:pPr>
      <w:r w:rsidRPr="00991665">
        <w:rPr>
          <w:color w:val="000000"/>
          <w:sz w:val="22"/>
          <w:szCs w:val="22"/>
          <w:shd w:val="clear" w:color="auto" w:fill="FFFFFF"/>
        </w:rPr>
        <w:t>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2022].HARE. (2018). </w:t>
      </w:r>
      <w:r w:rsidRPr="00991665">
        <w:rPr>
          <w:i/>
          <w:iCs/>
          <w:color w:val="000000"/>
          <w:sz w:val="22"/>
          <w:szCs w:val="22"/>
        </w:rPr>
        <w:t>Augmented reality helps surgeons ‘see through’ tissue to reconnect blood vessels</w:t>
      </w:r>
      <w:r w:rsidRPr="00991665">
        <w:rPr>
          <w:color w:val="000000"/>
          <w:sz w:val="22"/>
          <w:szCs w:val="22"/>
          <w:shd w:val="clear" w:color="auto" w:fill="FFFFFF"/>
        </w:rPr>
        <w:t xml:space="preserve">. [Online]. Imperial College London. Available at: </w:t>
      </w:r>
      <w:r w:rsidRPr="00991665">
        <w:rPr>
          <w:sz w:val="22"/>
          <w:szCs w:val="22"/>
        </w:rPr>
        <w:fldChar w:fldCharType="begin"/>
      </w:r>
      <w:r w:rsidRPr="00991665">
        <w:rPr>
          <w:sz w:val="22"/>
          <w:szCs w:val="22"/>
        </w:rPr>
        <w:instrText>HYPERLINK</w:instrText>
      </w:r>
      <w:r w:rsidRPr="00991665">
        <w:rPr>
          <w:sz w:val="22"/>
          <w:szCs w:val="22"/>
        </w:rPr>
      </w:r>
      <w:r w:rsidRPr="00991665">
        <w:rPr>
          <w:sz w:val="22"/>
          <w:szCs w:val="22"/>
        </w:rPr>
        <w:fldChar w:fldCharType="separate"/>
      </w:r>
      <w:r w:rsidRPr="00991665">
        <w:rPr>
          <w:rStyle w:val="Hyperlink"/>
          <w:sz w:val="22"/>
          <w:szCs w:val="22"/>
          <w:shd w:val="clear" w:color="auto" w:fill="FFFFFF"/>
        </w:rPr>
        <w:t>https://www</w:t>
      </w:r>
      <w:r w:rsidRPr="00991665">
        <w:rPr>
          <w:rStyle w:val="Hyperlink"/>
          <w:sz w:val="22"/>
          <w:szCs w:val="22"/>
          <w:shd w:val="clear" w:color="auto" w:fill="FFFFFF"/>
        </w:rPr>
        <w:fldChar w:fldCharType="end"/>
      </w:r>
      <w:r w:rsidRPr="00991665">
        <w:rPr>
          <w:color w:val="000000"/>
          <w:sz w:val="22"/>
          <w:szCs w:val="22"/>
          <w:shd w:val="clear" w:color="auto" w:fill="FFFFFF"/>
        </w:rPr>
        <w:t>.imperial.ac.uk/news/184520/augmented-reality-helps-surgeons-through-tissue/ [Accessed 19 December 2022].</w:t>
      </w:r>
      <w:r w:rsidRPr="00991665">
        <w:rPr>
          <w:sz w:val="22"/>
          <w:szCs w:val="22"/>
        </w:rPr>
        <w:t>Bottom of Form</w:t>
      </w:r>
    </w:p>
    <w:p w14:paraId="63EBCA76" w14:textId="77777777" w:rsidR="00CE1650" w:rsidRPr="00991665" w:rsidRDefault="00CE1650" w:rsidP="00C74338">
      <w:pPr>
        <w:pStyle w:val="menu-item"/>
        <w:spacing w:before="0" w:after="0" w:line="360" w:lineRule="auto"/>
        <w:jc w:val="both"/>
        <w:textAlignment w:val="baseline"/>
        <w:rPr>
          <w:rFonts w:ascii="Arial" w:hAnsi="Arial" w:cs="Arial"/>
          <w:color w:val="000000"/>
          <w:sz w:val="22"/>
          <w:szCs w:val="22"/>
          <w:shd w:val="clear" w:color="auto" w:fill="FFFFFF"/>
        </w:rPr>
      </w:pPr>
    </w:p>
    <w:p w14:paraId="67C2ECF4" w14:textId="77777777" w:rsidR="00CE1650" w:rsidRPr="00991665" w:rsidRDefault="008B1F51" w:rsidP="00C74338">
      <w:pPr>
        <w:pStyle w:val="Bibliography"/>
        <w:spacing w:line="360" w:lineRule="auto"/>
        <w:rPr>
          <w:rFonts w:ascii="Arial" w:hAnsi="Arial" w:cs="Arial"/>
        </w:rPr>
      </w:pPr>
      <w:r w:rsidRPr="00991665">
        <w:rPr>
          <w:rFonts w:ascii="Arial" w:hAnsi="Arial" w:cs="Arial"/>
        </w:rPr>
        <w:t xml:space="preserve">Rauv, </w:t>
      </w:r>
      <w:r w:rsidRPr="00991665">
        <w:rPr>
          <w:rFonts w:ascii="Arial" w:hAnsi="Arial" w:cs="Arial"/>
          <w:i/>
          <w:iCs/>
          <w:color w:val="000000"/>
        </w:rPr>
        <w:t>The Impact of Technology in Healthcare</w:t>
      </w:r>
      <w:r w:rsidRPr="00991665">
        <w:rPr>
          <w:rFonts w:ascii="Arial" w:hAnsi="Arial" w:cs="Arial"/>
          <w:color w:val="000000"/>
          <w:shd w:val="clear" w:color="auto" w:fill="FFFFFF"/>
        </w:rPr>
        <w:t>.</w:t>
      </w:r>
      <w:r w:rsidRPr="00991665">
        <w:rPr>
          <w:rFonts w:ascii="Arial" w:hAnsi="Arial" w:cs="Arial"/>
        </w:rPr>
        <w:t xml:space="preserve">, 2021. </w:t>
      </w:r>
      <w:r w:rsidRPr="00991665">
        <w:rPr>
          <w:rFonts w:ascii="Arial" w:hAnsi="Arial" w:cs="Arial"/>
          <w:i/>
          <w:iCs/>
        </w:rPr>
        <w:t xml:space="preserve">elcom. </w:t>
      </w:r>
      <w:r w:rsidRPr="00991665">
        <w:rPr>
          <w:rFonts w:ascii="Arial" w:hAnsi="Arial" w:cs="Arial"/>
        </w:rPr>
        <w:t xml:space="preserve">[Online] </w:t>
      </w:r>
      <w:r w:rsidRPr="00991665">
        <w:rPr>
          <w:rFonts w:ascii="Arial" w:hAnsi="Arial" w:cs="Arial"/>
        </w:rPr>
        <w:br/>
        <w:t xml:space="preserve">Available at: </w:t>
      </w:r>
      <w:hyperlink r:id="rId17" w:history="1">
        <w:r w:rsidRPr="00991665">
          <w:rPr>
            <w:rStyle w:val="Hyperlink"/>
            <w:rFonts w:ascii="Arial" w:hAnsi="Arial" w:cs="Arial"/>
          </w:rPr>
          <w:t>https:/</w:t>
        </w:r>
        <w:bookmarkStart w:id="192" w:name="_Hlt123058597"/>
        <w:bookmarkStart w:id="193" w:name="_Hlt123058598"/>
        <w:r w:rsidRPr="00991665">
          <w:rPr>
            <w:rStyle w:val="Hyperlink"/>
            <w:rFonts w:ascii="Arial" w:hAnsi="Arial" w:cs="Arial"/>
          </w:rPr>
          <w:t>/</w:t>
        </w:r>
        <w:bookmarkEnd w:id="192"/>
        <w:bookmarkEnd w:id="193"/>
        <w:r w:rsidRPr="00991665">
          <w:rPr>
            <w:rStyle w:val="Hyperlink"/>
            <w:rFonts w:ascii="Arial" w:hAnsi="Arial" w:cs="Arial"/>
          </w:rPr>
          <w:t>w</w:t>
        </w:r>
        <w:bookmarkStart w:id="194" w:name="_Hlt123058480"/>
        <w:bookmarkStart w:id="195" w:name="_Hlt123058481"/>
        <w:r w:rsidRPr="00991665">
          <w:rPr>
            <w:rStyle w:val="Hyperlink"/>
            <w:rFonts w:ascii="Arial" w:hAnsi="Arial" w:cs="Arial"/>
          </w:rPr>
          <w:t>w</w:t>
        </w:r>
        <w:bookmarkEnd w:id="194"/>
        <w:bookmarkEnd w:id="195"/>
        <w:r w:rsidRPr="00991665">
          <w:rPr>
            <w:rStyle w:val="Hyperlink"/>
            <w:rFonts w:ascii="Arial" w:hAnsi="Arial" w:cs="Arial"/>
          </w:rPr>
          <w:t>w</w:t>
        </w:r>
        <w:bookmarkStart w:id="196" w:name="_Hlt123213327"/>
        <w:bookmarkStart w:id="197" w:name="_Hlt123213328"/>
        <w:r w:rsidRPr="00991665">
          <w:rPr>
            <w:rStyle w:val="Hyperlink"/>
            <w:rFonts w:ascii="Arial" w:hAnsi="Arial" w:cs="Arial"/>
          </w:rPr>
          <w:t>.</w:t>
        </w:r>
        <w:bookmarkEnd w:id="196"/>
        <w:bookmarkEnd w:id="197"/>
        <w:r w:rsidRPr="00991665">
          <w:rPr>
            <w:rStyle w:val="Hyperlink"/>
            <w:rFonts w:ascii="Arial" w:hAnsi="Arial" w:cs="Arial"/>
          </w:rPr>
          <w:t>elcom</w:t>
        </w:r>
        <w:bookmarkStart w:id="198" w:name="_Hlt123063573"/>
        <w:bookmarkStart w:id="199" w:name="_Hlt123063574"/>
        <w:r w:rsidRPr="00991665">
          <w:rPr>
            <w:rStyle w:val="Hyperlink"/>
            <w:rFonts w:ascii="Arial" w:hAnsi="Arial" w:cs="Arial"/>
          </w:rPr>
          <w:t>.</w:t>
        </w:r>
        <w:bookmarkEnd w:id="198"/>
        <w:bookmarkEnd w:id="199"/>
        <w:r w:rsidRPr="00991665">
          <w:rPr>
            <w:rStyle w:val="Hyperlink"/>
            <w:rFonts w:ascii="Arial" w:hAnsi="Arial" w:cs="Arial"/>
          </w:rPr>
          <w:t>com.</w:t>
        </w:r>
        <w:bookmarkStart w:id="200" w:name="_Hlt123058650"/>
        <w:bookmarkStart w:id="201" w:name="_Hlt123058651"/>
        <w:r w:rsidRPr="00991665">
          <w:rPr>
            <w:rStyle w:val="Hyperlink"/>
            <w:rFonts w:ascii="Arial" w:hAnsi="Arial" w:cs="Arial"/>
          </w:rPr>
          <w:t>a</w:t>
        </w:r>
        <w:bookmarkEnd w:id="200"/>
        <w:bookmarkEnd w:id="201"/>
        <w:r w:rsidRPr="00991665">
          <w:rPr>
            <w:rStyle w:val="Hyperlink"/>
            <w:rFonts w:ascii="Arial" w:hAnsi="Arial" w:cs="Arial"/>
          </w:rPr>
          <w:t>u</w:t>
        </w:r>
        <w:bookmarkStart w:id="202" w:name="_Hlt123058628"/>
        <w:bookmarkStart w:id="203" w:name="_Hlt123058629"/>
        <w:r w:rsidRPr="00991665">
          <w:rPr>
            <w:rStyle w:val="Hyperlink"/>
            <w:rFonts w:ascii="Arial" w:hAnsi="Arial" w:cs="Arial"/>
          </w:rPr>
          <w:t>/</w:t>
        </w:r>
        <w:bookmarkEnd w:id="202"/>
        <w:bookmarkEnd w:id="203"/>
        <w:r w:rsidRPr="00991665">
          <w:rPr>
            <w:rStyle w:val="Hyperlink"/>
            <w:rFonts w:ascii="Arial" w:hAnsi="Arial" w:cs="Arial"/>
          </w:rPr>
          <w:t>reso</w:t>
        </w:r>
        <w:bookmarkStart w:id="204" w:name="_Hlt123230788"/>
        <w:bookmarkStart w:id="205" w:name="_Hlt123230789"/>
        <w:r w:rsidRPr="00991665">
          <w:rPr>
            <w:rStyle w:val="Hyperlink"/>
            <w:rFonts w:ascii="Arial" w:hAnsi="Arial" w:cs="Arial"/>
          </w:rPr>
          <w:t>u</w:t>
        </w:r>
        <w:bookmarkEnd w:id="204"/>
        <w:bookmarkEnd w:id="205"/>
        <w:r w:rsidRPr="00991665">
          <w:rPr>
            <w:rStyle w:val="Hyperlink"/>
            <w:rFonts w:ascii="Arial" w:hAnsi="Arial" w:cs="Arial"/>
          </w:rPr>
          <w:t>rces/bl</w:t>
        </w:r>
        <w:bookmarkStart w:id="206" w:name="_Hlt123058620"/>
        <w:bookmarkStart w:id="207" w:name="_Hlt123058621"/>
        <w:r w:rsidRPr="00991665">
          <w:rPr>
            <w:rStyle w:val="Hyperlink"/>
            <w:rFonts w:ascii="Arial" w:hAnsi="Arial" w:cs="Arial"/>
          </w:rPr>
          <w:t>o</w:t>
        </w:r>
        <w:bookmarkEnd w:id="206"/>
        <w:bookmarkEnd w:id="207"/>
        <w:r w:rsidRPr="00991665">
          <w:rPr>
            <w:rStyle w:val="Hyperlink"/>
            <w:rFonts w:ascii="Arial" w:hAnsi="Arial" w:cs="Arial"/>
          </w:rPr>
          <w:t>g/the-impact-of-technology-in-healthcare-trends-benefits-examples</w:t>
        </w:r>
      </w:hyperlink>
    </w:p>
    <w:p w14:paraId="3C092F8C" w14:textId="59B28BBC" w:rsidR="00CE1650" w:rsidRPr="00991665" w:rsidRDefault="008B1F51" w:rsidP="00C74338">
      <w:pPr>
        <w:pStyle w:val="Bibliography"/>
        <w:spacing w:line="360" w:lineRule="auto"/>
        <w:rPr>
          <w:rFonts w:ascii="Arial" w:hAnsi="Arial" w:cs="Arial"/>
        </w:rPr>
      </w:pPr>
      <w:r w:rsidRPr="00991665">
        <w:rPr>
          <w:rFonts w:ascii="Arial" w:hAnsi="Arial" w:cs="Arial"/>
        </w:rPr>
        <w:t>[Accessed 27 December 2022]</w:t>
      </w:r>
    </w:p>
    <w:p w14:paraId="31A78B6E" w14:textId="77777777" w:rsidR="00B47774" w:rsidRPr="00991665" w:rsidRDefault="00B47774" w:rsidP="00B47774">
      <w:pPr>
        <w:rPr>
          <w:rFonts w:ascii="Arial" w:hAnsi="Arial" w:cs="Arial"/>
        </w:rPr>
      </w:pPr>
    </w:p>
    <w:p w14:paraId="4771DEB5" w14:textId="23435C09" w:rsidR="00CE1650" w:rsidRPr="00991665" w:rsidRDefault="00C74338" w:rsidP="00C74338">
      <w:pPr>
        <w:pStyle w:val="Bibliography"/>
        <w:spacing w:line="360" w:lineRule="auto"/>
        <w:rPr>
          <w:rFonts w:ascii="Arial" w:hAnsi="Arial" w:cs="Arial"/>
        </w:rPr>
      </w:pPr>
      <w:r w:rsidRPr="00991665">
        <w:rPr>
          <w:rFonts w:ascii="Arial" w:hAnsi="Arial" w:cs="Arial"/>
          <w:color w:val="000000"/>
          <w:shd w:val="clear" w:color="auto" w:fill="FFFFFF"/>
        </w:rPr>
        <w:t>Sultan, N.</w:t>
      </w:r>
      <w:r w:rsidR="008B1F51" w:rsidRPr="00991665">
        <w:rPr>
          <w:rFonts w:ascii="Arial" w:hAnsi="Arial" w:cs="Arial"/>
          <w:color w:val="000000"/>
          <w:shd w:val="clear" w:color="auto" w:fill="FFFFFF"/>
        </w:rPr>
        <w:t xml:space="preserve"> (2014).</w:t>
      </w:r>
      <w:r w:rsidR="008B1F51" w:rsidRPr="00991665">
        <w:rPr>
          <w:rFonts w:ascii="Arial" w:hAnsi="Arial" w:cs="Arial"/>
          <w:i/>
          <w:iCs/>
          <w:color w:val="000000"/>
          <w:shd w:val="clear" w:color="auto" w:fill="FFFFFF"/>
        </w:rPr>
        <w:t xml:space="preserve"> Making use of cloud computing for healthcare provision: Opportunities and challenges</w:t>
      </w:r>
      <w:r w:rsidR="008B1F51" w:rsidRPr="00991665">
        <w:rPr>
          <w:rFonts w:ascii="Arial" w:hAnsi="Arial" w:cs="Arial"/>
          <w:color w:val="000000"/>
          <w:shd w:val="clear" w:color="auto" w:fill="FFFFFF"/>
        </w:rPr>
        <w:t>. </w:t>
      </w:r>
      <w:r w:rsidR="008B1F51" w:rsidRPr="00991665">
        <w:rPr>
          <w:rFonts w:ascii="Arial" w:hAnsi="Arial" w:cs="Arial"/>
          <w:i/>
          <w:iCs/>
          <w:color w:val="000000"/>
        </w:rPr>
        <w:t>International Journal of Information Management</w:t>
      </w:r>
      <w:r w:rsidR="008B1F51" w:rsidRPr="00991665">
        <w:rPr>
          <w:rFonts w:ascii="Arial" w:hAnsi="Arial" w:cs="Arial"/>
          <w:color w:val="000000"/>
          <w:shd w:val="clear" w:color="auto" w:fill="FFFFFF"/>
        </w:rPr>
        <w:t xml:space="preserve">. 34(02), pp.177-184. [Online]. </w:t>
      </w:r>
      <w:r w:rsidR="008B1F51" w:rsidRPr="00991665">
        <w:rPr>
          <w:rFonts w:ascii="Arial" w:hAnsi="Arial" w:cs="Arial"/>
          <w:color w:val="000000"/>
          <w:shd w:val="clear" w:color="auto" w:fill="FFFFFF"/>
        </w:rPr>
        <w:lastRenderedPageBreak/>
        <w:t xml:space="preserve">Available at: </w:t>
      </w:r>
      <w:hyperlink r:id="rId18" w:history="1">
        <w:r w:rsidR="008B1F51" w:rsidRPr="00991665">
          <w:rPr>
            <w:rStyle w:val="Hyperlink"/>
            <w:rFonts w:ascii="Arial" w:hAnsi="Arial" w:cs="Arial"/>
            <w:shd w:val="clear" w:color="auto" w:fill="FFFFFF"/>
          </w:rPr>
          <w:t>https://www.scien</w:t>
        </w:r>
        <w:bookmarkStart w:id="208" w:name="_Hlt123638873"/>
        <w:bookmarkStart w:id="209" w:name="_Hlt123638874"/>
        <w:r w:rsidR="008B1F51" w:rsidRPr="00991665">
          <w:rPr>
            <w:rStyle w:val="Hyperlink"/>
            <w:rFonts w:ascii="Arial" w:hAnsi="Arial" w:cs="Arial"/>
            <w:shd w:val="clear" w:color="auto" w:fill="FFFFFF"/>
          </w:rPr>
          <w:t>c</w:t>
        </w:r>
        <w:bookmarkStart w:id="210" w:name="_Hlt123582771"/>
        <w:bookmarkStart w:id="211" w:name="_Hlt123582772"/>
        <w:bookmarkEnd w:id="208"/>
        <w:bookmarkEnd w:id="209"/>
        <w:r w:rsidR="008B1F51" w:rsidRPr="00991665">
          <w:rPr>
            <w:rStyle w:val="Hyperlink"/>
            <w:rFonts w:ascii="Arial" w:hAnsi="Arial" w:cs="Arial"/>
            <w:shd w:val="clear" w:color="auto" w:fill="FFFFFF"/>
          </w:rPr>
          <w:t>e</w:t>
        </w:r>
        <w:bookmarkStart w:id="212" w:name="_Hlt123654793"/>
        <w:bookmarkStart w:id="213" w:name="_Hlt123654794"/>
        <w:bookmarkEnd w:id="210"/>
        <w:bookmarkEnd w:id="211"/>
        <w:r w:rsidR="008B1F51" w:rsidRPr="00991665">
          <w:rPr>
            <w:rStyle w:val="Hyperlink"/>
            <w:rFonts w:ascii="Arial" w:hAnsi="Arial" w:cs="Arial"/>
            <w:shd w:val="clear" w:color="auto" w:fill="FFFFFF"/>
          </w:rPr>
          <w:t>d</w:t>
        </w:r>
        <w:bookmarkEnd w:id="212"/>
        <w:bookmarkEnd w:id="213"/>
        <w:r w:rsidR="008B1F51" w:rsidRPr="00991665">
          <w:rPr>
            <w:rStyle w:val="Hyperlink"/>
            <w:rFonts w:ascii="Arial" w:hAnsi="Arial" w:cs="Arial"/>
            <w:shd w:val="clear" w:color="auto" w:fill="FFFFFF"/>
          </w:rPr>
          <w:t>irect.com/science/article/abs/pii/S0268401213001680?fr=RR-2&amp;ref=pdf_download&amp;rr=</w:t>
        </w:r>
      </w:hyperlink>
      <w:r w:rsidR="008B1F51" w:rsidRPr="00991665">
        <w:rPr>
          <w:rFonts w:ascii="Arial" w:hAnsi="Arial" w:cs="Arial"/>
          <w:color w:val="000000"/>
          <w:shd w:val="clear" w:color="auto" w:fill="FFFFFF"/>
        </w:rPr>
        <w:t xml:space="preserve"> </w:t>
      </w:r>
    </w:p>
    <w:p w14:paraId="76799F37" w14:textId="77777777" w:rsidR="00CE1650" w:rsidRPr="00991665" w:rsidRDefault="008B1F51" w:rsidP="00C74338">
      <w:pPr>
        <w:pStyle w:val="Bibliography"/>
        <w:spacing w:line="360" w:lineRule="auto"/>
        <w:rPr>
          <w:rFonts w:ascii="Arial" w:hAnsi="Arial" w:cs="Arial"/>
          <w:color w:val="000000"/>
          <w:shd w:val="clear" w:color="auto" w:fill="FFFFFF"/>
        </w:rPr>
      </w:pPr>
      <w:r w:rsidRPr="00991665">
        <w:rPr>
          <w:rFonts w:ascii="Arial" w:hAnsi="Arial" w:cs="Arial"/>
          <w:color w:val="000000"/>
          <w:shd w:val="clear" w:color="auto" w:fill="FFFFFF"/>
        </w:rPr>
        <w:t>[Accessed 2 January 2023].</w:t>
      </w:r>
      <w:bookmarkEnd w:id="0"/>
    </w:p>
    <w:p w14:paraId="32DDFC8A" w14:textId="77777777" w:rsidR="00CE1650" w:rsidRPr="00991665" w:rsidRDefault="008B1F51" w:rsidP="00C74338">
      <w:pPr>
        <w:spacing w:line="360" w:lineRule="auto"/>
        <w:rPr>
          <w:rFonts w:ascii="Arial" w:hAnsi="Arial" w:cs="Arial"/>
        </w:rPr>
      </w:pPr>
      <w:r w:rsidRPr="00991665">
        <w:rPr>
          <w:rFonts w:ascii="Arial" w:hAnsi="Arial" w:cs="Arial"/>
          <w:color w:val="000000"/>
          <w:shd w:val="clear" w:color="auto" w:fill="FFFFFF"/>
        </w:rPr>
        <w:t xml:space="preserve">Samuel, G.et al. (2021). </w:t>
      </w:r>
      <w:r w:rsidRPr="00991665">
        <w:rPr>
          <w:rFonts w:ascii="Arial" w:hAnsi="Arial" w:cs="Arial"/>
          <w:i/>
          <w:iCs/>
          <w:color w:val="000000"/>
          <w:shd w:val="clear" w:color="auto" w:fill="FFFFFF"/>
        </w:rPr>
        <w:t>COVID-19 contact tracing apps: UK public perceptions. </w:t>
      </w:r>
      <w:r w:rsidRPr="00991665">
        <w:rPr>
          <w:rFonts w:ascii="Arial" w:hAnsi="Arial" w:cs="Arial"/>
          <w:i/>
          <w:iCs/>
          <w:color w:val="000000"/>
        </w:rPr>
        <w:t>Critical public Health</w:t>
      </w:r>
      <w:r w:rsidRPr="00991665">
        <w:rPr>
          <w:rFonts w:ascii="Arial" w:hAnsi="Arial" w:cs="Arial"/>
          <w:i/>
          <w:iCs/>
          <w:color w:val="000000"/>
          <w:shd w:val="clear" w:color="auto" w:fill="FFFFFF"/>
        </w:rPr>
        <w:t>.</w:t>
      </w:r>
      <w:r w:rsidRPr="00991665">
        <w:rPr>
          <w:rFonts w:ascii="Arial" w:hAnsi="Arial" w:cs="Arial"/>
          <w:color w:val="000000"/>
          <w:shd w:val="clear" w:color="auto" w:fill="FFFFFF"/>
        </w:rPr>
        <w:t xml:space="preserve"> 32(1), pp.31-43. [Online]. Available at: </w:t>
      </w:r>
      <w:hyperlink r:id="rId19" w:history="1">
        <w:r w:rsidRPr="00991665">
          <w:rPr>
            <w:rStyle w:val="Hyperlink"/>
            <w:rFonts w:ascii="Arial" w:hAnsi="Arial" w:cs="Arial"/>
            <w:shd w:val="clear" w:color="auto" w:fill="FFFFFF"/>
          </w:rPr>
          <w:t>https://www.tandfonline.com/doi/full/10.</w:t>
        </w:r>
        <w:bookmarkStart w:id="214" w:name="_Hlt123649354"/>
        <w:bookmarkStart w:id="215" w:name="_Hlt123649355"/>
        <w:r w:rsidRPr="00991665">
          <w:rPr>
            <w:rStyle w:val="Hyperlink"/>
            <w:rFonts w:ascii="Arial" w:hAnsi="Arial" w:cs="Arial"/>
            <w:shd w:val="clear" w:color="auto" w:fill="FFFFFF"/>
          </w:rPr>
          <w:t>1</w:t>
        </w:r>
        <w:bookmarkEnd w:id="214"/>
        <w:bookmarkEnd w:id="215"/>
        <w:r w:rsidRPr="00991665">
          <w:rPr>
            <w:rStyle w:val="Hyperlink"/>
            <w:rFonts w:ascii="Arial" w:hAnsi="Arial" w:cs="Arial"/>
            <w:shd w:val="clear" w:color="auto" w:fill="FFFFFF"/>
          </w:rPr>
          <w:t>080/09581596.2021.1909707</w:t>
        </w:r>
      </w:hyperlink>
    </w:p>
    <w:p w14:paraId="092E01D8" w14:textId="039CD687" w:rsidR="00CE1650" w:rsidRPr="00991665" w:rsidRDefault="008B1F51" w:rsidP="00C74338">
      <w:pPr>
        <w:spacing w:line="360" w:lineRule="auto"/>
        <w:rPr>
          <w:rFonts w:ascii="Arial" w:hAnsi="Arial" w:cs="Arial"/>
          <w:color w:val="000000"/>
          <w:shd w:val="clear" w:color="auto" w:fill="FFFFFF"/>
        </w:rPr>
      </w:pPr>
      <w:r w:rsidRPr="00991665">
        <w:rPr>
          <w:rFonts w:ascii="Arial" w:hAnsi="Arial" w:cs="Arial"/>
          <w:color w:val="000000"/>
          <w:shd w:val="clear" w:color="auto" w:fill="FFFFFF"/>
        </w:rPr>
        <w:t>[Accessed 3 January 2023].</w:t>
      </w:r>
    </w:p>
    <w:p w14:paraId="32DEAB2C" w14:textId="77777777" w:rsidR="00B47774" w:rsidRPr="00991665" w:rsidRDefault="00B47774" w:rsidP="00C74338">
      <w:pPr>
        <w:spacing w:line="360" w:lineRule="auto"/>
        <w:rPr>
          <w:rFonts w:ascii="Arial" w:hAnsi="Arial" w:cs="Arial"/>
        </w:rPr>
      </w:pPr>
    </w:p>
    <w:p w14:paraId="4509686D" w14:textId="77777777" w:rsidR="00CE1650" w:rsidRPr="00991665" w:rsidRDefault="008B1F51" w:rsidP="00C74338">
      <w:pPr>
        <w:spacing w:line="360" w:lineRule="auto"/>
        <w:rPr>
          <w:rFonts w:ascii="Arial" w:hAnsi="Arial" w:cs="Arial"/>
        </w:rPr>
      </w:pPr>
      <w:r w:rsidRPr="00991665">
        <w:rPr>
          <w:rFonts w:ascii="Arial" w:hAnsi="Arial" w:cs="Arial"/>
          <w:color w:val="000000"/>
          <w:shd w:val="clear" w:color="auto" w:fill="FFFFFF"/>
        </w:rPr>
        <w:t>WALLACE. (2018). </w:t>
      </w:r>
      <w:r w:rsidRPr="00991665">
        <w:rPr>
          <w:rFonts w:ascii="Arial" w:hAnsi="Arial" w:cs="Arial"/>
          <w:i/>
          <w:iCs/>
          <w:color w:val="000000"/>
        </w:rPr>
        <w:t>From paper to cloud: NHS transforms clinical documentation over 70-year history</w:t>
      </w:r>
      <w:r w:rsidRPr="00991665">
        <w:rPr>
          <w:rFonts w:ascii="Arial" w:hAnsi="Arial" w:cs="Arial"/>
          <w:color w:val="000000"/>
          <w:shd w:val="clear" w:color="auto" w:fill="FFFFFF"/>
        </w:rPr>
        <w:t>. [Online]. BBH building Better Healthcare. Available at:</w:t>
      </w:r>
    </w:p>
    <w:bookmarkStart w:id="216" w:name="_Hlt123558843"/>
    <w:bookmarkStart w:id="217" w:name="_Hlt123558844"/>
    <w:p w14:paraId="07C55666" w14:textId="23597E51" w:rsidR="00CE1650" w:rsidRPr="00991665" w:rsidRDefault="008B1F51" w:rsidP="00B47774">
      <w:pPr>
        <w:pStyle w:val="Heading1"/>
        <w:spacing w:line="360" w:lineRule="auto"/>
        <w:rPr>
          <w:rFonts w:ascii="Arial" w:hAnsi="Arial" w:cs="Arial"/>
          <w:sz w:val="22"/>
          <w:szCs w:val="22"/>
        </w:rPr>
      </w:pPr>
      <w:r w:rsidRPr="00991665">
        <w:rPr>
          <w:rFonts w:ascii="Arial" w:hAnsi="Arial" w:cs="Arial"/>
          <w:sz w:val="22"/>
          <w:szCs w:val="22"/>
        </w:rPr>
        <w:fldChar w:fldCharType="begin"/>
      </w:r>
      <w:r w:rsidRPr="00991665">
        <w:rPr>
          <w:rFonts w:ascii="Arial" w:hAnsi="Arial" w:cs="Arial"/>
          <w:sz w:val="22"/>
          <w:szCs w:val="22"/>
        </w:rPr>
        <w:instrText xml:space="preserve"> HYPERLINK  "https://www.buildingbetterhealthcare.com/news/article_page/From_paper_to_cloud_NHS_transforms_clinical_documentation_over_70-year_history/146696" </w:instrText>
      </w:r>
      <w:r w:rsidRPr="00991665">
        <w:rPr>
          <w:rFonts w:ascii="Arial" w:hAnsi="Arial" w:cs="Arial"/>
          <w:sz w:val="22"/>
          <w:szCs w:val="22"/>
        </w:rPr>
      </w:r>
      <w:r w:rsidRPr="00991665">
        <w:rPr>
          <w:rFonts w:ascii="Arial" w:hAnsi="Arial" w:cs="Arial"/>
          <w:sz w:val="22"/>
          <w:szCs w:val="22"/>
        </w:rPr>
        <w:fldChar w:fldCharType="separate"/>
      </w:r>
      <w:bookmarkStart w:id="218" w:name="_Toc123746621"/>
      <w:bookmarkStart w:id="219" w:name="_Toc123566589"/>
      <w:bookmarkStart w:id="220" w:name="_Toc123570783"/>
      <w:bookmarkStart w:id="221" w:name="_Toc123669634"/>
      <w:bookmarkStart w:id="222" w:name="_Toc123673966"/>
      <w:bookmarkStart w:id="223" w:name="_Toc123757106"/>
      <w:r w:rsidRPr="00991665">
        <w:rPr>
          <w:rStyle w:val="Hyperlink"/>
          <w:rFonts w:ascii="Arial" w:hAnsi="Arial" w:cs="Arial"/>
          <w:sz w:val="22"/>
          <w:szCs w:val="22"/>
        </w:rPr>
        <w:t>https://www.buildin</w:t>
      </w:r>
      <w:bookmarkStart w:id="224" w:name="_Hlt123559004"/>
      <w:bookmarkStart w:id="225" w:name="_Hlt123559005"/>
      <w:r w:rsidRPr="00991665">
        <w:rPr>
          <w:rStyle w:val="Hyperlink"/>
          <w:rFonts w:ascii="Arial" w:hAnsi="Arial" w:cs="Arial"/>
          <w:sz w:val="22"/>
          <w:szCs w:val="22"/>
        </w:rPr>
        <w:t>g</w:t>
      </w:r>
      <w:bookmarkEnd w:id="224"/>
      <w:bookmarkEnd w:id="225"/>
      <w:r w:rsidRPr="00991665">
        <w:rPr>
          <w:rStyle w:val="Hyperlink"/>
          <w:rFonts w:ascii="Arial" w:hAnsi="Arial" w:cs="Arial"/>
          <w:sz w:val="22"/>
          <w:szCs w:val="22"/>
        </w:rPr>
        <w:t>bette</w:t>
      </w:r>
      <w:bookmarkStart w:id="226" w:name="_Hlt123649377"/>
      <w:bookmarkStart w:id="227" w:name="_Hlt123649378"/>
      <w:r w:rsidRPr="00991665">
        <w:rPr>
          <w:rStyle w:val="Hyperlink"/>
          <w:rFonts w:ascii="Arial" w:hAnsi="Arial" w:cs="Arial"/>
          <w:sz w:val="22"/>
          <w:szCs w:val="22"/>
        </w:rPr>
        <w:t>r</w:t>
      </w:r>
      <w:bookmarkEnd w:id="226"/>
      <w:bookmarkEnd w:id="227"/>
      <w:r w:rsidRPr="00991665">
        <w:rPr>
          <w:rStyle w:val="Hyperlink"/>
          <w:rFonts w:ascii="Arial" w:hAnsi="Arial" w:cs="Arial"/>
          <w:sz w:val="22"/>
          <w:szCs w:val="22"/>
        </w:rPr>
        <w:t>he</w:t>
      </w:r>
      <w:bookmarkStart w:id="228" w:name="_Hlt123558860"/>
      <w:bookmarkStart w:id="229" w:name="_Hlt123558861"/>
      <w:r w:rsidRPr="00991665">
        <w:rPr>
          <w:rStyle w:val="Hyperlink"/>
          <w:rFonts w:ascii="Arial" w:hAnsi="Arial" w:cs="Arial"/>
          <w:sz w:val="22"/>
          <w:szCs w:val="22"/>
        </w:rPr>
        <w:t>a</w:t>
      </w:r>
      <w:bookmarkEnd w:id="228"/>
      <w:bookmarkEnd w:id="229"/>
      <w:r w:rsidRPr="00991665">
        <w:rPr>
          <w:rStyle w:val="Hyperlink"/>
          <w:rFonts w:ascii="Arial" w:hAnsi="Arial" w:cs="Arial"/>
          <w:sz w:val="22"/>
          <w:szCs w:val="22"/>
        </w:rPr>
        <w:t>lthcare.com/news/article_page/From_paper_to_cloud_NHS_transforms_clinical_documentation_over_70-year_history/146696</w:t>
      </w:r>
      <w:bookmarkEnd w:id="218"/>
      <w:bookmarkEnd w:id="219"/>
      <w:bookmarkEnd w:id="220"/>
      <w:bookmarkEnd w:id="221"/>
      <w:bookmarkEnd w:id="222"/>
      <w:bookmarkEnd w:id="223"/>
      <w:r w:rsidRPr="00991665">
        <w:rPr>
          <w:rStyle w:val="Hyperlink"/>
          <w:rFonts w:ascii="Arial" w:hAnsi="Arial" w:cs="Arial"/>
          <w:sz w:val="22"/>
          <w:szCs w:val="22"/>
        </w:rPr>
        <w:fldChar w:fldCharType="end"/>
      </w:r>
      <w:bookmarkEnd w:id="216"/>
      <w:bookmarkEnd w:id="217"/>
    </w:p>
    <w:p w14:paraId="389034B0" w14:textId="77777777" w:rsidR="00CE1650" w:rsidRPr="00991665" w:rsidRDefault="008B1F51" w:rsidP="00C74338">
      <w:pPr>
        <w:pStyle w:val="Heading1"/>
        <w:spacing w:line="360" w:lineRule="auto"/>
        <w:rPr>
          <w:rFonts w:ascii="Arial" w:hAnsi="Arial" w:cs="Arial"/>
          <w:color w:val="000000"/>
          <w:sz w:val="22"/>
          <w:szCs w:val="22"/>
          <w:shd w:val="clear" w:color="auto" w:fill="FFFFFF"/>
        </w:rPr>
      </w:pPr>
      <w:r w:rsidRPr="00991665">
        <w:rPr>
          <w:rFonts w:ascii="Arial" w:hAnsi="Arial" w:cs="Arial"/>
          <w:color w:val="000000"/>
          <w:sz w:val="22"/>
          <w:szCs w:val="22"/>
          <w:shd w:val="clear" w:color="auto" w:fill="FFFFFF"/>
        </w:rPr>
        <w:t xml:space="preserve"> </w:t>
      </w:r>
      <w:bookmarkStart w:id="230" w:name="_Toc123566590"/>
      <w:bookmarkStart w:id="231" w:name="_Toc123570784"/>
      <w:bookmarkStart w:id="232" w:name="_Toc123669635"/>
      <w:bookmarkStart w:id="233" w:name="_Toc123673967"/>
      <w:bookmarkStart w:id="234" w:name="_Toc123746622"/>
      <w:bookmarkStart w:id="235" w:name="_Toc123757107"/>
      <w:r w:rsidRPr="00991665">
        <w:rPr>
          <w:rFonts w:ascii="Arial" w:hAnsi="Arial" w:cs="Arial"/>
          <w:color w:val="000000"/>
          <w:sz w:val="22"/>
          <w:szCs w:val="22"/>
          <w:shd w:val="clear" w:color="auto" w:fill="FFFFFF"/>
        </w:rPr>
        <w:t>[Accessed 2 January 2023].</w:t>
      </w:r>
      <w:bookmarkEnd w:id="230"/>
      <w:bookmarkEnd w:id="231"/>
      <w:bookmarkEnd w:id="232"/>
      <w:bookmarkEnd w:id="233"/>
      <w:bookmarkEnd w:id="234"/>
      <w:bookmarkEnd w:id="235"/>
    </w:p>
    <w:p w14:paraId="0F420F2B" w14:textId="77777777" w:rsidR="00CE1650" w:rsidRPr="00991665" w:rsidRDefault="00CE1650" w:rsidP="00C74338">
      <w:pPr>
        <w:spacing w:line="360" w:lineRule="auto"/>
        <w:rPr>
          <w:rFonts w:ascii="Arial" w:hAnsi="Arial" w:cs="Arial"/>
        </w:rPr>
      </w:pPr>
    </w:p>
    <w:p w14:paraId="744CA62E" w14:textId="77777777" w:rsidR="00CE1650" w:rsidRPr="00991665" w:rsidRDefault="00CE1650" w:rsidP="00C74338">
      <w:pPr>
        <w:spacing w:line="360" w:lineRule="auto"/>
        <w:rPr>
          <w:rFonts w:ascii="Arial" w:hAnsi="Arial" w:cs="Arial"/>
        </w:rPr>
      </w:pPr>
    </w:p>
    <w:p w14:paraId="3B903071" w14:textId="77777777" w:rsidR="00CE1650" w:rsidRPr="00991665" w:rsidRDefault="00CE1650" w:rsidP="00C74338">
      <w:pPr>
        <w:spacing w:line="360" w:lineRule="auto"/>
        <w:rPr>
          <w:rFonts w:ascii="Arial" w:hAnsi="Arial" w:cs="Arial"/>
        </w:rPr>
      </w:pPr>
    </w:p>
    <w:sectPr w:rsidR="00CE1650" w:rsidRPr="00991665">
      <w:footerReference w:type="default" r:id="rId20"/>
      <w:footerReference w:type="first" r:id="rId21"/>
      <w:pgSz w:w="11906" w:h="16838"/>
      <w:pgMar w:top="1440" w:right="1133"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6A5F0" w14:textId="77777777" w:rsidR="00DC7C70" w:rsidRDefault="00DC7C70">
      <w:pPr>
        <w:spacing w:after="0"/>
      </w:pPr>
      <w:r>
        <w:separator/>
      </w:r>
    </w:p>
  </w:endnote>
  <w:endnote w:type="continuationSeparator" w:id="0">
    <w:p w14:paraId="7ACB7425" w14:textId="77777777" w:rsidR="00DC7C70" w:rsidRDefault="00DC7C7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658FD" w14:textId="77777777" w:rsidR="00D54517" w:rsidRDefault="008B1F51">
    <w:pPr>
      <w:tabs>
        <w:tab w:val="center" w:pos="4550"/>
        <w:tab w:val="left" w:pos="5818"/>
      </w:tabs>
      <w:ind w:right="260"/>
      <w:jc w:val="right"/>
    </w:pPr>
    <w:r>
      <w:rPr>
        <w:color w:val="8496B0"/>
        <w:spacing w:val="60"/>
        <w:sz w:val="24"/>
        <w:szCs w:val="24"/>
      </w:rPr>
      <w:t>Page</w:t>
    </w:r>
    <w:r>
      <w:rPr>
        <w:color w:val="8496B0"/>
        <w:sz w:val="24"/>
        <w:szCs w:val="24"/>
      </w:rPr>
      <w:t xml:space="preserve"> </w:t>
    </w:r>
    <w:r>
      <w:rPr>
        <w:color w:val="323E4F"/>
        <w:sz w:val="24"/>
        <w:szCs w:val="24"/>
      </w:rPr>
      <w:fldChar w:fldCharType="begin"/>
    </w:r>
    <w:r>
      <w:rPr>
        <w:color w:val="323E4F"/>
        <w:sz w:val="24"/>
        <w:szCs w:val="24"/>
      </w:rPr>
      <w:instrText xml:space="preserve"> PAGE </w:instrText>
    </w:r>
    <w:r>
      <w:rPr>
        <w:color w:val="323E4F"/>
        <w:sz w:val="24"/>
        <w:szCs w:val="24"/>
      </w:rPr>
      <w:fldChar w:fldCharType="separate"/>
    </w:r>
    <w:r>
      <w:rPr>
        <w:color w:val="323E4F"/>
        <w:sz w:val="24"/>
        <w:szCs w:val="24"/>
      </w:rPr>
      <w:t>1</w:t>
    </w:r>
    <w:r>
      <w:rPr>
        <w:color w:val="323E4F"/>
        <w:sz w:val="24"/>
        <w:szCs w:val="24"/>
      </w:rPr>
      <w:fldChar w:fldCharType="end"/>
    </w:r>
    <w:r>
      <w:rPr>
        <w:color w:val="323E4F"/>
        <w:sz w:val="24"/>
        <w:szCs w:val="24"/>
      </w:rPr>
      <w:t xml:space="preserve"> | </w:t>
    </w:r>
    <w:r>
      <w:rPr>
        <w:color w:val="323E4F"/>
        <w:sz w:val="24"/>
        <w:szCs w:val="24"/>
      </w:rPr>
      <w:fldChar w:fldCharType="begin"/>
    </w:r>
    <w:r>
      <w:rPr>
        <w:color w:val="323E4F"/>
        <w:sz w:val="24"/>
        <w:szCs w:val="24"/>
      </w:rPr>
      <w:instrText xml:space="preserve"> NUMPAGES \* ARABIC </w:instrText>
    </w:r>
    <w:r>
      <w:rPr>
        <w:color w:val="323E4F"/>
        <w:sz w:val="24"/>
        <w:szCs w:val="24"/>
      </w:rPr>
      <w:fldChar w:fldCharType="separate"/>
    </w:r>
    <w:r>
      <w:rPr>
        <w:color w:val="323E4F"/>
        <w:sz w:val="24"/>
        <w:szCs w:val="24"/>
      </w:rPr>
      <w:t>1</w:t>
    </w:r>
    <w:r>
      <w:rPr>
        <w:color w:val="323E4F"/>
        <w:sz w:val="24"/>
        <w:szCs w:val="24"/>
      </w:rPr>
      <w:fldChar w:fldCharType="end"/>
    </w:r>
  </w:p>
  <w:p w14:paraId="2330CD36" w14:textId="77777777" w:rsidR="00D54517" w:rsidRDefault="00000000">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B1726" w14:textId="77777777" w:rsidR="00D54517" w:rsidRDefault="008B1F51">
    <w:pPr>
      <w:tabs>
        <w:tab w:val="center" w:pos="4550"/>
        <w:tab w:val="left" w:pos="5818"/>
      </w:tabs>
      <w:ind w:right="260"/>
      <w:jc w:val="right"/>
    </w:pPr>
    <w:r>
      <w:rPr>
        <w:color w:val="8496B0"/>
        <w:spacing w:val="60"/>
        <w:sz w:val="24"/>
        <w:szCs w:val="24"/>
      </w:rPr>
      <w:t>Page</w:t>
    </w:r>
    <w:r>
      <w:rPr>
        <w:color w:val="8496B0"/>
        <w:sz w:val="24"/>
        <w:szCs w:val="24"/>
      </w:rPr>
      <w:t xml:space="preserve"> </w:t>
    </w:r>
    <w:r>
      <w:rPr>
        <w:color w:val="323E4F"/>
        <w:sz w:val="24"/>
        <w:szCs w:val="24"/>
      </w:rPr>
      <w:fldChar w:fldCharType="begin"/>
    </w:r>
    <w:r>
      <w:rPr>
        <w:color w:val="323E4F"/>
        <w:sz w:val="24"/>
        <w:szCs w:val="24"/>
      </w:rPr>
      <w:instrText xml:space="preserve"> PAGE </w:instrText>
    </w:r>
    <w:r>
      <w:rPr>
        <w:color w:val="323E4F"/>
        <w:sz w:val="24"/>
        <w:szCs w:val="24"/>
      </w:rPr>
      <w:fldChar w:fldCharType="separate"/>
    </w:r>
    <w:r>
      <w:rPr>
        <w:color w:val="323E4F"/>
        <w:sz w:val="24"/>
        <w:szCs w:val="24"/>
      </w:rPr>
      <w:t>1</w:t>
    </w:r>
    <w:r>
      <w:rPr>
        <w:color w:val="323E4F"/>
        <w:sz w:val="24"/>
        <w:szCs w:val="24"/>
      </w:rPr>
      <w:fldChar w:fldCharType="end"/>
    </w:r>
    <w:r>
      <w:rPr>
        <w:color w:val="323E4F"/>
        <w:sz w:val="24"/>
        <w:szCs w:val="24"/>
      </w:rPr>
      <w:t xml:space="preserve"> | </w:t>
    </w:r>
    <w:r>
      <w:rPr>
        <w:color w:val="323E4F"/>
        <w:sz w:val="24"/>
        <w:szCs w:val="24"/>
      </w:rPr>
      <w:fldChar w:fldCharType="begin"/>
    </w:r>
    <w:r>
      <w:rPr>
        <w:color w:val="323E4F"/>
        <w:sz w:val="24"/>
        <w:szCs w:val="24"/>
      </w:rPr>
      <w:instrText xml:space="preserve"> NUMPAGES \* ARABIC </w:instrText>
    </w:r>
    <w:r>
      <w:rPr>
        <w:color w:val="323E4F"/>
        <w:sz w:val="24"/>
        <w:szCs w:val="24"/>
      </w:rPr>
      <w:fldChar w:fldCharType="separate"/>
    </w:r>
    <w:r>
      <w:rPr>
        <w:color w:val="323E4F"/>
        <w:sz w:val="24"/>
        <w:szCs w:val="24"/>
      </w:rPr>
      <w:t>1</w:t>
    </w:r>
    <w:r>
      <w:rPr>
        <w:color w:val="323E4F"/>
        <w:sz w:val="24"/>
        <w:szCs w:val="24"/>
      </w:rPr>
      <w:fldChar w:fldCharType="end"/>
    </w:r>
  </w:p>
  <w:p w14:paraId="5883E598" w14:textId="77777777" w:rsidR="00D54517"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44C43" w14:textId="77777777" w:rsidR="00DC7C70" w:rsidRDefault="00DC7C70">
      <w:pPr>
        <w:spacing w:after="0"/>
      </w:pPr>
      <w:r>
        <w:rPr>
          <w:color w:val="000000"/>
        </w:rPr>
        <w:separator/>
      </w:r>
    </w:p>
  </w:footnote>
  <w:footnote w:type="continuationSeparator" w:id="0">
    <w:p w14:paraId="590FE363" w14:textId="77777777" w:rsidR="00DC7C70" w:rsidRDefault="00DC7C7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1650"/>
    <w:rsid w:val="000263A3"/>
    <w:rsid w:val="00044285"/>
    <w:rsid w:val="001272A9"/>
    <w:rsid w:val="00287374"/>
    <w:rsid w:val="00303255"/>
    <w:rsid w:val="003846EC"/>
    <w:rsid w:val="003965D1"/>
    <w:rsid w:val="003C78E7"/>
    <w:rsid w:val="004057BC"/>
    <w:rsid w:val="004450B9"/>
    <w:rsid w:val="00451E16"/>
    <w:rsid w:val="004948CF"/>
    <w:rsid w:val="004B1FF9"/>
    <w:rsid w:val="004D37CF"/>
    <w:rsid w:val="004D718C"/>
    <w:rsid w:val="00551834"/>
    <w:rsid w:val="005616B7"/>
    <w:rsid w:val="00562704"/>
    <w:rsid w:val="005B3CAD"/>
    <w:rsid w:val="00665DCA"/>
    <w:rsid w:val="00673C6F"/>
    <w:rsid w:val="00696199"/>
    <w:rsid w:val="006D418B"/>
    <w:rsid w:val="006D6509"/>
    <w:rsid w:val="00703A0B"/>
    <w:rsid w:val="00740ECD"/>
    <w:rsid w:val="007B764B"/>
    <w:rsid w:val="008153CC"/>
    <w:rsid w:val="00862D79"/>
    <w:rsid w:val="0089242F"/>
    <w:rsid w:val="008A167C"/>
    <w:rsid w:val="008A4FE4"/>
    <w:rsid w:val="008B1F51"/>
    <w:rsid w:val="008E6D8F"/>
    <w:rsid w:val="008E7ABE"/>
    <w:rsid w:val="009538E9"/>
    <w:rsid w:val="00991665"/>
    <w:rsid w:val="00994405"/>
    <w:rsid w:val="009B5BAC"/>
    <w:rsid w:val="009C0456"/>
    <w:rsid w:val="00A20E62"/>
    <w:rsid w:val="00AA76AA"/>
    <w:rsid w:val="00AD3469"/>
    <w:rsid w:val="00AD5C38"/>
    <w:rsid w:val="00B15064"/>
    <w:rsid w:val="00B336E6"/>
    <w:rsid w:val="00B47774"/>
    <w:rsid w:val="00B96A24"/>
    <w:rsid w:val="00C13A05"/>
    <w:rsid w:val="00C54D24"/>
    <w:rsid w:val="00C74338"/>
    <w:rsid w:val="00CA5BFF"/>
    <w:rsid w:val="00CB74B4"/>
    <w:rsid w:val="00CE1650"/>
    <w:rsid w:val="00CF73F3"/>
    <w:rsid w:val="00DC7C70"/>
    <w:rsid w:val="00E61905"/>
    <w:rsid w:val="00ED350B"/>
    <w:rsid w:val="00F4399E"/>
    <w:rsid w:val="00F76674"/>
    <w:rsid w:val="00FA17C8"/>
    <w:rsid w:val="00FA344B"/>
    <w:rsid w:val="00FC28DB"/>
    <w:rsid w:val="00FE536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0A162"/>
  <w15:docId w15:val="{094D030A-D8F1-4026-BC7F-08A7AFA20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ListParagraph">
    <w:name w:val="List Paragraph"/>
    <w:basedOn w:val="Normal"/>
    <w:pPr>
      <w:ind w:left="720"/>
      <w:contextualSpacing/>
    </w:p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pPr>
    <w:rPr>
      <w:lang w:val="en-US"/>
    </w:rPr>
  </w:style>
  <w:style w:type="paragraph" w:styleId="TOC1">
    <w:name w:val="toc 1"/>
    <w:basedOn w:val="Normal"/>
    <w:next w:val="Normal"/>
    <w:autoRedefine/>
    <w:uiPriority w:val="39"/>
    <w:pPr>
      <w:tabs>
        <w:tab w:val="right" w:leader="dot" w:pos="9323"/>
      </w:tabs>
      <w:spacing w:after="100"/>
    </w:pPr>
  </w:style>
  <w:style w:type="paragraph" w:styleId="TOC2">
    <w:name w:val="toc 2"/>
    <w:basedOn w:val="Normal"/>
    <w:next w:val="Normal"/>
    <w:autoRedefine/>
    <w:uiPriority w:val="39"/>
    <w:pPr>
      <w:tabs>
        <w:tab w:val="right" w:leader="dot" w:pos="9323"/>
      </w:tabs>
      <w:spacing w:after="100"/>
      <w:ind w:left="220"/>
    </w:pPr>
  </w:style>
  <w:style w:type="character" w:styleId="Hyperlink">
    <w:name w:val="Hyperlink"/>
    <w:basedOn w:val="DefaultParagraphFont"/>
    <w:uiPriority w:val="99"/>
    <w:rPr>
      <w:color w:val="0563C1"/>
      <w:u w:val="single"/>
    </w:rPr>
  </w:style>
  <w:style w:type="paragraph" w:styleId="Bibliography">
    <w:name w:val="Bibliography"/>
    <w:basedOn w:val="Normal"/>
    <w:next w:val="Normal"/>
  </w:style>
  <w:style w:type="paragraph" w:customStyle="1" w:styleId="menu-item">
    <w:name w:val="menu-item"/>
    <w:basedOn w:val="Normal"/>
    <w:pPr>
      <w:suppressAutoHyphens w:val="0"/>
      <w:spacing w:before="100" w:after="100"/>
    </w:pPr>
    <w:rPr>
      <w:rFonts w:ascii="Times New Roman" w:eastAsia="Times New Roman" w:hAnsi="Times New Roman"/>
      <w:sz w:val="24"/>
      <w:szCs w:val="24"/>
      <w:lang w:eastAsia="en-GB"/>
    </w:rPr>
  </w:style>
  <w:style w:type="paragraph" w:styleId="z-TopofForm">
    <w:name w:val="HTML Top of Form"/>
    <w:basedOn w:val="Normal"/>
    <w:next w:val="Normal"/>
    <w:pPr>
      <w:pBdr>
        <w:bottom w:val="single" w:sz="6" w:space="1" w:color="000000"/>
      </w:pBdr>
      <w:suppressAutoHyphens w:val="0"/>
      <w:spacing w:after="0"/>
      <w:jc w:val="center"/>
    </w:pPr>
    <w:rPr>
      <w:rFonts w:ascii="Arial" w:eastAsia="Times New Roman" w:hAnsi="Arial" w:cs="Arial"/>
      <w:vanish/>
      <w:sz w:val="16"/>
      <w:szCs w:val="16"/>
      <w:lang w:eastAsia="en-GB"/>
    </w:rPr>
  </w:style>
  <w:style w:type="character" w:customStyle="1" w:styleId="z-TopofFormChar">
    <w:name w:val="z-Top of Form Char"/>
    <w:basedOn w:val="DefaultParagraphFont"/>
    <w:rPr>
      <w:rFonts w:ascii="Arial" w:eastAsia="Times New Roman" w:hAnsi="Arial" w:cs="Arial"/>
      <w:vanish/>
      <w:sz w:val="16"/>
      <w:szCs w:val="16"/>
      <w:lang w:eastAsia="en-GB"/>
    </w:rPr>
  </w:style>
  <w:style w:type="paragraph" w:styleId="z-BottomofForm">
    <w:name w:val="HTML Bottom of Form"/>
    <w:basedOn w:val="Normal"/>
    <w:next w:val="Normal"/>
    <w:pPr>
      <w:pBdr>
        <w:top w:val="single" w:sz="6" w:space="1" w:color="000000"/>
      </w:pBdr>
      <w:suppressAutoHyphens w:val="0"/>
      <w:spacing w:after="0"/>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rPr>
      <w:rFonts w:ascii="Arial" w:eastAsia="Times New Roman" w:hAnsi="Arial" w:cs="Arial"/>
      <w:vanish/>
      <w:sz w:val="16"/>
      <w:szCs w:val="16"/>
      <w:lang w:eastAsia="en-GB"/>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character" w:styleId="CommentReference">
    <w:name w:val="annotation reference"/>
    <w:basedOn w:val="DefaultParagraphFont"/>
    <w:uiPriority w:val="99"/>
    <w:semiHidden/>
    <w:unhideWhenUsed/>
    <w:rsid w:val="00673C6F"/>
    <w:rPr>
      <w:sz w:val="16"/>
      <w:szCs w:val="16"/>
    </w:rPr>
  </w:style>
  <w:style w:type="paragraph" w:styleId="CommentText">
    <w:name w:val="annotation text"/>
    <w:basedOn w:val="Normal"/>
    <w:link w:val="CommentTextChar"/>
    <w:uiPriority w:val="99"/>
    <w:unhideWhenUsed/>
    <w:rsid w:val="00673C6F"/>
    <w:rPr>
      <w:sz w:val="20"/>
      <w:szCs w:val="20"/>
    </w:rPr>
  </w:style>
  <w:style w:type="character" w:customStyle="1" w:styleId="CommentTextChar">
    <w:name w:val="Comment Text Char"/>
    <w:basedOn w:val="DefaultParagraphFont"/>
    <w:link w:val="CommentText"/>
    <w:uiPriority w:val="99"/>
    <w:rsid w:val="00673C6F"/>
    <w:rPr>
      <w:sz w:val="20"/>
      <w:szCs w:val="20"/>
    </w:rPr>
  </w:style>
  <w:style w:type="paragraph" w:styleId="CommentSubject">
    <w:name w:val="annotation subject"/>
    <w:basedOn w:val="CommentText"/>
    <w:next w:val="CommentText"/>
    <w:link w:val="CommentSubjectChar"/>
    <w:uiPriority w:val="99"/>
    <w:semiHidden/>
    <w:unhideWhenUsed/>
    <w:rsid w:val="00673C6F"/>
    <w:rPr>
      <w:b/>
      <w:bCs/>
    </w:rPr>
  </w:style>
  <w:style w:type="character" w:customStyle="1" w:styleId="CommentSubjectChar">
    <w:name w:val="Comment Subject Char"/>
    <w:basedOn w:val="CommentTextChar"/>
    <w:link w:val="CommentSubject"/>
    <w:uiPriority w:val="99"/>
    <w:semiHidden/>
    <w:rsid w:val="00673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esearch.com/research/primary-research-vs-secondary-research" TargetMode="External"/><Relationship Id="rId13" Type="http://schemas.openxmlformats.org/officeDocument/2006/relationships/hyperlink" Target="https://www.england.nhs.uk/2015/09/cutting-reliance-on-paper/" TargetMode="External"/><Relationship Id="rId18" Type="http://schemas.openxmlformats.org/officeDocument/2006/relationships/hyperlink" Target="https://www.sciencedirect.com/science/article/abs/pii/S0268401213001680?fr=RR-2&amp;ref=pdf_download&amp;rr="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bjgp.org/content/61/589/e526.full" TargetMode="External"/><Relationship Id="rId12" Type="http://schemas.openxmlformats.org/officeDocument/2006/relationships/hyperlink" Target="https://www.imperial.ac.uk/news/184520/augmented-reality-helps-surgeons-through-tissue/" TargetMode="External"/><Relationship Id="rId17" Type="http://schemas.openxmlformats.org/officeDocument/2006/relationships/hyperlink" Target="https://www.elcom.com.au/resources/blog/the-impact-of-technology-in-healthcare-trends-benefits-examples" TargetMode="External"/><Relationship Id="rId2" Type="http://schemas.openxmlformats.org/officeDocument/2006/relationships/styles" Target="styles.xml"/><Relationship Id="rId16" Type="http://schemas.openxmlformats.org/officeDocument/2006/relationships/hyperlink" Target="https://doi.org/10.1016/j.chb.2016.05.09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abs/pii/0268401295000623" TargetMode="External"/><Relationship Id="rId5" Type="http://schemas.openxmlformats.org/officeDocument/2006/relationships/footnotes" Target="footnotes.xml"/><Relationship Id="rId15" Type="http://schemas.openxmlformats.org/officeDocument/2006/relationships/hyperlink" Target="https://www.longtermplan.nhs.uk/online-version/chapter-5-digitally-enabled-care-will-go-mainstream-a" TargetMode="External"/><Relationship Id="rId23" Type="http://schemas.openxmlformats.org/officeDocument/2006/relationships/theme" Target="theme/theme1.xml"/><Relationship Id="rId10" Type="http://schemas.openxmlformats.org/officeDocument/2006/relationships/hyperlink" Target="https://www.rcplondon.ac.uk/news/recognising-research-how-research-improves-patient-care" TargetMode="External"/><Relationship Id="rId19" Type="http://schemas.openxmlformats.org/officeDocument/2006/relationships/hyperlink" Target="https://www.tandfonline.com/doi/full/10.1080/09581596.2021.1909707" TargetMode="External"/><Relationship Id="rId4" Type="http://schemas.openxmlformats.org/officeDocument/2006/relationships/webSettings" Target="webSettings.xml"/><Relationship Id="rId9" Type="http://schemas.openxmlformats.org/officeDocument/2006/relationships/hyperlink" Target="https://bmjopen.bmj.com/content/11/9/e049235" TargetMode="External"/><Relationship Id="rId14" Type="http://schemas.openxmlformats.org/officeDocument/2006/relationships/hyperlink" Target="https://www.nhs.uk/about-us/about-the-nhs-websit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C417B2-1337-43AE-8AC7-52C297D31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3281</Words>
  <Characters>18706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DSR HSC – ASSIGNMENT 2 MODULE CODE: LCHS4002-RESEARCH REPORT:</vt:lpstr>
    </vt:vector>
  </TitlesOfParts>
  <Company/>
  <LinksUpToDate>false</LinksUpToDate>
  <CharactersWithSpaces>21944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HSC – ASSIGNMENT 2 MODULE CODE: LCHS4002-RESEARCH REPORT:</dc:title>
  <dc:subject>USE OF TECHNOLOGY IN NHS (NATIONAL HEALTH SERVICE)</dc:subject>
  <dc:creator>Esther Iyamu (2213124)</dc:creator>
  <dc:description/>
  <cp:lastModifiedBy>Esther Iyamu (2213124)</cp:lastModifiedBy>
  <cp:revision>2</cp:revision>
  <dcterms:created xsi:type="dcterms:W3CDTF">2023-01-04T21:07:00Z</dcterms:created>
  <dcterms:modified xsi:type="dcterms:W3CDTF">2023-01-04T21:07:00Z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e4e9dcba-8b63-42df-8714-d970043547ca</vt:lpwstr>
  </property>
</Properties>
</file>