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15489F" w:rsidRDefault="0005771F" w:rsidP="00230935">
      <w:pPr>
        <w:spacing w:after="0"/>
        <w:jc w:val="both"/>
        <w:rPr>
          <w:rFonts w:ascii="Baguet Script" w:hAnsi="Baguet Script" w:cs="Arial"/>
          <w:sz w:val="44"/>
          <w:szCs w:val="44"/>
          <w:lang w:val="en-US"/>
        </w:rPr>
      </w:pPr>
      <w:r w:rsidRPr="0015489F">
        <w:rPr>
          <w:rFonts w:ascii="Baguet Script" w:hAnsi="Baguet Script" w:cs="Arial"/>
          <w:sz w:val="44"/>
          <w:szCs w:val="44"/>
          <w:lang w:val="en-US"/>
        </w:rPr>
        <w:t>Module Title:</w:t>
      </w:r>
      <w:r w:rsidR="0035328C" w:rsidRPr="0015489F">
        <w:rPr>
          <w:rFonts w:ascii="Baguet Script" w:hAnsi="Baguet Script" w:cs="Arial"/>
          <w:sz w:val="44"/>
          <w:szCs w:val="44"/>
          <w:lang w:val="en-US"/>
        </w:rPr>
        <w:t xml:space="preserve"> </w:t>
      </w:r>
      <w:r w:rsidRPr="0015489F">
        <w:rPr>
          <w:rFonts w:ascii="Baguet Script" w:hAnsi="Baguet Script" w:cs="Arial"/>
          <w:sz w:val="44"/>
          <w:szCs w:val="44"/>
          <w:lang w:val="en-US"/>
        </w:rPr>
        <w:t>Problem Solving and Decision Making</w:t>
      </w:r>
    </w:p>
    <w:p w14:paraId="2543E3AA" w14:textId="77777777" w:rsidR="0005771F" w:rsidRPr="0015489F" w:rsidRDefault="0005771F" w:rsidP="0005771F">
      <w:pPr>
        <w:spacing w:line="276" w:lineRule="auto"/>
        <w:jc w:val="both"/>
        <w:rPr>
          <w:rFonts w:ascii="Baguet Script" w:hAnsi="Baguet Script" w:cs="Arial"/>
          <w:sz w:val="44"/>
          <w:szCs w:val="44"/>
          <w:lang w:val="en-US"/>
        </w:rPr>
      </w:pPr>
    </w:p>
    <w:p w14:paraId="09BB4C30" w14:textId="77777777" w:rsidR="00230935" w:rsidRPr="0015489F" w:rsidRDefault="0005771F" w:rsidP="00230935">
      <w:pPr>
        <w:spacing w:after="0" w:line="276" w:lineRule="auto"/>
        <w:jc w:val="both"/>
        <w:rPr>
          <w:rFonts w:ascii="Baguet Script" w:hAnsi="Baguet Script" w:cs="Arial"/>
          <w:sz w:val="44"/>
          <w:szCs w:val="44"/>
          <w:lang w:val="en-US"/>
        </w:rPr>
      </w:pPr>
      <w:r w:rsidRPr="0015489F">
        <w:rPr>
          <w:rFonts w:ascii="Baguet Script" w:hAnsi="Baguet Script" w:cs="Arial"/>
          <w:sz w:val="44"/>
          <w:szCs w:val="44"/>
          <w:lang w:val="en-US"/>
        </w:rPr>
        <w:t>Module Code:</w:t>
      </w:r>
      <w:r w:rsidR="0035328C" w:rsidRPr="0015489F">
        <w:rPr>
          <w:rFonts w:ascii="Baguet Script" w:hAnsi="Baguet Script" w:cs="Arial"/>
          <w:sz w:val="44"/>
          <w:szCs w:val="44"/>
          <w:lang w:val="en-US"/>
        </w:rPr>
        <w:t xml:space="preserve"> </w:t>
      </w:r>
      <w:r w:rsidRPr="0015489F">
        <w:rPr>
          <w:rFonts w:ascii="Baguet Script" w:hAnsi="Baguet Script" w:cs="Arial"/>
          <w:sz w:val="44"/>
          <w:szCs w:val="44"/>
          <w:lang w:val="en-US"/>
        </w:rPr>
        <w:t xml:space="preserve">LCLM 4004 </w:t>
      </w:r>
    </w:p>
    <w:p w14:paraId="06214F07" w14:textId="77777777" w:rsidR="00230935" w:rsidRPr="0015489F" w:rsidRDefault="00230935" w:rsidP="00230935">
      <w:pPr>
        <w:spacing w:after="0" w:line="276" w:lineRule="auto"/>
        <w:jc w:val="both"/>
        <w:rPr>
          <w:rFonts w:ascii="Baguet Script" w:hAnsi="Baguet Script" w:cs="Arial"/>
          <w:sz w:val="44"/>
          <w:szCs w:val="44"/>
          <w:lang w:val="en-US"/>
        </w:rPr>
      </w:pPr>
    </w:p>
    <w:p w14:paraId="613B7B52" w14:textId="4E6F6D3C" w:rsidR="0005771F" w:rsidRPr="0015489F" w:rsidRDefault="00230935" w:rsidP="00230935">
      <w:pPr>
        <w:spacing w:after="0" w:line="276" w:lineRule="auto"/>
        <w:jc w:val="both"/>
        <w:rPr>
          <w:rFonts w:ascii="Baguet Script" w:hAnsi="Baguet Script" w:cs="Arial"/>
          <w:sz w:val="44"/>
          <w:szCs w:val="44"/>
          <w:lang w:val="en-US"/>
        </w:rPr>
      </w:pPr>
      <w:r w:rsidRPr="0015489F">
        <w:rPr>
          <w:rFonts w:ascii="Baguet Script" w:hAnsi="Baguet Script" w:cs="Arial"/>
          <w:sz w:val="44"/>
          <w:szCs w:val="44"/>
          <w:lang w:val="en-US"/>
        </w:rPr>
        <w:t xml:space="preserve">Assessment: </w:t>
      </w:r>
      <w:bookmarkStart w:id="0" w:name="_Int_sQkhRjYc"/>
      <w:r w:rsidR="0005771F" w:rsidRPr="0015489F">
        <w:rPr>
          <w:rFonts w:ascii="Baguet Script" w:hAnsi="Baguet Script" w:cs="Arial"/>
          <w:sz w:val="44"/>
          <w:szCs w:val="44"/>
          <w:lang w:val="en-US"/>
        </w:rPr>
        <w:t>C</w:t>
      </w:r>
      <w:r w:rsidR="0035328C" w:rsidRPr="0015489F">
        <w:rPr>
          <w:rFonts w:ascii="Baguet Script" w:hAnsi="Baguet Script" w:cs="Arial"/>
          <w:sz w:val="44"/>
          <w:szCs w:val="44"/>
          <w:lang w:val="en-US"/>
        </w:rPr>
        <w:t>omponent</w:t>
      </w:r>
      <w:bookmarkEnd w:id="0"/>
      <w:r w:rsidR="0035328C" w:rsidRPr="0015489F">
        <w:rPr>
          <w:rFonts w:ascii="Baguet Script" w:hAnsi="Baguet Script" w:cs="Arial"/>
          <w:sz w:val="44"/>
          <w:szCs w:val="44"/>
          <w:lang w:val="en-US"/>
        </w:rPr>
        <w:t xml:space="preserve"> </w:t>
      </w:r>
      <w:r w:rsidR="0005771F" w:rsidRPr="0015489F">
        <w:rPr>
          <w:rFonts w:ascii="Baguet Script" w:hAnsi="Baguet Script" w:cs="Arial"/>
          <w:sz w:val="44"/>
          <w:szCs w:val="44"/>
          <w:lang w:val="en-US"/>
        </w:rPr>
        <w:t>2</w:t>
      </w:r>
      <w:r w:rsidR="0035328C" w:rsidRPr="0015489F">
        <w:rPr>
          <w:rFonts w:ascii="Baguet Script" w:hAnsi="Baguet Script" w:cs="Arial"/>
          <w:sz w:val="44"/>
          <w:szCs w:val="44"/>
          <w:lang w:val="en-US"/>
        </w:rPr>
        <w:t xml:space="preserve"> </w:t>
      </w:r>
      <w:r w:rsidR="000B4057" w:rsidRPr="0015489F">
        <w:rPr>
          <w:rFonts w:ascii="Baguet Script" w:hAnsi="Baguet Script" w:cs="Arial"/>
          <w:sz w:val="44"/>
          <w:szCs w:val="44"/>
          <w:lang w:val="en-US"/>
        </w:rPr>
        <w:t>Report</w:t>
      </w:r>
    </w:p>
    <w:p w14:paraId="41F6DB18" w14:textId="77777777" w:rsidR="0005771F" w:rsidRPr="0015489F" w:rsidRDefault="0005771F" w:rsidP="0005771F">
      <w:pPr>
        <w:spacing w:line="276" w:lineRule="auto"/>
        <w:jc w:val="both"/>
        <w:rPr>
          <w:rFonts w:ascii="Baguet Script" w:hAnsi="Baguet Script" w:cs="Arial"/>
          <w:sz w:val="44"/>
          <w:szCs w:val="44"/>
          <w:lang w:val="en-US"/>
        </w:rPr>
      </w:pPr>
    </w:p>
    <w:p w14:paraId="36400D8C" w14:textId="4D28A4E9" w:rsidR="0005771F" w:rsidRPr="0015489F" w:rsidRDefault="0005771F" w:rsidP="0005771F">
      <w:pPr>
        <w:spacing w:line="276" w:lineRule="auto"/>
        <w:jc w:val="both"/>
        <w:rPr>
          <w:rFonts w:ascii="Baguet Script" w:hAnsi="Baguet Script" w:cs="Arial"/>
          <w:sz w:val="44"/>
          <w:szCs w:val="44"/>
          <w:lang w:val="en-US"/>
        </w:rPr>
      </w:pPr>
      <w:r w:rsidRPr="0015489F">
        <w:rPr>
          <w:rFonts w:ascii="Baguet Script" w:hAnsi="Baguet Script" w:cs="Arial"/>
          <w:sz w:val="44"/>
          <w:szCs w:val="44"/>
          <w:lang w:val="en-US"/>
        </w:rPr>
        <w:t xml:space="preserve">Student Name: </w:t>
      </w:r>
      <w:r w:rsidR="00EA6DEC" w:rsidRPr="0015489F">
        <w:rPr>
          <w:rFonts w:ascii="Baguet Script" w:hAnsi="Baguet Script" w:cs="Arial"/>
          <w:sz w:val="44"/>
          <w:szCs w:val="44"/>
          <w:lang w:val="en-US"/>
        </w:rPr>
        <w:t>Siddika Sultana</w:t>
      </w:r>
    </w:p>
    <w:p w14:paraId="525487EE" w14:textId="77777777" w:rsidR="0005771F" w:rsidRPr="0015489F" w:rsidRDefault="0005771F" w:rsidP="0005771F">
      <w:pPr>
        <w:spacing w:line="276" w:lineRule="auto"/>
        <w:jc w:val="both"/>
        <w:rPr>
          <w:rFonts w:ascii="Baguet Script" w:hAnsi="Baguet Script" w:cs="Arial"/>
          <w:sz w:val="44"/>
          <w:szCs w:val="44"/>
          <w:lang w:val="en-US"/>
        </w:rPr>
      </w:pPr>
    </w:p>
    <w:p w14:paraId="0FEF87A9" w14:textId="1C33C835" w:rsidR="0005771F" w:rsidRPr="0015489F" w:rsidRDefault="0005771F" w:rsidP="0005771F">
      <w:pPr>
        <w:spacing w:line="276" w:lineRule="auto"/>
        <w:jc w:val="both"/>
        <w:rPr>
          <w:rFonts w:ascii="Baguet Script" w:hAnsi="Baguet Script" w:cs="Arial"/>
          <w:sz w:val="44"/>
          <w:szCs w:val="44"/>
          <w:lang w:val="en-US"/>
        </w:rPr>
      </w:pPr>
      <w:r w:rsidRPr="0015489F">
        <w:rPr>
          <w:rFonts w:ascii="Baguet Script" w:hAnsi="Baguet Script" w:cs="Arial"/>
          <w:sz w:val="44"/>
          <w:szCs w:val="44"/>
          <w:lang w:val="en-US"/>
        </w:rPr>
        <w:t>Student Number:</w:t>
      </w:r>
      <w:r w:rsidR="0035328C" w:rsidRPr="0015489F">
        <w:rPr>
          <w:rFonts w:ascii="Baguet Script" w:hAnsi="Baguet Script" w:cs="Arial"/>
          <w:sz w:val="44"/>
          <w:szCs w:val="44"/>
          <w:lang w:val="en-US"/>
        </w:rPr>
        <w:t xml:space="preserve"> </w:t>
      </w:r>
      <w:r w:rsidR="00EA6DEC" w:rsidRPr="0015489F">
        <w:rPr>
          <w:rFonts w:ascii="Baguet Script" w:hAnsi="Baguet Script" w:cs="Arial"/>
          <w:sz w:val="44"/>
          <w:szCs w:val="44"/>
          <w:lang w:val="en-US"/>
        </w:rPr>
        <w:t>2331479</w:t>
      </w:r>
    </w:p>
    <w:p w14:paraId="73341BD5" w14:textId="77777777" w:rsidR="0005771F" w:rsidRPr="0015489F" w:rsidRDefault="0005771F" w:rsidP="0005771F">
      <w:pPr>
        <w:spacing w:line="276" w:lineRule="auto"/>
        <w:jc w:val="both"/>
        <w:rPr>
          <w:rFonts w:ascii="Baguet Script" w:hAnsi="Baguet Script" w:cs="Arial"/>
          <w:sz w:val="44"/>
          <w:szCs w:val="44"/>
          <w:lang w:val="en-US"/>
        </w:rPr>
      </w:pPr>
    </w:p>
    <w:p w14:paraId="311CB87C" w14:textId="4302A317" w:rsidR="0005771F" w:rsidRPr="0015489F" w:rsidRDefault="0005771F" w:rsidP="0005771F">
      <w:pPr>
        <w:spacing w:line="276" w:lineRule="auto"/>
        <w:jc w:val="both"/>
        <w:rPr>
          <w:rFonts w:ascii="Baguet Script" w:hAnsi="Baguet Script" w:cs="Arial"/>
          <w:color w:val="1D2125"/>
          <w:sz w:val="44"/>
          <w:szCs w:val="44"/>
          <w:shd w:val="clear" w:color="auto" w:fill="FFFFFF"/>
        </w:rPr>
      </w:pPr>
      <w:r w:rsidRPr="0015489F">
        <w:rPr>
          <w:rFonts w:ascii="Baguet Script" w:hAnsi="Baguet Script" w:cs="Arial"/>
          <w:sz w:val="44"/>
          <w:szCs w:val="44"/>
          <w:lang w:val="en-US"/>
        </w:rPr>
        <w:t>Lecturer’s Name:</w:t>
      </w:r>
      <w:r w:rsidR="0035328C" w:rsidRPr="0015489F">
        <w:rPr>
          <w:rFonts w:ascii="Baguet Script" w:hAnsi="Baguet Script" w:cs="Arial"/>
          <w:sz w:val="44"/>
          <w:szCs w:val="44"/>
          <w:lang w:val="en-US"/>
        </w:rPr>
        <w:t xml:space="preserve"> </w:t>
      </w:r>
      <w:r w:rsidR="00EA6DEC" w:rsidRPr="0015489F">
        <w:rPr>
          <w:rFonts w:ascii="Baguet Script" w:hAnsi="Baguet Script" w:cs="Arial"/>
          <w:color w:val="1D2125"/>
          <w:sz w:val="44"/>
          <w:szCs w:val="44"/>
          <w:shd w:val="clear" w:color="auto" w:fill="FFFFFF"/>
        </w:rPr>
        <w:t>Deji O</w:t>
      </w:r>
      <w:r w:rsidR="00B23EB5" w:rsidRPr="0015489F">
        <w:rPr>
          <w:rFonts w:ascii="Baguet Script" w:hAnsi="Baguet Script" w:cs="Arial"/>
          <w:color w:val="1D2125"/>
          <w:sz w:val="44"/>
          <w:szCs w:val="44"/>
          <w:shd w:val="clear" w:color="auto" w:fill="FFFFFF"/>
        </w:rPr>
        <w:t>lagboye</w:t>
      </w:r>
    </w:p>
    <w:p w14:paraId="06919ADC" w14:textId="77777777" w:rsidR="00394A9D" w:rsidRPr="0015489F" w:rsidRDefault="00394A9D" w:rsidP="0005771F">
      <w:pPr>
        <w:spacing w:line="276" w:lineRule="auto"/>
        <w:jc w:val="both"/>
        <w:rPr>
          <w:rFonts w:ascii="Baguet Script" w:hAnsi="Baguet Script" w:cs="Arial"/>
          <w:color w:val="1D2125"/>
          <w:sz w:val="44"/>
          <w:szCs w:val="44"/>
          <w:shd w:val="clear" w:color="auto" w:fill="FFFFFF"/>
        </w:rPr>
      </w:pPr>
    </w:p>
    <w:p w14:paraId="5149AA82" w14:textId="77777777" w:rsidR="00394A9D" w:rsidRPr="00BC20E0" w:rsidRDefault="00394A9D" w:rsidP="0005771F">
      <w:pPr>
        <w:spacing w:line="276" w:lineRule="auto"/>
        <w:jc w:val="both"/>
        <w:rPr>
          <w:rFonts w:ascii="Arial" w:hAnsi="Arial" w:cs="Arial"/>
          <w:b/>
          <w:bCs/>
          <w:color w:val="1D2125"/>
          <w:sz w:val="44"/>
          <w:szCs w:val="44"/>
          <w:shd w:val="clear" w:color="auto" w:fill="FFFFFF"/>
        </w:rPr>
      </w:pPr>
    </w:p>
    <w:p w14:paraId="4E011622" w14:textId="77777777" w:rsidR="00394A9D" w:rsidRPr="00BC20E0" w:rsidRDefault="00394A9D" w:rsidP="0005771F">
      <w:pPr>
        <w:spacing w:line="276" w:lineRule="auto"/>
        <w:jc w:val="both"/>
        <w:rPr>
          <w:rFonts w:ascii="Arial" w:hAnsi="Arial" w:cs="Arial"/>
          <w:b/>
          <w:bCs/>
          <w:color w:val="1D2125"/>
          <w:sz w:val="48"/>
          <w:szCs w:val="48"/>
          <w:shd w:val="clear" w:color="auto" w:fill="FFFFFF"/>
        </w:rPr>
      </w:pPr>
    </w:p>
    <w:p w14:paraId="0F138B32" w14:textId="77777777" w:rsidR="00394A9D" w:rsidRPr="00BC20E0" w:rsidRDefault="00394A9D" w:rsidP="0005771F">
      <w:pPr>
        <w:spacing w:line="276" w:lineRule="auto"/>
        <w:jc w:val="both"/>
        <w:rPr>
          <w:rFonts w:ascii="Arial" w:hAnsi="Arial" w:cs="Arial"/>
          <w:b/>
          <w:bCs/>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15489F" w:rsidRDefault="009E2E03" w:rsidP="009E2E03">
      <w:pPr>
        <w:spacing w:after="120" w:line="276" w:lineRule="auto"/>
        <w:jc w:val="center"/>
        <w:rPr>
          <w:rFonts w:ascii="Baguet Script" w:hAnsi="Baguet Script" w:cs="Arial"/>
          <w:color w:val="1D2125"/>
          <w:sz w:val="44"/>
          <w:szCs w:val="44"/>
          <w:shd w:val="clear" w:color="auto" w:fill="FFFFFF"/>
        </w:rPr>
      </w:pPr>
      <w:r w:rsidRPr="0015489F">
        <w:rPr>
          <w:rFonts w:ascii="Baguet Script" w:hAnsi="Baguet Script" w:cs="Arial"/>
          <w:sz w:val="44"/>
          <w:szCs w:val="44"/>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15489F" w:rsidRDefault="009E2E03" w:rsidP="009E2E03">
      <w:pPr>
        <w:spacing w:after="120" w:line="276" w:lineRule="auto"/>
        <w:jc w:val="both"/>
        <w:rPr>
          <w:rFonts w:ascii="Arial" w:hAnsi="Arial" w:cs="Arial"/>
          <w:sz w:val="36"/>
          <w:szCs w:val="36"/>
          <w:lang w:val="en-US"/>
        </w:rPr>
      </w:pPr>
      <w:r w:rsidRPr="0015489F">
        <w:rPr>
          <w:rFonts w:ascii="Baguet Script" w:hAnsi="Baguet Script" w:cs="Arial"/>
          <w:sz w:val="36"/>
          <w:szCs w:val="36"/>
          <w:u w:val="single"/>
          <w:lang w:val="en-US"/>
        </w:rPr>
        <w:t>Contents</w:t>
      </w:r>
      <w:r w:rsidRPr="0015489F">
        <w:rPr>
          <w:rFonts w:ascii="Arial" w:hAnsi="Arial" w:cs="Arial"/>
          <w:sz w:val="40"/>
          <w:szCs w:val="40"/>
          <w:lang w:val="en-US"/>
        </w:rPr>
        <w:t xml:space="preserve">                              </w:t>
      </w:r>
      <w:r w:rsidRPr="0015489F">
        <w:rPr>
          <w:rFonts w:ascii="Arial" w:hAnsi="Arial" w:cs="Arial"/>
          <w:sz w:val="40"/>
          <w:szCs w:val="40"/>
          <w:lang w:val="en-US"/>
        </w:rPr>
        <w:tab/>
      </w:r>
      <w:r w:rsidRPr="0015489F">
        <w:rPr>
          <w:rFonts w:ascii="Arial" w:hAnsi="Arial" w:cs="Arial"/>
          <w:sz w:val="40"/>
          <w:szCs w:val="40"/>
          <w:lang w:val="en-US"/>
        </w:rPr>
        <w:tab/>
      </w:r>
      <w:r w:rsidRPr="0015489F">
        <w:rPr>
          <w:rFonts w:ascii="Arial" w:hAnsi="Arial" w:cs="Arial"/>
          <w:sz w:val="40"/>
          <w:szCs w:val="40"/>
          <w:lang w:val="en-US"/>
        </w:rPr>
        <w:tab/>
        <w:t xml:space="preserve">    </w:t>
      </w:r>
      <w:r w:rsidRPr="0015489F">
        <w:rPr>
          <w:rFonts w:ascii="Baguet Script" w:hAnsi="Baguet Script" w:cs="Arial"/>
          <w:sz w:val="36"/>
          <w:szCs w:val="36"/>
          <w:u w:val="single"/>
          <w:lang w:val="en-US"/>
        </w:rPr>
        <w:t>Page Number</w:t>
      </w:r>
    </w:p>
    <w:p w14:paraId="6EA5F9AC" w14:textId="77777777" w:rsidR="009E2E03" w:rsidRPr="0015489F"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431FFE1E"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B52E7">
        <w:rPr>
          <w:rFonts w:ascii="Arial" w:eastAsiaTheme="majorEastAsia" w:hAnsi="Arial" w:cs="Arial"/>
          <w:lang w:val="en-US"/>
        </w:rPr>
        <w:t>4</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5828F3B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 xml:space="preserve">Justifications for the KPI and SMART </w:t>
      </w:r>
      <w:bookmarkStart w:id="1" w:name="_Int_1r784suV"/>
      <w:r w:rsidRPr="009E2E03">
        <w:rPr>
          <w:rFonts w:ascii="Arial" w:eastAsiaTheme="majorEastAsia" w:hAnsi="Arial" w:cs="Arial"/>
        </w:rPr>
        <w:t>objectives</w:t>
      </w:r>
      <w:bookmarkEnd w:id="1"/>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2C1710">
        <w:rPr>
          <w:rFonts w:ascii="Arial" w:eastAsiaTheme="majorEastAsia" w:hAnsi="Arial" w:cs="Arial"/>
        </w:rPr>
        <w:t>5</w:t>
      </w:r>
    </w:p>
    <w:p w14:paraId="699ABCAE" w14:textId="38CE4A8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8F6FCF">
        <w:rPr>
          <w:rFonts w:ascii="Arial" w:eastAsiaTheme="majorEastAsia" w:hAnsi="Arial" w:cs="Arial"/>
        </w:rPr>
        <w:tab/>
      </w:r>
      <w:r w:rsidR="00BC2A48">
        <w:rPr>
          <w:rFonts w:ascii="Arial" w:eastAsiaTheme="majorEastAsia" w:hAnsi="Arial" w:cs="Arial"/>
        </w:rPr>
        <w:t>5</w:t>
      </w:r>
    </w:p>
    <w:p w14:paraId="70454CFA" w14:textId="77777777" w:rsidR="009E2E03" w:rsidRPr="009E2E03" w:rsidRDefault="009E2E03" w:rsidP="009E2E03">
      <w:pPr>
        <w:spacing w:after="120" w:line="276" w:lineRule="auto"/>
        <w:rPr>
          <w:rFonts w:ascii="Arial" w:hAnsi="Arial" w:cs="Arial"/>
        </w:rPr>
      </w:pPr>
    </w:p>
    <w:p w14:paraId="2DA716FF" w14:textId="13AD1CA7"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C2A48">
        <w:rPr>
          <w:rFonts w:ascii="Arial" w:hAnsi="Arial" w:cs="Arial"/>
        </w:rPr>
        <w:t>6</w:t>
      </w:r>
    </w:p>
    <w:p w14:paraId="50CF4937" w14:textId="67EB6241" w:rsidR="009E2E03" w:rsidRPr="0015489F" w:rsidRDefault="009E2E03" w:rsidP="009E2E03">
      <w:pPr>
        <w:pStyle w:val="Heading1"/>
        <w:jc w:val="center"/>
        <w:rPr>
          <w:rFonts w:ascii="Baguet Script" w:hAnsi="Baguet Script" w:cs="Arial"/>
          <w:color w:val="auto"/>
          <w:sz w:val="36"/>
          <w:szCs w:val="36"/>
          <w:u w:val="single"/>
        </w:rPr>
      </w:pPr>
      <w:r w:rsidRPr="0015489F">
        <w:rPr>
          <w:rFonts w:ascii="Baguet Script" w:hAnsi="Baguet Script" w:cs="Arial"/>
          <w:color w:val="auto"/>
          <w:sz w:val="36"/>
          <w:szCs w:val="36"/>
          <w:u w:val="single"/>
        </w:rPr>
        <w:t>Appendices</w:t>
      </w:r>
    </w:p>
    <w:p w14:paraId="4C37FF4D" w14:textId="758C956B"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PMI Analysis Table……………………………………</w:t>
      </w:r>
      <w:r w:rsidR="00BC2A48">
        <w:rPr>
          <w:rFonts w:ascii="Arial" w:hAnsi="Arial" w:cs="Arial"/>
          <w:color w:val="auto"/>
          <w:sz w:val="24"/>
          <w:szCs w:val="24"/>
        </w:rPr>
        <w:t>8</w:t>
      </w:r>
    </w:p>
    <w:p w14:paraId="1B4A1187" w14:textId="01740DC3"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sidR="00BC2A48">
        <w:rPr>
          <w:rFonts w:ascii="Arial" w:hAnsi="Arial" w:cs="Arial"/>
          <w:color w:val="auto"/>
          <w:sz w:val="24"/>
          <w:szCs w:val="24"/>
        </w:rPr>
        <w:t>9</w:t>
      </w:r>
    </w:p>
    <w:p w14:paraId="038F38BF" w14:textId="1E964A6A"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sidR="00BC2A48">
        <w:rPr>
          <w:rFonts w:ascii="Arial" w:hAnsi="Arial" w:cs="Arial"/>
          <w:color w:val="auto"/>
          <w:sz w:val="24"/>
          <w:szCs w:val="24"/>
        </w:rPr>
        <w:t>10</w:t>
      </w:r>
    </w:p>
    <w:p w14:paraId="28809C8E" w14:textId="6625F8BC"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4: Task 6a) KPI and SMART Table…………………………………………1</w:t>
      </w:r>
      <w:r w:rsidR="00BC2A48">
        <w:rPr>
          <w:rFonts w:ascii="Arial" w:hAnsi="Arial" w:cs="Arial"/>
          <w:color w:val="auto"/>
          <w:sz w:val="24"/>
          <w:szCs w:val="24"/>
        </w:rPr>
        <w:t>1</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F1E6A8F" w14:textId="77777777" w:rsidR="00293854" w:rsidRDefault="00293854" w:rsidP="00D85AB3">
      <w:bookmarkStart w:id="2" w:name="_Hlk205982484"/>
    </w:p>
    <w:p w14:paraId="6B4582C3" w14:textId="77777777" w:rsidR="00293854" w:rsidRDefault="00293854" w:rsidP="00D85AB3"/>
    <w:p w14:paraId="42F5C65F" w14:textId="77777777" w:rsidR="00293854" w:rsidRDefault="00293854" w:rsidP="00D85AB3"/>
    <w:p w14:paraId="392AE491" w14:textId="77777777" w:rsidR="00293854" w:rsidRDefault="00293854" w:rsidP="00D85AB3"/>
    <w:p w14:paraId="74D32278" w14:textId="69C80313" w:rsidR="0005771F" w:rsidRPr="0015489F" w:rsidRDefault="009E2E03" w:rsidP="00D85AB3">
      <w:pPr>
        <w:rPr>
          <w:rFonts w:ascii="Baguet Script" w:hAnsi="Baguet Script" w:cs="Arial"/>
          <w:sz w:val="36"/>
          <w:szCs w:val="36"/>
          <w:u w:val="single"/>
        </w:rPr>
      </w:pPr>
      <w:r w:rsidRPr="0015489F">
        <w:rPr>
          <w:rFonts w:ascii="Baguet Script" w:hAnsi="Baguet Script" w:cs="Arial"/>
          <w:sz w:val="36"/>
          <w:szCs w:val="36"/>
          <w:u w:val="single"/>
        </w:rPr>
        <w:lastRenderedPageBreak/>
        <w:t>Task 1: Overview of Case-study</w:t>
      </w:r>
    </w:p>
    <w:p w14:paraId="737B1029" w14:textId="0FB1707B" w:rsidR="00180A79" w:rsidRPr="00FF6154" w:rsidRDefault="00184434">
      <w:pPr>
        <w:pStyle w:val="p1"/>
        <w:rPr>
          <w:rFonts w:ascii="Arial" w:hAnsi="Arial" w:cs="Arial"/>
        </w:rPr>
      </w:pPr>
      <w:r w:rsidRPr="00184434">
        <w:rPr>
          <w:rStyle w:val="s1"/>
          <w:rFonts w:ascii="Arial" w:hAnsi="Arial" w:cs="Arial"/>
        </w:rPr>
        <w:t xml:space="preserve">Green Haven Florists is an independent flower shop in Norwich recognised for its bespoke arrangements and sustainable practices. Despite its </w:t>
      </w:r>
      <w:r w:rsidR="00410B55">
        <w:rPr>
          <w:rStyle w:val="s1"/>
          <w:rFonts w:ascii="Arial" w:hAnsi="Arial" w:cs="Arial"/>
        </w:rPr>
        <w:t>powerful reputation</w:t>
      </w:r>
      <w:r w:rsidR="005C128C">
        <w:rPr>
          <w:rStyle w:val="s1"/>
          <w:rFonts w:ascii="Arial" w:hAnsi="Arial" w:cs="Arial"/>
        </w:rPr>
        <w:t xml:space="preserve">, </w:t>
      </w:r>
      <w:r w:rsidRPr="00184434">
        <w:rPr>
          <w:rStyle w:val="s1"/>
          <w:rFonts w:ascii="Arial" w:hAnsi="Arial" w:cs="Arial"/>
        </w:rPr>
        <w:t xml:space="preserve">the business has experienced a 30% decline in in-store sales. The root problem is its failure to adapt to changing consumer behaviour, particularly the shift towards online purchasing. Contributing factors include reduced high street footfall, increased competition from online retailers, rising </w:t>
      </w:r>
      <w:bookmarkStart w:id="3" w:name="_Int_VtXJjbmA"/>
      <w:r w:rsidRPr="00184434">
        <w:rPr>
          <w:rStyle w:val="s1"/>
          <w:rFonts w:ascii="Arial" w:hAnsi="Arial" w:cs="Arial"/>
        </w:rPr>
        <w:t>costs</w:t>
      </w:r>
      <w:bookmarkEnd w:id="3"/>
      <w:r w:rsidRPr="00184434">
        <w:rPr>
          <w:rStyle w:val="s1"/>
          <w:rFonts w:ascii="Arial" w:hAnsi="Arial" w:cs="Arial"/>
        </w:rPr>
        <w:t xml:space="preserve"> and an outdated website. Additionally, limited digital marketing has reduced customer engagement and visibility. These issues highlight a lack of digital transformation, which is significantly </w:t>
      </w:r>
      <w:bookmarkStart w:id="4" w:name="_Int_fLZrgOeh"/>
      <w:r w:rsidRPr="00184434">
        <w:rPr>
          <w:rStyle w:val="s1"/>
          <w:rFonts w:ascii="Arial" w:hAnsi="Arial" w:cs="Arial"/>
        </w:rPr>
        <w:t>impacting</w:t>
      </w:r>
      <w:bookmarkEnd w:id="4"/>
      <w:r w:rsidRPr="00184434">
        <w:rPr>
          <w:rStyle w:val="s1"/>
          <w:rFonts w:ascii="Arial" w:hAnsi="Arial" w:cs="Arial"/>
        </w:rPr>
        <w:t xml:space="preserve"> business performance and long-term competitiveness (Chaffey, 2022).</w:t>
      </w:r>
      <w:r w:rsidR="00180A79" w:rsidRPr="00180A79">
        <w:rPr>
          <w:rStyle w:val="s1"/>
        </w:rPr>
        <w:t xml:space="preserve"> </w:t>
      </w:r>
      <w:r w:rsidR="00180A79" w:rsidRPr="00FF6154">
        <w:rPr>
          <w:rStyle w:val="s1"/>
          <w:rFonts w:ascii="Arial" w:hAnsi="Arial" w:cs="Arial"/>
        </w:rPr>
        <w:t xml:space="preserve">Furthermore, the emergence of digitally advanced competitors offering convenient delivery options and competitive pricing has intensified pressure on the business. Customer expectations have also evolved with many prioritising convenience, </w:t>
      </w:r>
      <w:bookmarkStart w:id="5" w:name="_Int_qq2bpBa3"/>
      <w:r w:rsidR="00180A79" w:rsidRPr="00FF6154">
        <w:rPr>
          <w:rStyle w:val="s1"/>
          <w:rFonts w:ascii="Arial" w:hAnsi="Arial" w:cs="Arial"/>
        </w:rPr>
        <w:t>accessibility</w:t>
      </w:r>
      <w:bookmarkEnd w:id="5"/>
      <w:r w:rsidR="00180A79" w:rsidRPr="00FF6154">
        <w:rPr>
          <w:rStyle w:val="s1"/>
          <w:rFonts w:ascii="Arial" w:hAnsi="Arial" w:cs="Arial"/>
        </w:rPr>
        <w:t xml:space="preserve"> and speed of service, which Green Haven currently struggles to meet. As a result, the business is losing both new and existing customers, further weakening its market position and financial stability.</w:t>
      </w:r>
    </w:p>
    <w:p w14:paraId="1FC3AD54" w14:textId="5FF9E4E6" w:rsidR="0005771F" w:rsidRPr="00A531DA" w:rsidRDefault="009E2E03" w:rsidP="0005771F">
      <w:pPr>
        <w:pStyle w:val="Heading1"/>
        <w:rPr>
          <w:rFonts w:ascii="Baguet Script" w:hAnsi="Baguet Script" w:cs="Arial"/>
          <w:color w:val="auto"/>
          <w:sz w:val="36"/>
          <w:szCs w:val="36"/>
          <w:u w:val="single"/>
          <w:lang w:val="en-US"/>
        </w:rPr>
      </w:pPr>
      <w:bookmarkStart w:id="6" w:name="_Hlk205982497"/>
      <w:bookmarkEnd w:id="2"/>
      <w:r w:rsidRPr="00A531DA">
        <w:rPr>
          <w:rFonts w:ascii="Baguet Script" w:hAnsi="Baguet Script" w:cs="Arial"/>
          <w:color w:val="auto"/>
          <w:sz w:val="36"/>
          <w:szCs w:val="36"/>
          <w:u w:val="single"/>
          <w:lang w:val="en-US"/>
        </w:rPr>
        <w:t xml:space="preserve">Task 2: Two Proposed </w:t>
      </w:r>
      <w:r w:rsidR="0005771F" w:rsidRPr="00A531DA">
        <w:rPr>
          <w:rFonts w:ascii="Baguet Script" w:hAnsi="Baguet Script" w:cs="Arial"/>
          <w:color w:val="auto"/>
          <w:sz w:val="36"/>
          <w:szCs w:val="36"/>
          <w:u w:val="single"/>
          <w:lang w:val="en-US"/>
        </w:rPr>
        <w:t>Solutions</w:t>
      </w:r>
    </w:p>
    <w:bookmarkEnd w:id="6"/>
    <w:p w14:paraId="1A2B2F61" w14:textId="6F1A608F" w:rsidR="00992982" w:rsidRPr="00A531DA" w:rsidRDefault="00992982" w:rsidP="00992982">
      <w:pPr>
        <w:spacing w:before="100" w:beforeAutospacing="1" w:after="100" w:afterAutospacing="1" w:line="240" w:lineRule="auto"/>
        <w:outlineLvl w:val="2"/>
        <w:rPr>
          <w:rFonts w:ascii="Baguet Script" w:eastAsia="Times New Roman" w:hAnsi="Baguet Script" w:cs="Arial"/>
          <w:kern w:val="0"/>
          <w:sz w:val="36"/>
          <w:szCs w:val="36"/>
          <w:lang w:eastAsia="en-GB"/>
          <w14:ligatures w14:val="none"/>
        </w:rPr>
      </w:pPr>
      <w:r w:rsidRPr="00A531DA">
        <w:rPr>
          <w:rFonts w:ascii="Baguet Script" w:eastAsia="Times New Roman" w:hAnsi="Baguet Script" w:cs="Arial"/>
          <w:kern w:val="0"/>
          <w:sz w:val="36"/>
          <w:szCs w:val="36"/>
          <w:lang w:eastAsia="en-GB"/>
          <w14:ligatures w14:val="none"/>
        </w:rPr>
        <w:t>Solution A: Website Redesign and E-commerce Optimisation</w:t>
      </w:r>
    </w:p>
    <w:p w14:paraId="40FA2434" w14:textId="0509D944" w:rsidR="00992982" w:rsidRPr="00992982" w:rsidRDefault="00992982" w:rsidP="00992982">
      <w:pPr>
        <w:spacing w:before="100" w:beforeAutospacing="1" w:after="100" w:afterAutospacing="1" w:line="240" w:lineRule="auto"/>
        <w:outlineLvl w:val="2"/>
        <w:rPr>
          <w:rFonts w:ascii="Arial" w:eastAsia="Times New Roman" w:hAnsi="Arial" w:cs="Arial"/>
          <w:kern w:val="0"/>
          <w:sz w:val="27"/>
          <w:szCs w:val="27"/>
          <w:lang w:eastAsia="en-GB"/>
          <w14:ligatures w14:val="none"/>
        </w:rPr>
      </w:pPr>
      <w:r w:rsidRPr="00992982">
        <w:rPr>
          <w:rFonts w:ascii="Arial" w:eastAsiaTheme="minorEastAsia" w:hAnsi="Arial" w:cs="Arial"/>
          <w:kern w:val="0"/>
          <w:lang w:eastAsia="en-GB"/>
          <w14:ligatures w14:val="none"/>
        </w:rPr>
        <w:t>This solution involves redesigning Green Haven’s website to create a modern and user-friendly e-commerce platform. Features would include mobile optimisation, improved navigation, secure payment systems, same-day delivery options</w:t>
      </w:r>
      <w:r w:rsidR="00773C66">
        <w:rPr>
          <w:rFonts w:ascii="Arial" w:eastAsiaTheme="minorEastAsia" w:hAnsi="Arial" w:cs="Arial"/>
          <w:kern w:val="0"/>
          <w:lang w:eastAsia="en-GB"/>
          <w14:ligatures w14:val="none"/>
        </w:rPr>
        <w:t xml:space="preserve"> </w:t>
      </w:r>
      <w:r w:rsidRPr="00992982">
        <w:rPr>
          <w:rFonts w:ascii="Arial" w:eastAsiaTheme="minorEastAsia" w:hAnsi="Arial" w:cs="Arial"/>
          <w:kern w:val="0"/>
          <w:lang w:eastAsia="en-GB"/>
          <w14:ligatures w14:val="none"/>
        </w:rPr>
        <w:t xml:space="preserve">and subscription services. This directly addresses customer concerns </w:t>
      </w:r>
      <w:r w:rsidR="008E5481" w:rsidRPr="00992982">
        <w:rPr>
          <w:rFonts w:ascii="Arial" w:eastAsiaTheme="minorEastAsia" w:hAnsi="Arial" w:cs="Arial"/>
          <w:kern w:val="0"/>
          <w:lang w:eastAsia="en-GB"/>
          <w14:ligatures w14:val="none"/>
        </w:rPr>
        <w:t>about</w:t>
      </w:r>
      <w:r w:rsidRPr="00992982">
        <w:rPr>
          <w:rFonts w:ascii="Arial" w:eastAsiaTheme="minorEastAsia" w:hAnsi="Arial" w:cs="Arial"/>
          <w:kern w:val="0"/>
          <w:lang w:eastAsia="en-GB"/>
          <w14:ligatures w14:val="none"/>
        </w:rPr>
        <w:t xml:space="preserve"> convenience and accessibility. A well-designed website improves user experience and significantly increases conversion rates (Chaffey, 2022). Additionally, subscription services provide consistent revenue. By enhancing its digital presence, Green Haven can compete effectively with online retailers while </w:t>
      </w:r>
      <w:r w:rsidR="008E5481" w:rsidRPr="00992982">
        <w:rPr>
          <w:rFonts w:ascii="Arial" w:eastAsiaTheme="minorEastAsia" w:hAnsi="Arial" w:cs="Arial"/>
          <w:kern w:val="0"/>
          <w:lang w:eastAsia="en-GB"/>
          <w14:ligatures w14:val="none"/>
        </w:rPr>
        <w:t>keeping</w:t>
      </w:r>
      <w:r w:rsidRPr="00992982">
        <w:rPr>
          <w:rFonts w:ascii="Arial" w:eastAsiaTheme="minorEastAsia" w:hAnsi="Arial" w:cs="Arial"/>
          <w:kern w:val="0"/>
          <w:lang w:eastAsia="en-GB"/>
          <w14:ligatures w14:val="none"/>
        </w:rPr>
        <w:t xml:space="preserve"> its unique brand identity, </w:t>
      </w:r>
      <w:r w:rsidR="008E5481" w:rsidRPr="00992982">
        <w:rPr>
          <w:rFonts w:ascii="Arial" w:eastAsiaTheme="minorEastAsia" w:hAnsi="Arial" w:cs="Arial"/>
          <w:kern w:val="0"/>
          <w:lang w:eastAsia="en-GB"/>
          <w14:ligatures w14:val="none"/>
        </w:rPr>
        <w:t>improving</w:t>
      </w:r>
      <w:r w:rsidRPr="00992982">
        <w:rPr>
          <w:rFonts w:ascii="Arial" w:eastAsiaTheme="minorEastAsia" w:hAnsi="Arial" w:cs="Arial"/>
          <w:kern w:val="0"/>
          <w:lang w:eastAsia="en-GB"/>
          <w14:ligatures w14:val="none"/>
        </w:rPr>
        <w:t xml:space="preserve"> both online and overall sales performance.</w:t>
      </w:r>
    </w:p>
    <w:p w14:paraId="18566B6D" w14:textId="77777777" w:rsidR="00D929E3" w:rsidRPr="00A531DA" w:rsidRDefault="00992982" w:rsidP="00992982">
      <w:pPr>
        <w:spacing w:before="100" w:beforeAutospacing="1" w:after="100" w:afterAutospacing="1" w:line="240" w:lineRule="auto"/>
        <w:outlineLvl w:val="2"/>
        <w:rPr>
          <w:rFonts w:ascii="Baguet Script" w:eastAsiaTheme="minorEastAsia" w:hAnsi="Baguet Script" w:cs="Arial"/>
          <w:kern w:val="0"/>
          <w:sz w:val="36"/>
          <w:szCs w:val="36"/>
          <w:lang w:eastAsia="en-GB"/>
          <w14:ligatures w14:val="none"/>
        </w:rPr>
      </w:pPr>
      <w:r w:rsidRPr="00A531DA">
        <w:rPr>
          <w:rFonts w:ascii="Baguet Script" w:eastAsia="Times New Roman" w:hAnsi="Baguet Script" w:cs="Arial"/>
          <w:kern w:val="0"/>
          <w:sz w:val="36"/>
          <w:szCs w:val="36"/>
          <w:lang w:eastAsia="en-GB"/>
          <w14:ligatures w14:val="none"/>
        </w:rPr>
        <w:t>Solution B: Social Media Marketing Strategy</w:t>
      </w:r>
    </w:p>
    <w:p w14:paraId="320D4F9B" w14:textId="7500C2EB" w:rsidR="00992982" w:rsidRPr="00D929E3" w:rsidRDefault="00992982" w:rsidP="00992982">
      <w:pPr>
        <w:spacing w:before="100" w:beforeAutospacing="1" w:after="100" w:afterAutospacing="1" w:line="240" w:lineRule="auto"/>
        <w:outlineLvl w:val="2"/>
        <w:rPr>
          <w:rFonts w:ascii="Arial" w:eastAsiaTheme="minorEastAsia" w:hAnsi="Arial" w:cs="Arial"/>
          <w:b/>
          <w:bCs/>
          <w:kern w:val="0"/>
          <w:sz w:val="27"/>
          <w:szCs w:val="27"/>
          <w:lang w:eastAsia="en-GB"/>
          <w14:ligatures w14:val="none"/>
        </w:rPr>
      </w:pPr>
      <w:r w:rsidRPr="00992982">
        <w:rPr>
          <w:rFonts w:ascii="Arial" w:eastAsiaTheme="minorEastAsia" w:hAnsi="Arial" w:cs="Arial"/>
          <w:kern w:val="0"/>
          <w:lang w:eastAsia="en-GB"/>
          <w14:ligatures w14:val="none"/>
        </w:rPr>
        <w:t>This solution focuses on strengthening Green Haven’s social media presence through platforms such as Instagram and TikTok. By sharing high-quality visuals, customer testimonials and engaging content, the business can increase brand awareness and customer interaction. Influencer partnerships and targeted advertising could further expand reach. According to Kotler et al. (2021), digital marketing enhances customer engagement and loyalty. However, while this approach improves visibility, its impact on direct sales is less immediate compared to e-commerce improvements, making it a supporting rather than primary solution.</w:t>
      </w:r>
    </w:p>
    <w:p w14:paraId="1D5A006D" w14:textId="77777777" w:rsidR="00CB52E7" w:rsidRDefault="00CB52E7" w:rsidP="00F0190C">
      <w:pPr>
        <w:pStyle w:val="Heading1"/>
        <w:rPr>
          <w:rFonts w:ascii="Arial" w:hAnsi="Arial" w:cs="Arial"/>
          <w:b/>
          <w:bCs/>
          <w:color w:val="auto"/>
          <w:sz w:val="28"/>
          <w:szCs w:val="28"/>
          <w:u w:val="single"/>
          <w:lang w:val="en-US"/>
        </w:rPr>
      </w:pPr>
    </w:p>
    <w:p w14:paraId="29A49476" w14:textId="0A133161" w:rsidR="00F0190C" w:rsidRPr="00A531DA" w:rsidRDefault="009E2E03" w:rsidP="00F0190C">
      <w:pPr>
        <w:pStyle w:val="Heading1"/>
        <w:rPr>
          <w:rFonts w:ascii="Baguet Script" w:hAnsi="Baguet Script" w:cs="Arial"/>
          <w:color w:val="auto"/>
          <w:sz w:val="36"/>
          <w:szCs w:val="36"/>
          <w:u w:val="single"/>
          <w:lang w:val="en-US"/>
        </w:rPr>
      </w:pPr>
      <w:r w:rsidRPr="00A531DA">
        <w:rPr>
          <w:rFonts w:ascii="Baguet Script" w:hAnsi="Baguet Script" w:cs="Arial"/>
          <w:color w:val="auto"/>
          <w:sz w:val="36"/>
          <w:szCs w:val="36"/>
          <w:u w:val="single"/>
          <w:lang w:val="en-US"/>
        </w:rPr>
        <w:t>Task 3b) Evaluation Results and Justifications</w:t>
      </w:r>
    </w:p>
    <w:p w14:paraId="542BEBC9" w14:textId="49BEE4D1" w:rsidR="004B5095" w:rsidRPr="00874D6C" w:rsidRDefault="004B5095" w:rsidP="00874D6C">
      <w:pPr>
        <w:pStyle w:val="p1"/>
        <w:rPr>
          <w:rFonts w:ascii="Arial" w:hAnsi="Arial" w:cs="Arial"/>
        </w:rPr>
      </w:pPr>
      <w:r w:rsidRPr="00C53EDA">
        <w:rPr>
          <w:rStyle w:val="s1"/>
          <w:rFonts w:ascii="Arial" w:hAnsi="Arial" w:cs="Arial"/>
        </w:rPr>
        <w:t xml:space="preserve">Based on the PMI analysis, </w:t>
      </w:r>
      <w:r w:rsidR="002A1A83">
        <w:rPr>
          <w:rStyle w:val="s1"/>
          <w:rFonts w:ascii="Arial" w:hAnsi="Arial" w:cs="Arial"/>
        </w:rPr>
        <w:t>s</w:t>
      </w:r>
      <w:r w:rsidRPr="00C53EDA">
        <w:rPr>
          <w:rStyle w:val="s1"/>
          <w:rFonts w:ascii="Arial" w:hAnsi="Arial" w:cs="Arial"/>
        </w:rPr>
        <w:t xml:space="preserve">olution </w:t>
      </w:r>
      <w:r w:rsidR="002A1A83">
        <w:rPr>
          <w:rStyle w:val="s1"/>
          <w:rFonts w:ascii="Arial" w:hAnsi="Arial" w:cs="Arial"/>
        </w:rPr>
        <w:t xml:space="preserve">A </w:t>
      </w:r>
      <w:r w:rsidRPr="00C53EDA">
        <w:rPr>
          <w:rStyle w:val="s1"/>
          <w:rFonts w:ascii="Arial" w:hAnsi="Arial" w:cs="Arial"/>
        </w:rPr>
        <w:t xml:space="preserve">is the most </w:t>
      </w:r>
      <w:bookmarkStart w:id="7" w:name="_Int_PaWMC58s"/>
      <w:r w:rsidRPr="00C53EDA">
        <w:rPr>
          <w:rStyle w:val="s1"/>
          <w:rFonts w:ascii="Arial" w:hAnsi="Arial" w:cs="Arial"/>
        </w:rPr>
        <w:t>appropriate option</w:t>
      </w:r>
      <w:bookmarkEnd w:id="7"/>
      <w:r w:rsidRPr="00C53EDA">
        <w:rPr>
          <w:rStyle w:val="s1"/>
          <w:rFonts w:ascii="Arial" w:hAnsi="Arial" w:cs="Arial"/>
        </w:rPr>
        <w:t xml:space="preserve">. The evaluation criteria included cost, revenue impact, implementation time, and long-term sustainability, with greater weighting assigned to revenue and sustainability due to the decline in sales. Solution A achieved a higher overall score as it directly influences customer </w:t>
      </w:r>
      <w:bookmarkStart w:id="8" w:name="_Int_M5nBOLCT"/>
      <w:r w:rsidRPr="00C53EDA">
        <w:rPr>
          <w:rStyle w:val="s1"/>
          <w:rFonts w:ascii="Arial" w:hAnsi="Arial" w:cs="Arial"/>
        </w:rPr>
        <w:t>purchasing</w:t>
      </w:r>
      <w:bookmarkEnd w:id="8"/>
      <w:r w:rsidRPr="00C53EDA">
        <w:rPr>
          <w:rStyle w:val="s1"/>
          <w:rFonts w:ascii="Arial" w:hAnsi="Arial" w:cs="Arial"/>
        </w:rPr>
        <w:t xml:space="preserve"> behaviour and generates measurable financial outcomes. In contrast, Solution B primarily improves brand awareness with less immediate impact on revenue. The use of the PMI framework supports structured decision-making (De Bono, 1992), justifying the </w:t>
      </w:r>
      <w:r w:rsidR="0098665B" w:rsidRPr="00C53EDA">
        <w:rPr>
          <w:rStyle w:val="s1"/>
          <w:rFonts w:ascii="Arial" w:hAnsi="Arial" w:cs="Arial"/>
        </w:rPr>
        <w:t>choice</w:t>
      </w:r>
      <w:r w:rsidRPr="00C53EDA">
        <w:rPr>
          <w:rStyle w:val="s1"/>
          <w:rFonts w:ascii="Arial" w:hAnsi="Arial" w:cs="Arial"/>
        </w:rPr>
        <w:t xml:space="preserve"> of Solution A (Chaffey, 2022).</w:t>
      </w:r>
      <w:r w:rsidR="002C1710" w:rsidRPr="002C1710">
        <w:rPr>
          <w:rStyle w:val="s1"/>
        </w:rPr>
        <w:t xml:space="preserve"> </w:t>
      </w:r>
      <w:r w:rsidR="002C1710" w:rsidRPr="002C1710">
        <w:rPr>
          <w:rStyle w:val="s1"/>
          <w:rFonts w:ascii="Arial" w:hAnsi="Arial" w:cs="Arial"/>
        </w:rPr>
        <w:t>Furthermore, Solution A provides a more direct response to the core issue of declining sales by enhancing the purchasing process and improving customer accessibility. It also offers greater long-term value through scalability and the potential for continuous revenue growth, strengthening the overall strategic position of the business.</w:t>
      </w:r>
    </w:p>
    <w:p w14:paraId="24759B9C" w14:textId="08237306" w:rsidR="00F0190C" w:rsidRPr="00A531DA" w:rsidRDefault="009E2E03" w:rsidP="00F0190C">
      <w:pPr>
        <w:pStyle w:val="Heading1"/>
        <w:rPr>
          <w:rFonts w:ascii="Baguet Script" w:hAnsi="Baguet Script" w:cs="Arial"/>
          <w:color w:val="auto"/>
          <w:sz w:val="36"/>
          <w:szCs w:val="36"/>
          <w:u w:val="single"/>
        </w:rPr>
      </w:pPr>
      <w:bookmarkStart w:id="9" w:name="_Hlk205982530"/>
      <w:r w:rsidRPr="00A531DA">
        <w:rPr>
          <w:rFonts w:ascii="Baguet Script" w:hAnsi="Baguet Script" w:cs="Arial"/>
          <w:color w:val="auto"/>
          <w:sz w:val="36"/>
          <w:szCs w:val="36"/>
          <w:u w:val="single"/>
          <w:lang w:val="en-US"/>
        </w:rPr>
        <w:t xml:space="preserve">Task 4b) </w:t>
      </w:r>
      <w:r w:rsidR="00B37559" w:rsidRPr="00A531DA">
        <w:rPr>
          <w:rFonts w:ascii="Baguet Script" w:hAnsi="Baguet Script" w:cs="Arial"/>
          <w:color w:val="auto"/>
          <w:sz w:val="36"/>
          <w:szCs w:val="36"/>
          <w:u w:val="single"/>
          <w:lang w:val="en-US"/>
        </w:rPr>
        <w:t>Risk</w:t>
      </w:r>
      <w:r w:rsidR="00F0190C" w:rsidRPr="00A531DA">
        <w:rPr>
          <w:rFonts w:ascii="Baguet Script" w:hAnsi="Baguet Script" w:cs="Arial"/>
          <w:color w:val="auto"/>
          <w:sz w:val="36"/>
          <w:szCs w:val="36"/>
          <w:u w:val="single"/>
        </w:rPr>
        <w:t xml:space="preserve"> Analysis </w:t>
      </w:r>
      <w:r w:rsidRPr="00A531DA">
        <w:rPr>
          <w:rFonts w:ascii="Baguet Script" w:hAnsi="Baguet Script" w:cs="Arial"/>
          <w:color w:val="auto"/>
          <w:sz w:val="36"/>
          <w:szCs w:val="36"/>
          <w:u w:val="single"/>
        </w:rPr>
        <w:t>Results and Justifications</w:t>
      </w:r>
    </w:p>
    <w:bookmarkEnd w:id="9"/>
    <w:p w14:paraId="30DA1781" w14:textId="28168595" w:rsidR="00874D6C" w:rsidRPr="00874D6C" w:rsidRDefault="00874D6C">
      <w:pPr>
        <w:pStyle w:val="p1"/>
        <w:rPr>
          <w:rFonts w:ascii="Arial" w:hAnsi="Arial" w:cs="Arial"/>
        </w:rPr>
      </w:pPr>
      <w:r w:rsidRPr="00874D6C">
        <w:rPr>
          <w:rStyle w:val="s1"/>
          <w:rFonts w:ascii="Arial" w:hAnsi="Arial" w:cs="Arial"/>
        </w:rPr>
        <w:t xml:space="preserve">The risk analysis </w:t>
      </w:r>
      <w:r w:rsidR="00A9250A" w:rsidRPr="00874D6C">
        <w:rPr>
          <w:rStyle w:val="s1"/>
          <w:rFonts w:ascii="Arial" w:hAnsi="Arial" w:cs="Arial"/>
        </w:rPr>
        <w:t>shows</w:t>
      </w:r>
      <w:r w:rsidRPr="00874D6C">
        <w:rPr>
          <w:rStyle w:val="s1"/>
          <w:rFonts w:ascii="Arial" w:hAnsi="Arial" w:cs="Arial"/>
        </w:rPr>
        <w:t xml:space="preserve"> key risks including high implementation costs, technical </w:t>
      </w:r>
      <w:r w:rsidR="00086F3B" w:rsidRPr="00874D6C">
        <w:rPr>
          <w:rStyle w:val="s1"/>
          <w:rFonts w:ascii="Arial" w:hAnsi="Arial" w:cs="Arial"/>
        </w:rPr>
        <w:t>challenges,</w:t>
      </w:r>
      <w:r w:rsidR="00086F3B">
        <w:rPr>
          <w:rStyle w:val="s1"/>
          <w:rFonts w:ascii="Arial" w:hAnsi="Arial" w:cs="Arial"/>
        </w:rPr>
        <w:t xml:space="preserve"> </w:t>
      </w:r>
      <w:r w:rsidRPr="00874D6C">
        <w:rPr>
          <w:rStyle w:val="s1"/>
          <w:rFonts w:ascii="Arial" w:hAnsi="Arial" w:cs="Arial"/>
        </w:rPr>
        <w:t xml:space="preserve">and low </w:t>
      </w:r>
      <w:bookmarkStart w:id="10" w:name="_Int_NxPDP1k7"/>
      <w:r w:rsidRPr="00874D6C">
        <w:rPr>
          <w:rStyle w:val="s1"/>
          <w:rFonts w:ascii="Arial" w:hAnsi="Arial" w:cs="Arial"/>
        </w:rPr>
        <w:t>initial</w:t>
      </w:r>
      <w:bookmarkEnd w:id="10"/>
      <w:r w:rsidRPr="00874D6C">
        <w:rPr>
          <w:rStyle w:val="s1"/>
          <w:rFonts w:ascii="Arial" w:hAnsi="Arial" w:cs="Arial"/>
        </w:rPr>
        <w:t xml:space="preserve"> website traffic. These risks </w:t>
      </w:r>
      <w:bookmarkStart w:id="11" w:name="_Int_R4vvBCuE"/>
      <w:r w:rsidRPr="00874D6C">
        <w:rPr>
          <w:rStyle w:val="s1"/>
          <w:rFonts w:ascii="Arial" w:hAnsi="Arial" w:cs="Arial"/>
        </w:rPr>
        <w:t>were evaluated</w:t>
      </w:r>
      <w:bookmarkEnd w:id="11"/>
      <w:r w:rsidRPr="00874D6C">
        <w:rPr>
          <w:rStyle w:val="s1"/>
          <w:rFonts w:ascii="Arial" w:hAnsi="Arial" w:cs="Arial"/>
        </w:rPr>
        <w:t xml:space="preserve"> using likelihood and impact criteria, with financial risks given greater importance. Although the </w:t>
      </w:r>
      <w:bookmarkStart w:id="12" w:name="_Int_SlSqKYjp"/>
      <w:r w:rsidRPr="00874D6C">
        <w:rPr>
          <w:rStyle w:val="s1"/>
          <w:rFonts w:ascii="Arial" w:hAnsi="Arial" w:cs="Arial"/>
        </w:rPr>
        <w:t>initial</w:t>
      </w:r>
      <w:bookmarkEnd w:id="12"/>
      <w:r w:rsidRPr="00874D6C">
        <w:rPr>
          <w:rStyle w:val="s1"/>
          <w:rFonts w:ascii="Arial" w:hAnsi="Arial" w:cs="Arial"/>
        </w:rPr>
        <w:t xml:space="preserve"> investment is significant, it can </w:t>
      </w:r>
      <w:bookmarkStart w:id="13" w:name="_Int_SUAlV4Ex"/>
      <w:r w:rsidRPr="00874D6C">
        <w:rPr>
          <w:rStyle w:val="s1"/>
          <w:rFonts w:ascii="Arial" w:hAnsi="Arial" w:cs="Arial"/>
        </w:rPr>
        <w:t>be managed</w:t>
      </w:r>
      <w:bookmarkEnd w:id="13"/>
      <w:r w:rsidRPr="00874D6C">
        <w:rPr>
          <w:rStyle w:val="s1"/>
          <w:rFonts w:ascii="Arial" w:hAnsi="Arial" w:cs="Arial"/>
        </w:rPr>
        <w:t xml:space="preserve"> through phased implementation. Technical risks can </w:t>
      </w:r>
      <w:bookmarkStart w:id="14" w:name="_Int_Ongh4AMI"/>
      <w:r w:rsidRPr="00874D6C">
        <w:rPr>
          <w:rStyle w:val="s1"/>
          <w:rFonts w:ascii="Arial" w:hAnsi="Arial" w:cs="Arial"/>
        </w:rPr>
        <w:t>be reduced</w:t>
      </w:r>
      <w:bookmarkEnd w:id="14"/>
      <w:r w:rsidRPr="00874D6C">
        <w:rPr>
          <w:rStyle w:val="s1"/>
          <w:rFonts w:ascii="Arial" w:hAnsi="Arial" w:cs="Arial"/>
        </w:rPr>
        <w:t xml:space="preserve"> through professional development and thorough testing. Risk analysis frameworks support effective decision-making by </w:t>
      </w:r>
      <w:r w:rsidR="00B37559" w:rsidRPr="00874D6C">
        <w:rPr>
          <w:rStyle w:val="s1"/>
          <w:rFonts w:ascii="Arial" w:hAnsi="Arial" w:cs="Arial"/>
        </w:rPr>
        <w:t>finding</w:t>
      </w:r>
      <w:r w:rsidRPr="00874D6C">
        <w:rPr>
          <w:rStyle w:val="s1"/>
          <w:rFonts w:ascii="Arial" w:hAnsi="Arial" w:cs="Arial"/>
        </w:rPr>
        <w:t xml:space="preserve"> and mitigating potential issues (Hopkin, 2018). Therefore, the selected solution </w:t>
      </w:r>
      <w:bookmarkStart w:id="15" w:name="_Int_wvxFvYzo"/>
      <w:r w:rsidRPr="00874D6C">
        <w:rPr>
          <w:rStyle w:val="s1"/>
          <w:rFonts w:ascii="Arial" w:hAnsi="Arial" w:cs="Arial"/>
        </w:rPr>
        <w:t>is considered</w:t>
      </w:r>
      <w:bookmarkEnd w:id="15"/>
      <w:r w:rsidRPr="00874D6C">
        <w:rPr>
          <w:rStyle w:val="s1"/>
          <w:rFonts w:ascii="Arial" w:hAnsi="Arial" w:cs="Arial"/>
        </w:rPr>
        <w:t xml:space="preserve"> reliable, as the risks are manageable and outweighed by long-term benefits (Laudon and Laudon, 2020).</w:t>
      </w:r>
    </w:p>
    <w:p w14:paraId="611689B7" w14:textId="4DD29003" w:rsidR="003E1A46" w:rsidRPr="00A531DA" w:rsidRDefault="009E2E03" w:rsidP="003B629C">
      <w:pPr>
        <w:pStyle w:val="Heading1"/>
        <w:rPr>
          <w:rFonts w:ascii="Baguet Script" w:hAnsi="Baguet Script" w:cs="Arial"/>
          <w:color w:val="auto"/>
          <w:sz w:val="36"/>
          <w:szCs w:val="36"/>
          <w:u w:val="single"/>
        </w:rPr>
      </w:pPr>
      <w:r w:rsidRPr="00A531DA">
        <w:rPr>
          <w:rFonts w:ascii="Baguet Script" w:hAnsi="Baguet Script" w:cs="Arial"/>
          <w:color w:val="auto"/>
          <w:sz w:val="36"/>
          <w:szCs w:val="36"/>
          <w:u w:val="single"/>
        </w:rPr>
        <w:t>Task 5b) Justifications for the</w:t>
      </w:r>
      <w:r w:rsidR="003B629C" w:rsidRPr="00A531DA">
        <w:rPr>
          <w:rFonts w:ascii="Baguet Script" w:hAnsi="Baguet Script" w:cs="Arial"/>
          <w:color w:val="auto"/>
          <w:sz w:val="36"/>
          <w:szCs w:val="36"/>
          <w:u w:val="single"/>
        </w:rPr>
        <w:t xml:space="preserve"> </w:t>
      </w:r>
      <w:r w:rsidR="003E1A46" w:rsidRPr="00A531DA">
        <w:rPr>
          <w:rFonts w:ascii="Baguet Script" w:hAnsi="Baguet Script" w:cs="Arial"/>
          <w:color w:val="auto"/>
          <w:sz w:val="36"/>
          <w:szCs w:val="36"/>
          <w:u w:val="single"/>
        </w:rPr>
        <w:t>Implement</w:t>
      </w:r>
      <w:r w:rsidRPr="00A531DA">
        <w:rPr>
          <w:rFonts w:ascii="Baguet Script" w:hAnsi="Baguet Script" w:cs="Arial"/>
          <w:color w:val="auto"/>
          <w:sz w:val="36"/>
          <w:szCs w:val="36"/>
          <w:u w:val="single"/>
        </w:rPr>
        <w:t>ation Plan</w:t>
      </w:r>
    </w:p>
    <w:p w14:paraId="6432A4D8" w14:textId="329440B4" w:rsidR="007676F8" w:rsidRPr="007676F8" w:rsidRDefault="007676F8">
      <w:pPr>
        <w:pStyle w:val="p1"/>
        <w:rPr>
          <w:rFonts w:ascii="Arial" w:hAnsi="Arial" w:cs="Arial"/>
        </w:rPr>
      </w:pPr>
      <w:r w:rsidRPr="007676F8">
        <w:rPr>
          <w:rStyle w:val="s1"/>
          <w:rFonts w:ascii="Arial" w:hAnsi="Arial" w:cs="Arial"/>
        </w:rPr>
        <w:t xml:space="preserve">The implementation plan follows a structured sequence of planning, development, testing, and launch. This order ensures that </w:t>
      </w:r>
      <w:bookmarkStart w:id="16" w:name="_Int_E1cuUhPO"/>
      <w:r w:rsidRPr="007676F8">
        <w:rPr>
          <w:rStyle w:val="s1"/>
          <w:rFonts w:ascii="Arial" w:hAnsi="Arial" w:cs="Arial"/>
        </w:rPr>
        <w:t>objectives</w:t>
      </w:r>
      <w:bookmarkEnd w:id="16"/>
      <w:r w:rsidRPr="007676F8">
        <w:rPr>
          <w:rStyle w:val="s1"/>
          <w:rFonts w:ascii="Arial" w:hAnsi="Arial" w:cs="Arial"/>
        </w:rPr>
        <w:t xml:space="preserve"> </w:t>
      </w:r>
      <w:bookmarkStart w:id="17" w:name="_Int_60knKLCy"/>
      <w:r w:rsidRPr="007676F8">
        <w:rPr>
          <w:rStyle w:val="s1"/>
          <w:rFonts w:ascii="Arial" w:hAnsi="Arial" w:cs="Arial"/>
        </w:rPr>
        <w:t>are clearly defined</w:t>
      </w:r>
      <w:bookmarkEnd w:id="17"/>
      <w:r w:rsidRPr="007676F8">
        <w:rPr>
          <w:rStyle w:val="s1"/>
          <w:rFonts w:ascii="Arial" w:hAnsi="Arial" w:cs="Arial"/>
        </w:rPr>
        <w:t xml:space="preserve"> before execution, reducing inefficiencies. The 12-week schedule allows </w:t>
      </w:r>
      <w:r w:rsidR="00634AF9">
        <w:rPr>
          <w:rStyle w:val="s1"/>
          <w:rFonts w:ascii="Arial" w:hAnsi="Arial" w:cs="Arial"/>
        </w:rPr>
        <w:t>enough</w:t>
      </w:r>
      <w:r w:rsidRPr="007676F8">
        <w:rPr>
          <w:rStyle w:val="s1"/>
          <w:rFonts w:ascii="Arial" w:hAnsi="Arial" w:cs="Arial"/>
        </w:rPr>
        <w:t xml:space="preserve"> time for development and quality assurance. Responsibilities </w:t>
      </w:r>
      <w:bookmarkStart w:id="18" w:name="_Int_CZBzhUYs"/>
      <w:r w:rsidRPr="007676F8">
        <w:rPr>
          <w:rStyle w:val="s1"/>
          <w:rFonts w:ascii="Arial" w:hAnsi="Arial" w:cs="Arial"/>
        </w:rPr>
        <w:t>are divided</w:t>
      </w:r>
      <w:bookmarkEnd w:id="18"/>
      <w:r w:rsidRPr="007676F8">
        <w:rPr>
          <w:rStyle w:val="s1"/>
          <w:rFonts w:ascii="Arial" w:hAnsi="Arial" w:cs="Arial"/>
        </w:rPr>
        <w:t xml:space="preserve"> between the business owners and external developers to ensure both strategic and technical </w:t>
      </w:r>
      <w:bookmarkStart w:id="19" w:name="_Int_My4DvL3t"/>
      <w:r w:rsidRPr="007676F8">
        <w:rPr>
          <w:rStyle w:val="s1"/>
          <w:rFonts w:ascii="Arial" w:hAnsi="Arial" w:cs="Arial"/>
        </w:rPr>
        <w:t>expertise</w:t>
      </w:r>
      <w:bookmarkEnd w:id="19"/>
      <w:r w:rsidRPr="007676F8">
        <w:rPr>
          <w:rStyle w:val="s1"/>
          <w:rFonts w:ascii="Arial" w:hAnsi="Arial" w:cs="Arial"/>
        </w:rPr>
        <w:t xml:space="preserve">. Structured planning improves project success by enhancing control and reducing risk (Kerzner, 2019). Therefore, the proposed plan is logical, </w:t>
      </w:r>
      <w:bookmarkStart w:id="20" w:name="_Int_yKFJhg8A"/>
      <w:r w:rsidRPr="007676F8">
        <w:rPr>
          <w:rStyle w:val="s1"/>
          <w:rFonts w:ascii="Arial" w:hAnsi="Arial" w:cs="Arial"/>
        </w:rPr>
        <w:t>efficient</w:t>
      </w:r>
      <w:bookmarkEnd w:id="20"/>
      <w:r w:rsidRPr="007676F8">
        <w:rPr>
          <w:rStyle w:val="s1"/>
          <w:rFonts w:ascii="Arial" w:hAnsi="Arial" w:cs="Arial"/>
        </w:rPr>
        <w:t xml:space="preserve"> and </w:t>
      </w:r>
      <w:r w:rsidR="0004344A">
        <w:rPr>
          <w:rStyle w:val="s1"/>
          <w:rFonts w:ascii="Arial" w:hAnsi="Arial" w:cs="Arial"/>
        </w:rPr>
        <w:t xml:space="preserve">coordinated </w:t>
      </w:r>
      <w:r w:rsidRPr="007676F8">
        <w:rPr>
          <w:rStyle w:val="s1"/>
          <w:rFonts w:ascii="Arial" w:hAnsi="Arial" w:cs="Arial"/>
        </w:rPr>
        <w:t>with best practice project management principles.</w:t>
      </w:r>
    </w:p>
    <w:p w14:paraId="136F58C4" w14:textId="77777777" w:rsidR="002C1710" w:rsidRDefault="002C1710" w:rsidP="00DF77C0">
      <w:pPr>
        <w:pStyle w:val="Heading1"/>
        <w:rPr>
          <w:rFonts w:ascii="Arial" w:hAnsi="Arial" w:cs="Arial"/>
          <w:b/>
          <w:bCs/>
          <w:color w:val="auto"/>
          <w:sz w:val="28"/>
          <w:szCs w:val="28"/>
          <w:u w:val="single"/>
        </w:rPr>
      </w:pPr>
    </w:p>
    <w:p w14:paraId="32DD35B4" w14:textId="793222D6" w:rsidR="00675990" w:rsidRPr="00A531DA" w:rsidRDefault="009E2E03" w:rsidP="00DF77C0">
      <w:pPr>
        <w:pStyle w:val="Heading1"/>
        <w:rPr>
          <w:rFonts w:ascii="Baguet Script" w:hAnsi="Baguet Script" w:cs="Arial"/>
          <w:color w:val="auto"/>
          <w:sz w:val="36"/>
          <w:szCs w:val="36"/>
          <w:u w:val="single"/>
        </w:rPr>
      </w:pPr>
      <w:r w:rsidRPr="00A531DA">
        <w:rPr>
          <w:rFonts w:ascii="Baguet Script" w:hAnsi="Baguet Script" w:cs="Arial"/>
          <w:color w:val="auto"/>
          <w:sz w:val="36"/>
          <w:szCs w:val="36"/>
          <w:u w:val="single"/>
        </w:rPr>
        <w:t>Task 6b) Justifications for the KPI and SMART Objectives</w:t>
      </w:r>
    </w:p>
    <w:p w14:paraId="6B422829" w14:textId="5C4E9EB9" w:rsidR="00B33249" w:rsidRPr="00650947" w:rsidRDefault="00FF0371">
      <w:pPr>
        <w:pStyle w:val="p1"/>
        <w:rPr>
          <w:rFonts w:ascii="Arial" w:hAnsi="Arial" w:cs="Arial"/>
        </w:rPr>
      </w:pPr>
      <w:r w:rsidRPr="00FF0371">
        <w:rPr>
          <w:rStyle w:val="s1"/>
          <w:rFonts w:ascii="Arial" w:hAnsi="Arial" w:cs="Arial"/>
        </w:rPr>
        <w:t xml:space="preserve">The selected KPI is monthly online sales revenue, as it directly measures the effectiveness of the e-commerce solution. This indicator is relevant, measurable, and aligned with the business </w:t>
      </w:r>
      <w:bookmarkStart w:id="21" w:name="_Int_iL195zLK"/>
      <w:r w:rsidRPr="00FF0371">
        <w:rPr>
          <w:rStyle w:val="s1"/>
          <w:rFonts w:ascii="Arial" w:hAnsi="Arial" w:cs="Arial"/>
        </w:rPr>
        <w:t>objective</w:t>
      </w:r>
      <w:bookmarkEnd w:id="21"/>
      <w:r w:rsidRPr="00FF0371">
        <w:rPr>
          <w:rStyle w:val="s1"/>
          <w:rFonts w:ascii="Arial" w:hAnsi="Arial" w:cs="Arial"/>
        </w:rPr>
        <w:t xml:space="preserve"> of increasing sales. The SMART </w:t>
      </w:r>
      <w:bookmarkStart w:id="22" w:name="_Int_xXRVyqLH"/>
      <w:r w:rsidRPr="00FF0371">
        <w:rPr>
          <w:rStyle w:val="s1"/>
          <w:rFonts w:ascii="Arial" w:hAnsi="Arial" w:cs="Arial"/>
        </w:rPr>
        <w:t>objectives</w:t>
      </w:r>
      <w:bookmarkEnd w:id="22"/>
      <w:r w:rsidRPr="00FF0371">
        <w:rPr>
          <w:rStyle w:val="s1"/>
          <w:rFonts w:ascii="Arial" w:hAnsi="Arial" w:cs="Arial"/>
        </w:rPr>
        <w:t xml:space="preserve"> provide clear targets, such as achieving a 25% increase in online sales within six months. These </w:t>
      </w:r>
      <w:bookmarkStart w:id="23" w:name="_Int_WYHyEw9Z"/>
      <w:r w:rsidRPr="00FF0371">
        <w:rPr>
          <w:rStyle w:val="s1"/>
          <w:rFonts w:ascii="Arial" w:hAnsi="Arial" w:cs="Arial"/>
        </w:rPr>
        <w:t>objectives</w:t>
      </w:r>
      <w:bookmarkEnd w:id="23"/>
      <w:r w:rsidRPr="00FF0371">
        <w:rPr>
          <w:rStyle w:val="s1"/>
          <w:rFonts w:ascii="Arial" w:hAnsi="Arial" w:cs="Arial"/>
        </w:rPr>
        <w:t xml:space="preserve"> are specific, measurable, attainable, relevant, and time-bound, ensuring effective performance tracking (Doran, 1981). Using structured performance metrics enables continuous monitoring and supports informed decision-making, ensuring the success of the implemented solution.</w:t>
      </w:r>
      <w:r w:rsidR="00B33249" w:rsidRPr="00B33249">
        <w:rPr>
          <w:rStyle w:val="s1"/>
        </w:rPr>
        <w:t xml:space="preserve"> </w:t>
      </w:r>
      <w:r w:rsidR="00B33249" w:rsidRPr="00650947">
        <w:rPr>
          <w:rStyle w:val="s1"/>
          <w:rFonts w:ascii="Arial" w:hAnsi="Arial" w:cs="Arial"/>
        </w:rPr>
        <w:t xml:space="preserve">Furthermore, the use of this KPI allows the business to track progress over time and </w:t>
      </w:r>
      <w:r w:rsidR="00650947" w:rsidRPr="00650947">
        <w:rPr>
          <w:rStyle w:val="s1"/>
          <w:rFonts w:ascii="Arial" w:hAnsi="Arial" w:cs="Arial"/>
        </w:rPr>
        <w:t>find</w:t>
      </w:r>
      <w:r w:rsidR="00B33249" w:rsidRPr="00650947">
        <w:rPr>
          <w:rStyle w:val="s1"/>
          <w:rFonts w:ascii="Arial" w:hAnsi="Arial" w:cs="Arial"/>
        </w:rPr>
        <w:t xml:space="preserve"> trends in customer </w:t>
      </w:r>
      <w:bookmarkStart w:id="24" w:name="_Int_QWDLLSQi"/>
      <w:r w:rsidR="00B33249" w:rsidRPr="00650947">
        <w:rPr>
          <w:rStyle w:val="s1"/>
          <w:rFonts w:ascii="Arial" w:hAnsi="Arial" w:cs="Arial"/>
        </w:rPr>
        <w:t>purchasing</w:t>
      </w:r>
      <w:bookmarkEnd w:id="24"/>
      <w:r w:rsidR="00B33249" w:rsidRPr="00650947">
        <w:rPr>
          <w:rStyle w:val="s1"/>
          <w:rFonts w:ascii="Arial" w:hAnsi="Arial" w:cs="Arial"/>
        </w:rPr>
        <w:t xml:space="preserve"> behaviour. Regular evaluation of performance data will enable adjustments to </w:t>
      </w:r>
      <w:bookmarkStart w:id="25" w:name="_Int_8KuSBBhK"/>
      <w:r w:rsidR="00B33249" w:rsidRPr="00650947">
        <w:rPr>
          <w:rStyle w:val="s1"/>
          <w:rFonts w:ascii="Arial" w:hAnsi="Arial" w:cs="Arial"/>
        </w:rPr>
        <w:t>be made</w:t>
      </w:r>
      <w:bookmarkEnd w:id="25"/>
      <w:r w:rsidR="00B33249" w:rsidRPr="00650947">
        <w:rPr>
          <w:rStyle w:val="s1"/>
          <w:rFonts w:ascii="Arial" w:hAnsi="Arial" w:cs="Arial"/>
        </w:rPr>
        <w:t xml:space="preserve"> where necessary, improving overall effectiveness. This approach ensures that the business </w:t>
      </w:r>
      <w:r w:rsidR="002C32E3" w:rsidRPr="00650947">
        <w:rPr>
          <w:rStyle w:val="s1"/>
          <w:rFonts w:ascii="Arial" w:hAnsi="Arial" w:cs="Arial"/>
        </w:rPr>
        <w:t>stays</w:t>
      </w:r>
      <w:r w:rsidR="00B33249" w:rsidRPr="00650947">
        <w:rPr>
          <w:rStyle w:val="s1"/>
          <w:rFonts w:ascii="Arial" w:hAnsi="Arial" w:cs="Arial"/>
        </w:rPr>
        <w:t xml:space="preserve"> responsive to market conditions while </w:t>
      </w:r>
      <w:r w:rsidR="002C32E3" w:rsidRPr="00650947">
        <w:rPr>
          <w:rStyle w:val="s1"/>
          <w:rFonts w:ascii="Arial" w:hAnsi="Arial" w:cs="Arial"/>
        </w:rPr>
        <w:t>keeping</w:t>
      </w:r>
      <w:r w:rsidR="00B33249" w:rsidRPr="00650947">
        <w:rPr>
          <w:rStyle w:val="s1"/>
          <w:rFonts w:ascii="Arial" w:hAnsi="Arial" w:cs="Arial"/>
        </w:rPr>
        <w:t xml:space="preserve"> focus on achieving its strategic </w:t>
      </w:r>
      <w:r w:rsidR="002C32E3" w:rsidRPr="00650947">
        <w:rPr>
          <w:rStyle w:val="s1"/>
          <w:rFonts w:ascii="Arial" w:hAnsi="Arial" w:cs="Arial"/>
        </w:rPr>
        <w:t>aims</w:t>
      </w:r>
      <w:r w:rsidR="00B33249" w:rsidRPr="00650947">
        <w:rPr>
          <w:rStyle w:val="s1"/>
          <w:rFonts w:ascii="Arial" w:hAnsi="Arial" w:cs="Arial"/>
        </w:rPr>
        <w:t>.</w:t>
      </w:r>
    </w:p>
    <w:p w14:paraId="2BD3A52B" w14:textId="640B9BDD" w:rsidR="00FF0371" w:rsidRPr="00650947" w:rsidRDefault="00FF0371">
      <w:pPr>
        <w:pStyle w:val="p1"/>
        <w:rPr>
          <w:rFonts w:ascii="Arial" w:hAnsi="Arial" w:cs="Arial"/>
        </w:rPr>
      </w:pPr>
    </w:p>
    <w:p w14:paraId="17F16A5E" w14:textId="17F487D1" w:rsidR="003B629C" w:rsidRPr="00A531DA" w:rsidRDefault="009E2E03" w:rsidP="005724CA">
      <w:pPr>
        <w:pStyle w:val="Heading1"/>
        <w:rPr>
          <w:rFonts w:ascii="Baguet Script" w:hAnsi="Baguet Script" w:cs="Arial"/>
          <w:color w:val="auto"/>
          <w:sz w:val="36"/>
          <w:szCs w:val="36"/>
          <w:u w:val="single"/>
        </w:rPr>
      </w:pPr>
      <w:r w:rsidRPr="00A531DA">
        <w:rPr>
          <w:rFonts w:ascii="Baguet Script" w:hAnsi="Baguet Script" w:cs="Arial"/>
          <w:color w:val="auto"/>
          <w:sz w:val="36"/>
          <w:szCs w:val="36"/>
          <w:u w:val="single"/>
        </w:rPr>
        <w:t xml:space="preserve">Task 7) </w:t>
      </w:r>
      <w:r w:rsidR="007F558A" w:rsidRPr="00A531DA">
        <w:rPr>
          <w:rFonts w:ascii="Baguet Script" w:hAnsi="Baguet Script" w:cs="Arial"/>
          <w:color w:val="auto"/>
          <w:sz w:val="36"/>
          <w:szCs w:val="36"/>
          <w:u w:val="single"/>
        </w:rPr>
        <w:t>Key Findings</w:t>
      </w:r>
    </w:p>
    <w:p w14:paraId="59290449" w14:textId="211342F4" w:rsidR="00616463" w:rsidRPr="00616463" w:rsidRDefault="00616463" w:rsidP="00616463">
      <w:pPr>
        <w:pStyle w:val="p1"/>
        <w:numPr>
          <w:ilvl w:val="0"/>
          <w:numId w:val="13"/>
        </w:numPr>
        <w:rPr>
          <w:rFonts w:ascii="Arial" w:hAnsi="Arial" w:cs="Arial"/>
        </w:rPr>
      </w:pPr>
      <w:bookmarkStart w:id="26" w:name="_Hlk208302504"/>
      <w:r w:rsidRPr="00616463">
        <w:rPr>
          <w:rStyle w:val="s1"/>
          <w:rFonts w:ascii="Arial" w:hAnsi="Arial" w:cs="Arial"/>
        </w:rPr>
        <w:t>Green Haven Florists is experiencing declining sales due to limited digital adaptation</w:t>
      </w:r>
      <w:r w:rsidR="00693129">
        <w:rPr>
          <w:rStyle w:val="s1"/>
          <w:rFonts w:ascii="Arial" w:hAnsi="Arial" w:cs="Arial"/>
        </w:rPr>
        <w:t>.</w:t>
      </w:r>
    </w:p>
    <w:p w14:paraId="15964973" w14:textId="7AFC48E8" w:rsidR="00616463" w:rsidRPr="00616463" w:rsidRDefault="00616463" w:rsidP="00616463">
      <w:pPr>
        <w:pStyle w:val="p1"/>
        <w:numPr>
          <w:ilvl w:val="0"/>
          <w:numId w:val="13"/>
        </w:numPr>
        <w:rPr>
          <w:rFonts w:ascii="Arial" w:hAnsi="Arial" w:cs="Arial"/>
        </w:rPr>
      </w:pPr>
      <w:r w:rsidRPr="00616463">
        <w:rPr>
          <w:rStyle w:val="s1"/>
          <w:rFonts w:ascii="Arial" w:hAnsi="Arial" w:cs="Arial"/>
        </w:rPr>
        <w:t>The main issue is failure to respond to the growth of online shopping</w:t>
      </w:r>
      <w:r w:rsidR="00693129">
        <w:rPr>
          <w:rStyle w:val="s1"/>
          <w:rFonts w:ascii="Arial" w:hAnsi="Arial" w:cs="Arial"/>
        </w:rPr>
        <w:t>.</w:t>
      </w:r>
    </w:p>
    <w:p w14:paraId="418C8DF4" w14:textId="02EEDFFB" w:rsidR="00616463" w:rsidRPr="00616463" w:rsidRDefault="00616463" w:rsidP="00616463">
      <w:pPr>
        <w:pStyle w:val="p1"/>
        <w:numPr>
          <w:ilvl w:val="0"/>
          <w:numId w:val="13"/>
        </w:numPr>
        <w:rPr>
          <w:rFonts w:ascii="Arial" w:hAnsi="Arial" w:cs="Arial"/>
        </w:rPr>
      </w:pPr>
      <w:r w:rsidRPr="00616463">
        <w:rPr>
          <w:rStyle w:val="s1"/>
          <w:rFonts w:ascii="Arial" w:hAnsi="Arial" w:cs="Arial"/>
        </w:rPr>
        <w:t>Website redesign is the most effective solution as it directly increases revenue</w:t>
      </w:r>
      <w:r w:rsidR="00693129">
        <w:rPr>
          <w:rStyle w:val="s1"/>
          <w:rFonts w:ascii="Arial" w:hAnsi="Arial" w:cs="Arial"/>
        </w:rPr>
        <w:t>.</w:t>
      </w:r>
    </w:p>
    <w:p w14:paraId="482EA6ED" w14:textId="1FB1CC14" w:rsidR="00616463" w:rsidRPr="00616463" w:rsidRDefault="00616463" w:rsidP="00616463">
      <w:pPr>
        <w:pStyle w:val="p1"/>
        <w:numPr>
          <w:ilvl w:val="0"/>
          <w:numId w:val="13"/>
        </w:numPr>
        <w:rPr>
          <w:rFonts w:ascii="Arial" w:hAnsi="Arial" w:cs="Arial"/>
        </w:rPr>
      </w:pPr>
      <w:r w:rsidRPr="00616463">
        <w:rPr>
          <w:rStyle w:val="s1"/>
          <w:rFonts w:ascii="Arial" w:hAnsi="Arial" w:cs="Arial"/>
        </w:rPr>
        <w:t xml:space="preserve">Social media marketing supports awareness but has less immediate </w:t>
      </w:r>
      <w:bookmarkStart w:id="27" w:name="_Int_lzcuVSjF"/>
      <w:r w:rsidRPr="00616463">
        <w:rPr>
          <w:rStyle w:val="s1"/>
          <w:rFonts w:ascii="Arial" w:hAnsi="Arial" w:cs="Arial"/>
        </w:rPr>
        <w:t>financial impact</w:t>
      </w:r>
      <w:bookmarkEnd w:id="27"/>
      <w:r w:rsidR="00693129">
        <w:rPr>
          <w:rStyle w:val="s1"/>
          <w:rFonts w:ascii="Arial" w:hAnsi="Arial" w:cs="Arial"/>
        </w:rPr>
        <w:t>.</w:t>
      </w:r>
    </w:p>
    <w:p w14:paraId="40C6B168" w14:textId="423FABE2" w:rsidR="00616463" w:rsidRPr="00616463" w:rsidRDefault="00616463" w:rsidP="00616463">
      <w:pPr>
        <w:pStyle w:val="p1"/>
        <w:numPr>
          <w:ilvl w:val="0"/>
          <w:numId w:val="13"/>
        </w:numPr>
        <w:rPr>
          <w:rFonts w:ascii="Arial" w:hAnsi="Arial" w:cs="Arial"/>
        </w:rPr>
      </w:pPr>
      <w:r w:rsidRPr="00616463">
        <w:rPr>
          <w:rStyle w:val="s1"/>
          <w:rFonts w:ascii="Arial" w:hAnsi="Arial" w:cs="Arial"/>
        </w:rPr>
        <w:t xml:space="preserve">Risks are present but can </w:t>
      </w:r>
      <w:bookmarkStart w:id="28" w:name="_Int_AHICTkwF"/>
      <w:r w:rsidRPr="00616463">
        <w:rPr>
          <w:rStyle w:val="s1"/>
          <w:rFonts w:ascii="Arial" w:hAnsi="Arial" w:cs="Arial"/>
        </w:rPr>
        <w:t>be mitigated</w:t>
      </w:r>
      <w:bookmarkEnd w:id="28"/>
      <w:r w:rsidRPr="00616463">
        <w:rPr>
          <w:rStyle w:val="s1"/>
          <w:rFonts w:ascii="Arial" w:hAnsi="Arial" w:cs="Arial"/>
        </w:rPr>
        <w:t xml:space="preserve"> through structured planning</w:t>
      </w:r>
      <w:r w:rsidR="00693129">
        <w:rPr>
          <w:rStyle w:val="s1"/>
          <w:rFonts w:ascii="Arial" w:hAnsi="Arial" w:cs="Arial"/>
        </w:rPr>
        <w:t>.</w:t>
      </w:r>
    </w:p>
    <w:p w14:paraId="2190BE6C" w14:textId="1DBBA1EC" w:rsidR="00616463" w:rsidRPr="00616463" w:rsidRDefault="00616463" w:rsidP="00616463">
      <w:pPr>
        <w:pStyle w:val="p1"/>
        <w:numPr>
          <w:ilvl w:val="0"/>
          <w:numId w:val="13"/>
        </w:numPr>
        <w:rPr>
          <w:rFonts w:ascii="Arial" w:hAnsi="Arial" w:cs="Arial"/>
        </w:rPr>
      </w:pPr>
      <w:r w:rsidRPr="00616463">
        <w:rPr>
          <w:rStyle w:val="s1"/>
          <w:rFonts w:ascii="Arial" w:hAnsi="Arial" w:cs="Arial"/>
        </w:rPr>
        <w:t>A phased implementation plan ensures efficient execution</w:t>
      </w:r>
      <w:r w:rsidR="00693129">
        <w:rPr>
          <w:rStyle w:val="s1"/>
          <w:rFonts w:ascii="Arial" w:hAnsi="Arial" w:cs="Arial"/>
        </w:rPr>
        <w:t>.</w:t>
      </w:r>
    </w:p>
    <w:p w14:paraId="48E5EE54" w14:textId="274F0691" w:rsidR="00616463" w:rsidRPr="00616463" w:rsidRDefault="00616463" w:rsidP="00616463">
      <w:pPr>
        <w:pStyle w:val="p1"/>
        <w:numPr>
          <w:ilvl w:val="0"/>
          <w:numId w:val="13"/>
        </w:numPr>
        <w:rPr>
          <w:rFonts w:ascii="Arial" w:hAnsi="Arial" w:cs="Arial"/>
        </w:rPr>
      </w:pPr>
      <w:r w:rsidRPr="00616463">
        <w:rPr>
          <w:rStyle w:val="s1"/>
          <w:rFonts w:ascii="Arial" w:hAnsi="Arial" w:cs="Arial"/>
        </w:rPr>
        <w:t xml:space="preserve">KPIs and SMART </w:t>
      </w:r>
      <w:bookmarkStart w:id="29" w:name="_Int_ugqMwgd3"/>
      <w:r w:rsidRPr="00616463">
        <w:rPr>
          <w:rStyle w:val="s1"/>
          <w:rFonts w:ascii="Arial" w:hAnsi="Arial" w:cs="Arial"/>
        </w:rPr>
        <w:t>objectives</w:t>
      </w:r>
      <w:bookmarkEnd w:id="29"/>
      <w:r w:rsidRPr="00616463">
        <w:rPr>
          <w:rStyle w:val="s1"/>
          <w:rFonts w:ascii="Arial" w:hAnsi="Arial" w:cs="Arial"/>
        </w:rPr>
        <w:t xml:space="preserve"> allow effective monitoring of performance</w:t>
      </w:r>
      <w:r w:rsidR="00693129">
        <w:rPr>
          <w:rStyle w:val="s1"/>
          <w:rFonts w:ascii="Arial" w:hAnsi="Arial" w:cs="Arial"/>
        </w:rPr>
        <w:t>.</w:t>
      </w:r>
    </w:p>
    <w:p w14:paraId="37F4F617" w14:textId="32028FAF" w:rsidR="00616463" w:rsidRPr="00616463" w:rsidRDefault="00616463" w:rsidP="00616463">
      <w:pPr>
        <w:pStyle w:val="p1"/>
        <w:numPr>
          <w:ilvl w:val="0"/>
          <w:numId w:val="13"/>
        </w:numPr>
        <w:rPr>
          <w:rFonts w:ascii="Arial" w:hAnsi="Arial" w:cs="Arial"/>
        </w:rPr>
      </w:pPr>
      <w:r w:rsidRPr="00616463">
        <w:rPr>
          <w:rStyle w:val="s1"/>
          <w:rFonts w:ascii="Arial" w:hAnsi="Arial" w:cs="Arial"/>
        </w:rPr>
        <w:t>Digital transformation is essential for long-term competitiveness and sustainability</w:t>
      </w:r>
      <w:r w:rsidR="00693129">
        <w:rPr>
          <w:rStyle w:val="s1"/>
          <w:rFonts w:ascii="Arial" w:hAnsi="Arial" w:cs="Arial"/>
        </w:rPr>
        <w:t>.</w:t>
      </w:r>
    </w:p>
    <w:bookmarkEnd w:id="26"/>
    <w:p w14:paraId="1A47CB30" w14:textId="6E961585" w:rsidR="00445870" w:rsidRPr="004E6755" w:rsidRDefault="00445870" w:rsidP="00445870">
      <w:pPr>
        <w:pStyle w:val="p1"/>
        <w:numPr>
          <w:ilvl w:val="0"/>
          <w:numId w:val="13"/>
        </w:numPr>
        <w:rPr>
          <w:rFonts w:ascii="Arial" w:hAnsi="Arial" w:cs="Arial"/>
        </w:rPr>
      </w:pPr>
      <w:r w:rsidRPr="004E6755">
        <w:rPr>
          <w:rStyle w:val="s1"/>
          <w:rFonts w:ascii="Arial" w:hAnsi="Arial" w:cs="Arial"/>
        </w:rPr>
        <w:t>Customer expectations have shifted towards convenience, speed, and accessibility</w:t>
      </w:r>
      <w:r w:rsidR="004E6755">
        <w:rPr>
          <w:rStyle w:val="s1"/>
          <w:rFonts w:ascii="Arial" w:hAnsi="Arial" w:cs="Arial"/>
        </w:rPr>
        <w:t>.</w:t>
      </w:r>
    </w:p>
    <w:p w14:paraId="4F4AC076" w14:textId="0EC47E83" w:rsidR="00445870" w:rsidRPr="004E6755" w:rsidRDefault="00445870" w:rsidP="00445870">
      <w:pPr>
        <w:pStyle w:val="p1"/>
        <w:numPr>
          <w:ilvl w:val="0"/>
          <w:numId w:val="13"/>
        </w:numPr>
        <w:rPr>
          <w:rFonts w:ascii="Arial" w:hAnsi="Arial" w:cs="Arial"/>
        </w:rPr>
      </w:pPr>
      <w:r w:rsidRPr="004E6755">
        <w:rPr>
          <w:rStyle w:val="s1"/>
          <w:rFonts w:ascii="Arial" w:hAnsi="Arial" w:cs="Arial"/>
        </w:rPr>
        <w:t>An improved online presence can enhance customer experience and engagement</w:t>
      </w:r>
      <w:r w:rsidR="004E6755">
        <w:rPr>
          <w:rStyle w:val="s1"/>
          <w:rFonts w:ascii="Arial" w:hAnsi="Arial" w:cs="Arial"/>
        </w:rPr>
        <w:t>.</w:t>
      </w:r>
    </w:p>
    <w:p w14:paraId="01C64869" w14:textId="23363059" w:rsidR="00445870" w:rsidRPr="004E6755" w:rsidRDefault="00445870" w:rsidP="00445870">
      <w:pPr>
        <w:pStyle w:val="p1"/>
        <w:numPr>
          <w:ilvl w:val="0"/>
          <w:numId w:val="13"/>
        </w:numPr>
        <w:rPr>
          <w:rFonts w:ascii="Arial" w:hAnsi="Arial" w:cs="Arial"/>
        </w:rPr>
      </w:pPr>
      <w:r w:rsidRPr="004E6755">
        <w:rPr>
          <w:rStyle w:val="s1"/>
          <w:rFonts w:ascii="Arial" w:hAnsi="Arial" w:cs="Arial"/>
        </w:rPr>
        <w:t>Investment in digital capabilities can create new revenue streams such as subscriptions</w:t>
      </w:r>
      <w:r w:rsidR="004E6755">
        <w:rPr>
          <w:rStyle w:val="s1"/>
          <w:rFonts w:ascii="Arial" w:hAnsi="Arial" w:cs="Arial"/>
        </w:rPr>
        <w:t>.</w:t>
      </w:r>
    </w:p>
    <w:p w14:paraId="2ED499F2" w14:textId="70E9881E" w:rsidR="00445870" w:rsidRPr="004E6755" w:rsidRDefault="00445870" w:rsidP="00445870">
      <w:pPr>
        <w:pStyle w:val="p1"/>
        <w:numPr>
          <w:ilvl w:val="0"/>
          <w:numId w:val="13"/>
        </w:numPr>
        <w:rPr>
          <w:rFonts w:ascii="Arial" w:hAnsi="Arial" w:cs="Arial"/>
        </w:rPr>
      </w:pPr>
      <w:r w:rsidRPr="004E6755">
        <w:rPr>
          <w:rStyle w:val="s1"/>
          <w:rFonts w:ascii="Arial" w:hAnsi="Arial" w:cs="Arial"/>
        </w:rPr>
        <w:t>Strengthening competitive positioning is necessary to compete with online and local rivals</w:t>
      </w:r>
      <w:r w:rsidR="004E6755">
        <w:rPr>
          <w:rStyle w:val="s1"/>
          <w:rFonts w:ascii="Arial" w:hAnsi="Arial" w:cs="Arial"/>
        </w:rPr>
        <w:t>.</w:t>
      </w:r>
    </w:p>
    <w:p w14:paraId="2B716BBF" w14:textId="7570247B" w:rsidR="003B629C" w:rsidRPr="00EE37EC" w:rsidRDefault="003B629C" w:rsidP="00EE37EC">
      <w:pPr>
        <w:rPr>
          <w:rFonts w:ascii="Arial" w:hAnsi="Arial" w:cs="Arial"/>
          <w:b/>
          <w:bCs/>
          <w:color w:val="FF0000"/>
        </w:rPr>
      </w:pPr>
    </w:p>
    <w:p w14:paraId="08F06C26" w14:textId="77777777" w:rsidR="005723EE" w:rsidRDefault="005723EE" w:rsidP="003B629C">
      <w:pPr>
        <w:rPr>
          <w:rFonts w:ascii="Arial" w:hAnsi="Arial" w:cs="Arial"/>
          <w:b/>
          <w:bCs/>
          <w:sz w:val="28"/>
          <w:szCs w:val="28"/>
          <w:u w:val="single"/>
        </w:rPr>
      </w:pPr>
    </w:p>
    <w:p w14:paraId="45B50846" w14:textId="77777777" w:rsidR="005723EE" w:rsidRDefault="005723EE">
      <w:pPr>
        <w:rPr>
          <w:rFonts w:ascii="Arial" w:hAnsi="Arial" w:cs="Arial"/>
          <w:b/>
          <w:bCs/>
          <w:sz w:val="28"/>
          <w:szCs w:val="28"/>
          <w:u w:val="single"/>
        </w:rPr>
      </w:pPr>
      <w:r>
        <w:rPr>
          <w:rFonts w:ascii="Arial" w:hAnsi="Arial" w:cs="Arial"/>
          <w:b/>
          <w:bCs/>
          <w:sz w:val="28"/>
          <w:szCs w:val="28"/>
          <w:u w:val="single"/>
        </w:rPr>
        <w:br w:type="page"/>
      </w:r>
    </w:p>
    <w:p w14:paraId="151098B0" w14:textId="0596ED1D" w:rsidR="005723EE" w:rsidRDefault="005723EE">
      <w:pPr>
        <w:rPr>
          <w:rFonts w:ascii="Arial" w:hAnsi="Arial" w:cs="Arial"/>
          <w:b/>
          <w:bCs/>
          <w:sz w:val="28"/>
          <w:szCs w:val="28"/>
          <w:u w:val="single"/>
        </w:rPr>
      </w:pPr>
    </w:p>
    <w:p w14:paraId="4D8781FC" w14:textId="3C68A1B6" w:rsidR="003B629C" w:rsidRPr="00DF70E2" w:rsidRDefault="007F558A" w:rsidP="003B629C">
      <w:pPr>
        <w:rPr>
          <w:rFonts w:ascii="Baguet Script" w:hAnsi="Baguet Script" w:cs="Arial"/>
          <w:sz w:val="36"/>
          <w:szCs w:val="36"/>
          <w:u w:val="single"/>
        </w:rPr>
      </w:pPr>
      <w:r w:rsidRPr="00DF70E2">
        <w:rPr>
          <w:rFonts w:ascii="Baguet Script" w:hAnsi="Baguet Script" w:cs="Arial"/>
          <w:sz w:val="36"/>
          <w:szCs w:val="36"/>
          <w:u w:val="single"/>
        </w:rPr>
        <w:t xml:space="preserve">Reference List </w:t>
      </w:r>
    </w:p>
    <w:p w14:paraId="6A604077" w14:textId="77777777" w:rsidR="003C2829" w:rsidRPr="00936072" w:rsidRDefault="003C2829">
      <w:pPr>
        <w:pStyle w:val="p1"/>
        <w:rPr>
          <w:rFonts w:ascii="Arial" w:hAnsi="Arial" w:cs="Arial"/>
        </w:rPr>
      </w:pPr>
      <w:r w:rsidRPr="00936072">
        <w:rPr>
          <w:rStyle w:val="s1"/>
          <w:rFonts w:ascii="Arial" w:hAnsi="Arial" w:cs="Arial"/>
        </w:rPr>
        <w:t xml:space="preserve">Chaffey, D. (2022) </w:t>
      </w:r>
      <w:r w:rsidRPr="00936072">
        <w:rPr>
          <w:rStyle w:val="s2"/>
          <w:rFonts w:ascii="Arial" w:hAnsi="Arial" w:cs="Arial"/>
        </w:rPr>
        <w:t>Digital Business and E-Commerce Management</w:t>
      </w:r>
      <w:r w:rsidRPr="00936072">
        <w:rPr>
          <w:rStyle w:val="s1"/>
          <w:rFonts w:ascii="Arial" w:hAnsi="Arial" w:cs="Arial"/>
        </w:rPr>
        <w:t>. Pearson.</w:t>
      </w:r>
    </w:p>
    <w:p w14:paraId="0995F4D8" w14:textId="77777777" w:rsidR="003C2829" w:rsidRPr="00936072" w:rsidRDefault="003C2829">
      <w:pPr>
        <w:pStyle w:val="p1"/>
        <w:rPr>
          <w:rFonts w:ascii="Arial" w:hAnsi="Arial" w:cs="Arial"/>
        </w:rPr>
      </w:pPr>
      <w:r w:rsidRPr="00936072">
        <w:rPr>
          <w:rStyle w:val="s1"/>
          <w:rFonts w:ascii="Arial" w:hAnsi="Arial" w:cs="Arial"/>
        </w:rPr>
        <w:t xml:space="preserve">Kotler, P., Keller, K.L. and Chernev, A. (2021) </w:t>
      </w:r>
      <w:r w:rsidRPr="00936072">
        <w:rPr>
          <w:rStyle w:val="s2"/>
          <w:rFonts w:ascii="Arial" w:hAnsi="Arial" w:cs="Arial"/>
        </w:rPr>
        <w:t>Marketing Management</w:t>
      </w:r>
      <w:r w:rsidRPr="00936072">
        <w:rPr>
          <w:rStyle w:val="s1"/>
          <w:rFonts w:ascii="Arial" w:hAnsi="Arial" w:cs="Arial"/>
        </w:rPr>
        <w:t>. Pearson.</w:t>
      </w:r>
    </w:p>
    <w:p w14:paraId="58DEAD40" w14:textId="77777777" w:rsidR="003C2829" w:rsidRPr="00936072" w:rsidRDefault="003C2829">
      <w:pPr>
        <w:pStyle w:val="p1"/>
        <w:rPr>
          <w:rFonts w:ascii="Arial" w:hAnsi="Arial" w:cs="Arial"/>
        </w:rPr>
      </w:pPr>
      <w:r w:rsidRPr="00936072">
        <w:rPr>
          <w:rStyle w:val="s1"/>
          <w:rFonts w:ascii="Arial" w:hAnsi="Arial" w:cs="Arial"/>
        </w:rPr>
        <w:t xml:space="preserve">Laudon, K.C. and Laudon, J.P. (2020) </w:t>
      </w:r>
      <w:r w:rsidRPr="00936072">
        <w:rPr>
          <w:rStyle w:val="s2"/>
          <w:rFonts w:ascii="Arial" w:hAnsi="Arial" w:cs="Arial"/>
        </w:rPr>
        <w:t>Management Information Systems</w:t>
      </w:r>
      <w:r w:rsidRPr="00936072">
        <w:rPr>
          <w:rStyle w:val="s1"/>
          <w:rFonts w:ascii="Arial" w:hAnsi="Arial" w:cs="Arial"/>
        </w:rPr>
        <w:t>. Pearson.</w:t>
      </w:r>
    </w:p>
    <w:p w14:paraId="71A96596" w14:textId="77777777" w:rsidR="003C2829" w:rsidRPr="00936072" w:rsidRDefault="003C2829">
      <w:pPr>
        <w:pStyle w:val="p1"/>
        <w:rPr>
          <w:rFonts w:ascii="Arial" w:hAnsi="Arial" w:cs="Arial"/>
        </w:rPr>
      </w:pPr>
      <w:r w:rsidRPr="00936072">
        <w:rPr>
          <w:rStyle w:val="s1"/>
          <w:rFonts w:ascii="Arial" w:hAnsi="Arial" w:cs="Arial"/>
        </w:rPr>
        <w:t xml:space="preserve">Kerzner, H. (2019) </w:t>
      </w:r>
      <w:r w:rsidRPr="00936072">
        <w:rPr>
          <w:rStyle w:val="s2"/>
          <w:rFonts w:ascii="Arial" w:hAnsi="Arial" w:cs="Arial"/>
        </w:rPr>
        <w:t>Project Management: A Systems Approach</w:t>
      </w:r>
      <w:r w:rsidRPr="00936072">
        <w:rPr>
          <w:rStyle w:val="s1"/>
          <w:rFonts w:ascii="Arial" w:hAnsi="Arial" w:cs="Arial"/>
        </w:rPr>
        <w:t>. Wiley.</w:t>
      </w:r>
    </w:p>
    <w:p w14:paraId="0AAB1691" w14:textId="77777777" w:rsidR="003C2829" w:rsidRPr="00936072" w:rsidRDefault="003C2829">
      <w:pPr>
        <w:pStyle w:val="p1"/>
        <w:rPr>
          <w:rFonts w:ascii="Arial" w:hAnsi="Arial" w:cs="Arial"/>
        </w:rPr>
      </w:pPr>
      <w:r w:rsidRPr="00936072">
        <w:rPr>
          <w:rStyle w:val="s1"/>
          <w:rFonts w:ascii="Arial" w:hAnsi="Arial" w:cs="Arial"/>
        </w:rPr>
        <w:t>Doran, G.T. (1981) ‘</w:t>
      </w:r>
      <w:bookmarkStart w:id="30" w:name="_Int_cz5RReQ8"/>
      <w:r w:rsidRPr="00936072">
        <w:rPr>
          <w:rStyle w:val="s1"/>
          <w:rFonts w:ascii="Arial" w:hAnsi="Arial" w:cs="Arial"/>
        </w:rPr>
        <w:t>There’s</w:t>
      </w:r>
      <w:bookmarkEnd w:id="30"/>
      <w:r w:rsidRPr="00936072">
        <w:rPr>
          <w:rStyle w:val="s1"/>
          <w:rFonts w:ascii="Arial" w:hAnsi="Arial" w:cs="Arial"/>
        </w:rPr>
        <w:t xml:space="preserve"> a S.M.A.R.T. way to write management’s goals and </w:t>
      </w:r>
      <w:bookmarkStart w:id="31" w:name="_Int_LdkxYWTs"/>
      <w:r w:rsidRPr="00936072">
        <w:rPr>
          <w:rStyle w:val="s1"/>
          <w:rFonts w:ascii="Arial" w:hAnsi="Arial" w:cs="Arial"/>
        </w:rPr>
        <w:t>objectives’</w:t>
      </w:r>
      <w:bookmarkEnd w:id="31"/>
      <w:r w:rsidRPr="00936072">
        <w:rPr>
          <w:rStyle w:val="s1"/>
          <w:rFonts w:ascii="Arial" w:hAnsi="Arial" w:cs="Arial"/>
        </w:rPr>
        <w:t xml:space="preserve">, </w:t>
      </w:r>
      <w:r w:rsidRPr="00936072">
        <w:rPr>
          <w:rStyle w:val="s2"/>
          <w:rFonts w:ascii="Arial" w:hAnsi="Arial" w:cs="Arial"/>
        </w:rPr>
        <w:t>Management Review</w:t>
      </w:r>
      <w:r w:rsidRPr="00936072">
        <w:rPr>
          <w:rStyle w:val="s1"/>
          <w:rFonts w:ascii="Arial" w:hAnsi="Arial" w:cs="Arial"/>
        </w:rPr>
        <w:t>, 70(11), pp. 35–36.</w:t>
      </w:r>
    </w:p>
    <w:p w14:paraId="608D81E1" w14:textId="77777777" w:rsidR="003C2829" w:rsidRPr="00936072" w:rsidRDefault="003C2829">
      <w:pPr>
        <w:pStyle w:val="p1"/>
        <w:rPr>
          <w:rFonts w:ascii="Arial" w:hAnsi="Arial" w:cs="Arial"/>
        </w:rPr>
      </w:pPr>
      <w:r w:rsidRPr="00936072">
        <w:rPr>
          <w:rStyle w:val="s1"/>
          <w:rFonts w:ascii="Arial" w:hAnsi="Arial" w:cs="Arial"/>
        </w:rPr>
        <w:t xml:space="preserve">De Bono, E. (1992) </w:t>
      </w:r>
      <w:r w:rsidRPr="00936072">
        <w:rPr>
          <w:rStyle w:val="s2"/>
          <w:rFonts w:ascii="Arial" w:hAnsi="Arial" w:cs="Arial"/>
        </w:rPr>
        <w:t>Serious Creativity</w:t>
      </w:r>
      <w:r w:rsidRPr="00936072">
        <w:rPr>
          <w:rStyle w:val="s1"/>
          <w:rFonts w:ascii="Arial" w:hAnsi="Arial" w:cs="Arial"/>
        </w:rPr>
        <w:t>. HarperCollins.</w:t>
      </w:r>
    </w:p>
    <w:p w14:paraId="2FBC8056" w14:textId="77777777" w:rsidR="003C2829" w:rsidRPr="00936072" w:rsidRDefault="003C2829">
      <w:pPr>
        <w:pStyle w:val="p1"/>
        <w:rPr>
          <w:rFonts w:ascii="Arial" w:hAnsi="Arial" w:cs="Arial"/>
        </w:rPr>
      </w:pPr>
      <w:r w:rsidRPr="00936072">
        <w:rPr>
          <w:rStyle w:val="s1"/>
          <w:rFonts w:ascii="Arial" w:hAnsi="Arial" w:cs="Arial"/>
        </w:rPr>
        <w:t xml:space="preserve">Hopkin, P. (2018) </w:t>
      </w:r>
      <w:r w:rsidRPr="00936072">
        <w:rPr>
          <w:rStyle w:val="s2"/>
          <w:rFonts w:ascii="Arial" w:hAnsi="Arial" w:cs="Arial"/>
        </w:rPr>
        <w:t>Fundamentals of Risk Management</w:t>
      </w:r>
      <w:r w:rsidRPr="00936072">
        <w:rPr>
          <w:rStyle w:val="s1"/>
          <w:rFonts w:ascii="Arial" w:hAnsi="Arial" w:cs="Arial"/>
        </w:rPr>
        <w:t>. Kogan Page.</w:t>
      </w:r>
    </w:p>
    <w:p w14:paraId="2DF69315" w14:textId="3CB2C22D" w:rsidR="00B91658" w:rsidRPr="00936072" w:rsidRDefault="00B91658" w:rsidP="003C2829">
      <w:pPr>
        <w:spacing w:after="0" w:line="360" w:lineRule="auto"/>
        <w:rPr>
          <w:rFonts w:ascii="Arial" w:hAnsi="Arial" w:cs="Arial"/>
        </w:rPr>
      </w:pPr>
    </w:p>
    <w:p w14:paraId="1C8D0AEB" w14:textId="77777777" w:rsidR="00B91658" w:rsidRPr="00936072" w:rsidRDefault="00B91658" w:rsidP="00B91658">
      <w:pPr>
        <w:spacing w:after="0" w:line="360" w:lineRule="auto"/>
        <w:ind w:left="360"/>
        <w:rPr>
          <w:rFonts w:ascii="Arial" w:hAnsi="Arial" w:cs="Arial"/>
        </w:rPr>
      </w:pPr>
    </w:p>
    <w:p w14:paraId="195C1369" w14:textId="77777777" w:rsidR="00B91658" w:rsidRPr="00936072" w:rsidRDefault="00B91658" w:rsidP="00B91658">
      <w:pPr>
        <w:spacing w:after="0" w:line="360" w:lineRule="auto"/>
        <w:ind w:left="360"/>
        <w:rPr>
          <w:rFonts w:ascii="Arial" w:hAnsi="Arial" w:cs="Arial"/>
        </w:rPr>
      </w:pPr>
    </w:p>
    <w:p w14:paraId="4186526B" w14:textId="77777777" w:rsidR="00B91658" w:rsidRPr="00936072" w:rsidRDefault="00B91658" w:rsidP="00B91658">
      <w:pPr>
        <w:spacing w:after="0" w:line="360" w:lineRule="auto"/>
        <w:ind w:left="360"/>
        <w:rPr>
          <w:rFonts w:ascii="Arial" w:hAnsi="Arial" w:cs="Arial"/>
        </w:rPr>
      </w:pPr>
    </w:p>
    <w:p w14:paraId="0ACAC16E" w14:textId="77777777" w:rsidR="00B91658" w:rsidRPr="00936072"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Pr="00DF70E2" w:rsidRDefault="00B91658" w:rsidP="00B91658">
      <w:pPr>
        <w:spacing w:after="0" w:line="360" w:lineRule="auto"/>
        <w:ind w:left="360"/>
        <w:jc w:val="center"/>
        <w:rPr>
          <w:rFonts w:ascii="Baguet Script" w:hAnsi="Baguet Script" w:cs="Arial"/>
          <w:sz w:val="144"/>
          <w:szCs w:val="144"/>
        </w:rPr>
      </w:pPr>
      <w:r w:rsidRPr="00DF70E2">
        <w:rPr>
          <w:rFonts w:ascii="Baguet Script" w:hAnsi="Baguet Script"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6A2F48" w:rsidRDefault="00A448A7" w:rsidP="00A448A7">
      <w:pPr>
        <w:jc w:val="right"/>
        <w:rPr>
          <w:rFonts w:ascii="Baguet Script" w:hAnsi="Baguet Script" w:cs="Arial"/>
          <w:sz w:val="36"/>
          <w:szCs w:val="36"/>
          <w:u w:val="single"/>
        </w:rPr>
      </w:pPr>
      <w:r w:rsidRPr="006A2F48">
        <w:rPr>
          <w:rFonts w:ascii="Baguet Script" w:hAnsi="Baguet Script" w:cs="Arial"/>
          <w:sz w:val="36"/>
          <w:szCs w:val="36"/>
          <w:u w:val="single"/>
        </w:rPr>
        <w:lastRenderedPageBreak/>
        <w:t>Appendix 1</w:t>
      </w:r>
      <w:r w:rsidR="009E2E03" w:rsidRPr="006A2F48">
        <w:rPr>
          <w:rFonts w:ascii="Baguet Script" w:hAnsi="Baguet Script" w:cs="Arial"/>
          <w:sz w:val="36"/>
          <w:szCs w:val="36"/>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Pr="006A2F48" w:rsidRDefault="0069332C" w:rsidP="0069332C">
      <w:pPr>
        <w:jc w:val="center"/>
        <w:rPr>
          <w:rFonts w:ascii="Baguet Script" w:hAnsi="Baguet Script" w:cs="Arial"/>
          <w:sz w:val="36"/>
          <w:szCs w:val="36"/>
          <w:u w:val="single"/>
        </w:rPr>
      </w:pPr>
      <w:r w:rsidRPr="006A2F48">
        <w:rPr>
          <w:rFonts w:ascii="Baguet Script" w:hAnsi="Baguet Script" w:cs="Arial"/>
          <w:sz w:val="36"/>
          <w:szCs w:val="36"/>
          <w:u w:val="single"/>
        </w:rPr>
        <w:t>PMI Analysis Table</w:t>
      </w:r>
    </w:p>
    <w:p w14:paraId="2DCC95BA" w14:textId="7D3FC8AA" w:rsidR="006D6A13" w:rsidRPr="00F23CEB" w:rsidRDefault="00177909" w:rsidP="00C116BD">
      <w:pPr>
        <w:pStyle w:val="p1"/>
        <w:rPr>
          <w:rFonts w:ascii="Arial" w:hAnsi="Arial" w:cs="Arial"/>
          <w:b/>
          <w:bCs/>
          <w:sz w:val="28"/>
          <w:szCs w:val="28"/>
        </w:rPr>
      </w:pPr>
      <w:r w:rsidRPr="00F23CEB">
        <w:rPr>
          <w:rStyle w:val="s1"/>
          <w:rFonts w:ascii="Arial" w:hAnsi="Arial" w:cs="Arial"/>
          <w:b/>
          <w:bCs/>
          <w:sz w:val="28"/>
          <w:szCs w:val="28"/>
        </w:rPr>
        <w:t xml:space="preserve">The PMI framework evaluates decision-making by analysing positive, </w:t>
      </w:r>
      <w:bookmarkStart w:id="32" w:name="_Int_g9OrZw5N"/>
      <w:r w:rsidRPr="00F23CEB">
        <w:rPr>
          <w:rStyle w:val="s1"/>
          <w:rFonts w:ascii="Arial" w:hAnsi="Arial" w:cs="Arial"/>
          <w:b/>
          <w:bCs/>
          <w:sz w:val="28"/>
          <w:szCs w:val="28"/>
        </w:rPr>
        <w:t>negative</w:t>
      </w:r>
      <w:bookmarkEnd w:id="32"/>
      <w:r w:rsidRPr="00F23CEB">
        <w:rPr>
          <w:rStyle w:val="s1"/>
          <w:rFonts w:ascii="Arial" w:hAnsi="Arial" w:cs="Arial"/>
          <w:b/>
          <w:bCs/>
          <w:sz w:val="28"/>
          <w:szCs w:val="28"/>
        </w:rPr>
        <w:t xml:space="preserve"> and interesting factors (De Bono, 1992).</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574A2E1B" w:rsidR="0069332C" w:rsidRPr="00D8423E" w:rsidRDefault="00897EDA" w:rsidP="005E6545">
            <w:pPr>
              <w:rPr>
                <w:rFonts w:ascii="Arial" w:hAnsi="Arial" w:cs="Arial"/>
              </w:rPr>
            </w:pPr>
            <w:r>
              <w:rPr>
                <w:rFonts w:ascii="Arial" w:hAnsi="Arial" w:cs="Arial"/>
              </w:rPr>
              <w:t>Increases online sales</w:t>
            </w:r>
          </w:p>
        </w:tc>
        <w:tc>
          <w:tcPr>
            <w:tcW w:w="3402" w:type="dxa"/>
          </w:tcPr>
          <w:p w14:paraId="527B0263" w14:textId="6CE62380" w:rsidR="0069332C" w:rsidRPr="00D8423E" w:rsidRDefault="003D20E6" w:rsidP="005E6545">
            <w:pPr>
              <w:rPr>
                <w:rFonts w:ascii="Arial" w:hAnsi="Arial" w:cs="Arial"/>
              </w:rPr>
            </w:pPr>
            <w:r>
              <w:rPr>
                <w:rFonts w:ascii="Arial" w:hAnsi="Arial" w:cs="Arial"/>
              </w:rPr>
              <w:t>Inflated costs</w:t>
            </w:r>
          </w:p>
        </w:tc>
        <w:tc>
          <w:tcPr>
            <w:tcW w:w="3402" w:type="dxa"/>
          </w:tcPr>
          <w:p w14:paraId="54177784" w14:textId="53ECCA21" w:rsidR="0069332C" w:rsidRPr="00D8423E" w:rsidRDefault="009A78B8" w:rsidP="005E6545">
            <w:pPr>
              <w:rPr>
                <w:rFonts w:ascii="Arial" w:hAnsi="Arial" w:cs="Arial"/>
              </w:rPr>
            </w:pPr>
            <w:r>
              <w:rPr>
                <w:rFonts w:ascii="Arial" w:hAnsi="Arial" w:cs="Arial"/>
              </w:rPr>
              <w:t>Scalable</w:t>
            </w:r>
          </w:p>
        </w:tc>
      </w:tr>
      <w:tr w:rsidR="005E6545" w14:paraId="72386363" w14:textId="77777777" w:rsidTr="004E2BAE">
        <w:tc>
          <w:tcPr>
            <w:tcW w:w="3402" w:type="dxa"/>
          </w:tcPr>
          <w:p w14:paraId="59FE1217" w14:textId="31C6457C" w:rsidR="0019406E" w:rsidRDefault="0019406E" w:rsidP="005E6545">
            <w:pPr>
              <w:rPr>
                <w:rFonts w:ascii="Arial" w:hAnsi="Arial" w:cs="Arial"/>
              </w:rPr>
            </w:pPr>
            <w:r>
              <w:rPr>
                <w:rFonts w:ascii="Arial" w:hAnsi="Arial" w:cs="Arial"/>
              </w:rPr>
              <w:t xml:space="preserve">Improves </w:t>
            </w:r>
            <w:r w:rsidR="00720022">
              <w:rPr>
                <w:rFonts w:ascii="Arial" w:hAnsi="Arial" w:cs="Arial"/>
              </w:rPr>
              <w:t>UX</w:t>
            </w:r>
          </w:p>
          <w:p w14:paraId="7DA291BA" w14:textId="77777777" w:rsidR="0069332C" w:rsidRPr="00D8423E" w:rsidRDefault="0069332C" w:rsidP="005E6545">
            <w:pPr>
              <w:rPr>
                <w:rFonts w:ascii="Arial" w:hAnsi="Arial" w:cs="Arial"/>
              </w:rPr>
            </w:pPr>
          </w:p>
        </w:tc>
        <w:tc>
          <w:tcPr>
            <w:tcW w:w="3402" w:type="dxa"/>
          </w:tcPr>
          <w:p w14:paraId="60BD867A" w14:textId="32867FEB" w:rsidR="0069332C" w:rsidRPr="00D8423E" w:rsidRDefault="008E3A33" w:rsidP="005E6545">
            <w:pPr>
              <w:rPr>
                <w:rFonts w:ascii="Arial" w:hAnsi="Arial" w:cs="Arial"/>
              </w:rPr>
            </w:pPr>
            <w:r>
              <w:rPr>
                <w:rFonts w:ascii="Arial" w:hAnsi="Arial" w:cs="Arial"/>
              </w:rPr>
              <w:t>Technical skills needed</w:t>
            </w:r>
          </w:p>
        </w:tc>
        <w:tc>
          <w:tcPr>
            <w:tcW w:w="3402" w:type="dxa"/>
          </w:tcPr>
          <w:p w14:paraId="61DCE48A" w14:textId="3E132BBB" w:rsidR="0069332C" w:rsidRPr="00D8423E" w:rsidRDefault="002C484F" w:rsidP="005E6545">
            <w:pPr>
              <w:rPr>
                <w:rFonts w:ascii="Arial" w:hAnsi="Arial" w:cs="Arial"/>
              </w:rPr>
            </w:pPr>
            <w:r>
              <w:rPr>
                <w:rFonts w:ascii="Arial" w:hAnsi="Arial" w:cs="Arial"/>
              </w:rPr>
              <w:t>Subscription model</w:t>
            </w:r>
          </w:p>
        </w:tc>
      </w:tr>
      <w:tr w:rsidR="005E6545" w14:paraId="2C70905B" w14:textId="77777777" w:rsidTr="004E2BAE">
        <w:tc>
          <w:tcPr>
            <w:tcW w:w="3402" w:type="dxa"/>
          </w:tcPr>
          <w:p w14:paraId="7849C453" w14:textId="1086BA5C" w:rsidR="0069332C" w:rsidRDefault="00025A25" w:rsidP="005E6545">
            <w:pPr>
              <w:rPr>
                <w:rFonts w:ascii="Arial" w:hAnsi="Arial" w:cs="Arial"/>
              </w:rPr>
            </w:pPr>
            <w:r>
              <w:rPr>
                <w:rFonts w:ascii="Arial" w:hAnsi="Arial" w:cs="Arial"/>
              </w:rPr>
              <w:t>Better delivery options</w:t>
            </w:r>
          </w:p>
          <w:p w14:paraId="40FD8BA1" w14:textId="77777777" w:rsidR="0069332C" w:rsidRPr="00D8423E" w:rsidRDefault="0069332C" w:rsidP="005E6545">
            <w:pPr>
              <w:rPr>
                <w:rFonts w:ascii="Arial" w:hAnsi="Arial" w:cs="Arial"/>
              </w:rPr>
            </w:pPr>
          </w:p>
        </w:tc>
        <w:tc>
          <w:tcPr>
            <w:tcW w:w="3402" w:type="dxa"/>
          </w:tcPr>
          <w:p w14:paraId="59E2737B" w14:textId="46B1EAB8" w:rsidR="0069332C" w:rsidRPr="00D8423E" w:rsidRDefault="003D20E6" w:rsidP="005E6545">
            <w:pPr>
              <w:rPr>
                <w:rFonts w:ascii="Arial" w:hAnsi="Arial" w:cs="Arial"/>
              </w:rPr>
            </w:pPr>
            <w:r>
              <w:rPr>
                <w:rFonts w:ascii="Arial" w:hAnsi="Arial" w:cs="Arial"/>
              </w:rPr>
              <w:t>Time to build</w:t>
            </w:r>
          </w:p>
        </w:tc>
        <w:tc>
          <w:tcPr>
            <w:tcW w:w="3402" w:type="dxa"/>
          </w:tcPr>
          <w:p w14:paraId="5F752746" w14:textId="00817350" w:rsidR="0069332C" w:rsidRPr="00D8423E" w:rsidRDefault="00D72442" w:rsidP="005E6545">
            <w:pPr>
              <w:rPr>
                <w:rFonts w:ascii="Arial" w:hAnsi="Arial" w:cs="Arial"/>
              </w:rPr>
            </w:pPr>
            <w:r>
              <w:rPr>
                <w:rFonts w:ascii="Arial" w:hAnsi="Arial" w:cs="Arial"/>
              </w:rPr>
              <w:t>Professional image</w:t>
            </w:r>
          </w:p>
        </w:tc>
      </w:tr>
      <w:tr w:rsidR="005E6545" w14:paraId="4A74C72F" w14:textId="77777777" w:rsidTr="004E2BAE">
        <w:tc>
          <w:tcPr>
            <w:tcW w:w="3402" w:type="dxa"/>
          </w:tcPr>
          <w:p w14:paraId="755ECA6C" w14:textId="1E647C71" w:rsidR="0069332C" w:rsidRDefault="00025A25" w:rsidP="005E6545">
            <w:pPr>
              <w:rPr>
                <w:rFonts w:ascii="Arial" w:hAnsi="Arial" w:cs="Arial"/>
              </w:rPr>
            </w:pPr>
            <w:r>
              <w:rPr>
                <w:rFonts w:ascii="Arial" w:hAnsi="Arial" w:cs="Arial"/>
              </w:rPr>
              <w:t>Competitive advantage</w:t>
            </w:r>
          </w:p>
          <w:p w14:paraId="5088897E" w14:textId="77777777" w:rsidR="0069332C" w:rsidRPr="00D8423E" w:rsidRDefault="0069332C" w:rsidP="005E6545">
            <w:pPr>
              <w:rPr>
                <w:rFonts w:ascii="Arial" w:hAnsi="Arial" w:cs="Arial"/>
              </w:rPr>
            </w:pPr>
          </w:p>
        </w:tc>
        <w:tc>
          <w:tcPr>
            <w:tcW w:w="3402" w:type="dxa"/>
          </w:tcPr>
          <w:p w14:paraId="210F9525" w14:textId="7AAC7FDB" w:rsidR="0069332C" w:rsidRPr="00D8423E" w:rsidRDefault="009A78B8" w:rsidP="005E6545">
            <w:pPr>
              <w:rPr>
                <w:rFonts w:ascii="Arial" w:hAnsi="Arial" w:cs="Arial"/>
              </w:rPr>
            </w:pPr>
            <w:r>
              <w:rPr>
                <w:rFonts w:ascii="Arial" w:hAnsi="Arial" w:cs="Arial"/>
              </w:rPr>
              <w:t>Maintenance needed</w:t>
            </w:r>
          </w:p>
        </w:tc>
        <w:tc>
          <w:tcPr>
            <w:tcW w:w="3402" w:type="dxa"/>
          </w:tcPr>
          <w:p w14:paraId="6DD97545" w14:textId="01317764" w:rsidR="0069332C" w:rsidRPr="00D8423E" w:rsidRDefault="00B50F91" w:rsidP="005E6545">
            <w:pPr>
              <w:rPr>
                <w:rFonts w:ascii="Arial" w:hAnsi="Arial" w:cs="Arial"/>
              </w:rPr>
            </w:pPr>
            <w:r>
              <w:rPr>
                <w:rFonts w:ascii="Arial" w:hAnsi="Arial" w:cs="Arial"/>
              </w:rPr>
              <w:t>Analytics integration</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7DC36C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50F91">
              <w:rPr>
                <w:rFonts w:ascii="Arial" w:hAnsi="Arial" w:cs="Arial"/>
                <w:b/>
                <w:bCs/>
                <w:sz w:val="28"/>
                <w:szCs w:val="28"/>
              </w:rPr>
              <w:t>16</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1D4B315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50F91">
              <w:rPr>
                <w:rFonts w:ascii="Arial" w:hAnsi="Arial" w:cs="Arial"/>
                <w:b/>
                <w:bCs/>
                <w:sz w:val="28"/>
                <w:szCs w:val="28"/>
              </w:rPr>
              <w:t>10</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5821706B"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F52239">
              <w:rPr>
                <w:rFonts w:ascii="Arial" w:hAnsi="Arial" w:cs="Arial"/>
                <w:b/>
                <w:bCs/>
                <w:sz w:val="28"/>
                <w:szCs w:val="28"/>
              </w:rPr>
              <w:t>12</w:t>
            </w:r>
          </w:p>
        </w:tc>
      </w:tr>
    </w:tbl>
    <w:p w14:paraId="19B0CD8E" w14:textId="77777777" w:rsidR="008F5810" w:rsidRPr="008F5810" w:rsidRDefault="008F5810" w:rsidP="0069332C">
      <w:pPr>
        <w:rPr>
          <w:rFonts w:ascii="Arial" w:hAnsi="Arial" w:cs="Arial"/>
          <w:b/>
          <w:bCs/>
          <w:sz w:val="16"/>
          <w:szCs w:val="16"/>
        </w:rPr>
      </w:pPr>
    </w:p>
    <w:p w14:paraId="0C1D88A7" w14:textId="2FCFC58A" w:rsidR="0069332C" w:rsidRPr="008F5810" w:rsidRDefault="008F5810" w:rsidP="0069332C">
      <w:pPr>
        <w:rPr>
          <w:rFonts w:ascii="Arial" w:hAnsi="Arial" w:cs="Arial"/>
          <w:b/>
          <w:bCs/>
          <w:sz w:val="32"/>
          <w:szCs w:val="32"/>
        </w:rPr>
      </w:pPr>
      <w:bookmarkStart w:id="33"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r w:rsidR="00F52239">
        <w:rPr>
          <w:rFonts w:ascii="Arial" w:hAnsi="Arial" w:cs="Arial"/>
          <w:b/>
          <w:bCs/>
          <w:sz w:val="32"/>
          <w:szCs w:val="32"/>
        </w:rPr>
        <w:t>18</w:t>
      </w:r>
    </w:p>
    <w:bookmarkEnd w:id="33"/>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61BDFB10" w:rsidR="005E6545" w:rsidRPr="00D8423E" w:rsidRDefault="0098202D" w:rsidP="00B46780">
            <w:pPr>
              <w:rPr>
                <w:rFonts w:ascii="Arial" w:hAnsi="Arial" w:cs="Arial"/>
              </w:rPr>
            </w:pPr>
            <w:r>
              <w:rPr>
                <w:rFonts w:ascii="Arial" w:hAnsi="Arial" w:cs="Arial"/>
              </w:rPr>
              <w:t>Low cost</w:t>
            </w:r>
          </w:p>
        </w:tc>
        <w:tc>
          <w:tcPr>
            <w:tcW w:w="3402" w:type="dxa"/>
          </w:tcPr>
          <w:p w14:paraId="5965DA71" w14:textId="37E4C196" w:rsidR="005E6545" w:rsidRPr="00D8423E" w:rsidRDefault="009A1FE4" w:rsidP="00B46780">
            <w:pPr>
              <w:rPr>
                <w:rFonts w:ascii="Arial" w:hAnsi="Arial" w:cs="Arial"/>
              </w:rPr>
            </w:pPr>
            <w:r>
              <w:rPr>
                <w:rFonts w:ascii="Arial" w:hAnsi="Arial" w:cs="Arial"/>
              </w:rPr>
              <w:t>Time-consuming</w:t>
            </w:r>
          </w:p>
        </w:tc>
        <w:tc>
          <w:tcPr>
            <w:tcW w:w="3402" w:type="dxa"/>
          </w:tcPr>
          <w:p w14:paraId="3379FD70" w14:textId="25726E8F" w:rsidR="005E6545" w:rsidRPr="00D8423E" w:rsidRDefault="00315379" w:rsidP="00B46780">
            <w:pPr>
              <w:rPr>
                <w:rFonts w:ascii="Arial" w:hAnsi="Arial" w:cs="Arial"/>
              </w:rPr>
            </w:pPr>
            <w:r>
              <w:rPr>
                <w:rFonts w:ascii="Arial" w:hAnsi="Arial" w:cs="Arial"/>
              </w:rPr>
              <w:t>Brand building</w:t>
            </w:r>
          </w:p>
        </w:tc>
      </w:tr>
      <w:tr w:rsidR="005E6545" w14:paraId="2FCB4DC4" w14:textId="77777777" w:rsidTr="004E2BAE">
        <w:tc>
          <w:tcPr>
            <w:tcW w:w="3402" w:type="dxa"/>
          </w:tcPr>
          <w:p w14:paraId="184AEE2D" w14:textId="505581F1" w:rsidR="005E6545" w:rsidRDefault="00B738E7" w:rsidP="00B46780">
            <w:pPr>
              <w:rPr>
                <w:rFonts w:ascii="Arial" w:hAnsi="Arial" w:cs="Arial"/>
              </w:rPr>
            </w:pPr>
            <w:r>
              <w:rPr>
                <w:rFonts w:ascii="Arial" w:hAnsi="Arial" w:cs="Arial"/>
              </w:rPr>
              <w:t>More awareness</w:t>
            </w:r>
          </w:p>
          <w:p w14:paraId="0D9FE8F3" w14:textId="77777777" w:rsidR="005E6545" w:rsidRPr="00D8423E" w:rsidRDefault="005E6545" w:rsidP="00B46780">
            <w:pPr>
              <w:rPr>
                <w:rFonts w:ascii="Arial" w:hAnsi="Arial" w:cs="Arial"/>
              </w:rPr>
            </w:pPr>
          </w:p>
        </w:tc>
        <w:tc>
          <w:tcPr>
            <w:tcW w:w="3402" w:type="dxa"/>
          </w:tcPr>
          <w:p w14:paraId="4AB87962" w14:textId="5DE37168" w:rsidR="005E6545" w:rsidRPr="00D8423E" w:rsidRDefault="009A1FE4" w:rsidP="00B46780">
            <w:pPr>
              <w:rPr>
                <w:rFonts w:ascii="Arial" w:hAnsi="Arial" w:cs="Arial"/>
              </w:rPr>
            </w:pPr>
            <w:r>
              <w:rPr>
                <w:rFonts w:ascii="Arial" w:hAnsi="Arial" w:cs="Arial"/>
              </w:rPr>
              <w:t xml:space="preserve">Slow sales </w:t>
            </w:r>
            <w:bookmarkStart w:id="34" w:name="_Int_IrHqEjqG"/>
            <w:r>
              <w:rPr>
                <w:rFonts w:ascii="Arial" w:hAnsi="Arial" w:cs="Arial"/>
              </w:rPr>
              <w:t>impact</w:t>
            </w:r>
            <w:bookmarkEnd w:id="34"/>
          </w:p>
        </w:tc>
        <w:tc>
          <w:tcPr>
            <w:tcW w:w="3402" w:type="dxa"/>
          </w:tcPr>
          <w:p w14:paraId="22158CE7" w14:textId="320824EA" w:rsidR="005E6545" w:rsidRPr="00D8423E" w:rsidRDefault="00315379" w:rsidP="00B46780">
            <w:pPr>
              <w:rPr>
                <w:rFonts w:ascii="Arial" w:hAnsi="Arial" w:cs="Arial"/>
              </w:rPr>
            </w:pPr>
            <w:r>
              <w:rPr>
                <w:rFonts w:ascii="Arial" w:hAnsi="Arial" w:cs="Arial"/>
              </w:rPr>
              <w:t>Younger audience</w:t>
            </w:r>
          </w:p>
        </w:tc>
      </w:tr>
      <w:tr w:rsidR="005E6545" w14:paraId="7E020F16" w14:textId="77777777" w:rsidTr="004E2BAE">
        <w:tc>
          <w:tcPr>
            <w:tcW w:w="3402" w:type="dxa"/>
          </w:tcPr>
          <w:p w14:paraId="2573157F" w14:textId="7B66E612" w:rsidR="005E6545" w:rsidRDefault="00B738E7" w:rsidP="00B46780">
            <w:pPr>
              <w:rPr>
                <w:rFonts w:ascii="Arial" w:hAnsi="Arial" w:cs="Arial"/>
              </w:rPr>
            </w:pPr>
            <w:r>
              <w:rPr>
                <w:rFonts w:ascii="Arial" w:hAnsi="Arial" w:cs="Arial"/>
              </w:rPr>
              <w:t>Engagement</w:t>
            </w:r>
          </w:p>
          <w:p w14:paraId="4B0C72F1" w14:textId="77777777" w:rsidR="005E6545" w:rsidRPr="00D8423E" w:rsidRDefault="005E6545" w:rsidP="00B46780">
            <w:pPr>
              <w:rPr>
                <w:rFonts w:ascii="Arial" w:hAnsi="Arial" w:cs="Arial"/>
              </w:rPr>
            </w:pPr>
          </w:p>
        </w:tc>
        <w:tc>
          <w:tcPr>
            <w:tcW w:w="3402" w:type="dxa"/>
          </w:tcPr>
          <w:p w14:paraId="37A25E2B" w14:textId="79827B6B" w:rsidR="005E6545" w:rsidRPr="00D8423E" w:rsidRDefault="0066577B" w:rsidP="00B46780">
            <w:pPr>
              <w:rPr>
                <w:rFonts w:ascii="Arial" w:hAnsi="Arial" w:cs="Arial"/>
              </w:rPr>
            </w:pPr>
            <w:r>
              <w:rPr>
                <w:rFonts w:ascii="Arial" w:hAnsi="Arial" w:cs="Arial"/>
              </w:rPr>
              <w:t>Needs consistency</w:t>
            </w:r>
          </w:p>
        </w:tc>
        <w:tc>
          <w:tcPr>
            <w:tcW w:w="3402" w:type="dxa"/>
          </w:tcPr>
          <w:p w14:paraId="6B03708F" w14:textId="7D7CEAFD" w:rsidR="005E6545" w:rsidRPr="00D8423E" w:rsidRDefault="00315379" w:rsidP="00B46780">
            <w:pPr>
              <w:rPr>
                <w:rFonts w:ascii="Arial" w:hAnsi="Arial" w:cs="Arial"/>
              </w:rPr>
            </w:pPr>
            <w:r>
              <w:rPr>
                <w:rFonts w:ascii="Arial" w:hAnsi="Arial" w:cs="Arial"/>
              </w:rPr>
              <w:t>Loyalty</w:t>
            </w:r>
          </w:p>
        </w:tc>
      </w:tr>
      <w:tr w:rsidR="005E6545" w14:paraId="313C10DC" w14:textId="77777777" w:rsidTr="004E2BAE">
        <w:tc>
          <w:tcPr>
            <w:tcW w:w="3402" w:type="dxa"/>
          </w:tcPr>
          <w:p w14:paraId="3009C9FC" w14:textId="3595337B" w:rsidR="005E6545" w:rsidRDefault="00181586" w:rsidP="00B46780">
            <w:pPr>
              <w:rPr>
                <w:rFonts w:ascii="Arial" w:hAnsi="Arial" w:cs="Arial"/>
              </w:rPr>
            </w:pPr>
            <w:r>
              <w:rPr>
                <w:rFonts w:ascii="Arial" w:hAnsi="Arial" w:cs="Arial"/>
              </w:rPr>
              <w:t>New customers</w:t>
            </w:r>
          </w:p>
          <w:p w14:paraId="0296A04B" w14:textId="77777777" w:rsidR="005E6545" w:rsidRPr="00D8423E" w:rsidRDefault="005E6545" w:rsidP="00B46780">
            <w:pPr>
              <w:rPr>
                <w:rFonts w:ascii="Arial" w:hAnsi="Arial" w:cs="Arial"/>
              </w:rPr>
            </w:pPr>
          </w:p>
        </w:tc>
        <w:tc>
          <w:tcPr>
            <w:tcW w:w="3402" w:type="dxa"/>
          </w:tcPr>
          <w:p w14:paraId="67900541" w14:textId="1DC5B381" w:rsidR="005E6545" w:rsidRPr="00D8423E" w:rsidRDefault="0066577B" w:rsidP="00B46780">
            <w:pPr>
              <w:rPr>
                <w:rFonts w:ascii="Arial" w:hAnsi="Arial" w:cs="Arial"/>
              </w:rPr>
            </w:pPr>
            <w:r>
              <w:rPr>
                <w:rFonts w:ascii="Arial" w:hAnsi="Arial" w:cs="Arial"/>
              </w:rPr>
              <w:t>Delayed results</w:t>
            </w:r>
          </w:p>
        </w:tc>
        <w:tc>
          <w:tcPr>
            <w:tcW w:w="3402" w:type="dxa"/>
          </w:tcPr>
          <w:p w14:paraId="1B268EAC" w14:textId="3C4FDEC7" w:rsidR="005E6545" w:rsidRPr="00D8423E" w:rsidRDefault="00A65F47" w:rsidP="00B46780">
            <w:pPr>
              <w:rPr>
                <w:rFonts w:ascii="Arial" w:hAnsi="Arial" w:cs="Arial"/>
              </w:rPr>
            </w:pPr>
            <w:r>
              <w:rPr>
                <w:rFonts w:ascii="Arial" w:hAnsi="Arial" w:cs="Arial"/>
              </w:rPr>
              <w:t>Promotions</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15F5ADFD"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65F47">
              <w:rPr>
                <w:rFonts w:ascii="Arial" w:hAnsi="Arial" w:cs="Arial"/>
                <w:b/>
                <w:bCs/>
                <w:sz w:val="28"/>
                <w:szCs w:val="28"/>
              </w:rPr>
              <w:t>14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3159466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65F47">
              <w:rPr>
                <w:rFonts w:ascii="Arial" w:hAnsi="Arial" w:cs="Arial"/>
                <w:b/>
                <w:bCs/>
                <w:sz w:val="28"/>
                <w:szCs w:val="28"/>
              </w:rPr>
              <w:t>11</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81C025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65F47">
              <w:rPr>
                <w:rFonts w:ascii="Arial" w:hAnsi="Arial" w:cs="Arial"/>
                <w:b/>
                <w:bCs/>
                <w:sz w:val="28"/>
                <w:szCs w:val="28"/>
              </w:rPr>
              <w:t>11</w:t>
            </w:r>
          </w:p>
        </w:tc>
      </w:tr>
    </w:tbl>
    <w:p w14:paraId="05DC597A" w14:textId="77777777" w:rsidR="00A448A7" w:rsidRDefault="00A448A7" w:rsidP="0069332C">
      <w:pPr>
        <w:rPr>
          <w:rFonts w:ascii="Arial" w:hAnsi="Arial" w:cs="Arial"/>
        </w:rPr>
      </w:pPr>
    </w:p>
    <w:p w14:paraId="5EE4E31B" w14:textId="5314E9F4"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004D9F">
        <w:rPr>
          <w:rFonts w:ascii="Arial" w:hAnsi="Arial" w:cs="Arial"/>
          <w:b/>
          <w:bCs/>
          <w:sz w:val="32"/>
          <w:szCs w:val="32"/>
        </w:rPr>
        <w:t>14</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428153F8" w14:textId="74B40E92" w:rsidR="002832DB" w:rsidRPr="006A2F48" w:rsidRDefault="00A448A7" w:rsidP="00A448A7">
      <w:pPr>
        <w:jc w:val="right"/>
        <w:rPr>
          <w:rFonts w:ascii="Baguet Script" w:hAnsi="Baguet Script" w:cs="Arial"/>
          <w:sz w:val="36"/>
          <w:szCs w:val="36"/>
          <w:u w:val="single"/>
        </w:rPr>
      </w:pPr>
      <w:r w:rsidRPr="006A2F48">
        <w:rPr>
          <w:rFonts w:ascii="Baguet Script" w:hAnsi="Baguet Script" w:cs="Arial"/>
          <w:sz w:val="36"/>
          <w:szCs w:val="36"/>
          <w:u w:val="single"/>
        </w:rPr>
        <w:t>Appendix 2</w:t>
      </w:r>
      <w:r w:rsidR="009E2E03" w:rsidRPr="006A2F48">
        <w:rPr>
          <w:rFonts w:ascii="Baguet Script" w:hAnsi="Baguet Script" w:cs="Arial"/>
          <w:sz w:val="36"/>
          <w:szCs w:val="36"/>
          <w:u w:val="single"/>
        </w:rPr>
        <w:t xml:space="preserve"> – Task 4a</w:t>
      </w:r>
    </w:p>
    <w:p w14:paraId="07B73F38" w14:textId="77777777" w:rsidR="002832DB" w:rsidRDefault="002832DB" w:rsidP="00DF77C0">
      <w:pPr>
        <w:rPr>
          <w:rFonts w:ascii="Arial" w:hAnsi="Arial" w:cs="Arial"/>
        </w:rPr>
      </w:pPr>
    </w:p>
    <w:p w14:paraId="679D756B" w14:textId="6F893C5D" w:rsidR="002832DB" w:rsidRPr="006A2F48" w:rsidRDefault="002832DB" w:rsidP="002832DB">
      <w:pPr>
        <w:jc w:val="center"/>
        <w:rPr>
          <w:rFonts w:ascii="Baguet Script" w:hAnsi="Baguet Script" w:cs="Arial"/>
          <w:sz w:val="36"/>
          <w:szCs w:val="36"/>
          <w:u w:val="single"/>
        </w:rPr>
      </w:pPr>
      <w:r w:rsidRPr="006A2F48">
        <w:rPr>
          <w:rFonts w:ascii="Baguet Script" w:hAnsi="Baguet Script" w:cs="Arial"/>
          <w:sz w:val="36"/>
          <w:szCs w:val="36"/>
          <w:u w:val="single"/>
        </w:rPr>
        <w:t>Risk Analysis Table</w:t>
      </w:r>
    </w:p>
    <w:p w14:paraId="1EAE777E" w14:textId="23E9C7D4" w:rsidR="002832DB" w:rsidRPr="00F23CEB" w:rsidRDefault="00F23CEB" w:rsidP="00F23CEB">
      <w:pPr>
        <w:pStyle w:val="p1"/>
        <w:rPr>
          <w:rFonts w:ascii="Arial" w:hAnsi="Arial" w:cs="Arial"/>
          <w:b/>
          <w:bCs/>
          <w:sz w:val="28"/>
          <w:szCs w:val="28"/>
        </w:rPr>
      </w:pPr>
      <w:r w:rsidRPr="00F23CEB">
        <w:rPr>
          <w:rStyle w:val="s1"/>
          <w:rFonts w:ascii="Arial" w:hAnsi="Arial" w:cs="Arial"/>
          <w:b/>
          <w:bCs/>
          <w:sz w:val="28"/>
          <w:szCs w:val="28"/>
        </w:rPr>
        <w:t>Risk analysis evaluates potential threats based on likelihood and impact (Hopkin, 2018).</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5F223D4D" w:rsidR="002832DB" w:rsidRPr="00E14971" w:rsidRDefault="0007529B" w:rsidP="00F34512">
            <w:pPr>
              <w:rPr>
                <w:rFonts w:ascii="Arial" w:hAnsi="Arial" w:cs="Arial"/>
              </w:rPr>
            </w:pPr>
            <w:bookmarkStart w:id="35" w:name="_Int_b5iPZhAt"/>
            <w:r>
              <w:rPr>
                <w:rFonts w:ascii="Arial" w:hAnsi="Arial" w:cs="Arial"/>
              </w:rPr>
              <w:t>High cost</w:t>
            </w:r>
            <w:bookmarkEnd w:id="35"/>
          </w:p>
          <w:p w14:paraId="71C43B92" w14:textId="77777777" w:rsidR="002832DB" w:rsidRPr="00E14971" w:rsidRDefault="002832DB" w:rsidP="00F34512">
            <w:pPr>
              <w:rPr>
                <w:rFonts w:ascii="Arial" w:hAnsi="Arial" w:cs="Arial"/>
              </w:rPr>
            </w:pPr>
          </w:p>
        </w:tc>
        <w:tc>
          <w:tcPr>
            <w:tcW w:w="1559" w:type="dxa"/>
          </w:tcPr>
          <w:p w14:paraId="102E387E" w14:textId="372A4DE5" w:rsidR="002832DB" w:rsidRPr="00E14971" w:rsidRDefault="009D60C8" w:rsidP="007D0502">
            <w:pPr>
              <w:jc w:val="center"/>
              <w:rPr>
                <w:rFonts w:ascii="Arial" w:hAnsi="Arial" w:cs="Arial"/>
              </w:rPr>
            </w:pPr>
            <w:r>
              <w:rPr>
                <w:rFonts w:ascii="Arial" w:hAnsi="Arial" w:cs="Arial"/>
              </w:rPr>
              <w:t>3</w:t>
            </w:r>
          </w:p>
        </w:tc>
        <w:tc>
          <w:tcPr>
            <w:tcW w:w="1276" w:type="dxa"/>
          </w:tcPr>
          <w:p w14:paraId="5839F557" w14:textId="56A86EE0" w:rsidR="002832DB" w:rsidRPr="00E14971" w:rsidRDefault="007B56CE" w:rsidP="007D0502">
            <w:pPr>
              <w:jc w:val="center"/>
              <w:rPr>
                <w:rFonts w:ascii="Arial" w:hAnsi="Arial" w:cs="Arial"/>
              </w:rPr>
            </w:pPr>
            <w:r>
              <w:rPr>
                <w:rFonts w:ascii="Arial" w:hAnsi="Arial" w:cs="Arial"/>
              </w:rPr>
              <w:t>5</w:t>
            </w:r>
          </w:p>
        </w:tc>
        <w:tc>
          <w:tcPr>
            <w:tcW w:w="1559" w:type="dxa"/>
          </w:tcPr>
          <w:p w14:paraId="4285F3F4" w14:textId="4E49D591" w:rsidR="002832DB" w:rsidRPr="00E14971" w:rsidRDefault="007B56CE" w:rsidP="007D0502">
            <w:pPr>
              <w:jc w:val="center"/>
              <w:rPr>
                <w:rFonts w:ascii="Arial" w:hAnsi="Arial" w:cs="Arial"/>
              </w:rPr>
            </w:pPr>
            <w:r>
              <w:rPr>
                <w:rFonts w:ascii="Arial" w:hAnsi="Arial" w:cs="Arial"/>
              </w:rPr>
              <w:t>15</w:t>
            </w:r>
            <w:r w:rsidR="00C254AE">
              <w:rPr>
                <w:rFonts w:ascii="Arial" w:hAnsi="Arial" w:cs="Arial"/>
              </w:rPr>
              <w:t xml:space="preserve"> </w:t>
            </w:r>
            <w:r>
              <w:rPr>
                <w:rFonts w:ascii="Arial" w:hAnsi="Arial" w:cs="Arial"/>
              </w:rPr>
              <w:t>(3x5)</w:t>
            </w:r>
          </w:p>
        </w:tc>
        <w:tc>
          <w:tcPr>
            <w:tcW w:w="1730" w:type="dxa"/>
          </w:tcPr>
          <w:p w14:paraId="27ECC051" w14:textId="32CD0D49" w:rsidR="002832DB" w:rsidRPr="00E14971" w:rsidRDefault="00A7757C" w:rsidP="00F34512">
            <w:pPr>
              <w:rPr>
                <w:rFonts w:ascii="Arial" w:hAnsi="Arial" w:cs="Arial"/>
              </w:rPr>
            </w:pPr>
            <w:r>
              <w:rPr>
                <w:rFonts w:ascii="Arial" w:hAnsi="Arial" w:cs="Arial"/>
              </w:rPr>
              <w:t xml:space="preserve">Budget planning </w:t>
            </w:r>
          </w:p>
        </w:tc>
        <w:tc>
          <w:tcPr>
            <w:tcW w:w="2126" w:type="dxa"/>
          </w:tcPr>
          <w:p w14:paraId="409AB3C0" w14:textId="16018447" w:rsidR="002832DB" w:rsidRPr="00E14971" w:rsidRDefault="00284C54" w:rsidP="00F34512">
            <w:pPr>
              <w:rPr>
                <w:rFonts w:ascii="Arial" w:hAnsi="Arial" w:cs="Arial"/>
              </w:rPr>
            </w:pPr>
            <w:r>
              <w:rPr>
                <w:rFonts w:ascii="Arial" w:hAnsi="Arial" w:cs="Arial"/>
              </w:rPr>
              <w:t>Adjust pricing</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3F9697FA" w:rsidR="002832DB" w:rsidRPr="00E14971" w:rsidRDefault="0007529B" w:rsidP="00F34512">
            <w:pPr>
              <w:rPr>
                <w:rFonts w:ascii="Arial" w:hAnsi="Arial" w:cs="Arial"/>
              </w:rPr>
            </w:pPr>
            <w:r>
              <w:rPr>
                <w:rFonts w:ascii="Arial" w:hAnsi="Arial" w:cs="Arial"/>
              </w:rPr>
              <w:t>Technical issues</w:t>
            </w:r>
          </w:p>
          <w:p w14:paraId="0184575B" w14:textId="77777777" w:rsidR="002832DB" w:rsidRPr="00E14971" w:rsidRDefault="002832DB" w:rsidP="00F34512">
            <w:pPr>
              <w:rPr>
                <w:rFonts w:ascii="Arial" w:hAnsi="Arial" w:cs="Arial"/>
              </w:rPr>
            </w:pPr>
          </w:p>
        </w:tc>
        <w:tc>
          <w:tcPr>
            <w:tcW w:w="1559" w:type="dxa"/>
          </w:tcPr>
          <w:p w14:paraId="4D17EBD7" w14:textId="6CFB29DF" w:rsidR="002832DB" w:rsidRPr="00E14971" w:rsidRDefault="009D60C8" w:rsidP="007D0502">
            <w:pPr>
              <w:jc w:val="center"/>
              <w:rPr>
                <w:rFonts w:ascii="Arial" w:hAnsi="Arial" w:cs="Arial"/>
              </w:rPr>
            </w:pPr>
            <w:r>
              <w:rPr>
                <w:rFonts w:ascii="Arial" w:hAnsi="Arial" w:cs="Arial"/>
              </w:rPr>
              <w:t>2</w:t>
            </w:r>
          </w:p>
        </w:tc>
        <w:tc>
          <w:tcPr>
            <w:tcW w:w="1276" w:type="dxa"/>
          </w:tcPr>
          <w:p w14:paraId="29BF7046" w14:textId="16B27346" w:rsidR="002832DB" w:rsidRPr="00E14971" w:rsidRDefault="007B56CE" w:rsidP="007D0502">
            <w:pPr>
              <w:jc w:val="center"/>
              <w:rPr>
                <w:rFonts w:ascii="Arial" w:hAnsi="Arial" w:cs="Arial"/>
              </w:rPr>
            </w:pPr>
            <w:r>
              <w:rPr>
                <w:rFonts w:ascii="Arial" w:hAnsi="Arial" w:cs="Arial"/>
              </w:rPr>
              <w:t>4</w:t>
            </w:r>
          </w:p>
        </w:tc>
        <w:tc>
          <w:tcPr>
            <w:tcW w:w="1559" w:type="dxa"/>
          </w:tcPr>
          <w:p w14:paraId="3042F237" w14:textId="68598B81" w:rsidR="002832DB" w:rsidRPr="00E14971" w:rsidRDefault="00C33F91" w:rsidP="007D0502">
            <w:pPr>
              <w:jc w:val="center"/>
              <w:rPr>
                <w:rFonts w:ascii="Arial" w:hAnsi="Arial" w:cs="Arial"/>
              </w:rPr>
            </w:pPr>
            <w:r>
              <w:rPr>
                <w:rFonts w:ascii="Arial" w:hAnsi="Arial" w:cs="Arial"/>
              </w:rPr>
              <w:t>8</w:t>
            </w:r>
            <w:r w:rsidR="00C254AE">
              <w:rPr>
                <w:rFonts w:ascii="Arial" w:hAnsi="Arial" w:cs="Arial"/>
              </w:rPr>
              <w:t xml:space="preserve"> </w:t>
            </w:r>
            <w:r>
              <w:rPr>
                <w:rFonts w:ascii="Arial" w:hAnsi="Arial" w:cs="Arial"/>
              </w:rPr>
              <w:t>(2x</w:t>
            </w:r>
            <w:r w:rsidR="00C254AE">
              <w:rPr>
                <w:rFonts w:ascii="Arial" w:hAnsi="Arial" w:cs="Arial"/>
              </w:rPr>
              <w:t>4</w:t>
            </w:r>
            <w:r>
              <w:rPr>
                <w:rFonts w:ascii="Arial" w:hAnsi="Arial" w:cs="Arial"/>
              </w:rPr>
              <w:t>)</w:t>
            </w:r>
          </w:p>
        </w:tc>
        <w:tc>
          <w:tcPr>
            <w:tcW w:w="1730" w:type="dxa"/>
          </w:tcPr>
          <w:p w14:paraId="1352F815" w14:textId="1F01F821" w:rsidR="002832DB" w:rsidRPr="00E14971" w:rsidRDefault="00A7757C" w:rsidP="00F34512">
            <w:pPr>
              <w:rPr>
                <w:rFonts w:ascii="Arial" w:hAnsi="Arial" w:cs="Arial"/>
              </w:rPr>
            </w:pPr>
            <w:r>
              <w:rPr>
                <w:rFonts w:ascii="Arial" w:hAnsi="Arial" w:cs="Arial"/>
              </w:rPr>
              <w:t>Professional support</w:t>
            </w:r>
          </w:p>
        </w:tc>
        <w:tc>
          <w:tcPr>
            <w:tcW w:w="2126" w:type="dxa"/>
          </w:tcPr>
          <w:p w14:paraId="7103F7C5" w14:textId="7343D313" w:rsidR="002832DB" w:rsidRPr="00E14971" w:rsidRDefault="00284C54" w:rsidP="00F34512">
            <w:pPr>
              <w:rPr>
                <w:rFonts w:ascii="Arial" w:hAnsi="Arial" w:cs="Arial"/>
              </w:rPr>
            </w:pPr>
            <w:r>
              <w:rPr>
                <w:rFonts w:ascii="Arial" w:hAnsi="Arial" w:cs="Arial"/>
              </w:rPr>
              <w:t xml:space="preserve">Fix quickly </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0F5125F8" w:rsidR="002832DB" w:rsidRPr="00E14971" w:rsidRDefault="002B0E1B" w:rsidP="00F34512">
            <w:pPr>
              <w:rPr>
                <w:rFonts w:ascii="Arial" w:hAnsi="Arial" w:cs="Arial"/>
              </w:rPr>
            </w:pPr>
            <w:r>
              <w:rPr>
                <w:rFonts w:ascii="Arial" w:hAnsi="Arial" w:cs="Arial"/>
              </w:rPr>
              <w:t>Low traffic</w:t>
            </w:r>
          </w:p>
          <w:p w14:paraId="6F9F4C78" w14:textId="77777777" w:rsidR="002832DB" w:rsidRPr="00E14971" w:rsidRDefault="002832DB" w:rsidP="00F34512">
            <w:pPr>
              <w:rPr>
                <w:rFonts w:ascii="Arial" w:hAnsi="Arial" w:cs="Arial"/>
              </w:rPr>
            </w:pPr>
          </w:p>
        </w:tc>
        <w:tc>
          <w:tcPr>
            <w:tcW w:w="1559" w:type="dxa"/>
          </w:tcPr>
          <w:p w14:paraId="4D4591E0" w14:textId="7A824E7D" w:rsidR="002832DB" w:rsidRPr="00E14971" w:rsidRDefault="009D60C8" w:rsidP="007D0502">
            <w:pPr>
              <w:jc w:val="center"/>
              <w:rPr>
                <w:rFonts w:ascii="Arial" w:hAnsi="Arial" w:cs="Arial"/>
              </w:rPr>
            </w:pPr>
            <w:r>
              <w:rPr>
                <w:rFonts w:ascii="Arial" w:hAnsi="Arial" w:cs="Arial"/>
              </w:rPr>
              <w:t>3</w:t>
            </w:r>
          </w:p>
        </w:tc>
        <w:tc>
          <w:tcPr>
            <w:tcW w:w="1276" w:type="dxa"/>
          </w:tcPr>
          <w:p w14:paraId="00FA2901" w14:textId="56FD0D7C" w:rsidR="002832DB" w:rsidRPr="00E14971" w:rsidRDefault="007B56CE" w:rsidP="007D0502">
            <w:pPr>
              <w:jc w:val="center"/>
              <w:rPr>
                <w:rFonts w:ascii="Arial" w:hAnsi="Arial" w:cs="Arial"/>
              </w:rPr>
            </w:pPr>
            <w:r>
              <w:rPr>
                <w:rFonts w:ascii="Arial" w:hAnsi="Arial" w:cs="Arial"/>
              </w:rPr>
              <w:t>4</w:t>
            </w:r>
          </w:p>
        </w:tc>
        <w:tc>
          <w:tcPr>
            <w:tcW w:w="1559" w:type="dxa"/>
          </w:tcPr>
          <w:p w14:paraId="1803AAB0" w14:textId="00341014" w:rsidR="002832DB" w:rsidRPr="00E14971" w:rsidRDefault="00C254AE" w:rsidP="007D0502">
            <w:pPr>
              <w:jc w:val="center"/>
              <w:rPr>
                <w:rFonts w:ascii="Arial" w:hAnsi="Arial" w:cs="Arial"/>
              </w:rPr>
            </w:pPr>
            <w:r>
              <w:rPr>
                <w:rFonts w:ascii="Arial" w:hAnsi="Arial" w:cs="Arial"/>
              </w:rPr>
              <w:t>12 (3x4)</w:t>
            </w:r>
          </w:p>
        </w:tc>
        <w:tc>
          <w:tcPr>
            <w:tcW w:w="1730" w:type="dxa"/>
          </w:tcPr>
          <w:p w14:paraId="5FB7D291" w14:textId="00830DBD" w:rsidR="002832DB" w:rsidRPr="00E14971" w:rsidRDefault="00A7757C" w:rsidP="00F34512">
            <w:pPr>
              <w:rPr>
                <w:rFonts w:ascii="Arial" w:hAnsi="Arial" w:cs="Arial"/>
              </w:rPr>
            </w:pPr>
            <w:r>
              <w:rPr>
                <w:rFonts w:ascii="Arial" w:hAnsi="Arial" w:cs="Arial"/>
              </w:rPr>
              <w:t xml:space="preserve">SEO marketing </w:t>
            </w:r>
          </w:p>
        </w:tc>
        <w:tc>
          <w:tcPr>
            <w:tcW w:w="2126" w:type="dxa"/>
          </w:tcPr>
          <w:p w14:paraId="2A15E599" w14:textId="7812CEB3" w:rsidR="002832DB" w:rsidRPr="00E14971" w:rsidRDefault="008E3FB3" w:rsidP="00F34512">
            <w:pPr>
              <w:rPr>
                <w:rFonts w:ascii="Arial" w:hAnsi="Arial" w:cs="Arial"/>
              </w:rPr>
            </w:pPr>
            <w:r>
              <w:rPr>
                <w:rFonts w:ascii="Arial" w:hAnsi="Arial" w:cs="Arial"/>
              </w:rPr>
              <w:t xml:space="preserve">Discounts </w:t>
            </w:r>
          </w:p>
        </w:tc>
      </w:tr>
    </w:tbl>
    <w:p w14:paraId="461256A9" w14:textId="77777777" w:rsidR="00514DEC" w:rsidRDefault="00514DEC" w:rsidP="00514DEC">
      <w:pPr>
        <w:rPr>
          <w:rFonts w:ascii="Arial" w:hAnsi="Arial" w:cs="Arial"/>
        </w:rPr>
      </w:pPr>
    </w:p>
    <w:p w14:paraId="1064F520" w14:textId="77777777" w:rsidR="00AC7618" w:rsidRDefault="00AC7618" w:rsidP="00312FA9">
      <w:pPr>
        <w:jc w:val="right"/>
        <w:rPr>
          <w:rFonts w:ascii="Arial" w:hAnsi="Arial" w:cs="Arial"/>
          <w:b/>
          <w:bCs/>
          <w:i/>
          <w:iCs/>
          <w:sz w:val="32"/>
          <w:szCs w:val="32"/>
          <w:u w:val="single"/>
        </w:rPr>
      </w:pPr>
    </w:p>
    <w:p w14:paraId="3E14A3FA" w14:textId="77777777" w:rsidR="00AC7618" w:rsidRDefault="00AC7618" w:rsidP="00312FA9">
      <w:pPr>
        <w:jc w:val="right"/>
        <w:rPr>
          <w:rFonts w:ascii="Arial" w:hAnsi="Arial" w:cs="Arial"/>
          <w:b/>
          <w:bCs/>
          <w:i/>
          <w:iCs/>
          <w:sz w:val="32"/>
          <w:szCs w:val="32"/>
          <w:u w:val="single"/>
        </w:rPr>
      </w:pPr>
    </w:p>
    <w:p w14:paraId="0C5C6A1F" w14:textId="77777777" w:rsidR="00AC7618" w:rsidRDefault="00AC7618" w:rsidP="00312FA9">
      <w:pPr>
        <w:jc w:val="right"/>
        <w:rPr>
          <w:rFonts w:ascii="Arial" w:hAnsi="Arial" w:cs="Arial"/>
          <w:b/>
          <w:bCs/>
          <w:i/>
          <w:iCs/>
          <w:sz w:val="32"/>
          <w:szCs w:val="32"/>
          <w:u w:val="single"/>
        </w:rPr>
      </w:pPr>
    </w:p>
    <w:p w14:paraId="089C533B" w14:textId="77777777" w:rsidR="00AC7618" w:rsidRDefault="00AC7618" w:rsidP="00312FA9">
      <w:pPr>
        <w:jc w:val="right"/>
        <w:rPr>
          <w:rFonts w:ascii="Arial" w:hAnsi="Arial" w:cs="Arial"/>
          <w:b/>
          <w:bCs/>
          <w:i/>
          <w:iCs/>
          <w:sz w:val="32"/>
          <w:szCs w:val="32"/>
          <w:u w:val="single"/>
        </w:rPr>
      </w:pPr>
    </w:p>
    <w:p w14:paraId="3FDEAE29" w14:textId="77777777" w:rsidR="00AC7618" w:rsidRDefault="00AC7618" w:rsidP="00312FA9">
      <w:pPr>
        <w:jc w:val="right"/>
        <w:rPr>
          <w:rFonts w:ascii="Arial" w:hAnsi="Arial" w:cs="Arial"/>
          <w:b/>
          <w:bCs/>
          <w:i/>
          <w:iCs/>
          <w:sz w:val="32"/>
          <w:szCs w:val="32"/>
          <w:u w:val="single"/>
        </w:rPr>
      </w:pPr>
    </w:p>
    <w:p w14:paraId="1DC887BC" w14:textId="77777777" w:rsidR="00AC7618" w:rsidRDefault="00AC7618" w:rsidP="00312FA9">
      <w:pPr>
        <w:jc w:val="right"/>
        <w:rPr>
          <w:rFonts w:ascii="Arial" w:hAnsi="Arial" w:cs="Arial"/>
          <w:b/>
          <w:bCs/>
          <w:i/>
          <w:iCs/>
          <w:sz w:val="32"/>
          <w:szCs w:val="32"/>
          <w:u w:val="single"/>
        </w:rPr>
      </w:pPr>
    </w:p>
    <w:p w14:paraId="3345A811" w14:textId="77777777" w:rsidR="00AC7618" w:rsidRDefault="00AC7618" w:rsidP="00312FA9">
      <w:pPr>
        <w:jc w:val="right"/>
        <w:rPr>
          <w:rFonts w:ascii="Arial" w:hAnsi="Arial" w:cs="Arial"/>
          <w:b/>
          <w:bCs/>
          <w:i/>
          <w:iCs/>
          <w:sz w:val="32"/>
          <w:szCs w:val="32"/>
          <w:u w:val="single"/>
        </w:rPr>
      </w:pPr>
    </w:p>
    <w:p w14:paraId="3C46865F" w14:textId="77777777" w:rsidR="00AC7618" w:rsidRDefault="00AC7618" w:rsidP="00312FA9">
      <w:pPr>
        <w:jc w:val="right"/>
        <w:rPr>
          <w:rFonts w:ascii="Arial" w:hAnsi="Arial" w:cs="Arial"/>
          <w:b/>
          <w:bCs/>
          <w:i/>
          <w:iCs/>
          <w:sz w:val="32"/>
          <w:szCs w:val="32"/>
          <w:u w:val="single"/>
        </w:rPr>
      </w:pPr>
    </w:p>
    <w:p w14:paraId="57154748" w14:textId="77777777" w:rsidR="00AC7618" w:rsidRDefault="00AC7618" w:rsidP="00312FA9">
      <w:pPr>
        <w:jc w:val="right"/>
        <w:rPr>
          <w:rFonts w:ascii="Arial" w:hAnsi="Arial" w:cs="Arial"/>
          <w:b/>
          <w:bCs/>
          <w:i/>
          <w:iCs/>
          <w:sz w:val="32"/>
          <w:szCs w:val="32"/>
          <w:u w:val="single"/>
        </w:rPr>
      </w:pPr>
    </w:p>
    <w:p w14:paraId="038279A8" w14:textId="77777777" w:rsidR="00AC7618" w:rsidRDefault="00AC7618" w:rsidP="00312FA9">
      <w:pPr>
        <w:jc w:val="right"/>
        <w:rPr>
          <w:rFonts w:ascii="Arial" w:hAnsi="Arial" w:cs="Arial"/>
          <w:b/>
          <w:bCs/>
          <w:i/>
          <w:iCs/>
          <w:sz w:val="32"/>
          <w:szCs w:val="32"/>
          <w:u w:val="single"/>
        </w:rPr>
      </w:pPr>
    </w:p>
    <w:p w14:paraId="58F1EFD3" w14:textId="665C71B1" w:rsidR="00F01BD7" w:rsidRPr="00F55F50" w:rsidRDefault="00A448A7" w:rsidP="00312FA9">
      <w:pPr>
        <w:jc w:val="right"/>
        <w:rPr>
          <w:rFonts w:ascii="Baguet Script" w:hAnsi="Baguet Script" w:cs="Arial"/>
          <w:sz w:val="36"/>
          <w:szCs w:val="36"/>
          <w:u w:val="single"/>
        </w:rPr>
      </w:pPr>
      <w:r w:rsidRPr="00F55F50">
        <w:rPr>
          <w:rFonts w:ascii="Baguet Script" w:hAnsi="Baguet Script" w:cs="Arial"/>
          <w:sz w:val="36"/>
          <w:szCs w:val="36"/>
          <w:u w:val="single"/>
        </w:rPr>
        <w:t>Appendix 3</w:t>
      </w:r>
      <w:r w:rsidR="009E2E03" w:rsidRPr="00F55F50">
        <w:rPr>
          <w:rFonts w:ascii="Baguet Script" w:hAnsi="Baguet Script" w:cs="Arial"/>
          <w:sz w:val="36"/>
          <w:szCs w:val="36"/>
          <w:u w:val="single"/>
        </w:rPr>
        <w:t xml:space="preserve"> – Task 5a</w:t>
      </w:r>
    </w:p>
    <w:p w14:paraId="0C8CF556" w14:textId="30BCE034" w:rsidR="00410BE8" w:rsidRPr="00F55F50" w:rsidRDefault="00410BE8" w:rsidP="00F01BD7">
      <w:pPr>
        <w:jc w:val="center"/>
        <w:rPr>
          <w:rFonts w:ascii="Baguet Script" w:hAnsi="Baguet Script" w:cs="Arial"/>
          <w:sz w:val="36"/>
          <w:szCs w:val="36"/>
          <w:u w:val="single"/>
        </w:rPr>
      </w:pPr>
      <w:r w:rsidRPr="00F55F50">
        <w:rPr>
          <w:rFonts w:ascii="Baguet Script" w:hAnsi="Baguet Script" w:cs="Arial"/>
          <w:sz w:val="36"/>
          <w:szCs w:val="36"/>
          <w:u w:val="single"/>
        </w:rPr>
        <w:t>Implementation Plan</w:t>
      </w:r>
    </w:p>
    <w:p w14:paraId="76E9A4E6" w14:textId="4CC43331" w:rsidR="00312FA9" w:rsidRPr="00084E9F" w:rsidRDefault="00084E9F" w:rsidP="00084E9F">
      <w:pPr>
        <w:pStyle w:val="p1"/>
        <w:rPr>
          <w:rFonts w:ascii="Arial" w:hAnsi="Arial" w:cs="Arial"/>
          <w:b/>
          <w:bCs/>
          <w:sz w:val="28"/>
          <w:szCs w:val="28"/>
        </w:rPr>
      </w:pPr>
      <w:r w:rsidRPr="00084E9F">
        <w:rPr>
          <w:rStyle w:val="s1"/>
          <w:rFonts w:ascii="Arial" w:hAnsi="Arial" w:cs="Arial"/>
          <w:b/>
          <w:bCs/>
          <w:sz w:val="28"/>
          <w:szCs w:val="28"/>
        </w:rPr>
        <w:t>Implementation planning ensures structured execution and task management (Kerzner, 2019).</w:t>
      </w:r>
    </w:p>
    <w:p w14:paraId="75AA067F" w14:textId="58AC6C98" w:rsidR="00410BE8" w:rsidRPr="00DF07DB" w:rsidRDefault="00227BC3" w:rsidP="00410BE8">
      <w:pPr>
        <w:ind w:left="-454"/>
        <w:rPr>
          <w:rFonts w:ascii="Arial" w:hAnsi="Arial" w:cs="Arial"/>
          <w:b/>
          <w:bCs/>
          <w:sz w:val="28"/>
          <w:szCs w:val="28"/>
        </w:rPr>
      </w:pPr>
      <w:r w:rsidRPr="00DF07DB">
        <w:rPr>
          <w:rFonts w:ascii="Arial" w:hAnsi="Arial" w:cs="Arial"/>
          <w:b/>
          <w:bCs/>
          <w:sz w:val="28"/>
          <w:szCs w:val="28"/>
        </w:rPr>
        <w:t>Problem</w:t>
      </w:r>
      <w:r w:rsidR="00410BE8" w:rsidRPr="00DF07DB">
        <w:rPr>
          <w:rFonts w:ascii="Arial" w:hAnsi="Arial" w:cs="Arial"/>
          <w:b/>
          <w:bCs/>
          <w:sz w:val="28"/>
          <w:szCs w:val="28"/>
        </w:rPr>
        <w:t>:</w:t>
      </w:r>
      <w:r w:rsidR="00350C0F" w:rsidRPr="00DF07DB">
        <w:rPr>
          <w:rFonts w:ascii="Arial" w:hAnsi="Arial" w:cs="Arial"/>
          <w:b/>
          <w:bCs/>
          <w:sz w:val="28"/>
          <w:szCs w:val="28"/>
        </w:rPr>
        <w:t xml:space="preserve"> Declining sales.</w:t>
      </w:r>
    </w:p>
    <w:p w14:paraId="18A30752" w14:textId="18175428" w:rsidR="00410BE8" w:rsidRPr="00DF07DB" w:rsidRDefault="00227BC3" w:rsidP="00410BE8">
      <w:pPr>
        <w:ind w:left="-454"/>
        <w:rPr>
          <w:rFonts w:ascii="Arial" w:hAnsi="Arial" w:cs="Arial"/>
          <w:b/>
          <w:bCs/>
          <w:sz w:val="28"/>
          <w:szCs w:val="28"/>
        </w:rPr>
      </w:pPr>
      <w:r w:rsidRPr="00DF07DB">
        <w:rPr>
          <w:rFonts w:ascii="Arial" w:hAnsi="Arial" w:cs="Arial"/>
          <w:b/>
          <w:bCs/>
          <w:sz w:val="28"/>
          <w:szCs w:val="28"/>
        </w:rPr>
        <w:t>Solution</w:t>
      </w:r>
      <w:r w:rsidR="00410BE8" w:rsidRPr="00DF07DB">
        <w:rPr>
          <w:rFonts w:ascii="Arial" w:hAnsi="Arial" w:cs="Arial"/>
          <w:b/>
          <w:bCs/>
          <w:sz w:val="28"/>
          <w:szCs w:val="28"/>
        </w:rPr>
        <w:t>:</w:t>
      </w:r>
      <w:r w:rsidR="00350C0F" w:rsidRPr="00DF07DB">
        <w:rPr>
          <w:rFonts w:ascii="Arial" w:hAnsi="Arial" w:cs="Arial"/>
          <w:b/>
          <w:bCs/>
          <w:sz w:val="28"/>
          <w:szCs w:val="28"/>
        </w:rPr>
        <w:t xml:space="preserve"> </w:t>
      </w:r>
      <w:r w:rsidR="00466666" w:rsidRPr="00DF07DB">
        <w:rPr>
          <w:rFonts w:ascii="Arial" w:hAnsi="Arial" w:cs="Arial"/>
          <w:b/>
          <w:bCs/>
          <w:sz w:val="28"/>
          <w:szCs w:val="28"/>
        </w:rPr>
        <w:t>Website redesign.</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79A445D2" w14:textId="5E0D9C64" w:rsidR="00410BE8" w:rsidRPr="004E2BAE" w:rsidRDefault="002B3744" w:rsidP="00C8601F">
            <w:pPr>
              <w:rPr>
                <w:rFonts w:ascii="Arial" w:hAnsi="Arial" w:cs="Arial"/>
                <w:bCs/>
              </w:rPr>
            </w:pPr>
            <w:r>
              <w:rPr>
                <w:rFonts w:ascii="Arial" w:hAnsi="Arial" w:cs="Arial"/>
                <w:bCs/>
              </w:rPr>
              <w:t>1</w:t>
            </w:r>
          </w:p>
        </w:tc>
        <w:tc>
          <w:tcPr>
            <w:tcW w:w="2268" w:type="dxa"/>
          </w:tcPr>
          <w:p w14:paraId="2E178D77" w14:textId="77777777" w:rsidR="00410BE8" w:rsidRPr="004E2BAE" w:rsidRDefault="00410BE8" w:rsidP="00410BE8">
            <w:pPr>
              <w:rPr>
                <w:rFonts w:ascii="Arial" w:hAnsi="Arial" w:cs="Arial"/>
                <w:bCs/>
              </w:rPr>
            </w:pPr>
          </w:p>
          <w:p w14:paraId="46677302" w14:textId="54AC504C" w:rsidR="00410BE8" w:rsidRPr="004E2BAE" w:rsidRDefault="00C8601F" w:rsidP="00C8601F">
            <w:pPr>
              <w:rPr>
                <w:rFonts w:ascii="Arial" w:hAnsi="Arial" w:cs="Arial"/>
                <w:bCs/>
              </w:rPr>
            </w:pPr>
            <w:r>
              <w:rPr>
                <w:rFonts w:ascii="Arial" w:hAnsi="Arial" w:cs="Arial"/>
                <w:bCs/>
              </w:rPr>
              <w:t>Planning</w:t>
            </w:r>
          </w:p>
        </w:tc>
        <w:tc>
          <w:tcPr>
            <w:tcW w:w="1701" w:type="dxa"/>
          </w:tcPr>
          <w:p w14:paraId="09B3F5D0" w14:textId="77777777" w:rsidR="00410BE8" w:rsidRPr="004E2BAE" w:rsidRDefault="00410BE8" w:rsidP="00410BE8">
            <w:pPr>
              <w:rPr>
                <w:rFonts w:ascii="Arial" w:hAnsi="Arial" w:cs="Arial"/>
                <w:bCs/>
              </w:rPr>
            </w:pPr>
          </w:p>
          <w:p w14:paraId="654DB7F8" w14:textId="77777777" w:rsidR="00C8601F" w:rsidRPr="004E2BAE" w:rsidRDefault="00C8601F" w:rsidP="00C8601F">
            <w:pPr>
              <w:rPr>
                <w:rFonts w:ascii="Arial" w:hAnsi="Arial" w:cs="Arial"/>
                <w:bCs/>
              </w:rPr>
            </w:pPr>
            <w:r>
              <w:rPr>
                <w:rFonts w:ascii="Arial" w:hAnsi="Arial" w:cs="Arial"/>
                <w:bCs/>
              </w:rPr>
              <w:t>Weeks 1-2</w:t>
            </w:r>
          </w:p>
          <w:p w14:paraId="57E9D71F" w14:textId="39D207C3"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446A31D4" w:rsidR="00410BE8" w:rsidRPr="004E2BAE" w:rsidRDefault="00C8601F" w:rsidP="00410BE8">
            <w:pPr>
              <w:rPr>
                <w:rFonts w:ascii="Arial" w:hAnsi="Arial" w:cs="Arial"/>
                <w:bCs/>
              </w:rPr>
            </w:pPr>
            <w:r>
              <w:rPr>
                <w:rFonts w:ascii="Arial" w:hAnsi="Arial" w:cs="Arial"/>
                <w:bCs/>
              </w:rPr>
              <w:t>Owners</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0987C6F3" w:rsidR="00410BE8" w:rsidRPr="004E2BAE" w:rsidRDefault="00DA5B31" w:rsidP="00410BE8">
            <w:pPr>
              <w:rPr>
                <w:rFonts w:ascii="Arial" w:hAnsi="Arial" w:cs="Arial"/>
                <w:bCs/>
              </w:rPr>
            </w:pPr>
            <w:r w:rsidRPr="00DA5B31">
              <w:rPr>
                <w:rFonts w:ascii="Segoe UI Symbol" w:hAnsi="Segoe UI Symbol" w:cs="Segoe UI Symbol"/>
                <w:bCs/>
              </w:rPr>
              <w:t>☐</w:t>
            </w: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4E2BAE" w:rsidRDefault="00410BE8" w:rsidP="00410BE8">
            <w:pPr>
              <w:rPr>
                <w:rFonts w:ascii="Arial" w:hAnsi="Arial" w:cs="Arial"/>
                <w:bCs/>
              </w:rPr>
            </w:pPr>
          </w:p>
          <w:p w14:paraId="7B708022" w14:textId="447B511F" w:rsidR="00410BE8" w:rsidRPr="004E2BAE" w:rsidRDefault="00410BE8" w:rsidP="00410BE8">
            <w:pPr>
              <w:rPr>
                <w:rFonts w:ascii="Arial" w:hAnsi="Arial" w:cs="Arial"/>
                <w:bCs/>
              </w:rPr>
            </w:pPr>
          </w:p>
          <w:p w14:paraId="21BDB825" w14:textId="4B3598F2" w:rsidR="00410BE8" w:rsidRPr="004E2BAE" w:rsidRDefault="002B3744" w:rsidP="00410BE8">
            <w:pPr>
              <w:rPr>
                <w:rFonts w:ascii="Arial" w:hAnsi="Arial" w:cs="Arial"/>
                <w:bCs/>
              </w:rPr>
            </w:pPr>
            <w:r>
              <w:rPr>
                <w:rFonts w:ascii="Arial" w:hAnsi="Arial" w:cs="Arial"/>
                <w:bCs/>
              </w:rPr>
              <w:t>2</w:t>
            </w:r>
          </w:p>
        </w:tc>
        <w:tc>
          <w:tcPr>
            <w:tcW w:w="2268" w:type="dxa"/>
          </w:tcPr>
          <w:p w14:paraId="064E2EC0" w14:textId="77777777" w:rsidR="00410BE8" w:rsidRPr="004E2BAE" w:rsidRDefault="00410BE8" w:rsidP="00410BE8">
            <w:pPr>
              <w:rPr>
                <w:rFonts w:ascii="Arial" w:hAnsi="Arial" w:cs="Arial"/>
                <w:bCs/>
              </w:rPr>
            </w:pPr>
          </w:p>
          <w:p w14:paraId="1BDC939E" w14:textId="7EE62A33" w:rsidR="00410BE8" w:rsidRPr="004E2BAE" w:rsidRDefault="00C8601F" w:rsidP="00C8601F">
            <w:pPr>
              <w:rPr>
                <w:rFonts w:ascii="Arial" w:hAnsi="Arial" w:cs="Arial"/>
                <w:bCs/>
              </w:rPr>
            </w:pPr>
            <w:r>
              <w:rPr>
                <w:rFonts w:ascii="Arial" w:hAnsi="Arial" w:cs="Arial"/>
                <w:bCs/>
              </w:rPr>
              <w:t>Development</w:t>
            </w:r>
          </w:p>
        </w:tc>
        <w:tc>
          <w:tcPr>
            <w:tcW w:w="1701" w:type="dxa"/>
          </w:tcPr>
          <w:p w14:paraId="7817E6AB" w14:textId="77777777" w:rsidR="00410BE8" w:rsidRPr="004E2BAE" w:rsidRDefault="00410BE8" w:rsidP="00410BE8">
            <w:pPr>
              <w:rPr>
                <w:rFonts w:ascii="Arial" w:hAnsi="Arial" w:cs="Arial"/>
                <w:bCs/>
              </w:rPr>
            </w:pPr>
          </w:p>
          <w:p w14:paraId="3824810F" w14:textId="77777777" w:rsidR="00C8601F" w:rsidRPr="004E2BAE" w:rsidRDefault="00C8601F" w:rsidP="00C8601F">
            <w:pPr>
              <w:rPr>
                <w:rFonts w:ascii="Arial" w:hAnsi="Arial" w:cs="Arial"/>
                <w:bCs/>
              </w:rPr>
            </w:pPr>
            <w:r>
              <w:rPr>
                <w:rFonts w:ascii="Arial" w:hAnsi="Arial" w:cs="Arial"/>
                <w:bCs/>
              </w:rPr>
              <w:t>Weeks 3-6</w:t>
            </w:r>
          </w:p>
          <w:p w14:paraId="3C64C40E" w14:textId="77777777" w:rsidR="00410BE8" w:rsidRPr="004E2BAE" w:rsidRDefault="00410BE8" w:rsidP="00C8601F">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24152DB3" w14:textId="77777777" w:rsidR="00C8601F" w:rsidRPr="004E2BAE" w:rsidRDefault="00C8601F" w:rsidP="00C8601F">
            <w:pPr>
              <w:rPr>
                <w:rFonts w:ascii="Arial" w:hAnsi="Arial" w:cs="Arial"/>
                <w:bCs/>
              </w:rPr>
            </w:pPr>
            <w:r>
              <w:rPr>
                <w:rFonts w:ascii="Arial" w:hAnsi="Arial" w:cs="Arial"/>
                <w:bCs/>
              </w:rPr>
              <w:t>Developer</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3EAD1BCF" w:rsidR="00410BE8" w:rsidRPr="004E2BAE" w:rsidRDefault="00DA5B31" w:rsidP="00410BE8">
            <w:pPr>
              <w:rPr>
                <w:rFonts w:ascii="Arial" w:hAnsi="Arial" w:cs="Arial"/>
                <w:bCs/>
              </w:rPr>
            </w:pPr>
            <w:r w:rsidRPr="00DA5B31">
              <w:rPr>
                <w:rFonts w:ascii="Segoe UI Symbol" w:hAnsi="Segoe UI Symbol" w:cs="Segoe UI Symbol"/>
                <w:bCs/>
              </w:rPr>
              <w:t>☐</w:t>
            </w: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7652F05F" w14:textId="623955FA" w:rsidR="00410BE8" w:rsidRPr="004E2BAE" w:rsidRDefault="002B3744" w:rsidP="00C8601F">
            <w:pPr>
              <w:rPr>
                <w:rFonts w:ascii="Arial" w:hAnsi="Arial" w:cs="Arial"/>
                <w:bCs/>
              </w:rPr>
            </w:pPr>
            <w:r>
              <w:rPr>
                <w:rFonts w:ascii="Arial" w:hAnsi="Arial" w:cs="Arial"/>
                <w:bCs/>
              </w:rPr>
              <w:t>3</w:t>
            </w:r>
          </w:p>
        </w:tc>
        <w:tc>
          <w:tcPr>
            <w:tcW w:w="2268" w:type="dxa"/>
          </w:tcPr>
          <w:p w14:paraId="66DC5B07" w14:textId="77777777" w:rsidR="00410BE8" w:rsidRPr="004E2BAE" w:rsidRDefault="00410BE8" w:rsidP="00410BE8">
            <w:pPr>
              <w:rPr>
                <w:rFonts w:ascii="Arial" w:hAnsi="Arial" w:cs="Arial"/>
                <w:bCs/>
              </w:rPr>
            </w:pPr>
          </w:p>
          <w:p w14:paraId="75A0CF8B" w14:textId="77777777" w:rsidR="00C8601F" w:rsidRPr="004E2BAE" w:rsidRDefault="00C8601F" w:rsidP="00C8601F">
            <w:pPr>
              <w:rPr>
                <w:rFonts w:ascii="Arial" w:hAnsi="Arial" w:cs="Arial"/>
                <w:bCs/>
              </w:rPr>
            </w:pPr>
            <w:r>
              <w:rPr>
                <w:rFonts w:ascii="Arial" w:hAnsi="Arial" w:cs="Arial"/>
                <w:bCs/>
              </w:rPr>
              <w:t>Testing</w:t>
            </w:r>
          </w:p>
          <w:p w14:paraId="5BCB453B" w14:textId="77777777" w:rsidR="00410BE8" w:rsidRPr="004E2BAE" w:rsidRDefault="00410BE8" w:rsidP="00C8601F">
            <w:pPr>
              <w:rPr>
                <w:rFonts w:ascii="Arial" w:hAnsi="Arial" w:cs="Arial"/>
                <w:bCs/>
              </w:rPr>
            </w:pPr>
          </w:p>
        </w:tc>
        <w:tc>
          <w:tcPr>
            <w:tcW w:w="1701" w:type="dxa"/>
          </w:tcPr>
          <w:p w14:paraId="18FB0F2D" w14:textId="77777777" w:rsidR="00C8601F" w:rsidRDefault="00C8601F" w:rsidP="00C8601F">
            <w:pPr>
              <w:rPr>
                <w:rFonts w:ascii="Arial" w:hAnsi="Arial" w:cs="Arial"/>
                <w:bCs/>
              </w:rPr>
            </w:pPr>
          </w:p>
          <w:p w14:paraId="497A188F" w14:textId="2CB0E2D7" w:rsidR="00C8601F" w:rsidRPr="004E2BAE" w:rsidRDefault="00C8601F" w:rsidP="00C8601F">
            <w:pPr>
              <w:rPr>
                <w:rFonts w:ascii="Arial" w:hAnsi="Arial" w:cs="Arial"/>
                <w:bCs/>
              </w:rPr>
            </w:pPr>
            <w:r>
              <w:rPr>
                <w:rFonts w:ascii="Arial" w:hAnsi="Arial" w:cs="Arial"/>
                <w:bCs/>
              </w:rPr>
              <w:t>Weeks 7-9</w:t>
            </w:r>
          </w:p>
          <w:p w14:paraId="1B0027E0" w14:textId="780A484D" w:rsidR="00410BE8" w:rsidRPr="004E2BAE" w:rsidRDefault="00410BE8" w:rsidP="00C8601F">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754B9D97" w14:textId="77777777" w:rsidR="00C8601F" w:rsidRPr="004E2BAE" w:rsidRDefault="00C8601F" w:rsidP="00C8601F">
            <w:pPr>
              <w:rPr>
                <w:rFonts w:ascii="Arial" w:hAnsi="Arial" w:cs="Arial"/>
                <w:bCs/>
              </w:rPr>
            </w:pPr>
            <w:r>
              <w:rPr>
                <w:rFonts w:ascii="Arial" w:hAnsi="Arial" w:cs="Arial"/>
                <w:bCs/>
              </w:rPr>
              <w:t>All</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0678DF3A" w:rsidR="00410BE8" w:rsidRPr="004E2BAE" w:rsidRDefault="00DA5B31" w:rsidP="00410BE8">
            <w:pPr>
              <w:rPr>
                <w:rFonts w:ascii="Arial" w:hAnsi="Arial" w:cs="Arial"/>
                <w:bCs/>
              </w:rPr>
            </w:pPr>
            <w:r w:rsidRPr="00DA5B31">
              <w:rPr>
                <w:rFonts w:ascii="Segoe UI Symbol" w:hAnsi="Segoe UI Symbol" w:cs="Segoe UI Symbol"/>
                <w:bCs/>
              </w:rPr>
              <w:t>☐</w:t>
            </w: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493B1EF7" w14:textId="4CA43E66" w:rsidR="00410BE8" w:rsidRPr="004E2BAE" w:rsidRDefault="002B3744" w:rsidP="00C8601F">
            <w:pPr>
              <w:rPr>
                <w:rFonts w:ascii="Arial" w:hAnsi="Arial" w:cs="Arial"/>
                <w:bCs/>
              </w:rPr>
            </w:pPr>
            <w:r>
              <w:rPr>
                <w:rFonts w:ascii="Arial" w:hAnsi="Arial" w:cs="Arial"/>
                <w:bCs/>
              </w:rPr>
              <w:t>4</w:t>
            </w:r>
          </w:p>
        </w:tc>
        <w:tc>
          <w:tcPr>
            <w:tcW w:w="2268" w:type="dxa"/>
          </w:tcPr>
          <w:p w14:paraId="7C1FC1FE" w14:textId="77777777" w:rsidR="00410BE8" w:rsidRPr="004E2BAE" w:rsidRDefault="00410BE8" w:rsidP="00410BE8">
            <w:pPr>
              <w:rPr>
                <w:rFonts w:ascii="Arial" w:hAnsi="Arial" w:cs="Arial"/>
                <w:bCs/>
              </w:rPr>
            </w:pPr>
          </w:p>
          <w:p w14:paraId="666C7A2A" w14:textId="77777777" w:rsidR="00C8601F" w:rsidRPr="004E2BAE" w:rsidRDefault="00C8601F" w:rsidP="00C8601F">
            <w:pPr>
              <w:rPr>
                <w:rFonts w:ascii="Arial" w:hAnsi="Arial" w:cs="Arial"/>
                <w:bCs/>
              </w:rPr>
            </w:pPr>
            <w:r>
              <w:rPr>
                <w:rFonts w:ascii="Arial" w:hAnsi="Arial" w:cs="Arial"/>
                <w:bCs/>
              </w:rPr>
              <w:t>Launch</w:t>
            </w:r>
          </w:p>
          <w:p w14:paraId="764F34E0" w14:textId="77777777" w:rsidR="00410BE8" w:rsidRPr="004E2BAE" w:rsidRDefault="00410BE8" w:rsidP="00C8601F">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7C6AE1DD" w14:textId="77777777" w:rsidR="00C8601F" w:rsidRPr="004E2BAE" w:rsidRDefault="00C8601F" w:rsidP="00C8601F">
            <w:pPr>
              <w:rPr>
                <w:rFonts w:ascii="Arial" w:hAnsi="Arial" w:cs="Arial"/>
                <w:bCs/>
              </w:rPr>
            </w:pPr>
            <w:r>
              <w:rPr>
                <w:rFonts w:ascii="Arial" w:hAnsi="Arial" w:cs="Arial"/>
                <w:bCs/>
              </w:rPr>
              <w:t>Weeks 10-12</w:t>
            </w:r>
          </w:p>
          <w:p w14:paraId="2C880E56" w14:textId="77777777" w:rsidR="00410BE8" w:rsidRPr="004E2BAE" w:rsidRDefault="00410BE8" w:rsidP="00C8601F">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5D30E5D1" w14:textId="77777777" w:rsidR="00C8601F" w:rsidRPr="004E2BAE" w:rsidRDefault="00C8601F" w:rsidP="00C8601F">
            <w:pPr>
              <w:rPr>
                <w:rFonts w:ascii="Arial" w:hAnsi="Arial" w:cs="Arial"/>
                <w:bCs/>
              </w:rPr>
            </w:pPr>
            <w:r>
              <w:rPr>
                <w:rFonts w:ascii="Arial" w:hAnsi="Arial" w:cs="Arial"/>
                <w:bCs/>
              </w:rPr>
              <w:t>Owners</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050F5540" w:rsidR="00410BE8" w:rsidRPr="004E2BAE" w:rsidRDefault="00DA5B31" w:rsidP="00410BE8">
            <w:pPr>
              <w:rPr>
                <w:rFonts w:ascii="Arial" w:hAnsi="Arial" w:cs="Arial"/>
                <w:bCs/>
              </w:rPr>
            </w:pPr>
            <w:r w:rsidRPr="00DA5B31">
              <w:rPr>
                <w:rFonts w:ascii="Segoe UI Symbol" w:hAnsi="Segoe UI Symbol" w:cs="Segoe UI Symbol"/>
                <w:bCs/>
              </w:rPr>
              <w:t>☐</w:t>
            </w: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5EEF9EEF" w14:textId="77777777" w:rsidR="00DF3A2D" w:rsidRPr="00F55F50" w:rsidRDefault="00DF3A2D" w:rsidP="00524766">
      <w:pPr>
        <w:jc w:val="right"/>
        <w:rPr>
          <w:rFonts w:ascii="Baguet Script" w:hAnsi="Baguet Script" w:cs="Arial"/>
          <w:sz w:val="36"/>
          <w:szCs w:val="36"/>
          <w:u w:val="single"/>
        </w:rPr>
      </w:pPr>
      <w:r w:rsidRPr="00F55F50">
        <w:rPr>
          <w:rFonts w:ascii="Baguet Script" w:hAnsi="Baguet Script" w:cs="Arial"/>
          <w:sz w:val="36"/>
          <w:szCs w:val="36"/>
          <w:u w:val="single"/>
        </w:rPr>
        <w:lastRenderedPageBreak/>
        <w:t>Appendix 4 – Task 6a</w:t>
      </w:r>
    </w:p>
    <w:p w14:paraId="44802AE2" w14:textId="77777777" w:rsidR="00410BE8" w:rsidRPr="00F55F50" w:rsidRDefault="00410BE8" w:rsidP="00410BE8">
      <w:pPr>
        <w:rPr>
          <w:rFonts w:ascii="Baguet Script" w:hAnsi="Baguet Script"/>
          <w:sz w:val="36"/>
          <w:szCs w:val="36"/>
        </w:rPr>
      </w:pPr>
    </w:p>
    <w:p w14:paraId="739AE5E1" w14:textId="77777777" w:rsidR="00AC7618" w:rsidRDefault="00AC7618" w:rsidP="00A448A7">
      <w:pPr>
        <w:jc w:val="right"/>
        <w:rPr>
          <w:rFonts w:ascii="Arial" w:hAnsi="Arial" w:cs="Arial"/>
          <w:b/>
          <w:bCs/>
          <w:i/>
          <w:iCs/>
          <w:sz w:val="32"/>
          <w:szCs w:val="32"/>
          <w:u w:val="single"/>
        </w:rPr>
      </w:pPr>
    </w:p>
    <w:p w14:paraId="02AC35BA" w14:textId="56E7E1B6" w:rsidR="00DF3A2D" w:rsidRPr="00DF3A2D" w:rsidRDefault="00D36144" w:rsidP="00DF3A2D">
      <w:pPr>
        <w:pStyle w:val="p1"/>
        <w:rPr>
          <w:rFonts w:ascii="Arial" w:hAnsi="Arial" w:cs="Arial"/>
          <w:b/>
          <w:bCs/>
          <w:sz w:val="28"/>
          <w:szCs w:val="28"/>
        </w:rPr>
      </w:pPr>
      <w:r w:rsidRPr="00D36144">
        <w:rPr>
          <w:rStyle w:val="s1"/>
          <w:rFonts w:ascii="Arial" w:hAnsi="Arial" w:cs="Arial"/>
          <w:b/>
          <w:bCs/>
          <w:sz w:val="28"/>
          <w:szCs w:val="28"/>
        </w:rPr>
        <w:t xml:space="preserve">SMART </w:t>
      </w:r>
      <w:bookmarkStart w:id="36" w:name="_Int_D8gN1Zar"/>
      <w:r w:rsidRPr="00D36144">
        <w:rPr>
          <w:rStyle w:val="s1"/>
          <w:rFonts w:ascii="Arial" w:hAnsi="Arial" w:cs="Arial"/>
          <w:b/>
          <w:bCs/>
          <w:sz w:val="28"/>
          <w:szCs w:val="28"/>
        </w:rPr>
        <w:t>objectives</w:t>
      </w:r>
      <w:bookmarkEnd w:id="36"/>
      <w:r w:rsidRPr="00D36144">
        <w:rPr>
          <w:rStyle w:val="s1"/>
          <w:rFonts w:ascii="Arial" w:hAnsi="Arial" w:cs="Arial"/>
          <w:b/>
          <w:bCs/>
          <w:sz w:val="28"/>
          <w:szCs w:val="28"/>
        </w:rPr>
        <w:t xml:space="preserve"> provide structured goal setting (Doran, 1981).</w:t>
      </w:r>
    </w:p>
    <w:p w14:paraId="76A0CD3B" w14:textId="56C0C441" w:rsidR="00C95025" w:rsidRPr="00D64CCB" w:rsidRDefault="00A448A7" w:rsidP="00DF3A2D">
      <w:pPr>
        <w:ind w:left="-397"/>
        <w:rPr>
          <w:rFonts w:ascii="Arial" w:hAnsi="Arial" w:cs="Arial"/>
          <w:sz w:val="32"/>
          <w:szCs w:val="32"/>
        </w:rPr>
      </w:pPr>
      <w:r w:rsidRPr="00D64CCB">
        <w:rPr>
          <w:rFonts w:ascii="Arial" w:hAnsi="Arial" w:cs="Arial"/>
          <w:sz w:val="32"/>
          <w:szCs w:val="32"/>
        </w:rPr>
        <w:t xml:space="preserve">The </w:t>
      </w:r>
      <w:r w:rsidR="00C95025" w:rsidRPr="00D64CCB">
        <w:rPr>
          <w:rFonts w:ascii="Arial" w:hAnsi="Arial" w:cs="Arial"/>
          <w:sz w:val="32"/>
          <w:szCs w:val="32"/>
        </w:rPr>
        <w:t xml:space="preserve">Key Performance Indicator is: </w:t>
      </w:r>
      <w:r w:rsidR="00A272E8" w:rsidRPr="00D64CCB">
        <w:rPr>
          <w:rFonts w:ascii="Arial" w:hAnsi="Arial" w:cs="Arial"/>
          <w:sz w:val="32"/>
          <w:szCs w:val="32"/>
        </w:rPr>
        <w:t>Monthly online sales revenue.</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36AFF013" w:rsidR="00C95025" w:rsidRPr="007D0502" w:rsidRDefault="009C44C9" w:rsidP="00F34512">
            <w:pPr>
              <w:rPr>
                <w:rFonts w:ascii="Arial" w:hAnsi="Arial" w:cs="Arial"/>
              </w:rPr>
            </w:pPr>
            <w:r>
              <w:rPr>
                <w:rFonts w:ascii="Arial" w:hAnsi="Arial" w:cs="Arial"/>
              </w:rPr>
              <w:t>Increase online sales</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0EF5BC9E" w:rsidR="00C95025" w:rsidRPr="007D0502" w:rsidRDefault="001E2E7F" w:rsidP="00F34512">
            <w:pPr>
              <w:rPr>
                <w:rFonts w:ascii="Arial" w:hAnsi="Arial" w:cs="Arial"/>
              </w:rPr>
            </w:pPr>
            <w:r>
              <w:rPr>
                <w:rFonts w:ascii="Arial" w:hAnsi="Arial" w:cs="Arial"/>
              </w:rPr>
              <w:t xml:space="preserve">Plus 25% revenue </w:t>
            </w: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36DD4B47" w:rsidR="00C95025" w:rsidRPr="007D0502" w:rsidRDefault="009D6D37" w:rsidP="00F34512">
            <w:pPr>
              <w:rPr>
                <w:rFonts w:ascii="Arial" w:hAnsi="Arial" w:cs="Arial"/>
              </w:rPr>
            </w:pPr>
            <w:r>
              <w:rPr>
                <w:rFonts w:ascii="Arial" w:hAnsi="Arial" w:cs="Arial"/>
              </w:rPr>
              <w:t xml:space="preserve">Based on improvements </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6992D35A" w:rsidR="00C95025" w:rsidRPr="007D0502" w:rsidRDefault="007068F1" w:rsidP="00F34512">
            <w:pPr>
              <w:rPr>
                <w:rFonts w:ascii="Arial" w:hAnsi="Arial" w:cs="Arial"/>
              </w:rPr>
            </w:pPr>
            <w:r>
              <w:rPr>
                <w:rFonts w:ascii="Arial" w:hAnsi="Arial" w:cs="Arial"/>
              </w:rPr>
              <w:t>Addresses</w:t>
            </w:r>
            <w:r w:rsidR="009D6D37">
              <w:rPr>
                <w:rFonts w:ascii="Arial" w:hAnsi="Arial" w:cs="Arial"/>
              </w:rPr>
              <w:t xml:space="preserve"> problem</w:t>
            </w: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0B18D0D3" w:rsidR="00C95025" w:rsidRPr="007D0502" w:rsidRDefault="007068F1" w:rsidP="00F34512">
            <w:pPr>
              <w:rPr>
                <w:rFonts w:ascii="Arial" w:hAnsi="Arial" w:cs="Arial"/>
              </w:rPr>
            </w:pPr>
            <w:r>
              <w:rPr>
                <w:rFonts w:ascii="Arial" w:hAnsi="Arial" w:cs="Arial"/>
              </w:rPr>
              <w:t>Within 6 months</w:t>
            </w: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headerReference w:type="even" r:id="rId8"/>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D068" w14:textId="77777777" w:rsidR="00C779BB" w:rsidRDefault="00C779BB" w:rsidP="00B244A8">
      <w:pPr>
        <w:spacing w:after="0" w:line="240" w:lineRule="auto"/>
      </w:pPr>
      <w:r>
        <w:separator/>
      </w:r>
    </w:p>
  </w:endnote>
  <w:endnote w:type="continuationSeparator" w:id="0">
    <w:p w14:paraId="70DEF695" w14:textId="77777777" w:rsidR="00C779BB" w:rsidRDefault="00C779B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aguet Script">
    <w:panose1 w:val="00000500000000000000"/>
    <w:charset w:val="4D"/>
    <w:family w:val="auto"/>
    <w:pitch w:val="variable"/>
    <w:sig w:usb0="00000007" w:usb1="00000000" w:usb2="00000000" w:usb3="00000000" w:csb0="00000093" w:csb1="00000000"/>
  </w:font>
  <w:font w:name="Calibri">
    <w:panose1 w:val="020F0502020204030204"/>
    <w:charset w:val="00"/>
    <w:family w:val="swiss"/>
    <w:pitch w:val="variable"/>
    <w:sig w:usb0="E4002EFF" w:usb1="C2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4786587"/>
      <w:docPartObj>
        <w:docPartGallery w:val="Page Numbers (Bottom of Page)"/>
        <w:docPartUnique/>
      </w:docPartObj>
    </w:sdtPr>
    <w:sdtEndPr>
      <w:rPr>
        <w:rStyle w:val="PageNumber"/>
      </w:rPr>
    </w:sdtEndPr>
    <w:sdtContent>
      <w:p w14:paraId="36C844A8" w14:textId="3306B4B5" w:rsidR="00562907" w:rsidRDefault="00562907" w:rsidP="003A6BC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81229139"/>
      <w:docPartObj>
        <w:docPartGallery w:val="Page Numbers (Bottom of Page)"/>
        <w:docPartUnique/>
      </w:docPartObj>
    </w:sdtPr>
    <w:sdtEndPr>
      <w:rPr>
        <w:rStyle w:val="PageNumber"/>
      </w:rPr>
    </w:sdtEndPr>
    <w:sdtContent>
      <w:p w14:paraId="245AED22" w14:textId="1869996B" w:rsidR="00562907" w:rsidRDefault="00562907" w:rsidP="00562907">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B0813E" w14:textId="77777777" w:rsidR="00562907" w:rsidRDefault="00562907" w:rsidP="0056290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6518719"/>
      <w:docPartObj>
        <w:docPartGallery w:val="Page Numbers (Bottom of Page)"/>
        <w:docPartUnique/>
      </w:docPartObj>
    </w:sdtPr>
    <w:sdtEndPr>
      <w:rPr>
        <w:rStyle w:val="PageNumber"/>
      </w:rPr>
    </w:sdtEndPr>
    <w:sdtContent>
      <w:p w14:paraId="58059814" w14:textId="025387D9" w:rsidR="003A6BCA" w:rsidRDefault="003A6BCA" w:rsidP="00351D7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B4010A0" w14:textId="77777777" w:rsidR="00562907" w:rsidRDefault="00562907" w:rsidP="0056290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DB05D" w14:textId="77777777" w:rsidR="00C779BB" w:rsidRDefault="00C779BB" w:rsidP="00B244A8">
      <w:pPr>
        <w:spacing w:after="0" w:line="240" w:lineRule="auto"/>
      </w:pPr>
      <w:r>
        <w:separator/>
      </w:r>
    </w:p>
  </w:footnote>
  <w:footnote w:type="continuationSeparator" w:id="0">
    <w:p w14:paraId="275A339C" w14:textId="77777777" w:rsidR="00C779BB" w:rsidRDefault="00C779BB" w:rsidP="00B24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7771916"/>
      <w:docPartObj>
        <w:docPartGallery w:val="Page Numbers (Top of Page)"/>
        <w:docPartUnique/>
      </w:docPartObj>
    </w:sdtPr>
    <w:sdtEndPr>
      <w:rPr>
        <w:rStyle w:val="PageNumber"/>
      </w:rPr>
    </w:sdtEndPr>
    <w:sdtContent>
      <w:p w14:paraId="427E33E5" w14:textId="6ABCBE27" w:rsidR="00EC48E5" w:rsidRDefault="00EC48E5" w:rsidP="006F19E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82852A" w14:textId="77777777" w:rsidR="004B20AF" w:rsidRDefault="004B20AF" w:rsidP="00EC48E5">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20711" w14:textId="77777777" w:rsidR="004B20AF" w:rsidRDefault="004B20AF" w:rsidP="00EC48E5">
    <w:pPr>
      <w:pStyle w:val="Header"/>
      <w:ind w:firstLine="360"/>
    </w:pPr>
  </w:p>
</w:hdr>
</file>

<file path=word/intelligence2.xml><?xml version="1.0" encoding="utf-8"?>
<int2:intelligence xmlns:int2="http://schemas.microsoft.com/office/intelligence/2020/intelligence" xmlns:oel="http://schemas.microsoft.com/office/2019/extlst">
  <int2:observations>
    <int2:bookmark int2:bookmarkName="_Int_sQkhRjYc" int2:invalidationBookmarkName="" int2:hashCode="ySxSngcxxX79dV" int2:id="cA1L9IJa">
      <int2:state int2:value="Rejected" int2:type="style"/>
    </int2:bookmark>
    <int2:bookmark int2:bookmarkName="_Int_LdkxYWTs" int2:invalidationBookmarkName="" int2:hashCode="4P6Xr+KSmrdGL4" int2:id="mHJNI8yl">
      <int2:state int2:value="Rejected" int2:type="style"/>
    </int2:bookmark>
    <int2:bookmark int2:bookmarkName="_Int_cz5RReQ8" int2:invalidationBookmarkName="" int2:hashCode="5T/isIG8PkKdZt" int2:id="IKFSY1dg">
      <int2:state int2:value="Rejected" int2:type="style"/>
    </int2:bookmark>
    <int2:bookmark int2:bookmarkName="_Int_fLZrgOeh" int2:invalidationBookmarkName="" int2:hashCode="lmUxPYJeK+dhwS" int2:id="1KbvXeGB">
      <int2:state int2:value="Rejected" int2:type="style"/>
    </int2:bookmark>
    <int2:bookmark int2:bookmarkName="_Int_PaWMC58s" int2:invalidationBookmarkName="" int2:hashCode="IYF2Ud1nDbKMVT" int2:id="RV2Rtc41">
      <int2:state int2:value="Rejected" int2:type="style"/>
    </int2:bookmark>
    <int2:bookmark int2:bookmarkName="_Int_M5nBOLCT" int2:invalidationBookmarkName="" int2:hashCode="Dgcw1gwHv/ZQV2" int2:id="efgj0tXU">
      <int2:state int2:value="Rejected" int2:type="style"/>
    </int2:bookmark>
    <int2:bookmark int2:bookmarkName="_Int_NxPDP1k7" int2:invalidationBookmarkName="" int2:hashCode="itfSHHGwSbcAO6" int2:id="YzB6x4pW">
      <int2:state int2:value="Rejected" int2:type="style"/>
    </int2:bookmark>
    <int2:bookmark int2:bookmarkName="_Int_R4vvBCuE" int2:invalidationBookmarkName="" int2:hashCode="+LWxJRkPvd80au" int2:id="0zvVj56f">
      <int2:state int2:value="Rejected" int2:type="style"/>
    </int2:bookmark>
    <int2:bookmark int2:bookmarkName="_Int_SlSqKYjp" int2:invalidationBookmarkName="" int2:hashCode="itfSHHGwSbcAO6" int2:id="p0VyLzlr">
      <int2:state int2:value="Rejected" int2:type="style"/>
    </int2:bookmark>
    <int2:bookmark int2:bookmarkName="_Int_SUAlV4Ex" int2:invalidationBookmarkName="" int2:hashCode="yuIiwplPbWxYuk" int2:id="S67qS3be">
      <int2:state int2:value="Rejected" int2:type="style"/>
    </int2:bookmark>
    <int2:bookmark int2:bookmarkName="_Int_Ongh4AMI" int2:invalidationBookmarkName="" int2:hashCode="RqLAGujl4yzkB7" int2:id="4h8AbZuN">
      <int2:state int2:value="Rejected" int2:type="style"/>
    </int2:bookmark>
    <int2:bookmark int2:bookmarkName="_Int_wvxFvYzo" int2:invalidationBookmarkName="" int2:hashCode="JXZq8+y0KtuizD" int2:id="Ws76dSvV">
      <int2:state int2:value="Rejected" int2:type="style"/>
    </int2:bookmark>
    <int2:bookmark int2:bookmarkName="_Int_60knKLCy" int2:invalidationBookmarkName="" int2:hashCode="hpWWMPyuc/6TU7" int2:id="lBvUhooW">
      <int2:state int2:value="Rejected" int2:type="style"/>
    </int2:bookmark>
    <int2:bookmark int2:bookmarkName="_Int_E1cuUhPO" int2:invalidationBookmarkName="" int2:hashCode="e3+TZqNgMaC5Vf" int2:id="M6PWnX7v">
      <int2:state int2:value="Rejected" int2:type="style"/>
    </int2:bookmark>
    <int2:bookmark int2:bookmarkName="_Int_CZBzhUYs" int2:invalidationBookmarkName="" int2:hashCode="1SCOdj8Lkz58ZV" int2:id="d0f4MHxT">
      <int2:state int2:value="Rejected" int2:type="style"/>
    </int2:bookmark>
    <int2:bookmark int2:bookmarkName="_Int_My4DvL3t" int2:invalidationBookmarkName="" int2:hashCode="s4nYnOhSAw/+QB" int2:id="vGuDIF3R">
      <int2:state int2:value="Rejected" int2:type="style"/>
    </int2:bookmark>
    <int2:bookmark int2:bookmarkName="_Int_iL195zLK" int2:invalidationBookmarkName="" int2:hashCode="0tyHOGg/WBc2bv" int2:id="7Y6fyAf4">
      <int2:state int2:value="Rejected" int2:type="style"/>
    </int2:bookmark>
    <int2:bookmark int2:bookmarkName="_Int_xXRVyqLH" int2:invalidationBookmarkName="" int2:hashCode="e3+TZqNgMaC5Vf" int2:id="h1YjdWaL">
      <int2:state int2:value="Rejected" int2:type="style"/>
    </int2:bookmark>
    <int2:bookmark int2:bookmarkName="_Int_WYHyEw9Z" int2:invalidationBookmarkName="" int2:hashCode="e3+TZqNgMaC5Vf" int2:id="WW9xjaDK">
      <int2:state int2:value="Rejected" int2:type="style"/>
    </int2:bookmark>
    <int2:bookmark int2:bookmarkName="_Int_lzcuVSjF" int2:invalidationBookmarkName="" int2:hashCode="GluGdmDhqwZUJ7" int2:id="tMw9boxt">
      <int2:state int2:value="Rejected" int2:type="style"/>
    </int2:bookmark>
    <int2:bookmark int2:bookmarkName="_Int_AHICTkwF" int2:invalidationBookmarkName="" int2:hashCode="ZRKXymWnGerco4" int2:id="ka2pWlOl">
      <int2:state int2:value="Rejected" int2:type="style"/>
    </int2:bookmark>
    <int2:bookmark int2:bookmarkName="_Int_ugqMwgd3" int2:invalidationBookmarkName="" int2:hashCode="e3+TZqNgMaC5Vf" int2:id="RCD0tGO3">
      <int2:state int2:value="Rejected" int2:type="style"/>
    </int2:bookmark>
    <int2:bookmark int2:bookmarkName="_Int_IrHqEjqG" int2:invalidationBookmarkName="" int2:hashCode="qaWBAF6WNNovtB" int2:id="d7bi1Nn9">
      <int2:state int2:value="Rejected" int2:type="style"/>
    </int2:bookmark>
    <int2:bookmark int2:bookmarkName="_Int_b5iPZhAt" int2:invalidationBookmarkName="" int2:hashCode="LA/RiKRRJf8Nco" int2:id="IiHhQwHk">
      <int2:state int2:value="Rejected" int2:type="style"/>
    </int2:bookmark>
    <int2:bookmark int2:bookmarkName="_Int_g9OrZw5N" int2:invalidationBookmarkName="" int2:hashCode="y0cpf1SIQVEiWV" int2:id="o5kerftx">
      <int2:state int2:value="Rejected" int2:type="style"/>
    </int2:bookmark>
    <int2:bookmark int2:bookmarkName="_Int_D8gN1Zar" int2:invalidationBookmarkName="" int2:hashCode="e3+TZqNgMaC5Vf" int2:id="GRMltPYL">
      <int2:state int2:value="Rejected" int2:type="style"/>
    </int2:bookmark>
    <int2:bookmark int2:bookmarkName="_Int_1r784suV" int2:invalidationBookmarkName="" int2:hashCode="e3+TZqNgMaC5Vf" int2:id="Boh4vOgp">
      <int2:state int2:value="Rejected" int2:type="style"/>
    </int2:bookmark>
    <int2:bookmark int2:bookmarkName="_Int_yKFJhg8A" int2:invalidationBookmarkName="" int2:hashCode="hSftt7DNY6Y9Xt" int2:id="RrM3kLCq">
      <int2:state int2:value="Rejected" int2:type="style"/>
    </int2:bookmark>
    <int2:bookmark int2:bookmarkName="_Int_VtXJjbmA" int2:invalidationBookmarkName="" int2:hashCode="YovDolbpyLlclu" int2:id="lxbHIb56">
      <int2:state int2:value="Rejected" int2:type="style"/>
    </int2:bookmark>
    <int2:bookmark int2:bookmarkName="_Int_qq2bpBa3" int2:invalidationBookmarkName="" int2:hashCode="q6lY1nkAKy6jCy" int2:id="MjQb712j">
      <int2:state int2:value="Rejected" int2:type="style"/>
    </int2:bookmark>
    <int2:bookmark int2:bookmarkName="_Int_QWDLLSQi" int2:invalidationBookmarkName="" int2:hashCode="Dgcw1gwHv/ZQV2" int2:id="2wzNXNQ2">
      <int2:state int2:value="Rejected" int2:type="style"/>
    </int2:bookmark>
    <int2:bookmark int2:bookmarkName="_Int_8KuSBBhK" int2:invalidationBookmarkName="" int2:hashCode="UjDH1Vnkat3K2m" int2:id="JpoW5iA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00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012C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949510">
    <w:abstractNumId w:val="8"/>
  </w:num>
  <w:num w:numId="2" w16cid:durableId="17053598">
    <w:abstractNumId w:val="2"/>
  </w:num>
  <w:num w:numId="3" w16cid:durableId="373162920">
    <w:abstractNumId w:val="11"/>
  </w:num>
  <w:num w:numId="4" w16cid:durableId="728724007">
    <w:abstractNumId w:val="0"/>
  </w:num>
  <w:num w:numId="5" w16cid:durableId="1776901974">
    <w:abstractNumId w:val="3"/>
  </w:num>
  <w:num w:numId="6" w16cid:durableId="1242056885">
    <w:abstractNumId w:val="12"/>
  </w:num>
  <w:num w:numId="7" w16cid:durableId="2003004377">
    <w:abstractNumId w:val="7"/>
  </w:num>
  <w:num w:numId="8" w16cid:durableId="1409185463">
    <w:abstractNumId w:val="5"/>
  </w:num>
  <w:num w:numId="9" w16cid:durableId="383985392">
    <w:abstractNumId w:val="10"/>
  </w:num>
  <w:num w:numId="10" w16cid:durableId="706952687">
    <w:abstractNumId w:val="6"/>
  </w:num>
  <w:num w:numId="11" w16cid:durableId="1322657034">
    <w:abstractNumId w:val="4"/>
  </w:num>
  <w:num w:numId="12" w16cid:durableId="1560899573">
    <w:abstractNumId w:val="9"/>
  </w:num>
  <w:num w:numId="13" w16cid:durableId="911541936">
    <w:abstractNumId w:val="1"/>
  </w:num>
  <w:num w:numId="14" w16cid:durableId="15111435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D9F"/>
    <w:rsid w:val="00025A25"/>
    <w:rsid w:val="0004344A"/>
    <w:rsid w:val="0005771F"/>
    <w:rsid w:val="00067AB3"/>
    <w:rsid w:val="0007529B"/>
    <w:rsid w:val="00084E9F"/>
    <w:rsid w:val="00086F3B"/>
    <w:rsid w:val="000A5492"/>
    <w:rsid w:val="000B4057"/>
    <w:rsid w:val="000E7A4C"/>
    <w:rsid w:val="00106B58"/>
    <w:rsid w:val="0011107E"/>
    <w:rsid w:val="0012599A"/>
    <w:rsid w:val="0013486A"/>
    <w:rsid w:val="0015489F"/>
    <w:rsid w:val="00175C4B"/>
    <w:rsid w:val="00177909"/>
    <w:rsid w:val="00180A79"/>
    <w:rsid w:val="00181586"/>
    <w:rsid w:val="00184434"/>
    <w:rsid w:val="00192405"/>
    <w:rsid w:val="0019406E"/>
    <w:rsid w:val="001A61CE"/>
    <w:rsid w:val="001B614B"/>
    <w:rsid w:val="001B6FDB"/>
    <w:rsid w:val="001C628A"/>
    <w:rsid w:val="001E2E7F"/>
    <w:rsid w:val="00221A81"/>
    <w:rsid w:val="00225B06"/>
    <w:rsid w:val="00227BC3"/>
    <w:rsid w:val="00230935"/>
    <w:rsid w:val="00231C1C"/>
    <w:rsid w:val="00245D37"/>
    <w:rsid w:val="002522C1"/>
    <w:rsid w:val="00270225"/>
    <w:rsid w:val="0027531E"/>
    <w:rsid w:val="002832DB"/>
    <w:rsid w:val="00284C54"/>
    <w:rsid w:val="00293854"/>
    <w:rsid w:val="00295AB1"/>
    <w:rsid w:val="002A1A83"/>
    <w:rsid w:val="002B0E1B"/>
    <w:rsid w:val="002B3744"/>
    <w:rsid w:val="002C1710"/>
    <w:rsid w:val="002C32E3"/>
    <w:rsid w:val="002C484F"/>
    <w:rsid w:val="002C6A08"/>
    <w:rsid w:val="002D754D"/>
    <w:rsid w:val="002E002B"/>
    <w:rsid w:val="002E2FF6"/>
    <w:rsid w:val="0031021F"/>
    <w:rsid w:val="00312FA9"/>
    <w:rsid w:val="00315379"/>
    <w:rsid w:val="003154D1"/>
    <w:rsid w:val="00325FAE"/>
    <w:rsid w:val="003430D0"/>
    <w:rsid w:val="00350C0F"/>
    <w:rsid w:val="0035328C"/>
    <w:rsid w:val="00373CB1"/>
    <w:rsid w:val="0038675A"/>
    <w:rsid w:val="00394A9D"/>
    <w:rsid w:val="003A3237"/>
    <w:rsid w:val="003A6BCA"/>
    <w:rsid w:val="003B629C"/>
    <w:rsid w:val="003C2829"/>
    <w:rsid w:val="003D20E6"/>
    <w:rsid w:val="003E1A46"/>
    <w:rsid w:val="003E5C47"/>
    <w:rsid w:val="003F6295"/>
    <w:rsid w:val="00410B55"/>
    <w:rsid w:val="00410BE8"/>
    <w:rsid w:val="00416907"/>
    <w:rsid w:val="00417260"/>
    <w:rsid w:val="00424723"/>
    <w:rsid w:val="004356E6"/>
    <w:rsid w:val="00437111"/>
    <w:rsid w:val="00440FE0"/>
    <w:rsid w:val="00445870"/>
    <w:rsid w:val="00455AAA"/>
    <w:rsid w:val="00465C43"/>
    <w:rsid w:val="00466666"/>
    <w:rsid w:val="00480CA6"/>
    <w:rsid w:val="004A63C1"/>
    <w:rsid w:val="004B20AF"/>
    <w:rsid w:val="004B5095"/>
    <w:rsid w:val="004C195B"/>
    <w:rsid w:val="004C698C"/>
    <w:rsid w:val="004D103B"/>
    <w:rsid w:val="004D1574"/>
    <w:rsid w:val="004E0788"/>
    <w:rsid w:val="004E2BAE"/>
    <w:rsid w:val="004E513A"/>
    <w:rsid w:val="004E6755"/>
    <w:rsid w:val="00514DEC"/>
    <w:rsid w:val="00532B9D"/>
    <w:rsid w:val="00541B7D"/>
    <w:rsid w:val="00542A51"/>
    <w:rsid w:val="0054486D"/>
    <w:rsid w:val="00562907"/>
    <w:rsid w:val="005723EE"/>
    <w:rsid w:val="005724CA"/>
    <w:rsid w:val="005C128C"/>
    <w:rsid w:val="005D11E9"/>
    <w:rsid w:val="005D37CE"/>
    <w:rsid w:val="005E6545"/>
    <w:rsid w:val="00616463"/>
    <w:rsid w:val="006344DD"/>
    <w:rsid w:val="00634AF9"/>
    <w:rsid w:val="00650947"/>
    <w:rsid w:val="00652CE5"/>
    <w:rsid w:val="00657094"/>
    <w:rsid w:val="0066577B"/>
    <w:rsid w:val="006666E7"/>
    <w:rsid w:val="00671F90"/>
    <w:rsid w:val="00675990"/>
    <w:rsid w:val="00685C57"/>
    <w:rsid w:val="00693129"/>
    <w:rsid w:val="0069332C"/>
    <w:rsid w:val="00695909"/>
    <w:rsid w:val="006A2F48"/>
    <w:rsid w:val="006C65A4"/>
    <w:rsid w:val="006D5A12"/>
    <w:rsid w:val="006D6A13"/>
    <w:rsid w:val="006E6407"/>
    <w:rsid w:val="007030AD"/>
    <w:rsid w:val="007068F1"/>
    <w:rsid w:val="00720022"/>
    <w:rsid w:val="00721441"/>
    <w:rsid w:val="00752322"/>
    <w:rsid w:val="00765AA0"/>
    <w:rsid w:val="007676F8"/>
    <w:rsid w:val="00773C66"/>
    <w:rsid w:val="00774A59"/>
    <w:rsid w:val="007768B0"/>
    <w:rsid w:val="007927FD"/>
    <w:rsid w:val="00792C0F"/>
    <w:rsid w:val="007953DB"/>
    <w:rsid w:val="007A56AD"/>
    <w:rsid w:val="007A5B0C"/>
    <w:rsid w:val="007B200A"/>
    <w:rsid w:val="007B56CE"/>
    <w:rsid w:val="007D0502"/>
    <w:rsid w:val="007E34B4"/>
    <w:rsid w:val="007F558A"/>
    <w:rsid w:val="00815B26"/>
    <w:rsid w:val="00823636"/>
    <w:rsid w:val="00825B6C"/>
    <w:rsid w:val="00827C35"/>
    <w:rsid w:val="00830749"/>
    <w:rsid w:val="00832871"/>
    <w:rsid w:val="00874D6C"/>
    <w:rsid w:val="00883CAF"/>
    <w:rsid w:val="00885717"/>
    <w:rsid w:val="0089170F"/>
    <w:rsid w:val="00897EDA"/>
    <w:rsid w:val="008C6A87"/>
    <w:rsid w:val="008D5CD9"/>
    <w:rsid w:val="008E00B6"/>
    <w:rsid w:val="008E3A33"/>
    <w:rsid w:val="008E3FB3"/>
    <w:rsid w:val="008E5481"/>
    <w:rsid w:val="008F5810"/>
    <w:rsid w:val="008F6FCF"/>
    <w:rsid w:val="0091304C"/>
    <w:rsid w:val="00921B8A"/>
    <w:rsid w:val="00936072"/>
    <w:rsid w:val="00943862"/>
    <w:rsid w:val="00946742"/>
    <w:rsid w:val="0098202D"/>
    <w:rsid w:val="0098665B"/>
    <w:rsid w:val="00992982"/>
    <w:rsid w:val="009A1FE4"/>
    <w:rsid w:val="009A78B8"/>
    <w:rsid w:val="009C44C9"/>
    <w:rsid w:val="009D60C8"/>
    <w:rsid w:val="009D6D37"/>
    <w:rsid w:val="009E1F0E"/>
    <w:rsid w:val="009E2E03"/>
    <w:rsid w:val="00A14A03"/>
    <w:rsid w:val="00A22BB0"/>
    <w:rsid w:val="00A272E8"/>
    <w:rsid w:val="00A31345"/>
    <w:rsid w:val="00A401AF"/>
    <w:rsid w:val="00A448A7"/>
    <w:rsid w:val="00A531DA"/>
    <w:rsid w:val="00A65F47"/>
    <w:rsid w:val="00A7757C"/>
    <w:rsid w:val="00A9250A"/>
    <w:rsid w:val="00AB7E77"/>
    <w:rsid w:val="00AC678A"/>
    <w:rsid w:val="00AC7618"/>
    <w:rsid w:val="00AC7EBC"/>
    <w:rsid w:val="00AD74AC"/>
    <w:rsid w:val="00B10B78"/>
    <w:rsid w:val="00B12154"/>
    <w:rsid w:val="00B14506"/>
    <w:rsid w:val="00B152DF"/>
    <w:rsid w:val="00B23EB5"/>
    <w:rsid w:val="00B244A8"/>
    <w:rsid w:val="00B33249"/>
    <w:rsid w:val="00B37559"/>
    <w:rsid w:val="00B50F91"/>
    <w:rsid w:val="00B64CDF"/>
    <w:rsid w:val="00B738E7"/>
    <w:rsid w:val="00B91658"/>
    <w:rsid w:val="00B97E6F"/>
    <w:rsid w:val="00BC20E0"/>
    <w:rsid w:val="00BC2A48"/>
    <w:rsid w:val="00BC373A"/>
    <w:rsid w:val="00BD2C28"/>
    <w:rsid w:val="00BD339A"/>
    <w:rsid w:val="00BE0AB9"/>
    <w:rsid w:val="00C03A79"/>
    <w:rsid w:val="00C10F6A"/>
    <w:rsid w:val="00C116BD"/>
    <w:rsid w:val="00C15F83"/>
    <w:rsid w:val="00C20BB5"/>
    <w:rsid w:val="00C21B40"/>
    <w:rsid w:val="00C254AE"/>
    <w:rsid w:val="00C27EC8"/>
    <w:rsid w:val="00C33F91"/>
    <w:rsid w:val="00C53212"/>
    <w:rsid w:val="00C53EDA"/>
    <w:rsid w:val="00C60DAC"/>
    <w:rsid w:val="00C74E1F"/>
    <w:rsid w:val="00C75A70"/>
    <w:rsid w:val="00C779BB"/>
    <w:rsid w:val="00C8601F"/>
    <w:rsid w:val="00C95025"/>
    <w:rsid w:val="00CA26A7"/>
    <w:rsid w:val="00CB52E7"/>
    <w:rsid w:val="00CC32EB"/>
    <w:rsid w:val="00CC4149"/>
    <w:rsid w:val="00D0208B"/>
    <w:rsid w:val="00D16077"/>
    <w:rsid w:val="00D31DE1"/>
    <w:rsid w:val="00D36144"/>
    <w:rsid w:val="00D60EA3"/>
    <w:rsid w:val="00D64CCB"/>
    <w:rsid w:val="00D72442"/>
    <w:rsid w:val="00D846CE"/>
    <w:rsid w:val="00D85AB3"/>
    <w:rsid w:val="00D91D11"/>
    <w:rsid w:val="00D929E3"/>
    <w:rsid w:val="00DA1B79"/>
    <w:rsid w:val="00DA5B31"/>
    <w:rsid w:val="00DC57CA"/>
    <w:rsid w:val="00DD0093"/>
    <w:rsid w:val="00DF07DB"/>
    <w:rsid w:val="00DF3A2D"/>
    <w:rsid w:val="00DF70E2"/>
    <w:rsid w:val="00DF77C0"/>
    <w:rsid w:val="00E05638"/>
    <w:rsid w:val="00E11948"/>
    <w:rsid w:val="00E34CFB"/>
    <w:rsid w:val="00E474EB"/>
    <w:rsid w:val="00E96C73"/>
    <w:rsid w:val="00EA42A0"/>
    <w:rsid w:val="00EA6DEC"/>
    <w:rsid w:val="00EC48E5"/>
    <w:rsid w:val="00EC7C1E"/>
    <w:rsid w:val="00ED54A5"/>
    <w:rsid w:val="00EE37EC"/>
    <w:rsid w:val="00F0190C"/>
    <w:rsid w:val="00F01BD7"/>
    <w:rsid w:val="00F050E4"/>
    <w:rsid w:val="00F23CEB"/>
    <w:rsid w:val="00F31FCC"/>
    <w:rsid w:val="00F52239"/>
    <w:rsid w:val="00F55F50"/>
    <w:rsid w:val="00F677CE"/>
    <w:rsid w:val="00F758AC"/>
    <w:rsid w:val="00F845B9"/>
    <w:rsid w:val="00FA36EB"/>
    <w:rsid w:val="00FB1774"/>
    <w:rsid w:val="00FB1D62"/>
    <w:rsid w:val="00FD2C5A"/>
    <w:rsid w:val="00FD47A2"/>
    <w:rsid w:val="00FE0ADA"/>
    <w:rsid w:val="00FF0371"/>
    <w:rsid w:val="00FF61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C282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3C2829"/>
  </w:style>
  <w:style w:type="character" w:customStyle="1" w:styleId="s2">
    <w:name w:val="s2"/>
    <w:basedOn w:val="DefaultParagraphFont"/>
    <w:rsid w:val="003C2829"/>
  </w:style>
  <w:style w:type="paragraph" w:customStyle="1" w:styleId="p2">
    <w:name w:val="p2"/>
    <w:basedOn w:val="Normal"/>
    <w:rsid w:val="00992982"/>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3">
    <w:name w:val="p3"/>
    <w:basedOn w:val="Normal"/>
    <w:rsid w:val="00992982"/>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PlaceholderText">
    <w:name w:val="Placeholder Text"/>
    <w:basedOn w:val="DefaultParagraphFont"/>
    <w:uiPriority w:val="99"/>
    <w:semiHidden/>
    <w:rsid w:val="00C74E1F"/>
    <w:rPr>
      <w:color w:val="666666"/>
    </w:rPr>
  </w:style>
  <w:style w:type="character" w:styleId="PageNumber">
    <w:name w:val="page number"/>
    <w:basedOn w:val="DefaultParagraphFont"/>
    <w:uiPriority w:val="99"/>
    <w:semiHidden/>
    <w:unhideWhenUsed/>
    <w:rsid w:val="004B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Siddika Sultana (2331479)</cp:lastModifiedBy>
  <cp:revision>141</cp:revision>
  <cp:lastPrinted>2025-08-13T10:56:00Z</cp:lastPrinted>
  <dcterms:created xsi:type="dcterms:W3CDTF">2026-03-13T09:44:00Z</dcterms:created>
  <dcterms:modified xsi:type="dcterms:W3CDTF">2026-03-23T23:41:00Z</dcterms:modified>
</cp:coreProperties>
</file>