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-289" w:tblpY="174"/>
        <w:tblW w:w="14737" w:type="dxa"/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11618"/>
      </w:tblGrid>
      <w:tr w:rsidR="006A6E0D" w14:paraId="7FA56D6E" w14:textId="77777777" w:rsidTr="006A6E0D">
        <w:trPr>
          <w:trHeight w:val="751"/>
        </w:trPr>
        <w:tc>
          <w:tcPr>
            <w:tcW w:w="14737" w:type="dxa"/>
            <w:gridSpan w:val="3"/>
            <w:shd w:val="clear" w:color="auto" w:fill="auto"/>
          </w:tcPr>
          <w:p w14:paraId="4634FB4A" w14:textId="77777777" w:rsidR="006A6E0D" w:rsidRDefault="006A6E0D" w:rsidP="006A6E0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Cysylltiadau </w:t>
            </w:r>
            <w:r w:rsidRPr="00536DF1">
              <w:rPr>
                <w:b/>
                <w:i/>
                <w:sz w:val="28"/>
              </w:rPr>
              <w:t>posib</w:t>
            </w:r>
            <w:r>
              <w:rPr>
                <w:b/>
                <w:sz w:val="28"/>
              </w:rPr>
              <w:t xml:space="preserve"> </w:t>
            </w:r>
            <w:r>
              <w:rPr>
                <w:rFonts w:cstheme="minorHAnsi"/>
                <w:b/>
                <w:sz w:val="28"/>
              </w:rPr>
              <w:t>â</w:t>
            </w:r>
            <w:r>
              <w:rPr>
                <w:b/>
                <w:sz w:val="28"/>
              </w:rPr>
              <w:t>’r Safonau SAC</w:t>
            </w:r>
          </w:p>
          <w:p w14:paraId="6D4F01A7" w14:textId="5922D509" w:rsidR="006A6E0D" w:rsidRDefault="00DD199F" w:rsidP="006A6E0D">
            <w:pPr>
              <w:rPr>
                <w:rFonts w:cstheme="minorHAnsi"/>
              </w:rPr>
            </w:pPr>
            <w:r>
              <w:rPr>
                <w:rFonts w:ascii="Calibri" w:hAnsi="Calibri" w:cs="Calibri"/>
              </w:rPr>
              <w:t>Disgwylir i ddarpar athrawon lan lwytho tystiolaeth o’r Cyfnewid Cyfnod yn eu ‘Pasbort Dysgu Proffesiynol’ (</w:t>
            </w:r>
            <w:proofErr w:type="spellStart"/>
            <w:r>
              <w:rPr>
                <w:rFonts w:ascii="Calibri" w:hAnsi="Calibri" w:cs="Calibri"/>
                <w:i/>
                <w:iCs/>
              </w:rPr>
              <w:t>PebblePad</w:t>
            </w:r>
            <w:proofErr w:type="spellEnd"/>
            <w:r>
              <w:rPr>
                <w:rFonts w:ascii="Calibri" w:hAnsi="Calibri" w:cs="Calibri"/>
              </w:rPr>
              <w:t xml:space="preserve">) drwy adfyfyrion y gellir eu defnyddio fel tystiolaeth i enghreifftio’r Safonau SAC Cenedlaethol yn ‘Tab 7’ o’r  </w:t>
            </w:r>
            <w:proofErr w:type="spellStart"/>
            <w:r>
              <w:rPr>
                <w:rFonts w:ascii="Calibri" w:hAnsi="Calibri" w:cs="Calibri"/>
              </w:rPr>
              <w:t>llyfrgwaith</w:t>
            </w:r>
            <w:proofErr w:type="spellEnd"/>
            <w:r>
              <w:rPr>
                <w:rFonts w:ascii="Calibri" w:hAnsi="Calibri" w:cs="Calibri"/>
              </w:rPr>
              <w:t>.</w:t>
            </w:r>
          </w:p>
          <w:p w14:paraId="79990D70" w14:textId="1C869015" w:rsidR="002443F6" w:rsidRPr="00536DF1" w:rsidRDefault="002443F6" w:rsidP="006A6E0D"/>
        </w:tc>
        <w:bookmarkStart w:id="0" w:name="cysill"/>
        <w:bookmarkEnd w:id="0"/>
      </w:tr>
      <w:tr w:rsidR="006A6E0D" w14:paraId="5F8F7466" w14:textId="77777777" w:rsidTr="006A6E0D">
        <w:trPr>
          <w:trHeight w:val="323"/>
        </w:trPr>
        <w:tc>
          <w:tcPr>
            <w:tcW w:w="1560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14:paraId="08641CF6" w14:textId="77777777" w:rsidR="006A6E0D" w:rsidRDefault="006A6E0D" w:rsidP="006A6E0D">
            <w:r>
              <w:t>Dyddiad</w:t>
            </w:r>
          </w:p>
        </w:tc>
        <w:tc>
          <w:tcPr>
            <w:tcW w:w="1559" w:type="dxa"/>
            <w:shd w:val="clear" w:color="auto" w:fill="BDD6EE" w:themeFill="accent1" w:themeFillTint="66"/>
          </w:tcPr>
          <w:p w14:paraId="03B7B08F" w14:textId="77777777" w:rsidR="006A6E0D" w:rsidRDefault="006A6E0D" w:rsidP="006A6E0D">
            <w:r>
              <w:t>Ffocws</w:t>
            </w:r>
          </w:p>
        </w:tc>
        <w:tc>
          <w:tcPr>
            <w:tcW w:w="11618" w:type="dxa"/>
            <w:shd w:val="clear" w:color="auto" w:fill="BDD6EE" w:themeFill="accent1" w:themeFillTint="66"/>
          </w:tcPr>
          <w:p w14:paraId="38FD115A" w14:textId="77777777" w:rsidR="006A6E0D" w:rsidRDefault="006A6E0D" w:rsidP="006A6E0D">
            <w:pPr>
              <w:jc w:val="center"/>
            </w:pPr>
            <w:r>
              <w:t xml:space="preserve">Safonau SAC </w:t>
            </w:r>
          </w:p>
        </w:tc>
      </w:tr>
      <w:tr w:rsidR="006A6E0D" w14:paraId="702A169A" w14:textId="77777777" w:rsidTr="006A6E0D">
        <w:trPr>
          <w:trHeight w:val="323"/>
        </w:trPr>
        <w:tc>
          <w:tcPr>
            <w:tcW w:w="1560" w:type="dxa"/>
            <w:shd w:val="clear" w:color="auto" w:fill="BDD6EE" w:themeFill="accent1" w:themeFillTint="66"/>
          </w:tcPr>
          <w:p w14:paraId="1D714A91" w14:textId="7DF7747A" w:rsidR="006A6E0D" w:rsidRPr="00376587" w:rsidRDefault="00187503" w:rsidP="006A6E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19-20 Mai </w:t>
            </w:r>
          </w:p>
          <w:p w14:paraId="1E466A87" w14:textId="77777777" w:rsidR="006A6E0D" w:rsidRPr="00376587" w:rsidRDefault="006A6E0D" w:rsidP="006A6E0D">
            <w:pPr>
              <w:jc w:val="center"/>
              <w:rPr>
                <w:b/>
                <w:sz w:val="28"/>
              </w:rPr>
            </w:pPr>
          </w:p>
          <w:p w14:paraId="0E718C52" w14:textId="77777777" w:rsidR="006A6E0D" w:rsidRPr="00376587" w:rsidRDefault="006A6E0D" w:rsidP="006A6E0D">
            <w:pPr>
              <w:jc w:val="center"/>
              <w:rPr>
                <w:b/>
              </w:rPr>
            </w:pPr>
          </w:p>
        </w:tc>
        <w:tc>
          <w:tcPr>
            <w:tcW w:w="1559" w:type="dxa"/>
          </w:tcPr>
          <w:p w14:paraId="3520E002" w14:textId="77777777" w:rsidR="006A6E0D" w:rsidRPr="00376587" w:rsidRDefault="006A6E0D" w:rsidP="006A6E0D">
            <w:r w:rsidRPr="00376587">
              <w:t>Trefniadau Trosglwyddo</w:t>
            </w:r>
          </w:p>
        </w:tc>
        <w:tc>
          <w:tcPr>
            <w:tcW w:w="11618" w:type="dxa"/>
          </w:tcPr>
          <w:p w14:paraId="493E8BBC" w14:textId="77777777" w:rsidR="006A6E0D" w:rsidRDefault="006A6E0D" w:rsidP="006A6E0D">
            <w:r>
              <w:t>Safon: Arweinyddiaeth</w:t>
            </w:r>
          </w:p>
          <w:p w14:paraId="7F83916C" w14:textId="77777777" w:rsidR="006A6E0D" w:rsidRDefault="006A6E0D" w:rsidP="006A6E0D">
            <w:r>
              <w:t xml:space="preserve">Agwedd: Cefnogi rolau </w:t>
            </w:r>
            <w:proofErr w:type="spellStart"/>
            <w:r>
              <w:t>arweinyddol</w:t>
            </w:r>
            <w:proofErr w:type="spellEnd"/>
            <w:r>
              <w:t xml:space="preserve"> ffurfiol</w:t>
            </w:r>
          </w:p>
          <w:p w14:paraId="756ECC2D" w14:textId="77777777" w:rsidR="006A6E0D" w:rsidRDefault="006A6E0D" w:rsidP="006A6E0D">
            <w:r>
              <w:t xml:space="preserve">Disgrifydd ‘Ar y Trywydd Iawn’: Mae’r darpar athro’n arddangos dealltwriaeth o natur cyfrifoldebau o fewn ac ar draws timau ac o gyfraniadau unigolion tuag at ethos yr ysgol a gwireddu gweledigaeth yr ysgol yn llwyddiannus. </w:t>
            </w:r>
          </w:p>
          <w:p w14:paraId="369BC293" w14:textId="77777777" w:rsidR="006A6E0D" w:rsidRDefault="006A6E0D" w:rsidP="006A6E0D">
            <w:r>
              <w:t>Safon: Dysgu Proffesiynol</w:t>
            </w:r>
          </w:p>
          <w:p w14:paraId="10844E5B" w14:textId="77777777" w:rsidR="006A6E0D" w:rsidRDefault="006A6E0D" w:rsidP="006A6E0D">
            <w:r>
              <w:t>Agwedd: Darllen ehangach a chanfyddiadau ymchwil</w:t>
            </w:r>
          </w:p>
          <w:p w14:paraId="3EBEC171" w14:textId="77777777" w:rsidR="006A6E0D" w:rsidRDefault="006A6E0D" w:rsidP="006A6E0D">
            <w:r>
              <w:t>Disgrifydd ‘Ar y Trywydd Iawn’: Mae’r darpar athro’n arddangos dealltwriaeth gynyddol hyderus o’r damcaniaethau a’r ymchwil ynghylch asesu, addysgeg, datblygiad plant a’r glasoed, a dysgu sy’n berthnasol i gynllunio ac arferion o ddydd i ddydd.</w:t>
            </w:r>
          </w:p>
          <w:p w14:paraId="370FD15C" w14:textId="77777777" w:rsidR="006A6E0D" w:rsidRDefault="006A6E0D" w:rsidP="006A6E0D">
            <w:r>
              <w:t>Safon: Dysgu Proffesiynol</w:t>
            </w:r>
          </w:p>
          <w:p w14:paraId="74DF90EF" w14:textId="77777777" w:rsidR="006A6E0D" w:rsidRDefault="006A6E0D" w:rsidP="006A6E0D">
            <w:r>
              <w:t>Agwedd: Datblygu technegau newydd</w:t>
            </w:r>
          </w:p>
          <w:p w14:paraId="3FC80AD9" w14:textId="77777777" w:rsidR="006A6E0D" w:rsidRDefault="006A6E0D" w:rsidP="006A6E0D">
            <w:r>
              <w:t xml:space="preserve">Disgrifydd ‘Ar y Trywydd Iawn’: Mae ymchwil ar ddatblygiad dirnadol, cymdeithasol, emosiynol a chorfforol wedi cael effaith gadarnhaol ar addysgeg. Mae’r darpar athro’n gallu arddangos sut y mae’n defnyddio’r dirnadaeth broffesiynol a dadansoddiad beirniadol i lunio a datblygu arferion. </w:t>
            </w:r>
          </w:p>
          <w:p w14:paraId="78550191" w14:textId="77777777" w:rsidR="006A6E0D" w:rsidRDefault="006A6E0D" w:rsidP="006A6E0D"/>
        </w:tc>
      </w:tr>
    </w:tbl>
    <w:p w14:paraId="19B206C3" w14:textId="77777777" w:rsidR="006A6E0D" w:rsidRDefault="006A6E0D" w:rsidP="00057852">
      <w:pPr>
        <w:tabs>
          <w:tab w:val="left" w:pos="3398"/>
        </w:tabs>
        <w:rPr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7247C7C6" wp14:editId="46C7D963">
            <wp:simplePos x="0" y="0"/>
            <wp:positionH relativeFrom="column">
              <wp:posOffset>7007547</wp:posOffset>
            </wp:positionH>
            <wp:positionV relativeFrom="paragraph">
              <wp:posOffset>3553953</wp:posOffset>
            </wp:positionV>
            <wp:extent cx="2070735" cy="1111885"/>
            <wp:effectExtent l="19050" t="19050" r="24765" b="12065"/>
            <wp:wrapTight wrapText="bothSides">
              <wp:wrapPolygon edited="0">
                <wp:start x="-199" y="-370"/>
                <wp:lineTo x="-199" y="21464"/>
                <wp:lineTo x="21660" y="21464"/>
                <wp:lineTo x="21660" y="-370"/>
                <wp:lineTo x="-199" y="-370"/>
              </wp:wrapPolygon>
            </wp:wrapTight>
            <wp:docPr id="11" name="Llu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03" t="32438" r="17317" b="11598"/>
                    <a:stretch/>
                  </pic:blipFill>
                  <pic:spPr bwMode="auto">
                    <a:xfrm>
                      <a:off x="0" y="0"/>
                      <a:ext cx="2070735" cy="1111885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BEB7883" wp14:editId="137B39B8">
            <wp:simplePos x="0" y="0"/>
            <wp:positionH relativeFrom="margin">
              <wp:posOffset>-121920</wp:posOffset>
            </wp:positionH>
            <wp:positionV relativeFrom="paragraph">
              <wp:posOffset>3554095</wp:posOffset>
            </wp:positionV>
            <wp:extent cx="2075180" cy="1128395"/>
            <wp:effectExtent l="19050" t="19050" r="20320" b="14605"/>
            <wp:wrapTight wrapText="bothSides">
              <wp:wrapPolygon edited="0">
                <wp:start x="-198" y="-365"/>
                <wp:lineTo x="-198" y="21515"/>
                <wp:lineTo x="21613" y="21515"/>
                <wp:lineTo x="21613" y="-365"/>
                <wp:lineTo x="-198" y="-365"/>
              </wp:wrapPolygon>
            </wp:wrapTight>
            <wp:docPr id="6" name="Llu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73" t="29492" r="17565" b="14130"/>
                    <a:stretch/>
                  </pic:blipFill>
                  <pic:spPr bwMode="auto">
                    <a:xfrm>
                      <a:off x="0" y="0"/>
                      <a:ext cx="2075180" cy="1128395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96212B2" wp14:editId="4274221D">
            <wp:simplePos x="0" y="0"/>
            <wp:positionH relativeFrom="column">
              <wp:posOffset>3594726</wp:posOffset>
            </wp:positionH>
            <wp:positionV relativeFrom="paragraph">
              <wp:posOffset>3570463</wp:posOffset>
            </wp:positionV>
            <wp:extent cx="2007870" cy="1125855"/>
            <wp:effectExtent l="19050" t="19050" r="11430" b="17145"/>
            <wp:wrapTight wrapText="bothSides">
              <wp:wrapPolygon edited="0">
                <wp:start x="-205" y="-365"/>
                <wp:lineTo x="-205" y="21563"/>
                <wp:lineTo x="21518" y="21563"/>
                <wp:lineTo x="21518" y="-365"/>
                <wp:lineTo x="-205" y="-365"/>
              </wp:wrapPolygon>
            </wp:wrapTight>
            <wp:docPr id="10" name="Llu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24" t="34607" r="17039" b="6509"/>
                    <a:stretch/>
                  </pic:blipFill>
                  <pic:spPr bwMode="auto">
                    <a:xfrm>
                      <a:off x="0" y="0"/>
                      <a:ext cx="2007870" cy="1125855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DBA2135" w14:textId="77777777" w:rsidR="006A6E0D" w:rsidRPr="006A6E0D" w:rsidRDefault="006A6E0D" w:rsidP="006A6E0D">
      <w:pPr>
        <w:rPr>
          <w:sz w:val="36"/>
          <w:szCs w:val="36"/>
        </w:rPr>
      </w:pPr>
    </w:p>
    <w:p w14:paraId="3B8ED9D6" w14:textId="11429EB5" w:rsidR="00057852" w:rsidRPr="006A6E0D" w:rsidRDefault="00057852" w:rsidP="006A6E0D">
      <w:pPr>
        <w:tabs>
          <w:tab w:val="left" w:pos="13046"/>
        </w:tabs>
        <w:rPr>
          <w:sz w:val="36"/>
          <w:szCs w:val="36"/>
        </w:rPr>
      </w:pPr>
    </w:p>
    <w:sectPr w:rsidR="00057852" w:rsidRPr="006A6E0D" w:rsidSect="00057852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9E5F6" w14:textId="77777777" w:rsidR="00827B47" w:rsidRDefault="00827B47" w:rsidP="00057852">
      <w:pPr>
        <w:spacing w:after="0" w:line="240" w:lineRule="auto"/>
      </w:pPr>
      <w:r>
        <w:separator/>
      </w:r>
    </w:p>
  </w:endnote>
  <w:endnote w:type="continuationSeparator" w:id="0">
    <w:p w14:paraId="72DC42F6" w14:textId="77777777" w:rsidR="00827B47" w:rsidRDefault="00827B47" w:rsidP="00057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D784A" w14:textId="77777777" w:rsidR="00827B47" w:rsidRDefault="00827B47" w:rsidP="00057852">
      <w:pPr>
        <w:spacing w:after="0" w:line="240" w:lineRule="auto"/>
      </w:pPr>
      <w:r>
        <w:separator/>
      </w:r>
    </w:p>
  </w:footnote>
  <w:footnote w:type="continuationSeparator" w:id="0">
    <w:p w14:paraId="5943C9B3" w14:textId="77777777" w:rsidR="00827B47" w:rsidRDefault="00827B47" w:rsidP="000578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9FB70" w14:textId="77777777" w:rsidR="00057852" w:rsidRPr="00057852" w:rsidRDefault="00057852" w:rsidP="00057852">
    <w:pPr>
      <w:jc w:val="center"/>
      <w:rPr>
        <w:b/>
        <w:sz w:val="36"/>
        <w:szCs w:val="36"/>
      </w:rPr>
    </w:pPr>
    <w:r w:rsidRPr="00057852">
      <w:rPr>
        <w:noProof/>
        <w:sz w:val="36"/>
        <w:szCs w:val="36"/>
        <w:lang w:eastAsia="en-GB"/>
      </w:rPr>
      <w:drawing>
        <wp:anchor distT="0" distB="0" distL="114300" distR="114300" simplePos="0" relativeHeight="251659264" behindDoc="1" locked="0" layoutInCell="1" allowOverlap="1" wp14:anchorId="4CE9CB3F" wp14:editId="40270049">
          <wp:simplePos x="0" y="0"/>
          <wp:positionH relativeFrom="column">
            <wp:posOffset>7481253</wp:posOffset>
          </wp:positionH>
          <wp:positionV relativeFrom="paragraph">
            <wp:posOffset>-302895</wp:posOffset>
          </wp:positionV>
          <wp:extent cx="1761490" cy="1151255"/>
          <wp:effectExtent l="0" t="0" r="0" b="0"/>
          <wp:wrapTight wrapText="bothSides">
            <wp:wrapPolygon edited="0">
              <wp:start x="3971" y="1787"/>
              <wp:lineTo x="0" y="5361"/>
              <wp:lineTo x="0" y="12867"/>
              <wp:lineTo x="7475" y="14654"/>
              <wp:lineTo x="14717" y="17871"/>
              <wp:lineTo x="17520" y="17871"/>
              <wp:lineTo x="17753" y="17156"/>
              <wp:lineTo x="21024" y="14297"/>
              <wp:lineTo x="21257" y="13224"/>
              <wp:lineTo x="21257" y="10365"/>
              <wp:lineTo x="19622" y="7506"/>
              <wp:lineTo x="6307" y="1787"/>
              <wp:lineTo x="3971" y="1787"/>
            </wp:wrapPolygon>
          </wp:wrapTight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/>
                  <pic:cNvPicPr>
                    <a:picLocks noChangeAspect="1"/>
                  </pic:cNvPicPr>
                </pic:nvPicPr>
                <pic:blipFill>
                  <a:blip r:embed="rId1" cstate="print">
                    <a:duotone>
                      <a:schemeClr val="bg2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1490" cy="1151255"/>
                  </a:xfrm>
                  <a:prstGeom prst="rect">
                    <a:avLst/>
                  </a:prstGeom>
                  <a:effectLst>
                    <a:softEdge rad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36"/>
        <w:szCs w:val="36"/>
      </w:rPr>
      <w:t xml:space="preserve">                          Profiad </w:t>
    </w:r>
    <w:r w:rsidRPr="00057852">
      <w:rPr>
        <w:b/>
        <w:sz w:val="36"/>
        <w:szCs w:val="36"/>
      </w:rPr>
      <w:t>Cyfnewid Cyfnod</w:t>
    </w:r>
  </w:p>
  <w:p w14:paraId="277FE9BB" w14:textId="71BA1394" w:rsidR="00057852" w:rsidRPr="00057852" w:rsidRDefault="00057852" w:rsidP="00057852">
    <w:pPr>
      <w:jc w:val="center"/>
      <w:rPr>
        <w:sz w:val="36"/>
        <w:szCs w:val="36"/>
      </w:rPr>
    </w:pPr>
    <w:r>
      <w:rPr>
        <w:b/>
        <w:sz w:val="36"/>
        <w:szCs w:val="36"/>
      </w:rPr>
      <w:t xml:space="preserve">                         </w:t>
    </w:r>
    <w:r w:rsidR="006A6E0D">
      <w:rPr>
        <w:b/>
        <w:sz w:val="36"/>
        <w:szCs w:val="36"/>
      </w:rPr>
      <w:t xml:space="preserve">‘Rhannu’ – </w:t>
    </w:r>
    <w:r w:rsidR="00187503">
      <w:rPr>
        <w:b/>
        <w:sz w:val="36"/>
        <w:szCs w:val="36"/>
      </w:rPr>
      <w:t>20</w:t>
    </w:r>
    <w:r w:rsidR="00497BD6">
      <w:rPr>
        <w:b/>
        <w:sz w:val="36"/>
        <w:szCs w:val="36"/>
      </w:rPr>
      <w:t>/</w:t>
    </w:r>
    <w:r w:rsidR="00187503">
      <w:rPr>
        <w:b/>
        <w:sz w:val="36"/>
        <w:szCs w:val="36"/>
      </w:rPr>
      <w:t>5</w:t>
    </w:r>
    <w:r w:rsidRPr="00057852">
      <w:rPr>
        <w:b/>
        <w:sz w:val="36"/>
        <w:szCs w:val="36"/>
      </w:rPr>
      <w:t>/2</w:t>
    </w:r>
    <w:r w:rsidR="00497BD6">
      <w:rPr>
        <w:b/>
        <w:sz w:val="36"/>
        <w:szCs w:val="36"/>
      </w:rPr>
      <w:t>2</w:t>
    </w:r>
  </w:p>
  <w:p w14:paraId="71367017" w14:textId="77777777" w:rsidR="00057852" w:rsidRDefault="000578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33D"/>
    <w:rsid w:val="00034896"/>
    <w:rsid w:val="00052637"/>
    <w:rsid w:val="000559B4"/>
    <w:rsid w:val="00057852"/>
    <w:rsid w:val="00187503"/>
    <w:rsid w:val="001E5356"/>
    <w:rsid w:val="00235287"/>
    <w:rsid w:val="002443F6"/>
    <w:rsid w:val="00291DCA"/>
    <w:rsid w:val="002A647D"/>
    <w:rsid w:val="00363BDF"/>
    <w:rsid w:val="0039482E"/>
    <w:rsid w:val="003C6155"/>
    <w:rsid w:val="00401AB3"/>
    <w:rsid w:val="004370D7"/>
    <w:rsid w:val="00443E5C"/>
    <w:rsid w:val="00460865"/>
    <w:rsid w:val="00492177"/>
    <w:rsid w:val="00497BD6"/>
    <w:rsid w:val="004F13FC"/>
    <w:rsid w:val="00502498"/>
    <w:rsid w:val="005526E0"/>
    <w:rsid w:val="005542C2"/>
    <w:rsid w:val="00563900"/>
    <w:rsid w:val="005F14A9"/>
    <w:rsid w:val="00615CB3"/>
    <w:rsid w:val="006652F6"/>
    <w:rsid w:val="00683C20"/>
    <w:rsid w:val="006A6E0D"/>
    <w:rsid w:val="006B4069"/>
    <w:rsid w:val="007B2D8D"/>
    <w:rsid w:val="007C1563"/>
    <w:rsid w:val="00827B47"/>
    <w:rsid w:val="00923AA1"/>
    <w:rsid w:val="00956C8A"/>
    <w:rsid w:val="0096578C"/>
    <w:rsid w:val="0097043C"/>
    <w:rsid w:val="00995F83"/>
    <w:rsid w:val="009A283A"/>
    <w:rsid w:val="00B2281B"/>
    <w:rsid w:val="00BE6248"/>
    <w:rsid w:val="00C1533D"/>
    <w:rsid w:val="00CD0F7E"/>
    <w:rsid w:val="00D14174"/>
    <w:rsid w:val="00DD199F"/>
    <w:rsid w:val="00DF44CC"/>
    <w:rsid w:val="00DF59DE"/>
    <w:rsid w:val="00F209C4"/>
    <w:rsid w:val="00FA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763B1"/>
  <w15:chartTrackingRefBased/>
  <w15:docId w15:val="{C89FA104-FA69-4383-89C8-BA9BED915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E0D"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57852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057852"/>
  </w:style>
  <w:style w:type="paragraph" w:styleId="Footer">
    <w:name w:val="footer"/>
    <w:basedOn w:val="Normal"/>
    <w:link w:val="FooterChar"/>
    <w:uiPriority w:val="99"/>
    <w:unhideWhenUsed/>
    <w:rsid w:val="00057852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057852"/>
  </w:style>
  <w:style w:type="paragraph" w:styleId="NormalWeb">
    <w:name w:val="Normal (Web)"/>
    <w:basedOn w:val="Normal"/>
    <w:uiPriority w:val="99"/>
    <w:semiHidden/>
    <w:unhideWhenUsed/>
    <w:rsid w:val="00057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12" ma:contentTypeDescription="Create a new document." ma:contentTypeScope="" ma:versionID="7614c0d39d68b11413b99ea6b15f897c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322afc73339f979490dfcc2930f5f19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F234B8-F398-42D8-8D87-DBD6AB08FE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39C222-1C61-45FB-A778-CB8B0E3B2E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B83634-9DF1-49FA-8891-0BCF505D82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Bendall</dc:creator>
  <cp:keywords/>
  <dc:description/>
  <cp:lastModifiedBy>Ruth Thomas</cp:lastModifiedBy>
  <cp:revision>6</cp:revision>
  <dcterms:created xsi:type="dcterms:W3CDTF">2021-03-13T16:59:00Z</dcterms:created>
  <dcterms:modified xsi:type="dcterms:W3CDTF">2022-05-09T16:10:00Z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