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06506" w:rsidRDefault="00F06506" w:rsidP="00F06506">
      <w:pPr>
        <w:spacing w:line="360" w:lineRule="auto"/>
        <w:jc w:val="center"/>
        <w:rPr>
          <w:rFonts w:ascii="Times New Roman" w:hAnsi="Times New Roman" w:cs="Times New Roman"/>
          <w:b/>
          <w:color w:val="000000" w:themeColor="text1"/>
          <w:sz w:val="48"/>
          <w:szCs w:val="48"/>
        </w:rPr>
      </w:pPr>
      <w:r w:rsidRPr="00E000E8">
        <w:rPr>
          <w:rFonts w:ascii="Times New Roman" w:hAnsi="Times New Roman" w:cs="Times New Roman"/>
          <w:b/>
          <w:color w:val="000000" w:themeColor="text1"/>
          <w:sz w:val="48"/>
          <w:szCs w:val="48"/>
        </w:rPr>
        <w:t xml:space="preserve">University of Wales Trinity Saint David </w:t>
      </w:r>
    </w:p>
    <w:p w:rsidR="00E000E8" w:rsidRDefault="00E000E8" w:rsidP="00F06506">
      <w:pPr>
        <w:spacing w:line="360" w:lineRule="auto"/>
        <w:jc w:val="center"/>
        <w:rPr>
          <w:rFonts w:ascii="Times New Roman" w:hAnsi="Times New Roman" w:cs="Times New Roman"/>
          <w:b/>
          <w:color w:val="000000" w:themeColor="text1"/>
          <w:sz w:val="48"/>
          <w:szCs w:val="48"/>
        </w:rPr>
      </w:pPr>
    </w:p>
    <w:p w:rsidR="00E000E8" w:rsidRPr="00E000E8" w:rsidRDefault="00E000E8" w:rsidP="00F06506">
      <w:pPr>
        <w:spacing w:line="360" w:lineRule="auto"/>
        <w:jc w:val="center"/>
        <w:rPr>
          <w:rFonts w:ascii="Times New Roman" w:hAnsi="Times New Roman" w:cs="Times New Roman"/>
          <w:b/>
          <w:color w:val="000000" w:themeColor="text1"/>
          <w:sz w:val="48"/>
          <w:szCs w:val="48"/>
        </w:rPr>
      </w:pPr>
      <w:r>
        <w:rPr>
          <w:rFonts w:ascii="Times New Roman" w:hAnsi="Times New Roman" w:cs="Times New Roman"/>
          <w:b/>
          <w:noProof/>
          <w:color w:val="000000" w:themeColor="text1"/>
          <w:sz w:val="48"/>
          <w:szCs w:val="48"/>
          <w:lang w:eastAsia="en-GB"/>
        </w:rPr>
        <w:drawing>
          <wp:inline distT="0" distB="0" distL="0" distR="0">
            <wp:extent cx="1228725" cy="981075"/>
            <wp:effectExtent l="19050" t="0" r="9525" b="0"/>
            <wp:docPr id="1" name="Picture 0" descr="uwtsd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01.png"/>
                    <pic:cNvPicPr/>
                  </pic:nvPicPr>
                  <pic:blipFill>
                    <a:blip r:embed="rId5" cstate="print"/>
                    <a:stretch>
                      <a:fillRect/>
                    </a:stretch>
                  </pic:blipFill>
                  <pic:spPr>
                    <a:xfrm>
                      <a:off x="0" y="0"/>
                      <a:ext cx="1228725" cy="981075"/>
                    </a:xfrm>
                    <a:prstGeom prst="rect">
                      <a:avLst/>
                    </a:prstGeom>
                  </pic:spPr>
                </pic:pic>
              </a:graphicData>
            </a:graphic>
          </wp:inline>
        </w:drawing>
      </w:r>
    </w:p>
    <w:p w:rsidR="008C7D13" w:rsidRDefault="008C7D13" w:rsidP="008C7D13">
      <w:pPr>
        <w:spacing w:line="360" w:lineRule="auto"/>
        <w:jc w:val="both"/>
        <w:rPr>
          <w:rFonts w:ascii="Times New Roman" w:eastAsia="Times New Roman" w:hAnsi="Times New Roman" w:cs="Times New Roman"/>
          <w:sz w:val="32"/>
          <w:szCs w:val="24"/>
          <w:lang w:val="en-US"/>
        </w:rPr>
      </w:pPr>
    </w:p>
    <w:p w:rsidR="00F06506" w:rsidRDefault="008C7D13" w:rsidP="005E68B4">
      <w:pPr>
        <w:spacing w:line="360" w:lineRule="auto"/>
        <w:jc w:val="center"/>
        <w:rPr>
          <w:rFonts w:ascii="Times New Roman" w:eastAsia="Times New Roman" w:hAnsi="Times New Roman" w:cs="Times New Roman"/>
          <w:b/>
          <w:sz w:val="32"/>
          <w:szCs w:val="24"/>
          <w:lang w:val="en-US"/>
        </w:rPr>
      </w:pPr>
      <w:r w:rsidRPr="008C7D13">
        <w:rPr>
          <w:rFonts w:ascii="Times New Roman" w:eastAsia="Times New Roman" w:hAnsi="Times New Roman" w:cs="Times New Roman"/>
          <w:b/>
          <w:sz w:val="32"/>
          <w:szCs w:val="24"/>
          <w:lang w:val="en-US"/>
        </w:rPr>
        <w:t>PRINCIPAL OF HEALTH AND SOCIAL CARE PRACTICES</w:t>
      </w:r>
    </w:p>
    <w:p w:rsidR="00F06506" w:rsidRPr="00B8084D" w:rsidRDefault="00F06506" w:rsidP="005E68B4">
      <w:pPr>
        <w:spacing w:line="360" w:lineRule="auto"/>
        <w:jc w:val="center"/>
        <w:rPr>
          <w:rFonts w:ascii="Times New Roman" w:hAnsi="Times New Roman" w:cs="Times New Roman"/>
          <w:b/>
          <w:sz w:val="32"/>
          <w:szCs w:val="32"/>
        </w:rPr>
      </w:pPr>
      <w:r w:rsidRPr="00F06506">
        <w:rPr>
          <w:sz w:val="36"/>
          <w:szCs w:val="36"/>
        </w:rPr>
        <w:t xml:space="preserve">MODULE CODE/ COD Y </w:t>
      </w:r>
      <w:r w:rsidR="00B8084D" w:rsidRPr="00B8084D">
        <w:rPr>
          <w:rFonts w:ascii="Times New Roman" w:hAnsi="Times New Roman" w:cs="Times New Roman"/>
          <w:sz w:val="32"/>
          <w:szCs w:val="32"/>
        </w:rPr>
        <w:t>BMHP5002</w:t>
      </w:r>
    </w:p>
    <w:p w:rsidR="00F06506" w:rsidRDefault="00F06506" w:rsidP="005E68B4">
      <w:pPr>
        <w:spacing w:line="360" w:lineRule="auto"/>
        <w:jc w:val="center"/>
        <w:rPr>
          <w:b/>
          <w:sz w:val="40"/>
          <w:szCs w:val="40"/>
        </w:rPr>
      </w:pPr>
    </w:p>
    <w:p w:rsidR="00F06506" w:rsidRDefault="00F06506" w:rsidP="005E68B4">
      <w:pPr>
        <w:spacing w:line="360" w:lineRule="auto"/>
        <w:jc w:val="center"/>
        <w:rPr>
          <w:b/>
          <w:sz w:val="40"/>
          <w:szCs w:val="40"/>
        </w:rPr>
      </w:pPr>
    </w:p>
    <w:p w:rsidR="00F06506" w:rsidRPr="00F06506" w:rsidRDefault="00F06506" w:rsidP="005E68B4">
      <w:pPr>
        <w:spacing w:line="360" w:lineRule="auto"/>
        <w:jc w:val="center"/>
        <w:rPr>
          <w:rFonts w:ascii="Times New Roman" w:hAnsi="Times New Roman" w:cs="Times New Roman"/>
          <w:b/>
          <w:sz w:val="40"/>
          <w:szCs w:val="40"/>
        </w:rPr>
      </w:pPr>
      <w:r w:rsidRPr="00F06506">
        <w:rPr>
          <w:rFonts w:ascii="Times New Roman" w:hAnsi="Times New Roman" w:cs="Times New Roman"/>
          <w:b/>
          <w:sz w:val="40"/>
          <w:szCs w:val="40"/>
        </w:rPr>
        <w:t xml:space="preserve">Lecturer Name: Barbara </w:t>
      </w:r>
      <w:r>
        <w:rPr>
          <w:rFonts w:ascii="Times New Roman" w:hAnsi="Times New Roman" w:cs="Times New Roman"/>
          <w:b/>
          <w:sz w:val="40"/>
          <w:szCs w:val="40"/>
        </w:rPr>
        <w:t>Chinyani</w:t>
      </w:r>
    </w:p>
    <w:p w:rsidR="00F06506" w:rsidRDefault="00F06506" w:rsidP="005E68B4">
      <w:pPr>
        <w:spacing w:line="360" w:lineRule="auto"/>
        <w:jc w:val="center"/>
        <w:rPr>
          <w:rFonts w:ascii="Times New Roman" w:hAnsi="Times New Roman" w:cs="Times New Roman"/>
          <w:b/>
          <w:sz w:val="40"/>
          <w:szCs w:val="40"/>
        </w:rPr>
      </w:pPr>
      <w:r>
        <w:rPr>
          <w:rFonts w:ascii="Times New Roman" w:hAnsi="Times New Roman" w:cs="Times New Roman"/>
          <w:b/>
          <w:sz w:val="40"/>
          <w:szCs w:val="40"/>
        </w:rPr>
        <w:t>Student Number 1907288</w:t>
      </w:r>
    </w:p>
    <w:p w:rsidR="00F06506" w:rsidRDefault="00F06506" w:rsidP="005E68B4">
      <w:pPr>
        <w:spacing w:line="360" w:lineRule="auto"/>
        <w:jc w:val="center"/>
        <w:rPr>
          <w:rFonts w:ascii="Times New Roman" w:hAnsi="Times New Roman" w:cs="Times New Roman"/>
          <w:b/>
          <w:sz w:val="40"/>
          <w:szCs w:val="40"/>
        </w:rPr>
      </w:pPr>
      <w:r>
        <w:rPr>
          <w:rFonts w:ascii="Times New Roman" w:hAnsi="Times New Roman" w:cs="Times New Roman"/>
          <w:b/>
          <w:sz w:val="40"/>
          <w:szCs w:val="40"/>
        </w:rPr>
        <w:t>Student Name: Mark Rogers</w:t>
      </w:r>
    </w:p>
    <w:p w:rsidR="008C7D13" w:rsidRPr="00F06506" w:rsidRDefault="008C7D13" w:rsidP="005E68B4">
      <w:pPr>
        <w:spacing w:line="360" w:lineRule="auto"/>
        <w:jc w:val="center"/>
        <w:rPr>
          <w:rFonts w:ascii="Times New Roman" w:eastAsia="Times New Roman" w:hAnsi="Times New Roman" w:cs="Times New Roman"/>
          <w:b/>
          <w:sz w:val="40"/>
          <w:szCs w:val="40"/>
          <w:lang w:val="en-US"/>
        </w:rPr>
      </w:pPr>
      <w:r w:rsidRPr="00F06506">
        <w:rPr>
          <w:rFonts w:ascii="Times New Roman" w:eastAsia="Times New Roman" w:hAnsi="Times New Roman" w:cs="Times New Roman"/>
          <w:b/>
          <w:sz w:val="40"/>
          <w:szCs w:val="40"/>
          <w:lang w:val="en-US"/>
        </w:rPr>
        <w:br w:type="page"/>
      </w:r>
    </w:p>
    <w:sdt>
      <w:sdtPr>
        <w:rPr>
          <w:rFonts w:asciiTheme="minorHAnsi" w:eastAsiaTheme="minorHAnsi" w:hAnsiTheme="minorHAnsi" w:cstheme="minorBidi"/>
          <w:b w:val="0"/>
          <w:bCs w:val="0"/>
          <w:color w:val="auto"/>
          <w:sz w:val="22"/>
          <w:szCs w:val="22"/>
          <w:lang w:val="en-GB"/>
        </w:rPr>
        <w:id w:val="290172819"/>
        <w:docPartObj>
          <w:docPartGallery w:val="Table of Contents"/>
          <w:docPartUnique/>
        </w:docPartObj>
      </w:sdtPr>
      <w:sdtEndPr>
        <w:rPr>
          <w:rFonts w:cs="Times New Roman"/>
        </w:rPr>
      </w:sdtEndPr>
      <w:sdtContent>
        <w:p w:rsidR="008C7D13" w:rsidRDefault="008C7D13" w:rsidP="008C7D13">
          <w:pPr>
            <w:pStyle w:val="TOCHeading"/>
            <w:spacing w:line="360" w:lineRule="auto"/>
            <w:jc w:val="center"/>
          </w:pPr>
          <w:r w:rsidRPr="008C7D13">
            <w:rPr>
              <w:rFonts w:cs="Times New Roman"/>
            </w:rPr>
            <w:t>Table of Contents</w:t>
          </w:r>
        </w:p>
        <w:p w:rsidR="008C7D13" w:rsidRPr="008C7D13" w:rsidRDefault="00E11B03" w:rsidP="008C7D13">
          <w:pPr>
            <w:pStyle w:val="TOC1"/>
            <w:tabs>
              <w:tab w:val="right" w:leader="dot" w:pos="9350"/>
            </w:tabs>
            <w:spacing w:line="360" w:lineRule="auto"/>
            <w:jc w:val="both"/>
            <w:rPr>
              <w:rFonts w:ascii="Times New Roman" w:hAnsi="Times New Roman" w:cs="Times New Roman"/>
              <w:noProof/>
            </w:rPr>
          </w:pPr>
          <w:r w:rsidRPr="008C7D13">
            <w:rPr>
              <w:rFonts w:ascii="Times New Roman" w:hAnsi="Times New Roman" w:cs="Times New Roman"/>
            </w:rPr>
            <w:fldChar w:fldCharType="begin"/>
          </w:r>
          <w:r w:rsidR="008C7D13" w:rsidRPr="008C7D13">
            <w:rPr>
              <w:rFonts w:ascii="Times New Roman" w:hAnsi="Times New Roman" w:cs="Times New Roman"/>
            </w:rPr>
            <w:instrText xml:space="preserve"> TOC \o "1-3" \h \z \u </w:instrText>
          </w:r>
          <w:r w:rsidRPr="008C7D13">
            <w:rPr>
              <w:rFonts w:ascii="Times New Roman" w:hAnsi="Times New Roman" w:cs="Times New Roman"/>
            </w:rPr>
            <w:fldChar w:fldCharType="separate"/>
          </w:r>
          <w:hyperlink w:anchor="_Toc56888025" w:history="1">
            <w:r w:rsidR="008C7D13" w:rsidRPr="008C7D13">
              <w:rPr>
                <w:rStyle w:val="Hyperlink"/>
                <w:rFonts w:ascii="Times New Roman" w:eastAsia="Times New Roman" w:hAnsi="Times New Roman" w:cs="Times New Roman"/>
                <w:noProof/>
                <w:lang w:val="en-US"/>
              </w:rPr>
              <w:t>Introduction</w:t>
            </w:r>
            <w:r w:rsidR="008C7D13" w:rsidRPr="008C7D13">
              <w:rPr>
                <w:rFonts w:ascii="Times New Roman" w:hAnsi="Times New Roman" w:cs="Times New Roman"/>
                <w:noProof/>
                <w:webHidden/>
              </w:rPr>
              <w:tab/>
            </w:r>
            <w:r w:rsidRPr="008C7D13">
              <w:rPr>
                <w:rFonts w:ascii="Times New Roman" w:hAnsi="Times New Roman" w:cs="Times New Roman"/>
                <w:noProof/>
                <w:webHidden/>
              </w:rPr>
              <w:fldChar w:fldCharType="begin"/>
            </w:r>
            <w:r w:rsidR="008C7D13" w:rsidRPr="008C7D13">
              <w:rPr>
                <w:rFonts w:ascii="Times New Roman" w:hAnsi="Times New Roman" w:cs="Times New Roman"/>
                <w:noProof/>
                <w:webHidden/>
              </w:rPr>
              <w:instrText xml:space="preserve"> PAGEREF _Toc56888025 \h </w:instrText>
            </w:r>
            <w:r w:rsidRPr="008C7D13">
              <w:rPr>
                <w:rFonts w:ascii="Times New Roman" w:hAnsi="Times New Roman" w:cs="Times New Roman"/>
                <w:noProof/>
                <w:webHidden/>
              </w:rPr>
            </w:r>
            <w:r w:rsidRPr="008C7D13">
              <w:rPr>
                <w:rFonts w:ascii="Times New Roman" w:hAnsi="Times New Roman" w:cs="Times New Roman"/>
                <w:noProof/>
                <w:webHidden/>
              </w:rPr>
              <w:fldChar w:fldCharType="separate"/>
            </w:r>
            <w:r w:rsidR="008C7D13" w:rsidRPr="008C7D13">
              <w:rPr>
                <w:rFonts w:ascii="Times New Roman" w:hAnsi="Times New Roman" w:cs="Times New Roman"/>
                <w:noProof/>
                <w:webHidden/>
              </w:rPr>
              <w:t>3</w:t>
            </w:r>
            <w:r w:rsidRPr="008C7D13">
              <w:rPr>
                <w:rFonts w:ascii="Times New Roman" w:hAnsi="Times New Roman" w:cs="Times New Roman"/>
                <w:noProof/>
                <w:webHidden/>
              </w:rPr>
              <w:fldChar w:fldCharType="end"/>
            </w:r>
          </w:hyperlink>
        </w:p>
        <w:p w:rsidR="008C7D13" w:rsidRPr="008C7D13" w:rsidRDefault="00E11B03" w:rsidP="008C7D13">
          <w:pPr>
            <w:pStyle w:val="TOC1"/>
            <w:tabs>
              <w:tab w:val="right" w:leader="dot" w:pos="9350"/>
            </w:tabs>
            <w:spacing w:line="360" w:lineRule="auto"/>
            <w:jc w:val="both"/>
            <w:rPr>
              <w:rFonts w:ascii="Times New Roman" w:hAnsi="Times New Roman" w:cs="Times New Roman"/>
              <w:noProof/>
            </w:rPr>
          </w:pPr>
          <w:hyperlink w:anchor="_Toc56888026" w:history="1">
            <w:r w:rsidR="008C7D13" w:rsidRPr="008C7D13">
              <w:rPr>
                <w:rStyle w:val="Hyperlink"/>
                <w:rFonts w:ascii="Times New Roman" w:eastAsia="Times New Roman" w:hAnsi="Times New Roman" w:cs="Times New Roman"/>
                <w:noProof/>
                <w:lang w:val="en-US"/>
              </w:rPr>
              <w:t>Case background</w:t>
            </w:r>
            <w:r w:rsidR="008C7D13" w:rsidRPr="008C7D13">
              <w:rPr>
                <w:rFonts w:ascii="Times New Roman" w:hAnsi="Times New Roman" w:cs="Times New Roman"/>
                <w:noProof/>
                <w:webHidden/>
              </w:rPr>
              <w:tab/>
            </w:r>
            <w:r w:rsidRPr="008C7D13">
              <w:rPr>
                <w:rFonts w:ascii="Times New Roman" w:hAnsi="Times New Roman" w:cs="Times New Roman"/>
                <w:noProof/>
                <w:webHidden/>
              </w:rPr>
              <w:fldChar w:fldCharType="begin"/>
            </w:r>
            <w:r w:rsidR="008C7D13" w:rsidRPr="008C7D13">
              <w:rPr>
                <w:rFonts w:ascii="Times New Roman" w:hAnsi="Times New Roman" w:cs="Times New Roman"/>
                <w:noProof/>
                <w:webHidden/>
              </w:rPr>
              <w:instrText xml:space="preserve"> PAGEREF _Toc56888026 \h </w:instrText>
            </w:r>
            <w:r w:rsidRPr="008C7D13">
              <w:rPr>
                <w:rFonts w:ascii="Times New Roman" w:hAnsi="Times New Roman" w:cs="Times New Roman"/>
                <w:noProof/>
                <w:webHidden/>
              </w:rPr>
            </w:r>
            <w:r w:rsidRPr="008C7D13">
              <w:rPr>
                <w:rFonts w:ascii="Times New Roman" w:hAnsi="Times New Roman" w:cs="Times New Roman"/>
                <w:noProof/>
                <w:webHidden/>
              </w:rPr>
              <w:fldChar w:fldCharType="separate"/>
            </w:r>
            <w:r w:rsidR="008C7D13" w:rsidRPr="008C7D13">
              <w:rPr>
                <w:rFonts w:ascii="Times New Roman" w:hAnsi="Times New Roman" w:cs="Times New Roman"/>
                <w:noProof/>
                <w:webHidden/>
              </w:rPr>
              <w:t>3</w:t>
            </w:r>
            <w:r w:rsidRPr="008C7D13">
              <w:rPr>
                <w:rFonts w:ascii="Times New Roman" w:hAnsi="Times New Roman" w:cs="Times New Roman"/>
                <w:noProof/>
                <w:webHidden/>
              </w:rPr>
              <w:fldChar w:fldCharType="end"/>
            </w:r>
          </w:hyperlink>
        </w:p>
        <w:p w:rsidR="008C7D13" w:rsidRPr="008C7D13" w:rsidRDefault="00E11B03" w:rsidP="008C7D13">
          <w:pPr>
            <w:pStyle w:val="TOC1"/>
            <w:tabs>
              <w:tab w:val="right" w:leader="dot" w:pos="9350"/>
            </w:tabs>
            <w:spacing w:line="360" w:lineRule="auto"/>
            <w:jc w:val="both"/>
            <w:rPr>
              <w:rFonts w:ascii="Times New Roman" w:hAnsi="Times New Roman" w:cs="Times New Roman"/>
              <w:noProof/>
            </w:rPr>
          </w:pPr>
          <w:hyperlink w:anchor="_Toc56888027" w:history="1">
            <w:r w:rsidR="008C7D13" w:rsidRPr="008C7D13">
              <w:rPr>
                <w:rStyle w:val="Hyperlink"/>
                <w:rFonts w:ascii="Times New Roman" w:eastAsia="Times New Roman" w:hAnsi="Times New Roman" w:cs="Times New Roman"/>
                <w:noProof/>
                <w:lang w:val="en-US"/>
              </w:rPr>
              <w:t>Background of the department</w:t>
            </w:r>
            <w:r w:rsidR="008C7D13" w:rsidRPr="008C7D13">
              <w:rPr>
                <w:rFonts w:ascii="Times New Roman" w:hAnsi="Times New Roman" w:cs="Times New Roman"/>
                <w:noProof/>
                <w:webHidden/>
              </w:rPr>
              <w:tab/>
            </w:r>
            <w:r w:rsidRPr="008C7D13">
              <w:rPr>
                <w:rFonts w:ascii="Times New Roman" w:hAnsi="Times New Roman" w:cs="Times New Roman"/>
                <w:noProof/>
                <w:webHidden/>
              </w:rPr>
              <w:fldChar w:fldCharType="begin"/>
            </w:r>
            <w:r w:rsidR="008C7D13" w:rsidRPr="008C7D13">
              <w:rPr>
                <w:rFonts w:ascii="Times New Roman" w:hAnsi="Times New Roman" w:cs="Times New Roman"/>
                <w:noProof/>
                <w:webHidden/>
              </w:rPr>
              <w:instrText xml:space="preserve"> PAGEREF _Toc56888027 \h </w:instrText>
            </w:r>
            <w:r w:rsidRPr="008C7D13">
              <w:rPr>
                <w:rFonts w:ascii="Times New Roman" w:hAnsi="Times New Roman" w:cs="Times New Roman"/>
                <w:noProof/>
                <w:webHidden/>
              </w:rPr>
            </w:r>
            <w:r w:rsidRPr="008C7D13">
              <w:rPr>
                <w:rFonts w:ascii="Times New Roman" w:hAnsi="Times New Roman" w:cs="Times New Roman"/>
                <w:noProof/>
                <w:webHidden/>
              </w:rPr>
              <w:fldChar w:fldCharType="separate"/>
            </w:r>
            <w:r w:rsidR="008C7D13" w:rsidRPr="008C7D13">
              <w:rPr>
                <w:rFonts w:ascii="Times New Roman" w:hAnsi="Times New Roman" w:cs="Times New Roman"/>
                <w:noProof/>
                <w:webHidden/>
              </w:rPr>
              <w:t>4</w:t>
            </w:r>
            <w:r w:rsidRPr="008C7D13">
              <w:rPr>
                <w:rFonts w:ascii="Times New Roman" w:hAnsi="Times New Roman" w:cs="Times New Roman"/>
                <w:noProof/>
                <w:webHidden/>
              </w:rPr>
              <w:fldChar w:fldCharType="end"/>
            </w:r>
          </w:hyperlink>
        </w:p>
        <w:p w:rsidR="008C7D13" w:rsidRPr="008C7D13" w:rsidRDefault="00E11B03" w:rsidP="008C7D13">
          <w:pPr>
            <w:pStyle w:val="TOC1"/>
            <w:tabs>
              <w:tab w:val="right" w:leader="dot" w:pos="9350"/>
            </w:tabs>
            <w:spacing w:line="360" w:lineRule="auto"/>
            <w:jc w:val="both"/>
            <w:rPr>
              <w:rFonts w:ascii="Times New Roman" w:hAnsi="Times New Roman" w:cs="Times New Roman"/>
              <w:noProof/>
            </w:rPr>
          </w:pPr>
          <w:hyperlink w:anchor="_Toc56888028" w:history="1">
            <w:r w:rsidR="008C7D13" w:rsidRPr="008C7D13">
              <w:rPr>
                <w:rStyle w:val="Hyperlink"/>
                <w:rFonts w:ascii="Times New Roman" w:eastAsia="Times New Roman" w:hAnsi="Times New Roman" w:cs="Times New Roman"/>
                <w:noProof/>
                <w:lang w:val="en-US"/>
              </w:rPr>
              <w:t>Relevant principles of support</w:t>
            </w:r>
            <w:r w:rsidR="008C7D13" w:rsidRPr="008C7D13">
              <w:rPr>
                <w:rFonts w:ascii="Times New Roman" w:hAnsi="Times New Roman" w:cs="Times New Roman"/>
                <w:noProof/>
                <w:webHidden/>
              </w:rPr>
              <w:tab/>
            </w:r>
            <w:r w:rsidRPr="008C7D13">
              <w:rPr>
                <w:rFonts w:ascii="Times New Roman" w:hAnsi="Times New Roman" w:cs="Times New Roman"/>
                <w:noProof/>
                <w:webHidden/>
              </w:rPr>
              <w:fldChar w:fldCharType="begin"/>
            </w:r>
            <w:r w:rsidR="008C7D13" w:rsidRPr="008C7D13">
              <w:rPr>
                <w:rFonts w:ascii="Times New Roman" w:hAnsi="Times New Roman" w:cs="Times New Roman"/>
                <w:noProof/>
                <w:webHidden/>
              </w:rPr>
              <w:instrText xml:space="preserve"> PAGEREF _Toc56888028 \h </w:instrText>
            </w:r>
            <w:r w:rsidRPr="008C7D13">
              <w:rPr>
                <w:rFonts w:ascii="Times New Roman" w:hAnsi="Times New Roman" w:cs="Times New Roman"/>
                <w:noProof/>
                <w:webHidden/>
              </w:rPr>
            </w:r>
            <w:r w:rsidRPr="008C7D13">
              <w:rPr>
                <w:rFonts w:ascii="Times New Roman" w:hAnsi="Times New Roman" w:cs="Times New Roman"/>
                <w:noProof/>
                <w:webHidden/>
              </w:rPr>
              <w:fldChar w:fldCharType="separate"/>
            </w:r>
            <w:r w:rsidR="008C7D13" w:rsidRPr="008C7D13">
              <w:rPr>
                <w:rFonts w:ascii="Times New Roman" w:hAnsi="Times New Roman" w:cs="Times New Roman"/>
                <w:noProof/>
                <w:webHidden/>
              </w:rPr>
              <w:t>4</w:t>
            </w:r>
            <w:r w:rsidRPr="008C7D13">
              <w:rPr>
                <w:rFonts w:ascii="Times New Roman" w:hAnsi="Times New Roman" w:cs="Times New Roman"/>
                <w:noProof/>
                <w:webHidden/>
              </w:rPr>
              <w:fldChar w:fldCharType="end"/>
            </w:r>
          </w:hyperlink>
        </w:p>
        <w:p w:rsidR="008C7D13" w:rsidRPr="008C7D13" w:rsidRDefault="00E11B03" w:rsidP="008C7D13">
          <w:pPr>
            <w:pStyle w:val="TOC1"/>
            <w:tabs>
              <w:tab w:val="right" w:leader="dot" w:pos="9350"/>
            </w:tabs>
            <w:spacing w:line="360" w:lineRule="auto"/>
            <w:jc w:val="both"/>
            <w:rPr>
              <w:rFonts w:ascii="Times New Roman" w:hAnsi="Times New Roman" w:cs="Times New Roman"/>
              <w:noProof/>
            </w:rPr>
          </w:pPr>
          <w:hyperlink w:anchor="_Toc56888029" w:history="1">
            <w:r w:rsidR="008C7D13" w:rsidRPr="008C7D13">
              <w:rPr>
                <w:rStyle w:val="Hyperlink"/>
                <w:rFonts w:ascii="Times New Roman" w:eastAsia="Times New Roman" w:hAnsi="Times New Roman" w:cs="Times New Roman"/>
                <w:noProof/>
                <w:lang w:val="en-US"/>
              </w:rPr>
              <w:t>Policy and practice</w:t>
            </w:r>
            <w:r w:rsidR="008C7D13" w:rsidRPr="008C7D13">
              <w:rPr>
                <w:rFonts w:ascii="Times New Roman" w:hAnsi="Times New Roman" w:cs="Times New Roman"/>
                <w:noProof/>
                <w:webHidden/>
              </w:rPr>
              <w:tab/>
            </w:r>
            <w:r w:rsidRPr="008C7D13">
              <w:rPr>
                <w:rFonts w:ascii="Times New Roman" w:hAnsi="Times New Roman" w:cs="Times New Roman"/>
                <w:noProof/>
                <w:webHidden/>
              </w:rPr>
              <w:fldChar w:fldCharType="begin"/>
            </w:r>
            <w:r w:rsidR="008C7D13" w:rsidRPr="008C7D13">
              <w:rPr>
                <w:rFonts w:ascii="Times New Roman" w:hAnsi="Times New Roman" w:cs="Times New Roman"/>
                <w:noProof/>
                <w:webHidden/>
              </w:rPr>
              <w:instrText xml:space="preserve"> PAGEREF _Toc56888029 \h </w:instrText>
            </w:r>
            <w:r w:rsidRPr="008C7D13">
              <w:rPr>
                <w:rFonts w:ascii="Times New Roman" w:hAnsi="Times New Roman" w:cs="Times New Roman"/>
                <w:noProof/>
                <w:webHidden/>
              </w:rPr>
            </w:r>
            <w:r w:rsidRPr="008C7D13">
              <w:rPr>
                <w:rFonts w:ascii="Times New Roman" w:hAnsi="Times New Roman" w:cs="Times New Roman"/>
                <w:noProof/>
                <w:webHidden/>
              </w:rPr>
              <w:fldChar w:fldCharType="separate"/>
            </w:r>
            <w:r w:rsidR="008C7D13" w:rsidRPr="008C7D13">
              <w:rPr>
                <w:rFonts w:ascii="Times New Roman" w:hAnsi="Times New Roman" w:cs="Times New Roman"/>
                <w:noProof/>
                <w:webHidden/>
              </w:rPr>
              <w:t>6</w:t>
            </w:r>
            <w:r w:rsidRPr="008C7D13">
              <w:rPr>
                <w:rFonts w:ascii="Times New Roman" w:hAnsi="Times New Roman" w:cs="Times New Roman"/>
                <w:noProof/>
                <w:webHidden/>
              </w:rPr>
              <w:fldChar w:fldCharType="end"/>
            </w:r>
          </w:hyperlink>
        </w:p>
        <w:p w:rsidR="008C7D13" w:rsidRPr="008C7D13" w:rsidRDefault="00E11B03" w:rsidP="008C7D13">
          <w:pPr>
            <w:pStyle w:val="TOC1"/>
            <w:tabs>
              <w:tab w:val="right" w:leader="dot" w:pos="9350"/>
            </w:tabs>
            <w:spacing w:line="360" w:lineRule="auto"/>
            <w:jc w:val="both"/>
            <w:rPr>
              <w:rFonts w:ascii="Times New Roman" w:hAnsi="Times New Roman" w:cs="Times New Roman"/>
              <w:noProof/>
            </w:rPr>
          </w:pPr>
          <w:hyperlink w:anchor="_Toc56888030" w:history="1">
            <w:r w:rsidR="008C7D13" w:rsidRPr="008C7D13">
              <w:rPr>
                <w:rStyle w:val="Hyperlink"/>
                <w:rFonts w:ascii="Times New Roman" w:eastAsia="Times New Roman" w:hAnsi="Times New Roman" w:cs="Times New Roman"/>
                <w:noProof/>
                <w:lang w:val="en-US"/>
              </w:rPr>
              <w:t>Recommendations for future policy and practice</w:t>
            </w:r>
            <w:r w:rsidR="008C7D13" w:rsidRPr="008C7D13">
              <w:rPr>
                <w:rFonts w:ascii="Times New Roman" w:hAnsi="Times New Roman" w:cs="Times New Roman"/>
                <w:noProof/>
                <w:webHidden/>
              </w:rPr>
              <w:tab/>
            </w:r>
            <w:r w:rsidRPr="008C7D13">
              <w:rPr>
                <w:rFonts w:ascii="Times New Roman" w:hAnsi="Times New Roman" w:cs="Times New Roman"/>
                <w:noProof/>
                <w:webHidden/>
              </w:rPr>
              <w:fldChar w:fldCharType="begin"/>
            </w:r>
            <w:r w:rsidR="008C7D13" w:rsidRPr="008C7D13">
              <w:rPr>
                <w:rFonts w:ascii="Times New Roman" w:hAnsi="Times New Roman" w:cs="Times New Roman"/>
                <w:noProof/>
                <w:webHidden/>
              </w:rPr>
              <w:instrText xml:space="preserve"> PAGEREF _Toc56888030 \h </w:instrText>
            </w:r>
            <w:r w:rsidRPr="008C7D13">
              <w:rPr>
                <w:rFonts w:ascii="Times New Roman" w:hAnsi="Times New Roman" w:cs="Times New Roman"/>
                <w:noProof/>
                <w:webHidden/>
              </w:rPr>
            </w:r>
            <w:r w:rsidRPr="008C7D13">
              <w:rPr>
                <w:rFonts w:ascii="Times New Roman" w:hAnsi="Times New Roman" w:cs="Times New Roman"/>
                <w:noProof/>
                <w:webHidden/>
              </w:rPr>
              <w:fldChar w:fldCharType="separate"/>
            </w:r>
            <w:r w:rsidR="008C7D13" w:rsidRPr="008C7D13">
              <w:rPr>
                <w:rFonts w:ascii="Times New Roman" w:hAnsi="Times New Roman" w:cs="Times New Roman"/>
                <w:noProof/>
                <w:webHidden/>
              </w:rPr>
              <w:t>6</w:t>
            </w:r>
            <w:r w:rsidRPr="008C7D13">
              <w:rPr>
                <w:rFonts w:ascii="Times New Roman" w:hAnsi="Times New Roman" w:cs="Times New Roman"/>
                <w:noProof/>
                <w:webHidden/>
              </w:rPr>
              <w:fldChar w:fldCharType="end"/>
            </w:r>
          </w:hyperlink>
        </w:p>
        <w:p w:rsidR="008C7D13" w:rsidRPr="008C7D13" w:rsidRDefault="00E11B03" w:rsidP="008C7D13">
          <w:pPr>
            <w:pStyle w:val="TOC1"/>
            <w:tabs>
              <w:tab w:val="right" w:leader="dot" w:pos="9350"/>
            </w:tabs>
            <w:spacing w:line="360" w:lineRule="auto"/>
            <w:jc w:val="both"/>
            <w:rPr>
              <w:rFonts w:ascii="Times New Roman" w:hAnsi="Times New Roman" w:cs="Times New Roman"/>
              <w:noProof/>
            </w:rPr>
          </w:pPr>
          <w:hyperlink w:anchor="_Toc56888031" w:history="1">
            <w:r w:rsidR="008C7D13" w:rsidRPr="008C7D13">
              <w:rPr>
                <w:rStyle w:val="Hyperlink"/>
                <w:rFonts w:ascii="Times New Roman" w:eastAsia="Times New Roman" w:hAnsi="Times New Roman" w:cs="Times New Roman"/>
                <w:noProof/>
                <w:lang w:val="en-US"/>
              </w:rPr>
              <w:t>Conclusion</w:t>
            </w:r>
            <w:r w:rsidR="008C7D13" w:rsidRPr="008C7D13">
              <w:rPr>
                <w:rFonts w:ascii="Times New Roman" w:hAnsi="Times New Roman" w:cs="Times New Roman"/>
                <w:noProof/>
                <w:webHidden/>
              </w:rPr>
              <w:tab/>
            </w:r>
            <w:r w:rsidRPr="008C7D13">
              <w:rPr>
                <w:rFonts w:ascii="Times New Roman" w:hAnsi="Times New Roman" w:cs="Times New Roman"/>
                <w:noProof/>
                <w:webHidden/>
              </w:rPr>
              <w:fldChar w:fldCharType="begin"/>
            </w:r>
            <w:r w:rsidR="008C7D13" w:rsidRPr="008C7D13">
              <w:rPr>
                <w:rFonts w:ascii="Times New Roman" w:hAnsi="Times New Roman" w:cs="Times New Roman"/>
                <w:noProof/>
                <w:webHidden/>
              </w:rPr>
              <w:instrText xml:space="preserve"> PAGEREF _Toc56888031 \h </w:instrText>
            </w:r>
            <w:r w:rsidRPr="008C7D13">
              <w:rPr>
                <w:rFonts w:ascii="Times New Roman" w:hAnsi="Times New Roman" w:cs="Times New Roman"/>
                <w:noProof/>
                <w:webHidden/>
              </w:rPr>
            </w:r>
            <w:r w:rsidRPr="008C7D13">
              <w:rPr>
                <w:rFonts w:ascii="Times New Roman" w:hAnsi="Times New Roman" w:cs="Times New Roman"/>
                <w:noProof/>
                <w:webHidden/>
              </w:rPr>
              <w:fldChar w:fldCharType="separate"/>
            </w:r>
            <w:r w:rsidR="008C7D13" w:rsidRPr="008C7D13">
              <w:rPr>
                <w:rFonts w:ascii="Times New Roman" w:hAnsi="Times New Roman" w:cs="Times New Roman"/>
                <w:noProof/>
                <w:webHidden/>
              </w:rPr>
              <w:t>8</w:t>
            </w:r>
            <w:r w:rsidRPr="008C7D13">
              <w:rPr>
                <w:rFonts w:ascii="Times New Roman" w:hAnsi="Times New Roman" w:cs="Times New Roman"/>
                <w:noProof/>
                <w:webHidden/>
              </w:rPr>
              <w:fldChar w:fldCharType="end"/>
            </w:r>
          </w:hyperlink>
        </w:p>
        <w:p w:rsidR="008C7D13" w:rsidRPr="008C7D13" w:rsidRDefault="00E11B03" w:rsidP="008C7D13">
          <w:pPr>
            <w:pStyle w:val="TOC1"/>
            <w:tabs>
              <w:tab w:val="right" w:leader="dot" w:pos="9350"/>
            </w:tabs>
            <w:spacing w:line="360" w:lineRule="auto"/>
            <w:jc w:val="both"/>
            <w:rPr>
              <w:rFonts w:ascii="Times New Roman" w:hAnsi="Times New Roman" w:cs="Times New Roman"/>
              <w:noProof/>
            </w:rPr>
          </w:pPr>
          <w:hyperlink w:anchor="_Toc56888032" w:history="1">
            <w:r w:rsidR="008C7D13" w:rsidRPr="008C7D13">
              <w:rPr>
                <w:rStyle w:val="Hyperlink"/>
                <w:rFonts w:ascii="Times New Roman" w:eastAsia="Times New Roman" w:hAnsi="Times New Roman" w:cs="Times New Roman"/>
                <w:noProof/>
                <w:lang w:val="en-US"/>
              </w:rPr>
              <w:t>References</w:t>
            </w:r>
            <w:r w:rsidR="008C7D13" w:rsidRPr="008C7D13">
              <w:rPr>
                <w:rFonts w:ascii="Times New Roman" w:hAnsi="Times New Roman" w:cs="Times New Roman"/>
                <w:noProof/>
                <w:webHidden/>
              </w:rPr>
              <w:tab/>
            </w:r>
            <w:r w:rsidRPr="008C7D13">
              <w:rPr>
                <w:rFonts w:ascii="Times New Roman" w:hAnsi="Times New Roman" w:cs="Times New Roman"/>
                <w:noProof/>
                <w:webHidden/>
              </w:rPr>
              <w:fldChar w:fldCharType="begin"/>
            </w:r>
            <w:r w:rsidR="008C7D13" w:rsidRPr="008C7D13">
              <w:rPr>
                <w:rFonts w:ascii="Times New Roman" w:hAnsi="Times New Roman" w:cs="Times New Roman"/>
                <w:noProof/>
                <w:webHidden/>
              </w:rPr>
              <w:instrText xml:space="preserve"> PAGEREF _Toc56888032 \h </w:instrText>
            </w:r>
            <w:r w:rsidRPr="008C7D13">
              <w:rPr>
                <w:rFonts w:ascii="Times New Roman" w:hAnsi="Times New Roman" w:cs="Times New Roman"/>
                <w:noProof/>
                <w:webHidden/>
              </w:rPr>
            </w:r>
            <w:r w:rsidRPr="008C7D13">
              <w:rPr>
                <w:rFonts w:ascii="Times New Roman" w:hAnsi="Times New Roman" w:cs="Times New Roman"/>
                <w:noProof/>
                <w:webHidden/>
              </w:rPr>
              <w:fldChar w:fldCharType="separate"/>
            </w:r>
            <w:r w:rsidR="008C7D13" w:rsidRPr="008C7D13">
              <w:rPr>
                <w:rFonts w:ascii="Times New Roman" w:hAnsi="Times New Roman" w:cs="Times New Roman"/>
                <w:noProof/>
                <w:webHidden/>
              </w:rPr>
              <w:t>9</w:t>
            </w:r>
            <w:r w:rsidRPr="008C7D13">
              <w:rPr>
                <w:rFonts w:ascii="Times New Roman" w:hAnsi="Times New Roman" w:cs="Times New Roman"/>
                <w:noProof/>
                <w:webHidden/>
              </w:rPr>
              <w:fldChar w:fldCharType="end"/>
            </w:r>
          </w:hyperlink>
        </w:p>
        <w:p w:rsidR="008C7D13" w:rsidRPr="008C7D13" w:rsidRDefault="00E11B03" w:rsidP="008C7D13">
          <w:pPr>
            <w:spacing w:line="360" w:lineRule="auto"/>
            <w:jc w:val="both"/>
            <w:rPr>
              <w:rFonts w:ascii="Times New Roman" w:hAnsi="Times New Roman" w:cs="Times New Roman"/>
            </w:rPr>
          </w:pPr>
          <w:r w:rsidRPr="008C7D13">
            <w:rPr>
              <w:rFonts w:ascii="Times New Roman" w:hAnsi="Times New Roman" w:cs="Times New Roman"/>
            </w:rPr>
            <w:fldChar w:fldCharType="end"/>
          </w:r>
        </w:p>
      </w:sdtContent>
    </w:sdt>
    <w:p w:rsidR="008C7D13" w:rsidRPr="008C7D13" w:rsidRDefault="008C7D13" w:rsidP="008C7D13">
      <w:pPr>
        <w:spacing w:line="360" w:lineRule="auto"/>
        <w:jc w:val="both"/>
        <w:rPr>
          <w:rFonts w:ascii="Times New Roman" w:eastAsia="Times New Roman" w:hAnsi="Times New Roman" w:cs="Times New Roman"/>
          <w:b/>
          <w:sz w:val="24"/>
          <w:szCs w:val="24"/>
          <w:lang w:val="en-US"/>
        </w:rPr>
      </w:pPr>
      <w:r w:rsidRPr="008C7D13">
        <w:rPr>
          <w:rFonts w:ascii="Times New Roman" w:eastAsia="Times New Roman" w:hAnsi="Times New Roman" w:cs="Times New Roman"/>
          <w:b/>
          <w:sz w:val="24"/>
          <w:szCs w:val="24"/>
          <w:lang w:val="en-US"/>
        </w:rPr>
        <w:br w:type="page"/>
      </w:r>
    </w:p>
    <w:p w:rsidR="008C7D13" w:rsidRPr="008C7D13" w:rsidRDefault="008C7D13" w:rsidP="008C7D13">
      <w:pPr>
        <w:pStyle w:val="Heading1"/>
        <w:spacing w:line="360" w:lineRule="auto"/>
        <w:jc w:val="both"/>
        <w:rPr>
          <w:rFonts w:eastAsia="Times New Roman"/>
          <w:sz w:val="24"/>
          <w:szCs w:val="24"/>
          <w:lang w:val="en-US"/>
        </w:rPr>
      </w:pPr>
      <w:bookmarkStart w:id="0" w:name="_Toc56888025"/>
      <w:r w:rsidRPr="008C7D13">
        <w:rPr>
          <w:rFonts w:eastAsia="Times New Roman"/>
          <w:lang w:val="en-US"/>
        </w:rPr>
        <w:lastRenderedPageBreak/>
        <w:t>Introduction</w:t>
      </w:r>
      <w:bookmarkEnd w:id="0"/>
    </w:p>
    <w:p w:rsidR="008C7D13" w:rsidRPr="008C7D13" w:rsidRDefault="008C7D13" w:rsidP="008C7D13">
      <w:pPr>
        <w:spacing w:after="0" w:line="360" w:lineRule="auto"/>
        <w:jc w:val="both"/>
        <w:rPr>
          <w:rFonts w:ascii="Times New Roman" w:eastAsia="Times New Roman" w:hAnsi="Times New Roman" w:cs="Times New Roman"/>
          <w:sz w:val="24"/>
          <w:szCs w:val="24"/>
          <w:lang w:val="en-US"/>
        </w:rPr>
      </w:pPr>
      <w:r w:rsidRPr="008C7D13">
        <w:rPr>
          <w:rFonts w:ascii="Times New Roman" w:eastAsia="Times New Roman" w:hAnsi="Times New Roman" w:cs="Times New Roman"/>
          <w:color w:val="000000"/>
          <w:sz w:val="24"/>
          <w:szCs w:val="24"/>
          <w:lang w:val="en-US"/>
        </w:rPr>
        <w:t xml:space="preserve">The present study revolves around the states of the two protagonists in the study, Mr. and </w:t>
      </w:r>
      <w:proofErr w:type="spellStart"/>
      <w:r w:rsidRPr="008C7D13">
        <w:rPr>
          <w:rFonts w:ascii="Times New Roman" w:eastAsia="Times New Roman" w:hAnsi="Times New Roman" w:cs="Times New Roman"/>
          <w:color w:val="000000"/>
          <w:sz w:val="24"/>
          <w:szCs w:val="24"/>
          <w:lang w:val="en-US"/>
        </w:rPr>
        <w:t>Mrs</w:t>
      </w:r>
      <w:proofErr w:type="spellEnd"/>
      <w:r w:rsidRPr="008C7D13">
        <w:rPr>
          <w:rFonts w:ascii="Times New Roman" w:eastAsia="Times New Roman" w:hAnsi="Times New Roman" w:cs="Times New Roman"/>
          <w:color w:val="000000"/>
          <w:sz w:val="24"/>
          <w:szCs w:val="24"/>
          <w:lang w:val="en-US"/>
        </w:rPr>
        <w:t xml:space="preserve"> T who are facing serious issues in terms of health and carrying on with their independent lives. Dementia is a state of serious mental illness and is common in the aged and the elderly people. As opined by </w:t>
      </w:r>
      <w:proofErr w:type="spellStart"/>
      <w:r w:rsidRPr="008C7D13">
        <w:rPr>
          <w:rFonts w:ascii="Times New Roman" w:eastAsia="Times New Roman" w:hAnsi="Times New Roman" w:cs="Times New Roman"/>
          <w:color w:val="000000"/>
          <w:sz w:val="24"/>
          <w:szCs w:val="24"/>
          <w:shd w:val="clear" w:color="auto" w:fill="FFFFFF"/>
          <w:lang w:val="en-US"/>
        </w:rPr>
        <w:t>Nirdpr</w:t>
      </w:r>
      <w:proofErr w:type="spellEnd"/>
      <w:r w:rsidRPr="008C7D13">
        <w:rPr>
          <w:rFonts w:ascii="Times New Roman" w:eastAsia="Times New Roman" w:hAnsi="Times New Roman" w:cs="Times New Roman"/>
          <w:color w:val="000000"/>
          <w:sz w:val="24"/>
          <w:szCs w:val="24"/>
          <w:shd w:val="clear" w:color="auto" w:fill="FFFFFF"/>
          <w:lang w:val="en-US"/>
        </w:rPr>
        <w:t>. (2020</w:t>
      </w:r>
      <w:r w:rsidRPr="008C7D13">
        <w:rPr>
          <w:rFonts w:ascii="Times New Roman" w:eastAsia="Times New Roman" w:hAnsi="Times New Roman" w:cs="Times New Roman"/>
          <w:color w:val="000000"/>
          <w:sz w:val="24"/>
          <w:szCs w:val="24"/>
          <w:lang w:val="en-US"/>
        </w:rPr>
        <w:t>), dementia at present is witnessed to hit the elderly at about 50 million people on a global basis. Therefore, the report fundamentally sheds light on the critical case of dementia at present and looks to provide a critical analysis on the present condition of the protagonists of the case wherein there is a deliberated evaluation of the policies, care facilities and services offered by the healthcare and social department. Progressively, with the concern of progressive dementia being amplified in older people it is of utmost importance that there must be great awareness regarding the facilities available for the needy and the various policies and frameworks that can help ease the lives of the old people a lot easier. The paper therefore highlights issues related to the progressive dementia and the matter of concern faced by the two main protagonists of the study. The study concentrates to provide informative insights on the healthcare facilities that are available for the people suffering challenges related to their health and carrying an independent lifestyle. Eventually, the study focuses to provide in depth understanding on the different policies and services that concern the wellbeing of the elderly while suggesting the formulation of the different policies in the near future for addressing the issues related to the issues.         </w:t>
      </w:r>
    </w:p>
    <w:p w:rsidR="008C7D13" w:rsidRPr="008C7D13" w:rsidRDefault="008C7D13" w:rsidP="008C7D13">
      <w:pPr>
        <w:pStyle w:val="Heading1"/>
        <w:spacing w:line="360" w:lineRule="auto"/>
        <w:jc w:val="both"/>
        <w:rPr>
          <w:rFonts w:eastAsia="Times New Roman"/>
          <w:sz w:val="24"/>
          <w:szCs w:val="24"/>
          <w:lang w:val="en-US"/>
        </w:rPr>
      </w:pPr>
      <w:bookmarkStart w:id="1" w:name="_Toc56888026"/>
      <w:r w:rsidRPr="008C7D13">
        <w:rPr>
          <w:rFonts w:eastAsia="Times New Roman"/>
          <w:lang w:val="en-US"/>
        </w:rPr>
        <w:t>Case background</w:t>
      </w:r>
      <w:bookmarkEnd w:id="1"/>
    </w:p>
    <w:p w:rsidR="00547760" w:rsidRDefault="008C7D13" w:rsidP="008C7D13">
      <w:pPr>
        <w:spacing w:after="0" w:line="360" w:lineRule="auto"/>
        <w:jc w:val="both"/>
        <w:rPr>
          <w:rFonts w:ascii="Times New Roman" w:eastAsia="Times New Roman" w:hAnsi="Times New Roman" w:cs="Times New Roman"/>
          <w:color w:val="000000"/>
          <w:sz w:val="24"/>
          <w:szCs w:val="24"/>
          <w:lang w:val="en-US"/>
        </w:rPr>
      </w:pPr>
      <w:proofErr w:type="spellStart"/>
      <w:r w:rsidRPr="008C7D13">
        <w:rPr>
          <w:rFonts w:ascii="Times New Roman" w:eastAsia="Times New Roman" w:hAnsi="Times New Roman" w:cs="Times New Roman"/>
          <w:color w:val="000000"/>
          <w:sz w:val="24"/>
          <w:szCs w:val="24"/>
          <w:lang w:val="en-US"/>
        </w:rPr>
        <w:t>Mr</w:t>
      </w:r>
      <w:proofErr w:type="spellEnd"/>
      <w:r w:rsidRPr="008C7D13">
        <w:rPr>
          <w:rFonts w:ascii="Times New Roman" w:eastAsia="Times New Roman" w:hAnsi="Times New Roman" w:cs="Times New Roman"/>
          <w:color w:val="000000"/>
          <w:sz w:val="24"/>
          <w:szCs w:val="24"/>
          <w:lang w:val="en-US"/>
        </w:rPr>
        <w:t xml:space="preserve"> and </w:t>
      </w:r>
      <w:proofErr w:type="spellStart"/>
      <w:r w:rsidRPr="008C7D13">
        <w:rPr>
          <w:rFonts w:ascii="Times New Roman" w:eastAsia="Times New Roman" w:hAnsi="Times New Roman" w:cs="Times New Roman"/>
          <w:color w:val="000000"/>
          <w:sz w:val="24"/>
          <w:szCs w:val="24"/>
          <w:lang w:val="en-US"/>
        </w:rPr>
        <w:t>Mrs</w:t>
      </w:r>
      <w:proofErr w:type="spellEnd"/>
      <w:r w:rsidRPr="008C7D13">
        <w:rPr>
          <w:rFonts w:ascii="Times New Roman" w:eastAsia="Times New Roman" w:hAnsi="Times New Roman" w:cs="Times New Roman"/>
          <w:color w:val="000000"/>
          <w:sz w:val="24"/>
          <w:szCs w:val="24"/>
          <w:lang w:val="en-US"/>
        </w:rPr>
        <w:t xml:space="preserve"> T both are 85 years </w:t>
      </w:r>
      <w:proofErr w:type="spellStart"/>
      <w:r w:rsidRPr="008C7D13">
        <w:rPr>
          <w:rFonts w:ascii="Times New Roman" w:eastAsia="Times New Roman" w:hAnsi="Times New Roman" w:cs="Times New Roman"/>
          <w:color w:val="000000"/>
          <w:sz w:val="24"/>
          <w:szCs w:val="24"/>
          <w:lang w:val="en-US"/>
        </w:rPr>
        <w:t>olds</w:t>
      </w:r>
      <w:proofErr w:type="spellEnd"/>
      <w:r w:rsidRPr="008C7D13">
        <w:rPr>
          <w:rFonts w:ascii="Times New Roman" w:eastAsia="Times New Roman" w:hAnsi="Times New Roman" w:cs="Times New Roman"/>
          <w:color w:val="000000"/>
          <w:sz w:val="24"/>
          <w:szCs w:val="24"/>
          <w:lang w:val="en-US"/>
        </w:rPr>
        <w:t xml:space="preserve"> and suffering from progressive dementia and also have other chronic conditions. Moreover both the people live alone and independent. In the same context over the years both the people take care of each other. </w:t>
      </w:r>
      <w:r w:rsidR="001A193D" w:rsidRPr="008C7D13">
        <w:rPr>
          <w:rFonts w:ascii="Times New Roman" w:eastAsia="Times New Roman" w:hAnsi="Times New Roman" w:cs="Times New Roman"/>
          <w:color w:val="000000"/>
          <w:sz w:val="24"/>
          <w:szCs w:val="24"/>
          <w:lang w:val="en-US"/>
        </w:rPr>
        <w:t>However</w:t>
      </w:r>
      <w:r w:rsidR="001A193D">
        <w:rPr>
          <w:rFonts w:ascii="Times New Roman" w:eastAsia="Times New Roman" w:hAnsi="Times New Roman" w:cs="Times New Roman"/>
          <w:color w:val="000000"/>
          <w:sz w:val="24"/>
          <w:szCs w:val="24"/>
          <w:lang w:val="en-US"/>
        </w:rPr>
        <w:t xml:space="preserve"> </w:t>
      </w:r>
      <w:proofErr w:type="spellStart"/>
      <w:r w:rsidR="001A193D">
        <w:rPr>
          <w:rFonts w:ascii="Times New Roman" w:eastAsia="Times New Roman" w:hAnsi="Times New Roman" w:cs="Times New Roman"/>
          <w:color w:val="000000"/>
          <w:sz w:val="24"/>
          <w:szCs w:val="24"/>
          <w:lang w:val="en-US"/>
        </w:rPr>
        <w:t>Mrs</w:t>
      </w:r>
      <w:proofErr w:type="spellEnd"/>
      <w:r w:rsidR="001A193D">
        <w:rPr>
          <w:rFonts w:ascii="Times New Roman" w:eastAsia="Times New Roman" w:hAnsi="Times New Roman" w:cs="Times New Roman"/>
          <w:color w:val="000000"/>
          <w:sz w:val="24"/>
          <w:szCs w:val="24"/>
          <w:lang w:val="en-US"/>
        </w:rPr>
        <w:t xml:space="preserve"> T was</w:t>
      </w:r>
    </w:p>
    <w:p w:rsidR="008C7D13" w:rsidRPr="008C7D13" w:rsidRDefault="008C7D13" w:rsidP="008C7D13">
      <w:pPr>
        <w:spacing w:after="0" w:line="360" w:lineRule="auto"/>
        <w:jc w:val="both"/>
        <w:rPr>
          <w:rFonts w:ascii="Times New Roman" w:eastAsia="Times New Roman" w:hAnsi="Times New Roman" w:cs="Times New Roman"/>
          <w:sz w:val="24"/>
          <w:szCs w:val="24"/>
          <w:lang w:val="en-US"/>
        </w:rPr>
      </w:pPr>
      <w:r w:rsidRPr="008C7D13">
        <w:rPr>
          <w:rFonts w:ascii="Times New Roman" w:eastAsia="Times New Roman" w:hAnsi="Times New Roman" w:cs="Times New Roman"/>
          <w:color w:val="000000"/>
          <w:sz w:val="24"/>
          <w:szCs w:val="24"/>
          <w:lang w:val="en-US"/>
        </w:rPr>
        <w:t xml:space="preserve"> </w:t>
      </w:r>
      <w:proofErr w:type="gramStart"/>
      <w:r w:rsidRPr="008C7D13">
        <w:rPr>
          <w:rFonts w:ascii="Times New Roman" w:eastAsia="Times New Roman" w:hAnsi="Times New Roman" w:cs="Times New Roman"/>
          <w:color w:val="000000"/>
          <w:sz w:val="24"/>
          <w:szCs w:val="24"/>
          <w:lang w:val="en-US"/>
        </w:rPr>
        <w:t>recently</w:t>
      </w:r>
      <w:proofErr w:type="gramEnd"/>
      <w:r w:rsidRPr="008C7D13">
        <w:rPr>
          <w:rFonts w:ascii="Times New Roman" w:eastAsia="Times New Roman" w:hAnsi="Times New Roman" w:cs="Times New Roman"/>
          <w:color w:val="000000"/>
          <w:sz w:val="24"/>
          <w:szCs w:val="24"/>
          <w:lang w:val="en-US"/>
        </w:rPr>
        <w:t xml:space="preserve"> hospitalized due to his hip operations. Therefore, it's become difficult for </w:t>
      </w:r>
      <w:proofErr w:type="spellStart"/>
      <w:r w:rsidRPr="008C7D13">
        <w:rPr>
          <w:rFonts w:ascii="Times New Roman" w:eastAsia="Times New Roman" w:hAnsi="Times New Roman" w:cs="Times New Roman"/>
          <w:color w:val="000000"/>
          <w:sz w:val="24"/>
          <w:szCs w:val="24"/>
          <w:lang w:val="en-US"/>
        </w:rPr>
        <w:t>Mrs</w:t>
      </w:r>
      <w:proofErr w:type="spellEnd"/>
      <w:r w:rsidRPr="008C7D13">
        <w:rPr>
          <w:rFonts w:ascii="Times New Roman" w:eastAsia="Times New Roman" w:hAnsi="Times New Roman" w:cs="Times New Roman"/>
          <w:color w:val="000000"/>
          <w:sz w:val="24"/>
          <w:szCs w:val="24"/>
          <w:lang w:val="en-US"/>
        </w:rPr>
        <w:t xml:space="preserve"> T to take care of her husband due to his mobility problem and this crisis point </w:t>
      </w:r>
      <w:proofErr w:type="spellStart"/>
      <w:r w:rsidRPr="008C7D13">
        <w:rPr>
          <w:rFonts w:ascii="Times New Roman" w:eastAsia="Times New Roman" w:hAnsi="Times New Roman" w:cs="Times New Roman"/>
          <w:color w:val="000000"/>
          <w:sz w:val="24"/>
          <w:szCs w:val="24"/>
          <w:lang w:val="en-US"/>
        </w:rPr>
        <w:t>Mrs</w:t>
      </w:r>
      <w:proofErr w:type="spellEnd"/>
      <w:r w:rsidRPr="008C7D13">
        <w:rPr>
          <w:rFonts w:ascii="Times New Roman" w:eastAsia="Times New Roman" w:hAnsi="Times New Roman" w:cs="Times New Roman"/>
          <w:color w:val="000000"/>
          <w:sz w:val="24"/>
          <w:szCs w:val="24"/>
          <w:lang w:val="en-US"/>
        </w:rPr>
        <w:t xml:space="preserve"> T realize that she needs help in which they can carry living independently. Moreover, they both suffer from progressive dementia and dementia is a general term of loss memory which puts them in a huge crisis. As </w:t>
      </w:r>
      <w:proofErr w:type="spellStart"/>
      <w:r w:rsidRPr="008C7D13">
        <w:rPr>
          <w:rFonts w:ascii="Times New Roman" w:eastAsia="Times New Roman" w:hAnsi="Times New Roman" w:cs="Times New Roman"/>
          <w:color w:val="000000"/>
          <w:sz w:val="24"/>
          <w:szCs w:val="24"/>
          <w:lang w:val="en-US"/>
        </w:rPr>
        <w:t>Mrs</w:t>
      </w:r>
      <w:proofErr w:type="spellEnd"/>
      <w:r w:rsidRPr="008C7D13">
        <w:rPr>
          <w:rFonts w:ascii="Times New Roman" w:eastAsia="Times New Roman" w:hAnsi="Times New Roman" w:cs="Times New Roman"/>
          <w:color w:val="000000"/>
          <w:sz w:val="24"/>
          <w:szCs w:val="24"/>
          <w:lang w:val="en-US"/>
        </w:rPr>
        <w:t xml:space="preserve"> T recently had hip operation due to this hip surgery </w:t>
      </w:r>
      <w:proofErr w:type="spellStart"/>
      <w:r w:rsidRPr="008C7D13">
        <w:rPr>
          <w:rFonts w:ascii="Times New Roman" w:eastAsia="Times New Roman" w:hAnsi="Times New Roman" w:cs="Times New Roman"/>
          <w:color w:val="000000"/>
          <w:sz w:val="24"/>
          <w:szCs w:val="24"/>
          <w:lang w:val="en-US"/>
        </w:rPr>
        <w:t>Mrs</w:t>
      </w:r>
      <w:proofErr w:type="spellEnd"/>
      <w:r w:rsidRPr="008C7D13">
        <w:rPr>
          <w:rFonts w:ascii="Times New Roman" w:eastAsia="Times New Roman" w:hAnsi="Times New Roman" w:cs="Times New Roman"/>
          <w:color w:val="000000"/>
          <w:sz w:val="24"/>
          <w:szCs w:val="24"/>
          <w:lang w:val="en-US"/>
        </w:rPr>
        <w:t xml:space="preserve"> T failed to move one place to another place due to that it become difficult for her to take care for her husband which is also an important part of her life as her husband suffering from progressive dementia and chronic </w:t>
      </w:r>
      <w:r w:rsidRPr="008C7D13">
        <w:rPr>
          <w:rFonts w:ascii="Times New Roman" w:eastAsia="Times New Roman" w:hAnsi="Times New Roman" w:cs="Times New Roman"/>
          <w:color w:val="000000"/>
          <w:sz w:val="24"/>
          <w:szCs w:val="24"/>
          <w:lang w:val="en-US"/>
        </w:rPr>
        <w:lastRenderedPageBreak/>
        <w:t xml:space="preserve">diseases as well. .therefore, it became a difficult task for both of them to take care of each other. However, </w:t>
      </w:r>
      <w:proofErr w:type="spellStart"/>
      <w:r w:rsidRPr="008C7D13">
        <w:rPr>
          <w:rFonts w:ascii="Times New Roman" w:eastAsia="Times New Roman" w:hAnsi="Times New Roman" w:cs="Times New Roman"/>
          <w:color w:val="000000"/>
          <w:sz w:val="24"/>
          <w:szCs w:val="24"/>
          <w:lang w:val="en-US"/>
        </w:rPr>
        <w:t>Mrs</w:t>
      </w:r>
      <w:proofErr w:type="spellEnd"/>
      <w:r w:rsidRPr="008C7D13">
        <w:rPr>
          <w:rFonts w:ascii="Times New Roman" w:eastAsia="Times New Roman" w:hAnsi="Times New Roman" w:cs="Times New Roman"/>
          <w:color w:val="000000"/>
          <w:sz w:val="24"/>
          <w:szCs w:val="24"/>
          <w:lang w:val="en-US"/>
        </w:rPr>
        <w:t xml:space="preserve"> T is interested to collect information for their cervical and support in which they get </w:t>
      </w:r>
      <w:r w:rsidR="00547760" w:rsidRPr="008C7D13">
        <w:rPr>
          <w:rFonts w:ascii="Times New Roman" w:eastAsia="Times New Roman" w:hAnsi="Times New Roman" w:cs="Times New Roman"/>
          <w:color w:val="000000"/>
          <w:sz w:val="24"/>
          <w:szCs w:val="24"/>
          <w:lang w:val="en-US"/>
        </w:rPr>
        <w:t>support</w:t>
      </w:r>
      <w:r w:rsidRPr="008C7D13">
        <w:rPr>
          <w:rFonts w:ascii="Times New Roman" w:eastAsia="Times New Roman" w:hAnsi="Times New Roman" w:cs="Times New Roman"/>
          <w:color w:val="000000"/>
          <w:sz w:val="24"/>
          <w:szCs w:val="24"/>
          <w:lang w:val="en-US"/>
        </w:rPr>
        <w:t xml:space="preserve"> and live independently. </w:t>
      </w:r>
    </w:p>
    <w:p w:rsidR="008C7D13" w:rsidRPr="008C7D13" w:rsidRDefault="008C7D13" w:rsidP="008C7D13">
      <w:pPr>
        <w:pStyle w:val="Heading1"/>
        <w:spacing w:line="360" w:lineRule="auto"/>
        <w:jc w:val="both"/>
        <w:rPr>
          <w:rFonts w:eastAsia="Times New Roman"/>
          <w:sz w:val="24"/>
          <w:szCs w:val="24"/>
          <w:lang w:val="en-US"/>
        </w:rPr>
      </w:pPr>
      <w:bookmarkStart w:id="2" w:name="_Toc56888027"/>
      <w:r w:rsidRPr="008C7D13">
        <w:rPr>
          <w:rFonts w:eastAsia="Times New Roman"/>
          <w:lang w:val="en-US"/>
        </w:rPr>
        <w:t>Background of the department</w:t>
      </w:r>
      <w:bookmarkEnd w:id="2"/>
    </w:p>
    <w:p w:rsidR="008C7D13" w:rsidRPr="008C7D13" w:rsidRDefault="008C7D13" w:rsidP="008C7D13">
      <w:pPr>
        <w:spacing w:after="0" w:line="360" w:lineRule="auto"/>
        <w:jc w:val="both"/>
        <w:rPr>
          <w:rFonts w:ascii="Times New Roman" w:eastAsia="Times New Roman" w:hAnsi="Times New Roman" w:cs="Times New Roman"/>
          <w:sz w:val="24"/>
          <w:szCs w:val="24"/>
          <w:lang w:val="en-US"/>
        </w:rPr>
      </w:pPr>
      <w:r w:rsidRPr="008C7D13">
        <w:rPr>
          <w:rFonts w:ascii="Times New Roman" w:eastAsia="Times New Roman" w:hAnsi="Times New Roman" w:cs="Times New Roman"/>
          <w:color w:val="000000"/>
          <w:sz w:val="24"/>
          <w:szCs w:val="24"/>
          <w:lang w:val="en-US"/>
        </w:rPr>
        <w:t xml:space="preserve">The healthcare sector includes businesses that provide medical services to patients. Further, the health care sector manufactures medical equipment or drugs and also provides medical insurance to their patients. Health care sector is one of the effective sectors which help people to progress their life. Further, the health care sector has an important role to resolve dementia problems in patients. When a person suffers from a dementia disease then it is responsibility for the health care employees to provide and set a positive mood for the interaction with the patients. Moreover, as the people suffering from dementia always have a destructive mind; it is the responsibility of healthcare employees to get positive attention. Moreover, due to their forgettable nature it is the responsibility of each health care supervisor to ask simple questions to their patients in </w:t>
      </w:r>
      <w:r w:rsidR="00744CAD" w:rsidRPr="008C7D13">
        <w:rPr>
          <w:rFonts w:ascii="Times New Roman" w:eastAsia="Times New Roman" w:hAnsi="Times New Roman" w:cs="Times New Roman"/>
          <w:color w:val="000000"/>
          <w:sz w:val="24"/>
          <w:szCs w:val="24"/>
          <w:lang w:val="en-US"/>
        </w:rPr>
        <w:t>whom</w:t>
      </w:r>
      <w:r w:rsidRPr="008C7D13">
        <w:rPr>
          <w:rFonts w:ascii="Times New Roman" w:eastAsia="Times New Roman" w:hAnsi="Times New Roman" w:cs="Times New Roman"/>
          <w:color w:val="000000"/>
          <w:sz w:val="24"/>
          <w:szCs w:val="24"/>
          <w:lang w:val="en-US"/>
        </w:rPr>
        <w:t xml:space="preserve"> they can easily answer the questions (</w:t>
      </w:r>
      <w:proofErr w:type="spellStart"/>
      <w:r w:rsidRPr="008C7D13">
        <w:rPr>
          <w:rFonts w:ascii="Times New Roman" w:eastAsia="Times New Roman" w:hAnsi="Times New Roman" w:cs="Times New Roman"/>
          <w:color w:val="222222"/>
          <w:sz w:val="24"/>
          <w:szCs w:val="24"/>
          <w:shd w:val="clear" w:color="auto" w:fill="FFFFFF"/>
          <w:lang w:val="en-US"/>
        </w:rPr>
        <w:t>Cipriani</w:t>
      </w:r>
      <w:proofErr w:type="spellEnd"/>
      <w:r w:rsidRPr="008C7D13">
        <w:rPr>
          <w:rFonts w:ascii="Times New Roman" w:eastAsia="Times New Roman" w:hAnsi="Times New Roman" w:cs="Times New Roman"/>
          <w:color w:val="222222"/>
          <w:sz w:val="24"/>
          <w:szCs w:val="24"/>
          <w:shd w:val="clear" w:color="auto" w:fill="FFFFFF"/>
          <w:lang w:val="en-US"/>
        </w:rPr>
        <w:t xml:space="preserve"> and Di </w:t>
      </w:r>
      <w:proofErr w:type="spellStart"/>
      <w:r w:rsidRPr="008C7D13">
        <w:rPr>
          <w:rFonts w:ascii="Times New Roman" w:eastAsia="Times New Roman" w:hAnsi="Times New Roman" w:cs="Times New Roman"/>
          <w:color w:val="222222"/>
          <w:sz w:val="24"/>
          <w:szCs w:val="24"/>
          <w:shd w:val="clear" w:color="auto" w:fill="FFFFFF"/>
          <w:lang w:val="en-US"/>
        </w:rPr>
        <w:t>Fiorino</w:t>
      </w:r>
      <w:proofErr w:type="spellEnd"/>
      <w:r w:rsidRPr="008C7D13">
        <w:rPr>
          <w:rFonts w:ascii="Times New Roman" w:eastAsia="Times New Roman" w:hAnsi="Times New Roman" w:cs="Times New Roman"/>
          <w:color w:val="222222"/>
          <w:sz w:val="24"/>
          <w:szCs w:val="24"/>
          <w:shd w:val="clear" w:color="auto" w:fill="FFFFFF"/>
          <w:lang w:val="en-US"/>
        </w:rPr>
        <w:t>, 2020</w:t>
      </w:r>
      <w:r w:rsidRPr="008C7D13">
        <w:rPr>
          <w:rFonts w:ascii="Times New Roman" w:eastAsia="Times New Roman" w:hAnsi="Times New Roman" w:cs="Times New Roman"/>
          <w:color w:val="000000"/>
          <w:sz w:val="24"/>
          <w:szCs w:val="24"/>
          <w:lang w:val="en-US"/>
        </w:rPr>
        <w:t>). Furthermore, it is the responsibility of the health care sector to help their patients to maintain a quality life and maximize function in daily activities. In the same context, the hospital authority also needs to take initiative for their patients to promote social engagement as it will help them to enhance their social engagement and also decrease issues related to dementia. Hip fractures and dementia increase exponentially with age. It has been evident that hip fractures and dementia patients are a double challenge to the elderly (</w:t>
      </w:r>
      <w:proofErr w:type="spellStart"/>
      <w:r w:rsidRPr="008C7D13">
        <w:rPr>
          <w:rFonts w:ascii="Times New Roman" w:eastAsia="Times New Roman" w:hAnsi="Times New Roman" w:cs="Times New Roman"/>
          <w:color w:val="222222"/>
          <w:sz w:val="24"/>
          <w:szCs w:val="24"/>
          <w:shd w:val="clear" w:color="auto" w:fill="FFFFFF"/>
          <w:lang w:val="en-US"/>
        </w:rPr>
        <w:t>Cipriani</w:t>
      </w:r>
      <w:proofErr w:type="spellEnd"/>
      <w:r w:rsidRPr="008C7D13">
        <w:rPr>
          <w:rFonts w:ascii="Times New Roman" w:eastAsia="Times New Roman" w:hAnsi="Times New Roman" w:cs="Times New Roman"/>
          <w:color w:val="222222"/>
          <w:sz w:val="24"/>
          <w:szCs w:val="24"/>
          <w:shd w:val="clear" w:color="auto" w:fill="FFFFFF"/>
          <w:lang w:val="en-US"/>
        </w:rPr>
        <w:t xml:space="preserve"> and Di </w:t>
      </w:r>
      <w:proofErr w:type="spellStart"/>
      <w:r w:rsidRPr="008C7D13">
        <w:rPr>
          <w:rFonts w:ascii="Times New Roman" w:eastAsia="Times New Roman" w:hAnsi="Times New Roman" w:cs="Times New Roman"/>
          <w:color w:val="222222"/>
          <w:sz w:val="24"/>
          <w:szCs w:val="24"/>
          <w:shd w:val="clear" w:color="auto" w:fill="FFFFFF"/>
          <w:lang w:val="en-US"/>
        </w:rPr>
        <w:t>Fiorino</w:t>
      </w:r>
      <w:proofErr w:type="spellEnd"/>
      <w:r w:rsidRPr="008C7D13">
        <w:rPr>
          <w:rFonts w:ascii="Times New Roman" w:eastAsia="Times New Roman" w:hAnsi="Times New Roman" w:cs="Times New Roman"/>
          <w:color w:val="222222"/>
          <w:sz w:val="24"/>
          <w:szCs w:val="24"/>
          <w:shd w:val="clear" w:color="auto" w:fill="FFFFFF"/>
          <w:lang w:val="en-US"/>
        </w:rPr>
        <w:t>, 2020</w:t>
      </w:r>
      <w:r w:rsidRPr="008C7D13">
        <w:rPr>
          <w:rFonts w:ascii="Times New Roman" w:eastAsia="Times New Roman" w:hAnsi="Times New Roman" w:cs="Times New Roman"/>
          <w:color w:val="000000"/>
          <w:sz w:val="24"/>
          <w:szCs w:val="24"/>
          <w:lang w:val="en-US"/>
        </w:rPr>
        <w:t>). In a recent report it is found that most of the people from the eager group suffered from the hip fracture if they have dementia problems. As dementia can complicate prevention and treatment at every stage of their care and patients need to take a huge number of regular treatments for their betterment.    </w:t>
      </w:r>
    </w:p>
    <w:p w:rsidR="008C7D13" w:rsidRPr="008C7D13" w:rsidRDefault="008C7D13" w:rsidP="008C7D13">
      <w:pPr>
        <w:pStyle w:val="Heading1"/>
        <w:spacing w:line="360" w:lineRule="auto"/>
        <w:jc w:val="both"/>
        <w:rPr>
          <w:rFonts w:eastAsia="Times New Roman"/>
          <w:sz w:val="24"/>
          <w:szCs w:val="24"/>
          <w:lang w:val="en-US"/>
        </w:rPr>
      </w:pPr>
      <w:bookmarkStart w:id="3" w:name="_Toc56888028"/>
      <w:r w:rsidRPr="008C7D13">
        <w:rPr>
          <w:rFonts w:eastAsia="Times New Roman"/>
          <w:lang w:val="en-US"/>
        </w:rPr>
        <w:t>Relevant principles of support</w:t>
      </w:r>
      <w:bookmarkEnd w:id="3"/>
    </w:p>
    <w:p w:rsidR="008C7D13" w:rsidRPr="008C7D13" w:rsidRDefault="008C7D13" w:rsidP="008C7D13">
      <w:pPr>
        <w:spacing w:after="0" w:line="360" w:lineRule="auto"/>
        <w:jc w:val="both"/>
        <w:rPr>
          <w:rFonts w:ascii="Times New Roman" w:eastAsia="Times New Roman" w:hAnsi="Times New Roman" w:cs="Times New Roman"/>
          <w:sz w:val="24"/>
          <w:szCs w:val="24"/>
          <w:lang w:val="en-US"/>
        </w:rPr>
      </w:pPr>
      <w:r w:rsidRPr="008C7D13">
        <w:rPr>
          <w:rFonts w:ascii="Times New Roman" w:eastAsia="Times New Roman" w:hAnsi="Times New Roman" w:cs="Times New Roman"/>
          <w:color w:val="000000"/>
          <w:sz w:val="24"/>
          <w:szCs w:val="24"/>
          <w:lang w:val="en-US"/>
        </w:rPr>
        <w:t xml:space="preserve">Old age is a difficult time of life one is often encountered in terms of health well being and having an independent life for self. As suggested by the report of </w:t>
      </w:r>
      <w:proofErr w:type="spellStart"/>
      <w:r w:rsidRPr="008C7D13">
        <w:rPr>
          <w:rFonts w:ascii="Times New Roman" w:eastAsia="Times New Roman" w:hAnsi="Times New Roman" w:cs="Times New Roman"/>
          <w:color w:val="222222"/>
          <w:sz w:val="24"/>
          <w:szCs w:val="24"/>
          <w:shd w:val="clear" w:color="auto" w:fill="FFFFFF"/>
          <w:lang w:val="en-US"/>
        </w:rPr>
        <w:t>Scherrer</w:t>
      </w:r>
      <w:proofErr w:type="spellEnd"/>
      <w:r w:rsidRPr="008C7D13">
        <w:rPr>
          <w:rFonts w:ascii="Times New Roman" w:eastAsia="Times New Roman" w:hAnsi="Times New Roman" w:cs="Times New Roman"/>
          <w:color w:val="222222"/>
          <w:sz w:val="24"/>
          <w:szCs w:val="24"/>
          <w:shd w:val="clear" w:color="auto" w:fill="FFFFFF"/>
          <w:lang w:val="en-US"/>
        </w:rPr>
        <w:t xml:space="preserve"> </w:t>
      </w:r>
      <w:r w:rsidRPr="008C7D13">
        <w:rPr>
          <w:rFonts w:ascii="Times New Roman" w:eastAsia="Times New Roman" w:hAnsi="Times New Roman" w:cs="Times New Roman"/>
          <w:i/>
          <w:iCs/>
          <w:color w:val="222222"/>
          <w:sz w:val="24"/>
          <w:szCs w:val="24"/>
          <w:shd w:val="clear" w:color="auto" w:fill="FFFFFF"/>
          <w:lang w:val="en-US"/>
        </w:rPr>
        <w:t xml:space="preserve">et al. </w:t>
      </w:r>
      <w:r w:rsidRPr="008C7D13">
        <w:rPr>
          <w:rFonts w:ascii="Times New Roman" w:eastAsia="Times New Roman" w:hAnsi="Times New Roman" w:cs="Times New Roman"/>
          <w:color w:val="222222"/>
          <w:sz w:val="24"/>
          <w:szCs w:val="24"/>
          <w:shd w:val="clear" w:color="auto" w:fill="FFFFFF"/>
          <w:lang w:val="en-US"/>
        </w:rPr>
        <w:t>(2019</w:t>
      </w:r>
      <w:r w:rsidRPr="008C7D13">
        <w:rPr>
          <w:rFonts w:ascii="Times New Roman" w:eastAsia="Times New Roman" w:hAnsi="Times New Roman" w:cs="Times New Roman"/>
          <w:color w:val="000000"/>
          <w:sz w:val="24"/>
          <w:szCs w:val="24"/>
          <w:lang w:val="en-US"/>
        </w:rPr>
        <w:t xml:space="preserve">), it is evident that there is a huge demographic milestone on a global basis wherein the children have often been observed to have outnumbered the elderly. However, as per the report conducted it is </w:t>
      </w:r>
      <w:r w:rsidRPr="008C7D13">
        <w:rPr>
          <w:rFonts w:ascii="Times New Roman" w:eastAsia="Times New Roman" w:hAnsi="Times New Roman" w:cs="Times New Roman"/>
          <w:color w:val="000000"/>
          <w:sz w:val="24"/>
          <w:szCs w:val="24"/>
          <w:lang w:val="en-US"/>
        </w:rPr>
        <w:lastRenderedPageBreak/>
        <w:t>observed that the number of children of 5 years of age are supposed to have been outnumbered in about a time of half decade or so implying that the people aged over 65 years of age. Moreover, it is but evident that in order to control the unwanted expenditure on the social and healthcare costs, the government is supposed to take sincere initiatives for creating an awareness among the aged to take care of him by being independent in this regard. Moreover, with people being mobile and independent despite the limitations imposed on their physical health, the costs of social care and long term facilities can be significantly countered within control. It needs to be stated in this regard that in order to mitigate the challenges the relevant policies and principles can be formulated. </w:t>
      </w:r>
    </w:p>
    <w:p w:rsidR="008C7D13" w:rsidRPr="008C7D13" w:rsidRDefault="008C7D13" w:rsidP="008C7D13">
      <w:pPr>
        <w:spacing w:after="0" w:line="360" w:lineRule="auto"/>
        <w:jc w:val="both"/>
        <w:rPr>
          <w:rFonts w:ascii="Times New Roman" w:eastAsia="Times New Roman" w:hAnsi="Times New Roman" w:cs="Times New Roman"/>
          <w:sz w:val="24"/>
          <w:szCs w:val="24"/>
          <w:lang w:val="en-US"/>
        </w:rPr>
      </w:pPr>
      <w:r w:rsidRPr="008C7D13">
        <w:rPr>
          <w:rFonts w:ascii="Times New Roman" w:eastAsia="Times New Roman" w:hAnsi="Times New Roman" w:cs="Times New Roman"/>
          <w:i/>
          <w:iCs/>
          <w:color w:val="000000"/>
          <w:sz w:val="24"/>
          <w:szCs w:val="24"/>
          <w:lang w:val="en-US"/>
        </w:rPr>
        <w:t>Fostering independence:</w:t>
      </w:r>
    </w:p>
    <w:p w:rsidR="008C7D13" w:rsidRPr="008C7D13" w:rsidRDefault="008C7D13" w:rsidP="008C7D13">
      <w:pPr>
        <w:spacing w:after="0" w:line="360" w:lineRule="auto"/>
        <w:jc w:val="both"/>
        <w:rPr>
          <w:rFonts w:ascii="Times New Roman" w:eastAsia="Times New Roman" w:hAnsi="Times New Roman" w:cs="Times New Roman"/>
          <w:sz w:val="24"/>
          <w:szCs w:val="24"/>
          <w:lang w:val="en-US"/>
        </w:rPr>
      </w:pPr>
      <w:r w:rsidRPr="008C7D13">
        <w:rPr>
          <w:rFonts w:ascii="Times New Roman" w:eastAsia="Times New Roman" w:hAnsi="Times New Roman" w:cs="Times New Roman"/>
          <w:color w:val="000000"/>
          <w:sz w:val="24"/>
          <w:szCs w:val="24"/>
          <w:lang w:val="en-US"/>
        </w:rPr>
        <w:t>Old and the elderly people must be concerned regarding their basic accessibilities towards life and their living. Provisions of adequate food having nutrients, clean water, proper shelter, access to healthcare facilities and clothing could be assured to help them cut down on theory needs to carry out businesses and look for sources of income. They could also be provided with facilities with a minimum amount of financial help in the form of income and support from the family and the community itself (</w:t>
      </w:r>
      <w:r w:rsidRPr="008C7D13">
        <w:rPr>
          <w:rFonts w:ascii="Times New Roman" w:eastAsia="Times New Roman" w:hAnsi="Times New Roman" w:cs="Times New Roman"/>
          <w:color w:val="222222"/>
          <w:sz w:val="24"/>
          <w:szCs w:val="24"/>
          <w:shd w:val="clear" w:color="auto" w:fill="FFFFFF"/>
          <w:lang w:val="en-US"/>
        </w:rPr>
        <w:t xml:space="preserve">Kim </w:t>
      </w:r>
      <w:r w:rsidRPr="008C7D13">
        <w:rPr>
          <w:rFonts w:ascii="Times New Roman" w:eastAsia="Times New Roman" w:hAnsi="Times New Roman" w:cs="Times New Roman"/>
          <w:i/>
          <w:iCs/>
          <w:color w:val="222222"/>
          <w:sz w:val="24"/>
          <w:szCs w:val="24"/>
          <w:shd w:val="clear" w:color="auto" w:fill="FFFFFF"/>
          <w:lang w:val="en-US"/>
        </w:rPr>
        <w:t>et al.</w:t>
      </w:r>
      <w:r w:rsidRPr="008C7D13">
        <w:rPr>
          <w:rFonts w:ascii="Times New Roman" w:eastAsia="Times New Roman" w:hAnsi="Times New Roman" w:cs="Times New Roman"/>
          <w:color w:val="222222"/>
          <w:sz w:val="24"/>
          <w:szCs w:val="24"/>
          <w:shd w:val="clear" w:color="auto" w:fill="FFFFFF"/>
          <w:lang w:val="en-US"/>
        </w:rPr>
        <w:t xml:space="preserve"> 2019</w:t>
      </w:r>
      <w:r w:rsidRPr="008C7D13">
        <w:rPr>
          <w:rFonts w:ascii="Times New Roman" w:eastAsia="Times New Roman" w:hAnsi="Times New Roman" w:cs="Times New Roman"/>
          <w:color w:val="000000"/>
          <w:sz w:val="24"/>
          <w:szCs w:val="24"/>
          <w:lang w:val="en-US"/>
        </w:rPr>
        <w:t>). They must be provided with the opportunities to create a scope of earning income and carry out their lives independently. They must be provided with access to educational facilities and provide adequate training provisions for helping them enhance their activities in life. Also, it needs to be added in this regard, that the old aged people must have access to living premises where the environment is peaceful and safe to ensure cutting on their unwanted consequences. These safe and adaptable premises of environment would ensure that the elderly people would be able to live their life peacefully and reside in their living place with calmness.      </w:t>
      </w:r>
    </w:p>
    <w:p w:rsidR="008C7D13" w:rsidRPr="008C7D13" w:rsidRDefault="008C7D13" w:rsidP="008C7D13">
      <w:pPr>
        <w:spacing w:after="0" w:line="360" w:lineRule="auto"/>
        <w:jc w:val="both"/>
        <w:rPr>
          <w:rFonts w:ascii="Times New Roman" w:eastAsia="Times New Roman" w:hAnsi="Times New Roman" w:cs="Times New Roman"/>
          <w:sz w:val="24"/>
          <w:szCs w:val="24"/>
          <w:lang w:val="en-US"/>
        </w:rPr>
      </w:pPr>
      <w:r w:rsidRPr="008C7D13">
        <w:rPr>
          <w:rFonts w:ascii="Times New Roman" w:eastAsia="Times New Roman" w:hAnsi="Times New Roman" w:cs="Times New Roman"/>
          <w:i/>
          <w:iCs/>
          <w:color w:val="000000"/>
          <w:sz w:val="24"/>
          <w:szCs w:val="24"/>
          <w:lang w:val="en-US"/>
        </w:rPr>
        <w:t>Participating opportunities:</w:t>
      </w:r>
    </w:p>
    <w:p w:rsidR="008C7D13" w:rsidRPr="008C7D13" w:rsidRDefault="008C7D13" w:rsidP="008C7D13">
      <w:pPr>
        <w:spacing w:after="0" w:line="360" w:lineRule="auto"/>
        <w:jc w:val="both"/>
        <w:rPr>
          <w:rFonts w:ascii="Times New Roman" w:eastAsia="Times New Roman" w:hAnsi="Times New Roman" w:cs="Times New Roman"/>
          <w:sz w:val="24"/>
          <w:szCs w:val="24"/>
          <w:lang w:val="en-US"/>
        </w:rPr>
      </w:pPr>
      <w:r w:rsidRPr="008C7D13">
        <w:rPr>
          <w:rFonts w:ascii="Times New Roman" w:eastAsia="Times New Roman" w:hAnsi="Times New Roman" w:cs="Times New Roman"/>
          <w:color w:val="000000"/>
          <w:sz w:val="24"/>
          <w:szCs w:val="24"/>
          <w:lang w:val="en-US"/>
        </w:rPr>
        <w:t>They must continue to believe that they are still integrated within society. The participation of the elderly in the society would help them make belief that there is still gold a wrong position in life and can adequately support the building the economic stability of the country (</w:t>
      </w:r>
      <w:proofErr w:type="spellStart"/>
      <w:r w:rsidRPr="008C7D13">
        <w:rPr>
          <w:rFonts w:ascii="Times New Roman" w:eastAsia="Times New Roman" w:hAnsi="Times New Roman" w:cs="Times New Roman"/>
          <w:color w:val="222222"/>
          <w:sz w:val="24"/>
          <w:szCs w:val="24"/>
          <w:shd w:val="clear" w:color="auto" w:fill="FFFFFF"/>
          <w:lang w:val="en-US"/>
        </w:rPr>
        <w:t>Bonvicini</w:t>
      </w:r>
      <w:proofErr w:type="spellEnd"/>
      <w:r w:rsidRPr="008C7D13">
        <w:rPr>
          <w:rFonts w:ascii="Times New Roman" w:eastAsia="Times New Roman" w:hAnsi="Times New Roman" w:cs="Times New Roman"/>
          <w:color w:val="222222"/>
          <w:sz w:val="24"/>
          <w:szCs w:val="24"/>
          <w:shd w:val="clear" w:color="auto" w:fill="FFFFFF"/>
          <w:lang w:val="en-US"/>
        </w:rPr>
        <w:t xml:space="preserve"> </w:t>
      </w:r>
      <w:r w:rsidRPr="008C7D13">
        <w:rPr>
          <w:rFonts w:ascii="Times New Roman" w:eastAsia="Times New Roman" w:hAnsi="Times New Roman" w:cs="Times New Roman"/>
          <w:i/>
          <w:iCs/>
          <w:color w:val="222222"/>
          <w:sz w:val="24"/>
          <w:szCs w:val="24"/>
          <w:shd w:val="clear" w:color="auto" w:fill="FFFFFF"/>
          <w:lang w:val="en-US"/>
        </w:rPr>
        <w:t>et al.</w:t>
      </w:r>
      <w:r w:rsidRPr="008C7D13">
        <w:rPr>
          <w:rFonts w:ascii="Times New Roman" w:eastAsia="Times New Roman" w:hAnsi="Times New Roman" w:cs="Times New Roman"/>
          <w:color w:val="222222"/>
          <w:sz w:val="24"/>
          <w:szCs w:val="24"/>
          <w:shd w:val="clear" w:color="auto" w:fill="FFFFFF"/>
          <w:lang w:val="en-US"/>
        </w:rPr>
        <w:t xml:space="preserve"> 2019</w:t>
      </w:r>
      <w:r w:rsidRPr="008C7D13">
        <w:rPr>
          <w:rFonts w:ascii="Times New Roman" w:eastAsia="Times New Roman" w:hAnsi="Times New Roman" w:cs="Times New Roman"/>
          <w:color w:val="000000"/>
          <w:sz w:val="24"/>
          <w:szCs w:val="24"/>
          <w:lang w:val="en-US"/>
        </w:rPr>
        <w:t>). They must be provided with the opportunities to help them formulate means to foster their own economic stability. They must be able to form a great section in society by helping them get included in the decisions that ensure society wellbeing. </w:t>
      </w:r>
    </w:p>
    <w:p w:rsidR="008C7D13" w:rsidRPr="008C7D13" w:rsidRDefault="008C7D13" w:rsidP="008C7D13">
      <w:pPr>
        <w:spacing w:after="0" w:line="360" w:lineRule="auto"/>
        <w:jc w:val="both"/>
        <w:rPr>
          <w:rFonts w:ascii="Times New Roman" w:eastAsia="Times New Roman" w:hAnsi="Times New Roman" w:cs="Times New Roman"/>
          <w:sz w:val="24"/>
          <w:szCs w:val="24"/>
          <w:lang w:val="en-US"/>
        </w:rPr>
      </w:pPr>
      <w:r w:rsidRPr="008C7D13">
        <w:rPr>
          <w:rFonts w:ascii="Times New Roman" w:eastAsia="Times New Roman" w:hAnsi="Times New Roman" w:cs="Times New Roman"/>
          <w:i/>
          <w:iCs/>
          <w:color w:val="000000"/>
          <w:sz w:val="24"/>
          <w:szCs w:val="24"/>
          <w:lang w:val="en-US"/>
        </w:rPr>
        <w:t>Care: </w:t>
      </w:r>
    </w:p>
    <w:p w:rsidR="008C7D13" w:rsidRPr="008C7D13" w:rsidRDefault="008C7D13" w:rsidP="008C7D13">
      <w:pPr>
        <w:spacing w:after="0" w:line="360" w:lineRule="auto"/>
        <w:jc w:val="both"/>
        <w:rPr>
          <w:rFonts w:ascii="Times New Roman" w:eastAsia="Times New Roman" w:hAnsi="Times New Roman" w:cs="Times New Roman"/>
          <w:sz w:val="24"/>
          <w:szCs w:val="24"/>
          <w:lang w:val="en-US"/>
        </w:rPr>
      </w:pPr>
      <w:r w:rsidRPr="008C7D13">
        <w:rPr>
          <w:rFonts w:ascii="Times New Roman" w:eastAsia="Times New Roman" w:hAnsi="Times New Roman" w:cs="Times New Roman"/>
          <w:color w:val="000000"/>
          <w:sz w:val="24"/>
          <w:szCs w:val="24"/>
          <w:lang w:val="en-US"/>
        </w:rPr>
        <w:lastRenderedPageBreak/>
        <w:t xml:space="preserve">The </w:t>
      </w:r>
      <w:r w:rsidR="005E68B4" w:rsidRPr="008C7D13">
        <w:rPr>
          <w:rFonts w:ascii="Times New Roman" w:eastAsia="Times New Roman" w:hAnsi="Times New Roman" w:cs="Times New Roman"/>
          <w:color w:val="000000"/>
          <w:sz w:val="24"/>
          <w:szCs w:val="24"/>
          <w:lang w:val="en-US"/>
        </w:rPr>
        <w:t>elderly</w:t>
      </w:r>
      <w:r w:rsidRPr="008C7D13">
        <w:rPr>
          <w:rFonts w:ascii="Times New Roman" w:eastAsia="Times New Roman" w:hAnsi="Times New Roman" w:cs="Times New Roman"/>
          <w:color w:val="000000"/>
          <w:sz w:val="24"/>
          <w:szCs w:val="24"/>
          <w:lang w:val="en-US"/>
        </w:rPr>
        <w:t xml:space="preserve"> people should have access to avail healthcare facilities and be provided with opportunities to regain their mental and physical health well being through the privileges of social and legal services</w:t>
      </w:r>
      <w:r>
        <w:rPr>
          <w:rFonts w:ascii="Times New Roman" w:eastAsia="Times New Roman" w:hAnsi="Times New Roman" w:cs="Times New Roman"/>
          <w:color w:val="000000"/>
          <w:sz w:val="24"/>
          <w:szCs w:val="24"/>
          <w:lang w:val="en-US"/>
        </w:rPr>
        <w:t xml:space="preserve"> (</w:t>
      </w:r>
      <w:proofErr w:type="spellStart"/>
      <w:r>
        <w:rPr>
          <w:rFonts w:ascii="Times New Roman" w:eastAsia="Times New Roman" w:hAnsi="Times New Roman" w:cs="Times New Roman"/>
          <w:color w:val="000000"/>
          <w:sz w:val="24"/>
          <w:szCs w:val="24"/>
          <w:shd w:val="clear" w:color="auto" w:fill="FFFFFF"/>
          <w:lang w:val="en-US"/>
        </w:rPr>
        <w:t>Nirdpr</w:t>
      </w:r>
      <w:proofErr w:type="spellEnd"/>
      <w:r>
        <w:rPr>
          <w:rFonts w:ascii="Times New Roman" w:eastAsia="Times New Roman" w:hAnsi="Times New Roman" w:cs="Times New Roman"/>
          <w:color w:val="000000"/>
          <w:sz w:val="24"/>
          <w:szCs w:val="24"/>
          <w:shd w:val="clear" w:color="auto" w:fill="FFFFFF"/>
          <w:lang w:val="en-US"/>
        </w:rPr>
        <w:t xml:space="preserve">. </w:t>
      </w:r>
      <w:r w:rsidRPr="008C7D13">
        <w:rPr>
          <w:rFonts w:ascii="Times New Roman" w:eastAsia="Times New Roman" w:hAnsi="Times New Roman" w:cs="Times New Roman"/>
          <w:color w:val="000000"/>
          <w:sz w:val="24"/>
          <w:szCs w:val="24"/>
          <w:shd w:val="clear" w:color="auto" w:fill="FFFFFF"/>
          <w:lang w:val="en-US"/>
        </w:rPr>
        <w:t>2020</w:t>
      </w:r>
      <w:r>
        <w:rPr>
          <w:rFonts w:ascii="Times New Roman" w:eastAsia="Times New Roman" w:hAnsi="Times New Roman" w:cs="Times New Roman"/>
          <w:color w:val="000000"/>
          <w:sz w:val="24"/>
          <w:szCs w:val="24"/>
          <w:lang w:val="en-US"/>
        </w:rPr>
        <w:t>)</w:t>
      </w:r>
      <w:r w:rsidRPr="008C7D13">
        <w:rPr>
          <w:rFonts w:ascii="Times New Roman" w:eastAsia="Times New Roman" w:hAnsi="Times New Roman" w:cs="Times New Roman"/>
          <w:color w:val="000000"/>
          <w:sz w:val="24"/>
          <w:szCs w:val="24"/>
          <w:lang w:val="en-US"/>
        </w:rPr>
        <w:t>. They must be provided with facilities to avail rehabilitation and healthcare assistance. Therefore, it is imperative that the older people must be provided with opportunities to avail benefits of healthcare assistance and be able to exercise and enjoy their human rights. </w:t>
      </w:r>
    </w:p>
    <w:p w:rsidR="008C7D13" w:rsidRPr="008C7D13" w:rsidRDefault="008C7D13" w:rsidP="008C7D13">
      <w:pPr>
        <w:pStyle w:val="Heading1"/>
        <w:spacing w:line="360" w:lineRule="auto"/>
        <w:jc w:val="both"/>
        <w:rPr>
          <w:rFonts w:eastAsia="Times New Roman"/>
          <w:sz w:val="24"/>
          <w:szCs w:val="24"/>
          <w:lang w:val="en-US"/>
        </w:rPr>
      </w:pPr>
      <w:bookmarkStart w:id="4" w:name="_Toc56888029"/>
      <w:r w:rsidRPr="008C7D13">
        <w:rPr>
          <w:rFonts w:eastAsia="Times New Roman"/>
          <w:lang w:val="en-US"/>
        </w:rPr>
        <w:t>Policy and practice</w:t>
      </w:r>
      <w:bookmarkEnd w:id="4"/>
    </w:p>
    <w:p w:rsidR="008C7D13" w:rsidRPr="008C7D13" w:rsidRDefault="008C7D13" w:rsidP="008C7D13">
      <w:pPr>
        <w:spacing w:after="0" w:line="360" w:lineRule="auto"/>
        <w:jc w:val="both"/>
        <w:rPr>
          <w:rFonts w:ascii="Times New Roman" w:eastAsia="Times New Roman" w:hAnsi="Times New Roman" w:cs="Times New Roman"/>
          <w:sz w:val="24"/>
          <w:szCs w:val="24"/>
          <w:lang w:val="en-US"/>
        </w:rPr>
      </w:pPr>
      <w:r w:rsidRPr="008C7D13">
        <w:rPr>
          <w:rFonts w:ascii="Times New Roman" w:eastAsia="Times New Roman" w:hAnsi="Times New Roman" w:cs="Times New Roman"/>
          <w:color w:val="000000"/>
          <w:sz w:val="24"/>
          <w:szCs w:val="24"/>
          <w:lang w:val="en-US"/>
        </w:rPr>
        <w:t xml:space="preserve">Due to the fact that these diseases that are encountered by the elderly </w:t>
      </w:r>
      <w:proofErr w:type="gramStart"/>
      <w:r w:rsidRPr="008C7D13">
        <w:rPr>
          <w:rFonts w:ascii="Times New Roman" w:eastAsia="Times New Roman" w:hAnsi="Times New Roman" w:cs="Times New Roman"/>
          <w:color w:val="000000"/>
          <w:sz w:val="24"/>
          <w:szCs w:val="24"/>
          <w:lang w:val="en-US"/>
        </w:rPr>
        <w:t>is</w:t>
      </w:r>
      <w:proofErr w:type="gramEnd"/>
      <w:r w:rsidRPr="008C7D13">
        <w:rPr>
          <w:rFonts w:ascii="Times New Roman" w:eastAsia="Times New Roman" w:hAnsi="Times New Roman" w:cs="Times New Roman"/>
          <w:color w:val="000000"/>
          <w:sz w:val="24"/>
          <w:szCs w:val="24"/>
          <w:lang w:val="en-US"/>
        </w:rPr>
        <w:t xml:space="preserve"> prolonged, chronic and incurable, the policies and practices can ensure that the mental and physical health of the elderly is ensured. The quality </w:t>
      </w:r>
      <w:proofErr w:type="gramStart"/>
      <w:r w:rsidRPr="008C7D13">
        <w:rPr>
          <w:rFonts w:ascii="Times New Roman" w:eastAsia="Times New Roman" w:hAnsi="Times New Roman" w:cs="Times New Roman"/>
          <w:color w:val="000000"/>
          <w:sz w:val="24"/>
          <w:szCs w:val="24"/>
          <w:lang w:val="en-US"/>
        </w:rPr>
        <w:t>practices</w:t>
      </w:r>
      <w:proofErr w:type="gramEnd"/>
      <w:r w:rsidRPr="008C7D13">
        <w:rPr>
          <w:rFonts w:ascii="Times New Roman" w:eastAsia="Times New Roman" w:hAnsi="Times New Roman" w:cs="Times New Roman"/>
          <w:color w:val="000000"/>
          <w:sz w:val="24"/>
          <w:szCs w:val="24"/>
          <w:lang w:val="en-US"/>
        </w:rPr>
        <w:t xml:space="preserve"> that must be ensured is as follows:</w:t>
      </w:r>
    </w:p>
    <w:p w:rsidR="008C7D13" w:rsidRPr="008C7D13" w:rsidRDefault="008C7D13" w:rsidP="008C7D13">
      <w:pPr>
        <w:spacing w:after="0" w:line="360" w:lineRule="auto"/>
        <w:jc w:val="both"/>
        <w:rPr>
          <w:rFonts w:ascii="Times New Roman" w:eastAsia="Times New Roman" w:hAnsi="Times New Roman" w:cs="Times New Roman"/>
          <w:sz w:val="24"/>
          <w:szCs w:val="24"/>
          <w:lang w:val="en-US"/>
        </w:rPr>
      </w:pPr>
      <w:r w:rsidRPr="008C7D13">
        <w:rPr>
          <w:rFonts w:ascii="Times New Roman" w:eastAsia="Times New Roman" w:hAnsi="Times New Roman" w:cs="Times New Roman"/>
          <w:i/>
          <w:iCs/>
          <w:color w:val="000000"/>
          <w:sz w:val="24"/>
          <w:szCs w:val="24"/>
          <w:lang w:val="en-US"/>
        </w:rPr>
        <w:t>Provisions of equal opportunity for non-fatal disease</w:t>
      </w:r>
    </w:p>
    <w:p w:rsidR="008C7D13" w:rsidRPr="008C7D13" w:rsidRDefault="008C7D13" w:rsidP="008C7D13">
      <w:pPr>
        <w:spacing w:after="0" w:line="360" w:lineRule="auto"/>
        <w:jc w:val="both"/>
        <w:rPr>
          <w:rFonts w:ascii="Times New Roman" w:eastAsia="Times New Roman" w:hAnsi="Times New Roman" w:cs="Times New Roman"/>
          <w:sz w:val="24"/>
          <w:szCs w:val="24"/>
          <w:lang w:val="en-US"/>
        </w:rPr>
      </w:pPr>
      <w:r w:rsidRPr="008C7D13">
        <w:rPr>
          <w:rFonts w:ascii="Times New Roman" w:eastAsia="Times New Roman" w:hAnsi="Times New Roman" w:cs="Times New Roman"/>
          <w:color w:val="000000"/>
          <w:sz w:val="24"/>
          <w:szCs w:val="24"/>
          <w:lang w:val="en-US"/>
        </w:rPr>
        <w:t>Despite the fact that cancer and other diseases are often invested more upon for helping save lives, therefore the policies must be framed that they ensure that there is no discrimination in terms of chronic diseases such as dementia and hip surgery (</w:t>
      </w:r>
      <w:proofErr w:type="spellStart"/>
      <w:r w:rsidRPr="008C7D13">
        <w:rPr>
          <w:rFonts w:ascii="Times New Roman" w:eastAsia="Times New Roman" w:hAnsi="Times New Roman" w:cs="Times New Roman"/>
          <w:color w:val="222222"/>
          <w:sz w:val="24"/>
          <w:szCs w:val="24"/>
          <w:shd w:val="clear" w:color="auto" w:fill="FFFFFF"/>
          <w:lang w:val="en-US"/>
        </w:rPr>
        <w:t>Baharudin</w:t>
      </w:r>
      <w:proofErr w:type="spellEnd"/>
      <w:r w:rsidRPr="008C7D13">
        <w:rPr>
          <w:rFonts w:ascii="Times New Roman" w:eastAsia="Times New Roman" w:hAnsi="Times New Roman" w:cs="Times New Roman"/>
          <w:color w:val="222222"/>
          <w:sz w:val="24"/>
          <w:szCs w:val="24"/>
          <w:shd w:val="clear" w:color="auto" w:fill="FFFFFF"/>
          <w:lang w:val="en-US"/>
        </w:rPr>
        <w:t xml:space="preserve"> </w:t>
      </w:r>
      <w:r w:rsidRPr="008C7D13">
        <w:rPr>
          <w:rFonts w:ascii="Times New Roman" w:eastAsia="Times New Roman" w:hAnsi="Times New Roman" w:cs="Times New Roman"/>
          <w:i/>
          <w:iCs/>
          <w:color w:val="222222"/>
          <w:sz w:val="24"/>
          <w:szCs w:val="24"/>
          <w:shd w:val="clear" w:color="auto" w:fill="FFFFFF"/>
          <w:lang w:val="en-US"/>
        </w:rPr>
        <w:t xml:space="preserve">et al. </w:t>
      </w:r>
      <w:r w:rsidRPr="008C7D13">
        <w:rPr>
          <w:rFonts w:ascii="Times New Roman" w:eastAsia="Times New Roman" w:hAnsi="Times New Roman" w:cs="Times New Roman"/>
          <w:color w:val="222222"/>
          <w:sz w:val="24"/>
          <w:szCs w:val="24"/>
          <w:shd w:val="clear" w:color="auto" w:fill="FFFFFF"/>
          <w:lang w:val="en-US"/>
        </w:rPr>
        <w:t>2019</w:t>
      </w:r>
      <w:r w:rsidRPr="008C7D13">
        <w:rPr>
          <w:rFonts w:ascii="Times New Roman" w:eastAsia="Times New Roman" w:hAnsi="Times New Roman" w:cs="Times New Roman"/>
          <w:color w:val="000000"/>
          <w:sz w:val="24"/>
          <w:szCs w:val="24"/>
          <w:lang w:val="en-US"/>
        </w:rPr>
        <w:t>).</w:t>
      </w:r>
    </w:p>
    <w:p w:rsidR="008C7D13" w:rsidRPr="008C7D13" w:rsidRDefault="008C7D13" w:rsidP="008C7D13">
      <w:pPr>
        <w:spacing w:after="0" w:line="360" w:lineRule="auto"/>
        <w:jc w:val="both"/>
        <w:rPr>
          <w:rFonts w:ascii="Times New Roman" w:eastAsia="Times New Roman" w:hAnsi="Times New Roman" w:cs="Times New Roman"/>
          <w:sz w:val="24"/>
          <w:szCs w:val="24"/>
          <w:lang w:val="en-US"/>
        </w:rPr>
      </w:pPr>
      <w:r w:rsidRPr="008C7D13">
        <w:rPr>
          <w:rFonts w:ascii="Times New Roman" w:eastAsia="Times New Roman" w:hAnsi="Times New Roman" w:cs="Times New Roman"/>
          <w:i/>
          <w:iCs/>
          <w:color w:val="000000"/>
          <w:sz w:val="24"/>
          <w:szCs w:val="24"/>
          <w:lang w:val="en-US"/>
        </w:rPr>
        <w:t>Fostering a concerned healthcare personnel’s and being ethically concerned:</w:t>
      </w:r>
    </w:p>
    <w:p w:rsidR="008C7D13" w:rsidRPr="008C7D13" w:rsidRDefault="008C7D13" w:rsidP="008C7D13">
      <w:pPr>
        <w:spacing w:after="0" w:line="360" w:lineRule="auto"/>
        <w:jc w:val="both"/>
        <w:rPr>
          <w:rFonts w:ascii="Times New Roman" w:eastAsia="Times New Roman" w:hAnsi="Times New Roman" w:cs="Times New Roman"/>
          <w:sz w:val="24"/>
          <w:szCs w:val="24"/>
          <w:lang w:val="en-US"/>
        </w:rPr>
      </w:pPr>
      <w:r w:rsidRPr="008C7D13">
        <w:rPr>
          <w:rFonts w:ascii="Times New Roman" w:eastAsia="Times New Roman" w:hAnsi="Times New Roman" w:cs="Times New Roman"/>
          <w:color w:val="000000"/>
          <w:sz w:val="24"/>
          <w:szCs w:val="24"/>
          <w:lang w:val="en-US"/>
        </w:rPr>
        <w:t>The guidelines must be imposed within the workers of the healthcare sector that are mandated to follow certain regulations for providing equal healthcare facilities to the elderly irrespective of their disease and the ailments.</w:t>
      </w:r>
    </w:p>
    <w:p w:rsidR="008C7D13" w:rsidRPr="008C7D13" w:rsidRDefault="008C7D13" w:rsidP="008C7D13">
      <w:pPr>
        <w:spacing w:after="0" w:line="360" w:lineRule="auto"/>
        <w:jc w:val="both"/>
        <w:rPr>
          <w:rFonts w:ascii="Times New Roman" w:eastAsia="Times New Roman" w:hAnsi="Times New Roman" w:cs="Times New Roman"/>
          <w:sz w:val="24"/>
          <w:szCs w:val="24"/>
          <w:lang w:val="en-US"/>
        </w:rPr>
      </w:pPr>
      <w:r w:rsidRPr="008C7D13">
        <w:rPr>
          <w:rFonts w:ascii="Times New Roman" w:eastAsia="Times New Roman" w:hAnsi="Times New Roman" w:cs="Times New Roman"/>
          <w:i/>
          <w:iCs/>
          <w:color w:val="000000"/>
          <w:sz w:val="24"/>
          <w:szCs w:val="24"/>
          <w:lang w:val="en-US"/>
        </w:rPr>
        <w:t>The healthcare sector must provide foster units and outlets</w:t>
      </w:r>
    </w:p>
    <w:p w:rsidR="008C7D13" w:rsidRPr="008C7D13" w:rsidRDefault="008C7D13" w:rsidP="008C7D13">
      <w:pPr>
        <w:spacing w:after="0" w:line="360" w:lineRule="auto"/>
        <w:jc w:val="both"/>
        <w:rPr>
          <w:rFonts w:ascii="Times New Roman" w:eastAsia="Times New Roman" w:hAnsi="Times New Roman" w:cs="Times New Roman"/>
          <w:sz w:val="24"/>
          <w:szCs w:val="24"/>
          <w:lang w:val="en-US"/>
        </w:rPr>
      </w:pPr>
      <w:r w:rsidRPr="008C7D13">
        <w:rPr>
          <w:rFonts w:ascii="Times New Roman" w:eastAsia="Times New Roman" w:hAnsi="Times New Roman" w:cs="Times New Roman"/>
          <w:color w:val="000000"/>
          <w:sz w:val="24"/>
          <w:szCs w:val="24"/>
          <w:lang w:val="en-US"/>
        </w:rPr>
        <w:t>Helplessness is a significant factor for the maintenance of the healthcare and the wellbeing of the elderly sections of the society. As evident in the case study, both the protagonists were aged and were suffering from the case of dementia which led to the misconception of their independence failure in life. Therefore the policies must be framed that they ensure the wellbeing of the elderly. </w:t>
      </w:r>
    </w:p>
    <w:p w:rsidR="008C7D13" w:rsidRPr="008C7D13" w:rsidRDefault="008C7D13" w:rsidP="008C7D13">
      <w:pPr>
        <w:pStyle w:val="Heading1"/>
        <w:spacing w:line="360" w:lineRule="auto"/>
        <w:jc w:val="both"/>
        <w:rPr>
          <w:rFonts w:eastAsia="Times New Roman"/>
          <w:sz w:val="24"/>
          <w:szCs w:val="24"/>
          <w:lang w:val="en-US"/>
        </w:rPr>
      </w:pPr>
      <w:bookmarkStart w:id="5" w:name="_Toc56888030"/>
      <w:r w:rsidRPr="008C7D13">
        <w:rPr>
          <w:rFonts w:eastAsia="Times New Roman"/>
          <w:lang w:val="en-US"/>
        </w:rPr>
        <w:t>Recommendations for future policy and practice</w:t>
      </w:r>
      <w:bookmarkEnd w:id="5"/>
    </w:p>
    <w:p w:rsidR="008C7D13" w:rsidRPr="008C7D13" w:rsidRDefault="008C7D13" w:rsidP="008C7D13">
      <w:pPr>
        <w:spacing w:after="0" w:line="360" w:lineRule="auto"/>
        <w:jc w:val="both"/>
        <w:rPr>
          <w:rFonts w:ascii="Times New Roman" w:eastAsia="Times New Roman" w:hAnsi="Times New Roman" w:cs="Times New Roman"/>
          <w:sz w:val="24"/>
          <w:szCs w:val="24"/>
          <w:lang w:val="en-US"/>
        </w:rPr>
      </w:pPr>
      <w:r w:rsidRPr="008C7D13">
        <w:rPr>
          <w:rFonts w:ascii="Times New Roman" w:eastAsia="Times New Roman" w:hAnsi="Times New Roman" w:cs="Times New Roman"/>
          <w:color w:val="000000"/>
          <w:sz w:val="24"/>
          <w:szCs w:val="24"/>
          <w:lang w:val="en-US"/>
        </w:rPr>
        <w:t xml:space="preserve">Unfortunately there are not any medicines that can cure dementia or slow it down. However, numerous treatments exist through which it can ease some of its symptoms. The two type common prescribed treatments for dementia are cholinesterase inhibitors and </w:t>
      </w:r>
      <w:proofErr w:type="spellStart"/>
      <w:r w:rsidRPr="008C7D13">
        <w:rPr>
          <w:rFonts w:ascii="Times New Roman" w:eastAsia="Times New Roman" w:hAnsi="Times New Roman" w:cs="Times New Roman"/>
          <w:color w:val="000000"/>
          <w:sz w:val="24"/>
          <w:szCs w:val="24"/>
          <w:lang w:val="en-US"/>
        </w:rPr>
        <w:t>memantine</w:t>
      </w:r>
      <w:proofErr w:type="spellEnd"/>
      <w:r w:rsidRPr="008C7D13">
        <w:rPr>
          <w:rFonts w:ascii="Times New Roman" w:eastAsia="Times New Roman" w:hAnsi="Times New Roman" w:cs="Times New Roman"/>
          <w:color w:val="000000"/>
          <w:sz w:val="24"/>
          <w:szCs w:val="24"/>
          <w:lang w:val="en-US"/>
        </w:rPr>
        <w:t xml:space="preserve">. In this </w:t>
      </w:r>
      <w:r w:rsidRPr="008C7D13">
        <w:rPr>
          <w:rFonts w:ascii="Times New Roman" w:eastAsia="Times New Roman" w:hAnsi="Times New Roman" w:cs="Times New Roman"/>
          <w:color w:val="000000"/>
          <w:sz w:val="24"/>
          <w:szCs w:val="24"/>
          <w:lang w:val="en-US"/>
        </w:rPr>
        <w:lastRenderedPageBreak/>
        <w:t>context where there is no medicine for dementia therefore, it is important for the health care sector to provide some effective health care policy which guides the healthcare sector to take serious actions and treatment to the patients who are suffering from dementia. Moreover, the health care sector must provide guidelines to their employees to help the person with dementia where the patients might feel safe and comfortable (</w:t>
      </w:r>
      <w:proofErr w:type="spellStart"/>
      <w:r w:rsidRPr="008C7D13">
        <w:rPr>
          <w:rFonts w:ascii="Times New Roman" w:eastAsia="Times New Roman" w:hAnsi="Times New Roman" w:cs="Times New Roman"/>
          <w:color w:val="222222"/>
          <w:sz w:val="24"/>
          <w:szCs w:val="24"/>
          <w:shd w:val="clear" w:color="auto" w:fill="FFFFFF"/>
          <w:lang w:val="en-US"/>
        </w:rPr>
        <w:t>Albai</w:t>
      </w:r>
      <w:proofErr w:type="spellEnd"/>
      <w:r w:rsidRPr="008C7D13">
        <w:rPr>
          <w:rFonts w:ascii="Times New Roman" w:eastAsia="Times New Roman" w:hAnsi="Times New Roman" w:cs="Times New Roman"/>
          <w:color w:val="222222"/>
          <w:sz w:val="24"/>
          <w:szCs w:val="24"/>
          <w:shd w:val="clear" w:color="auto" w:fill="FFFFFF"/>
          <w:lang w:val="en-US"/>
        </w:rPr>
        <w:t xml:space="preserve"> </w:t>
      </w:r>
      <w:r w:rsidRPr="008C7D13">
        <w:rPr>
          <w:rFonts w:ascii="Times New Roman" w:eastAsia="Times New Roman" w:hAnsi="Times New Roman" w:cs="Times New Roman"/>
          <w:i/>
          <w:iCs/>
          <w:color w:val="222222"/>
          <w:sz w:val="24"/>
          <w:szCs w:val="24"/>
          <w:shd w:val="clear" w:color="auto" w:fill="FFFFFF"/>
          <w:lang w:val="en-US"/>
        </w:rPr>
        <w:t xml:space="preserve">et al. </w:t>
      </w:r>
      <w:r w:rsidRPr="008C7D13">
        <w:rPr>
          <w:rFonts w:ascii="Times New Roman" w:eastAsia="Times New Roman" w:hAnsi="Times New Roman" w:cs="Times New Roman"/>
          <w:color w:val="222222"/>
          <w:sz w:val="24"/>
          <w:szCs w:val="24"/>
          <w:shd w:val="clear" w:color="auto" w:fill="FFFFFF"/>
          <w:lang w:val="en-US"/>
        </w:rPr>
        <w:t>2019</w:t>
      </w:r>
      <w:r w:rsidRPr="008C7D13">
        <w:rPr>
          <w:rFonts w:ascii="Times New Roman" w:eastAsia="Times New Roman" w:hAnsi="Times New Roman" w:cs="Times New Roman"/>
          <w:color w:val="000000"/>
          <w:sz w:val="24"/>
          <w:szCs w:val="24"/>
          <w:lang w:val="en-US"/>
        </w:rPr>
        <w:t>). </w:t>
      </w:r>
    </w:p>
    <w:p w:rsidR="008C7D13" w:rsidRPr="008C7D13" w:rsidRDefault="008C7D13" w:rsidP="008C7D13">
      <w:pPr>
        <w:spacing w:after="0" w:line="360" w:lineRule="auto"/>
        <w:jc w:val="both"/>
        <w:rPr>
          <w:rFonts w:ascii="Times New Roman" w:eastAsia="Times New Roman" w:hAnsi="Times New Roman" w:cs="Times New Roman"/>
          <w:sz w:val="24"/>
          <w:szCs w:val="24"/>
          <w:lang w:val="en-US"/>
        </w:rPr>
      </w:pPr>
      <w:r w:rsidRPr="008C7D13">
        <w:rPr>
          <w:rFonts w:ascii="Times New Roman" w:eastAsia="Times New Roman" w:hAnsi="Times New Roman" w:cs="Times New Roman"/>
          <w:color w:val="000000"/>
          <w:sz w:val="24"/>
          <w:szCs w:val="24"/>
          <w:lang w:val="en-US"/>
        </w:rPr>
        <w:t xml:space="preserve">At the same time it is the responsibility to the health care sector to provide a relaxed environment and emotional support. In the case study it is found that </w:t>
      </w:r>
      <w:proofErr w:type="spellStart"/>
      <w:r w:rsidRPr="008C7D13">
        <w:rPr>
          <w:rFonts w:ascii="Times New Roman" w:eastAsia="Times New Roman" w:hAnsi="Times New Roman" w:cs="Times New Roman"/>
          <w:color w:val="000000"/>
          <w:sz w:val="24"/>
          <w:szCs w:val="24"/>
          <w:lang w:val="en-US"/>
        </w:rPr>
        <w:t>Mrs</w:t>
      </w:r>
      <w:proofErr w:type="spellEnd"/>
      <w:r w:rsidRPr="008C7D13">
        <w:rPr>
          <w:rFonts w:ascii="Times New Roman" w:eastAsia="Times New Roman" w:hAnsi="Times New Roman" w:cs="Times New Roman"/>
          <w:color w:val="000000"/>
          <w:sz w:val="24"/>
          <w:szCs w:val="24"/>
          <w:lang w:val="en-US"/>
        </w:rPr>
        <w:t xml:space="preserve"> T suffered from a chronic disease and also suffered from dementia and unfortunately she had a hip injury which made a crisis on her life. Most importantly her husband also suffers from a chronic disease and dementia therefore, she feels very alone and wants to make her life independent that it used to be. Therefore, it is the responsibility of the healthcare sector to take care of her and her husband as it needs to be the responsibility of the healthcare sector to take care of these needs for all patients. There is certain evidence wher</w:t>
      </w:r>
      <w:r>
        <w:rPr>
          <w:rFonts w:ascii="Times New Roman" w:eastAsia="Times New Roman" w:hAnsi="Times New Roman" w:cs="Times New Roman"/>
          <w:color w:val="000000"/>
          <w:sz w:val="24"/>
          <w:szCs w:val="24"/>
          <w:lang w:val="en-US"/>
        </w:rPr>
        <w:t>e it has been found that hospitals</w:t>
      </w:r>
      <w:r w:rsidRPr="008C7D13">
        <w:rPr>
          <w:rFonts w:ascii="Times New Roman" w:eastAsia="Times New Roman" w:hAnsi="Times New Roman" w:cs="Times New Roman"/>
          <w:color w:val="000000"/>
          <w:sz w:val="24"/>
          <w:szCs w:val="24"/>
          <w:lang w:val="en-US"/>
        </w:rPr>
        <w:t xml:space="preserve"> and their authorities discriminate against the patients who are having dementia problems. </w:t>
      </w:r>
    </w:p>
    <w:p w:rsidR="008C7D13" w:rsidRPr="008C7D13" w:rsidRDefault="008C7D13" w:rsidP="008C7D13">
      <w:pPr>
        <w:spacing w:after="0" w:line="360" w:lineRule="auto"/>
        <w:jc w:val="both"/>
        <w:rPr>
          <w:rFonts w:ascii="Times New Roman" w:eastAsia="Times New Roman" w:hAnsi="Times New Roman" w:cs="Times New Roman"/>
          <w:sz w:val="24"/>
          <w:szCs w:val="24"/>
          <w:lang w:val="en-US"/>
        </w:rPr>
      </w:pPr>
      <w:r w:rsidRPr="008C7D13">
        <w:rPr>
          <w:rFonts w:ascii="Times New Roman" w:eastAsia="Times New Roman" w:hAnsi="Times New Roman" w:cs="Times New Roman"/>
          <w:color w:val="000000"/>
          <w:sz w:val="24"/>
          <w:szCs w:val="24"/>
          <w:lang w:val="en-US"/>
        </w:rPr>
        <w:t>Moreover, there are few hospitals also there who only service to the patients having fatal diseases. Therefore, most of the patients who suffer from these chronic diseases feel discriminated against. In some contexts, it is the responsibility of every health care sector within the country to make a policy where each of the patients needs to treat equality and needs to provide the same kind of importance to the patients for their betterment of the diseases. Equal treatment is one of the significant aspects to resolve the problems of the patients who are suffering from dementia. The policies must be framed in such a way that they ensure the well being of the elderly both in terms of their mental and physical state (</w:t>
      </w:r>
      <w:r w:rsidRPr="008C7D13">
        <w:rPr>
          <w:rFonts w:ascii="Times New Roman" w:eastAsia="Times New Roman" w:hAnsi="Times New Roman" w:cs="Times New Roman"/>
          <w:color w:val="222222"/>
          <w:sz w:val="24"/>
          <w:szCs w:val="24"/>
          <w:shd w:val="clear" w:color="auto" w:fill="FFFFFF"/>
          <w:lang w:val="en-US"/>
        </w:rPr>
        <w:t xml:space="preserve">Ah </w:t>
      </w:r>
      <w:r w:rsidRPr="008C7D13">
        <w:rPr>
          <w:rFonts w:ascii="Times New Roman" w:eastAsia="Times New Roman" w:hAnsi="Times New Roman" w:cs="Times New Roman"/>
          <w:i/>
          <w:iCs/>
          <w:color w:val="222222"/>
          <w:sz w:val="24"/>
          <w:szCs w:val="24"/>
          <w:shd w:val="clear" w:color="auto" w:fill="FFFFFF"/>
          <w:lang w:val="en-US"/>
        </w:rPr>
        <w:t>et al.</w:t>
      </w:r>
      <w:r w:rsidRPr="008C7D13">
        <w:rPr>
          <w:rFonts w:ascii="Times New Roman" w:eastAsia="Times New Roman" w:hAnsi="Times New Roman" w:cs="Times New Roman"/>
          <w:color w:val="222222"/>
          <w:sz w:val="24"/>
          <w:szCs w:val="24"/>
          <w:shd w:val="clear" w:color="auto" w:fill="FFFFFF"/>
          <w:lang w:val="en-US"/>
        </w:rPr>
        <w:t xml:space="preserve"> 2019</w:t>
      </w:r>
      <w:r w:rsidRPr="008C7D13">
        <w:rPr>
          <w:rFonts w:ascii="Times New Roman" w:eastAsia="Times New Roman" w:hAnsi="Times New Roman" w:cs="Times New Roman"/>
          <w:color w:val="000000"/>
          <w:sz w:val="24"/>
          <w:szCs w:val="24"/>
          <w:lang w:val="en-US"/>
        </w:rPr>
        <w:t>). They must be provided with facilities with a minimum amount of financial help in the form of income and support from the family and the community itself. In addition to it, the policies framed and the principles designed must further be provided with the opportunities to create a scope of earning income and carry out their lives independently. </w:t>
      </w:r>
    </w:p>
    <w:p w:rsidR="008C7D13" w:rsidRPr="008C7D13" w:rsidRDefault="008C7D13" w:rsidP="008C7D13">
      <w:pPr>
        <w:spacing w:after="0" w:line="360" w:lineRule="auto"/>
        <w:jc w:val="both"/>
        <w:rPr>
          <w:rFonts w:ascii="Times New Roman" w:eastAsia="Times New Roman" w:hAnsi="Times New Roman" w:cs="Times New Roman"/>
          <w:sz w:val="24"/>
          <w:szCs w:val="24"/>
          <w:lang w:val="en-US"/>
        </w:rPr>
      </w:pPr>
      <w:r w:rsidRPr="008C7D13">
        <w:rPr>
          <w:rFonts w:ascii="Times New Roman" w:eastAsia="Times New Roman" w:hAnsi="Times New Roman" w:cs="Times New Roman"/>
          <w:color w:val="000000"/>
          <w:sz w:val="24"/>
          <w:szCs w:val="24"/>
          <w:lang w:val="en-US"/>
        </w:rPr>
        <w:t xml:space="preserve">They must be provided with access to educational facilities and provide adequate training provisions for helping them enhance their activities in life. The policies must further ensure that the elderly must be included in the society and be considered as an integrative section of society. The framed principles for ensuring healthcare of the elderly must well address that the elderly must be provided with the opportunities to create a scope of earning income and carry out their </w:t>
      </w:r>
      <w:r w:rsidRPr="008C7D13">
        <w:rPr>
          <w:rFonts w:ascii="Times New Roman" w:eastAsia="Times New Roman" w:hAnsi="Times New Roman" w:cs="Times New Roman"/>
          <w:color w:val="000000"/>
          <w:sz w:val="24"/>
          <w:szCs w:val="24"/>
          <w:lang w:val="en-US"/>
        </w:rPr>
        <w:lastRenderedPageBreak/>
        <w:t>lives independently. They must be provided with access to educational facilities and provide adequate training provisions for helping them enhance their activities in life. Therefore, it is evident that with such inclusions in the existing framework for elderly health policies, the old sections of the society can be well directed towards maintaining health wellbeing and continuing to feel independent dispute their mental and physical disparities with ageing.   </w:t>
      </w:r>
    </w:p>
    <w:p w:rsidR="008C7D13" w:rsidRPr="008C7D13" w:rsidRDefault="008C7D13" w:rsidP="008C7D13">
      <w:pPr>
        <w:pStyle w:val="Heading1"/>
        <w:spacing w:line="360" w:lineRule="auto"/>
        <w:jc w:val="both"/>
        <w:rPr>
          <w:rFonts w:eastAsia="Times New Roman"/>
          <w:sz w:val="24"/>
          <w:szCs w:val="24"/>
          <w:lang w:val="en-US"/>
        </w:rPr>
      </w:pPr>
      <w:bookmarkStart w:id="6" w:name="_Toc56888031"/>
      <w:r w:rsidRPr="008C7D13">
        <w:rPr>
          <w:rFonts w:eastAsia="Times New Roman"/>
          <w:lang w:val="en-US"/>
        </w:rPr>
        <w:t>Conclusion</w:t>
      </w:r>
      <w:bookmarkEnd w:id="6"/>
    </w:p>
    <w:p w:rsidR="008C7D13" w:rsidRPr="008C7D13" w:rsidRDefault="008C7D13" w:rsidP="008C7D13">
      <w:pPr>
        <w:spacing w:after="0" w:line="360" w:lineRule="auto"/>
        <w:jc w:val="both"/>
        <w:rPr>
          <w:rFonts w:ascii="Times New Roman" w:eastAsia="Times New Roman" w:hAnsi="Times New Roman" w:cs="Times New Roman"/>
          <w:sz w:val="24"/>
          <w:szCs w:val="24"/>
          <w:lang w:val="en-US"/>
        </w:rPr>
      </w:pPr>
      <w:r w:rsidRPr="008C7D13">
        <w:rPr>
          <w:rFonts w:ascii="Times New Roman" w:eastAsia="Times New Roman" w:hAnsi="Times New Roman" w:cs="Times New Roman"/>
          <w:color w:val="000000"/>
          <w:sz w:val="24"/>
          <w:szCs w:val="24"/>
          <w:lang w:val="en-US"/>
        </w:rPr>
        <w:t>The report fundamentally addresses the healthcare policies and the existing principles intended to ensure well being and safety of the elderly sections of the society. Moreover, with the inclusion of the case scenario of Mr. and Mrs. T, the report efficiently addresses the present healthcare status of the elderly and sheds lights on the available healthcare facilities and foster care privileges that the elderly can make avail of. Having serious concerns related to ageing, Mrs. T is witnessed to have been facing dementia and has just been through a hip surgery that is creating a sense of dependency on others for living her life as she earlier used to. The paper therefore highlights issues related to the progressive dementia and the matter of concern faced by the two main protagonists of the study. </w:t>
      </w:r>
    </w:p>
    <w:p w:rsidR="008C7D13" w:rsidRPr="008C7D13" w:rsidRDefault="008C7D13" w:rsidP="008C7D13">
      <w:pPr>
        <w:spacing w:after="0" w:line="360" w:lineRule="auto"/>
        <w:jc w:val="both"/>
        <w:rPr>
          <w:rFonts w:ascii="Times New Roman" w:eastAsia="Times New Roman" w:hAnsi="Times New Roman" w:cs="Times New Roman"/>
          <w:sz w:val="24"/>
          <w:szCs w:val="24"/>
          <w:lang w:val="en-US"/>
        </w:rPr>
      </w:pPr>
      <w:r w:rsidRPr="008C7D13">
        <w:rPr>
          <w:rFonts w:ascii="Times New Roman" w:eastAsia="Times New Roman" w:hAnsi="Times New Roman" w:cs="Times New Roman"/>
          <w:color w:val="000000"/>
          <w:sz w:val="24"/>
          <w:szCs w:val="24"/>
          <w:lang w:val="en-US"/>
        </w:rPr>
        <w:t>Consequently, the current study unit concentrates to provide informative insights on the healthcare facilities that are available for the people suffering challenges related to their health and carrying an independent lifestyle. Subsequently, the study deliberates to assist the readers with an in -depth understanding on the different policies and services that concern the wellbeing of the elderly while suggesting the formulation of the different policies in the near future for addressing the issues related to the issues. Conclusively, the study would help present a comprehensive layout on the designing of the old healthcare principles and the designing of the policies that can help enhance the present state of the elderly sections.  </w:t>
      </w:r>
    </w:p>
    <w:p w:rsidR="008C7D13" w:rsidRDefault="008C7D13" w:rsidP="008C7D13">
      <w:pPr>
        <w:spacing w:line="360" w:lineRule="auto"/>
        <w:jc w:val="both"/>
        <w:rPr>
          <w:rFonts w:ascii="Times New Roman" w:eastAsia="Times New Roman" w:hAnsi="Times New Roman" w:cs="Times New Roman"/>
          <w:b/>
          <w:bCs/>
          <w:color w:val="000000"/>
          <w:sz w:val="26"/>
          <w:szCs w:val="26"/>
          <w:lang w:val="en-US"/>
        </w:rPr>
      </w:pPr>
      <w:r>
        <w:rPr>
          <w:rFonts w:ascii="Times New Roman" w:eastAsia="Times New Roman" w:hAnsi="Times New Roman" w:cs="Times New Roman"/>
          <w:b/>
          <w:bCs/>
          <w:color w:val="000000"/>
          <w:sz w:val="26"/>
          <w:szCs w:val="26"/>
          <w:lang w:val="en-US"/>
        </w:rPr>
        <w:br w:type="page"/>
      </w:r>
    </w:p>
    <w:p w:rsidR="008C7D13" w:rsidRPr="008C7D13" w:rsidRDefault="008C7D13" w:rsidP="008C7D13">
      <w:pPr>
        <w:pStyle w:val="Heading1"/>
        <w:spacing w:line="360" w:lineRule="auto"/>
        <w:jc w:val="both"/>
        <w:rPr>
          <w:rFonts w:eastAsia="Times New Roman"/>
          <w:sz w:val="24"/>
          <w:szCs w:val="24"/>
          <w:lang w:val="en-US"/>
        </w:rPr>
      </w:pPr>
      <w:bookmarkStart w:id="7" w:name="_Toc56888032"/>
      <w:r w:rsidRPr="008C7D13">
        <w:rPr>
          <w:rFonts w:eastAsia="Times New Roman"/>
          <w:lang w:val="en-US"/>
        </w:rPr>
        <w:lastRenderedPageBreak/>
        <w:t>References</w:t>
      </w:r>
      <w:bookmarkEnd w:id="7"/>
      <w:r w:rsidRPr="008C7D13">
        <w:rPr>
          <w:rFonts w:eastAsia="Times New Roman"/>
          <w:lang w:val="en-US"/>
        </w:rPr>
        <w:t> </w:t>
      </w:r>
    </w:p>
    <w:p w:rsidR="008C7D13" w:rsidRPr="008C7D13" w:rsidRDefault="008C7D13" w:rsidP="008C7D13">
      <w:pPr>
        <w:spacing w:after="0" w:line="360" w:lineRule="auto"/>
        <w:jc w:val="both"/>
        <w:rPr>
          <w:rFonts w:ascii="Times New Roman" w:eastAsia="Times New Roman" w:hAnsi="Times New Roman" w:cs="Times New Roman"/>
          <w:sz w:val="24"/>
          <w:szCs w:val="24"/>
          <w:lang w:val="en-US"/>
        </w:rPr>
      </w:pPr>
      <w:proofErr w:type="spellStart"/>
      <w:proofErr w:type="gramStart"/>
      <w:r w:rsidRPr="008C7D13">
        <w:rPr>
          <w:rFonts w:ascii="Times New Roman" w:eastAsia="Times New Roman" w:hAnsi="Times New Roman" w:cs="Times New Roman"/>
          <w:color w:val="222222"/>
          <w:sz w:val="24"/>
          <w:szCs w:val="24"/>
          <w:shd w:val="clear" w:color="auto" w:fill="FFFFFF"/>
          <w:lang w:val="en-US"/>
        </w:rPr>
        <w:t>Cipriani</w:t>
      </w:r>
      <w:proofErr w:type="spellEnd"/>
      <w:r w:rsidRPr="008C7D13">
        <w:rPr>
          <w:rFonts w:ascii="Times New Roman" w:eastAsia="Times New Roman" w:hAnsi="Times New Roman" w:cs="Times New Roman"/>
          <w:color w:val="222222"/>
          <w:sz w:val="24"/>
          <w:szCs w:val="24"/>
          <w:shd w:val="clear" w:color="auto" w:fill="FFFFFF"/>
          <w:lang w:val="en-US"/>
        </w:rPr>
        <w:t xml:space="preserve">, G. and Di </w:t>
      </w:r>
      <w:proofErr w:type="spellStart"/>
      <w:r w:rsidRPr="008C7D13">
        <w:rPr>
          <w:rFonts w:ascii="Times New Roman" w:eastAsia="Times New Roman" w:hAnsi="Times New Roman" w:cs="Times New Roman"/>
          <w:color w:val="222222"/>
          <w:sz w:val="24"/>
          <w:szCs w:val="24"/>
          <w:shd w:val="clear" w:color="auto" w:fill="FFFFFF"/>
          <w:lang w:val="en-US"/>
        </w:rPr>
        <w:t>Fiorino</w:t>
      </w:r>
      <w:proofErr w:type="spellEnd"/>
      <w:r w:rsidRPr="008C7D13">
        <w:rPr>
          <w:rFonts w:ascii="Times New Roman" w:eastAsia="Times New Roman" w:hAnsi="Times New Roman" w:cs="Times New Roman"/>
          <w:color w:val="222222"/>
          <w:sz w:val="24"/>
          <w:szCs w:val="24"/>
          <w:shd w:val="clear" w:color="auto" w:fill="FFFFFF"/>
          <w:lang w:val="en-US"/>
        </w:rPr>
        <w:t>, M., 2020.</w:t>
      </w:r>
      <w:proofErr w:type="gramEnd"/>
      <w:r w:rsidRPr="008C7D13">
        <w:rPr>
          <w:rFonts w:ascii="Times New Roman" w:eastAsia="Times New Roman" w:hAnsi="Times New Roman" w:cs="Times New Roman"/>
          <w:color w:val="222222"/>
          <w:sz w:val="24"/>
          <w:szCs w:val="24"/>
          <w:shd w:val="clear" w:color="auto" w:fill="FFFFFF"/>
          <w:lang w:val="en-US"/>
        </w:rPr>
        <w:t xml:space="preserve"> </w:t>
      </w:r>
      <w:proofErr w:type="gramStart"/>
      <w:r w:rsidRPr="008C7D13">
        <w:rPr>
          <w:rFonts w:ascii="Times New Roman" w:eastAsia="Times New Roman" w:hAnsi="Times New Roman" w:cs="Times New Roman"/>
          <w:color w:val="222222"/>
          <w:sz w:val="24"/>
          <w:szCs w:val="24"/>
          <w:shd w:val="clear" w:color="auto" w:fill="FFFFFF"/>
          <w:lang w:val="en-US"/>
        </w:rPr>
        <w:t>Access to care for dementia patients suffering from COVID-19.</w:t>
      </w:r>
      <w:proofErr w:type="gramEnd"/>
      <w:r w:rsidRPr="008C7D13">
        <w:rPr>
          <w:rFonts w:ascii="Times New Roman" w:eastAsia="Times New Roman" w:hAnsi="Times New Roman" w:cs="Times New Roman"/>
          <w:color w:val="222222"/>
          <w:sz w:val="24"/>
          <w:szCs w:val="24"/>
          <w:shd w:val="clear" w:color="auto" w:fill="FFFFFF"/>
          <w:lang w:val="en-US"/>
        </w:rPr>
        <w:t xml:space="preserve"> </w:t>
      </w:r>
      <w:proofErr w:type="gramStart"/>
      <w:r w:rsidRPr="008C7D13">
        <w:rPr>
          <w:rFonts w:ascii="Times New Roman" w:eastAsia="Times New Roman" w:hAnsi="Times New Roman" w:cs="Times New Roman"/>
          <w:i/>
          <w:iCs/>
          <w:color w:val="222222"/>
          <w:sz w:val="24"/>
          <w:szCs w:val="24"/>
          <w:shd w:val="clear" w:color="auto" w:fill="FFFFFF"/>
          <w:lang w:val="en-US"/>
        </w:rPr>
        <w:t>The American Journal of Geriatric Psychiatry</w:t>
      </w:r>
      <w:r w:rsidRPr="008C7D13">
        <w:rPr>
          <w:rFonts w:ascii="Times New Roman" w:eastAsia="Times New Roman" w:hAnsi="Times New Roman" w:cs="Times New Roman"/>
          <w:color w:val="222222"/>
          <w:sz w:val="24"/>
          <w:szCs w:val="24"/>
          <w:shd w:val="clear" w:color="auto" w:fill="FFFFFF"/>
          <w:lang w:val="en-US"/>
        </w:rPr>
        <w:t xml:space="preserve">, </w:t>
      </w:r>
      <w:r w:rsidRPr="008C7D13">
        <w:rPr>
          <w:rFonts w:ascii="Times New Roman" w:eastAsia="Times New Roman" w:hAnsi="Times New Roman" w:cs="Times New Roman"/>
          <w:i/>
          <w:iCs/>
          <w:color w:val="222222"/>
          <w:sz w:val="24"/>
          <w:szCs w:val="24"/>
          <w:shd w:val="clear" w:color="auto" w:fill="FFFFFF"/>
          <w:lang w:val="en-US"/>
        </w:rPr>
        <w:t>28</w:t>
      </w:r>
      <w:r w:rsidRPr="008C7D13">
        <w:rPr>
          <w:rFonts w:ascii="Times New Roman" w:eastAsia="Times New Roman" w:hAnsi="Times New Roman" w:cs="Times New Roman"/>
          <w:color w:val="222222"/>
          <w:sz w:val="24"/>
          <w:szCs w:val="24"/>
          <w:shd w:val="clear" w:color="auto" w:fill="FFFFFF"/>
          <w:lang w:val="en-US"/>
        </w:rPr>
        <w:t>(7), pp.796-797.</w:t>
      </w:r>
      <w:proofErr w:type="gramEnd"/>
    </w:p>
    <w:p w:rsidR="008C7D13" w:rsidRPr="008C7D13" w:rsidRDefault="008C7D13" w:rsidP="008C7D13">
      <w:pPr>
        <w:spacing w:after="0" w:line="360" w:lineRule="auto"/>
        <w:jc w:val="both"/>
        <w:rPr>
          <w:rFonts w:ascii="Times New Roman" w:eastAsia="Times New Roman" w:hAnsi="Times New Roman" w:cs="Times New Roman"/>
          <w:sz w:val="24"/>
          <w:szCs w:val="24"/>
          <w:lang w:val="en-US"/>
        </w:rPr>
      </w:pPr>
      <w:proofErr w:type="gramStart"/>
      <w:r w:rsidRPr="008C7D13">
        <w:rPr>
          <w:rFonts w:ascii="Times New Roman" w:eastAsia="Times New Roman" w:hAnsi="Times New Roman" w:cs="Times New Roman"/>
          <w:color w:val="222222"/>
          <w:sz w:val="24"/>
          <w:szCs w:val="24"/>
          <w:shd w:val="clear" w:color="auto" w:fill="FFFFFF"/>
          <w:lang w:val="en-US"/>
        </w:rPr>
        <w:t xml:space="preserve">Kim, D., Yang, P.S., Yu, H.T., Kim, T.H., Jang, E., Sung, J.H., Pak, H.N., Lee, M.Y., Lee, M.H., Lip, G.Y. and </w:t>
      </w:r>
      <w:proofErr w:type="spellStart"/>
      <w:r w:rsidRPr="008C7D13">
        <w:rPr>
          <w:rFonts w:ascii="Times New Roman" w:eastAsia="Times New Roman" w:hAnsi="Times New Roman" w:cs="Times New Roman"/>
          <w:color w:val="222222"/>
          <w:sz w:val="24"/>
          <w:szCs w:val="24"/>
          <w:shd w:val="clear" w:color="auto" w:fill="FFFFFF"/>
          <w:lang w:val="en-US"/>
        </w:rPr>
        <w:t>Joung</w:t>
      </w:r>
      <w:proofErr w:type="spellEnd"/>
      <w:r w:rsidRPr="008C7D13">
        <w:rPr>
          <w:rFonts w:ascii="Times New Roman" w:eastAsia="Times New Roman" w:hAnsi="Times New Roman" w:cs="Times New Roman"/>
          <w:color w:val="222222"/>
          <w:sz w:val="24"/>
          <w:szCs w:val="24"/>
          <w:shd w:val="clear" w:color="auto" w:fill="FFFFFF"/>
          <w:lang w:val="en-US"/>
        </w:rPr>
        <w:t>, B., 2019.</w:t>
      </w:r>
      <w:proofErr w:type="gramEnd"/>
      <w:r w:rsidRPr="008C7D13">
        <w:rPr>
          <w:rFonts w:ascii="Times New Roman" w:eastAsia="Times New Roman" w:hAnsi="Times New Roman" w:cs="Times New Roman"/>
          <w:color w:val="222222"/>
          <w:sz w:val="24"/>
          <w:szCs w:val="24"/>
          <w:shd w:val="clear" w:color="auto" w:fill="FFFFFF"/>
          <w:lang w:val="en-US"/>
        </w:rPr>
        <w:t xml:space="preserve"> Risk of dementia in stroke-free patients diagnosed with </w:t>
      </w:r>
      <w:proofErr w:type="spellStart"/>
      <w:r w:rsidRPr="008C7D13">
        <w:rPr>
          <w:rFonts w:ascii="Times New Roman" w:eastAsia="Times New Roman" w:hAnsi="Times New Roman" w:cs="Times New Roman"/>
          <w:color w:val="222222"/>
          <w:sz w:val="24"/>
          <w:szCs w:val="24"/>
          <w:shd w:val="clear" w:color="auto" w:fill="FFFFFF"/>
          <w:lang w:val="en-US"/>
        </w:rPr>
        <w:t>atrial</w:t>
      </w:r>
      <w:proofErr w:type="spellEnd"/>
      <w:r w:rsidRPr="008C7D13">
        <w:rPr>
          <w:rFonts w:ascii="Times New Roman" w:eastAsia="Times New Roman" w:hAnsi="Times New Roman" w:cs="Times New Roman"/>
          <w:color w:val="222222"/>
          <w:sz w:val="24"/>
          <w:szCs w:val="24"/>
          <w:shd w:val="clear" w:color="auto" w:fill="FFFFFF"/>
          <w:lang w:val="en-US"/>
        </w:rPr>
        <w:t xml:space="preserve"> fibrillation: data from a population-based cohort. </w:t>
      </w:r>
      <w:proofErr w:type="gramStart"/>
      <w:r w:rsidRPr="008C7D13">
        <w:rPr>
          <w:rFonts w:ascii="Times New Roman" w:eastAsia="Times New Roman" w:hAnsi="Times New Roman" w:cs="Times New Roman"/>
          <w:i/>
          <w:iCs/>
          <w:color w:val="222222"/>
          <w:sz w:val="24"/>
          <w:szCs w:val="24"/>
          <w:shd w:val="clear" w:color="auto" w:fill="FFFFFF"/>
          <w:lang w:val="en-US"/>
        </w:rPr>
        <w:t>European heart journal</w:t>
      </w:r>
      <w:r w:rsidRPr="008C7D13">
        <w:rPr>
          <w:rFonts w:ascii="Times New Roman" w:eastAsia="Times New Roman" w:hAnsi="Times New Roman" w:cs="Times New Roman"/>
          <w:color w:val="222222"/>
          <w:sz w:val="24"/>
          <w:szCs w:val="24"/>
          <w:shd w:val="clear" w:color="auto" w:fill="FFFFFF"/>
          <w:lang w:val="en-US"/>
        </w:rPr>
        <w:t xml:space="preserve">, </w:t>
      </w:r>
      <w:r w:rsidRPr="008C7D13">
        <w:rPr>
          <w:rFonts w:ascii="Times New Roman" w:eastAsia="Times New Roman" w:hAnsi="Times New Roman" w:cs="Times New Roman"/>
          <w:i/>
          <w:iCs/>
          <w:color w:val="222222"/>
          <w:sz w:val="24"/>
          <w:szCs w:val="24"/>
          <w:shd w:val="clear" w:color="auto" w:fill="FFFFFF"/>
          <w:lang w:val="en-US"/>
        </w:rPr>
        <w:t>40</w:t>
      </w:r>
      <w:r w:rsidRPr="008C7D13">
        <w:rPr>
          <w:rFonts w:ascii="Times New Roman" w:eastAsia="Times New Roman" w:hAnsi="Times New Roman" w:cs="Times New Roman"/>
          <w:color w:val="222222"/>
          <w:sz w:val="24"/>
          <w:szCs w:val="24"/>
          <w:shd w:val="clear" w:color="auto" w:fill="FFFFFF"/>
          <w:lang w:val="en-US"/>
        </w:rPr>
        <w:t>(28), pp.2313-2323.</w:t>
      </w:r>
      <w:proofErr w:type="gramEnd"/>
    </w:p>
    <w:p w:rsidR="008C7D13" w:rsidRPr="008C7D13" w:rsidRDefault="008C7D13" w:rsidP="008C7D13">
      <w:pPr>
        <w:spacing w:after="0" w:line="360" w:lineRule="auto"/>
        <w:jc w:val="both"/>
        <w:rPr>
          <w:rFonts w:ascii="Times New Roman" w:eastAsia="Times New Roman" w:hAnsi="Times New Roman" w:cs="Times New Roman"/>
          <w:sz w:val="24"/>
          <w:szCs w:val="24"/>
          <w:lang w:val="en-US"/>
        </w:rPr>
      </w:pPr>
      <w:proofErr w:type="spellStart"/>
      <w:r w:rsidRPr="008C7D13">
        <w:rPr>
          <w:rFonts w:ascii="Times New Roman" w:eastAsia="Times New Roman" w:hAnsi="Times New Roman" w:cs="Times New Roman"/>
          <w:color w:val="222222"/>
          <w:sz w:val="24"/>
          <w:szCs w:val="24"/>
          <w:shd w:val="clear" w:color="auto" w:fill="FFFFFF"/>
          <w:lang w:val="en-US"/>
        </w:rPr>
        <w:t>Bromundt</w:t>
      </w:r>
      <w:proofErr w:type="spellEnd"/>
      <w:r w:rsidRPr="008C7D13">
        <w:rPr>
          <w:rFonts w:ascii="Times New Roman" w:eastAsia="Times New Roman" w:hAnsi="Times New Roman" w:cs="Times New Roman"/>
          <w:color w:val="222222"/>
          <w:sz w:val="24"/>
          <w:szCs w:val="24"/>
          <w:shd w:val="clear" w:color="auto" w:fill="FFFFFF"/>
          <w:lang w:val="en-US"/>
        </w:rPr>
        <w:t xml:space="preserve">, V., </w:t>
      </w:r>
      <w:proofErr w:type="spellStart"/>
      <w:r w:rsidRPr="008C7D13">
        <w:rPr>
          <w:rFonts w:ascii="Times New Roman" w:eastAsia="Times New Roman" w:hAnsi="Times New Roman" w:cs="Times New Roman"/>
          <w:color w:val="222222"/>
          <w:sz w:val="24"/>
          <w:szCs w:val="24"/>
          <w:shd w:val="clear" w:color="auto" w:fill="FFFFFF"/>
          <w:lang w:val="en-US"/>
        </w:rPr>
        <w:t>Wirz</w:t>
      </w:r>
      <w:proofErr w:type="spellEnd"/>
      <w:r w:rsidRPr="008C7D13">
        <w:rPr>
          <w:rFonts w:ascii="Times New Roman" w:eastAsia="Times New Roman" w:hAnsi="Times New Roman" w:cs="Times New Roman"/>
          <w:color w:val="222222"/>
          <w:sz w:val="24"/>
          <w:szCs w:val="24"/>
          <w:shd w:val="clear" w:color="auto" w:fill="FFFFFF"/>
          <w:lang w:val="en-US"/>
        </w:rPr>
        <w:t xml:space="preserve">-Justice, A., </w:t>
      </w:r>
      <w:proofErr w:type="spellStart"/>
      <w:r w:rsidRPr="008C7D13">
        <w:rPr>
          <w:rFonts w:ascii="Times New Roman" w:eastAsia="Times New Roman" w:hAnsi="Times New Roman" w:cs="Times New Roman"/>
          <w:color w:val="222222"/>
          <w:sz w:val="24"/>
          <w:szCs w:val="24"/>
          <w:shd w:val="clear" w:color="auto" w:fill="FFFFFF"/>
          <w:lang w:val="en-US"/>
        </w:rPr>
        <w:t>Boutellier</w:t>
      </w:r>
      <w:proofErr w:type="spellEnd"/>
      <w:r w:rsidRPr="008C7D13">
        <w:rPr>
          <w:rFonts w:ascii="Times New Roman" w:eastAsia="Times New Roman" w:hAnsi="Times New Roman" w:cs="Times New Roman"/>
          <w:color w:val="222222"/>
          <w:sz w:val="24"/>
          <w:szCs w:val="24"/>
          <w:shd w:val="clear" w:color="auto" w:fill="FFFFFF"/>
          <w:lang w:val="en-US"/>
        </w:rPr>
        <w:t xml:space="preserve">, M., </w:t>
      </w:r>
      <w:proofErr w:type="gramStart"/>
      <w:r w:rsidRPr="008C7D13">
        <w:rPr>
          <w:rFonts w:ascii="Times New Roman" w:eastAsia="Times New Roman" w:hAnsi="Times New Roman" w:cs="Times New Roman"/>
          <w:color w:val="222222"/>
          <w:sz w:val="24"/>
          <w:szCs w:val="24"/>
          <w:shd w:val="clear" w:color="auto" w:fill="FFFFFF"/>
          <w:lang w:val="en-US"/>
        </w:rPr>
        <w:t>Winter</w:t>
      </w:r>
      <w:proofErr w:type="gramEnd"/>
      <w:r w:rsidRPr="008C7D13">
        <w:rPr>
          <w:rFonts w:ascii="Times New Roman" w:eastAsia="Times New Roman" w:hAnsi="Times New Roman" w:cs="Times New Roman"/>
          <w:color w:val="222222"/>
          <w:sz w:val="24"/>
          <w:szCs w:val="24"/>
          <w:shd w:val="clear" w:color="auto" w:fill="FFFFFF"/>
          <w:lang w:val="en-US"/>
        </w:rPr>
        <w:t xml:space="preserve">, S., </w:t>
      </w:r>
      <w:proofErr w:type="spellStart"/>
      <w:r w:rsidRPr="008C7D13">
        <w:rPr>
          <w:rFonts w:ascii="Times New Roman" w:eastAsia="Times New Roman" w:hAnsi="Times New Roman" w:cs="Times New Roman"/>
          <w:color w:val="222222"/>
          <w:sz w:val="24"/>
          <w:szCs w:val="24"/>
          <w:shd w:val="clear" w:color="auto" w:fill="FFFFFF"/>
          <w:lang w:val="en-US"/>
        </w:rPr>
        <w:t>Haberstroh</w:t>
      </w:r>
      <w:proofErr w:type="spellEnd"/>
      <w:r w:rsidRPr="008C7D13">
        <w:rPr>
          <w:rFonts w:ascii="Times New Roman" w:eastAsia="Times New Roman" w:hAnsi="Times New Roman" w:cs="Times New Roman"/>
          <w:color w:val="222222"/>
          <w:sz w:val="24"/>
          <w:szCs w:val="24"/>
          <w:shd w:val="clear" w:color="auto" w:fill="FFFFFF"/>
          <w:lang w:val="en-US"/>
        </w:rPr>
        <w:t xml:space="preserve">, M., </w:t>
      </w:r>
      <w:proofErr w:type="spellStart"/>
      <w:r w:rsidRPr="008C7D13">
        <w:rPr>
          <w:rFonts w:ascii="Times New Roman" w:eastAsia="Times New Roman" w:hAnsi="Times New Roman" w:cs="Times New Roman"/>
          <w:color w:val="222222"/>
          <w:sz w:val="24"/>
          <w:szCs w:val="24"/>
          <w:shd w:val="clear" w:color="auto" w:fill="FFFFFF"/>
          <w:lang w:val="en-US"/>
        </w:rPr>
        <w:t>Terman</w:t>
      </w:r>
      <w:proofErr w:type="spellEnd"/>
      <w:r w:rsidRPr="008C7D13">
        <w:rPr>
          <w:rFonts w:ascii="Times New Roman" w:eastAsia="Times New Roman" w:hAnsi="Times New Roman" w:cs="Times New Roman"/>
          <w:color w:val="222222"/>
          <w:sz w:val="24"/>
          <w:szCs w:val="24"/>
          <w:shd w:val="clear" w:color="auto" w:fill="FFFFFF"/>
          <w:lang w:val="en-US"/>
        </w:rPr>
        <w:t xml:space="preserve">, M. and </w:t>
      </w:r>
      <w:proofErr w:type="spellStart"/>
      <w:r w:rsidRPr="008C7D13">
        <w:rPr>
          <w:rFonts w:ascii="Times New Roman" w:eastAsia="Times New Roman" w:hAnsi="Times New Roman" w:cs="Times New Roman"/>
          <w:color w:val="222222"/>
          <w:sz w:val="24"/>
          <w:szCs w:val="24"/>
          <w:shd w:val="clear" w:color="auto" w:fill="FFFFFF"/>
          <w:lang w:val="en-US"/>
        </w:rPr>
        <w:t>Münch</w:t>
      </w:r>
      <w:proofErr w:type="spellEnd"/>
      <w:r w:rsidRPr="008C7D13">
        <w:rPr>
          <w:rFonts w:ascii="Times New Roman" w:eastAsia="Times New Roman" w:hAnsi="Times New Roman" w:cs="Times New Roman"/>
          <w:color w:val="222222"/>
          <w:sz w:val="24"/>
          <w:szCs w:val="24"/>
          <w:shd w:val="clear" w:color="auto" w:fill="FFFFFF"/>
          <w:lang w:val="en-US"/>
        </w:rPr>
        <w:t xml:space="preserve">, M., 2019. </w:t>
      </w:r>
      <w:proofErr w:type="gramStart"/>
      <w:r w:rsidRPr="008C7D13">
        <w:rPr>
          <w:rFonts w:ascii="Times New Roman" w:eastAsia="Times New Roman" w:hAnsi="Times New Roman" w:cs="Times New Roman"/>
          <w:color w:val="222222"/>
          <w:sz w:val="24"/>
          <w:szCs w:val="24"/>
          <w:shd w:val="clear" w:color="auto" w:fill="FFFFFF"/>
          <w:lang w:val="en-US"/>
        </w:rPr>
        <w:t>Effects of a dawn-dusk simulation on circadian rest-activity cycles, sleep, mood and well-being in dementia patients.</w:t>
      </w:r>
      <w:proofErr w:type="gramEnd"/>
      <w:r w:rsidRPr="008C7D13">
        <w:rPr>
          <w:rFonts w:ascii="Times New Roman" w:eastAsia="Times New Roman" w:hAnsi="Times New Roman" w:cs="Times New Roman"/>
          <w:color w:val="222222"/>
          <w:sz w:val="24"/>
          <w:szCs w:val="24"/>
          <w:shd w:val="clear" w:color="auto" w:fill="FFFFFF"/>
          <w:lang w:val="en-US"/>
        </w:rPr>
        <w:t xml:space="preserve"> </w:t>
      </w:r>
      <w:r w:rsidRPr="008C7D13">
        <w:rPr>
          <w:rFonts w:ascii="Times New Roman" w:eastAsia="Times New Roman" w:hAnsi="Times New Roman" w:cs="Times New Roman"/>
          <w:i/>
          <w:iCs/>
          <w:color w:val="222222"/>
          <w:sz w:val="24"/>
          <w:szCs w:val="24"/>
          <w:shd w:val="clear" w:color="auto" w:fill="FFFFFF"/>
          <w:lang w:val="en-US"/>
        </w:rPr>
        <w:t>Experimental gerontology</w:t>
      </w:r>
      <w:r w:rsidRPr="008C7D13">
        <w:rPr>
          <w:rFonts w:ascii="Times New Roman" w:eastAsia="Times New Roman" w:hAnsi="Times New Roman" w:cs="Times New Roman"/>
          <w:color w:val="222222"/>
          <w:sz w:val="24"/>
          <w:szCs w:val="24"/>
          <w:shd w:val="clear" w:color="auto" w:fill="FFFFFF"/>
          <w:lang w:val="en-US"/>
        </w:rPr>
        <w:t xml:space="preserve">, </w:t>
      </w:r>
      <w:r w:rsidRPr="008C7D13">
        <w:rPr>
          <w:rFonts w:ascii="Times New Roman" w:eastAsia="Times New Roman" w:hAnsi="Times New Roman" w:cs="Times New Roman"/>
          <w:i/>
          <w:iCs/>
          <w:color w:val="222222"/>
          <w:sz w:val="24"/>
          <w:szCs w:val="24"/>
          <w:shd w:val="clear" w:color="auto" w:fill="FFFFFF"/>
          <w:lang w:val="en-US"/>
        </w:rPr>
        <w:t>124</w:t>
      </w:r>
      <w:r w:rsidRPr="008C7D13">
        <w:rPr>
          <w:rFonts w:ascii="Times New Roman" w:eastAsia="Times New Roman" w:hAnsi="Times New Roman" w:cs="Times New Roman"/>
          <w:color w:val="222222"/>
          <w:sz w:val="24"/>
          <w:szCs w:val="24"/>
          <w:shd w:val="clear" w:color="auto" w:fill="FFFFFF"/>
          <w:lang w:val="en-US"/>
        </w:rPr>
        <w:t>, p.110641.</w:t>
      </w:r>
    </w:p>
    <w:p w:rsidR="008C7D13" w:rsidRPr="008C7D13" w:rsidRDefault="008C7D13" w:rsidP="008C7D13">
      <w:pPr>
        <w:spacing w:after="0" w:line="360" w:lineRule="auto"/>
        <w:jc w:val="both"/>
        <w:rPr>
          <w:rFonts w:ascii="Times New Roman" w:eastAsia="Times New Roman" w:hAnsi="Times New Roman" w:cs="Times New Roman"/>
          <w:sz w:val="24"/>
          <w:szCs w:val="24"/>
          <w:lang w:val="en-US"/>
        </w:rPr>
      </w:pPr>
      <w:proofErr w:type="spellStart"/>
      <w:proofErr w:type="gramStart"/>
      <w:r w:rsidRPr="008C7D13">
        <w:rPr>
          <w:rFonts w:ascii="Times New Roman" w:eastAsia="Times New Roman" w:hAnsi="Times New Roman" w:cs="Times New Roman"/>
          <w:color w:val="222222"/>
          <w:sz w:val="24"/>
          <w:szCs w:val="24"/>
          <w:shd w:val="clear" w:color="auto" w:fill="FFFFFF"/>
          <w:lang w:val="en-US"/>
        </w:rPr>
        <w:t>Friberg</w:t>
      </w:r>
      <w:proofErr w:type="spellEnd"/>
      <w:r w:rsidRPr="008C7D13">
        <w:rPr>
          <w:rFonts w:ascii="Times New Roman" w:eastAsia="Times New Roman" w:hAnsi="Times New Roman" w:cs="Times New Roman"/>
          <w:color w:val="222222"/>
          <w:sz w:val="24"/>
          <w:szCs w:val="24"/>
          <w:shd w:val="clear" w:color="auto" w:fill="FFFFFF"/>
          <w:lang w:val="en-US"/>
        </w:rPr>
        <w:t xml:space="preserve">, L., </w:t>
      </w:r>
      <w:proofErr w:type="spellStart"/>
      <w:r w:rsidRPr="008C7D13">
        <w:rPr>
          <w:rFonts w:ascii="Times New Roman" w:eastAsia="Times New Roman" w:hAnsi="Times New Roman" w:cs="Times New Roman"/>
          <w:color w:val="222222"/>
          <w:sz w:val="24"/>
          <w:szCs w:val="24"/>
          <w:shd w:val="clear" w:color="auto" w:fill="FFFFFF"/>
          <w:lang w:val="en-US"/>
        </w:rPr>
        <w:t>Andersson</w:t>
      </w:r>
      <w:proofErr w:type="spellEnd"/>
      <w:r w:rsidRPr="008C7D13">
        <w:rPr>
          <w:rFonts w:ascii="Times New Roman" w:eastAsia="Times New Roman" w:hAnsi="Times New Roman" w:cs="Times New Roman"/>
          <w:color w:val="222222"/>
          <w:sz w:val="24"/>
          <w:szCs w:val="24"/>
          <w:shd w:val="clear" w:color="auto" w:fill="FFFFFF"/>
          <w:lang w:val="en-US"/>
        </w:rPr>
        <w:t xml:space="preserve">, T. and </w:t>
      </w:r>
      <w:proofErr w:type="spellStart"/>
      <w:r w:rsidRPr="008C7D13">
        <w:rPr>
          <w:rFonts w:ascii="Times New Roman" w:eastAsia="Times New Roman" w:hAnsi="Times New Roman" w:cs="Times New Roman"/>
          <w:color w:val="222222"/>
          <w:sz w:val="24"/>
          <w:szCs w:val="24"/>
          <w:shd w:val="clear" w:color="auto" w:fill="FFFFFF"/>
          <w:lang w:val="en-US"/>
        </w:rPr>
        <w:t>Rosenqvist</w:t>
      </w:r>
      <w:proofErr w:type="spellEnd"/>
      <w:r w:rsidRPr="008C7D13">
        <w:rPr>
          <w:rFonts w:ascii="Times New Roman" w:eastAsia="Times New Roman" w:hAnsi="Times New Roman" w:cs="Times New Roman"/>
          <w:color w:val="222222"/>
          <w:sz w:val="24"/>
          <w:szCs w:val="24"/>
          <w:shd w:val="clear" w:color="auto" w:fill="FFFFFF"/>
          <w:lang w:val="en-US"/>
        </w:rPr>
        <w:t>, M., 2019.</w:t>
      </w:r>
      <w:proofErr w:type="gramEnd"/>
      <w:r w:rsidRPr="008C7D13">
        <w:rPr>
          <w:rFonts w:ascii="Times New Roman" w:eastAsia="Times New Roman" w:hAnsi="Times New Roman" w:cs="Times New Roman"/>
          <w:color w:val="222222"/>
          <w:sz w:val="24"/>
          <w:szCs w:val="24"/>
          <w:shd w:val="clear" w:color="auto" w:fill="FFFFFF"/>
          <w:lang w:val="en-US"/>
        </w:rPr>
        <w:t xml:space="preserve"> </w:t>
      </w:r>
      <w:proofErr w:type="gramStart"/>
      <w:r w:rsidRPr="008C7D13">
        <w:rPr>
          <w:rFonts w:ascii="Times New Roman" w:eastAsia="Times New Roman" w:hAnsi="Times New Roman" w:cs="Times New Roman"/>
          <w:color w:val="222222"/>
          <w:sz w:val="24"/>
          <w:szCs w:val="24"/>
          <w:shd w:val="clear" w:color="auto" w:fill="FFFFFF"/>
          <w:lang w:val="en-US"/>
        </w:rPr>
        <w:t xml:space="preserve">Less dementia and stroke in low-risk patients with </w:t>
      </w:r>
      <w:proofErr w:type="spellStart"/>
      <w:r w:rsidRPr="008C7D13">
        <w:rPr>
          <w:rFonts w:ascii="Times New Roman" w:eastAsia="Times New Roman" w:hAnsi="Times New Roman" w:cs="Times New Roman"/>
          <w:color w:val="222222"/>
          <w:sz w:val="24"/>
          <w:szCs w:val="24"/>
          <w:shd w:val="clear" w:color="auto" w:fill="FFFFFF"/>
          <w:lang w:val="en-US"/>
        </w:rPr>
        <w:t>atrial</w:t>
      </w:r>
      <w:proofErr w:type="spellEnd"/>
      <w:r w:rsidRPr="008C7D13">
        <w:rPr>
          <w:rFonts w:ascii="Times New Roman" w:eastAsia="Times New Roman" w:hAnsi="Times New Roman" w:cs="Times New Roman"/>
          <w:color w:val="222222"/>
          <w:sz w:val="24"/>
          <w:szCs w:val="24"/>
          <w:shd w:val="clear" w:color="auto" w:fill="FFFFFF"/>
          <w:lang w:val="en-US"/>
        </w:rPr>
        <w:t xml:space="preserve"> fibrillation taking oral anticoagulation.</w:t>
      </w:r>
      <w:proofErr w:type="gramEnd"/>
      <w:r w:rsidRPr="008C7D13">
        <w:rPr>
          <w:rFonts w:ascii="Times New Roman" w:eastAsia="Times New Roman" w:hAnsi="Times New Roman" w:cs="Times New Roman"/>
          <w:color w:val="222222"/>
          <w:sz w:val="24"/>
          <w:szCs w:val="24"/>
          <w:shd w:val="clear" w:color="auto" w:fill="FFFFFF"/>
          <w:lang w:val="en-US"/>
        </w:rPr>
        <w:t xml:space="preserve"> </w:t>
      </w:r>
      <w:proofErr w:type="gramStart"/>
      <w:r w:rsidRPr="008C7D13">
        <w:rPr>
          <w:rFonts w:ascii="Times New Roman" w:eastAsia="Times New Roman" w:hAnsi="Times New Roman" w:cs="Times New Roman"/>
          <w:i/>
          <w:iCs/>
          <w:color w:val="222222"/>
          <w:sz w:val="24"/>
          <w:szCs w:val="24"/>
          <w:shd w:val="clear" w:color="auto" w:fill="FFFFFF"/>
          <w:lang w:val="en-US"/>
        </w:rPr>
        <w:t>European heart journal</w:t>
      </w:r>
      <w:r w:rsidRPr="008C7D13">
        <w:rPr>
          <w:rFonts w:ascii="Times New Roman" w:eastAsia="Times New Roman" w:hAnsi="Times New Roman" w:cs="Times New Roman"/>
          <w:color w:val="222222"/>
          <w:sz w:val="24"/>
          <w:szCs w:val="24"/>
          <w:shd w:val="clear" w:color="auto" w:fill="FFFFFF"/>
          <w:lang w:val="en-US"/>
        </w:rPr>
        <w:t xml:space="preserve">, </w:t>
      </w:r>
      <w:r w:rsidRPr="008C7D13">
        <w:rPr>
          <w:rFonts w:ascii="Times New Roman" w:eastAsia="Times New Roman" w:hAnsi="Times New Roman" w:cs="Times New Roman"/>
          <w:i/>
          <w:iCs/>
          <w:color w:val="222222"/>
          <w:sz w:val="24"/>
          <w:szCs w:val="24"/>
          <w:shd w:val="clear" w:color="auto" w:fill="FFFFFF"/>
          <w:lang w:val="en-US"/>
        </w:rPr>
        <w:t>40</w:t>
      </w:r>
      <w:r w:rsidRPr="008C7D13">
        <w:rPr>
          <w:rFonts w:ascii="Times New Roman" w:eastAsia="Times New Roman" w:hAnsi="Times New Roman" w:cs="Times New Roman"/>
          <w:color w:val="222222"/>
          <w:sz w:val="24"/>
          <w:szCs w:val="24"/>
          <w:shd w:val="clear" w:color="auto" w:fill="FFFFFF"/>
          <w:lang w:val="en-US"/>
        </w:rPr>
        <w:t>(28), pp.2327-2335.</w:t>
      </w:r>
      <w:proofErr w:type="gramEnd"/>
    </w:p>
    <w:p w:rsidR="008C7D13" w:rsidRPr="008C7D13" w:rsidRDefault="008C7D13" w:rsidP="008C7D13">
      <w:pPr>
        <w:spacing w:after="0" w:line="360" w:lineRule="auto"/>
        <w:jc w:val="both"/>
        <w:rPr>
          <w:rFonts w:ascii="Times New Roman" w:eastAsia="Times New Roman" w:hAnsi="Times New Roman" w:cs="Times New Roman"/>
          <w:sz w:val="24"/>
          <w:szCs w:val="24"/>
          <w:lang w:val="en-US"/>
        </w:rPr>
      </w:pPr>
      <w:proofErr w:type="spellStart"/>
      <w:r w:rsidRPr="008C7D13">
        <w:rPr>
          <w:rFonts w:ascii="Times New Roman" w:eastAsia="Times New Roman" w:hAnsi="Times New Roman" w:cs="Times New Roman"/>
          <w:color w:val="222222"/>
          <w:sz w:val="24"/>
          <w:szCs w:val="24"/>
          <w:shd w:val="clear" w:color="auto" w:fill="FFFFFF"/>
          <w:lang w:val="en-US"/>
        </w:rPr>
        <w:t>Scherrer</w:t>
      </w:r>
      <w:proofErr w:type="spellEnd"/>
      <w:r w:rsidRPr="008C7D13">
        <w:rPr>
          <w:rFonts w:ascii="Times New Roman" w:eastAsia="Times New Roman" w:hAnsi="Times New Roman" w:cs="Times New Roman"/>
          <w:color w:val="222222"/>
          <w:sz w:val="24"/>
          <w:szCs w:val="24"/>
          <w:shd w:val="clear" w:color="auto" w:fill="FFFFFF"/>
          <w:lang w:val="en-US"/>
        </w:rPr>
        <w:t xml:space="preserve">, J.F., Morley, J.E., Salas, J., Floyd, J.S., Farr, S.A. and Dublin, S., 2019. Association </w:t>
      </w:r>
      <w:proofErr w:type="gramStart"/>
      <w:r w:rsidRPr="008C7D13">
        <w:rPr>
          <w:rFonts w:ascii="Times New Roman" w:eastAsia="Times New Roman" w:hAnsi="Times New Roman" w:cs="Times New Roman"/>
          <w:color w:val="222222"/>
          <w:sz w:val="24"/>
          <w:szCs w:val="24"/>
          <w:shd w:val="clear" w:color="auto" w:fill="FFFFFF"/>
          <w:lang w:val="en-US"/>
        </w:rPr>
        <w:t>Between</w:t>
      </w:r>
      <w:proofErr w:type="gramEnd"/>
      <w:r w:rsidRPr="008C7D13">
        <w:rPr>
          <w:rFonts w:ascii="Times New Roman" w:eastAsia="Times New Roman" w:hAnsi="Times New Roman" w:cs="Times New Roman"/>
          <w:color w:val="222222"/>
          <w:sz w:val="24"/>
          <w:szCs w:val="24"/>
          <w:shd w:val="clear" w:color="auto" w:fill="FFFFFF"/>
          <w:lang w:val="en-US"/>
        </w:rPr>
        <w:t xml:space="preserve"> </w:t>
      </w:r>
      <w:proofErr w:type="spellStart"/>
      <w:r w:rsidRPr="008C7D13">
        <w:rPr>
          <w:rFonts w:ascii="Times New Roman" w:eastAsia="Times New Roman" w:hAnsi="Times New Roman" w:cs="Times New Roman"/>
          <w:color w:val="222222"/>
          <w:sz w:val="24"/>
          <w:szCs w:val="24"/>
          <w:shd w:val="clear" w:color="auto" w:fill="FFFFFF"/>
          <w:lang w:val="en-US"/>
        </w:rPr>
        <w:t>Metformin</w:t>
      </w:r>
      <w:proofErr w:type="spellEnd"/>
      <w:r w:rsidRPr="008C7D13">
        <w:rPr>
          <w:rFonts w:ascii="Times New Roman" w:eastAsia="Times New Roman" w:hAnsi="Times New Roman" w:cs="Times New Roman"/>
          <w:color w:val="222222"/>
          <w:sz w:val="24"/>
          <w:szCs w:val="24"/>
          <w:shd w:val="clear" w:color="auto" w:fill="FFFFFF"/>
          <w:lang w:val="en-US"/>
        </w:rPr>
        <w:t xml:space="preserve"> Initiation and Incident Dementia Among African American and White Veterans Health Administration Patients. </w:t>
      </w:r>
      <w:proofErr w:type="gramStart"/>
      <w:r w:rsidRPr="008C7D13">
        <w:rPr>
          <w:rFonts w:ascii="Times New Roman" w:eastAsia="Times New Roman" w:hAnsi="Times New Roman" w:cs="Times New Roman"/>
          <w:i/>
          <w:iCs/>
          <w:color w:val="222222"/>
          <w:sz w:val="24"/>
          <w:szCs w:val="24"/>
          <w:shd w:val="clear" w:color="auto" w:fill="FFFFFF"/>
          <w:lang w:val="en-US"/>
        </w:rPr>
        <w:t>The Annals of Family Medicine</w:t>
      </w:r>
      <w:r w:rsidRPr="008C7D13">
        <w:rPr>
          <w:rFonts w:ascii="Times New Roman" w:eastAsia="Times New Roman" w:hAnsi="Times New Roman" w:cs="Times New Roman"/>
          <w:color w:val="222222"/>
          <w:sz w:val="24"/>
          <w:szCs w:val="24"/>
          <w:shd w:val="clear" w:color="auto" w:fill="FFFFFF"/>
          <w:lang w:val="en-US"/>
        </w:rPr>
        <w:t xml:space="preserve">, </w:t>
      </w:r>
      <w:r w:rsidRPr="008C7D13">
        <w:rPr>
          <w:rFonts w:ascii="Times New Roman" w:eastAsia="Times New Roman" w:hAnsi="Times New Roman" w:cs="Times New Roman"/>
          <w:i/>
          <w:iCs/>
          <w:color w:val="222222"/>
          <w:sz w:val="24"/>
          <w:szCs w:val="24"/>
          <w:shd w:val="clear" w:color="auto" w:fill="FFFFFF"/>
          <w:lang w:val="en-US"/>
        </w:rPr>
        <w:t>17</w:t>
      </w:r>
      <w:r w:rsidRPr="008C7D13">
        <w:rPr>
          <w:rFonts w:ascii="Times New Roman" w:eastAsia="Times New Roman" w:hAnsi="Times New Roman" w:cs="Times New Roman"/>
          <w:color w:val="222222"/>
          <w:sz w:val="24"/>
          <w:szCs w:val="24"/>
          <w:shd w:val="clear" w:color="auto" w:fill="FFFFFF"/>
          <w:lang w:val="en-US"/>
        </w:rPr>
        <w:t>(4), pp.352-362.</w:t>
      </w:r>
      <w:proofErr w:type="gramEnd"/>
    </w:p>
    <w:p w:rsidR="008C7D13" w:rsidRPr="008C7D13" w:rsidRDefault="008C7D13" w:rsidP="008C7D13">
      <w:pPr>
        <w:spacing w:after="0" w:line="360" w:lineRule="auto"/>
        <w:jc w:val="both"/>
        <w:rPr>
          <w:rFonts w:ascii="Times New Roman" w:eastAsia="Times New Roman" w:hAnsi="Times New Roman" w:cs="Times New Roman"/>
          <w:sz w:val="24"/>
          <w:szCs w:val="24"/>
          <w:lang w:val="en-US"/>
        </w:rPr>
      </w:pPr>
      <w:proofErr w:type="spellStart"/>
      <w:proofErr w:type="gramStart"/>
      <w:r w:rsidRPr="008C7D13">
        <w:rPr>
          <w:rFonts w:ascii="Times New Roman" w:eastAsia="Times New Roman" w:hAnsi="Times New Roman" w:cs="Times New Roman"/>
          <w:color w:val="222222"/>
          <w:sz w:val="24"/>
          <w:szCs w:val="24"/>
          <w:shd w:val="clear" w:color="auto" w:fill="FFFFFF"/>
          <w:lang w:val="en-US"/>
        </w:rPr>
        <w:t>Bonvicini</w:t>
      </w:r>
      <w:proofErr w:type="spellEnd"/>
      <w:r w:rsidRPr="008C7D13">
        <w:rPr>
          <w:rFonts w:ascii="Times New Roman" w:eastAsia="Times New Roman" w:hAnsi="Times New Roman" w:cs="Times New Roman"/>
          <w:color w:val="222222"/>
          <w:sz w:val="24"/>
          <w:szCs w:val="24"/>
          <w:shd w:val="clear" w:color="auto" w:fill="FFFFFF"/>
          <w:lang w:val="en-US"/>
        </w:rPr>
        <w:t xml:space="preserve">, C., </w:t>
      </w:r>
      <w:proofErr w:type="spellStart"/>
      <w:r w:rsidRPr="008C7D13">
        <w:rPr>
          <w:rFonts w:ascii="Times New Roman" w:eastAsia="Times New Roman" w:hAnsi="Times New Roman" w:cs="Times New Roman"/>
          <w:color w:val="222222"/>
          <w:sz w:val="24"/>
          <w:szCs w:val="24"/>
          <w:shd w:val="clear" w:color="auto" w:fill="FFFFFF"/>
          <w:lang w:val="en-US"/>
        </w:rPr>
        <w:t>Scassellati</w:t>
      </w:r>
      <w:proofErr w:type="spellEnd"/>
      <w:r w:rsidRPr="008C7D13">
        <w:rPr>
          <w:rFonts w:ascii="Times New Roman" w:eastAsia="Times New Roman" w:hAnsi="Times New Roman" w:cs="Times New Roman"/>
          <w:color w:val="222222"/>
          <w:sz w:val="24"/>
          <w:szCs w:val="24"/>
          <w:shd w:val="clear" w:color="auto" w:fill="FFFFFF"/>
          <w:lang w:val="en-US"/>
        </w:rPr>
        <w:t xml:space="preserve">, C., </w:t>
      </w:r>
      <w:proofErr w:type="spellStart"/>
      <w:r w:rsidRPr="008C7D13">
        <w:rPr>
          <w:rFonts w:ascii="Times New Roman" w:eastAsia="Times New Roman" w:hAnsi="Times New Roman" w:cs="Times New Roman"/>
          <w:color w:val="222222"/>
          <w:sz w:val="24"/>
          <w:szCs w:val="24"/>
          <w:shd w:val="clear" w:color="auto" w:fill="FFFFFF"/>
          <w:lang w:val="en-US"/>
        </w:rPr>
        <w:t>Benussi</w:t>
      </w:r>
      <w:proofErr w:type="spellEnd"/>
      <w:r w:rsidRPr="008C7D13">
        <w:rPr>
          <w:rFonts w:ascii="Times New Roman" w:eastAsia="Times New Roman" w:hAnsi="Times New Roman" w:cs="Times New Roman"/>
          <w:color w:val="222222"/>
          <w:sz w:val="24"/>
          <w:szCs w:val="24"/>
          <w:shd w:val="clear" w:color="auto" w:fill="FFFFFF"/>
          <w:lang w:val="en-US"/>
        </w:rPr>
        <w:t xml:space="preserve">, L., Di Maria, E., </w:t>
      </w:r>
      <w:proofErr w:type="spellStart"/>
      <w:r w:rsidRPr="008C7D13">
        <w:rPr>
          <w:rFonts w:ascii="Times New Roman" w:eastAsia="Times New Roman" w:hAnsi="Times New Roman" w:cs="Times New Roman"/>
          <w:color w:val="222222"/>
          <w:sz w:val="24"/>
          <w:szCs w:val="24"/>
          <w:shd w:val="clear" w:color="auto" w:fill="FFFFFF"/>
          <w:lang w:val="en-US"/>
        </w:rPr>
        <w:t>Maj</w:t>
      </w:r>
      <w:proofErr w:type="spellEnd"/>
      <w:r w:rsidRPr="008C7D13">
        <w:rPr>
          <w:rFonts w:ascii="Times New Roman" w:eastAsia="Times New Roman" w:hAnsi="Times New Roman" w:cs="Times New Roman"/>
          <w:color w:val="222222"/>
          <w:sz w:val="24"/>
          <w:szCs w:val="24"/>
          <w:shd w:val="clear" w:color="auto" w:fill="FFFFFF"/>
          <w:lang w:val="en-US"/>
        </w:rPr>
        <w:t xml:space="preserve">, C., </w:t>
      </w:r>
      <w:proofErr w:type="spellStart"/>
      <w:r w:rsidRPr="008C7D13">
        <w:rPr>
          <w:rFonts w:ascii="Times New Roman" w:eastAsia="Times New Roman" w:hAnsi="Times New Roman" w:cs="Times New Roman"/>
          <w:color w:val="222222"/>
          <w:sz w:val="24"/>
          <w:szCs w:val="24"/>
          <w:shd w:val="clear" w:color="auto" w:fill="FFFFFF"/>
          <w:lang w:val="en-US"/>
        </w:rPr>
        <w:t>Ciani</w:t>
      </w:r>
      <w:proofErr w:type="spellEnd"/>
      <w:r w:rsidRPr="008C7D13">
        <w:rPr>
          <w:rFonts w:ascii="Times New Roman" w:eastAsia="Times New Roman" w:hAnsi="Times New Roman" w:cs="Times New Roman"/>
          <w:color w:val="222222"/>
          <w:sz w:val="24"/>
          <w:szCs w:val="24"/>
          <w:shd w:val="clear" w:color="auto" w:fill="FFFFFF"/>
          <w:lang w:val="en-US"/>
        </w:rPr>
        <w:t xml:space="preserve">, M., </w:t>
      </w:r>
      <w:proofErr w:type="spellStart"/>
      <w:r w:rsidRPr="008C7D13">
        <w:rPr>
          <w:rFonts w:ascii="Times New Roman" w:eastAsia="Times New Roman" w:hAnsi="Times New Roman" w:cs="Times New Roman"/>
          <w:color w:val="222222"/>
          <w:sz w:val="24"/>
          <w:szCs w:val="24"/>
          <w:shd w:val="clear" w:color="auto" w:fill="FFFFFF"/>
          <w:lang w:val="en-US"/>
        </w:rPr>
        <w:t>Fostinelli</w:t>
      </w:r>
      <w:proofErr w:type="spellEnd"/>
      <w:r w:rsidRPr="008C7D13">
        <w:rPr>
          <w:rFonts w:ascii="Times New Roman" w:eastAsia="Times New Roman" w:hAnsi="Times New Roman" w:cs="Times New Roman"/>
          <w:color w:val="222222"/>
          <w:sz w:val="24"/>
          <w:szCs w:val="24"/>
          <w:shd w:val="clear" w:color="auto" w:fill="FFFFFF"/>
          <w:lang w:val="en-US"/>
        </w:rPr>
        <w:t xml:space="preserve">, S., Mega, A., </w:t>
      </w:r>
      <w:proofErr w:type="spellStart"/>
      <w:r w:rsidRPr="008C7D13">
        <w:rPr>
          <w:rFonts w:ascii="Times New Roman" w:eastAsia="Times New Roman" w:hAnsi="Times New Roman" w:cs="Times New Roman"/>
          <w:color w:val="222222"/>
          <w:sz w:val="24"/>
          <w:szCs w:val="24"/>
          <w:shd w:val="clear" w:color="auto" w:fill="FFFFFF"/>
          <w:lang w:val="en-US"/>
        </w:rPr>
        <w:t>Bocchetta</w:t>
      </w:r>
      <w:proofErr w:type="spellEnd"/>
      <w:r w:rsidRPr="008C7D13">
        <w:rPr>
          <w:rFonts w:ascii="Times New Roman" w:eastAsia="Times New Roman" w:hAnsi="Times New Roman" w:cs="Times New Roman"/>
          <w:color w:val="222222"/>
          <w:sz w:val="24"/>
          <w:szCs w:val="24"/>
          <w:shd w:val="clear" w:color="auto" w:fill="FFFFFF"/>
          <w:lang w:val="en-US"/>
        </w:rPr>
        <w:t xml:space="preserve">, M., </w:t>
      </w:r>
      <w:proofErr w:type="spellStart"/>
      <w:r w:rsidRPr="008C7D13">
        <w:rPr>
          <w:rFonts w:ascii="Times New Roman" w:eastAsia="Times New Roman" w:hAnsi="Times New Roman" w:cs="Times New Roman"/>
          <w:color w:val="222222"/>
          <w:sz w:val="24"/>
          <w:szCs w:val="24"/>
          <w:shd w:val="clear" w:color="auto" w:fill="FFFFFF"/>
          <w:lang w:val="en-US"/>
        </w:rPr>
        <w:t>Lanzi</w:t>
      </w:r>
      <w:proofErr w:type="spellEnd"/>
      <w:r w:rsidRPr="008C7D13">
        <w:rPr>
          <w:rFonts w:ascii="Times New Roman" w:eastAsia="Times New Roman" w:hAnsi="Times New Roman" w:cs="Times New Roman"/>
          <w:color w:val="222222"/>
          <w:sz w:val="24"/>
          <w:szCs w:val="24"/>
          <w:shd w:val="clear" w:color="auto" w:fill="FFFFFF"/>
          <w:lang w:val="en-US"/>
        </w:rPr>
        <w:t xml:space="preserve">, G. and </w:t>
      </w:r>
      <w:proofErr w:type="spellStart"/>
      <w:r w:rsidRPr="008C7D13">
        <w:rPr>
          <w:rFonts w:ascii="Times New Roman" w:eastAsia="Times New Roman" w:hAnsi="Times New Roman" w:cs="Times New Roman"/>
          <w:color w:val="222222"/>
          <w:sz w:val="24"/>
          <w:szCs w:val="24"/>
          <w:shd w:val="clear" w:color="auto" w:fill="FFFFFF"/>
          <w:lang w:val="en-US"/>
        </w:rPr>
        <w:t>Giacopuzzi</w:t>
      </w:r>
      <w:proofErr w:type="spellEnd"/>
      <w:r w:rsidRPr="008C7D13">
        <w:rPr>
          <w:rFonts w:ascii="Times New Roman" w:eastAsia="Times New Roman" w:hAnsi="Times New Roman" w:cs="Times New Roman"/>
          <w:color w:val="222222"/>
          <w:sz w:val="24"/>
          <w:szCs w:val="24"/>
          <w:shd w:val="clear" w:color="auto" w:fill="FFFFFF"/>
          <w:lang w:val="en-US"/>
        </w:rPr>
        <w:t>, E., 2019.</w:t>
      </w:r>
      <w:proofErr w:type="gramEnd"/>
      <w:r w:rsidRPr="008C7D13">
        <w:rPr>
          <w:rFonts w:ascii="Times New Roman" w:eastAsia="Times New Roman" w:hAnsi="Times New Roman" w:cs="Times New Roman"/>
          <w:color w:val="222222"/>
          <w:sz w:val="24"/>
          <w:szCs w:val="24"/>
          <w:shd w:val="clear" w:color="auto" w:fill="FFFFFF"/>
          <w:lang w:val="en-US"/>
        </w:rPr>
        <w:t xml:space="preserve"> </w:t>
      </w:r>
      <w:proofErr w:type="gramStart"/>
      <w:r w:rsidRPr="008C7D13">
        <w:rPr>
          <w:rFonts w:ascii="Times New Roman" w:eastAsia="Times New Roman" w:hAnsi="Times New Roman" w:cs="Times New Roman"/>
          <w:color w:val="222222"/>
          <w:sz w:val="24"/>
          <w:szCs w:val="24"/>
          <w:shd w:val="clear" w:color="auto" w:fill="FFFFFF"/>
          <w:lang w:val="en-US"/>
        </w:rPr>
        <w:t>Next generation sequencing analysis in early onset dementia patients.</w:t>
      </w:r>
      <w:proofErr w:type="gramEnd"/>
      <w:r w:rsidRPr="008C7D13">
        <w:rPr>
          <w:rFonts w:ascii="Times New Roman" w:eastAsia="Times New Roman" w:hAnsi="Times New Roman" w:cs="Times New Roman"/>
          <w:color w:val="222222"/>
          <w:sz w:val="24"/>
          <w:szCs w:val="24"/>
          <w:shd w:val="clear" w:color="auto" w:fill="FFFFFF"/>
          <w:lang w:val="en-US"/>
        </w:rPr>
        <w:t xml:space="preserve"> </w:t>
      </w:r>
      <w:proofErr w:type="gramStart"/>
      <w:r w:rsidRPr="008C7D13">
        <w:rPr>
          <w:rFonts w:ascii="Times New Roman" w:eastAsia="Times New Roman" w:hAnsi="Times New Roman" w:cs="Times New Roman"/>
          <w:i/>
          <w:iCs/>
          <w:color w:val="222222"/>
          <w:sz w:val="24"/>
          <w:szCs w:val="24"/>
          <w:shd w:val="clear" w:color="auto" w:fill="FFFFFF"/>
          <w:lang w:val="en-US"/>
        </w:rPr>
        <w:t>Journal of Alzheimer's disease</w:t>
      </w:r>
      <w:r w:rsidRPr="008C7D13">
        <w:rPr>
          <w:rFonts w:ascii="Times New Roman" w:eastAsia="Times New Roman" w:hAnsi="Times New Roman" w:cs="Times New Roman"/>
          <w:color w:val="222222"/>
          <w:sz w:val="24"/>
          <w:szCs w:val="24"/>
          <w:shd w:val="clear" w:color="auto" w:fill="FFFFFF"/>
          <w:lang w:val="en-US"/>
        </w:rPr>
        <w:t xml:space="preserve">, </w:t>
      </w:r>
      <w:r w:rsidRPr="008C7D13">
        <w:rPr>
          <w:rFonts w:ascii="Times New Roman" w:eastAsia="Times New Roman" w:hAnsi="Times New Roman" w:cs="Times New Roman"/>
          <w:i/>
          <w:iCs/>
          <w:color w:val="222222"/>
          <w:sz w:val="24"/>
          <w:szCs w:val="24"/>
          <w:shd w:val="clear" w:color="auto" w:fill="FFFFFF"/>
          <w:lang w:val="en-US"/>
        </w:rPr>
        <w:t>67</w:t>
      </w:r>
      <w:r w:rsidRPr="008C7D13">
        <w:rPr>
          <w:rFonts w:ascii="Times New Roman" w:eastAsia="Times New Roman" w:hAnsi="Times New Roman" w:cs="Times New Roman"/>
          <w:color w:val="222222"/>
          <w:sz w:val="24"/>
          <w:szCs w:val="24"/>
          <w:shd w:val="clear" w:color="auto" w:fill="FFFFFF"/>
          <w:lang w:val="en-US"/>
        </w:rPr>
        <w:t>(1), pp.243-256.</w:t>
      </w:r>
      <w:proofErr w:type="gramEnd"/>
    </w:p>
    <w:p w:rsidR="008C7D13" w:rsidRPr="008C7D13" w:rsidRDefault="008C7D13" w:rsidP="008C7D13">
      <w:pPr>
        <w:spacing w:after="0" w:line="360" w:lineRule="auto"/>
        <w:jc w:val="both"/>
        <w:rPr>
          <w:rFonts w:ascii="Times New Roman" w:eastAsia="Times New Roman" w:hAnsi="Times New Roman" w:cs="Times New Roman"/>
          <w:sz w:val="24"/>
          <w:szCs w:val="24"/>
          <w:lang w:val="en-US"/>
        </w:rPr>
      </w:pPr>
      <w:proofErr w:type="spellStart"/>
      <w:r w:rsidRPr="008C7D13">
        <w:rPr>
          <w:rFonts w:ascii="Times New Roman" w:eastAsia="Times New Roman" w:hAnsi="Times New Roman" w:cs="Times New Roman"/>
          <w:color w:val="222222"/>
          <w:sz w:val="24"/>
          <w:szCs w:val="24"/>
          <w:shd w:val="clear" w:color="auto" w:fill="FFFFFF"/>
          <w:lang w:val="en-US"/>
        </w:rPr>
        <w:t>Baharudin</w:t>
      </w:r>
      <w:proofErr w:type="spellEnd"/>
      <w:r w:rsidRPr="008C7D13">
        <w:rPr>
          <w:rFonts w:ascii="Times New Roman" w:eastAsia="Times New Roman" w:hAnsi="Times New Roman" w:cs="Times New Roman"/>
          <w:color w:val="222222"/>
          <w:sz w:val="24"/>
          <w:szCs w:val="24"/>
          <w:shd w:val="clear" w:color="auto" w:fill="FFFFFF"/>
          <w:lang w:val="en-US"/>
        </w:rPr>
        <w:t xml:space="preserve">, A.D., Din, N.C., </w:t>
      </w:r>
      <w:proofErr w:type="spellStart"/>
      <w:r w:rsidRPr="008C7D13">
        <w:rPr>
          <w:rFonts w:ascii="Times New Roman" w:eastAsia="Times New Roman" w:hAnsi="Times New Roman" w:cs="Times New Roman"/>
          <w:color w:val="222222"/>
          <w:sz w:val="24"/>
          <w:szCs w:val="24"/>
          <w:shd w:val="clear" w:color="auto" w:fill="FFFFFF"/>
          <w:lang w:val="en-US"/>
        </w:rPr>
        <w:t>Subramaniam</w:t>
      </w:r>
      <w:proofErr w:type="spellEnd"/>
      <w:r w:rsidRPr="008C7D13">
        <w:rPr>
          <w:rFonts w:ascii="Times New Roman" w:eastAsia="Times New Roman" w:hAnsi="Times New Roman" w:cs="Times New Roman"/>
          <w:color w:val="222222"/>
          <w:sz w:val="24"/>
          <w:szCs w:val="24"/>
          <w:shd w:val="clear" w:color="auto" w:fill="FFFFFF"/>
          <w:lang w:val="en-US"/>
        </w:rPr>
        <w:t xml:space="preserve">, P. and </w:t>
      </w:r>
      <w:proofErr w:type="spellStart"/>
      <w:r w:rsidRPr="008C7D13">
        <w:rPr>
          <w:rFonts w:ascii="Times New Roman" w:eastAsia="Times New Roman" w:hAnsi="Times New Roman" w:cs="Times New Roman"/>
          <w:color w:val="222222"/>
          <w:sz w:val="24"/>
          <w:szCs w:val="24"/>
          <w:shd w:val="clear" w:color="auto" w:fill="FFFFFF"/>
          <w:lang w:val="en-US"/>
        </w:rPr>
        <w:t>Razali</w:t>
      </w:r>
      <w:proofErr w:type="spellEnd"/>
      <w:r w:rsidRPr="008C7D13">
        <w:rPr>
          <w:rFonts w:ascii="Times New Roman" w:eastAsia="Times New Roman" w:hAnsi="Times New Roman" w:cs="Times New Roman"/>
          <w:color w:val="222222"/>
          <w:sz w:val="24"/>
          <w:szCs w:val="24"/>
          <w:shd w:val="clear" w:color="auto" w:fill="FFFFFF"/>
          <w:lang w:val="en-US"/>
        </w:rPr>
        <w:t xml:space="preserve">, R., 2019. The associations between behavioral-psychological symptoms of dementia (BPSD) and coping strategy, burden of care and personality style among low-income caregivers of patients with dementia. </w:t>
      </w:r>
      <w:r w:rsidRPr="008C7D13">
        <w:rPr>
          <w:rFonts w:ascii="Times New Roman" w:eastAsia="Times New Roman" w:hAnsi="Times New Roman" w:cs="Times New Roman"/>
          <w:i/>
          <w:iCs/>
          <w:color w:val="222222"/>
          <w:sz w:val="24"/>
          <w:szCs w:val="24"/>
          <w:shd w:val="clear" w:color="auto" w:fill="FFFFFF"/>
          <w:lang w:val="en-US"/>
        </w:rPr>
        <w:t>BMC Public Health</w:t>
      </w:r>
      <w:r w:rsidRPr="008C7D13">
        <w:rPr>
          <w:rFonts w:ascii="Times New Roman" w:eastAsia="Times New Roman" w:hAnsi="Times New Roman" w:cs="Times New Roman"/>
          <w:color w:val="222222"/>
          <w:sz w:val="24"/>
          <w:szCs w:val="24"/>
          <w:shd w:val="clear" w:color="auto" w:fill="FFFFFF"/>
          <w:lang w:val="en-US"/>
        </w:rPr>
        <w:t xml:space="preserve">, </w:t>
      </w:r>
      <w:r w:rsidRPr="008C7D13">
        <w:rPr>
          <w:rFonts w:ascii="Times New Roman" w:eastAsia="Times New Roman" w:hAnsi="Times New Roman" w:cs="Times New Roman"/>
          <w:i/>
          <w:iCs/>
          <w:color w:val="222222"/>
          <w:sz w:val="24"/>
          <w:szCs w:val="24"/>
          <w:shd w:val="clear" w:color="auto" w:fill="FFFFFF"/>
          <w:lang w:val="en-US"/>
        </w:rPr>
        <w:t>19</w:t>
      </w:r>
      <w:r w:rsidRPr="008C7D13">
        <w:rPr>
          <w:rFonts w:ascii="Times New Roman" w:eastAsia="Times New Roman" w:hAnsi="Times New Roman" w:cs="Times New Roman"/>
          <w:color w:val="222222"/>
          <w:sz w:val="24"/>
          <w:szCs w:val="24"/>
          <w:shd w:val="clear" w:color="auto" w:fill="FFFFFF"/>
          <w:lang w:val="en-US"/>
        </w:rPr>
        <w:t>(4), p.447.</w:t>
      </w:r>
    </w:p>
    <w:p w:rsidR="008C7D13" w:rsidRPr="008C7D13" w:rsidRDefault="008C7D13" w:rsidP="008C7D13">
      <w:pPr>
        <w:spacing w:after="0" w:line="360" w:lineRule="auto"/>
        <w:jc w:val="both"/>
        <w:rPr>
          <w:rFonts w:ascii="Times New Roman" w:eastAsia="Times New Roman" w:hAnsi="Times New Roman" w:cs="Times New Roman"/>
          <w:sz w:val="24"/>
          <w:szCs w:val="24"/>
          <w:lang w:val="en-US"/>
        </w:rPr>
      </w:pPr>
      <w:proofErr w:type="spellStart"/>
      <w:proofErr w:type="gramStart"/>
      <w:r w:rsidRPr="008C7D13">
        <w:rPr>
          <w:rFonts w:ascii="Times New Roman" w:eastAsia="Times New Roman" w:hAnsi="Times New Roman" w:cs="Times New Roman"/>
          <w:color w:val="222222"/>
          <w:sz w:val="24"/>
          <w:szCs w:val="24"/>
          <w:shd w:val="clear" w:color="auto" w:fill="FFFFFF"/>
          <w:lang w:val="en-US"/>
        </w:rPr>
        <w:t>Albai</w:t>
      </w:r>
      <w:proofErr w:type="spellEnd"/>
      <w:r w:rsidRPr="008C7D13">
        <w:rPr>
          <w:rFonts w:ascii="Times New Roman" w:eastAsia="Times New Roman" w:hAnsi="Times New Roman" w:cs="Times New Roman"/>
          <w:color w:val="222222"/>
          <w:sz w:val="24"/>
          <w:szCs w:val="24"/>
          <w:shd w:val="clear" w:color="auto" w:fill="FFFFFF"/>
          <w:lang w:val="en-US"/>
        </w:rPr>
        <w:t xml:space="preserve">, O., </w:t>
      </w:r>
      <w:proofErr w:type="spellStart"/>
      <w:r w:rsidRPr="008C7D13">
        <w:rPr>
          <w:rFonts w:ascii="Times New Roman" w:eastAsia="Times New Roman" w:hAnsi="Times New Roman" w:cs="Times New Roman"/>
          <w:color w:val="222222"/>
          <w:sz w:val="24"/>
          <w:szCs w:val="24"/>
          <w:shd w:val="clear" w:color="auto" w:fill="FFFFFF"/>
          <w:lang w:val="en-US"/>
        </w:rPr>
        <w:t>Frandes</w:t>
      </w:r>
      <w:proofErr w:type="spellEnd"/>
      <w:r w:rsidRPr="008C7D13">
        <w:rPr>
          <w:rFonts w:ascii="Times New Roman" w:eastAsia="Times New Roman" w:hAnsi="Times New Roman" w:cs="Times New Roman"/>
          <w:color w:val="222222"/>
          <w:sz w:val="24"/>
          <w:szCs w:val="24"/>
          <w:shd w:val="clear" w:color="auto" w:fill="FFFFFF"/>
          <w:lang w:val="en-US"/>
        </w:rPr>
        <w:t xml:space="preserve">, M., </w:t>
      </w:r>
      <w:proofErr w:type="spellStart"/>
      <w:r w:rsidRPr="008C7D13">
        <w:rPr>
          <w:rFonts w:ascii="Times New Roman" w:eastAsia="Times New Roman" w:hAnsi="Times New Roman" w:cs="Times New Roman"/>
          <w:color w:val="222222"/>
          <w:sz w:val="24"/>
          <w:szCs w:val="24"/>
          <w:shd w:val="clear" w:color="auto" w:fill="FFFFFF"/>
          <w:lang w:val="en-US"/>
        </w:rPr>
        <w:t>Timar</w:t>
      </w:r>
      <w:proofErr w:type="spellEnd"/>
      <w:r w:rsidRPr="008C7D13">
        <w:rPr>
          <w:rFonts w:ascii="Times New Roman" w:eastAsia="Times New Roman" w:hAnsi="Times New Roman" w:cs="Times New Roman"/>
          <w:color w:val="222222"/>
          <w:sz w:val="24"/>
          <w:szCs w:val="24"/>
          <w:shd w:val="clear" w:color="auto" w:fill="FFFFFF"/>
          <w:lang w:val="en-US"/>
        </w:rPr>
        <w:t xml:space="preserve">, R., Roman, D. and </w:t>
      </w:r>
      <w:proofErr w:type="spellStart"/>
      <w:r w:rsidRPr="008C7D13">
        <w:rPr>
          <w:rFonts w:ascii="Times New Roman" w:eastAsia="Times New Roman" w:hAnsi="Times New Roman" w:cs="Times New Roman"/>
          <w:color w:val="222222"/>
          <w:sz w:val="24"/>
          <w:szCs w:val="24"/>
          <w:shd w:val="clear" w:color="auto" w:fill="FFFFFF"/>
          <w:lang w:val="en-US"/>
        </w:rPr>
        <w:t>Timar</w:t>
      </w:r>
      <w:proofErr w:type="spellEnd"/>
      <w:r w:rsidRPr="008C7D13">
        <w:rPr>
          <w:rFonts w:ascii="Times New Roman" w:eastAsia="Times New Roman" w:hAnsi="Times New Roman" w:cs="Times New Roman"/>
          <w:color w:val="222222"/>
          <w:sz w:val="24"/>
          <w:szCs w:val="24"/>
          <w:shd w:val="clear" w:color="auto" w:fill="FFFFFF"/>
          <w:lang w:val="en-US"/>
        </w:rPr>
        <w:t>, B., 2019.</w:t>
      </w:r>
      <w:proofErr w:type="gramEnd"/>
      <w:r w:rsidRPr="008C7D13">
        <w:rPr>
          <w:rFonts w:ascii="Times New Roman" w:eastAsia="Times New Roman" w:hAnsi="Times New Roman" w:cs="Times New Roman"/>
          <w:color w:val="222222"/>
          <w:sz w:val="24"/>
          <w:szCs w:val="24"/>
          <w:shd w:val="clear" w:color="auto" w:fill="FFFFFF"/>
          <w:lang w:val="en-US"/>
        </w:rPr>
        <w:t xml:space="preserve"> Risk factors for developing dementia in type 2 diabetes mellitus patients with mild cognitive impairment. </w:t>
      </w:r>
      <w:r w:rsidRPr="008C7D13">
        <w:rPr>
          <w:rFonts w:ascii="Times New Roman" w:eastAsia="Times New Roman" w:hAnsi="Times New Roman" w:cs="Times New Roman"/>
          <w:i/>
          <w:iCs/>
          <w:color w:val="222222"/>
          <w:sz w:val="24"/>
          <w:szCs w:val="24"/>
          <w:shd w:val="clear" w:color="auto" w:fill="FFFFFF"/>
          <w:lang w:val="en-US"/>
        </w:rPr>
        <w:t>Neuropsychiatric disease and treatment</w:t>
      </w:r>
      <w:r w:rsidRPr="008C7D13">
        <w:rPr>
          <w:rFonts w:ascii="Times New Roman" w:eastAsia="Times New Roman" w:hAnsi="Times New Roman" w:cs="Times New Roman"/>
          <w:color w:val="222222"/>
          <w:sz w:val="24"/>
          <w:szCs w:val="24"/>
          <w:shd w:val="clear" w:color="auto" w:fill="FFFFFF"/>
          <w:lang w:val="en-US"/>
        </w:rPr>
        <w:t xml:space="preserve">, </w:t>
      </w:r>
      <w:r w:rsidRPr="008C7D13">
        <w:rPr>
          <w:rFonts w:ascii="Times New Roman" w:eastAsia="Times New Roman" w:hAnsi="Times New Roman" w:cs="Times New Roman"/>
          <w:i/>
          <w:iCs/>
          <w:color w:val="222222"/>
          <w:sz w:val="24"/>
          <w:szCs w:val="24"/>
          <w:shd w:val="clear" w:color="auto" w:fill="FFFFFF"/>
          <w:lang w:val="en-US"/>
        </w:rPr>
        <w:t>15</w:t>
      </w:r>
      <w:r w:rsidRPr="008C7D13">
        <w:rPr>
          <w:rFonts w:ascii="Times New Roman" w:eastAsia="Times New Roman" w:hAnsi="Times New Roman" w:cs="Times New Roman"/>
          <w:color w:val="222222"/>
          <w:sz w:val="24"/>
          <w:szCs w:val="24"/>
          <w:shd w:val="clear" w:color="auto" w:fill="FFFFFF"/>
          <w:lang w:val="en-US"/>
        </w:rPr>
        <w:t>, p.167.</w:t>
      </w:r>
    </w:p>
    <w:p w:rsidR="008C7D13" w:rsidRPr="008C7D13" w:rsidRDefault="008C7D13" w:rsidP="008C7D13">
      <w:pPr>
        <w:spacing w:after="0" w:line="360" w:lineRule="auto"/>
        <w:jc w:val="both"/>
        <w:rPr>
          <w:rFonts w:ascii="Times New Roman" w:eastAsia="Times New Roman" w:hAnsi="Times New Roman" w:cs="Times New Roman"/>
          <w:sz w:val="24"/>
          <w:szCs w:val="24"/>
          <w:lang w:val="en-US"/>
        </w:rPr>
      </w:pPr>
      <w:r w:rsidRPr="008C7D13">
        <w:rPr>
          <w:rFonts w:ascii="Times New Roman" w:eastAsia="Times New Roman" w:hAnsi="Times New Roman" w:cs="Times New Roman"/>
          <w:color w:val="222222"/>
          <w:sz w:val="24"/>
          <w:szCs w:val="24"/>
          <w:shd w:val="clear" w:color="auto" w:fill="FFFFFF"/>
          <w:lang w:val="en-US"/>
        </w:rPr>
        <w:t xml:space="preserve">Ah, Y.M., </w:t>
      </w:r>
      <w:proofErr w:type="spellStart"/>
      <w:r w:rsidRPr="008C7D13">
        <w:rPr>
          <w:rFonts w:ascii="Times New Roman" w:eastAsia="Times New Roman" w:hAnsi="Times New Roman" w:cs="Times New Roman"/>
          <w:color w:val="222222"/>
          <w:sz w:val="24"/>
          <w:szCs w:val="24"/>
          <w:shd w:val="clear" w:color="auto" w:fill="FFFFFF"/>
          <w:lang w:val="en-US"/>
        </w:rPr>
        <w:t>Suh</w:t>
      </w:r>
      <w:proofErr w:type="spellEnd"/>
      <w:r w:rsidRPr="008C7D13">
        <w:rPr>
          <w:rFonts w:ascii="Times New Roman" w:eastAsia="Times New Roman" w:hAnsi="Times New Roman" w:cs="Times New Roman"/>
          <w:color w:val="222222"/>
          <w:sz w:val="24"/>
          <w:szCs w:val="24"/>
          <w:shd w:val="clear" w:color="auto" w:fill="FFFFFF"/>
          <w:lang w:val="en-US"/>
        </w:rPr>
        <w:t xml:space="preserve">, Y., Jun, K., Hwang, S. and Lee, J.Y., 2019. Effect of </w:t>
      </w:r>
      <w:proofErr w:type="spellStart"/>
      <w:r w:rsidRPr="008C7D13">
        <w:rPr>
          <w:rFonts w:ascii="Times New Roman" w:eastAsia="Times New Roman" w:hAnsi="Times New Roman" w:cs="Times New Roman"/>
          <w:color w:val="222222"/>
          <w:sz w:val="24"/>
          <w:szCs w:val="24"/>
          <w:shd w:val="clear" w:color="auto" w:fill="FFFFFF"/>
          <w:lang w:val="en-US"/>
        </w:rPr>
        <w:t>anticholinergic</w:t>
      </w:r>
      <w:proofErr w:type="spellEnd"/>
      <w:r w:rsidRPr="008C7D13">
        <w:rPr>
          <w:rFonts w:ascii="Times New Roman" w:eastAsia="Times New Roman" w:hAnsi="Times New Roman" w:cs="Times New Roman"/>
          <w:color w:val="222222"/>
          <w:sz w:val="24"/>
          <w:szCs w:val="24"/>
          <w:shd w:val="clear" w:color="auto" w:fill="FFFFFF"/>
          <w:lang w:val="en-US"/>
        </w:rPr>
        <w:t xml:space="preserve"> burden on treatment modification, delirium and mortality in newly diagnosed dementia patients starting a cholinesterase inhibitor: a population‐based study. </w:t>
      </w:r>
      <w:proofErr w:type="gramStart"/>
      <w:r w:rsidRPr="008C7D13">
        <w:rPr>
          <w:rFonts w:ascii="Times New Roman" w:eastAsia="Times New Roman" w:hAnsi="Times New Roman" w:cs="Times New Roman"/>
          <w:i/>
          <w:iCs/>
          <w:color w:val="222222"/>
          <w:sz w:val="24"/>
          <w:szCs w:val="24"/>
          <w:shd w:val="clear" w:color="auto" w:fill="FFFFFF"/>
          <w:lang w:val="en-US"/>
        </w:rPr>
        <w:t>Basic &amp; clinical pharmacology &amp; toxicology</w:t>
      </w:r>
      <w:r w:rsidRPr="008C7D13">
        <w:rPr>
          <w:rFonts w:ascii="Times New Roman" w:eastAsia="Times New Roman" w:hAnsi="Times New Roman" w:cs="Times New Roman"/>
          <w:color w:val="222222"/>
          <w:sz w:val="24"/>
          <w:szCs w:val="24"/>
          <w:shd w:val="clear" w:color="auto" w:fill="FFFFFF"/>
          <w:lang w:val="en-US"/>
        </w:rPr>
        <w:t xml:space="preserve">, </w:t>
      </w:r>
      <w:r w:rsidRPr="008C7D13">
        <w:rPr>
          <w:rFonts w:ascii="Times New Roman" w:eastAsia="Times New Roman" w:hAnsi="Times New Roman" w:cs="Times New Roman"/>
          <w:i/>
          <w:iCs/>
          <w:color w:val="222222"/>
          <w:sz w:val="24"/>
          <w:szCs w:val="24"/>
          <w:shd w:val="clear" w:color="auto" w:fill="FFFFFF"/>
          <w:lang w:val="en-US"/>
        </w:rPr>
        <w:t>124</w:t>
      </w:r>
      <w:r w:rsidRPr="008C7D13">
        <w:rPr>
          <w:rFonts w:ascii="Times New Roman" w:eastAsia="Times New Roman" w:hAnsi="Times New Roman" w:cs="Times New Roman"/>
          <w:color w:val="222222"/>
          <w:sz w:val="24"/>
          <w:szCs w:val="24"/>
          <w:shd w:val="clear" w:color="auto" w:fill="FFFFFF"/>
          <w:lang w:val="en-US"/>
        </w:rPr>
        <w:t>(6), pp.741-748.</w:t>
      </w:r>
      <w:proofErr w:type="gramEnd"/>
    </w:p>
    <w:p w:rsidR="008C7D13" w:rsidRDefault="008C7D13" w:rsidP="008C7D13">
      <w:pPr>
        <w:spacing w:line="360" w:lineRule="auto"/>
        <w:jc w:val="both"/>
      </w:pPr>
    </w:p>
    <w:p w:rsidR="008C7D13" w:rsidRPr="008C7D13" w:rsidRDefault="008C7D13" w:rsidP="008C7D13">
      <w:pPr>
        <w:spacing w:after="0" w:line="360" w:lineRule="auto"/>
        <w:jc w:val="both"/>
        <w:rPr>
          <w:rFonts w:ascii="Times New Roman" w:eastAsia="Times New Roman" w:hAnsi="Times New Roman" w:cs="Times New Roman"/>
          <w:sz w:val="24"/>
          <w:szCs w:val="24"/>
          <w:lang w:val="en-US"/>
        </w:rPr>
      </w:pPr>
      <w:proofErr w:type="gramStart"/>
      <w:r w:rsidRPr="008C7D13">
        <w:rPr>
          <w:rFonts w:ascii="Times New Roman" w:eastAsia="Times New Roman" w:hAnsi="Times New Roman" w:cs="Times New Roman"/>
          <w:color w:val="000000"/>
          <w:sz w:val="24"/>
          <w:szCs w:val="24"/>
          <w:shd w:val="clear" w:color="auto" w:fill="FFFFFF"/>
          <w:lang w:val="en-US"/>
        </w:rPr>
        <w:lastRenderedPageBreak/>
        <w:t>Who.</w:t>
      </w:r>
      <w:proofErr w:type="gramEnd"/>
      <w:r w:rsidRPr="008C7D13">
        <w:rPr>
          <w:rFonts w:ascii="Times New Roman" w:eastAsia="Times New Roman" w:hAnsi="Times New Roman" w:cs="Times New Roman"/>
          <w:color w:val="000000"/>
          <w:sz w:val="24"/>
          <w:szCs w:val="24"/>
          <w:shd w:val="clear" w:color="auto" w:fill="FFFFFF"/>
          <w:lang w:val="en-US"/>
        </w:rPr>
        <w:t xml:space="preserve"> (2020). Retrieved 21 November 2020, from </w:t>
      </w:r>
      <w:hyperlink r:id="rId6" w:history="1">
        <w:r w:rsidRPr="008C7D13">
          <w:rPr>
            <w:rFonts w:ascii="Times New Roman" w:eastAsia="Times New Roman" w:hAnsi="Times New Roman" w:cs="Times New Roman"/>
            <w:color w:val="1155CC"/>
            <w:sz w:val="24"/>
            <w:szCs w:val="24"/>
            <w:u w:val="single"/>
            <w:lang w:val="en-US"/>
          </w:rPr>
          <w:t>https://www.who.int/ageing/publications/global_health.pdf</w:t>
        </w:r>
      </w:hyperlink>
    </w:p>
    <w:p w:rsidR="008C7D13" w:rsidRPr="008C7D13" w:rsidRDefault="008C7D13" w:rsidP="008C7D13">
      <w:pPr>
        <w:spacing w:after="0" w:line="360" w:lineRule="auto"/>
        <w:jc w:val="both"/>
        <w:rPr>
          <w:rFonts w:ascii="Times New Roman" w:eastAsia="Times New Roman" w:hAnsi="Times New Roman" w:cs="Times New Roman"/>
          <w:sz w:val="24"/>
          <w:szCs w:val="24"/>
          <w:lang w:val="en-US"/>
        </w:rPr>
      </w:pPr>
      <w:proofErr w:type="spellStart"/>
      <w:proofErr w:type="gramStart"/>
      <w:r w:rsidRPr="008C7D13">
        <w:rPr>
          <w:rFonts w:ascii="Times New Roman" w:eastAsia="Times New Roman" w:hAnsi="Times New Roman" w:cs="Times New Roman"/>
          <w:color w:val="000000"/>
          <w:sz w:val="24"/>
          <w:szCs w:val="24"/>
          <w:shd w:val="clear" w:color="auto" w:fill="FFFFFF"/>
          <w:lang w:val="en-US"/>
        </w:rPr>
        <w:t>Nirdpr</w:t>
      </w:r>
      <w:proofErr w:type="spellEnd"/>
      <w:r w:rsidRPr="008C7D13">
        <w:rPr>
          <w:rFonts w:ascii="Times New Roman" w:eastAsia="Times New Roman" w:hAnsi="Times New Roman" w:cs="Times New Roman"/>
          <w:color w:val="000000"/>
          <w:sz w:val="24"/>
          <w:szCs w:val="24"/>
          <w:shd w:val="clear" w:color="auto" w:fill="FFFFFF"/>
          <w:lang w:val="en-US"/>
        </w:rPr>
        <w:t>.</w:t>
      </w:r>
      <w:proofErr w:type="gramEnd"/>
      <w:r w:rsidRPr="008C7D13">
        <w:rPr>
          <w:rFonts w:ascii="Times New Roman" w:eastAsia="Times New Roman" w:hAnsi="Times New Roman" w:cs="Times New Roman"/>
          <w:color w:val="000000"/>
          <w:sz w:val="24"/>
          <w:szCs w:val="24"/>
          <w:shd w:val="clear" w:color="auto" w:fill="FFFFFF"/>
          <w:lang w:val="en-US"/>
        </w:rPr>
        <w:t xml:space="preserve"> (2020). Retrieved 21 November 2020, from </w:t>
      </w:r>
      <w:hyperlink r:id="rId7" w:history="1">
        <w:r w:rsidRPr="008C7D13">
          <w:rPr>
            <w:rFonts w:ascii="Times New Roman" w:eastAsia="Times New Roman" w:hAnsi="Times New Roman" w:cs="Times New Roman"/>
            <w:color w:val="1155CC"/>
            <w:sz w:val="24"/>
            <w:szCs w:val="24"/>
            <w:u w:val="single"/>
            <w:lang w:val="en-US"/>
          </w:rPr>
          <w:t>http://nirdpr.org.in/nird_docs/PolicyfortheAged.pdf</w:t>
        </w:r>
      </w:hyperlink>
    </w:p>
    <w:p w:rsidR="008C7D13" w:rsidRPr="008C7D13" w:rsidRDefault="008C7D13" w:rsidP="008C7D13">
      <w:pPr>
        <w:spacing w:after="0" w:line="360" w:lineRule="auto"/>
        <w:jc w:val="both"/>
        <w:rPr>
          <w:rFonts w:ascii="Times New Roman" w:eastAsia="Times New Roman" w:hAnsi="Times New Roman" w:cs="Times New Roman"/>
          <w:sz w:val="24"/>
          <w:szCs w:val="24"/>
          <w:lang w:val="en-US"/>
        </w:rPr>
      </w:pPr>
      <w:proofErr w:type="gramStart"/>
      <w:r w:rsidRPr="008C7D13">
        <w:rPr>
          <w:rFonts w:ascii="Times New Roman" w:eastAsia="Times New Roman" w:hAnsi="Times New Roman" w:cs="Times New Roman"/>
          <w:color w:val="000000"/>
          <w:sz w:val="24"/>
          <w:szCs w:val="24"/>
          <w:shd w:val="clear" w:color="auto" w:fill="FFFFFF"/>
          <w:lang w:val="en-US"/>
        </w:rPr>
        <w:t>Euro.</w:t>
      </w:r>
      <w:proofErr w:type="gramEnd"/>
      <w:r w:rsidRPr="008C7D13">
        <w:rPr>
          <w:rFonts w:ascii="Times New Roman" w:eastAsia="Times New Roman" w:hAnsi="Times New Roman" w:cs="Times New Roman"/>
          <w:color w:val="000000"/>
          <w:sz w:val="24"/>
          <w:szCs w:val="24"/>
          <w:shd w:val="clear" w:color="auto" w:fill="FFFFFF"/>
          <w:lang w:val="en-US"/>
        </w:rPr>
        <w:t xml:space="preserve"> (2020). Retrieved 21 November 2020, from </w:t>
      </w:r>
      <w:hyperlink r:id="rId8" w:history="1">
        <w:r w:rsidRPr="008C7D13">
          <w:rPr>
            <w:rFonts w:ascii="Times New Roman" w:eastAsia="Times New Roman" w:hAnsi="Times New Roman" w:cs="Times New Roman"/>
            <w:color w:val="1155CC"/>
            <w:sz w:val="24"/>
            <w:szCs w:val="24"/>
            <w:u w:val="single"/>
            <w:lang w:val="en-US"/>
          </w:rPr>
          <w:t>https://www.euro.who.int/__data/assets/pdf_file/0006/161637/WHD-Policies-and-Priority-Interventions-for-Healthy-Ageing.pdf</w:t>
        </w:r>
      </w:hyperlink>
    </w:p>
    <w:sectPr w:rsidR="008C7D13" w:rsidRPr="008C7D13" w:rsidSect="008C7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8C7D13"/>
    <w:rsid w:val="001A193D"/>
    <w:rsid w:val="001B6CCC"/>
    <w:rsid w:val="0038677E"/>
    <w:rsid w:val="004A3B86"/>
    <w:rsid w:val="00547760"/>
    <w:rsid w:val="005504FD"/>
    <w:rsid w:val="005E68B4"/>
    <w:rsid w:val="00622519"/>
    <w:rsid w:val="00626BCA"/>
    <w:rsid w:val="006A1092"/>
    <w:rsid w:val="00744CAD"/>
    <w:rsid w:val="00761FF5"/>
    <w:rsid w:val="00860353"/>
    <w:rsid w:val="008C7D13"/>
    <w:rsid w:val="00B8084D"/>
    <w:rsid w:val="00D63024"/>
    <w:rsid w:val="00E000E8"/>
    <w:rsid w:val="00E11B03"/>
    <w:rsid w:val="00E92422"/>
    <w:rsid w:val="00F06506"/>
    <w:rsid w:val="00F95CE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A3B86"/>
    <w:rPr>
      <w:lang w:val="en-GB"/>
    </w:rPr>
  </w:style>
  <w:style w:type="paragraph" w:styleId="Heading1">
    <w:name w:val="heading 1"/>
    <w:basedOn w:val="Normal"/>
    <w:next w:val="Normal"/>
    <w:link w:val="Heading1Char"/>
    <w:uiPriority w:val="9"/>
    <w:qFormat/>
    <w:rsid w:val="008C7D13"/>
    <w:pPr>
      <w:keepNext/>
      <w:keepLines/>
      <w:spacing w:before="480" w:after="0"/>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C7D13"/>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8C7D13"/>
    <w:rPr>
      <w:color w:val="0000FF"/>
      <w:u w:val="single"/>
    </w:rPr>
  </w:style>
  <w:style w:type="character" w:customStyle="1" w:styleId="Heading1Char">
    <w:name w:val="Heading 1 Char"/>
    <w:basedOn w:val="DefaultParagraphFont"/>
    <w:link w:val="Heading1"/>
    <w:uiPriority w:val="9"/>
    <w:rsid w:val="008C7D13"/>
    <w:rPr>
      <w:rFonts w:ascii="Times New Roman" w:eastAsiaTheme="majorEastAsia" w:hAnsi="Times New Roman" w:cstheme="majorBidi"/>
      <w:b/>
      <w:bCs/>
      <w:color w:val="000000" w:themeColor="text1"/>
      <w:sz w:val="28"/>
      <w:szCs w:val="28"/>
      <w:lang w:val="en-GB"/>
    </w:rPr>
  </w:style>
  <w:style w:type="paragraph" w:styleId="TOCHeading">
    <w:name w:val="TOC Heading"/>
    <w:basedOn w:val="Heading1"/>
    <w:next w:val="Normal"/>
    <w:uiPriority w:val="39"/>
    <w:semiHidden/>
    <w:unhideWhenUsed/>
    <w:qFormat/>
    <w:rsid w:val="008C7D13"/>
    <w:pPr>
      <w:outlineLvl w:val="9"/>
    </w:pPr>
    <w:rPr>
      <w:lang w:val="en-US"/>
    </w:rPr>
  </w:style>
  <w:style w:type="paragraph" w:styleId="TOC1">
    <w:name w:val="toc 1"/>
    <w:basedOn w:val="Normal"/>
    <w:next w:val="Normal"/>
    <w:autoRedefine/>
    <w:uiPriority w:val="39"/>
    <w:unhideWhenUsed/>
    <w:rsid w:val="008C7D13"/>
    <w:pPr>
      <w:spacing w:after="100"/>
    </w:pPr>
  </w:style>
  <w:style w:type="paragraph" w:styleId="BalloonText">
    <w:name w:val="Balloon Text"/>
    <w:basedOn w:val="Normal"/>
    <w:link w:val="BalloonTextChar"/>
    <w:uiPriority w:val="99"/>
    <w:semiHidden/>
    <w:unhideWhenUsed/>
    <w:rsid w:val="008C7D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7D13"/>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1743016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euro.who.int/__data/assets/pdf_file/0006/161637/WHD-Policies-and-Priority-Interventions-for-Healthy-Ageing.pdf" TargetMode="External"/><Relationship Id="rId3" Type="http://schemas.openxmlformats.org/officeDocument/2006/relationships/settings" Target="settings.xml"/><Relationship Id="rId7" Type="http://schemas.openxmlformats.org/officeDocument/2006/relationships/hyperlink" Target="http://nirdpr.org.in/nird_docs/PolicyfortheAged.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who.int/ageing/publications/global_health.pdf"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68E0E89-8C02-4F98-A72C-EC13CB006C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2787</Words>
  <Characters>15888</Characters>
  <Application>Microsoft Office Word</Application>
  <DocSecurity>0</DocSecurity>
  <Lines>132</Lines>
  <Paragraphs>37</Paragraphs>
  <ScaleCrop>false</ScaleCrop>
  <Company/>
  <LinksUpToDate>false</LinksUpToDate>
  <CharactersWithSpaces>18638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w7</cp:lastModifiedBy>
  <cp:revision>3</cp:revision>
  <dcterms:created xsi:type="dcterms:W3CDTF">2020-12-29T20:53:00Z</dcterms:created>
  <dcterms:modified xsi:type="dcterms:W3CDTF">2021-01-04T10:39:00Z</dcterms:modified>
</cp:coreProperties>
</file>