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A471EE" w14:textId="0CA84965" w:rsidR="00C22C6E" w:rsidRPr="00155625" w:rsidRDefault="00C22C6E" w:rsidP="007738B0">
      <w:pPr>
        <w:pStyle w:val="Title"/>
        <w:jc w:val="both"/>
        <w:rPr>
          <w:sz w:val="32"/>
          <w:szCs w:val="32"/>
        </w:rPr>
      </w:pPr>
      <w:r w:rsidRPr="00155625">
        <w:rPr>
          <w:b/>
          <w:bCs/>
          <w:sz w:val="32"/>
          <w:szCs w:val="32"/>
        </w:rPr>
        <w:t>TITLE:</w:t>
      </w:r>
      <w:r w:rsidRPr="00155625">
        <w:rPr>
          <w:sz w:val="32"/>
          <w:szCs w:val="32"/>
        </w:rPr>
        <w:t xml:space="preserve"> Using the pupil profile given, identify how specific aspects of the child’s holistic development could be met within an educational setting. Underpin this with references to relevant theories, </w:t>
      </w:r>
      <w:r w:rsidR="00726FA9" w:rsidRPr="00155625">
        <w:rPr>
          <w:sz w:val="32"/>
          <w:szCs w:val="32"/>
        </w:rPr>
        <w:t>research,</w:t>
      </w:r>
      <w:r w:rsidRPr="00155625">
        <w:rPr>
          <w:sz w:val="32"/>
          <w:szCs w:val="32"/>
        </w:rPr>
        <w:t xml:space="preserve"> and examples of excellent practice.</w:t>
      </w:r>
    </w:p>
    <w:p w14:paraId="12CE6C83" w14:textId="77777777" w:rsidR="007738B0" w:rsidRPr="007738B0" w:rsidRDefault="007738B0" w:rsidP="007738B0"/>
    <w:p w14:paraId="2BBA6CC7" w14:textId="46BB6F80" w:rsidR="00AE1DDF" w:rsidRDefault="00343D39" w:rsidP="00244EFE">
      <w:r>
        <w:t xml:space="preserve">I will be exploring </w:t>
      </w:r>
      <w:r w:rsidR="00C22C6E">
        <w:t xml:space="preserve">Ella’s profile, </w:t>
      </w:r>
      <w:r w:rsidR="000E2840">
        <w:t xml:space="preserve">focusing on her </w:t>
      </w:r>
      <w:r w:rsidR="00C22C6E">
        <w:t xml:space="preserve">holistic </w:t>
      </w:r>
      <w:r w:rsidR="00712A3D">
        <w:t>development,</w:t>
      </w:r>
      <w:r w:rsidR="00586135">
        <w:t xml:space="preserve"> </w:t>
      </w:r>
      <w:r w:rsidR="00C22C6E">
        <w:t xml:space="preserve">relating these to theories, and examples that promote good practice within the classroom. </w:t>
      </w:r>
      <w:r w:rsidR="00F0383D">
        <w:t xml:space="preserve">Holistic development is </w:t>
      </w:r>
      <w:r w:rsidR="0010098D">
        <w:t xml:space="preserve">how a child develops </w:t>
      </w:r>
      <w:r w:rsidR="0010098D" w:rsidRPr="0010098D">
        <w:t xml:space="preserve">socially, emotionally, </w:t>
      </w:r>
      <w:r w:rsidR="00B65E97" w:rsidRPr="0010098D">
        <w:t>physicall</w:t>
      </w:r>
      <w:r w:rsidR="00B65E97">
        <w:t>y,</w:t>
      </w:r>
      <w:r w:rsidR="0010098D">
        <w:t xml:space="preserve"> and </w:t>
      </w:r>
      <w:r w:rsidR="0010098D" w:rsidRPr="0010098D">
        <w:t>intellectually</w:t>
      </w:r>
      <w:r w:rsidR="00E2216D">
        <w:t>.</w:t>
      </w:r>
      <w:r w:rsidR="0010098D">
        <w:t xml:space="preserve"> There</w:t>
      </w:r>
      <w:r w:rsidR="003E2CBD">
        <w:t xml:space="preserve"> are many aspects of child </w:t>
      </w:r>
      <w:r w:rsidR="00791816">
        <w:t>development,</w:t>
      </w:r>
      <w:r w:rsidR="00F0275B">
        <w:t xml:space="preserve"> and a teacher can make a difference by understanding why a child develops the way it does. </w:t>
      </w:r>
      <w:r w:rsidR="00791816">
        <w:t xml:space="preserve">The teacher will have the skills </w:t>
      </w:r>
      <w:r w:rsidR="00D557C7">
        <w:t xml:space="preserve">to monitor and follow a child’s progression </w:t>
      </w:r>
      <w:r w:rsidR="00C3079F">
        <w:t xml:space="preserve">to ensure </w:t>
      </w:r>
      <w:r w:rsidR="00ED1675">
        <w:t xml:space="preserve">that </w:t>
      </w:r>
      <w:r w:rsidR="004E6278">
        <w:t xml:space="preserve">every child’s </w:t>
      </w:r>
      <w:r w:rsidR="00ED1675">
        <w:t>needs are met</w:t>
      </w:r>
      <w:r w:rsidR="00AB534F">
        <w:t xml:space="preserve">. </w:t>
      </w:r>
      <w:r w:rsidR="00557986">
        <w:t>The</w:t>
      </w:r>
      <w:r w:rsidR="00B31978">
        <w:t xml:space="preserve">y </w:t>
      </w:r>
      <w:r w:rsidR="00557986">
        <w:t xml:space="preserve">will have great knowledge of how each child </w:t>
      </w:r>
      <w:r w:rsidR="00FA401C">
        <w:t>develops differently, at their own pace</w:t>
      </w:r>
      <w:r w:rsidR="000F26AC">
        <w:t>,</w:t>
      </w:r>
      <w:r w:rsidR="00D05660">
        <w:t xml:space="preserve"> </w:t>
      </w:r>
      <w:r w:rsidR="00D46148">
        <w:t>and will</w:t>
      </w:r>
      <w:r w:rsidR="0055255F">
        <w:t xml:space="preserve"> recognise these differences and put in place extra support and strategies</w:t>
      </w:r>
      <w:r w:rsidR="000E2840">
        <w:t xml:space="preserve">. </w:t>
      </w:r>
      <w:r w:rsidR="00A66BC3">
        <w:t>There</w:t>
      </w:r>
      <w:r w:rsidR="00A757D4">
        <w:t xml:space="preserve"> are many different theories linking to child development</w:t>
      </w:r>
      <w:r w:rsidR="007845BA">
        <w:t xml:space="preserve"> that will be beneficial within the classroom. </w:t>
      </w:r>
      <w:r w:rsidR="00BC1E1F">
        <w:t>Each</w:t>
      </w:r>
      <w:r w:rsidR="007845BA">
        <w:t xml:space="preserve"> theory explains a child’s behaviour </w:t>
      </w:r>
      <w:r w:rsidR="00BC1E1F">
        <w:t xml:space="preserve">and applies to all aspects of teaching. </w:t>
      </w:r>
      <w:r w:rsidR="005E37F6">
        <w:t>The teacher k</w:t>
      </w:r>
      <w:r w:rsidR="00D8489F">
        <w:t xml:space="preserve">nowing these theories will enable them to </w:t>
      </w:r>
      <w:r w:rsidR="00E44B31">
        <w:t xml:space="preserve">link patterns </w:t>
      </w:r>
      <w:r w:rsidR="00A23AB4">
        <w:t>of behaviour</w:t>
      </w:r>
      <w:r w:rsidR="00E85711">
        <w:t>s</w:t>
      </w:r>
      <w:r w:rsidR="00A23AB4">
        <w:t xml:space="preserve"> </w:t>
      </w:r>
      <w:r w:rsidR="000D2638">
        <w:t xml:space="preserve">and </w:t>
      </w:r>
      <w:r w:rsidR="00A23AB4">
        <w:t>development back to these theories</w:t>
      </w:r>
      <w:r w:rsidR="00BC7F64">
        <w:t xml:space="preserve">, understanding </w:t>
      </w:r>
      <w:r w:rsidR="005412AA">
        <w:t>which theorist presents the</w:t>
      </w:r>
      <w:r w:rsidR="004B634D">
        <w:t>se ideas</w:t>
      </w:r>
      <w:r w:rsidR="00C26FE1">
        <w:t xml:space="preserve"> and </w:t>
      </w:r>
      <w:r w:rsidR="00635202">
        <w:t xml:space="preserve">interpret </w:t>
      </w:r>
      <w:r w:rsidR="00C26FE1">
        <w:t xml:space="preserve">these theories within the classroom. </w:t>
      </w:r>
    </w:p>
    <w:p w14:paraId="7CED452E" w14:textId="66FB8CD6" w:rsidR="002F7C9F" w:rsidRDefault="00766621" w:rsidP="002F7C9F">
      <w:r>
        <w:t xml:space="preserve">The three aspects I have chosen are social, </w:t>
      </w:r>
      <w:r w:rsidR="00BC5391">
        <w:t>cognitive,</w:t>
      </w:r>
      <w:r w:rsidR="004B253B">
        <w:t xml:space="preserve"> and </w:t>
      </w:r>
      <w:r w:rsidR="00547165">
        <w:t xml:space="preserve">emotional </w:t>
      </w:r>
      <w:r w:rsidR="004B253B">
        <w:t xml:space="preserve">development. </w:t>
      </w:r>
      <w:r w:rsidR="00C44437">
        <w:t xml:space="preserve">Firstly, I will be </w:t>
      </w:r>
      <w:r w:rsidR="00C448CE">
        <w:t xml:space="preserve">considering </w:t>
      </w:r>
      <w:r w:rsidR="003B0DD8">
        <w:t xml:space="preserve">Ella’s </w:t>
      </w:r>
      <w:r w:rsidR="00C44437">
        <w:t>social development.</w:t>
      </w:r>
      <w:r w:rsidR="00F327A0">
        <w:t xml:space="preserve"> </w:t>
      </w:r>
      <w:r w:rsidR="000B4F40">
        <w:t>It</w:t>
      </w:r>
      <w:r w:rsidR="00F327A0">
        <w:t xml:space="preserve"> seems that from </w:t>
      </w:r>
      <w:r w:rsidR="002F3E58">
        <w:t xml:space="preserve">Ella’s </w:t>
      </w:r>
      <w:r w:rsidR="00EC4F80">
        <w:t xml:space="preserve">profile </w:t>
      </w:r>
      <w:r w:rsidR="002F3E58">
        <w:t xml:space="preserve">she </w:t>
      </w:r>
      <w:r w:rsidR="00D20C15">
        <w:t>doesn’t initiate interaction with adults or peers</w:t>
      </w:r>
      <w:r w:rsidR="00EC4F80">
        <w:t xml:space="preserve">. This suggests that Ella </w:t>
      </w:r>
      <w:r w:rsidR="00D20C15">
        <w:t xml:space="preserve">may be feeling </w:t>
      </w:r>
      <w:r w:rsidR="009C63A5">
        <w:t xml:space="preserve">intimidated </w:t>
      </w:r>
      <w:r w:rsidR="00474F87">
        <w:t xml:space="preserve">and </w:t>
      </w:r>
      <w:r w:rsidR="00D20C15">
        <w:t>not interested in others interaction th</w:t>
      </w:r>
      <w:r w:rsidR="00CC0D40">
        <w:t>an</w:t>
      </w:r>
      <w:r w:rsidR="00D20C15">
        <w:t xml:space="preserve"> herself</w:t>
      </w:r>
      <w:r w:rsidR="00D076E6">
        <w:t xml:space="preserve">. </w:t>
      </w:r>
      <w:r w:rsidR="000B4F40" w:rsidRPr="000B4F40">
        <w:t xml:space="preserve">The teacher could help Ella by ensuring a professional relationship is built. It is crucial that teachers </w:t>
      </w:r>
      <w:proofErr w:type="gramStart"/>
      <w:r w:rsidR="000B4F40" w:rsidRPr="000B4F40">
        <w:t>help</w:t>
      </w:r>
      <w:r w:rsidR="005153F0">
        <w:t>s</w:t>
      </w:r>
      <w:proofErr w:type="gramEnd"/>
      <w:r w:rsidR="000B4F40" w:rsidRPr="000B4F40">
        <w:t xml:space="preserve"> to nurture</w:t>
      </w:r>
      <w:r w:rsidR="00BF4889">
        <w:t>,</w:t>
      </w:r>
      <w:r w:rsidR="005A34DD">
        <w:t xml:space="preserve"> </w:t>
      </w:r>
      <w:r w:rsidR="005A34DD" w:rsidRPr="000B4F40">
        <w:t>build,</w:t>
      </w:r>
      <w:r w:rsidR="000B4F40" w:rsidRPr="000B4F40">
        <w:t xml:space="preserve"> and form the young children into confident social individuals.</w:t>
      </w:r>
      <w:sdt>
        <w:sdtPr>
          <w:id w:val="1364404696"/>
          <w:citation/>
        </w:sdtPr>
        <w:sdtEndPr/>
        <w:sdtContent>
          <w:r w:rsidR="00BF4889">
            <w:fldChar w:fldCharType="begin"/>
          </w:r>
          <w:r w:rsidR="00BF4889">
            <w:instrText xml:space="preserve">CITATION Rob96 \l 2057 </w:instrText>
          </w:r>
          <w:r w:rsidR="00BF4889">
            <w:fldChar w:fldCharType="separate"/>
          </w:r>
          <w:r w:rsidR="00BF4889">
            <w:rPr>
              <w:noProof/>
            </w:rPr>
            <w:t xml:space="preserve"> </w:t>
          </w:r>
          <w:r w:rsidR="00BF4889" w:rsidRPr="00BF4889">
            <w:rPr>
              <w:noProof/>
            </w:rPr>
            <w:t>(Flanagan, 1996)</w:t>
          </w:r>
          <w:r w:rsidR="00BF4889">
            <w:fldChar w:fldCharType="end"/>
          </w:r>
        </w:sdtContent>
      </w:sdt>
      <w:r w:rsidR="000B4F40" w:rsidRPr="000B4F40">
        <w:t xml:space="preserve"> </w:t>
      </w:r>
      <w:r w:rsidR="000E2840" w:rsidRPr="00BB6DD8">
        <w:t xml:space="preserve">The teacher must have </w:t>
      </w:r>
      <w:r w:rsidR="00F23843" w:rsidRPr="00BB6DD8">
        <w:t>specific qualities that promotes good practice</w:t>
      </w:r>
      <w:r w:rsidR="00C604DD" w:rsidRPr="00BB6DD8">
        <w:t>,</w:t>
      </w:r>
      <w:r w:rsidR="00F23843" w:rsidRPr="00BB6DD8">
        <w:t xml:space="preserve"> for example being caring, patient, kind, supportive and strong in character.</w:t>
      </w:r>
      <w:r w:rsidR="002F7C9F" w:rsidRPr="00BB6DD8">
        <w:t xml:space="preserve"> </w:t>
      </w:r>
      <w:r w:rsidR="00840EC4" w:rsidRPr="00BB6DD8">
        <w:t>A h</w:t>
      </w:r>
      <w:r w:rsidR="002F7C9F" w:rsidRPr="00BB6DD8">
        <w:t xml:space="preserve">umanistic </w:t>
      </w:r>
      <w:r w:rsidR="004D7544" w:rsidRPr="00BB6DD8">
        <w:t>s</w:t>
      </w:r>
      <w:r w:rsidR="002F7C9F" w:rsidRPr="00BB6DD8">
        <w:t>chool</w:t>
      </w:r>
      <w:r w:rsidR="004D7544" w:rsidRPr="00BB6DD8">
        <w:t>’s</w:t>
      </w:r>
      <w:r w:rsidR="00877250" w:rsidRPr="00BB6DD8">
        <w:t xml:space="preserve"> </w:t>
      </w:r>
      <w:r w:rsidR="004D7544" w:rsidRPr="00BB6DD8">
        <w:t>priority</w:t>
      </w:r>
      <w:r w:rsidR="00877250" w:rsidRPr="00BB6DD8">
        <w:t xml:space="preserve"> is to put </w:t>
      </w:r>
      <w:r w:rsidR="002F7C9F" w:rsidRPr="00BB6DD8">
        <w:t>the emotional needs of a child</w:t>
      </w:r>
      <w:r w:rsidR="004D7544" w:rsidRPr="00BB6DD8">
        <w:t xml:space="preserve"> first</w:t>
      </w:r>
      <w:r w:rsidR="00B77857" w:rsidRPr="00BB6DD8">
        <w:t>. Humanist</w:t>
      </w:r>
      <w:r w:rsidR="004D7544" w:rsidRPr="00BB6DD8">
        <w:t>s</w:t>
      </w:r>
      <w:r w:rsidR="00B77857" w:rsidRPr="00BB6DD8">
        <w:t xml:space="preserve"> believes that fear of failure will lead to </w:t>
      </w:r>
      <w:r w:rsidR="000464CA" w:rsidRPr="00BB6DD8">
        <w:t xml:space="preserve">putting </w:t>
      </w:r>
      <w:r w:rsidR="00B77857" w:rsidRPr="00BB6DD8">
        <w:t xml:space="preserve">a child in a situation where they </w:t>
      </w:r>
      <w:r w:rsidR="00415AFE" w:rsidRPr="00BB6DD8">
        <w:t xml:space="preserve">are </w:t>
      </w:r>
      <w:r w:rsidR="00B77857" w:rsidRPr="00BB6DD8">
        <w:t>afraid of failure</w:t>
      </w:r>
      <w:r w:rsidR="000464CA" w:rsidRPr="00BB6DD8">
        <w:t xml:space="preserve"> and </w:t>
      </w:r>
      <w:r w:rsidR="00B77857" w:rsidRPr="00BB6DD8">
        <w:t>rejection coming their way</w:t>
      </w:r>
      <w:r w:rsidR="000E2840" w:rsidRPr="00BB6DD8">
        <w:t>. John Holt stated that if we force a le</w:t>
      </w:r>
      <w:r w:rsidR="00E70DB7" w:rsidRPr="00BB6DD8">
        <w:t>a</w:t>
      </w:r>
      <w:r w:rsidR="000E2840" w:rsidRPr="00BB6DD8">
        <w:t>r</w:t>
      </w:r>
      <w:r w:rsidR="00E70DB7" w:rsidRPr="00BB6DD8">
        <w:t>ner</w:t>
      </w:r>
      <w:r w:rsidR="000E2840" w:rsidRPr="00BB6DD8">
        <w:t xml:space="preserve"> to do something,</w:t>
      </w:r>
      <w:r w:rsidR="008E1330" w:rsidRPr="00BB6DD8">
        <w:t xml:space="preserve"> they </w:t>
      </w:r>
      <w:r w:rsidR="000E2840" w:rsidRPr="00BB6DD8">
        <w:t xml:space="preserve">won’t use all </w:t>
      </w:r>
      <w:r w:rsidR="008E1330" w:rsidRPr="00BB6DD8">
        <w:t xml:space="preserve">their </w:t>
      </w:r>
      <w:r w:rsidR="000E2840" w:rsidRPr="00BB6DD8">
        <w:t xml:space="preserve">energy to try do that task, </w:t>
      </w:r>
      <w:r w:rsidR="00A034F4" w:rsidRPr="00BB6DD8">
        <w:t>t</w:t>
      </w:r>
      <w:r w:rsidR="000E2840" w:rsidRPr="00BB6DD8">
        <w:t>he</w:t>
      </w:r>
      <w:r w:rsidR="00A034F4" w:rsidRPr="00BB6DD8">
        <w:t>y</w:t>
      </w:r>
      <w:r w:rsidR="000E2840" w:rsidRPr="00BB6DD8">
        <w:t xml:space="preserve"> will </w:t>
      </w:r>
      <w:r w:rsidR="00A034F4" w:rsidRPr="00BB6DD8">
        <w:t xml:space="preserve">try </w:t>
      </w:r>
      <w:r w:rsidR="000E2840" w:rsidRPr="00BB6DD8">
        <w:t>to avoid and get out of that situation</w:t>
      </w:r>
      <w:r w:rsidR="000464CA" w:rsidRPr="00BB6DD8">
        <w:t>.</w:t>
      </w:r>
      <w:sdt>
        <w:sdtPr>
          <w:id w:val="1090813512"/>
          <w:citation/>
        </w:sdtPr>
        <w:sdtEndPr>
          <w:rPr>
            <w:b/>
            <w:bCs/>
          </w:rPr>
        </w:sdtEndPr>
        <w:sdtContent>
          <w:r w:rsidR="00BF4889" w:rsidRPr="00BB6DD8">
            <w:fldChar w:fldCharType="begin"/>
          </w:r>
          <w:r w:rsidR="00BF4889" w:rsidRPr="00BB6DD8">
            <w:instrText xml:space="preserve"> CITATION Car96 \l 2057 </w:instrText>
          </w:r>
          <w:r w:rsidR="00BF4889" w:rsidRPr="00BB6DD8">
            <w:fldChar w:fldCharType="separate"/>
          </w:r>
          <w:r w:rsidR="00BF4889" w:rsidRPr="00BB6DD8">
            <w:rPr>
              <w:noProof/>
            </w:rPr>
            <w:t xml:space="preserve"> (Flanagan, 1996)</w:t>
          </w:r>
          <w:r w:rsidR="00BF4889" w:rsidRPr="00BB6DD8">
            <w:fldChar w:fldCharType="end"/>
          </w:r>
        </w:sdtContent>
      </w:sdt>
      <w:r w:rsidR="00B77857" w:rsidRPr="00F521E1">
        <w:rPr>
          <w:b/>
          <w:bCs/>
        </w:rPr>
        <w:t xml:space="preserve"> </w:t>
      </w:r>
      <w:r w:rsidR="00F521E1">
        <w:t xml:space="preserve">I agree with this and strongly believe it </w:t>
      </w:r>
      <w:r w:rsidR="00B77857" w:rsidRPr="00B77857">
        <w:t xml:space="preserve">is </w:t>
      </w:r>
      <w:r w:rsidR="00F521E1">
        <w:t xml:space="preserve">crucial </w:t>
      </w:r>
      <w:r w:rsidR="00B77857" w:rsidRPr="00B77857">
        <w:t>that the teacher becomes a role model for Ella.</w:t>
      </w:r>
      <w:sdt>
        <w:sdtPr>
          <w:id w:val="1954127766"/>
          <w:citation/>
        </w:sdtPr>
        <w:sdtEndPr/>
        <w:sdtContent>
          <w:r w:rsidR="00F178A7">
            <w:fldChar w:fldCharType="begin"/>
          </w:r>
          <w:r w:rsidR="00F178A7">
            <w:instrText xml:space="preserve"> CITATION Jen05 \l 2057 </w:instrText>
          </w:r>
          <w:r w:rsidR="00F178A7">
            <w:fldChar w:fldCharType="separate"/>
          </w:r>
          <w:r w:rsidR="00F178A7">
            <w:rPr>
              <w:noProof/>
            </w:rPr>
            <w:t xml:space="preserve"> </w:t>
          </w:r>
          <w:r w:rsidR="00F178A7" w:rsidRPr="00F178A7">
            <w:rPr>
              <w:noProof/>
            </w:rPr>
            <w:t>(Brodie, 2005)</w:t>
          </w:r>
          <w:r w:rsidR="00F178A7">
            <w:fldChar w:fldCharType="end"/>
          </w:r>
        </w:sdtContent>
      </w:sdt>
    </w:p>
    <w:p w14:paraId="69AC01C5" w14:textId="69119A9B" w:rsidR="005E5840" w:rsidRPr="00081A45" w:rsidRDefault="00350277" w:rsidP="007E6C2E">
      <w:r w:rsidRPr="00BB6DD8">
        <w:t xml:space="preserve">Bandura </w:t>
      </w:r>
      <w:r w:rsidR="00756751" w:rsidRPr="00BB6DD8">
        <w:t>believed t</w:t>
      </w:r>
      <w:r w:rsidRPr="00BB6DD8">
        <w:t xml:space="preserve">he person being observed is called a model, therefore </w:t>
      </w:r>
      <w:r w:rsidR="000E2840" w:rsidRPr="00BB6DD8">
        <w:t xml:space="preserve">for </w:t>
      </w:r>
      <w:r w:rsidRPr="00BB6DD8">
        <w:t>Ella this will be the teacher, imitating the behaviour of a model is known as modelling.</w:t>
      </w:r>
      <w:sdt>
        <w:sdtPr>
          <w:id w:val="779457827"/>
          <w:citation/>
        </w:sdtPr>
        <w:sdtEndPr/>
        <w:sdtContent>
          <w:r w:rsidR="00DD4BA5" w:rsidRPr="00BB6DD8">
            <w:fldChar w:fldCharType="begin"/>
          </w:r>
          <w:r w:rsidR="00DD4BA5" w:rsidRPr="00BB6DD8">
            <w:instrText xml:space="preserve"> CITATION Car961 \l 2057 </w:instrText>
          </w:r>
          <w:r w:rsidR="00DD4BA5" w:rsidRPr="00BB6DD8">
            <w:fldChar w:fldCharType="separate"/>
          </w:r>
          <w:r w:rsidR="00DD4BA5" w:rsidRPr="00BB6DD8">
            <w:rPr>
              <w:noProof/>
            </w:rPr>
            <w:t xml:space="preserve"> (Flanagan, 1996)</w:t>
          </w:r>
          <w:r w:rsidR="00DD4BA5" w:rsidRPr="00BB6DD8">
            <w:fldChar w:fldCharType="end"/>
          </w:r>
        </w:sdtContent>
      </w:sdt>
      <w:r w:rsidRPr="00350277">
        <w:t xml:space="preserve"> </w:t>
      </w:r>
      <w:r w:rsidR="00BD4FCC" w:rsidRPr="00BD4FCC">
        <w:t>Every morning a</w:t>
      </w:r>
      <w:r w:rsidR="00BD4FCC">
        <w:t xml:space="preserve">t School X </w:t>
      </w:r>
      <w:r w:rsidR="00363530">
        <w:t xml:space="preserve">a </w:t>
      </w:r>
      <w:r w:rsidR="00363530" w:rsidRPr="00BD4FCC">
        <w:t>group</w:t>
      </w:r>
      <w:r w:rsidR="00BD4FCC" w:rsidRPr="00BD4FCC">
        <w:t xml:space="preserve"> of </w:t>
      </w:r>
      <w:r w:rsidR="009254C5">
        <w:t xml:space="preserve">children </w:t>
      </w:r>
      <w:r w:rsidR="00363530">
        <w:t>would</w:t>
      </w:r>
      <w:r w:rsidR="00BD4FCC" w:rsidRPr="00BD4FCC">
        <w:t xml:space="preserve"> sit around a table eating and</w:t>
      </w:r>
      <w:r w:rsidR="00F024AB">
        <w:t xml:space="preserve"> a</w:t>
      </w:r>
      <w:r w:rsidR="00BD4FCC" w:rsidRPr="00BD4FCC">
        <w:t xml:space="preserve"> </w:t>
      </w:r>
      <w:r w:rsidR="00363530">
        <w:t xml:space="preserve">Learning Support Assistant </w:t>
      </w:r>
      <w:r w:rsidR="00BD4FCC" w:rsidRPr="00BD4FCC">
        <w:t>w</w:t>
      </w:r>
      <w:r w:rsidR="00363530">
        <w:t>ould</w:t>
      </w:r>
      <w:r w:rsidR="00BD4FCC" w:rsidRPr="00BD4FCC">
        <w:t xml:space="preserve"> go around the table</w:t>
      </w:r>
      <w:r w:rsidR="00363530">
        <w:t xml:space="preserve"> asking the</w:t>
      </w:r>
      <w:r w:rsidR="00BD4FCC" w:rsidRPr="00BD4FCC">
        <w:t xml:space="preserve"> </w:t>
      </w:r>
      <w:r w:rsidR="00363530" w:rsidRPr="00BD4FCC">
        <w:t>individual</w:t>
      </w:r>
      <w:r w:rsidR="00363530">
        <w:t xml:space="preserve"> to express their emotions</w:t>
      </w:r>
      <w:r w:rsidR="00BD4FCC" w:rsidRPr="00BD4FCC">
        <w:t xml:space="preserve">. This would give Ella the opportunity </w:t>
      </w:r>
      <w:r w:rsidR="005C71BC">
        <w:t xml:space="preserve">to </w:t>
      </w:r>
      <w:r w:rsidR="00BD4FCC" w:rsidRPr="00BD4FCC">
        <w:t xml:space="preserve">gradually build her confidence </w:t>
      </w:r>
      <w:r w:rsidR="005C71BC">
        <w:t>communicating</w:t>
      </w:r>
      <w:r w:rsidR="00BD4FCC" w:rsidRPr="00BD4FCC">
        <w:t xml:space="preserve"> </w:t>
      </w:r>
      <w:r w:rsidR="00D20E71">
        <w:t>with her</w:t>
      </w:r>
      <w:r w:rsidR="00BD4FCC" w:rsidRPr="00BD4FCC">
        <w:t xml:space="preserve"> peers and practitioners. </w:t>
      </w:r>
      <w:r w:rsidR="00144539">
        <w:t xml:space="preserve">Ella will begin to see her </w:t>
      </w:r>
      <w:r w:rsidR="00DE2F67">
        <w:t>peer’s</w:t>
      </w:r>
      <w:r w:rsidR="00144539">
        <w:t xml:space="preserve"> </w:t>
      </w:r>
      <w:r w:rsidR="006E58A9">
        <w:t>initiating interaction which may encourage</w:t>
      </w:r>
      <w:r w:rsidR="000E2840">
        <w:t xml:space="preserve"> her</w:t>
      </w:r>
      <w:r w:rsidR="006E58A9">
        <w:t xml:space="preserve"> </w:t>
      </w:r>
      <w:r w:rsidR="007B4139">
        <w:t xml:space="preserve">to </w:t>
      </w:r>
      <w:r w:rsidR="00041D7D">
        <w:t>follow</w:t>
      </w:r>
      <w:r w:rsidR="007B4139">
        <w:t>.</w:t>
      </w:r>
      <w:r w:rsidR="006E58A9">
        <w:t xml:space="preserve"> </w:t>
      </w:r>
      <w:r w:rsidR="007E6C2E" w:rsidRPr="00BB6DD8">
        <w:t xml:space="preserve">Albert Bandura was an American psychologist who developed the social learning theory which recognises that Ella will learn by observing others, she does not have to be reinforced or </w:t>
      </w:r>
      <w:r w:rsidR="00A36199" w:rsidRPr="00BB6DD8">
        <w:t xml:space="preserve">rewarded </w:t>
      </w:r>
      <w:r w:rsidR="007E6C2E" w:rsidRPr="00BB6DD8">
        <w:t xml:space="preserve">to learn new behaviour. </w:t>
      </w:r>
      <w:sdt>
        <w:sdtPr>
          <w:id w:val="507485688"/>
          <w:citation/>
        </w:sdtPr>
        <w:sdtEndPr/>
        <w:sdtContent>
          <w:r w:rsidR="006C0740" w:rsidRPr="00BB6DD8">
            <w:fldChar w:fldCharType="begin"/>
          </w:r>
          <w:r w:rsidR="006C0740" w:rsidRPr="00BB6DD8">
            <w:instrText xml:space="preserve"> CITATION Car962 \l 2057 </w:instrText>
          </w:r>
          <w:r w:rsidR="006C0740" w:rsidRPr="00BB6DD8">
            <w:fldChar w:fldCharType="separate"/>
          </w:r>
          <w:r w:rsidR="006C0740" w:rsidRPr="00BB6DD8">
            <w:rPr>
              <w:noProof/>
            </w:rPr>
            <w:t>(Flanagan, 1996)</w:t>
          </w:r>
          <w:r w:rsidR="006C0740" w:rsidRPr="00BB6DD8">
            <w:fldChar w:fldCharType="end"/>
          </w:r>
        </w:sdtContent>
      </w:sdt>
    </w:p>
    <w:p w14:paraId="050DCFEF" w14:textId="01F287D8" w:rsidR="00670F6E" w:rsidRDefault="001B34AD" w:rsidP="00185CEB">
      <w:r>
        <w:t xml:space="preserve">Ella’s profile states that she </w:t>
      </w:r>
      <w:r w:rsidR="00D20C15">
        <w:t xml:space="preserve">plays on her own </w:t>
      </w:r>
      <w:r w:rsidR="00A13575">
        <w:t xml:space="preserve">and </w:t>
      </w:r>
      <w:r w:rsidR="00D20C15">
        <w:t>doesn’t appear aware of peers</w:t>
      </w:r>
      <w:r w:rsidR="00A13575">
        <w:t xml:space="preserve">. </w:t>
      </w:r>
      <w:r w:rsidR="00D20C15">
        <w:t xml:space="preserve">Throughout </w:t>
      </w:r>
      <w:r w:rsidR="002D59C2">
        <w:t xml:space="preserve">the </w:t>
      </w:r>
      <w:r w:rsidR="00D20C15">
        <w:t xml:space="preserve">profile </w:t>
      </w:r>
      <w:r w:rsidR="00734BE4">
        <w:t xml:space="preserve">it is clear to see that she is a </w:t>
      </w:r>
      <w:r w:rsidR="00B63AFA">
        <w:t>timid</w:t>
      </w:r>
      <w:r w:rsidR="00D20C15">
        <w:t xml:space="preserve"> individual</w:t>
      </w:r>
      <w:r w:rsidR="00041D7D">
        <w:t xml:space="preserve">. </w:t>
      </w:r>
      <w:r w:rsidR="008A4D02" w:rsidRPr="008A4D02">
        <w:t xml:space="preserve">Ella </w:t>
      </w:r>
      <w:r w:rsidR="008A4D02">
        <w:t xml:space="preserve">also </w:t>
      </w:r>
      <w:r w:rsidR="008A4D02" w:rsidRPr="008A4D02">
        <w:t>seems to play silently alongside</w:t>
      </w:r>
      <w:r w:rsidR="00ED2EEA">
        <w:t xml:space="preserve"> peers</w:t>
      </w:r>
      <w:r w:rsidR="005C4ED7">
        <w:t xml:space="preserve">, suggesting </w:t>
      </w:r>
      <w:r w:rsidR="008A4D02" w:rsidRPr="008A4D02">
        <w:t xml:space="preserve">she has a strong sense of independence. </w:t>
      </w:r>
      <w:r w:rsidR="00D20C15">
        <w:t xml:space="preserve">As there is nothing wrong with this, it is still </w:t>
      </w:r>
      <w:r w:rsidR="00BA655E">
        <w:t>crucial</w:t>
      </w:r>
      <w:r w:rsidR="00D20C15">
        <w:t xml:space="preserve"> that the teacher</w:t>
      </w:r>
      <w:r w:rsidR="00273FA6">
        <w:t>s</w:t>
      </w:r>
      <w:r w:rsidR="00D20C15">
        <w:t xml:space="preserve"> </w:t>
      </w:r>
      <w:r w:rsidR="000E2840">
        <w:t>encourage</w:t>
      </w:r>
      <w:r w:rsidR="00D20C15">
        <w:t xml:space="preserve"> Ella to</w:t>
      </w:r>
      <w:r w:rsidR="00D0395B">
        <w:t xml:space="preserve"> participate in </w:t>
      </w:r>
      <w:r w:rsidR="00D20C15">
        <w:t>activities</w:t>
      </w:r>
      <w:r w:rsidR="00E42C0E">
        <w:t xml:space="preserve">. </w:t>
      </w:r>
      <w:r w:rsidR="00D20C15">
        <w:t xml:space="preserve">In School X children like Ella who struggle with their </w:t>
      </w:r>
      <w:r w:rsidR="000E2840">
        <w:t xml:space="preserve">social </w:t>
      </w:r>
      <w:r w:rsidR="00D20C15">
        <w:t>development</w:t>
      </w:r>
      <w:r w:rsidR="006968ED">
        <w:t xml:space="preserve"> were put into phonic groups. </w:t>
      </w:r>
      <w:r w:rsidR="0071549D">
        <w:t xml:space="preserve">This intervention could be </w:t>
      </w:r>
      <w:r w:rsidR="001F1067">
        <w:t xml:space="preserve">essential for </w:t>
      </w:r>
      <w:r w:rsidR="00D20C15">
        <w:t xml:space="preserve">Ella as </w:t>
      </w:r>
      <w:r w:rsidR="004240CB">
        <w:t xml:space="preserve">she </w:t>
      </w:r>
      <w:r w:rsidR="00D20C15">
        <w:t xml:space="preserve">will receive the correct one to one support from </w:t>
      </w:r>
      <w:r w:rsidR="0071549D">
        <w:t>practitioner</w:t>
      </w:r>
      <w:r w:rsidR="00D15636">
        <w:t>s</w:t>
      </w:r>
      <w:r w:rsidR="004240CB">
        <w:t xml:space="preserve">. </w:t>
      </w:r>
      <w:r w:rsidR="00A36199">
        <w:t xml:space="preserve">The children </w:t>
      </w:r>
      <w:r w:rsidR="00A36199">
        <w:lastRenderedPageBreak/>
        <w:t>were then rewarded</w:t>
      </w:r>
      <w:r w:rsidR="00070587">
        <w:t xml:space="preserve"> </w:t>
      </w:r>
      <w:r w:rsidR="00A36199">
        <w:t xml:space="preserve">if hard work was evident. </w:t>
      </w:r>
      <w:r w:rsidR="008C472A">
        <w:t xml:space="preserve">Ella </w:t>
      </w:r>
      <w:r w:rsidR="004A7C5A">
        <w:t xml:space="preserve">enjoys playing musical instrument so I would interpret this as a reward. </w:t>
      </w:r>
    </w:p>
    <w:p w14:paraId="3A37CD4D" w14:textId="59F835BA" w:rsidR="00CA4054" w:rsidRPr="00BB6DD8" w:rsidRDefault="00A36199" w:rsidP="00185CEB">
      <w:r w:rsidRPr="00BB6DD8">
        <w:t xml:space="preserve">Bandura suggests that rewarding means that observation doesn’t motivate the child to do better. </w:t>
      </w:r>
      <w:sdt>
        <w:sdtPr>
          <w:id w:val="-306940868"/>
          <w:citation/>
        </w:sdtPr>
        <w:sdtEndPr/>
        <w:sdtContent>
          <w:r w:rsidR="006C0740" w:rsidRPr="00BB6DD8">
            <w:fldChar w:fldCharType="begin"/>
          </w:r>
          <w:r w:rsidR="006C0740" w:rsidRPr="00BB6DD8">
            <w:instrText xml:space="preserve"> CITATION Jen051 \l 2057 </w:instrText>
          </w:r>
          <w:r w:rsidR="006C0740" w:rsidRPr="00BB6DD8">
            <w:fldChar w:fldCharType="separate"/>
          </w:r>
          <w:r w:rsidR="006C0740" w:rsidRPr="00BB6DD8">
            <w:rPr>
              <w:noProof/>
            </w:rPr>
            <w:t>(Brodie, 2005)</w:t>
          </w:r>
          <w:r w:rsidR="006C0740" w:rsidRPr="00BB6DD8">
            <w:fldChar w:fldCharType="end"/>
          </w:r>
        </w:sdtContent>
      </w:sdt>
      <w:r w:rsidRPr="00BB6DD8">
        <w:t>Seeing others being punished highly motivates a child to not doing something. However, unlike Bandura, Skinner</w:t>
      </w:r>
      <w:r w:rsidR="00670F6E" w:rsidRPr="00BB6DD8">
        <w:t xml:space="preserve"> believed that with positive reinforcement you could control the human behaviour.</w:t>
      </w:r>
      <w:sdt>
        <w:sdtPr>
          <w:id w:val="817070605"/>
          <w:citation/>
        </w:sdtPr>
        <w:sdtEndPr/>
        <w:sdtContent>
          <w:r w:rsidR="00142FA3" w:rsidRPr="00BB6DD8">
            <w:fldChar w:fldCharType="begin"/>
          </w:r>
          <w:r w:rsidR="00142FA3" w:rsidRPr="00BB6DD8">
            <w:instrText xml:space="preserve"> CITATION Car963 \l 2057 </w:instrText>
          </w:r>
          <w:r w:rsidR="00142FA3" w:rsidRPr="00BB6DD8">
            <w:fldChar w:fldCharType="separate"/>
          </w:r>
          <w:r w:rsidR="00142FA3" w:rsidRPr="00BB6DD8">
            <w:rPr>
              <w:noProof/>
            </w:rPr>
            <w:t xml:space="preserve"> (Flanagan, 1996)</w:t>
          </w:r>
          <w:r w:rsidR="00142FA3" w:rsidRPr="00BB6DD8">
            <w:fldChar w:fldCharType="end"/>
          </w:r>
        </w:sdtContent>
      </w:sdt>
      <w:r w:rsidR="00670F6E" w:rsidRPr="00BB6DD8">
        <w:t xml:space="preserve"> This is called operate conditioning and </w:t>
      </w:r>
      <w:r w:rsidR="00CD3CFF" w:rsidRPr="00BB6DD8">
        <w:t>was used in the classrooms in School X</w:t>
      </w:r>
      <w:r w:rsidR="00670F6E" w:rsidRPr="00BB6DD8">
        <w:t>. On the</w:t>
      </w:r>
      <w:r w:rsidR="00070587" w:rsidRPr="00BB6DD8">
        <w:t xml:space="preserve"> classroom walls </w:t>
      </w:r>
      <w:r w:rsidR="00670F6E" w:rsidRPr="00BB6DD8">
        <w:t>there were inspirational quotes for the children to read with bright images and display boards which promote</w:t>
      </w:r>
      <w:r w:rsidR="008423DB" w:rsidRPr="00BB6DD8">
        <w:t>d confidence within the classroom</w:t>
      </w:r>
      <w:r w:rsidR="00670F6E" w:rsidRPr="00BB6DD8">
        <w:t xml:space="preserve">. </w:t>
      </w:r>
      <w:r w:rsidR="000E2840" w:rsidRPr="00BB6DD8">
        <w:t xml:space="preserve">A </w:t>
      </w:r>
      <w:r w:rsidR="00670F6E" w:rsidRPr="00BB6DD8">
        <w:t>solar system approach</w:t>
      </w:r>
      <w:r w:rsidR="000E2840" w:rsidRPr="00BB6DD8">
        <w:t xml:space="preserve"> was used to promote good behaviour</w:t>
      </w:r>
      <w:r w:rsidR="00670F6E" w:rsidRPr="00BB6DD8">
        <w:t>. If the child’s name was closest to the sun that child would receive a straw and the child with the most straws would then have a reward</w:t>
      </w:r>
      <w:r w:rsidR="000E2840" w:rsidRPr="00BB6DD8">
        <w:t xml:space="preserve">. </w:t>
      </w:r>
      <w:r w:rsidR="00B61295" w:rsidRPr="00BB6DD8">
        <w:t xml:space="preserve">This </w:t>
      </w:r>
      <w:r w:rsidR="00670F6E" w:rsidRPr="00BB6DD8">
        <w:t xml:space="preserve">strategy could be </w:t>
      </w:r>
      <w:r w:rsidR="0056256F" w:rsidRPr="00BB6DD8">
        <w:t xml:space="preserve">used for </w:t>
      </w:r>
      <w:r w:rsidR="00670F6E" w:rsidRPr="00BB6DD8">
        <w:t>Ella</w:t>
      </w:r>
      <w:r w:rsidR="00FC0D8A" w:rsidRPr="00BB6DD8">
        <w:t xml:space="preserve"> </w:t>
      </w:r>
      <w:r w:rsidR="00670F6E" w:rsidRPr="00BB6DD8">
        <w:t xml:space="preserve">as it may encourage </w:t>
      </w:r>
      <w:r w:rsidR="00FC0D8A" w:rsidRPr="00BB6DD8">
        <w:t xml:space="preserve">her </w:t>
      </w:r>
      <w:r w:rsidR="00670F6E" w:rsidRPr="00BB6DD8">
        <w:t xml:space="preserve">to get involved </w:t>
      </w:r>
      <w:r w:rsidR="00FC0D8A" w:rsidRPr="00BB6DD8">
        <w:t xml:space="preserve">and </w:t>
      </w:r>
      <w:r w:rsidR="00670F6E" w:rsidRPr="00BB6DD8">
        <w:t>interact with her peers.</w:t>
      </w:r>
    </w:p>
    <w:p w14:paraId="4F5B53CD" w14:textId="77777777" w:rsidR="003C292F" w:rsidRDefault="003C292F" w:rsidP="00185CEB"/>
    <w:p w14:paraId="152A6FC0" w14:textId="1C7F1F01" w:rsidR="00185CEB" w:rsidRDefault="009D16F5" w:rsidP="00185CEB">
      <w:r w:rsidRPr="009D16F5">
        <w:t xml:space="preserve">There are </w:t>
      </w:r>
      <w:r w:rsidR="00CA4054" w:rsidRPr="009D16F5">
        <w:t>several</w:t>
      </w:r>
      <w:r w:rsidRPr="009D16F5">
        <w:t xml:space="preserve"> </w:t>
      </w:r>
      <w:r>
        <w:t>statem</w:t>
      </w:r>
      <w:r w:rsidR="005E6989">
        <w:t xml:space="preserve">ents relating to </w:t>
      </w:r>
      <w:r w:rsidR="00185CEB">
        <w:t>Ella</w:t>
      </w:r>
      <w:r w:rsidR="005E6989">
        <w:t>’s cognitive development. Ella</w:t>
      </w:r>
      <w:r w:rsidR="00185CEB">
        <w:t xml:space="preserve"> can talk although not clearly</w:t>
      </w:r>
      <w:r w:rsidR="00CE0D59">
        <w:t xml:space="preserve">. </w:t>
      </w:r>
      <w:r w:rsidR="00185CEB">
        <w:t>Thi</w:t>
      </w:r>
      <w:r w:rsidR="001D1E1C">
        <w:t xml:space="preserve">s could appear </w:t>
      </w:r>
      <w:r w:rsidR="00185CEB">
        <w:t>that Ella’s speech isn’t completely developed yet</w:t>
      </w:r>
      <w:r w:rsidR="00932DC1">
        <w:t xml:space="preserve">. </w:t>
      </w:r>
      <w:r w:rsidR="00D8440E">
        <w:t>The teacher could introduce different strategies</w:t>
      </w:r>
      <w:r w:rsidR="004830E5">
        <w:t xml:space="preserve"> </w:t>
      </w:r>
      <w:r w:rsidR="00D8440E" w:rsidRPr="00D8440E">
        <w:t>by questioning Ella</w:t>
      </w:r>
      <w:r w:rsidR="002358B8">
        <w:t>.</w:t>
      </w:r>
      <w:r w:rsidR="00A12311">
        <w:t xml:space="preserve"> This gives Ella the chance to think for herself and </w:t>
      </w:r>
      <w:r w:rsidR="00C90548">
        <w:t xml:space="preserve">will encourage Ella to be an independent thinker and learner. </w:t>
      </w:r>
      <w:r w:rsidR="00E15568">
        <w:t xml:space="preserve">This will </w:t>
      </w:r>
      <w:r w:rsidR="002358B8">
        <w:t>benefit</w:t>
      </w:r>
      <w:r w:rsidR="00E15568">
        <w:t xml:space="preserve"> Ella</w:t>
      </w:r>
      <w:r w:rsidR="002358B8">
        <w:t xml:space="preserve">’s </w:t>
      </w:r>
      <w:r w:rsidR="00E15568">
        <w:t>language</w:t>
      </w:r>
      <w:r w:rsidR="00CE0D59">
        <w:t>, listening and thinking</w:t>
      </w:r>
      <w:r w:rsidR="00E15568">
        <w:t xml:space="preserve"> skills</w:t>
      </w:r>
      <w:r w:rsidR="00CE0D59">
        <w:t xml:space="preserve">. </w:t>
      </w:r>
      <w:r w:rsidR="00185CEB">
        <w:t xml:space="preserve">Whilst at School </w:t>
      </w:r>
      <w:r w:rsidR="00C217D2">
        <w:t>X,</w:t>
      </w:r>
      <w:r w:rsidR="00767DC7">
        <w:t xml:space="preserve"> </w:t>
      </w:r>
      <w:r w:rsidR="00185CEB">
        <w:t xml:space="preserve">an interactive app called Phonics Play </w:t>
      </w:r>
      <w:r w:rsidR="00767DC7">
        <w:t>was used to help</w:t>
      </w:r>
      <w:r w:rsidR="00185CEB">
        <w:t xml:space="preserve"> childre</w:t>
      </w:r>
      <w:r w:rsidR="00767DC7">
        <w:t xml:space="preserve">n </w:t>
      </w:r>
      <w:r w:rsidR="00185CEB">
        <w:t xml:space="preserve">with their language skills </w:t>
      </w:r>
      <w:r w:rsidR="00503243">
        <w:t xml:space="preserve">by asking </w:t>
      </w:r>
      <w:r w:rsidR="00185CEB">
        <w:t>the children to repeat different sounds</w:t>
      </w:r>
      <w:r w:rsidR="00A4663C">
        <w:t xml:space="preserve"> or </w:t>
      </w:r>
      <w:r w:rsidR="00185CEB">
        <w:t>letter</w:t>
      </w:r>
      <w:r w:rsidR="002E54FD">
        <w:t>s</w:t>
      </w:r>
      <w:r w:rsidR="00185CEB">
        <w:t xml:space="preserve"> which </w:t>
      </w:r>
      <w:r w:rsidR="00503243">
        <w:t>appear</w:t>
      </w:r>
      <w:r w:rsidR="0044397D">
        <w:t>ed</w:t>
      </w:r>
      <w:r w:rsidR="00503243">
        <w:t xml:space="preserve"> </w:t>
      </w:r>
      <w:r w:rsidR="00185CEB">
        <w:t xml:space="preserve">on the board. </w:t>
      </w:r>
      <w:r w:rsidR="007774D4" w:rsidRPr="00BB6DD8">
        <w:t>JB Watson believed that remembering depended on frequency and recency</w:t>
      </w:r>
      <w:r w:rsidR="00564CD4" w:rsidRPr="00BB6DD8">
        <w:t>.</w:t>
      </w:r>
      <w:sdt>
        <w:sdtPr>
          <w:id w:val="342055715"/>
          <w:citation/>
        </w:sdtPr>
        <w:sdtEndPr/>
        <w:sdtContent>
          <w:r w:rsidR="008B155D" w:rsidRPr="00BB6DD8">
            <w:fldChar w:fldCharType="begin"/>
          </w:r>
          <w:r w:rsidR="008B155D" w:rsidRPr="00BB6DD8">
            <w:instrText xml:space="preserve"> CITATION JBW09 \l 2057 </w:instrText>
          </w:r>
          <w:r w:rsidR="008B155D" w:rsidRPr="00BB6DD8">
            <w:fldChar w:fldCharType="separate"/>
          </w:r>
          <w:r w:rsidR="008B155D" w:rsidRPr="00BB6DD8">
            <w:rPr>
              <w:noProof/>
            </w:rPr>
            <w:t xml:space="preserve"> (Watson, 2009)</w:t>
          </w:r>
          <w:r w:rsidR="008B155D" w:rsidRPr="00BB6DD8">
            <w:fldChar w:fldCharType="end"/>
          </w:r>
        </w:sdtContent>
      </w:sdt>
      <w:r w:rsidR="00564CD4" w:rsidRPr="00BB6DD8">
        <w:t xml:space="preserve"> I agree with Watson as is it </w:t>
      </w:r>
      <w:r w:rsidR="0086339F" w:rsidRPr="00BB6DD8">
        <w:t xml:space="preserve">was </w:t>
      </w:r>
      <w:r w:rsidR="00564CD4" w:rsidRPr="00BB6DD8">
        <w:t>eviden</w:t>
      </w:r>
      <w:r w:rsidR="0086339F" w:rsidRPr="00BB6DD8">
        <w:t xml:space="preserve">t in School X. </w:t>
      </w:r>
      <w:r w:rsidR="00C217D2" w:rsidRPr="00BB6DD8">
        <w:t>The teacher would frequently ask the children to recall what they did in class before moving on to another task. This would help Ella to retain and remember new information given.</w:t>
      </w:r>
      <w:r w:rsidR="00C217D2">
        <w:rPr>
          <w:b/>
          <w:bCs/>
        </w:rPr>
        <w:t xml:space="preserve"> </w:t>
      </w:r>
      <w:r w:rsidR="004830E5">
        <w:t>C</w:t>
      </w:r>
      <w:r w:rsidR="00185CEB">
        <w:t xml:space="preserve">hildren who were not confident with this were </w:t>
      </w:r>
      <w:r w:rsidR="0032172D">
        <w:t xml:space="preserve">put in </w:t>
      </w:r>
      <w:r w:rsidR="00185CEB">
        <w:t xml:space="preserve">small groups with </w:t>
      </w:r>
      <w:r w:rsidR="00A4663C">
        <w:t>the practitioner</w:t>
      </w:r>
      <w:r w:rsidR="00185CEB">
        <w:t xml:space="preserve">, to ensure they had more of a one-to-one approach with this activity. Ella would gain from </w:t>
      </w:r>
      <w:r w:rsidR="00A928BF">
        <w:t xml:space="preserve">being placed </w:t>
      </w:r>
      <w:r w:rsidR="00185CEB">
        <w:t xml:space="preserve">in this group with </w:t>
      </w:r>
      <w:r w:rsidR="00A2453B">
        <w:t>a</w:t>
      </w:r>
      <w:r w:rsidR="00185CEB">
        <w:t xml:space="preserve"> L</w:t>
      </w:r>
      <w:r w:rsidR="00A2453B">
        <w:t>earning Support Assistant</w:t>
      </w:r>
      <w:r w:rsidR="00AA60D9">
        <w:t xml:space="preserve">. </w:t>
      </w:r>
      <w:r w:rsidR="002A73EC" w:rsidRPr="00BB6DD8">
        <w:t>Piaget’s and Vygotsky both had similar views as they are both constructivists.</w:t>
      </w:r>
      <w:r w:rsidR="002A73EC" w:rsidRPr="002A73EC">
        <w:rPr>
          <w:b/>
          <w:bCs/>
        </w:rPr>
        <w:t xml:space="preserve"> </w:t>
      </w:r>
      <w:sdt>
        <w:sdtPr>
          <w:rPr>
            <w:b/>
            <w:bCs/>
          </w:rPr>
          <w:id w:val="1841266703"/>
          <w:citation/>
        </w:sdtPr>
        <w:sdtEndPr/>
        <w:sdtContent>
          <w:r w:rsidR="00C00C51">
            <w:rPr>
              <w:b/>
              <w:bCs/>
            </w:rPr>
            <w:fldChar w:fldCharType="begin"/>
          </w:r>
          <w:r w:rsidR="00CC1692">
            <w:rPr>
              <w:b/>
              <w:bCs/>
            </w:rPr>
            <w:instrText xml:space="preserve">CITATION Jon131 \p 0-11 \l 2057 </w:instrText>
          </w:r>
          <w:r w:rsidR="00C00C51">
            <w:rPr>
              <w:b/>
              <w:bCs/>
            </w:rPr>
            <w:fldChar w:fldCharType="separate"/>
          </w:r>
          <w:r w:rsidR="00CC1692" w:rsidRPr="00CC1692">
            <w:rPr>
              <w:noProof/>
            </w:rPr>
            <w:t>(Doherty, 2013, pp. 0-11)</w:t>
          </w:r>
          <w:r w:rsidR="00C00C51">
            <w:rPr>
              <w:b/>
              <w:bCs/>
            </w:rPr>
            <w:fldChar w:fldCharType="end"/>
          </w:r>
        </w:sdtContent>
      </w:sdt>
      <w:r w:rsidR="002A73EC" w:rsidRPr="00BB6DD8">
        <w:t xml:space="preserve">They both believe that children do need to make sense of </w:t>
      </w:r>
      <w:r w:rsidR="00BA3A9C" w:rsidRPr="00BB6DD8">
        <w:t>themselves,</w:t>
      </w:r>
      <w:r w:rsidR="002A73EC" w:rsidRPr="00BB6DD8">
        <w:t xml:space="preserve"> and the environment has great importance. </w:t>
      </w:r>
      <w:sdt>
        <w:sdtPr>
          <w:id w:val="-759374981"/>
          <w:citation/>
        </w:sdtPr>
        <w:sdtEndPr/>
        <w:sdtContent>
          <w:r w:rsidR="003A1A54" w:rsidRPr="00BB6DD8">
            <w:fldChar w:fldCharType="begin"/>
          </w:r>
          <w:r w:rsidR="003A1A54" w:rsidRPr="00BB6DD8">
            <w:instrText xml:space="preserve"> CITATION Jea181 \l 2057 </w:instrText>
          </w:r>
          <w:r w:rsidR="003A1A54" w:rsidRPr="00BB6DD8">
            <w:fldChar w:fldCharType="separate"/>
          </w:r>
          <w:r w:rsidR="003A1A54" w:rsidRPr="00BB6DD8">
            <w:rPr>
              <w:noProof/>
            </w:rPr>
            <w:t>(Mercer, 2018)</w:t>
          </w:r>
          <w:r w:rsidR="003A1A54" w:rsidRPr="00BB6DD8">
            <w:fldChar w:fldCharType="end"/>
          </w:r>
        </w:sdtContent>
      </w:sdt>
      <w:r w:rsidR="00AA46E8" w:rsidRPr="00BB6DD8">
        <w:t xml:space="preserve"> I agree </w:t>
      </w:r>
      <w:r w:rsidR="00C21187" w:rsidRPr="00BB6DD8">
        <w:t>and believe that p</w:t>
      </w:r>
      <w:r w:rsidR="00D54196" w:rsidRPr="00BB6DD8">
        <w:t>ractitioners</w:t>
      </w:r>
      <w:r w:rsidR="00C422FA" w:rsidRPr="00BB6DD8">
        <w:t xml:space="preserve"> </w:t>
      </w:r>
      <w:r w:rsidR="00D54196" w:rsidRPr="00BB6DD8">
        <w:t xml:space="preserve">should ensure that they </w:t>
      </w:r>
      <w:r w:rsidR="00200984" w:rsidRPr="00BB6DD8">
        <w:t>are promoting</w:t>
      </w:r>
      <w:r w:rsidR="00C422FA" w:rsidRPr="00BB6DD8">
        <w:t xml:space="preserve"> enjoyment out of learning and</w:t>
      </w:r>
      <w:r w:rsidR="00D54196" w:rsidRPr="00BB6DD8">
        <w:t xml:space="preserve"> ensure the environment is </w:t>
      </w:r>
      <w:r w:rsidR="00200984" w:rsidRPr="00BB6DD8">
        <w:t xml:space="preserve">engaging for Ella. </w:t>
      </w:r>
      <w:r w:rsidR="002A73EC" w:rsidRPr="00BB6DD8">
        <w:t>Vygotsky’s believes learning was a result of internal process figuring out for yourself.</w:t>
      </w:r>
      <w:sdt>
        <w:sdtPr>
          <w:id w:val="-1463503103"/>
          <w:citation/>
        </w:sdtPr>
        <w:sdtEndPr/>
        <w:sdtContent>
          <w:r w:rsidR="003A1A54" w:rsidRPr="00BB6DD8">
            <w:fldChar w:fldCharType="begin"/>
          </w:r>
          <w:r w:rsidR="003A1A54" w:rsidRPr="00BB6DD8">
            <w:instrText xml:space="preserve"> CITATION Car964 \l 2057 </w:instrText>
          </w:r>
          <w:r w:rsidR="003A1A54" w:rsidRPr="00BB6DD8">
            <w:fldChar w:fldCharType="separate"/>
          </w:r>
          <w:r w:rsidR="003A1A54" w:rsidRPr="00BB6DD8">
            <w:rPr>
              <w:noProof/>
            </w:rPr>
            <w:t xml:space="preserve"> (Flanagan, 1996)</w:t>
          </w:r>
          <w:r w:rsidR="003A1A54" w:rsidRPr="00BB6DD8">
            <w:fldChar w:fldCharType="end"/>
          </w:r>
        </w:sdtContent>
      </w:sdt>
      <w:r w:rsidR="002A73EC" w:rsidRPr="00BB6DD8">
        <w:t xml:space="preserve"> Children construct their own knowledge but also learning can lead to development. Therefore, unlike Piaget, Vygotsky believed children learn then develop. Whereas Piaget believes a child should grow</w:t>
      </w:r>
      <w:r w:rsidR="004912DF" w:rsidRPr="00BB6DD8">
        <w:t>,</w:t>
      </w:r>
      <w:r w:rsidR="002A73EC" w:rsidRPr="00BB6DD8">
        <w:t xml:space="preserve"> </w:t>
      </w:r>
      <w:r w:rsidR="00DC4C7A" w:rsidRPr="00BB6DD8">
        <w:t>learn,</w:t>
      </w:r>
      <w:r w:rsidR="002A73EC" w:rsidRPr="00BB6DD8">
        <w:t xml:space="preserve"> and then develops. </w:t>
      </w:r>
      <w:sdt>
        <w:sdtPr>
          <w:id w:val="1572465798"/>
          <w:citation/>
        </w:sdtPr>
        <w:sdtEndPr/>
        <w:sdtContent>
          <w:r w:rsidR="004E393B" w:rsidRPr="00BB6DD8">
            <w:fldChar w:fldCharType="begin"/>
          </w:r>
          <w:r w:rsidR="004E393B" w:rsidRPr="00BB6DD8">
            <w:instrText xml:space="preserve"> CITATION Jen \l 2057 </w:instrText>
          </w:r>
          <w:r w:rsidR="004E393B" w:rsidRPr="00BB6DD8">
            <w:fldChar w:fldCharType="separate"/>
          </w:r>
          <w:r w:rsidR="004E393B" w:rsidRPr="00BB6DD8">
            <w:rPr>
              <w:noProof/>
            </w:rPr>
            <w:t>(Brodie, n.d.)</w:t>
          </w:r>
          <w:r w:rsidR="004E393B" w:rsidRPr="00BB6DD8">
            <w:fldChar w:fldCharType="end"/>
          </w:r>
        </w:sdtContent>
      </w:sdt>
    </w:p>
    <w:p w14:paraId="180DCEED" w14:textId="77777777" w:rsidR="00185CEB" w:rsidRDefault="00185CEB" w:rsidP="00185CEB"/>
    <w:p w14:paraId="682CAF8C" w14:textId="64A0570D" w:rsidR="00AC3022" w:rsidRDefault="00185CEB" w:rsidP="00C0496A">
      <w:r>
        <w:t xml:space="preserve">Ella finds </w:t>
      </w:r>
      <w:r w:rsidR="00A75786">
        <w:t xml:space="preserve">it </w:t>
      </w:r>
      <w:r>
        <w:t>difficult</w:t>
      </w:r>
      <w:r w:rsidR="00A75786">
        <w:t xml:space="preserve"> </w:t>
      </w:r>
      <w:r>
        <w:t>following classroom routines</w:t>
      </w:r>
      <w:r w:rsidR="00186884">
        <w:t xml:space="preserve">. </w:t>
      </w:r>
      <w:r w:rsidR="008765E0">
        <w:t>She</w:t>
      </w:r>
      <w:r>
        <w:t xml:space="preserve"> may not have the understanding yet of keeping track of time</w:t>
      </w:r>
      <w:r w:rsidR="00E867B4">
        <w:t xml:space="preserve"> </w:t>
      </w:r>
      <w:r>
        <w:t>and may</w:t>
      </w:r>
      <w:r w:rsidR="00E867B4">
        <w:t xml:space="preserve"> </w:t>
      </w:r>
      <w:r>
        <w:t xml:space="preserve">be struggling with understanding the importance of following routines. The teacher could help Ella with this by ensuring that concise instructions are given to her throughout the day and that the routines are manageable for Ella and her needs. </w:t>
      </w:r>
      <w:r w:rsidR="00181606" w:rsidRPr="00BB6DD8">
        <w:t xml:space="preserve">Piaget believed there were four stages of cognitive development sensorimotor stage birth to two years, preoperational stage two to seven years, </w:t>
      </w:r>
      <w:bookmarkStart w:id="0" w:name="_Hlk117594097"/>
      <w:r w:rsidR="00181606" w:rsidRPr="00BB6DD8">
        <w:t xml:space="preserve">the concrete operational stage </w:t>
      </w:r>
      <w:bookmarkEnd w:id="0"/>
      <w:r w:rsidR="00181606" w:rsidRPr="00BB6DD8">
        <w:t xml:space="preserve">seven to eleven </w:t>
      </w:r>
      <w:r w:rsidR="00B773F7" w:rsidRPr="00BB6DD8">
        <w:t>years,</w:t>
      </w:r>
      <w:r w:rsidR="00181606" w:rsidRPr="00BB6DD8">
        <w:t xml:space="preserve"> and the formal operational stage twelve plus.</w:t>
      </w:r>
      <w:r w:rsidR="00E17E00" w:rsidRPr="00BB6DD8">
        <w:t xml:space="preserve"> </w:t>
      </w:r>
      <w:sdt>
        <w:sdtPr>
          <w:id w:val="-416328883"/>
          <w:citation/>
        </w:sdtPr>
        <w:sdtEndPr/>
        <w:sdtContent>
          <w:r w:rsidR="00134E26" w:rsidRPr="00BB6DD8">
            <w:fldChar w:fldCharType="begin"/>
          </w:r>
          <w:r w:rsidR="00134E26" w:rsidRPr="00BB6DD8">
            <w:instrText xml:space="preserve"> CITATION Car965 \l 2057 </w:instrText>
          </w:r>
          <w:r w:rsidR="00134E26" w:rsidRPr="00BB6DD8">
            <w:fldChar w:fldCharType="separate"/>
          </w:r>
          <w:r w:rsidR="00134E26" w:rsidRPr="00BB6DD8">
            <w:rPr>
              <w:noProof/>
            </w:rPr>
            <w:t>(Flanagan, 1996)</w:t>
          </w:r>
          <w:r w:rsidR="00134E26" w:rsidRPr="00BB6DD8">
            <w:fldChar w:fldCharType="end"/>
          </w:r>
        </w:sdtContent>
      </w:sdt>
      <w:r w:rsidR="00E17E00" w:rsidRPr="00BB6DD8">
        <w:t>Ella is at the Preoperational stag</w:t>
      </w:r>
      <w:r w:rsidR="00BE75C0" w:rsidRPr="00BB6DD8">
        <w:t xml:space="preserve">e </w:t>
      </w:r>
      <w:r w:rsidR="00B773F7" w:rsidRPr="00BB6DD8">
        <w:t>according to Piaget</w:t>
      </w:r>
      <w:r w:rsidR="00BE75C0" w:rsidRPr="00BB6DD8">
        <w:t xml:space="preserve">. She should at this stage be able to </w:t>
      </w:r>
      <w:r w:rsidR="00B353C2" w:rsidRPr="00BB6DD8">
        <w:t>use words and pictures to represent objects</w:t>
      </w:r>
      <w:r w:rsidR="002402CF" w:rsidRPr="00BB6DD8">
        <w:t xml:space="preserve"> and will not see from </w:t>
      </w:r>
      <w:r w:rsidR="00627FBB" w:rsidRPr="00BB6DD8">
        <w:t>other</w:t>
      </w:r>
      <w:r w:rsidR="002402CF" w:rsidRPr="00BB6DD8">
        <w:t xml:space="preserve"> </w:t>
      </w:r>
      <w:r w:rsidR="00496260" w:rsidRPr="00BB6DD8">
        <w:t xml:space="preserve">perspectives. </w:t>
      </w:r>
      <w:sdt>
        <w:sdtPr>
          <w:id w:val="-1914156588"/>
          <w:citation/>
        </w:sdtPr>
        <w:sdtEndPr/>
        <w:sdtContent>
          <w:r w:rsidR="001E58B9" w:rsidRPr="00BB6DD8">
            <w:fldChar w:fldCharType="begin"/>
          </w:r>
          <w:r w:rsidR="001E58B9" w:rsidRPr="00BB6DD8">
            <w:instrText xml:space="preserve"> CITATION Jon132 \l 2057 </w:instrText>
          </w:r>
          <w:r w:rsidR="001E58B9" w:rsidRPr="00BB6DD8">
            <w:fldChar w:fldCharType="separate"/>
          </w:r>
          <w:r w:rsidR="001E58B9" w:rsidRPr="00BB6DD8">
            <w:rPr>
              <w:noProof/>
            </w:rPr>
            <w:t>(Doherty, 2013)</w:t>
          </w:r>
          <w:r w:rsidR="001E58B9" w:rsidRPr="00BB6DD8">
            <w:fldChar w:fldCharType="end"/>
          </w:r>
        </w:sdtContent>
      </w:sdt>
      <w:r w:rsidR="00496260" w:rsidRPr="00BB6DD8">
        <w:t xml:space="preserve">The profile </w:t>
      </w:r>
      <w:r w:rsidR="00627FBB" w:rsidRPr="00BB6DD8">
        <w:t>states Ella does not consistently show care or respect</w:t>
      </w:r>
      <w:r w:rsidR="00003220" w:rsidRPr="00BB6DD8">
        <w:t xml:space="preserve">. </w:t>
      </w:r>
      <w:r w:rsidR="00956A80" w:rsidRPr="00BB6DD8">
        <w:t>Ella</w:t>
      </w:r>
      <w:r w:rsidR="00003220" w:rsidRPr="00BB6DD8">
        <w:t xml:space="preserve"> is not </w:t>
      </w:r>
      <w:r w:rsidR="00956A80" w:rsidRPr="00BB6DD8">
        <w:t>representing concept of conversation or more logical thinking therefore not interpreting parts from the concrete operational stage yet.</w:t>
      </w:r>
      <w:r w:rsidR="00956A80">
        <w:rPr>
          <w:b/>
          <w:bCs/>
        </w:rPr>
        <w:t xml:space="preserve"> </w:t>
      </w:r>
      <w:r w:rsidR="00627FBB">
        <w:t>At</w:t>
      </w:r>
      <w:r>
        <w:t xml:space="preserve"> School X I was shown a </w:t>
      </w:r>
      <w:r>
        <w:lastRenderedPageBreak/>
        <w:t>Now and Next board</w:t>
      </w:r>
      <w:r w:rsidR="001342C8">
        <w:t xml:space="preserve">. </w:t>
      </w:r>
      <w:r w:rsidR="00DC4C7A">
        <w:t xml:space="preserve">The teacher could start introducing a visual timetable the more her cognitive development improves. </w:t>
      </w:r>
      <w:r w:rsidR="00DC4C7A" w:rsidRPr="00BB6DD8">
        <w:t>A behaviourist school believes</w:t>
      </w:r>
      <w:r w:rsidR="00D91EA1" w:rsidRPr="00BB6DD8">
        <w:t xml:space="preserve"> that learning </w:t>
      </w:r>
      <w:r w:rsidR="00F34381" w:rsidRPr="00BB6DD8">
        <w:t xml:space="preserve">is a </w:t>
      </w:r>
      <w:r w:rsidR="002B3C61" w:rsidRPr="00BB6DD8">
        <w:t>step-by-step</w:t>
      </w:r>
      <w:r w:rsidR="00F34381" w:rsidRPr="00BB6DD8">
        <w:t xml:space="preserve"> strategy and strengthening </w:t>
      </w:r>
      <w:r w:rsidR="00754EFA" w:rsidRPr="00BB6DD8">
        <w:t>knowledge</w:t>
      </w:r>
      <w:r w:rsidR="00F34381" w:rsidRPr="00BB6DD8">
        <w:t xml:space="preserve"> by repeated success. </w:t>
      </w:r>
      <w:r w:rsidR="002B3C61" w:rsidRPr="00BB6DD8">
        <w:t>Behaviourists</w:t>
      </w:r>
      <w:r w:rsidR="001E7E65" w:rsidRPr="00BB6DD8">
        <w:t xml:space="preserve"> set </w:t>
      </w:r>
      <w:r w:rsidR="002B3C61" w:rsidRPr="00BB6DD8">
        <w:t>achievable</w:t>
      </w:r>
      <w:r w:rsidR="001E7E65" w:rsidRPr="00BB6DD8">
        <w:t xml:space="preserve"> tasks for learners </w:t>
      </w:r>
      <w:r w:rsidR="002B3C61" w:rsidRPr="00BB6DD8">
        <w:t>and divide long tasks into smaller chunks.</w:t>
      </w:r>
      <w:sdt>
        <w:sdtPr>
          <w:id w:val="-1099180768"/>
          <w:citation/>
        </w:sdtPr>
        <w:sdtEndPr/>
        <w:sdtContent>
          <w:r w:rsidR="00A7116C" w:rsidRPr="00BB6DD8">
            <w:fldChar w:fldCharType="begin"/>
          </w:r>
          <w:r w:rsidR="00A7116C" w:rsidRPr="00BB6DD8">
            <w:instrText xml:space="preserve"> CITATION Car966 \l 2057 </w:instrText>
          </w:r>
          <w:r w:rsidR="00A7116C" w:rsidRPr="00BB6DD8">
            <w:fldChar w:fldCharType="separate"/>
          </w:r>
          <w:r w:rsidR="00A7116C" w:rsidRPr="00BB6DD8">
            <w:rPr>
              <w:noProof/>
            </w:rPr>
            <w:t xml:space="preserve"> (Flanagan, 1996 )</w:t>
          </w:r>
          <w:r w:rsidR="00A7116C" w:rsidRPr="00BB6DD8">
            <w:fldChar w:fldCharType="end"/>
          </w:r>
        </w:sdtContent>
      </w:sdt>
      <w:r w:rsidR="002B3C61">
        <w:t xml:space="preserve"> </w:t>
      </w:r>
      <w:r w:rsidR="0061606B">
        <w:t>I agree chunking activities will help Ella. T</w:t>
      </w:r>
      <w:r w:rsidR="006C6AEC">
        <w:t>he teacher could implement Ella</w:t>
      </w:r>
      <w:r w:rsidR="001D1DEB">
        <w:t>’s favourite song</w:t>
      </w:r>
      <w:r w:rsidR="00F450E3">
        <w:t xml:space="preserve"> with classroom routines, such as </w:t>
      </w:r>
      <w:r w:rsidR="00754EFA">
        <w:t xml:space="preserve">during </w:t>
      </w:r>
      <w:r w:rsidR="00F450E3">
        <w:t>tidying up</w:t>
      </w:r>
      <w:r w:rsidR="008264DD">
        <w:t xml:space="preserve">, encouraging her to </w:t>
      </w:r>
      <w:r w:rsidR="006D5A77">
        <w:t xml:space="preserve">understand when she should be following these routines. </w:t>
      </w:r>
    </w:p>
    <w:p w14:paraId="14732E97" w14:textId="5F998430" w:rsidR="009C0CC2" w:rsidRPr="009C0CC2" w:rsidRDefault="009C0CC2" w:rsidP="00185CEB">
      <w:pPr>
        <w:rPr>
          <w:b/>
          <w:bCs/>
        </w:rPr>
      </w:pPr>
      <w:r w:rsidRPr="00BB6DD8">
        <w:t xml:space="preserve">Unlike Piaget, Ivan Pavlov believed that learning has occurred when there is a change in behaviour. </w:t>
      </w:r>
      <w:r w:rsidR="002C703D" w:rsidRPr="00BB6DD8">
        <w:t xml:space="preserve">His theory was </w:t>
      </w:r>
      <w:r w:rsidRPr="00BB6DD8">
        <w:t xml:space="preserve">called Classical conditioning. </w:t>
      </w:r>
      <w:r w:rsidR="000A075F" w:rsidRPr="00BB6DD8">
        <w:t>H</w:t>
      </w:r>
      <w:r w:rsidR="005D177F" w:rsidRPr="00BB6DD8">
        <w:t xml:space="preserve">e paired an </w:t>
      </w:r>
      <w:r w:rsidR="00670FF4" w:rsidRPr="00BB6DD8">
        <w:t xml:space="preserve">unconditioned stimulus </w:t>
      </w:r>
      <w:r w:rsidR="00DB7452" w:rsidRPr="00BB6DD8">
        <w:t xml:space="preserve">with a neutral stimulus </w:t>
      </w:r>
      <w:r w:rsidR="005D177F" w:rsidRPr="00BB6DD8">
        <w:t xml:space="preserve">to create </w:t>
      </w:r>
      <w:r w:rsidR="0025163B" w:rsidRPr="00BB6DD8">
        <w:t xml:space="preserve">a reaction by association. </w:t>
      </w:r>
      <w:r w:rsidRPr="00BB6DD8">
        <w:t xml:space="preserve">He then knew that learning had occurred when the dog has associated the unconditioned stimulus with the neutral stimulus with food. </w:t>
      </w:r>
      <w:r w:rsidR="002C703D" w:rsidRPr="00BB6DD8">
        <w:t xml:space="preserve">At </w:t>
      </w:r>
      <w:r w:rsidR="00D92A1A" w:rsidRPr="00BB6DD8">
        <w:t>School X</w:t>
      </w:r>
      <w:r w:rsidRPr="00BB6DD8">
        <w:t xml:space="preserve"> I came across classical conditioning. </w:t>
      </w:r>
      <w:r w:rsidR="00C20BC0" w:rsidRPr="00BB6DD8">
        <w:t>W</w:t>
      </w:r>
      <w:r w:rsidRPr="00BB6DD8">
        <w:t xml:space="preserve">hen the teacher wanted the children’s attention </w:t>
      </w:r>
      <w:r w:rsidR="00933497" w:rsidRPr="00BB6DD8">
        <w:t xml:space="preserve">the teacher would </w:t>
      </w:r>
      <w:r w:rsidRPr="00BB6DD8">
        <w:t>clap three times, the children would repeat her claps and would be quiet. This therefore meant the children associated claps with silence and</w:t>
      </w:r>
      <w:r w:rsidR="004E49CD" w:rsidRPr="00BB6DD8">
        <w:t xml:space="preserve"> </w:t>
      </w:r>
      <w:r w:rsidR="005A457B" w:rsidRPr="00BB6DD8">
        <w:t xml:space="preserve">knowing </w:t>
      </w:r>
      <w:r w:rsidRPr="00BB6DD8">
        <w:t>the teacher wanted their attention</w:t>
      </w:r>
      <w:r w:rsidRPr="009C0CC2">
        <w:rPr>
          <w:b/>
          <w:bCs/>
        </w:rPr>
        <w:t>.</w:t>
      </w:r>
      <w:sdt>
        <w:sdtPr>
          <w:rPr>
            <w:b/>
            <w:bCs/>
          </w:rPr>
          <w:id w:val="1318072629"/>
          <w:citation/>
        </w:sdtPr>
        <w:sdtEndPr/>
        <w:sdtContent>
          <w:r w:rsidR="008C2FAF">
            <w:rPr>
              <w:b/>
              <w:bCs/>
            </w:rPr>
            <w:fldChar w:fldCharType="begin"/>
          </w:r>
          <w:r w:rsidR="008C2FAF">
            <w:rPr>
              <w:b/>
              <w:bCs/>
            </w:rPr>
            <w:instrText xml:space="preserve"> CITATION Jen052 \l 2057 </w:instrText>
          </w:r>
          <w:r w:rsidR="008C2FAF">
            <w:rPr>
              <w:b/>
              <w:bCs/>
            </w:rPr>
            <w:fldChar w:fldCharType="separate"/>
          </w:r>
          <w:r w:rsidR="008C2FAF">
            <w:rPr>
              <w:b/>
              <w:bCs/>
              <w:noProof/>
            </w:rPr>
            <w:t xml:space="preserve"> </w:t>
          </w:r>
          <w:r w:rsidR="008C2FAF" w:rsidRPr="008C2FAF">
            <w:rPr>
              <w:noProof/>
            </w:rPr>
            <w:t>(Brodie, 2005 )</w:t>
          </w:r>
          <w:r w:rsidR="008C2FAF">
            <w:rPr>
              <w:b/>
              <w:bCs/>
            </w:rPr>
            <w:fldChar w:fldCharType="end"/>
          </w:r>
        </w:sdtContent>
      </w:sdt>
    </w:p>
    <w:p w14:paraId="7BEA0754" w14:textId="02B75525" w:rsidR="00185CEB" w:rsidRPr="00F8445D" w:rsidRDefault="001C165C" w:rsidP="00185CEB">
      <w:pPr>
        <w:rPr>
          <w:b/>
          <w:bCs/>
        </w:rPr>
      </w:pPr>
      <w:r>
        <w:t xml:space="preserve">Ella is not </w:t>
      </w:r>
      <w:r w:rsidR="00185CEB">
        <w:t>interested in counting</w:t>
      </w:r>
      <w:r w:rsidR="00933497">
        <w:t xml:space="preserve">. </w:t>
      </w:r>
      <w:r w:rsidR="005637C0">
        <w:t xml:space="preserve">The teacher could assign Ella with tasks that she is able to do and then progressively make these more challenging. </w:t>
      </w:r>
      <w:r w:rsidR="00932AD4" w:rsidRPr="00BB6DD8">
        <w:t xml:space="preserve">Vygotsky developed the concept of the Zone approximal development. </w:t>
      </w:r>
      <w:r w:rsidR="006F253B" w:rsidRPr="00BB6DD8">
        <w:t xml:space="preserve">The diagram </w:t>
      </w:r>
      <w:proofErr w:type="gramStart"/>
      <w:r w:rsidR="006F253B" w:rsidRPr="00BB6DD8">
        <w:t>show</w:t>
      </w:r>
      <w:proofErr w:type="gramEnd"/>
      <w:r w:rsidR="006F253B" w:rsidRPr="00BB6DD8">
        <w:t xml:space="preserve"> one of the rings </w:t>
      </w:r>
      <w:r w:rsidR="00932AD4" w:rsidRPr="00BB6DD8">
        <w:t xml:space="preserve">in the middle is what the child can do on their own and the blue circle is what they can’t yet do. Vygotsky believes </w:t>
      </w:r>
      <w:r w:rsidR="00BA3A9C" w:rsidRPr="00BB6DD8">
        <w:t xml:space="preserve">the circle in the middle is </w:t>
      </w:r>
      <w:r w:rsidR="00932AD4" w:rsidRPr="00BB6DD8">
        <w:t>where the child can do something on their own but with help of another.</w:t>
      </w:r>
      <w:sdt>
        <w:sdtPr>
          <w:id w:val="1869567408"/>
          <w:citation/>
        </w:sdtPr>
        <w:sdtEndPr/>
        <w:sdtContent>
          <w:r w:rsidR="008C2FAF" w:rsidRPr="00BB6DD8">
            <w:fldChar w:fldCharType="begin"/>
          </w:r>
          <w:r w:rsidR="008C2FAF" w:rsidRPr="00BB6DD8">
            <w:instrText xml:space="preserve"> CITATION Car967 \l 2057 </w:instrText>
          </w:r>
          <w:r w:rsidR="008C2FAF" w:rsidRPr="00BB6DD8">
            <w:fldChar w:fldCharType="separate"/>
          </w:r>
          <w:r w:rsidR="008C2FAF" w:rsidRPr="00BB6DD8">
            <w:rPr>
              <w:noProof/>
            </w:rPr>
            <w:t xml:space="preserve"> (Flanagan, 1996)</w:t>
          </w:r>
          <w:r w:rsidR="008C2FAF" w:rsidRPr="00BB6DD8">
            <w:fldChar w:fldCharType="end"/>
          </w:r>
        </w:sdtContent>
      </w:sdt>
      <w:r w:rsidR="00185CEB">
        <w:t xml:space="preserve">At School X they use a More knowledgeable </w:t>
      </w:r>
      <w:r w:rsidR="005432ED">
        <w:t>o</w:t>
      </w:r>
      <w:r w:rsidR="00185CEB">
        <w:t xml:space="preserve">ther to help children like Ella. </w:t>
      </w:r>
      <w:r w:rsidR="00870DE5" w:rsidRPr="00BB6DD8">
        <w:t>Piaget believed that any new information that is retained, will create a schema which they then explore the environment. Assimilation then happens if this information makes sense to them.</w:t>
      </w:r>
      <w:sdt>
        <w:sdtPr>
          <w:id w:val="1050803619"/>
          <w:citation/>
        </w:sdtPr>
        <w:sdtEndPr/>
        <w:sdtContent>
          <w:r w:rsidR="00DC3886" w:rsidRPr="00BB6DD8">
            <w:fldChar w:fldCharType="begin"/>
          </w:r>
          <w:r w:rsidR="00DC3886" w:rsidRPr="00BB6DD8">
            <w:instrText xml:space="preserve"> CITATION Jen053 \l 2057 </w:instrText>
          </w:r>
          <w:r w:rsidR="00DC3886" w:rsidRPr="00BB6DD8">
            <w:fldChar w:fldCharType="separate"/>
          </w:r>
          <w:r w:rsidR="00DC3886" w:rsidRPr="00BB6DD8">
            <w:rPr>
              <w:noProof/>
            </w:rPr>
            <w:t xml:space="preserve"> (Brodie, 2005)</w:t>
          </w:r>
          <w:r w:rsidR="00DC3886" w:rsidRPr="00BB6DD8">
            <w:fldChar w:fldCharType="end"/>
          </w:r>
        </w:sdtContent>
      </w:sdt>
      <w:r w:rsidR="00870DE5" w:rsidRPr="00BB6DD8">
        <w:t xml:space="preserve"> </w:t>
      </w:r>
      <w:r w:rsidR="006A5098" w:rsidRPr="00BB6DD8">
        <w:t>When a</w:t>
      </w:r>
      <w:r w:rsidR="00870DE5" w:rsidRPr="00BB6DD8">
        <w:t xml:space="preserve"> child comes across new learning, this is dissimilation. Therefore, accommodation must happen. If a child cannot accommodate new information, then will change their </w:t>
      </w:r>
      <w:r w:rsidR="00D541A5" w:rsidRPr="00BB6DD8">
        <w:t>scheme,</w:t>
      </w:r>
      <w:r w:rsidR="00870DE5" w:rsidRPr="00BB6DD8">
        <w:t xml:space="preserve"> or disregard the new information. </w:t>
      </w:r>
      <w:sdt>
        <w:sdtPr>
          <w:id w:val="-1693289772"/>
          <w:citation/>
        </w:sdtPr>
        <w:sdtEndPr/>
        <w:sdtContent>
          <w:r w:rsidR="00D72CEF" w:rsidRPr="00BB6DD8">
            <w:fldChar w:fldCharType="begin"/>
          </w:r>
          <w:r w:rsidR="00D72CEF" w:rsidRPr="00BB6DD8">
            <w:instrText xml:space="preserve"> CITATION Min151 \l 2057 </w:instrText>
          </w:r>
          <w:r w:rsidR="00D72CEF" w:rsidRPr="00BB6DD8">
            <w:fldChar w:fldCharType="separate"/>
          </w:r>
          <w:r w:rsidR="00D72CEF" w:rsidRPr="00BB6DD8">
            <w:rPr>
              <w:noProof/>
            </w:rPr>
            <w:t>(Cnkaybir, 2015)</w:t>
          </w:r>
          <w:r w:rsidR="00D72CEF" w:rsidRPr="00BB6DD8">
            <w:fldChar w:fldCharType="end"/>
          </w:r>
        </w:sdtContent>
      </w:sdt>
      <w:r w:rsidR="00D72CEF">
        <w:rPr>
          <w:b/>
          <w:bCs/>
        </w:rPr>
        <w:t xml:space="preserve"> </w:t>
      </w:r>
      <w:r w:rsidR="00C94296">
        <w:t xml:space="preserve">It </w:t>
      </w:r>
      <w:r w:rsidR="00870DE5">
        <w:t xml:space="preserve">is important that </w:t>
      </w:r>
      <w:r w:rsidR="00D541A5">
        <w:t>practitioner</w:t>
      </w:r>
      <w:r w:rsidR="00C94296">
        <w:t>s</w:t>
      </w:r>
      <w:r w:rsidR="00D541A5">
        <w:t xml:space="preserve"> support Ella </w:t>
      </w:r>
      <w:r w:rsidR="009935DB">
        <w:t>by</w:t>
      </w:r>
      <w:r w:rsidR="003E2C30">
        <w:t xml:space="preserve"> using different strategies such as repetition and </w:t>
      </w:r>
      <w:r w:rsidR="00C52AB0">
        <w:t>questioning her knowledge to help her</w:t>
      </w:r>
      <w:r w:rsidR="0052593E">
        <w:t xml:space="preserve"> </w:t>
      </w:r>
      <w:r w:rsidR="00C52AB0">
        <w:t>retain information.</w:t>
      </w:r>
      <w:r w:rsidR="00D541A5">
        <w:t xml:space="preserve"> </w:t>
      </w:r>
      <w:r w:rsidR="00F723E0" w:rsidRPr="00BB6DD8">
        <w:t>Vygotsky believes that you should put the learning in the ZPD where the child won’t get bored because it is too easy and won’t get frustrated because it is too difficult.</w:t>
      </w:r>
      <w:r w:rsidR="00A667DC" w:rsidRPr="00BB6DD8">
        <w:t xml:space="preserve"> An LSA must assist Ella to ensure Ella remains in th</w:t>
      </w:r>
      <w:r w:rsidR="00434DAD" w:rsidRPr="00BB6DD8">
        <w:t>is area.</w:t>
      </w:r>
      <w:r w:rsidR="00271771" w:rsidRPr="00271771">
        <w:t xml:space="preserve"> </w:t>
      </w:r>
      <w:sdt>
        <w:sdtPr>
          <w:id w:val="1163437940"/>
          <w:citation/>
        </w:sdtPr>
        <w:sdtEndPr/>
        <w:sdtContent>
          <w:r w:rsidR="00D72CEF">
            <w:fldChar w:fldCharType="begin"/>
          </w:r>
          <w:r w:rsidR="00D72CEF">
            <w:instrText xml:space="preserve"> CITATION Car968 \l 2057 </w:instrText>
          </w:r>
          <w:r w:rsidR="00D72CEF">
            <w:fldChar w:fldCharType="separate"/>
          </w:r>
          <w:r w:rsidR="00D72CEF" w:rsidRPr="00D72CEF">
            <w:rPr>
              <w:noProof/>
            </w:rPr>
            <w:t>(Flanagan, 1996)</w:t>
          </w:r>
          <w:r w:rsidR="00D72CEF">
            <w:fldChar w:fldCharType="end"/>
          </w:r>
        </w:sdtContent>
      </w:sdt>
    </w:p>
    <w:p w14:paraId="43A2A8F2" w14:textId="77777777" w:rsidR="00E80C63" w:rsidRDefault="00E80C63" w:rsidP="00F22800"/>
    <w:p w14:paraId="468CDD73" w14:textId="6B30744E" w:rsidR="00E17108" w:rsidRDefault="00B85F54" w:rsidP="00F22800">
      <w:r>
        <w:t>Throughout Ella’s profile there are</w:t>
      </w:r>
      <w:r w:rsidR="00084B16">
        <w:t xml:space="preserve"> </w:t>
      </w:r>
      <w:r w:rsidR="00071B28">
        <w:t xml:space="preserve">statements linking to her </w:t>
      </w:r>
      <w:r w:rsidR="00E17108">
        <w:t xml:space="preserve">emotional </w:t>
      </w:r>
      <w:r w:rsidR="00071B28">
        <w:t xml:space="preserve">development. </w:t>
      </w:r>
      <w:r w:rsidR="00205027" w:rsidRPr="00205027">
        <w:t xml:space="preserve">Ella is beginning to communicate her </w:t>
      </w:r>
      <w:r w:rsidR="001979E6" w:rsidRPr="00205027">
        <w:t>feeling</w:t>
      </w:r>
      <w:r w:rsidR="00434DAD">
        <w:t>s</w:t>
      </w:r>
      <w:r w:rsidR="00CB531D">
        <w:t xml:space="preserve">. </w:t>
      </w:r>
      <w:r w:rsidR="00F24EA8" w:rsidRPr="00BB6DD8">
        <w:t xml:space="preserve">Erikson </w:t>
      </w:r>
      <w:r w:rsidR="00E672E7" w:rsidRPr="00BB6DD8">
        <w:t xml:space="preserve">stated that parents and care givers </w:t>
      </w:r>
      <w:r w:rsidR="00C9335E" w:rsidRPr="00BB6DD8">
        <w:t xml:space="preserve">must be aware of children’s needs </w:t>
      </w:r>
      <w:r w:rsidR="00E77AC2" w:rsidRPr="00BB6DD8">
        <w:t xml:space="preserve">at each stage of development and support crisis. </w:t>
      </w:r>
      <w:sdt>
        <w:sdtPr>
          <w:id w:val="-1814625952"/>
          <w:citation/>
        </w:sdtPr>
        <w:sdtEndPr/>
        <w:sdtContent>
          <w:r w:rsidR="000F15C2" w:rsidRPr="00BB6DD8">
            <w:fldChar w:fldCharType="begin"/>
          </w:r>
          <w:r w:rsidR="000F15C2" w:rsidRPr="00BB6DD8">
            <w:instrText xml:space="preserve"> CITATION Jen054 \l 2057 </w:instrText>
          </w:r>
          <w:r w:rsidR="000F15C2" w:rsidRPr="00BB6DD8">
            <w:fldChar w:fldCharType="separate"/>
          </w:r>
          <w:r w:rsidR="000F15C2" w:rsidRPr="00BB6DD8">
            <w:rPr>
              <w:noProof/>
            </w:rPr>
            <w:t>(Brodie, 2005)</w:t>
          </w:r>
          <w:r w:rsidR="000F15C2" w:rsidRPr="00BB6DD8">
            <w:fldChar w:fldCharType="end"/>
          </w:r>
        </w:sdtContent>
      </w:sdt>
      <w:r w:rsidR="00481F8A" w:rsidRPr="00BB6DD8">
        <w:t xml:space="preserve">Albert Bandura agreed with </w:t>
      </w:r>
      <w:r w:rsidR="002475FB" w:rsidRPr="00BB6DD8">
        <w:t xml:space="preserve">Erikson as he </w:t>
      </w:r>
      <w:r w:rsidR="00C20CCC" w:rsidRPr="00BB6DD8">
        <w:t>believed</w:t>
      </w:r>
      <w:r w:rsidR="002475FB" w:rsidRPr="00BB6DD8">
        <w:t xml:space="preserve"> care givers and practitioners </w:t>
      </w:r>
      <w:r w:rsidR="0052593E" w:rsidRPr="00BB6DD8">
        <w:t xml:space="preserve">aids </w:t>
      </w:r>
      <w:r w:rsidR="00C20CCC" w:rsidRPr="00BB6DD8">
        <w:t xml:space="preserve">a child’s emotional development. Whereas he states </w:t>
      </w:r>
      <w:r w:rsidR="00B4142F" w:rsidRPr="00BB6DD8">
        <w:t>that care givers must provide good example for children to follow.</w:t>
      </w:r>
      <w:r w:rsidR="00B4142F" w:rsidRPr="00B4142F">
        <w:rPr>
          <w:b/>
          <w:bCs/>
        </w:rPr>
        <w:t xml:space="preserve"> </w:t>
      </w:r>
      <w:sdt>
        <w:sdtPr>
          <w:rPr>
            <w:b/>
            <w:bCs/>
          </w:rPr>
          <w:id w:val="1073853846"/>
          <w:citation/>
        </w:sdtPr>
        <w:sdtEndPr/>
        <w:sdtContent>
          <w:r w:rsidR="008C584C">
            <w:rPr>
              <w:b/>
              <w:bCs/>
            </w:rPr>
            <w:fldChar w:fldCharType="begin"/>
          </w:r>
          <w:r w:rsidR="008C584C">
            <w:rPr>
              <w:b/>
              <w:bCs/>
            </w:rPr>
            <w:instrText xml:space="preserve"> CITATION Jen055 \l 2057 </w:instrText>
          </w:r>
          <w:r w:rsidR="008C584C">
            <w:rPr>
              <w:b/>
              <w:bCs/>
            </w:rPr>
            <w:fldChar w:fldCharType="separate"/>
          </w:r>
          <w:r w:rsidR="008C584C" w:rsidRPr="008C584C">
            <w:rPr>
              <w:noProof/>
            </w:rPr>
            <w:t>(Brodie, 2005 )</w:t>
          </w:r>
          <w:r w:rsidR="008C584C">
            <w:rPr>
              <w:b/>
              <w:bCs/>
            </w:rPr>
            <w:fldChar w:fldCharType="end"/>
          </w:r>
        </w:sdtContent>
      </w:sdt>
      <w:r w:rsidR="00B4142F" w:rsidRPr="00D0470B">
        <w:t xml:space="preserve">I agree with </w:t>
      </w:r>
      <w:r w:rsidR="00D0470B" w:rsidRPr="00D0470B">
        <w:t xml:space="preserve">both </w:t>
      </w:r>
      <w:r w:rsidR="009D7221" w:rsidRPr="00D0470B">
        <w:t>theorist’s</w:t>
      </w:r>
      <w:r w:rsidR="00D0470B" w:rsidRPr="00D0470B">
        <w:t xml:space="preserve"> view</w:t>
      </w:r>
      <w:r w:rsidR="00EB7BC6">
        <w:t>s</w:t>
      </w:r>
      <w:r w:rsidR="00D0470B" w:rsidRPr="00D0470B">
        <w:t>, t</w:t>
      </w:r>
      <w:r w:rsidR="00CB531D" w:rsidRPr="00D0470B">
        <w:t>he</w:t>
      </w:r>
      <w:r w:rsidR="00E11309" w:rsidRPr="00D0470B">
        <w:t xml:space="preserve"> </w:t>
      </w:r>
      <w:r w:rsidR="00E11309">
        <w:t>teacher</w:t>
      </w:r>
      <w:r w:rsidR="008F160A">
        <w:t xml:space="preserve"> could read books about </w:t>
      </w:r>
      <w:r w:rsidR="00AC3883">
        <w:t>feelings and emotion</w:t>
      </w:r>
      <w:r w:rsidR="00B30755">
        <w:t>s</w:t>
      </w:r>
      <w:r w:rsidR="00AC3883">
        <w:t xml:space="preserve">, </w:t>
      </w:r>
      <w:r w:rsidR="00B160B2">
        <w:t>as well</w:t>
      </w:r>
      <w:r w:rsidR="00AC3883">
        <w:t xml:space="preserve"> as setting activities where children </w:t>
      </w:r>
      <w:r w:rsidR="00B160B2">
        <w:t>must</w:t>
      </w:r>
      <w:r w:rsidR="00AC3883">
        <w:t xml:space="preserve"> use kindness. </w:t>
      </w:r>
      <w:r w:rsidR="0052593E">
        <w:t xml:space="preserve">School X use a </w:t>
      </w:r>
      <w:r w:rsidR="00652409" w:rsidRPr="00652409">
        <w:t>Programme called PATHS</w:t>
      </w:r>
      <w:r w:rsidR="007D7EC2">
        <w:t xml:space="preserve">, </w:t>
      </w:r>
      <w:r w:rsidR="00652409" w:rsidRPr="00652409">
        <w:t>an intervention that aims to improve children’s emotional development</w:t>
      </w:r>
      <w:r w:rsidR="00EB7BC6">
        <w:t xml:space="preserve"> and </w:t>
      </w:r>
      <w:r w:rsidR="00652409" w:rsidRPr="00652409">
        <w:t>promote self-control</w:t>
      </w:r>
      <w:r w:rsidR="00EB7BC6">
        <w:t xml:space="preserve">. </w:t>
      </w:r>
      <w:r w:rsidR="00D84B5B" w:rsidRPr="00BB6DD8">
        <w:t xml:space="preserve">Bronfenbrenner believes a child relationship with a </w:t>
      </w:r>
      <w:r w:rsidR="009D7221" w:rsidRPr="00BB6DD8">
        <w:t>caregiver</w:t>
      </w:r>
      <w:r w:rsidR="00313F05" w:rsidRPr="00BB6DD8">
        <w:t xml:space="preserve"> </w:t>
      </w:r>
      <w:r w:rsidR="004F7A00" w:rsidRPr="00BB6DD8">
        <w:t xml:space="preserve">must be stable, </w:t>
      </w:r>
      <w:r w:rsidR="009D7221" w:rsidRPr="00BB6DD8">
        <w:t>loving,</w:t>
      </w:r>
      <w:r w:rsidR="004F7A00" w:rsidRPr="00BB6DD8">
        <w:t xml:space="preserve"> and lasting</w:t>
      </w:r>
      <w:r w:rsidR="004F7A00" w:rsidRPr="009D7221">
        <w:rPr>
          <w:b/>
          <w:bCs/>
        </w:rPr>
        <w:t>.</w:t>
      </w:r>
      <w:r w:rsidR="004F7A00">
        <w:t xml:space="preserve"> </w:t>
      </w:r>
      <w:sdt>
        <w:sdtPr>
          <w:id w:val="-1633098872"/>
          <w:citation/>
        </w:sdtPr>
        <w:sdtEndPr/>
        <w:sdtContent>
          <w:r w:rsidR="008335FE">
            <w:fldChar w:fldCharType="begin"/>
          </w:r>
          <w:r w:rsidR="008335FE">
            <w:instrText xml:space="preserve"> CITATION Jen056 \l 2057 </w:instrText>
          </w:r>
          <w:r w:rsidR="008335FE">
            <w:fldChar w:fldCharType="separate"/>
          </w:r>
          <w:r w:rsidR="008335FE" w:rsidRPr="008335FE">
            <w:rPr>
              <w:noProof/>
            </w:rPr>
            <w:t>(Brodie, 2005)</w:t>
          </w:r>
          <w:r w:rsidR="008335FE">
            <w:fldChar w:fldCharType="end"/>
          </w:r>
        </w:sdtContent>
      </w:sdt>
      <w:r w:rsidR="00740620">
        <w:t xml:space="preserve">I agree and I think this intervention </w:t>
      </w:r>
      <w:r w:rsidR="00652409" w:rsidRPr="00652409">
        <w:t xml:space="preserve">is a great way for the teacher to build that relationship </w:t>
      </w:r>
      <w:r w:rsidR="005724FF">
        <w:t>and</w:t>
      </w:r>
      <w:r w:rsidR="00EA1498">
        <w:t xml:space="preserve"> to understand </w:t>
      </w:r>
      <w:r w:rsidR="00652409" w:rsidRPr="00652409">
        <w:t>approach</w:t>
      </w:r>
      <w:r w:rsidR="008F4F09">
        <w:t>es</w:t>
      </w:r>
      <w:r w:rsidR="008E374C">
        <w:t xml:space="preserve"> they can </w:t>
      </w:r>
      <w:r w:rsidR="005724FF">
        <w:t>use</w:t>
      </w:r>
      <w:r w:rsidR="008E374C">
        <w:t xml:space="preserve"> for Ella. The intervention </w:t>
      </w:r>
      <w:r w:rsidR="00652409" w:rsidRPr="00652409">
        <w:t xml:space="preserve">was introduced by </w:t>
      </w:r>
      <w:r w:rsidR="00834C94" w:rsidRPr="00652409">
        <w:t>Berna</w:t>
      </w:r>
      <w:r w:rsidR="00834C94">
        <w:t>rd</w:t>
      </w:r>
      <w:r w:rsidR="00834C94" w:rsidRPr="00652409">
        <w:t>o’s</w:t>
      </w:r>
      <w:r w:rsidR="00652409" w:rsidRPr="00652409">
        <w:t xml:space="preserve"> and is a foundation approach</w:t>
      </w:r>
      <w:r w:rsidR="00EE1D8A">
        <w:t xml:space="preserve">, </w:t>
      </w:r>
      <w:r w:rsidR="00652409" w:rsidRPr="00652409">
        <w:t>includ</w:t>
      </w:r>
      <w:r w:rsidR="00EE1D8A">
        <w:t>ing</w:t>
      </w:r>
      <w:r w:rsidR="00652409" w:rsidRPr="00652409">
        <w:t xml:space="preserve"> activities and books which help a child understand different emotions. Puppets such as Wiggle the tortoise is used to interpret these emotions. </w:t>
      </w:r>
      <w:r w:rsidR="00834C94">
        <w:t xml:space="preserve">This is an </w:t>
      </w:r>
      <w:r w:rsidR="00652409" w:rsidRPr="00652409">
        <w:t>effective way for Ella to begin to understand her emotions</w:t>
      </w:r>
      <w:r w:rsidR="00C86916">
        <w:t xml:space="preserve">. </w:t>
      </w:r>
    </w:p>
    <w:p w14:paraId="48F86E61" w14:textId="2FDC8B8B" w:rsidR="00652409" w:rsidRDefault="00E603D7" w:rsidP="00913539">
      <w:r w:rsidRPr="00E603D7">
        <w:lastRenderedPageBreak/>
        <w:t xml:space="preserve">Ella is reliant on </w:t>
      </w:r>
      <w:r w:rsidR="0062468D" w:rsidRPr="00E603D7">
        <w:t>adults</w:t>
      </w:r>
      <w:r w:rsidR="00540DC6">
        <w:t xml:space="preserve"> and </w:t>
      </w:r>
      <w:r w:rsidRPr="00E603D7">
        <w:t xml:space="preserve">has supportive parents </w:t>
      </w:r>
      <w:r w:rsidR="007D7EC2">
        <w:t>suggesting she has been nurtured</w:t>
      </w:r>
      <w:r w:rsidR="00464BBD">
        <w:t xml:space="preserve">. </w:t>
      </w:r>
      <w:r w:rsidR="00E7561F" w:rsidRPr="00E7561F">
        <w:t>The teacher can administer this by ensuring she builds a professional relationship with Ella.</w:t>
      </w:r>
      <w:r w:rsidR="00E7561F">
        <w:t xml:space="preserve"> </w:t>
      </w:r>
      <w:r w:rsidR="005C2B57" w:rsidRPr="00BB6DD8">
        <w:t xml:space="preserve">Bronfenbrenner’s model of the Ecological Systems Theory stated that the more positive and nurturing the home life the better environment for development. </w:t>
      </w:r>
      <w:bookmarkStart w:id="1" w:name="_Hlk117850243"/>
      <w:sdt>
        <w:sdtPr>
          <w:id w:val="1548867341"/>
          <w:citation/>
        </w:sdtPr>
        <w:sdtEndPr/>
        <w:sdtContent>
          <w:r w:rsidR="00582672" w:rsidRPr="00BB6DD8">
            <w:fldChar w:fldCharType="begin"/>
          </w:r>
          <w:r w:rsidR="00582672" w:rsidRPr="00BB6DD8">
            <w:instrText xml:space="preserve"> CITATION Jen057 \l 2057 </w:instrText>
          </w:r>
          <w:r w:rsidR="00582672" w:rsidRPr="00BB6DD8">
            <w:fldChar w:fldCharType="separate"/>
          </w:r>
          <w:r w:rsidR="00582672" w:rsidRPr="00BB6DD8">
            <w:rPr>
              <w:noProof/>
            </w:rPr>
            <w:t>(Brodie, 2005)</w:t>
          </w:r>
          <w:r w:rsidR="00582672" w:rsidRPr="00BB6DD8">
            <w:fldChar w:fldCharType="end"/>
          </w:r>
        </w:sdtContent>
      </w:sdt>
      <w:r w:rsidR="00E7561F" w:rsidRPr="00BB6DD8">
        <w:t xml:space="preserve">Bowlby had similar views to </w:t>
      </w:r>
      <w:r w:rsidR="00D01574" w:rsidRPr="00BB6DD8">
        <w:t xml:space="preserve">Bronfenbrenner. </w:t>
      </w:r>
      <w:r w:rsidR="009A799D" w:rsidRPr="00BB6DD8">
        <w:t>Bowlby</w:t>
      </w:r>
      <w:r w:rsidR="00D01574" w:rsidRPr="00BB6DD8">
        <w:t xml:space="preserve"> developed the theory of attachment</w:t>
      </w:r>
      <w:r w:rsidR="001C0663" w:rsidRPr="00BB6DD8">
        <w:t xml:space="preserve"> which is</w:t>
      </w:r>
      <w:r w:rsidR="00720665" w:rsidRPr="00BB6DD8">
        <w:t xml:space="preserve"> focused on the relationships</w:t>
      </w:r>
      <w:r w:rsidR="00464BBD" w:rsidRPr="00BB6DD8">
        <w:t xml:space="preserve"> </w:t>
      </w:r>
      <w:r w:rsidR="00720665" w:rsidRPr="00BB6DD8">
        <w:t xml:space="preserve">between a parent and child. </w:t>
      </w:r>
      <w:r w:rsidR="00913539" w:rsidRPr="00BB6DD8">
        <w:t>He believed there is one secure attachment</w:t>
      </w:r>
      <w:r w:rsidR="00E11A29" w:rsidRPr="00BB6DD8">
        <w:t xml:space="preserve"> and three </w:t>
      </w:r>
      <w:r w:rsidR="00913539" w:rsidRPr="00BB6DD8">
        <w:t>types of insecure attachments</w:t>
      </w:r>
      <w:bookmarkEnd w:id="1"/>
      <w:r w:rsidR="001C0663" w:rsidRPr="00BB6DD8">
        <w:t xml:space="preserve">. </w:t>
      </w:r>
      <w:r w:rsidR="001C0663">
        <w:t xml:space="preserve">At </w:t>
      </w:r>
      <w:r w:rsidR="009A799D">
        <w:t>School X</w:t>
      </w:r>
      <w:r w:rsidR="001C0663">
        <w:t>,</w:t>
      </w:r>
      <w:r w:rsidR="009A799D">
        <w:t xml:space="preserve"> </w:t>
      </w:r>
      <w:r w:rsidR="001C0663">
        <w:t xml:space="preserve">teachers </w:t>
      </w:r>
      <w:r w:rsidR="00F74E7C">
        <w:t xml:space="preserve">encouraged </w:t>
      </w:r>
      <w:r w:rsidRPr="00E603D7">
        <w:t>child</w:t>
      </w:r>
      <w:r w:rsidR="009A799D">
        <w:t xml:space="preserve">ren </w:t>
      </w:r>
      <w:r w:rsidRPr="00E603D7">
        <w:t xml:space="preserve">to be </w:t>
      </w:r>
      <w:r w:rsidR="007F72FF" w:rsidRPr="00E603D7">
        <w:t>independent</w:t>
      </w:r>
      <w:r w:rsidR="007F72FF">
        <w:t xml:space="preserve"> individuals giving them reassurance.</w:t>
      </w:r>
      <w:r w:rsidR="009F25F0">
        <w:t xml:space="preserve"> I believe </w:t>
      </w:r>
      <w:r w:rsidR="00E16EDE">
        <w:t>communication</w:t>
      </w:r>
      <w:r w:rsidRPr="00E603D7">
        <w:t xml:space="preserve"> and reassurance is</w:t>
      </w:r>
      <w:r w:rsidR="007D2C02">
        <w:t xml:space="preserve"> vital</w:t>
      </w:r>
      <w:r w:rsidRPr="00E603D7">
        <w:t xml:space="preserve"> to help Ella with promoting individuality.</w:t>
      </w:r>
      <w:r w:rsidR="00720665" w:rsidRPr="00720665">
        <w:t xml:space="preserve"> </w:t>
      </w:r>
    </w:p>
    <w:p w14:paraId="7A892462" w14:textId="241EDF9D" w:rsidR="00AC071D" w:rsidRDefault="009B6403" w:rsidP="00913539">
      <w:r>
        <w:t xml:space="preserve"> In </w:t>
      </w:r>
      <w:r w:rsidR="004F3971">
        <w:t>conclusion,</w:t>
      </w:r>
      <w:r>
        <w:t xml:space="preserve"> after exploring </w:t>
      </w:r>
      <w:r w:rsidR="009A799D">
        <w:t>Ella’s profile</w:t>
      </w:r>
      <w:r>
        <w:t xml:space="preserve"> it is evident that Ella may have Additional Learning Needs</w:t>
      </w:r>
      <w:r w:rsidR="004F3971">
        <w:t xml:space="preserve">. Therefore, she may require extra support from practitioners. </w:t>
      </w:r>
    </w:p>
    <w:p w14:paraId="5F89FD9F" w14:textId="77777777" w:rsidR="00AC071D" w:rsidRDefault="00AC071D" w:rsidP="00913539"/>
    <w:p w14:paraId="09B01037" w14:textId="77777777" w:rsidR="00B301A7" w:rsidRDefault="00B301A7" w:rsidP="00913539"/>
    <w:p w14:paraId="17B712B5" w14:textId="77777777" w:rsidR="00B301A7" w:rsidRDefault="00B301A7" w:rsidP="00913539"/>
    <w:p w14:paraId="1AE5C411" w14:textId="77777777" w:rsidR="00B301A7" w:rsidRDefault="00B301A7" w:rsidP="00913539"/>
    <w:p w14:paraId="336EADF0" w14:textId="77777777" w:rsidR="00B301A7" w:rsidRDefault="00B301A7" w:rsidP="00913539"/>
    <w:p w14:paraId="6529A351" w14:textId="77777777" w:rsidR="00B301A7" w:rsidRDefault="00B301A7" w:rsidP="00913539"/>
    <w:p w14:paraId="740280DE" w14:textId="77777777" w:rsidR="00B301A7" w:rsidRDefault="00B301A7" w:rsidP="00913539"/>
    <w:p w14:paraId="2E01E83F" w14:textId="77777777" w:rsidR="0072128A" w:rsidRDefault="0072128A" w:rsidP="00913539"/>
    <w:p w14:paraId="177E245A" w14:textId="77777777" w:rsidR="0072128A" w:rsidRDefault="0072128A" w:rsidP="00913539"/>
    <w:p w14:paraId="45D677D6" w14:textId="77777777" w:rsidR="0072128A" w:rsidRDefault="0072128A" w:rsidP="00913539"/>
    <w:p w14:paraId="1A780996" w14:textId="77777777" w:rsidR="0072128A" w:rsidRDefault="0072128A" w:rsidP="00913539"/>
    <w:p w14:paraId="506E2487" w14:textId="77777777" w:rsidR="0072128A" w:rsidRDefault="0072128A" w:rsidP="00913539"/>
    <w:p w14:paraId="3469BE8E" w14:textId="77777777" w:rsidR="0072128A" w:rsidRDefault="0072128A" w:rsidP="00913539"/>
    <w:p w14:paraId="01F1AF8F" w14:textId="77777777" w:rsidR="0072128A" w:rsidRDefault="0072128A" w:rsidP="00913539"/>
    <w:p w14:paraId="0BD4BCFE" w14:textId="77777777" w:rsidR="0072128A" w:rsidRDefault="0072128A" w:rsidP="00913539"/>
    <w:p w14:paraId="24207640" w14:textId="77777777" w:rsidR="0072128A" w:rsidRDefault="0072128A" w:rsidP="00913539"/>
    <w:p w14:paraId="213129BA" w14:textId="77777777" w:rsidR="0072128A" w:rsidRDefault="0072128A" w:rsidP="00913539"/>
    <w:p w14:paraId="710BEF90" w14:textId="77777777" w:rsidR="0072128A" w:rsidRDefault="0072128A" w:rsidP="00913539"/>
    <w:p w14:paraId="79469E0B" w14:textId="77777777" w:rsidR="0072128A" w:rsidRDefault="0072128A" w:rsidP="00913539"/>
    <w:p w14:paraId="5A704345" w14:textId="77777777" w:rsidR="0072128A" w:rsidRDefault="0072128A" w:rsidP="00913539"/>
    <w:p w14:paraId="486B1202" w14:textId="77777777" w:rsidR="0072128A" w:rsidRDefault="0072128A" w:rsidP="00913539"/>
    <w:p w14:paraId="38DFDCBD" w14:textId="77777777" w:rsidR="0072128A" w:rsidRDefault="0072128A" w:rsidP="00913539"/>
    <w:p w14:paraId="7E3EC927" w14:textId="77777777" w:rsidR="00B301A7" w:rsidRDefault="00B301A7" w:rsidP="00913539"/>
    <w:sdt>
      <w:sdtPr>
        <w:rPr>
          <w:rFonts w:asciiTheme="minorHAnsi" w:eastAsiaTheme="minorHAnsi" w:hAnsiTheme="minorHAnsi" w:cstheme="minorBidi"/>
          <w:color w:val="auto"/>
          <w:sz w:val="22"/>
          <w:szCs w:val="22"/>
          <w:lang w:val="en-GB"/>
        </w:rPr>
        <w:id w:val="-1398354982"/>
        <w:docPartObj>
          <w:docPartGallery w:val="Bibliographies"/>
          <w:docPartUnique/>
        </w:docPartObj>
      </w:sdtPr>
      <w:sdtEndPr/>
      <w:sdtContent>
        <w:p w14:paraId="6B926C0A" w14:textId="52C7CEC2" w:rsidR="00B301A7" w:rsidRDefault="00B301A7">
          <w:pPr>
            <w:pStyle w:val="Heading1"/>
          </w:pPr>
          <w:r>
            <w:t>References</w:t>
          </w:r>
        </w:p>
        <w:sdt>
          <w:sdtPr>
            <w:id w:val="-573587230"/>
            <w:bibliography/>
          </w:sdtPr>
          <w:sdtEndPr/>
          <w:sdtContent>
            <w:p w14:paraId="2ECFCB30" w14:textId="77777777" w:rsidR="00B301A7" w:rsidRDefault="00B301A7" w:rsidP="00B301A7">
              <w:pPr>
                <w:pStyle w:val="Bibliography"/>
                <w:rPr>
                  <w:noProof/>
                  <w:sz w:val="24"/>
                  <w:szCs w:val="24"/>
                  <w:lang w:val="en-US"/>
                </w:rPr>
              </w:pPr>
              <w:r>
                <w:fldChar w:fldCharType="begin"/>
              </w:r>
              <w:r>
                <w:instrText xml:space="preserve"> BIBLIOGRAPHY </w:instrText>
              </w:r>
              <w:r>
                <w:fldChar w:fldCharType="separate"/>
              </w:r>
              <w:r>
                <w:rPr>
                  <w:noProof/>
                  <w:lang w:val="en-US"/>
                </w:rPr>
                <w:t>Anon., n.d. In: s.l.:s.n.</w:t>
              </w:r>
            </w:p>
            <w:p w14:paraId="74B2C7E0" w14:textId="77777777" w:rsidR="00B301A7" w:rsidRDefault="00B301A7" w:rsidP="00B301A7">
              <w:pPr>
                <w:pStyle w:val="Bibliography"/>
                <w:rPr>
                  <w:noProof/>
                  <w:lang w:val="en-US"/>
                </w:rPr>
              </w:pPr>
              <w:r>
                <w:rPr>
                  <w:noProof/>
                  <w:lang w:val="en-US"/>
                </w:rPr>
                <w:t>Brodie, J. L. a. K., 2005 . Understanding child development 0-8 years . In: London : s.n., p. 29.</w:t>
              </w:r>
            </w:p>
            <w:p w14:paraId="09AADB9B" w14:textId="77777777" w:rsidR="00B301A7" w:rsidRDefault="00B301A7" w:rsidP="00B301A7">
              <w:pPr>
                <w:pStyle w:val="Bibliography"/>
                <w:rPr>
                  <w:noProof/>
                  <w:lang w:val="en-US"/>
                </w:rPr>
              </w:pPr>
              <w:r>
                <w:rPr>
                  <w:noProof/>
                  <w:lang w:val="en-US"/>
                </w:rPr>
                <w:t>Brodie, J. L. a. K., 2005 . Understanding Child developmwnt 0-8 years . In: London : s.n., pp. 47-48.</w:t>
              </w:r>
            </w:p>
            <w:p w14:paraId="7AB78D44" w14:textId="77777777" w:rsidR="00B301A7" w:rsidRDefault="00B301A7" w:rsidP="00B301A7">
              <w:pPr>
                <w:pStyle w:val="Bibliography"/>
                <w:rPr>
                  <w:noProof/>
                  <w:lang w:val="en-US"/>
                </w:rPr>
              </w:pPr>
              <w:r>
                <w:rPr>
                  <w:noProof/>
                  <w:lang w:val="en-US"/>
                </w:rPr>
                <w:t>Brodie, J. L. a. K., 2005. Understanding Child developemnt 0-8 years . In: London : s.n., p. 24.</w:t>
              </w:r>
            </w:p>
            <w:p w14:paraId="6EB3603D" w14:textId="77777777" w:rsidR="00B301A7" w:rsidRDefault="00B301A7" w:rsidP="00B301A7">
              <w:pPr>
                <w:pStyle w:val="Bibliography"/>
                <w:rPr>
                  <w:noProof/>
                  <w:lang w:val="en-US"/>
                </w:rPr>
              </w:pPr>
              <w:r>
                <w:rPr>
                  <w:noProof/>
                  <w:lang w:val="en-US"/>
                </w:rPr>
                <w:t>Brodie, J. L. a. K., 2005. Understanding Child developemnt 0-8 years . In: London : s.n., p. 20.</w:t>
              </w:r>
            </w:p>
            <w:p w14:paraId="727FEBC9" w14:textId="77777777" w:rsidR="00B301A7" w:rsidRDefault="00B301A7" w:rsidP="00B301A7">
              <w:pPr>
                <w:pStyle w:val="Bibliography"/>
                <w:rPr>
                  <w:noProof/>
                  <w:lang w:val="en-US"/>
                </w:rPr>
              </w:pPr>
              <w:r>
                <w:rPr>
                  <w:noProof/>
                  <w:lang w:val="en-US"/>
                </w:rPr>
                <w:t>Brodie, J. L. a. K., 2005. Understanding Child Developemnt 0-8 years . In: London : s.n., p. p239 .</w:t>
              </w:r>
            </w:p>
            <w:p w14:paraId="30855FF4" w14:textId="77777777" w:rsidR="00B301A7" w:rsidRDefault="00B301A7" w:rsidP="00B301A7">
              <w:pPr>
                <w:pStyle w:val="Bibliography"/>
                <w:rPr>
                  <w:noProof/>
                  <w:lang w:val="en-US"/>
                </w:rPr>
              </w:pPr>
              <w:r>
                <w:rPr>
                  <w:noProof/>
                  <w:lang w:val="en-US"/>
                </w:rPr>
                <w:t>Brodie, J. L. a. K., 2005. Understanding Child development 0-8 years . In: London : s.n., p. 38.</w:t>
              </w:r>
            </w:p>
            <w:p w14:paraId="07BED6B5" w14:textId="77777777" w:rsidR="00B301A7" w:rsidRDefault="00B301A7" w:rsidP="00B301A7">
              <w:pPr>
                <w:pStyle w:val="Bibliography"/>
                <w:rPr>
                  <w:noProof/>
                  <w:lang w:val="en-US"/>
                </w:rPr>
              </w:pPr>
              <w:r>
                <w:rPr>
                  <w:noProof/>
                  <w:lang w:val="en-US"/>
                </w:rPr>
                <w:t>Brodie, J. L. a. K., 2005. Understanding Child development 0-8 years . In: London : s.n., p. 20 .</w:t>
              </w:r>
            </w:p>
            <w:p w14:paraId="3F3F80AC" w14:textId="77777777" w:rsidR="00B301A7" w:rsidRDefault="00B301A7" w:rsidP="00B301A7">
              <w:pPr>
                <w:pStyle w:val="Bibliography"/>
                <w:rPr>
                  <w:noProof/>
                  <w:lang w:val="en-US"/>
                </w:rPr>
              </w:pPr>
              <w:r>
                <w:rPr>
                  <w:noProof/>
                  <w:lang w:val="en-US"/>
                </w:rPr>
                <w:t>Brodie, J. L. a. K., 2005. Understanding child development 0-8years . In: London : s.n., p. 31.</w:t>
              </w:r>
            </w:p>
            <w:p w14:paraId="023812B1" w14:textId="77777777" w:rsidR="00B301A7" w:rsidRDefault="00B301A7" w:rsidP="00B301A7">
              <w:pPr>
                <w:pStyle w:val="Bibliography"/>
                <w:rPr>
                  <w:noProof/>
                  <w:lang w:val="en-US"/>
                </w:rPr>
              </w:pPr>
              <w:r>
                <w:rPr>
                  <w:noProof/>
                  <w:lang w:val="en-US"/>
                </w:rPr>
                <w:t>Brodie, J. L. a. K., n.d. Understanding Child Developemnt 0-8 yeras . In: London : s.n., p. 37.</w:t>
              </w:r>
            </w:p>
            <w:p w14:paraId="3C31B95D" w14:textId="77777777" w:rsidR="00B301A7" w:rsidRDefault="00B301A7" w:rsidP="00B301A7">
              <w:pPr>
                <w:pStyle w:val="Bibliography"/>
                <w:rPr>
                  <w:noProof/>
                  <w:lang w:val="en-US"/>
                </w:rPr>
              </w:pPr>
              <w:r>
                <w:rPr>
                  <w:noProof/>
                  <w:lang w:val="en-US"/>
                </w:rPr>
                <w:t>Cnkaybir, M., 2015. Early years Childhood theories and contemporary issues . In: s.l.:s.n., p. 65.</w:t>
              </w:r>
            </w:p>
            <w:p w14:paraId="5AA0ECF1" w14:textId="77777777" w:rsidR="00B301A7" w:rsidRDefault="00B301A7" w:rsidP="00B301A7">
              <w:pPr>
                <w:pStyle w:val="Bibliography"/>
                <w:rPr>
                  <w:noProof/>
                  <w:lang w:val="en-US"/>
                </w:rPr>
              </w:pPr>
              <w:r>
                <w:rPr>
                  <w:noProof/>
                  <w:lang w:val="en-US"/>
                </w:rPr>
                <w:t>developement, A. P. t. e. c., 1996 . The development of Attatchment . In: R. Mcilveen, ed. England : s.n., pp. pg 32-40 .</w:t>
              </w:r>
            </w:p>
            <w:p w14:paraId="6AAEC752" w14:textId="77777777" w:rsidR="00B301A7" w:rsidRDefault="00B301A7" w:rsidP="00B301A7">
              <w:pPr>
                <w:pStyle w:val="Bibliography"/>
                <w:rPr>
                  <w:noProof/>
                  <w:lang w:val="en-US"/>
                </w:rPr>
              </w:pPr>
              <w:r>
                <w:rPr>
                  <w:noProof/>
                  <w:lang w:val="en-US"/>
                </w:rPr>
                <w:t>Doherty, J., 2013. Stages of development. In: s.l.:s.n.</w:t>
              </w:r>
            </w:p>
            <w:p w14:paraId="4E217299" w14:textId="77777777" w:rsidR="00B301A7" w:rsidRDefault="00B301A7" w:rsidP="00B301A7">
              <w:pPr>
                <w:pStyle w:val="Bibliography"/>
                <w:rPr>
                  <w:noProof/>
                  <w:lang w:val="en-US"/>
                </w:rPr>
              </w:pPr>
              <w:r>
                <w:rPr>
                  <w:noProof/>
                  <w:lang w:val="en-US"/>
                </w:rPr>
                <w:t>Doherty, J., 2013. Stages of dvelopemnt . In: s.l.:s.n., p. 7.</w:t>
              </w:r>
            </w:p>
            <w:p w14:paraId="7436414E" w14:textId="77777777" w:rsidR="00B301A7" w:rsidRDefault="00B301A7" w:rsidP="00B301A7">
              <w:pPr>
                <w:pStyle w:val="Bibliography"/>
                <w:rPr>
                  <w:noProof/>
                  <w:lang w:val="en-US"/>
                </w:rPr>
              </w:pPr>
              <w:r>
                <w:rPr>
                  <w:noProof/>
                  <w:lang w:val="en-US"/>
                </w:rPr>
                <w:t>Flanagan, C., 1996 . Applying Pschology to ealry child dvelopment . In: R. Mcvileen, ed. England : s.n., p. 29 .</w:t>
              </w:r>
            </w:p>
            <w:p w14:paraId="6074327D" w14:textId="77777777" w:rsidR="00B301A7" w:rsidRDefault="00B301A7" w:rsidP="00B301A7">
              <w:pPr>
                <w:pStyle w:val="Bibliography"/>
                <w:rPr>
                  <w:noProof/>
                  <w:lang w:val="en-US"/>
                </w:rPr>
              </w:pPr>
              <w:r>
                <w:rPr>
                  <w:noProof/>
                  <w:lang w:val="en-US"/>
                </w:rPr>
                <w:t>Flanagan, C., 1996. Applying Pschology to ealry child development . In: R. Mcilveen, ed. England : s.n., p. 75.</w:t>
              </w:r>
            </w:p>
            <w:p w14:paraId="64C1C7A4" w14:textId="77777777" w:rsidR="00B301A7" w:rsidRDefault="00B301A7" w:rsidP="00B301A7">
              <w:pPr>
                <w:pStyle w:val="Bibliography"/>
                <w:rPr>
                  <w:noProof/>
                  <w:lang w:val="en-US"/>
                </w:rPr>
              </w:pPr>
              <w:r>
                <w:rPr>
                  <w:noProof/>
                  <w:lang w:val="en-US"/>
                </w:rPr>
                <w:t xml:space="preserve">Flanagan, C., 1996. Applying Pschology to early child development. In: R. Mcilveen, ed. </w:t>
              </w:r>
              <w:r>
                <w:rPr>
                  <w:i/>
                  <w:iCs/>
                  <w:noProof/>
                  <w:lang w:val="en-US"/>
                </w:rPr>
                <w:t xml:space="preserve">Nature vs Nurture. </w:t>
              </w:r>
              <w:r>
                <w:rPr>
                  <w:noProof/>
                  <w:lang w:val="en-US"/>
                </w:rPr>
                <w:t>England: s.n., p. p28.</w:t>
              </w:r>
            </w:p>
            <w:p w14:paraId="7914BD6F" w14:textId="77777777" w:rsidR="00B301A7" w:rsidRDefault="00B301A7" w:rsidP="00B301A7">
              <w:pPr>
                <w:pStyle w:val="Bibliography"/>
                <w:rPr>
                  <w:noProof/>
                  <w:lang w:val="en-US"/>
                </w:rPr>
              </w:pPr>
              <w:r>
                <w:rPr>
                  <w:noProof/>
                  <w:lang w:val="en-US"/>
                </w:rPr>
                <w:t xml:space="preserve">Flanagan, C., 1996. Applying pschology to early child development . In: R. Mcilveen, ed. </w:t>
              </w:r>
              <w:r>
                <w:rPr>
                  <w:i/>
                  <w:iCs/>
                  <w:noProof/>
                  <w:lang w:val="en-US"/>
                </w:rPr>
                <w:t xml:space="preserve">The Development of Attatchment . </w:t>
              </w:r>
              <w:r>
                <w:rPr>
                  <w:noProof/>
                  <w:lang w:val="en-US"/>
                </w:rPr>
                <w:t>England : s.n., pp. 32-40 .</w:t>
              </w:r>
            </w:p>
            <w:p w14:paraId="2BB449E1" w14:textId="77777777" w:rsidR="00B301A7" w:rsidRDefault="00B301A7" w:rsidP="00B301A7">
              <w:pPr>
                <w:pStyle w:val="Bibliography"/>
                <w:rPr>
                  <w:noProof/>
                  <w:lang w:val="en-US"/>
                </w:rPr>
              </w:pPr>
              <w:r>
                <w:rPr>
                  <w:noProof/>
                  <w:lang w:val="en-US"/>
                </w:rPr>
                <w:t>Flanagan, C., 1996. Applying Pschology to early child development . In: R. Mcilveen, ed. England : s.n., p. 73.</w:t>
              </w:r>
            </w:p>
            <w:p w14:paraId="3E830EA3" w14:textId="77777777" w:rsidR="00B301A7" w:rsidRDefault="00B301A7" w:rsidP="00B301A7">
              <w:pPr>
                <w:pStyle w:val="Bibliography"/>
                <w:rPr>
                  <w:noProof/>
                  <w:lang w:val="en-US"/>
                </w:rPr>
              </w:pPr>
              <w:r>
                <w:rPr>
                  <w:noProof/>
                  <w:lang w:val="en-US"/>
                </w:rPr>
                <w:t>Flanagan, C., 1996. Applying Psychology to ealr child developement. In: R. Mcilveen, ed. England : s.n., p. 49.</w:t>
              </w:r>
            </w:p>
            <w:p w14:paraId="44D54B25" w14:textId="77777777" w:rsidR="00B301A7" w:rsidRDefault="00B301A7" w:rsidP="00B301A7">
              <w:pPr>
                <w:pStyle w:val="Bibliography"/>
                <w:rPr>
                  <w:noProof/>
                  <w:lang w:val="en-US"/>
                </w:rPr>
              </w:pPr>
              <w:r>
                <w:rPr>
                  <w:noProof/>
                  <w:lang w:val="en-US"/>
                </w:rPr>
                <w:t>Flanagan, C., 1996. Applying Psychology to ealry child developemnt . In: R. Mcilveen, ed. England : s.n., p. 87.</w:t>
              </w:r>
            </w:p>
            <w:p w14:paraId="45B0B2AB" w14:textId="77777777" w:rsidR="00B301A7" w:rsidRDefault="00B301A7" w:rsidP="00B301A7">
              <w:pPr>
                <w:pStyle w:val="Bibliography"/>
                <w:rPr>
                  <w:noProof/>
                  <w:lang w:val="en-US"/>
                </w:rPr>
              </w:pPr>
              <w:r>
                <w:rPr>
                  <w:noProof/>
                  <w:lang w:val="en-US"/>
                </w:rPr>
                <w:t>Flanagan, C., 1996. Applying psychology to ealry child development . In: R. Mcilveen, ed. s.l.:s.n., p. 75.</w:t>
              </w:r>
            </w:p>
            <w:p w14:paraId="26C31700" w14:textId="77777777" w:rsidR="00B301A7" w:rsidRDefault="00B301A7" w:rsidP="00B301A7">
              <w:pPr>
                <w:pStyle w:val="Bibliography"/>
                <w:rPr>
                  <w:noProof/>
                  <w:lang w:val="en-US"/>
                </w:rPr>
              </w:pPr>
              <w:r>
                <w:rPr>
                  <w:noProof/>
                  <w:lang w:val="en-US"/>
                </w:rPr>
                <w:t>Flanagan, C., 1996. Applying Psychology to ealry child development . In: R. Mcilveen, ed. England : s.n., p. 28.</w:t>
              </w:r>
            </w:p>
            <w:p w14:paraId="25561C6A" w14:textId="77777777" w:rsidR="00B301A7" w:rsidRDefault="00B301A7" w:rsidP="00B301A7">
              <w:pPr>
                <w:pStyle w:val="Bibliography"/>
                <w:rPr>
                  <w:noProof/>
                  <w:lang w:val="en-US"/>
                </w:rPr>
              </w:pPr>
              <w:r>
                <w:rPr>
                  <w:noProof/>
                  <w:lang w:val="en-US"/>
                </w:rPr>
                <w:t>Flanagan, C., 1996. Psychology to ealry child development . In: R. Mcilveen, ed. England : s.n., p. 93.</w:t>
              </w:r>
            </w:p>
            <w:p w14:paraId="738CD7EF" w14:textId="77777777" w:rsidR="00B301A7" w:rsidRDefault="00B301A7" w:rsidP="00B301A7">
              <w:pPr>
                <w:pStyle w:val="Bibliography"/>
                <w:rPr>
                  <w:noProof/>
                  <w:lang w:val="en-US"/>
                </w:rPr>
              </w:pPr>
              <w:r>
                <w:rPr>
                  <w:noProof/>
                  <w:lang w:val="en-US"/>
                </w:rPr>
                <w:lastRenderedPageBreak/>
                <w:t>Flanagan, C., 1996. Psychology to early child development . In: England : s.n., p. 50.</w:t>
              </w:r>
            </w:p>
            <w:p w14:paraId="7D44EC53" w14:textId="77777777" w:rsidR="00B301A7" w:rsidRDefault="00B301A7" w:rsidP="00B301A7">
              <w:pPr>
                <w:pStyle w:val="Bibliography"/>
                <w:rPr>
                  <w:noProof/>
                  <w:lang w:val="en-US"/>
                </w:rPr>
              </w:pPr>
              <w:r>
                <w:rPr>
                  <w:noProof/>
                  <w:lang w:val="en-US"/>
                </w:rPr>
                <w:t>Mercer, J., 2018. Child developemnt concepts and theories . In: s.l.:s.n., p. 6.</w:t>
              </w:r>
            </w:p>
            <w:p w14:paraId="582B19C5" w14:textId="77777777" w:rsidR="00B301A7" w:rsidRDefault="00B301A7" w:rsidP="00B301A7">
              <w:pPr>
                <w:pStyle w:val="Bibliography"/>
                <w:rPr>
                  <w:noProof/>
                  <w:lang w:val="en-US"/>
                </w:rPr>
              </w:pPr>
              <w:r>
                <w:rPr>
                  <w:noProof/>
                  <w:lang w:val="en-US"/>
                </w:rPr>
                <w:t>Watson, J., 2009. Behaviourism Classic Studies . In: USA: s.n., p. 11.</w:t>
              </w:r>
            </w:p>
            <w:p w14:paraId="6B47AA60" w14:textId="5905E8FB" w:rsidR="00B301A7" w:rsidRDefault="00B301A7" w:rsidP="00B301A7">
              <w:r>
                <w:rPr>
                  <w:b/>
                  <w:bCs/>
                  <w:noProof/>
                </w:rPr>
                <w:fldChar w:fldCharType="end"/>
              </w:r>
            </w:p>
          </w:sdtContent>
        </w:sdt>
      </w:sdtContent>
    </w:sdt>
    <w:p w14:paraId="2C515732" w14:textId="77777777" w:rsidR="00B301A7" w:rsidRPr="00F707FD" w:rsidRDefault="00B301A7" w:rsidP="00913539"/>
    <w:p w14:paraId="3126B9C3" w14:textId="77777777" w:rsidR="00E17108" w:rsidRDefault="00E17108" w:rsidP="00F22800"/>
    <w:p w14:paraId="6E1A643E" w14:textId="77777777" w:rsidR="00E17108" w:rsidRDefault="00E17108" w:rsidP="00F22800"/>
    <w:p w14:paraId="47E1C453" w14:textId="77777777" w:rsidR="00E17108" w:rsidRDefault="00E17108" w:rsidP="00F22800"/>
    <w:p w14:paraId="0B9D0890" w14:textId="77777777" w:rsidR="00E17108" w:rsidRDefault="00E17108" w:rsidP="00F22800"/>
    <w:p w14:paraId="15BD6321" w14:textId="77777777" w:rsidR="00E17108" w:rsidRDefault="00E17108" w:rsidP="00F22800"/>
    <w:p w14:paraId="53924794" w14:textId="77777777" w:rsidR="00E17108" w:rsidRDefault="00E17108" w:rsidP="00F22800"/>
    <w:p w14:paraId="3F2F35DA" w14:textId="77777777" w:rsidR="00E17108" w:rsidRDefault="00E17108" w:rsidP="00F22800"/>
    <w:p w14:paraId="3CD7C0D5" w14:textId="77777777" w:rsidR="00E17108" w:rsidRDefault="00E17108" w:rsidP="00F22800"/>
    <w:p w14:paraId="6B190568" w14:textId="77777777" w:rsidR="00E17108" w:rsidRDefault="00E17108" w:rsidP="00F22800"/>
    <w:p w14:paraId="789EF631" w14:textId="77777777" w:rsidR="00E17108" w:rsidRDefault="00E17108" w:rsidP="00F22800"/>
    <w:p w14:paraId="0E72D2C5" w14:textId="77777777" w:rsidR="00E17108" w:rsidRDefault="00E17108" w:rsidP="00F22800"/>
    <w:p w14:paraId="09932898" w14:textId="77777777" w:rsidR="00E17108" w:rsidRDefault="00E17108" w:rsidP="00F22800"/>
    <w:p w14:paraId="3BE01C58" w14:textId="77777777" w:rsidR="00E17108" w:rsidRDefault="00E17108" w:rsidP="00F22800"/>
    <w:p w14:paraId="2E7082AA" w14:textId="77777777" w:rsidR="00E17108" w:rsidRDefault="00E17108" w:rsidP="00F22800"/>
    <w:p w14:paraId="291461E6" w14:textId="77777777" w:rsidR="00E17108" w:rsidRDefault="00E17108" w:rsidP="00F22800"/>
    <w:p w14:paraId="2A82A64D" w14:textId="77777777" w:rsidR="00E17108" w:rsidRDefault="00E17108" w:rsidP="00F22800"/>
    <w:p w14:paraId="3C363FC7" w14:textId="77777777" w:rsidR="00E17108" w:rsidRDefault="00E17108" w:rsidP="00F22800"/>
    <w:p w14:paraId="201B80B8" w14:textId="77777777" w:rsidR="00E17108" w:rsidRDefault="00E17108" w:rsidP="00F22800"/>
    <w:p w14:paraId="79DF1F4C" w14:textId="77777777" w:rsidR="00E17108" w:rsidRDefault="00E17108" w:rsidP="00F22800"/>
    <w:p w14:paraId="1C9E4D62" w14:textId="77777777" w:rsidR="00E17108" w:rsidRDefault="00E17108" w:rsidP="00F22800"/>
    <w:p w14:paraId="4E37442E" w14:textId="77777777" w:rsidR="00E17108" w:rsidRDefault="00E17108" w:rsidP="00F22800"/>
    <w:p w14:paraId="52202A46" w14:textId="77777777" w:rsidR="00E17108" w:rsidRDefault="00E17108" w:rsidP="00F22800"/>
    <w:p w14:paraId="78C788DB" w14:textId="77777777" w:rsidR="00E17108" w:rsidRDefault="00E17108" w:rsidP="00F22800"/>
    <w:p w14:paraId="65343095" w14:textId="77777777" w:rsidR="00E17108" w:rsidRDefault="00E17108" w:rsidP="00F22800"/>
    <w:p w14:paraId="012475D3" w14:textId="77777777" w:rsidR="00E17108" w:rsidRDefault="00E17108" w:rsidP="00F22800"/>
    <w:p w14:paraId="294FCB0D" w14:textId="77777777" w:rsidR="00E17108" w:rsidRDefault="00E17108" w:rsidP="00F22800"/>
    <w:p w14:paraId="6D16BE97" w14:textId="77777777" w:rsidR="00E17108" w:rsidRDefault="00E17108" w:rsidP="00F22800"/>
    <w:p w14:paraId="6FC36D56" w14:textId="77777777" w:rsidR="00E17108" w:rsidRDefault="00E17108" w:rsidP="00F22800"/>
    <w:p w14:paraId="261293E2" w14:textId="77777777" w:rsidR="00E17108" w:rsidRDefault="00E17108" w:rsidP="00F22800"/>
    <w:p w14:paraId="31CBFC98" w14:textId="77777777" w:rsidR="00E17108" w:rsidRDefault="00E17108" w:rsidP="00F22800"/>
    <w:p w14:paraId="77BF42BF" w14:textId="77777777" w:rsidR="00E17108" w:rsidRDefault="00E17108" w:rsidP="00F22800"/>
    <w:p w14:paraId="1CFD9066" w14:textId="77777777" w:rsidR="00E17108" w:rsidRDefault="00E17108" w:rsidP="00F22800"/>
    <w:p w14:paraId="04D72F87" w14:textId="77777777" w:rsidR="00E17108" w:rsidRDefault="00E17108" w:rsidP="00F22800"/>
    <w:p w14:paraId="13CA6BBC" w14:textId="77777777" w:rsidR="00E17108" w:rsidRDefault="00E17108" w:rsidP="00F22800"/>
    <w:p w14:paraId="5B637415" w14:textId="77777777" w:rsidR="00E17108" w:rsidRDefault="00E17108" w:rsidP="00F22800"/>
    <w:p w14:paraId="0A123DCE" w14:textId="77777777" w:rsidR="00E17108" w:rsidRDefault="00E17108" w:rsidP="00F22800"/>
    <w:p w14:paraId="51C05715" w14:textId="77777777" w:rsidR="00E17108" w:rsidRDefault="00E17108" w:rsidP="00F22800"/>
    <w:p w14:paraId="694CBC29" w14:textId="77777777" w:rsidR="00E17108" w:rsidRDefault="00E17108" w:rsidP="00F22800"/>
    <w:p w14:paraId="5D2A84CF" w14:textId="77777777" w:rsidR="00E17108" w:rsidRDefault="00E17108" w:rsidP="00F22800"/>
    <w:p w14:paraId="05665BDB" w14:textId="77777777" w:rsidR="00E17108" w:rsidRDefault="00E17108" w:rsidP="00F22800"/>
    <w:p w14:paraId="71ED1767" w14:textId="77777777" w:rsidR="00E17108" w:rsidRDefault="00E17108" w:rsidP="00F22800"/>
    <w:p w14:paraId="4FD92CC1" w14:textId="77777777" w:rsidR="00E17108" w:rsidRDefault="00E17108" w:rsidP="00F22800"/>
    <w:p w14:paraId="016810F5" w14:textId="2FA7B50B" w:rsidR="000369A1" w:rsidRPr="000369A1" w:rsidRDefault="00F22800" w:rsidP="00F22800">
      <w:pPr>
        <w:rPr>
          <w:b/>
          <w:bCs/>
        </w:rPr>
      </w:pPr>
      <w:r>
        <w:t>Ella can climb up and down stairs two feet to a step with support of holding a hand</w:t>
      </w:r>
      <w:r w:rsidR="00E67BE8">
        <w:t xml:space="preserve">. </w:t>
      </w:r>
      <w:r w:rsidR="009477AA">
        <w:t xml:space="preserve">The </w:t>
      </w:r>
      <w:r>
        <w:t>teacher can help Ella with this by assisting her when she is walking and encourage her to do exercises which will help her balan</w:t>
      </w:r>
      <w:r w:rsidR="00FC2FBB">
        <w:t>ce</w:t>
      </w:r>
      <w:r w:rsidR="00D26527">
        <w:t xml:space="preserve"> and </w:t>
      </w:r>
      <w:r>
        <w:t>strengthen</w:t>
      </w:r>
      <w:r w:rsidR="00FC2FBB">
        <w:t>ing</w:t>
      </w:r>
      <w:r>
        <w:t xml:space="preserve"> her gross motor skills.</w:t>
      </w:r>
      <w:r w:rsidR="005F50B0">
        <w:t xml:space="preserve"> </w:t>
      </w:r>
      <w:r w:rsidR="00CE345F">
        <w:t xml:space="preserve">The teacher </w:t>
      </w:r>
      <w:r w:rsidR="00993E4E">
        <w:t xml:space="preserve">could encourage </w:t>
      </w:r>
      <w:r>
        <w:t>Ella</w:t>
      </w:r>
      <w:r w:rsidR="00993E4E">
        <w:t xml:space="preserve"> to</w:t>
      </w:r>
      <w:r>
        <w:t xml:space="preserve"> practi</w:t>
      </w:r>
      <w:r w:rsidR="00993E4E">
        <w:t xml:space="preserve">ce </w:t>
      </w:r>
      <w:r>
        <w:t xml:space="preserve">her balancing skills during Physical Education or in the playground and </w:t>
      </w:r>
      <w:r w:rsidR="00E56D5C">
        <w:t xml:space="preserve">provide resources such as </w:t>
      </w:r>
      <w:r w:rsidR="00E129D1">
        <w:t>steppingstones</w:t>
      </w:r>
      <w:r w:rsidR="00E56D5C">
        <w:t xml:space="preserve"> and </w:t>
      </w:r>
      <w:r w:rsidR="00E129D1">
        <w:t>playground</w:t>
      </w:r>
      <w:r w:rsidR="00E56D5C">
        <w:t xml:space="preserve"> </w:t>
      </w:r>
      <w:r w:rsidR="00E129D1">
        <w:t>activities</w:t>
      </w:r>
      <w:r w:rsidR="00E56D5C">
        <w:t xml:space="preserve"> </w:t>
      </w:r>
      <w:r w:rsidR="008E7689">
        <w:t>for</w:t>
      </w:r>
      <w:r w:rsidR="00E56D5C">
        <w:t xml:space="preserve"> her</w:t>
      </w:r>
      <w:r w:rsidR="00E129D1">
        <w:t xml:space="preserve"> to do so. </w:t>
      </w:r>
      <w:r w:rsidR="00EC77A1">
        <w:t xml:space="preserve">School X </w:t>
      </w:r>
      <w:r w:rsidR="00E72ED2">
        <w:t>has a Physical Education</w:t>
      </w:r>
      <w:r w:rsidR="008E7689">
        <w:t>al</w:t>
      </w:r>
      <w:r w:rsidR="00E72ED2">
        <w:t xml:space="preserve"> Scheme </w:t>
      </w:r>
      <w:r w:rsidR="008E7689">
        <w:t>called</w:t>
      </w:r>
      <w:r w:rsidR="00E72ED2">
        <w:t xml:space="preserve"> SKIPS. </w:t>
      </w:r>
      <w:r w:rsidR="00EC77A1">
        <w:t>This scheme</w:t>
      </w:r>
      <w:r w:rsidR="009D39D3">
        <w:t xml:space="preserve"> has been</w:t>
      </w:r>
      <w:r w:rsidR="00EC77A1">
        <w:t xml:space="preserve"> introduced to help children with their gross motor skills and the overall aim of this scheme is to ensure each child becomes a </w:t>
      </w:r>
      <w:r w:rsidR="00EC77A1" w:rsidRPr="00EC77A1">
        <w:t>healthy independent individual</w:t>
      </w:r>
      <w:r w:rsidR="009D39D3">
        <w:t>. On the playground there were different sections called garden</w:t>
      </w:r>
      <w:r w:rsidR="0085032C">
        <w:t>s</w:t>
      </w:r>
      <w:r w:rsidR="009D39D3">
        <w:t xml:space="preserve">. These gardens had </w:t>
      </w:r>
      <w:r w:rsidR="003235E1">
        <w:t xml:space="preserve">a bag of different resources such as hoops, skipping ropes, bean </w:t>
      </w:r>
      <w:r w:rsidR="0085032C">
        <w:t>b</w:t>
      </w:r>
      <w:r w:rsidR="003235E1">
        <w:t xml:space="preserve">ags and </w:t>
      </w:r>
      <w:r w:rsidR="00934169">
        <w:t>steppingstones</w:t>
      </w:r>
      <w:r w:rsidR="003235E1">
        <w:t xml:space="preserve">. </w:t>
      </w:r>
      <w:r w:rsidR="00934169">
        <w:t xml:space="preserve">Each area has different activities for the children to complete. This would benefit Ella’s physical development as she will be able to practise these skills. There are different levels of activities for different stages so therefore Ella will </w:t>
      </w:r>
      <w:r w:rsidR="0018098F">
        <w:t>be able to progress levels the more she pr</w:t>
      </w:r>
      <w:r w:rsidR="00433068">
        <w:t>actises</w:t>
      </w:r>
      <w:r w:rsidR="0018098F">
        <w:t xml:space="preserve">. </w:t>
      </w:r>
      <w:r w:rsidR="006D36D4">
        <w:t xml:space="preserve">School X used methods such as teacher modelling and peer monitoring to demonstrate the activities to the children. </w:t>
      </w:r>
    </w:p>
    <w:p w14:paraId="64225798" w14:textId="46407027" w:rsidR="00EB1373" w:rsidRDefault="00F22800" w:rsidP="00F22800">
      <w:r>
        <w:t>Ella</w:t>
      </w:r>
      <w:r w:rsidR="0048124F">
        <w:t>’s</w:t>
      </w:r>
      <w:r>
        <w:t xml:space="preserve"> fine motor skills are as expected at the age she is. She should be able to hold a ball with good grip and be able to throw it and catch a bounced ball.</w:t>
      </w:r>
      <w:r w:rsidR="0048124F">
        <w:t xml:space="preserve"> NHS. </w:t>
      </w:r>
      <w:r>
        <w:t>Ella should be able to catch a bounced ball at her age however this can be practised during Physical Education lessons and in the playground. There are lots of activities that a teacher could show Ella to help improve her catching skills and encourage her by making these activities</w:t>
      </w:r>
      <w:r w:rsidR="00ED3F44">
        <w:t xml:space="preserve"> by making them</w:t>
      </w:r>
      <w:r>
        <w:t xml:space="preserve"> fun and exciting. She can hold a pencil with splayed four finger grip</w:t>
      </w:r>
      <w:r w:rsidR="00B65E97">
        <w:t xml:space="preserve">. </w:t>
      </w:r>
      <w:r>
        <w:t xml:space="preserve">Therefore, this shows that Ella’s fine motor skills need improving. </w:t>
      </w:r>
      <w:r w:rsidR="00B65E97">
        <w:t>The t</w:t>
      </w:r>
      <w:r>
        <w:t xml:space="preserve">eacher should occasionally assist Ella when she is writing to help her improve these skills and keep a record on how she is doing. The teacher could give Ella a handwriting book to take home and practise her writing and gripping of the pencil. </w:t>
      </w:r>
      <w:r w:rsidR="006620A9">
        <w:t xml:space="preserve">Every morning at School X they </w:t>
      </w:r>
      <w:r w:rsidR="00135586">
        <w:t xml:space="preserve">have a </w:t>
      </w:r>
      <w:r w:rsidR="00786331">
        <w:lastRenderedPageBreak/>
        <w:t>warmup</w:t>
      </w:r>
      <w:r w:rsidR="00135586">
        <w:t xml:space="preserve"> activity where all children within the class participate </w:t>
      </w:r>
      <w:r w:rsidR="00D7661A">
        <w:t xml:space="preserve">in stretches and activities such as finger gym to develop the </w:t>
      </w:r>
      <w:r w:rsidR="00786331">
        <w:t xml:space="preserve">children’s fine motor skills. Each </w:t>
      </w:r>
      <w:r w:rsidR="00B01B33">
        <w:t>classroom</w:t>
      </w:r>
      <w:r w:rsidR="00786331">
        <w:t xml:space="preserve"> then </w:t>
      </w:r>
      <w:r w:rsidR="00B01B33">
        <w:t>has</w:t>
      </w:r>
      <w:r w:rsidR="00786331">
        <w:t xml:space="preserve"> different activities such as </w:t>
      </w:r>
      <w:r w:rsidR="00B01B33">
        <w:t xml:space="preserve">building, threading, </w:t>
      </w:r>
      <w:r w:rsidR="00572880">
        <w:t>practising handwriting</w:t>
      </w:r>
      <w:r w:rsidR="00B01B33">
        <w:t xml:space="preserve"> and cutting. These activities will be of beneficial to Ella as this will help her develop these skills.</w:t>
      </w:r>
    </w:p>
    <w:p w14:paraId="27732AF2" w14:textId="77777777" w:rsidR="00EB1373" w:rsidRDefault="00EB1373" w:rsidP="00343D39"/>
    <w:p w14:paraId="17C3AE92" w14:textId="77777777" w:rsidR="00EB1373" w:rsidRDefault="00EB1373" w:rsidP="00343D39"/>
    <w:p w14:paraId="0AD8FA98" w14:textId="77777777" w:rsidR="00EB1373" w:rsidRDefault="00EB1373" w:rsidP="00343D39"/>
    <w:p w14:paraId="76D2D1CC" w14:textId="77777777" w:rsidR="00EB1373" w:rsidRDefault="00EB1373" w:rsidP="00343D39"/>
    <w:p w14:paraId="4FD67889" w14:textId="77777777" w:rsidR="00EB1373" w:rsidRDefault="00EB1373" w:rsidP="00343D39"/>
    <w:sectPr w:rsidR="00EB1373">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88C96C" w14:textId="77777777" w:rsidR="00F226F9" w:rsidRDefault="00F226F9" w:rsidP="00906FC5">
      <w:pPr>
        <w:spacing w:after="0" w:line="240" w:lineRule="auto"/>
      </w:pPr>
      <w:r>
        <w:separator/>
      </w:r>
    </w:p>
  </w:endnote>
  <w:endnote w:type="continuationSeparator" w:id="0">
    <w:p w14:paraId="783F1FD0" w14:textId="77777777" w:rsidR="00F226F9" w:rsidRDefault="00F226F9" w:rsidP="00906F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710E33" w14:textId="77777777" w:rsidR="00F226F9" w:rsidRDefault="00F226F9" w:rsidP="00906FC5">
      <w:pPr>
        <w:spacing w:after="0" w:line="240" w:lineRule="auto"/>
      </w:pPr>
      <w:r>
        <w:separator/>
      </w:r>
    </w:p>
  </w:footnote>
  <w:footnote w:type="continuationSeparator" w:id="0">
    <w:p w14:paraId="6A571DE8" w14:textId="77777777" w:rsidR="00F226F9" w:rsidRDefault="00F226F9" w:rsidP="00906F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65E39C" w14:textId="2D5B06D1" w:rsidR="00906FC5" w:rsidRDefault="00DA231A" w:rsidP="00E27C20">
    <w:pPr>
      <w:pStyle w:val="Header"/>
    </w:pPr>
    <w:r>
      <w:t>ECAD4</w:t>
    </w:r>
    <w:r w:rsidR="00796628">
      <w:t>007</w:t>
    </w:r>
    <w:r w:rsidR="00E27C20">
      <w:t xml:space="preserve">                                                                                                             </w:t>
    </w:r>
    <w:r w:rsidR="00C1121B">
      <w:t xml:space="preserve">  </w:t>
    </w:r>
    <w:r w:rsidR="00796628">
      <w:t xml:space="preserve">   </w:t>
    </w:r>
    <w:r w:rsidR="00E27C20">
      <w:t>Student Number:</w:t>
    </w:r>
    <w:r w:rsidR="004E0ED8">
      <w:t xml:space="preserve"> 2205</w:t>
    </w:r>
    <w:r w:rsidR="00C1121B">
      <w:t>042</w:t>
    </w:r>
    <w:r w:rsidR="00E27C20">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3D39"/>
    <w:rsid w:val="00000989"/>
    <w:rsid w:val="00003220"/>
    <w:rsid w:val="000044A8"/>
    <w:rsid w:val="000062F1"/>
    <w:rsid w:val="000369A1"/>
    <w:rsid w:val="00041D7D"/>
    <w:rsid w:val="000464CA"/>
    <w:rsid w:val="00070587"/>
    <w:rsid w:val="000711F1"/>
    <w:rsid w:val="00071B28"/>
    <w:rsid w:val="000734E6"/>
    <w:rsid w:val="0008187A"/>
    <w:rsid w:val="00081A45"/>
    <w:rsid w:val="00084B16"/>
    <w:rsid w:val="000975D6"/>
    <w:rsid w:val="00097AEA"/>
    <w:rsid w:val="000A075F"/>
    <w:rsid w:val="000A3C22"/>
    <w:rsid w:val="000B4F40"/>
    <w:rsid w:val="000B69A6"/>
    <w:rsid w:val="000C4E1A"/>
    <w:rsid w:val="000D2638"/>
    <w:rsid w:val="000D5629"/>
    <w:rsid w:val="000D5B66"/>
    <w:rsid w:val="000E1B28"/>
    <w:rsid w:val="000E2840"/>
    <w:rsid w:val="000E34EC"/>
    <w:rsid w:val="000E6899"/>
    <w:rsid w:val="000F15C2"/>
    <w:rsid w:val="000F26AC"/>
    <w:rsid w:val="0010098D"/>
    <w:rsid w:val="0011507E"/>
    <w:rsid w:val="00117D62"/>
    <w:rsid w:val="00127D21"/>
    <w:rsid w:val="00132720"/>
    <w:rsid w:val="001342C8"/>
    <w:rsid w:val="00134E26"/>
    <w:rsid w:val="0013500C"/>
    <w:rsid w:val="00135586"/>
    <w:rsid w:val="00142244"/>
    <w:rsid w:val="00142910"/>
    <w:rsid w:val="00142FA3"/>
    <w:rsid w:val="00144539"/>
    <w:rsid w:val="00153F15"/>
    <w:rsid w:val="00155625"/>
    <w:rsid w:val="001654CC"/>
    <w:rsid w:val="001747F4"/>
    <w:rsid w:val="00176BF6"/>
    <w:rsid w:val="0018098F"/>
    <w:rsid w:val="00181606"/>
    <w:rsid w:val="00185CEB"/>
    <w:rsid w:val="00186884"/>
    <w:rsid w:val="00192873"/>
    <w:rsid w:val="001979E6"/>
    <w:rsid w:val="001A0683"/>
    <w:rsid w:val="001A6513"/>
    <w:rsid w:val="001A69B6"/>
    <w:rsid w:val="001B1A27"/>
    <w:rsid w:val="001B3061"/>
    <w:rsid w:val="001B34AD"/>
    <w:rsid w:val="001C0663"/>
    <w:rsid w:val="001C165C"/>
    <w:rsid w:val="001D1DEB"/>
    <w:rsid w:val="001D1E1C"/>
    <w:rsid w:val="001E2693"/>
    <w:rsid w:val="001E2FF7"/>
    <w:rsid w:val="001E58B9"/>
    <w:rsid w:val="001E7E65"/>
    <w:rsid w:val="001F0DC0"/>
    <w:rsid w:val="001F1067"/>
    <w:rsid w:val="00200984"/>
    <w:rsid w:val="00205027"/>
    <w:rsid w:val="0021341F"/>
    <w:rsid w:val="0021417D"/>
    <w:rsid w:val="002348EA"/>
    <w:rsid w:val="002358B8"/>
    <w:rsid w:val="002402CF"/>
    <w:rsid w:val="00244C62"/>
    <w:rsid w:val="00244EFE"/>
    <w:rsid w:val="00245443"/>
    <w:rsid w:val="002475FB"/>
    <w:rsid w:val="00250B3E"/>
    <w:rsid w:val="0025163B"/>
    <w:rsid w:val="00253B90"/>
    <w:rsid w:val="00255975"/>
    <w:rsid w:val="00257021"/>
    <w:rsid w:val="00257429"/>
    <w:rsid w:val="00260279"/>
    <w:rsid w:val="00270F17"/>
    <w:rsid w:val="00271771"/>
    <w:rsid w:val="00271F11"/>
    <w:rsid w:val="00273FA6"/>
    <w:rsid w:val="00280D5B"/>
    <w:rsid w:val="002817A7"/>
    <w:rsid w:val="00290006"/>
    <w:rsid w:val="00293AF2"/>
    <w:rsid w:val="00296F19"/>
    <w:rsid w:val="002A5BDF"/>
    <w:rsid w:val="002A73EC"/>
    <w:rsid w:val="002B1FD8"/>
    <w:rsid w:val="002B3C61"/>
    <w:rsid w:val="002C0387"/>
    <w:rsid w:val="002C41C1"/>
    <w:rsid w:val="002C703D"/>
    <w:rsid w:val="002D5698"/>
    <w:rsid w:val="002D59C2"/>
    <w:rsid w:val="002E3348"/>
    <w:rsid w:val="002E54FD"/>
    <w:rsid w:val="002F32A3"/>
    <w:rsid w:val="002F3E58"/>
    <w:rsid w:val="002F494A"/>
    <w:rsid w:val="002F7C9F"/>
    <w:rsid w:val="0030237C"/>
    <w:rsid w:val="0030543A"/>
    <w:rsid w:val="00312C46"/>
    <w:rsid w:val="00313F05"/>
    <w:rsid w:val="0032172D"/>
    <w:rsid w:val="003235E1"/>
    <w:rsid w:val="00332210"/>
    <w:rsid w:val="003412B9"/>
    <w:rsid w:val="00343D39"/>
    <w:rsid w:val="00350277"/>
    <w:rsid w:val="003602BD"/>
    <w:rsid w:val="00363530"/>
    <w:rsid w:val="00377284"/>
    <w:rsid w:val="003830BD"/>
    <w:rsid w:val="00390F96"/>
    <w:rsid w:val="003957A2"/>
    <w:rsid w:val="00397FD9"/>
    <w:rsid w:val="003A1A54"/>
    <w:rsid w:val="003B0DD8"/>
    <w:rsid w:val="003B767A"/>
    <w:rsid w:val="003C292F"/>
    <w:rsid w:val="003D6DD6"/>
    <w:rsid w:val="003E2C30"/>
    <w:rsid w:val="003E2CBD"/>
    <w:rsid w:val="003E4E1A"/>
    <w:rsid w:val="003E55F5"/>
    <w:rsid w:val="003F0D80"/>
    <w:rsid w:val="004022ED"/>
    <w:rsid w:val="00407A3B"/>
    <w:rsid w:val="00415AFE"/>
    <w:rsid w:val="00421CE7"/>
    <w:rsid w:val="00423F12"/>
    <w:rsid w:val="004240CB"/>
    <w:rsid w:val="00424CC9"/>
    <w:rsid w:val="00433068"/>
    <w:rsid w:val="00434DAD"/>
    <w:rsid w:val="0044397D"/>
    <w:rsid w:val="0045246A"/>
    <w:rsid w:val="00464BBD"/>
    <w:rsid w:val="00474F87"/>
    <w:rsid w:val="0047666C"/>
    <w:rsid w:val="0048124F"/>
    <w:rsid w:val="00481F8A"/>
    <w:rsid w:val="00482CD0"/>
    <w:rsid w:val="004830E5"/>
    <w:rsid w:val="004912DF"/>
    <w:rsid w:val="00496260"/>
    <w:rsid w:val="004A13D2"/>
    <w:rsid w:val="004A7C5A"/>
    <w:rsid w:val="004B177C"/>
    <w:rsid w:val="004B253B"/>
    <w:rsid w:val="004B634D"/>
    <w:rsid w:val="004C07EF"/>
    <w:rsid w:val="004C1C46"/>
    <w:rsid w:val="004C4258"/>
    <w:rsid w:val="004D24FC"/>
    <w:rsid w:val="004D6F45"/>
    <w:rsid w:val="004D7544"/>
    <w:rsid w:val="004E0ED8"/>
    <w:rsid w:val="004E2C2E"/>
    <w:rsid w:val="004E393B"/>
    <w:rsid w:val="004E49CD"/>
    <w:rsid w:val="004E6278"/>
    <w:rsid w:val="004F3971"/>
    <w:rsid w:val="004F7A00"/>
    <w:rsid w:val="00501863"/>
    <w:rsid w:val="00503243"/>
    <w:rsid w:val="00511B0C"/>
    <w:rsid w:val="00511BFD"/>
    <w:rsid w:val="005153F0"/>
    <w:rsid w:val="0052593E"/>
    <w:rsid w:val="005271CF"/>
    <w:rsid w:val="005279EB"/>
    <w:rsid w:val="00532857"/>
    <w:rsid w:val="005400DC"/>
    <w:rsid w:val="00540DC6"/>
    <w:rsid w:val="005412AA"/>
    <w:rsid w:val="005432ED"/>
    <w:rsid w:val="00547165"/>
    <w:rsid w:val="0055255F"/>
    <w:rsid w:val="00557986"/>
    <w:rsid w:val="0056256F"/>
    <w:rsid w:val="005637C0"/>
    <w:rsid w:val="00564CD4"/>
    <w:rsid w:val="0056766C"/>
    <w:rsid w:val="00571E08"/>
    <w:rsid w:val="005724FF"/>
    <w:rsid w:val="00572880"/>
    <w:rsid w:val="00582672"/>
    <w:rsid w:val="00586135"/>
    <w:rsid w:val="00591CA4"/>
    <w:rsid w:val="005A3002"/>
    <w:rsid w:val="005A34DD"/>
    <w:rsid w:val="005A457B"/>
    <w:rsid w:val="005A4697"/>
    <w:rsid w:val="005C06B5"/>
    <w:rsid w:val="005C2B57"/>
    <w:rsid w:val="005C4ED7"/>
    <w:rsid w:val="005C71BC"/>
    <w:rsid w:val="005D177F"/>
    <w:rsid w:val="005D1B00"/>
    <w:rsid w:val="005E37F6"/>
    <w:rsid w:val="005E5840"/>
    <w:rsid w:val="005E6989"/>
    <w:rsid w:val="005F50B0"/>
    <w:rsid w:val="0060212E"/>
    <w:rsid w:val="00613071"/>
    <w:rsid w:val="00613861"/>
    <w:rsid w:val="0061606B"/>
    <w:rsid w:val="0062468D"/>
    <w:rsid w:val="00627FBB"/>
    <w:rsid w:val="00630CBA"/>
    <w:rsid w:val="00635202"/>
    <w:rsid w:val="00652409"/>
    <w:rsid w:val="00655DC6"/>
    <w:rsid w:val="006620A9"/>
    <w:rsid w:val="00664AA3"/>
    <w:rsid w:val="00670F6E"/>
    <w:rsid w:val="00670FF4"/>
    <w:rsid w:val="00671469"/>
    <w:rsid w:val="00675128"/>
    <w:rsid w:val="00682322"/>
    <w:rsid w:val="0068338B"/>
    <w:rsid w:val="0069572F"/>
    <w:rsid w:val="006968ED"/>
    <w:rsid w:val="006A2653"/>
    <w:rsid w:val="006A5098"/>
    <w:rsid w:val="006B2E4F"/>
    <w:rsid w:val="006C0740"/>
    <w:rsid w:val="006C442E"/>
    <w:rsid w:val="006C6AEC"/>
    <w:rsid w:val="006D36D4"/>
    <w:rsid w:val="006D5A77"/>
    <w:rsid w:val="006E58A9"/>
    <w:rsid w:val="006E6501"/>
    <w:rsid w:val="006F11D5"/>
    <w:rsid w:val="006F1BC3"/>
    <w:rsid w:val="006F253B"/>
    <w:rsid w:val="006F7D3E"/>
    <w:rsid w:val="00712A3D"/>
    <w:rsid w:val="0071549D"/>
    <w:rsid w:val="0071670B"/>
    <w:rsid w:val="00720665"/>
    <w:rsid w:val="0072128A"/>
    <w:rsid w:val="0072273A"/>
    <w:rsid w:val="00722F55"/>
    <w:rsid w:val="00726630"/>
    <w:rsid w:val="00726FA9"/>
    <w:rsid w:val="00734BE4"/>
    <w:rsid w:val="00740620"/>
    <w:rsid w:val="007430A5"/>
    <w:rsid w:val="00743DF4"/>
    <w:rsid w:val="00751EA0"/>
    <w:rsid w:val="00754EFA"/>
    <w:rsid w:val="00756751"/>
    <w:rsid w:val="00757621"/>
    <w:rsid w:val="00762A26"/>
    <w:rsid w:val="00766621"/>
    <w:rsid w:val="00767DC7"/>
    <w:rsid w:val="007738B0"/>
    <w:rsid w:val="007774D4"/>
    <w:rsid w:val="00782FCD"/>
    <w:rsid w:val="007845BA"/>
    <w:rsid w:val="007853CB"/>
    <w:rsid w:val="00786331"/>
    <w:rsid w:val="00791816"/>
    <w:rsid w:val="0079567B"/>
    <w:rsid w:val="00796628"/>
    <w:rsid w:val="007A5365"/>
    <w:rsid w:val="007B4139"/>
    <w:rsid w:val="007B5F6A"/>
    <w:rsid w:val="007D2C02"/>
    <w:rsid w:val="007D7EC2"/>
    <w:rsid w:val="007E6A64"/>
    <w:rsid w:val="007E6C2E"/>
    <w:rsid w:val="007F1145"/>
    <w:rsid w:val="007F3387"/>
    <w:rsid w:val="007F427C"/>
    <w:rsid w:val="007F72FF"/>
    <w:rsid w:val="008264DD"/>
    <w:rsid w:val="00827A31"/>
    <w:rsid w:val="008335FE"/>
    <w:rsid w:val="00834C94"/>
    <w:rsid w:val="0083540A"/>
    <w:rsid w:val="00835F85"/>
    <w:rsid w:val="00840EC4"/>
    <w:rsid w:val="008423DB"/>
    <w:rsid w:val="0085032C"/>
    <w:rsid w:val="008540FB"/>
    <w:rsid w:val="00855DDC"/>
    <w:rsid w:val="0086339F"/>
    <w:rsid w:val="00867069"/>
    <w:rsid w:val="00870DE5"/>
    <w:rsid w:val="0087352C"/>
    <w:rsid w:val="008765E0"/>
    <w:rsid w:val="00877250"/>
    <w:rsid w:val="00882541"/>
    <w:rsid w:val="00882D6F"/>
    <w:rsid w:val="00884AE0"/>
    <w:rsid w:val="008A4D02"/>
    <w:rsid w:val="008B155D"/>
    <w:rsid w:val="008B6831"/>
    <w:rsid w:val="008C087B"/>
    <w:rsid w:val="008C2FAF"/>
    <w:rsid w:val="008C472A"/>
    <w:rsid w:val="008C584C"/>
    <w:rsid w:val="008D2686"/>
    <w:rsid w:val="008D2F14"/>
    <w:rsid w:val="008D618A"/>
    <w:rsid w:val="008E1330"/>
    <w:rsid w:val="008E374C"/>
    <w:rsid w:val="008E7689"/>
    <w:rsid w:val="008F0B0A"/>
    <w:rsid w:val="008F160A"/>
    <w:rsid w:val="008F29AD"/>
    <w:rsid w:val="008F357A"/>
    <w:rsid w:val="008F4F09"/>
    <w:rsid w:val="008F76AD"/>
    <w:rsid w:val="00906FC5"/>
    <w:rsid w:val="00913539"/>
    <w:rsid w:val="00924FFF"/>
    <w:rsid w:val="009254C5"/>
    <w:rsid w:val="00932AD4"/>
    <w:rsid w:val="00932DC1"/>
    <w:rsid w:val="00933497"/>
    <w:rsid w:val="00934169"/>
    <w:rsid w:val="009371C9"/>
    <w:rsid w:val="00937EA8"/>
    <w:rsid w:val="00947366"/>
    <w:rsid w:val="009477AA"/>
    <w:rsid w:val="00956A80"/>
    <w:rsid w:val="00963809"/>
    <w:rsid w:val="009671B6"/>
    <w:rsid w:val="009741F2"/>
    <w:rsid w:val="00977350"/>
    <w:rsid w:val="00987CA9"/>
    <w:rsid w:val="009935DB"/>
    <w:rsid w:val="00993E4E"/>
    <w:rsid w:val="00994284"/>
    <w:rsid w:val="00996FEE"/>
    <w:rsid w:val="009A1813"/>
    <w:rsid w:val="009A799D"/>
    <w:rsid w:val="009B0606"/>
    <w:rsid w:val="009B2FED"/>
    <w:rsid w:val="009B44F5"/>
    <w:rsid w:val="009B4836"/>
    <w:rsid w:val="009B6403"/>
    <w:rsid w:val="009B678E"/>
    <w:rsid w:val="009C0CC2"/>
    <w:rsid w:val="009C63A5"/>
    <w:rsid w:val="009D16F5"/>
    <w:rsid w:val="009D39D3"/>
    <w:rsid w:val="009D6D2F"/>
    <w:rsid w:val="009D7221"/>
    <w:rsid w:val="009E2343"/>
    <w:rsid w:val="009F25F0"/>
    <w:rsid w:val="009F6DF3"/>
    <w:rsid w:val="00A034F4"/>
    <w:rsid w:val="00A12311"/>
    <w:rsid w:val="00A13575"/>
    <w:rsid w:val="00A163F9"/>
    <w:rsid w:val="00A2291A"/>
    <w:rsid w:val="00A23AB4"/>
    <w:rsid w:val="00A2453B"/>
    <w:rsid w:val="00A34E0C"/>
    <w:rsid w:val="00A36199"/>
    <w:rsid w:val="00A40D56"/>
    <w:rsid w:val="00A4663C"/>
    <w:rsid w:val="00A539CE"/>
    <w:rsid w:val="00A667DC"/>
    <w:rsid w:val="00A66BC3"/>
    <w:rsid w:val="00A7116C"/>
    <w:rsid w:val="00A75786"/>
    <w:rsid w:val="00A757D4"/>
    <w:rsid w:val="00A76EC3"/>
    <w:rsid w:val="00A83F11"/>
    <w:rsid w:val="00A85223"/>
    <w:rsid w:val="00A928BF"/>
    <w:rsid w:val="00AA46E8"/>
    <w:rsid w:val="00AA60D9"/>
    <w:rsid w:val="00AB2870"/>
    <w:rsid w:val="00AB534F"/>
    <w:rsid w:val="00AC071D"/>
    <w:rsid w:val="00AC0C4C"/>
    <w:rsid w:val="00AC1386"/>
    <w:rsid w:val="00AC3022"/>
    <w:rsid w:val="00AC3883"/>
    <w:rsid w:val="00AE1235"/>
    <w:rsid w:val="00AE1DDF"/>
    <w:rsid w:val="00AE2381"/>
    <w:rsid w:val="00AE698F"/>
    <w:rsid w:val="00B01B33"/>
    <w:rsid w:val="00B07ECE"/>
    <w:rsid w:val="00B160B2"/>
    <w:rsid w:val="00B20AC2"/>
    <w:rsid w:val="00B26EAB"/>
    <w:rsid w:val="00B301A7"/>
    <w:rsid w:val="00B30755"/>
    <w:rsid w:val="00B31978"/>
    <w:rsid w:val="00B3272D"/>
    <w:rsid w:val="00B33129"/>
    <w:rsid w:val="00B353C2"/>
    <w:rsid w:val="00B4142F"/>
    <w:rsid w:val="00B454C8"/>
    <w:rsid w:val="00B4574D"/>
    <w:rsid w:val="00B53004"/>
    <w:rsid w:val="00B61295"/>
    <w:rsid w:val="00B63AFA"/>
    <w:rsid w:val="00B65347"/>
    <w:rsid w:val="00B65E97"/>
    <w:rsid w:val="00B773F7"/>
    <w:rsid w:val="00B77857"/>
    <w:rsid w:val="00B80D9C"/>
    <w:rsid w:val="00B85F54"/>
    <w:rsid w:val="00BA3A9C"/>
    <w:rsid w:val="00BA655E"/>
    <w:rsid w:val="00BB6DD8"/>
    <w:rsid w:val="00BC1E1F"/>
    <w:rsid w:val="00BC3EDD"/>
    <w:rsid w:val="00BC5391"/>
    <w:rsid w:val="00BC7F64"/>
    <w:rsid w:val="00BD4FCC"/>
    <w:rsid w:val="00BE4725"/>
    <w:rsid w:val="00BE75C0"/>
    <w:rsid w:val="00BF4889"/>
    <w:rsid w:val="00BF5396"/>
    <w:rsid w:val="00C00C51"/>
    <w:rsid w:val="00C0496A"/>
    <w:rsid w:val="00C1121B"/>
    <w:rsid w:val="00C1474F"/>
    <w:rsid w:val="00C20BC0"/>
    <w:rsid w:val="00C20CCC"/>
    <w:rsid w:val="00C21187"/>
    <w:rsid w:val="00C217D2"/>
    <w:rsid w:val="00C22C6E"/>
    <w:rsid w:val="00C26FE1"/>
    <w:rsid w:val="00C3079F"/>
    <w:rsid w:val="00C355DE"/>
    <w:rsid w:val="00C422FA"/>
    <w:rsid w:val="00C431EF"/>
    <w:rsid w:val="00C44437"/>
    <w:rsid w:val="00C448CE"/>
    <w:rsid w:val="00C44E46"/>
    <w:rsid w:val="00C52AB0"/>
    <w:rsid w:val="00C52F42"/>
    <w:rsid w:val="00C604DD"/>
    <w:rsid w:val="00C62754"/>
    <w:rsid w:val="00C65AD8"/>
    <w:rsid w:val="00C84AFF"/>
    <w:rsid w:val="00C86916"/>
    <w:rsid w:val="00C870F9"/>
    <w:rsid w:val="00C8734C"/>
    <w:rsid w:val="00C90548"/>
    <w:rsid w:val="00C9335E"/>
    <w:rsid w:val="00C94296"/>
    <w:rsid w:val="00C97EC7"/>
    <w:rsid w:val="00CA1D06"/>
    <w:rsid w:val="00CA4054"/>
    <w:rsid w:val="00CB531D"/>
    <w:rsid w:val="00CC0D40"/>
    <w:rsid w:val="00CC1692"/>
    <w:rsid w:val="00CC57EE"/>
    <w:rsid w:val="00CD2962"/>
    <w:rsid w:val="00CD3CFF"/>
    <w:rsid w:val="00CE0496"/>
    <w:rsid w:val="00CE0D59"/>
    <w:rsid w:val="00CE345F"/>
    <w:rsid w:val="00CF5774"/>
    <w:rsid w:val="00CF7912"/>
    <w:rsid w:val="00D01574"/>
    <w:rsid w:val="00D0395B"/>
    <w:rsid w:val="00D0470B"/>
    <w:rsid w:val="00D05660"/>
    <w:rsid w:val="00D076E6"/>
    <w:rsid w:val="00D15636"/>
    <w:rsid w:val="00D15A54"/>
    <w:rsid w:val="00D1647D"/>
    <w:rsid w:val="00D20C15"/>
    <w:rsid w:val="00D20E71"/>
    <w:rsid w:val="00D2325C"/>
    <w:rsid w:val="00D26527"/>
    <w:rsid w:val="00D46148"/>
    <w:rsid w:val="00D54196"/>
    <w:rsid w:val="00D541A5"/>
    <w:rsid w:val="00D557C7"/>
    <w:rsid w:val="00D61953"/>
    <w:rsid w:val="00D66D37"/>
    <w:rsid w:val="00D72CEF"/>
    <w:rsid w:val="00D7661A"/>
    <w:rsid w:val="00D8440E"/>
    <w:rsid w:val="00D8489F"/>
    <w:rsid w:val="00D84B5B"/>
    <w:rsid w:val="00D85707"/>
    <w:rsid w:val="00D85E83"/>
    <w:rsid w:val="00D872A3"/>
    <w:rsid w:val="00D90DB7"/>
    <w:rsid w:val="00D91EA1"/>
    <w:rsid w:val="00D92A1A"/>
    <w:rsid w:val="00DA03E7"/>
    <w:rsid w:val="00DA231A"/>
    <w:rsid w:val="00DA6E05"/>
    <w:rsid w:val="00DB721A"/>
    <w:rsid w:val="00DB7452"/>
    <w:rsid w:val="00DC3886"/>
    <w:rsid w:val="00DC3DF2"/>
    <w:rsid w:val="00DC4C7A"/>
    <w:rsid w:val="00DC5730"/>
    <w:rsid w:val="00DD4BA5"/>
    <w:rsid w:val="00DE15EA"/>
    <w:rsid w:val="00DE24F7"/>
    <w:rsid w:val="00DE2F67"/>
    <w:rsid w:val="00DF59DB"/>
    <w:rsid w:val="00E06C9A"/>
    <w:rsid w:val="00E07EA6"/>
    <w:rsid w:val="00E11309"/>
    <w:rsid w:val="00E11A29"/>
    <w:rsid w:val="00E129D1"/>
    <w:rsid w:val="00E15568"/>
    <w:rsid w:val="00E16EDE"/>
    <w:rsid w:val="00E16F5E"/>
    <w:rsid w:val="00E17108"/>
    <w:rsid w:val="00E17E00"/>
    <w:rsid w:val="00E2216D"/>
    <w:rsid w:val="00E24827"/>
    <w:rsid w:val="00E27072"/>
    <w:rsid w:val="00E27C20"/>
    <w:rsid w:val="00E42575"/>
    <w:rsid w:val="00E42C0E"/>
    <w:rsid w:val="00E44B31"/>
    <w:rsid w:val="00E5417D"/>
    <w:rsid w:val="00E56D5C"/>
    <w:rsid w:val="00E603D7"/>
    <w:rsid w:val="00E672E7"/>
    <w:rsid w:val="00E67A2D"/>
    <w:rsid w:val="00E67BE8"/>
    <w:rsid w:val="00E70DB7"/>
    <w:rsid w:val="00E72ED2"/>
    <w:rsid w:val="00E7561F"/>
    <w:rsid w:val="00E777BD"/>
    <w:rsid w:val="00E77AC2"/>
    <w:rsid w:val="00E80C63"/>
    <w:rsid w:val="00E85711"/>
    <w:rsid w:val="00E867B4"/>
    <w:rsid w:val="00E90E55"/>
    <w:rsid w:val="00EA1190"/>
    <w:rsid w:val="00EA1498"/>
    <w:rsid w:val="00EB1373"/>
    <w:rsid w:val="00EB7BC6"/>
    <w:rsid w:val="00EC4F80"/>
    <w:rsid w:val="00EC767E"/>
    <w:rsid w:val="00EC77A1"/>
    <w:rsid w:val="00ED1675"/>
    <w:rsid w:val="00ED2EEA"/>
    <w:rsid w:val="00ED3545"/>
    <w:rsid w:val="00ED3F44"/>
    <w:rsid w:val="00ED46C1"/>
    <w:rsid w:val="00EE1D8A"/>
    <w:rsid w:val="00EF1BD0"/>
    <w:rsid w:val="00EF2A6A"/>
    <w:rsid w:val="00F024AB"/>
    <w:rsid w:val="00F0275B"/>
    <w:rsid w:val="00F0383D"/>
    <w:rsid w:val="00F178A7"/>
    <w:rsid w:val="00F216FC"/>
    <w:rsid w:val="00F21CF4"/>
    <w:rsid w:val="00F226F9"/>
    <w:rsid w:val="00F22800"/>
    <w:rsid w:val="00F23843"/>
    <w:rsid w:val="00F24EA8"/>
    <w:rsid w:val="00F31837"/>
    <w:rsid w:val="00F327A0"/>
    <w:rsid w:val="00F3363B"/>
    <w:rsid w:val="00F34381"/>
    <w:rsid w:val="00F450E3"/>
    <w:rsid w:val="00F50504"/>
    <w:rsid w:val="00F521E1"/>
    <w:rsid w:val="00F55158"/>
    <w:rsid w:val="00F5673D"/>
    <w:rsid w:val="00F707FD"/>
    <w:rsid w:val="00F723E0"/>
    <w:rsid w:val="00F72802"/>
    <w:rsid w:val="00F74E7C"/>
    <w:rsid w:val="00F8445D"/>
    <w:rsid w:val="00FA401C"/>
    <w:rsid w:val="00FC0D8A"/>
    <w:rsid w:val="00FC2746"/>
    <w:rsid w:val="00FC2FBB"/>
    <w:rsid w:val="00FC5F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BA7D1"/>
  <w15:chartTrackingRefBased/>
  <w15:docId w15:val="{F8C658D9-9777-4270-B9BC-B072A51C0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01A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6F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6FC5"/>
  </w:style>
  <w:style w:type="paragraph" w:styleId="Footer">
    <w:name w:val="footer"/>
    <w:basedOn w:val="Normal"/>
    <w:link w:val="FooterChar"/>
    <w:uiPriority w:val="99"/>
    <w:unhideWhenUsed/>
    <w:rsid w:val="00906F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6FC5"/>
  </w:style>
  <w:style w:type="paragraph" w:styleId="Title">
    <w:name w:val="Title"/>
    <w:basedOn w:val="Normal"/>
    <w:next w:val="Normal"/>
    <w:link w:val="TitleChar"/>
    <w:uiPriority w:val="10"/>
    <w:qFormat/>
    <w:rsid w:val="004C07E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07EF"/>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B301A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B301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37491">
      <w:bodyDiv w:val="1"/>
      <w:marLeft w:val="0"/>
      <w:marRight w:val="0"/>
      <w:marTop w:val="0"/>
      <w:marBottom w:val="0"/>
      <w:divBdr>
        <w:top w:val="none" w:sz="0" w:space="0" w:color="auto"/>
        <w:left w:val="none" w:sz="0" w:space="0" w:color="auto"/>
        <w:bottom w:val="none" w:sz="0" w:space="0" w:color="auto"/>
        <w:right w:val="none" w:sz="0" w:space="0" w:color="auto"/>
      </w:divBdr>
    </w:div>
    <w:div w:id="27067544">
      <w:bodyDiv w:val="1"/>
      <w:marLeft w:val="0"/>
      <w:marRight w:val="0"/>
      <w:marTop w:val="0"/>
      <w:marBottom w:val="0"/>
      <w:divBdr>
        <w:top w:val="none" w:sz="0" w:space="0" w:color="auto"/>
        <w:left w:val="none" w:sz="0" w:space="0" w:color="auto"/>
        <w:bottom w:val="none" w:sz="0" w:space="0" w:color="auto"/>
        <w:right w:val="none" w:sz="0" w:space="0" w:color="auto"/>
      </w:divBdr>
    </w:div>
    <w:div w:id="265697087">
      <w:bodyDiv w:val="1"/>
      <w:marLeft w:val="0"/>
      <w:marRight w:val="0"/>
      <w:marTop w:val="0"/>
      <w:marBottom w:val="0"/>
      <w:divBdr>
        <w:top w:val="none" w:sz="0" w:space="0" w:color="auto"/>
        <w:left w:val="none" w:sz="0" w:space="0" w:color="auto"/>
        <w:bottom w:val="none" w:sz="0" w:space="0" w:color="auto"/>
        <w:right w:val="none" w:sz="0" w:space="0" w:color="auto"/>
      </w:divBdr>
    </w:div>
    <w:div w:id="274792601">
      <w:bodyDiv w:val="1"/>
      <w:marLeft w:val="0"/>
      <w:marRight w:val="0"/>
      <w:marTop w:val="0"/>
      <w:marBottom w:val="0"/>
      <w:divBdr>
        <w:top w:val="none" w:sz="0" w:space="0" w:color="auto"/>
        <w:left w:val="none" w:sz="0" w:space="0" w:color="auto"/>
        <w:bottom w:val="none" w:sz="0" w:space="0" w:color="auto"/>
        <w:right w:val="none" w:sz="0" w:space="0" w:color="auto"/>
      </w:divBdr>
    </w:div>
    <w:div w:id="312294069">
      <w:bodyDiv w:val="1"/>
      <w:marLeft w:val="0"/>
      <w:marRight w:val="0"/>
      <w:marTop w:val="0"/>
      <w:marBottom w:val="0"/>
      <w:divBdr>
        <w:top w:val="none" w:sz="0" w:space="0" w:color="auto"/>
        <w:left w:val="none" w:sz="0" w:space="0" w:color="auto"/>
        <w:bottom w:val="none" w:sz="0" w:space="0" w:color="auto"/>
        <w:right w:val="none" w:sz="0" w:space="0" w:color="auto"/>
      </w:divBdr>
    </w:div>
    <w:div w:id="389769020">
      <w:bodyDiv w:val="1"/>
      <w:marLeft w:val="0"/>
      <w:marRight w:val="0"/>
      <w:marTop w:val="0"/>
      <w:marBottom w:val="0"/>
      <w:divBdr>
        <w:top w:val="none" w:sz="0" w:space="0" w:color="auto"/>
        <w:left w:val="none" w:sz="0" w:space="0" w:color="auto"/>
        <w:bottom w:val="none" w:sz="0" w:space="0" w:color="auto"/>
        <w:right w:val="none" w:sz="0" w:space="0" w:color="auto"/>
      </w:divBdr>
    </w:div>
    <w:div w:id="506596795">
      <w:bodyDiv w:val="1"/>
      <w:marLeft w:val="0"/>
      <w:marRight w:val="0"/>
      <w:marTop w:val="0"/>
      <w:marBottom w:val="0"/>
      <w:divBdr>
        <w:top w:val="none" w:sz="0" w:space="0" w:color="auto"/>
        <w:left w:val="none" w:sz="0" w:space="0" w:color="auto"/>
        <w:bottom w:val="none" w:sz="0" w:space="0" w:color="auto"/>
        <w:right w:val="none" w:sz="0" w:space="0" w:color="auto"/>
      </w:divBdr>
    </w:div>
    <w:div w:id="527259942">
      <w:bodyDiv w:val="1"/>
      <w:marLeft w:val="0"/>
      <w:marRight w:val="0"/>
      <w:marTop w:val="0"/>
      <w:marBottom w:val="0"/>
      <w:divBdr>
        <w:top w:val="none" w:sz="0" w:space="0" w:color="auto"/>
        <w:left w:val="none" w:sz="0" w:space="0" w:color="auto"/>
        <w:bottom w:val="none" w:sz="0" w:space="0" w:color="auto"/>
        <w:right w:val="none" w:sz="0" w:space="0" w:color="auto"/>
      </w:divBdr>
    </w:div>
    <w:div w:id="554857676">
      <w:bodyDiv w:val="1"/>
      <w:marLeft w:val="0"/>
      <w:marRight w:val="0"/>
      <w:marTop w:val="0"/>
      <w:marBottom w:val="0"/>
      <w:divBdr>
        <w:top w:val="none" w:sz="0" w:space="0" w:color="auto"/>
        <w:left w:val="none" w:sz="0" w:space="0" w:color="auto"/>
        <w:bottom w:val="none" w:sz="0" w:space="0" w:color="auto"/>
        <w:right w:val="none" w:sz="0" w:space="0" w:color="auto"/>
      </w:divBdr>
    </w:div>
    <w:div w:id="585846236">
      <w:bodyDiv w:val="1"/>
      <w:marLeft w:val="0"/>
      <w:marRight w:val="0"/>
      <w:marTop w:val="0"/>
      <w:marBottom w:val="0"/>
      <w:divBdr>
        <w:top w:val="none" w:sz="0" w:space="0" w:color="auto"/>
        <w:left w:val="none" w:sz="0" w:space="0" w:color="auto"/>
        <w:bottom w:val="none" w:sz="0" w:space="0" w:color="auto"/>
        <w:right w:val="none" w:sz="0" w:space="0" w:color="auto"/>
      </w:divBdr>
    </w:div>
    <w:div w:id="659044453">
      <w:bodyDiv w:val="1"/>
      <w:marLeft w:val="0"/>
      <w:marRight w:val="0"/>
      <w:marTop w:val="0"/>
      <w:marBottom w:val="0"/>
      <w:divBdr>
        <w:top w:val="none" w:sz="0" w:space="0" w:color="auto"/>
        <w:left w:val="none" w:sz="0" w:space="0" w:color="auto"/>
        <w:bottom w:val="none" w:sz="0" w:space="0" w:color="auto"/>
        <w:right w:val="none" w:sz="0" w:space="0" w:color="auto"/>
      </w:divBdr>
    </w:div>
    <w:div w:id="667295601">
      <w:bodyDiv w:val="1"/>
      <w:marLeft w:val="0"/>
      <w:marRight w:val="0"/>
      <w:marTop w:val="0"/>
      <w:marBottom w:val="0"/>
      <w:divBdr>
        <w:top w:val="none" w:sz="0" w:space="0" w:color="auto"/>
        <w:left w:val="none" w:sz="0" w:space="0" w:color="auto"/>
        <w:bottom w:val="none" w:sz="0" w:space="0" w:color="auto"/>
        <w:right w:val="none" w:sz="0" w:space="0" w:color="auto"/>
      </w:divBdr>
    </w:div>
    <w:div w:id="694581596">
      <w:bodyDiv w:val="1"/>
      <w:marLeft w:val="0"/>
      <w:marRight w:val="0"/>
      <w:marTop w:val="0"/>
      <w:marBottom w:val="0"/>
      <w:divBdr>
        <w:top w:val="none" w:sz="0" w:space="0" w:color="auto"/>
        <w:left w:val="none" w:sz="0" w:space="0" w:color="auto"/>
        <w:bottom w:val="none" w:sz="0" w:space="0" w:color="auto"/>
        <w:right w:val="none" w:sz="0" w:space="0" w:color="auto"/>
      </w:divBdr>
    </w:div>
    <w:div w:id="830826686">
      <w:bodyDiv w:val="1"/>
      <w:marLeft w:val="0"/>
      <w:marRight w:val="0"/>
      <w:marTop w:val="0"/>
      <w:marBottom w:val="0"/>
      <w:divBdr>
        <w:top w:val="none" w:sz="0" w:space="0" w:color="auto"/>
        <w:left w:val="none" w:sz="0" w:space="0" w:color="auto"/>
        <w:bottom w:val="none" w:sz="0" w:space="0" w:color="auto"/>
        <w:right w:val="none" w:sz="0" w:space="0" w:color="auto"/>
      </w:divBdr>
    </w:div>
    <w:div w:id="896009574">
      <w:bodyDiv w:val="1"/>
      <w:marLeft w:val="0"/>
      <w:marRight w:val="0"/>
      <w:marTop w:val="0"/>
      <w:marBottom w:val="0"/>
      <w:divBdr>
        <w:top w:val="none" w:sz="0" w:space="0" w:color="auto"/>
        <w:left w:val="none" w:sz="0" w:space="0" w:color="auto"/>
        <w:bottom w:val="none" w:sz="0" w:space="0" w:color="auto"/>
        <w:right w:val="none" w:sz="0" w:space="0" w:color="auto"/>
      </w:divBdr>
    </w:div>
    <w:div w:id="929004397">
      <w:bodyDiv w:val="1"/>
      <w:marLeft w:val="0"/>
      <w:marRight w:val="0"/>
      <w:marTop w:val="0"/>
      <w:marBottom w:val="0"/>
      <w:divBdr>
        <w:top w:val="none" w:sz="0" w:space="0" w:color="auto"/>
        <w:left w:val="none" w:sz="0" w:space="0" w:color="auto"/>
        <w:bottom w:val="none" w:sz="0" w:space="0" w:color="auto"/>
        <w:right w:val="none" w:sz="0" w:space="0" w:color="auto"/>
      </w:divBdr>
    </w:div>
    <w:div w:id="1000429778">
      <w:bodyDiv w:val="1"/>
      <w:marLeft w:val="0"/>
      <w:marRight w:val="0"/>
      <w:marTop w:val="0"/>
      <w:marBottom w:val="0"/>
      <w:divBdr>
        <w:top w:val="none" w:sz="0" w:space="0" w:color="auto"/>
        <w:left w:val="none" w:sz="0" w:space="0" w:color="auto"/>
        <w:bottom w:val="none" w:sz="0" w:space="0" w:color="auto"/>
        <w:right w:val="none" w:sz="0" w:space="0" w:color="auto"/>
      </w:divBdr>
    </w:div>
    <w:div w:id="1083065379">
      <w:bodyDiv w:val="1"/>
      <w:marLeft w:val="0"/>
      <w:marRight w:val="0"/>
      <w:marTop w:val="0"/>
      <w:marBottom w:val="0"/>
      <w:divBdr>
        <w:top w:val="none" w:sz="0" w:space="0" w:color="auto"/>
        <w:left w:val="none" w:sz="0" w:space="0" w:color="auto"/>
        <w:bottom w:val="none" w:sz="0" w:space="0" w:color="auto"/>
        <w:right w:val="none" w:sz="0" w:space="0" w:color="auto"/>
      </w:divBdr>
    </w:div>
    <w:div w:id="1209294796">
      <w:bodyDiv w:val="1"/>
      <w:marLeft w:val="0"/>
      <w:marRight w:val="0"/>
      <w:marTop w:val="0"/>
      <w:marBottom w:val="0"/>
      <w:divBdr>
        <w:top w:val="none" w:sz="0" w:space="0" w:color="auto"/>
        <w:left w:val="none" w:sz="0" w:space="0" w:color="auto"/>
        <w:bottom w:val="none" w:sz="0" w:space="0" w:color="auto"/>
        <w:right w:val="none" w:sz="0" w:space="0" w:color="auto"/>
      </w:divBdr>
    </w:div>
    <w:div w:id="1268200870">
      <w:bodyDiv w:val="1"/>
      <w:marLeft w:val="0"/>
      <w:marRight w:val="0"/>
      <w:marTop w:val="0"/>
      <w:marBottom w:val="0"/>
      <w:divBdr>
        <w:top w:val="none" w:sz="0" w:space="0" w:color="auto"/>
        <w:left w:val="none" w:sz="0" w:space="0" w:color="auto"/>
        <w:bottom w:val="none" w:sz="0" w:space="0" w:color="auto"/>
        <w:right w:val="none" w:sz="0" w:space="0" w:color="auto"/>
      </w:divBdr>
    </w:div>
    <w:div w:id="1280527804">
      <w:bodyDiv w:val="1"/>
      <w:marLeft w:val="0"/>
      <w:marRight w:val="0"/>
      <w:marTop w:val="0"/>
      <w:marBottom w:val="0"/>
      <w:divBdr>
        <w:top w:val="none" w:sz="0" w:space="0" w:color="auto"/>
        <w:left w:val="none" w:sz="0" w:space="0" w:color="auto"/>
        <w:bottom w:val="none" w:sz="0" w:space="0" w:color="auto"/>
        <w:right w:val="none" w:sz="0" w:space="0" w:color="auto"/>
      </w:divBdr>
    </w:div>
    <w:div w:id="1285430360">
      <w:bodyDiv w:val="1"/>
      <w:marLeft w:val="0"/>
      <w:marRight w:val="0"/>
      <w:marTop w:val="0"/>
      <w:marBottom w:val="0"/>
      <w:divBdr>
        <w:top w:val="none" w:sz="0" w:space="0" w:color="auto"/>
        <w:left w:val="none" w:sz="0" w:space="0" w:color="auto"/>
        <w:bottom w:val="none" w:sz="0" w:space="0" w:color="auto"/>
        <w:right w:val="none" w:sz="0" w:space="0" w:color="auto"/>
      </w:divBdr>
    </w:div>
    <w:div w:id="1540050935">
      <w:bodyDiv w:val="1"/>
      <w:marLeft w:val="0"/>
      <w:marRight w:val="0"/>
      <w:marTop w:val="0"/>
      <w:marBottom w:val="0"/>
      <w:divBdr>
        <w:top w:val="none" w:sz="0" w:space="0" w:color="auto"/>
        <w:left w:val="none" w:sz="0" w:space="0" w:color="auto"/>
        <w:bottom w:val="none" w:sz="0" w:space="0" w:color="auto"/>
        <w:right w:val="none" w:sz="0" w:space="0" w:color="auto"/>
      </w:divBdr>
    </w:div>
    <w:div w:id="1687363283">
      <w:bodyDiv w:val="1"/>
      <w:marLeft w:val="0"/>
      <w:marRight w:val="0"/>
      <w:marTop w:val="0"/>
      <w:marBottom w:val="0"/>
      <w:divBdr>
        <w:top w:val="none" w:sz="0" w:space="0" w:color="auto"/>
        <w:left w:val="none" w:sz="0" w:space="0" w:color="auto"/>
        <w:bottom w:val="none" w:sz="0" w:space="0" w:color="auto"/>
        <w:right w:val="none" w:sz="0" w:space="0" w:color="auto"/>
      </w:divBdr>
    </w:div>
    <w:div w:id="1807700361">
      <w:bodyDiv w:val="1"/>
      <w:marLeft w:val="0"/>
      <w:marRight w:val="0"/>
      <w:marTop w:val="0"/>
      <w:marBottom w:val="0"/>
      <w:divBdr>
        <w:top w:val="none" w:sz="0" w:space="0" w:color="auto"/>
        <w:left w:val="none" w:sz="0" w:space="0" w:color="auto"/>
        <w:bottom w:val="none" w:sz="0" w:space="0" w:color="auto"/>
        <w:right w:val="none" w:sz="0" w:space="0" w:color="auto"/>
      </w:divBdr>
    </w:div>
    <w:div w:id="1820539957">
      <w:bodyDiv w:val="1"/>
      <w:marLeft w:val="0"/>
      <w:marRight w:val="0"/>
      <w:marTop w:val="0"/>
      <w:marBottom w:val="0"/>
      <w:divBdr>
        <w:top w:val="none" w:sz="0" w:space="0" w:color="auto"/>
        <w:left w:val="none" w:sz="0" w:space="0" w:color="auto"/>
        <w:bottom w:val="none" w:sz="0" w:space="0" w:color="auto"/>
        <w:right w:val="none" w:sz="0" w:space="0" w:color="auto"/>
      </w:divBdr>
    </w:div>
    <w:div w:id="1830561808">
      <w:bodyDiv w:val="1"/>
      <w:marLeft w:val="0"/>
      <w:marRight w:val="0"/>
      <w:marTop w:val="0"/>
      <w:marBottom w:val="0"/>
      <w:divBdr>
        <w:top w:val="none" w:sz="0" w:space="0" w:color="auto"/>
        <w:left w:val="none" w:sz="0" w:space="0" w:color="auto"/>
        <w:bottom w:val="none" w:sz="0" w:space="0" w:color="auto"/>
        <w:right w:val="none" w:sz="0" w:space="0" w:color="auto"/>
      </w:divBdr>
    </w:div>
    <w:div w:id="1871602026">
      <w:bodyDiv w:val="1"/>
      <w:marLeft w:val="0"/>
      <w:marRight w:val="0"/>
      <w:marTop w:val="0"/>
      <w:marBottom w:val="0"/>
      <w:divBdr>
        <w:top w:val="none" w:sz="0" w:space="0" w:color="auto"/>
        <w:left w:val="none" w:sz="0" w:space="0" w:color="auto"/>
        <w:bottom w:val="none" w:sz="0" w:space="0" w:color="auto"/>
        <w:right w:val="none" w:sz="0" w:space="0" w:color="auto"/>
      </w:divBdr>
    </w:div>
    <w:div w:id="1892573924">
      <w:bodyDiv w:val="1"/>
      <w:marLeft w:val="0"/>
      <w:marRight w:val="0"/>
      <w:marTop w:val="0"/>
      <w:marBottom w:val="0"/>
      <w:divBdr>
        <w:top w:val="none" w:sz="0" w:space="0" w:color="auto"/>
        <w:left w:val="none" w:sz="0" w:space="0" w:color="auto"/>
        <w:bottom w:val="none" w:sz="0" w:space="0" w:color="auto"/>
        <w:right w:val="none" w:sz="0" w:space="0" w:color="auto"/>
      </w:divBdr>
    </w:div>
    <w:div w:id="2087025322">
      <w:bodyDiv w:val="1"/>
      <w:marLeft w:val="0"/>
      <w:marRight w:val="0"/>
      <w:marTop w:val="0"/>
      <w:marBottom w:val="0"/>
      <w:divBdr>
        <w:top w:val="none" w:sz="0" w:space="0" w:color="auto"/>
        <w:left w:val="none" w:sz="0" w:space="0" w:color="auto"/>
        <w:bottom w:val="none" w:sz="0" w:space="0" w:color="auto"/>
        <w:right w:val="none" w:sz="0" w:space="0" w:color="auto"/>
      </w:divBdr>
    </w:div>
    <w:div w:id="2092383295">
      <w:bodyDiv w:val="1"/>
      <w:marLeft w:val="0"/>
      <w:marRight w:val="0"/>
      <w:marTop w:val="0"/>
      <w:marBottom w:val="0"/>
      <w:divBdr>
        <w:top w:val="none" w:sz="0" w:space="0" w:color="auto"/>
        <w:left w:val="none" w:sz="0" w:space="0" w:color="auto"/>
        <w:bottom w:val="none" w:sz="0" w:space="0" w:color="auto"/>
        <w:right w:val="none" w:sz="0" w:space="0" w:color="auto"/>
      </w:divBdr>
    </w:div>
    <w:div w:id="2141872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Car96</b:Tag>
    <b:SourceType>BookSection</b:SourceType>
    <b:Guid>{B20EFA93-AFE0-4C98-8D94-72B597799753}</b:Guid>
    <b:Author>
      <b:Author>
        <b:NameList>
          <b:Person>
            <b:Last>Flanagan</b:Last>
            <b:First>Cara</b:First>
          </b:Person>
        </b:NameList>
      </b:Author>
      <b:Editor>
        <b:NameList>
          <b:Person>
            <b:Last>Mcilveen</b:Last>
            <b:First>Rob</b:First>
          </b:Person>
        </b:NameList>
      </b:Editor>
    </b:Author>
    <b:Title>Applying Psychology to ealry child developemnt </b:Title>
    <b:Year>1996</b:Year>
    <b:Pages>87</b:Pages>
    <b:City>England </b:City>
    <b:RefOrder>2</b:RefOrder>
  </b:Source>
  <b:Source>
    <b:Tag>Rob96</b:Tag>
    <b:SourceType>BookSection</b:SourceType>
    <b:Guid>{FA55ABD8-4DD6-4C8D-B031-23241A21DBF6}</b:Guid>
    <b:Title>Applying Pschology to early child development</b:Title>
    <b:Year>1996</b:Year>
    <b:Author>
      <b:Author>
        <b:NameList>
          <b:Person>
            <b:Last>Flanagan</b:Last>
            <b:First>Cara</b:First>
          </b:Person>
        </b:NameList>
      </b:Author>
      <b:Editor>
        <b:NameList>
          <b:Person>
            <b:Last>Mcilveen</b:Last>
            <b:First>Rob</b:First>
          </b:Person>
        </b:NameList>
      </b:Editor>
    </b:Author>
    <b:BookTitle>Nature vs Nurture</b:BookTitle>
    <b:Pages>p28</b:Pages>
    <b:City>England</b:City>
    <b:RefOrder>1</b:RefOrder>
  </b:Source>
  <b:Source>
    <b:Tag>Jen05</b:Tag>
    <b:SourceType>BookSection</b:SourceType>
    <b:Guid>{9961B811-6F35-4467-905D-9A6A2C342BDE}</b:Guid>
    <b:Author>
      <b:Author>
        <b:NameList>
          <b:Person>
            <b:Last>Brodie</b:Last>
            <b:First>Jenni</b:First>
            <b:Middle>Lindon and Kathy</b:Middle>
          </b:Person>
        </b:NameList>
      </b:Author>
    </b:Author>
    <b:Title>Understanding Child Developemnt 0-8 years </b:Title>
    <b:Year>2005</b:Year>
    <b:Pages>p239 </b:Pages>
    <b:City>London </b:City>
    <b:RefOrder>3</b:RefOrder>
  </b:Source>
  <b:Source>
    <b:Tag>Car961</b:Tag>
    <b:SourceType>BookSection</b:SourceType>
    <b:Guid>{860AFFF9-67B6-4305-9A5D-DEB44044E97A}</b:Guid>
    <b:Author>
      <b:Author>
        <b:NameList>
          <b:Person>
            <b:Last>Flanagan</b:Last>
            <b:First>Cara</b:First>
          </b:Person>
        </b:NameList>
      </b:Author>
      <b:Editor>
        <b:NameList>
          <b:Person>
            <b:Last>Mcilveen</b:Last>
            <b:First>Rob</b:First>
          </b:Person>
        </b:NameList>
      </b:Editor>
    </b:Author>
    <b:Title>Psychology to ealry child development </b:Title>
    <b:Year>1996</b:Year>
    <b:Pages>93</b:Pages>
    <b:City>England </b:City>
    <b:RefOrder>4</b:RefOrder>
  </b:Source>
  <b:Source>
    <b:Tag>Car962</b:Tag>
    <b:SourceType>BookSection</b:SourceType>
    <b:Guid>{4FDCDD69-BD86-495D-8A5F-165798C8C9EB}</b:Guid>
    <b:Author>
      <b:Author>
        <b:NameList>
          <b:Person>
            <b:Last>Flanagan</b:Last>
            <b:First>Cara</b:First>
          </b:Person>
        </b:NameList>
      </b:Author>
    </b:Author>
    <b:Title>Psychology to early child development </b:Title>
    <b:Year>1996</b:Year>
    <b:Pages>50</b:Pages>
    <b:City>England </b:City>
    <b:RefOrder>5</b:RefOrder>
  </b:Source>
  <b:Source>
    <b:Tag>Jen051</b:Tag>
    <b:SourceType>BookSection</b:SourceType>
    <b:Guid>{4395CEFF-122D-451D-8959-E884F632C91C}</b:Guid>
    <b:Author>
      <b:Author>
        <b:NameList>
          <b:Person>
            <b:Last>Brodie</b:Last>
            <b:First>Jennie</b:First>
            <b:Middle>Lindon and Kathy</b:Middle>
          </b:Person>
        </b:NameList>
      </b:Author>
    </b:Author>
    <b:Title>Understanding child development 0-8years </b:Title>
    <b:Year>2005</b:Year>
    <b:Pages>31</b:Pages>
    <b:City>London </b:City>
    <b:RefOrder>6</b:RefOrder>
  </b:Source>
  <b:Source>
    <b:Tag>Car963</b:Tag>
    <b:SourceType>BookSection</b:SourceType>
    <b:Guid>{7A6A46C4-56CF-4223-965E-B7133E3DD1F4}</b:Guid>
    <b:Author>
      <b:Author>
        <b:NameList>
          <b:Person>
            <b:Last>Flanagan</b:Last>
            <b:First>Cara</b:First>
          </b:Person>
        </b:NameList>
      </b:Author>
      <b:Editor>
        <b:NameList>
          <b:Person>
            <b:Last>Mcilveen</b:Last>
            <b:First>Rob</b:First>
          </b:Person>
        </b:NameList>
      </b:Editor>
    </b:Author>
    <b:Title>Applying Psychology to ealr child developement</b:Title>
    <b:Year>1996</b:Year>
    <b:Pages>49</b:Pages>
    <b:City>England </b:City>
    <b:RefOrder>7</b:RefOrder>
  </b:Source>
  <b:Source>
    <b:Tag>JBW09</b:Tag>
    <b:SourceType>BookSection</b:SourceType>
    <b:Guid>{F1086AA4-F1E6-4567-89C7-4B921918D58E}</b:Guid>
    <b:Author>
      <b:Author>
        <b:NameList>
          <b:Person>
            <b:Last>Watson</b:Last>
            <b:First>J.B</b:First>
          </b:Person>
        </b:NameList>
      </b:Author>
    </b:Author>
    <b:Title>Behaviourism Classic Studies </b:Title>
    <b:Year>2009</b:Year>
    <b:Pages>11</b:Pages>
    <b:City>USA</b:City>
    <b:RefOrder>8</b:RefOrder>
  </b:Source>
  <b:Source>
    <b:Tag>Jon131</b:Tag>
    <b:SourceType>BookSection</b:SourceType>
    <b:Guid>{6D7C7F81-8BB6-4BB7-9590-11DACE5DABA9}</b:Guid>
    <b:Author>
      <b:Author>
        <b:NameList>
          <b:Person>
            <b:Last>Doherty</b:Last>
            <b:First>Jonathan</b:First>
          </b:Person>
        </b:NameList>
      </b:Author>
    </b:Author>
    <b:Title>Stages of development</b:Title>
    <b:Year>2013</b:Year>
    <b:RefOrder>9</b:RefOrder>
  </b:Source>
  <b:Source>
    <b:Tag>Jea181</b:Tag>
    <b:SourceType>BookSection</b:SourceType>
    <b:Guid>{F98D3747-EAB9-47B6-B00F-301322E9CB51}</b:Guid>
    <b:Author>
      <b:Author>
        <b:NameList>
          <b:Person>
            <b:Last>Mercer</b:Last>
            <b:First>Jean</b:First>
          </b:Person>
        </b:NameList>
      </b:Author>
    </b:Author>
    <b:Title>Child developemnt concepts and theories </b:Title>
    <b:Year>2018</b:Year>
    <b:Pages>6</b:Pages>
    <b:RefOrder>10</b:RefOrder>
  </b:Source>
  <b:Source>
    <b:Tag>Car964</b:Tag>
    <b:SourceType>BookSection</b:SourceType>
    <b:Guid>{F8817D36-67FE-46D9-8FC8-B6BE5B3C8EFE}</b:Guid>
    <b:Author>
      <b:Author>
        <b:NameList>
          <b:Person>
            <b:Last>Flanagan</b:Last>
            <b:First>Cara</b:First>
          </b:Person>
        </b:NameList>
      </b:Author>
      <b:Editor>
        <b:NameList>
          <b:Person>
            <b:Last>Mcilveen</b:Last>
            <b:First>Rob</b:First>
          </b:Person>
        </b:NameList>
      </b:Editor>
    </b:Author>
    <b:Title>Applying Pschology to early child development </b:Title>
    <b:Year>1996</b:Year>
    <b:Pages>73</b:Pages>
    <b:City>England </b:City>
    <b:RefOrder>11</b:RefOrder>
  </b:Source>
  <b:Source>
    <b:Tag>Jen</b:Tag>
    <b:SourceType>BookSection</b:SourceType>
    <b:Guid>{02D75DCF-BE06-49A3-A10F-DE7D6C311F5F}</b:Guid>
    <b:Author>
      <b:Author>
        <b:NameList>
          <b:Person>
            <b:Last>Brodie</b:Last>
            <b:First>Jennie</b:First>
            <b:Middle>Lindon and Kathy</b:Middle>
          </b:Person>
        </b:NameList>
      </b:Author>
    </b:Author>
    <b:Title>Understanding Child Developemnt 0-8 yeras </b:Title>
    <b:Pages>37</b:Pages>
    <b:City>London </b:City>
    <b:RefOrder>12</b:RefOrder>
  </b:Source>
  <b:Source>
    <b:Tag>Car965</b:Tag>
    <b:SourceType>BookSection</b:SourceType>
    <b:Guid>{3BF4B77B-B2CA-4569-A19D-8E4C189E8A1D}</b:Guid>
    <b:Author>
      <b:Author>
        <b:NameList>
          <b:Person>
            <b:Last>Flanagan</b:Last>
            <b:First>Cara</b:First>
          </b:Person>
        </b:NameList>
      </b:Author>
      <b:Editor>
        <b:NameList>
          <b:Person>
            <b:Last>Mcilveen</b:Last>
            <b:First>Rob</b:First>
          </b:Person>
        </b:NameList>
      </b:Editor>
    </b:Author>
    <b:Title>Applying Psychology to ealry child development </b:Title>
    <b:Year>1996</b:Year>
    <b:Pages>28</b:Pages>
    <b:City>England </b:City>
    <b:RefOrder>13</b:RefOrder>
  </b:Source>
  <b:Source>
    <b:Tag>Jon132</b:Tag>
    <b:SourceType>BookSection</b:SourceType>
    <b:Guid>{905B3E68-85B5-4F16-8B8F-7B41DA29325D}</b:Guid>
    <b:Author>
      <b:Author>
        <b:NameList>
          <b:Person>
            <b:Last>Doherty</b:Last>
            <b:First>Jonathan</b:First>
          </b:Person>
        </b:NameList>
      </b:Author>
    </b:Author>
    <b:Title>Stages of dvelopemnt </b:Title>
    <b:Year>2013</b:Year>
    <b:Pages>7</b:Pages>
    <b:RefOrder>14</b:RefOrder>
  </b:Source>
  <b:Source>
    <b:Tag>Car966</b:Tag>
    <b:SourceType>BookSection</b:SourceType>
    <b:Guid>{9F7F003C-AF5B-4BFD-9437-E42D7A7AF5A9}</b:Guid>
    <b:Author>
      <b:Author>
        <b:NameList>
          <b:Person>
            <b:Last>Flanagan</b:Last>
            <b:First>Cara</b:First>
          </b:Person>
        </b:NameList>
      </b:Author>
      <b:Editor>
        <b:NameList>
          <b:Person>
            <b:Last>Mcvileen</b:Last>
            <b:First>Rob</b:First>
          </b:Person>
        </b:NameList>
      </b:Editor>
    </b:Author>
    <b:Title>Applying Pschology to ealry child dvelopment </b:Title>
    <b:Year>1996 </b:Year>
    <b:Pages>29 </b:Pages>
    <b:City>England </b:City>
    <b:RefOrder>15</b:RefOrder>
  </b:Source>
  <b:Source>
    <b:Tag>Jen052</b:Tag>
    <b:SourceType>BookSection</b:SourceType>
    <b:Guid>{84800236-015F-4191-A771-C1158FA602E8}</b:Guid>
    <b:Author>
      <b:Author>
        <b:NameList>
          <b:Person>
            <b:Last>Brodie</b:Last>
            <b:First>Jennie</b:First>
            <b:Middle>Lindon and Kathy</b:Middle>
          </b:Person>
        </b:NameList>
      </b:Author>
    </b:Author>
    <b:Title>Understanding child development 0-8 years </b:Title>
    <b:Year>2005 </b:Year>
    <b:Pages>29</b:Pages>
    <b:City>London </b:City>
    <b:RefOrder>16</b:RefOrder>
  </b:Source>
  <b:Source>
    <b:Tag>Car967</b:Tag>
    <b:SourceType>BookSection</b:SourceType>
    <b:Guid>{ECE2E0ED-CD08-4FC0-A398-4158AF827C48}</b:Guid>
    <b:Author>
      <b:Author>
        <b:NameList>
          <b:Person>
            <b:Last>Flanagan</b:Last>
            <b:First>Cara</b:First>
          </b:Person>
        </b:NameList>
      </b:Author>
      <b:Editor>
        <b:NameList>
          <b:Person>
            <b:Last>Mcilveen</b:Last>
            <b:First>Rov</b:First>
          </b:Person>
        </b:NameList>
      </b:Editor>
    </b:Author>
    <b:Title>Applying Pschology to ealry child development </b:Title>
    <b:Year>1996</b:Year>
    <b:Pages>75</b:Pages>
    <b:City>England </b:City>
    <b:RefOrder>17</b:RefOrder>
  </b:Source>
  <b:Source>
    <b:Tag>Min151</b:Tag>
    <b:SourceType>BookSection</b:SourceType>
    <b:Guid>{637E3ECF-220C-409A-B1CF-E75956999352}</b:Guid>
    <b:Author>
      <b:Author>
        <b:NameList>
          <b:Person>
            <b:Last>Cnkaybir</b:Last>
            <b:First>Mine</b:First>
          </b:Person>
        </b:NameList>
      </b:Author>
    </b:Author>
    <b:Title>Early years Childhood theories and contemporary issues </b:Title>
    <b:Year>2015</b:Year>
    <b:Pages>65</b:Pages>
    <b:RefOrder>19</b:RefOrder>
  </b:Source>
  <b:Source>
    <b:Tag>Car968</b:Tag>
    <b:SourceType>BookSection</b:SourceType>
    <b:Guid>{FA994B02-4AF0-44AB-BFD1-4D881C327156}</b:Guid>
    <b:Author>
      <b:Author>
        <b:NameList>
          <b:Person>
            <b:Last>Flanagan</b:Last>
            <b:First>Cara</b:First>
          </b:Person>
        </b:NameList>
      </b:Author>
      <b:Editor>
        <b:NameList>
          <b:Person>
            <b:Last>Mcilveen</b:Last>
            <b:First>Robery</b:First>
          </b:Person>
        </b:NameList>
      </b:Editor>
    </b:Author>
    <b:Title>Applying psychology to ealry child development </b:Title>
    <b:Year>1996</b:Year>
    <b:Pages>75</b:Pages>
    <b:RefOrder>20</b:RefOrder>
  </b:Source>
  <b:Source>
    <b:Tag>Jen053</b:Tag>
    <b:SourceType>BookSection</b:SourceType>
    <b:Guid>{6BEF43AD-27E4-46AE-9D85-5890069DF362}</b:Guid>
    <b:Author>
      <b:Author>
        <b:NameList>
          <b:Person>
            <b:Last>Brodie</b:Last>
            <b:First>Jennie</b:First>
            <b:Middle>Lindon and Kathy</b:Middle>
          </b:Person>
        </b:NameList>
      </b:Author>
    </b:Author>
    <b:Title>Understanding Child development 0-8 years </b:Title>
    <b:Year>2005</b:Year>
    <b:Pages>38</b:Pages>
    <b:City>London </b:City>
    <b:RefOrder>18</b:RefOrder>
  </b:Source>
  <b:Source>
    <b:Tag>Jen054</b:Tag>
    <b:SourceType>BookSection</b:SourceType>
    <b:Guid>{DA3F42BC-943A-43DC-AAC4-861ABC76CF29}</b:Guid>
    <b:Author>
      <b:Author>
        <b:NameList>
          <b:Person>
            <b:Last>Brodie</b:Last>
            <b:First>Jennie</b:First>
            <b:Middle>Lindon and Kathy</b:Middle>
          </b:Person>
        </b:NameList>
      </b:Author>
    </b:Author>
    <b:Title>Understanding Child developemnt 0-8 years </b:Title>
    <b:Year>2005</b:Year>
    <b:Pages>24</b:Pages>
    <b:City>London </b:City>
    <b:RefOrder>21</b:RefOrder>
  </b:Source>
  <b:Source>
    <b:Tag>Jen055</b:Tag>
    <b:SourceType>BookSection</b:SourceType>
    <b:Guid>{3BDC727A-D2F7-469B-A829-0E07DB6DAADD}</b:Guid>
    <b:Author>
      <b:Author>
        <b:NameList>
          <b:Person>
            <b:Last>Brodie</b:Last>
            <b:First>Jennie</b:First>
            <b:Middle>Lindon and Kathy</b:Middle>
          </b:Person>
        </b:NameList>
      </b:Author>
    </b:Author>
    <b:Title>Understanding Child developmwnt 0-8 years </b:Title>
    <b:Year>2005 </b:Year>
    <b:Pages>47-48</b:Pages>
    <b:City>London </b:City>
    <b:RefOrder>22</b:RefOrder>
  </b:Source>
  <b:Source>
    <b:Tag>Placeholder1</b:Tag>
    <b:SourceType>BookSection</b:SourceType>
    <b:Guid>{10C847CD-C7C1-4267-8534-5DB98238B818}</b:Guid>
    <b:RefOrder>26</b:RefOrder>
  </b:Source>
  <b:Source>
    <b:Tag>Jen056</b:Tag>
    <b:SourceType>BookSection</b:SourceType>
    <b:Guid>{49003E29-EDA9-48A7-9D8A-3884F1B1AC5E}</b:Guid>
    <b:Author>
      <b:Author>
        <b:NameList>
          <b:Person>
            <b:Last>Brodie</b:Last>
            <b:First>Jennie</b:First>
            <b:Middle>Lindon and Kathy</b:Middle>
          </b:Person>
        </b:NameList>
      </b:Author>
    </b:Author>
    <b:Title>Understanding Child developemnt 0-8 years </b:Title>
    <b:Year>2005</b:Year>
    <b:Pages>20</b:Pages>
    <b:City>London </b:City>
    <b:RefOrder>23</b:RefOrder>
  </b:Source>
  <b:Source>
    <b:Tag>App96</b:Tag>
    <b:SourceType>BookSection</b:SourceType>
    <b:Guid>{D1742C09-E696-4B7B-A4ED-4C0737C99D13}</b:Guid>
    <b:Author>
      <b:Author>
        <b:NameList>
          <b:Person>
            <b:Last>developement</b:Last>
            <b:First>Applying</b:First>
            <b:Middle>Psychology to ealry child</b:Middle>
          </b:Person>
        </b:NameList>
      </b:Author>
      <b:Editor>
        <b:NameList>
          <b:Person>
            <b:Last>Mcilveen</b:Last>
            <b:First>Rob</b:First>
          </b:Person>
        </b:NameList>
      </b:Editor>
    </b:Author>
    <b:Title>The development of Attatchment </b:Title>
    <b:Year>1996 </b:Year>
    <b:Pages>pg 32-40 </b:Pages>
    <b:City>England </b:City>
    <b:RefOrder>27</b:RefOrder>
  </b:Source>
  <b:Source>
    <b:Tag>Jen057</b:Tag>
    <b:SourceType>BookSection</b:SourceType>
    <b:Guid>{6B1BB9CC-5E67-46CA-88F0-C8E4964DD1E7}</b:Guid>
    <b:Author>
      <b:Author>
        <b:NameList>
          <b:Person>
            <b:Last>Brodie</b:Last>
            <b:First>Jennie</b:First>
            <b:Middle>Lindon and Kathy</b:Middle>
          </b:Person>
        </b:NameList>
      </b:Author>
    </b:Author>
    <b:Title>Understanding Child development 0-8 years </b:Title>
    <b:Year>2005</b:Year>
    <b:Pages>20 </b:Pages>
    <b:City>London </b:City>
    <b:RefOrder>24</b:RefOrder>
  </b:Source>
  <b:Source>
    <b:Tag>Car969</b:Tag>
    <b:SourceType>BookSection</b:SourceType>
    <b:Guid>{433C0EBE-831A-4DC4-960E-7B4952CB1206}</b:Guid>
    <b:Author>
      <b:Author>
        <b:NameList>
          <b:Person>
            <b:Last>Flanagan</b:Last>
            <b:First>Cara</b:First>
          </b:Person>
        </b:NameList>
      </b:Author>
      <b:Editor>
        <b:NameList>
          <b:Person>
            <b:Last>Mcilveen</b:Last>
            <b:First>Rob</b:First>
          </b:Person>
        </b:NameList>
      </b:Editor>
    </b:Author>
    <b:Title>Applying pschology to early child development </b:Title>
    <b:BookTitle>The Development of Attatchment </b:BookTitle>
    <b:Year>1996</b:Year>
    <b:Pages>32-40 </b:Pages>
    <b:City>England </b:City>
    <b:RefOrder>25</b:RefOrder>
  </b:Source>
</b:Sources>
</file>

<file path=customXml/itemProps1.xml><?xml version="1.0" encoding="utf-8"?>
<ds:datastoreItem xmlns:ds="http://schemas.openxmlformats.org/officeDocument/2006/customXml" ds:itemID="{8A69A9BD-20C5-413E-A845-F42F55724A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4767</TotalTime>
  <Pages>8</Pages>
  <Words>2827</Words>
  <Characters>16118</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Millyjayne Hands</dc:creator>
  <cp:keywords/>
  <dc:description/>
  <cp:lastModifiedBy>Millyjayne Hands</cp:lastModifiedBy>
  <cp:revision>688</cp:revision>
  <dcterms:created xsi:type="dcterms:W3CDTF">2022-10-18T09:28:00Z</dcterms:created>
  <dcterms:modified xsi:type="dcterms:W3CDTF">2022-10-28T13:24:00Z</dcterms:modified>
</cp:coreProperties>
</file>