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96"/>
          <w:szCs w:val="96"/>
          <w:u w:val="none"/>
          <w:shd w:fill="auto" w:val="clear"/>
          <w:vertAlign w:val="baseline"/>
          <w:rtl w:val="0"/>
        </w:rPr>
        <w:t xml:space="preserve">Environmental Analysis of Automobile Industry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 </w:t>
            <w:tab/>
            <w:t xml:space="preserve">3</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w:t>
            <w:tab/>
            <w:t xml:space="preserve">3</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and external analysis of Aston Martin</w:t>
            <w:tab/>
            <w:t xml:space="preserve">3</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 of challenges in internal analysis</w:t>
            <w:tab/>
            <w:t xml:space="preserve">8</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evaluation of challenges in external analysis</w:t>
            <w:tab/>
            <w:t xml:space="preserve">8</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w:t>
            <w:tab/>
            <w:t xml:space="preserve">10</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r w:rsidDel="00000000" w:rsidR="00000000" w:rsidRPr="00000000">
            <w:fldChar w:fldCharType="end"/>
          </w:r>
        </w:p>
      </w:sdtContent>
    </w:sd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D">
      <w:pPr>
        <w:pStyle w:val="Heading1"/>
        <w:numPr>
          <w:ilvl w:val="0"/>
          <w:numId w:val="8"/>
        </w:numPr>
        <w:ind w:left="432" w:hanging="432"/>
        <w:rPr>
          <w:b w:val="0"/>
        </w:rPr>
      </w:pPr>
      <w:r w:rsidDel="00000000" w:rsidR="00000000" w:rsidRPr="00000000">
        <w:br w:type="page"/>
      </w:r>
      <w:r w:rsidDel="00000000" w:rsidR="00000000" w:rsidRPr="00000000">
        <w:rPr>
          <w:b w:val="1"/>
          <w:i w:val="0"/>
          <w:highlight w:val="white"/>
          <w:vertAlign w:val="baseline"/>
          <w:rtl w:val="0"/>
        </w:rPr>
        <w:t xml:space="preserve">INTRODUCTION </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Global business environment considered to those elements which effects the organization functions globally. It includes competitors, consumers, government regulations, suppliers and so on. The organization which is selected for evaluating internal and external factors in this report is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Aston Martin. It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a multinational car producer company and their products are expensive in nature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(Abbas,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was established in 1913 and is headquartered in United Kingdom.  The ultimate purpose of this company is to facilitate highly luxurious product to customers. This report will prepared with the help of using PESTEL, SWOT, Value chain and Porters five force model on company's competitive advantage in the market. </w:t>
        <w:tab/>
      </w:r>
      <w:r w:rsidDel="00000000" w:rsidR="00000000" w:rsidRPr="00000000">
        <w:rPr>
          <w:rtl w:val="0"/>
        </w:rPr>
      </w:r>
    </w:p>
    <w:p w:rsidR="00000000" w:rsidDel="00000000" w:rsidP="00000000" w:rsidRDefault="00000000" w:rsidRPr="00000000" w14:paraId="0000001F">
      <w:pPr>
        <w:pStyle w:val="Heading1"/>
        <w:numPr>
          <w:ilvl w:val="0"/>
          <w:numId w:val="8"/>
        </w:numPr>
        <w:ind w:left="432" w:hanging="432"/>
        <w:rPr/>
      </w:pPr>
      <w:r w:rsidDel="00000000" w:rsidR="00000000" w:rsidRPr="00000000">
        <w:rPr>
          <w:b w:val="1"/>
          <w:i w:val="0"/>
          <w:highlight w:val="white"/>
          <w:vertAlign w:val="baseline"/>
          <w:rtl w:val="0"/>
        </w:rPr>
        <w:t xml:space="preserve">TASK</w:t>
      </w:r>
      <w:r w:rsidDel="00000000" w:rsidR="00000000" w:rsidRPr="00000000">
        <w:rPr>
          <w:rtl w:val="0"/>
        </w:rPr>
      </w:r>
    </w:p>
    <w:p w:rsidR="00000000" w:rsidDel="00000000" w:rsidP="00000000" w:rsidRDefault="00000000" w:rsidRPr="00000000" w14:paraId="00000020">
      <w:pPr>
        <w:pStyle w:val="Heading2"/>
        <w:numPr>
          <w:ilvl w:val="1"/>
          <w:numId w:val="8"/>
        </w:numPr>
        <w:ind w:left="576" w:hanging="576"/>
        <w:rPr/>
      </w:pPr>
      <w:r w:rsidDel="00000000" w:rsidR="00000000" w:rsidRPr="00000000">
        <w:rPr>
          <w:vertAlign w:val="baseline"/>
          <w:rtl w:val="0"/>
        </w:rPr>
        <w:t xml:space="preserve">Internal and external analysis of Aston Martin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Internal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a process which is utilized by Aston Martin for evaluating their capabilities, assets, features, competencies and others. Aston Martin, it is one of those organization who maintained their brand image between by facilitating comfort and high tech automated features to customers.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SWOT Analysis -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strategic planning method which is utilized by company for handling difficult situations easily within the organization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(Alhamali,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context to Aston Martin, management used this technique for finding their strength, weakness, opportunity and threat which are described below- </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Strength includes - </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Brand image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Aston Martin have high brand image between in market. Due to effective brand reputation positive word of mouth are easily spread for their product in other locations.  </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Use of skilled workforce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Aston Martin is always using talented and knowledgable employees in their work place for serve quality products to consumers. With help of talented employees durability of their product increased for long time.  </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Weakness include -  </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Limited range of products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high price in their vehicle customers are limited in numbers. Due to this the lower and upper segment customers are not able to afford these products easily. </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Small selection range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context to Aston Martin, management mostly focused on those models which are single and fully loaded features. It leads to decrease and limits the customer's choice.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 includes -  </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Huge competition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various competitors Aston Martin are facing specific challenges for selling their product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(Ari, Karatepe, Rezapouraghdamand Avci,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Competitors includes Jaguar, Porsche and others are providing the same specifications in upper customer segments which create threat for them.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Increasing in fuel cost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present time the fuel prices are highly which creates threats for company in their sale. Due to this it is necessary for Aston Martin that they must design fuel efficient engine for increasing their average. </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Opportunities includes - </w:t>
      </w:r>
    </w:p>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New target markets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necessary for Aston Martin that management must focus on all market segments not only upper class segments. It leads to enhance the profit and good relations with users easily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Technology played major role for attract the consumers effectively. Aston Martin is used high innovative specifications in their product. This facility is effective for increase their market share easily.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Value Chain Analysis -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the group of actions which is initiated by organization do develop value for its customers. In this process departmental functions are carried through different stages by the organization which leads to enhance their work efficiency. In context to Aston Martin, management used this technique to provide high quality services and products to customers in long run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Support activities -</w:t>
      </w:r>
    </w:p>
    <w:p w:rsidR="00000000" w:rsidDel="00000000" w:rsidP="00000000" w:rsidRDefault="00000000" w:rsidRPr="00000000" w14:paraId="000000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8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Firm infrastructure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Aston Martin established advanced infrastructure for run their operational and departments functions smoothly. It includes assembly line and financial management and so on. In this infrastructure various safety standard are followed by company to maintain work efficiency of employees constantly in effective manner. </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8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Human resource management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process workflow of employees and whole organizational activities are managed by human resource department. In context to Aston Martin, management must facilitate all materials and equipments to employees. It leads to increase their productivity in workplace for long duration.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8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Technology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important element for any company to complete the production unit in time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(Das,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covid pandemic when productivity of Aston Martin get decreased due to lock down, the AI technology are highly used by organisation for complete the task in time. In this method machines are fully loaded by the employees which is helpful to run the activities in last manner.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8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Procurement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process the raw goods are converted in to finished goods and this final product are introduced in market in various aspects. It includes fixing affordable price before delivering, keep effective relationship with suppliers etc. In context to Aston Martin, due to covid pandemic management must facilitate additional benefits to users to sell their products easily.   </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Primary activities - </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Inbound logistics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process various internal functions are performed by they employees within the organization. Distribution of raw materials, receiving, storing and so on. In covid logistic function of Aston Martin are effectively maintained with suppliers and employees for complete their production in time.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Production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Basically it refer to produce or assemble the product with the help of with help of various equipments in workplace by the employees. In context to Aston Martin, it is necessary for management that they must facilitate effective training to the employees. It create awareness about new technology and work efficiency also increased. </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Outbound logistics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process final services and products are distributed to customers in various ways. It includes use of transportation facility etc. which comes under supply chain management. But in covid the transportation are highly decreased which leads to decrease the profit of organization for long time.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and sales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role of this department is to promote their product in the market between the customers. In this process various strategies which includes advertising, direct selling and so on. In context to Aston Martin, due to covid it is necessary for management that they must create their advertisement in large number for attract customers easily.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Services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facilitate best quality to customers at the time of purchasing or after buying the product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Fuzi, Habidin. and Ong, 2018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context to Aston Martin, management always maintained quality in their service. It leads to enhance the positive relationship with customers for long time.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External analysis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a tool which is utilized by organization for understanding the external challenges which impact the organization in negative way. Due to this reason management of Aston Martin used various strategies for evaluating the market which are described below -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PESTEL Analysis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strategic technique which is utilized by company to describe to explain the macro external forces. These factors are uncontrollable and create threat for organization in any time which are explained below -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those elements which are followed by organization for managing their  political stability easily. It includes regulations and rules, taxation system and various other policies.  </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adaptation of government tax and other policies in UK their brand image of Aston Martin are highly popular between public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(Ghadimi, Wang and Lim,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help of these policies Aston Martin are easily enhanced their showrooms in various locations. </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Negative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increasing and decreasing taxation system by the government sales of Aston Martin product are not remain constantly same. It leads to decrease the productivity of organization.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Economical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stage the economic factors are highly effects the organization in both bad and good manner. It includes employee wage, interest rates and government activities  </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Well established architecture of Aston Martin helped to maintain proper link between employees and employer or producer or consumer. It is also helpful for delivering right product to right customers at right time.   </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Negative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major changes in policies of government create bad effect on Aston Martin in various aspects. It includes decreasing of market share, cost cutting of quality in their product and so on.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set of those actions which influenced the people attitude, behaviour and desires. It includes culture and subculture, families and social class groups.  </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Aston Martin is one of the company who analyse the various trends and cultures of country or people effectively. Then according to that organization produced their vehicle with unique colour and fashionable seats. </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Negative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their discipline in some location employees are not able to take leave  from Aston Martin offices for celebrate their festival easily. It increasing negative impact in minds of workers towards organization. </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Technological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basically refer to various technological which is used by organization for producing the high quality products in their work place. </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context to Aston Martin, management must used new innovative ideas with help of their employees for developing new product. This new product is totally different from competitors and attract consumers easily.  </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Negative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Due to the use of technology competitors easily steel the confidential informations of customer's and the company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(Guo and Yang,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leads to enhancing the threat for  organization reputation.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Environmental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related to those factors which creates difficulties for organization in  natural way. It includes population density, food, light, temperature, shortage of raw materials and so on.  </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decreasing the pollution Aston Martin are using the eco friendly materials for producing products which includes recycled car parts. It includes aluminium, steel, copper and so on and these materials are used for made break pads, engine blocks etc.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Negative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context of Aston Martin, due to use of carbon footprint at high rate in workplace productivity are highly decreased of company. </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Legal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government regulations and norms which impact the organization directly and legally to productivity and company performance.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Positive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context Aston Martin, management initiated safety standards in workplace due to covid pandemic which was implemented by government. It leads to enhance the work efficiency of employees with out any fear. </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Negative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organization did not fulfil the wants and desires of employees with various resources properly. Then their departmental activities are not able to run smoothly.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Porters five force model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method which is followed by organization for understanding the competition and competitive strategies in the market. The various factors which are considered by Aston Martin for analysing the market are described below -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Threats of new entrants (Low)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when organization competitor introduce the new and unique products in the existing market. It is low in Aston Martin because management highly focused on quality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(Harper, Hendrickson and Samaras,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Due to this company always facilitates durability in their product to customers for maintaining the satisfaction level in long run. </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 of substitute products (Moderate)-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means that increasing the availability of increasing vehicle parts in same consumers segments by other competitors. It is moderate for Aston Martin because their new and old consumers are highly loyal. Due to the trust of company moderate  chances are there for availing services of other organization.  </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Bargaining power of suppliers (Low)-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low for Aston Martin because management always fixed their price in their product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(Khan, S. A. R.,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this price marginal gap are easily maintained which is facilitate to the suppliers as a commission. </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Bargaining power of buyers (Low)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low in Aston Martin because the customer's are highly loyal towards the organization because customer are gaining durable products from company. </w:t>
      </w:r>
    </w:p>
    <w:p w:rsidR="00000000" w:rsidDel="00000000" w:rsidP="00000000" w:rsidRDefault="00000000" w:rsidRPr="00000000" w14:paraId="0000005B">
      <w:pPr>
        <w:pStyle w:val="Heading2"/>
        <w:numPr>
          <w:ilvl w:val="1"/>
          <w:numId w:val="8"/>
        </w:numPr>
        <w:ind w:left="576" w:hanging="576"/>
        <w:rPr>
          <w:b w:val="1"/>
        </w:rPr>
      </w:pPr>
      <w:r w:rsidDel="00000000" w:rsidR="00000000" w:rsidRPr="00000000">
        <w:rPr>
          <w:vertAlign w:val="baseline"/>
          <w:rtl w:val="0"/>
        </w:rPr>
        <w:t xml:space="preserve">Critical evaluation of challenges in internal analysis</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Loss of trust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decreasing the trust between employee and employer or consumer or producer. In context to Aston  Martin, management must provide additional training, financial and non financial benefits to the workers which leads to honesty and job satisfaction level towards organization for long time. </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Low productivity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 relations are not maintained effectively then the productivity are easily decreased by the employees. In context to Aston Martin, management must facilitate accurate and meaningful information to workers in workplace for completing the task in good quality.  </w:t>
      </w:r>
    </w:p>
    <w:p w:rsidR="00000000" w:rsidDel="00000000" w:rsidP="00000000" w:rsidRDefault="00000000" w:rsidRPr="00000000" w14:paraId="0000005E">
      <w:pPr>
        <w:pStyle w:val="Heading2"/>
        <w:numPr>
          <w:ilvl w:val="0"/>
          <w:numId w:val="8"/>
        </w:numPr>
        <w:ind w:left="432" w:hanging="432"/>
        <w:rPr>
          <w:b w:val="1"/>
        </w:rPr>
      </w:pPr>
      <w:r w:rsidDel="00000000" w:rsidR="00000000" w:rsidRPr="00000000">
        <w:rPr>
          <w:vertAlign w:val="baseline"/>
          <w:rtl w:val="0"/>
        </w:rPr>
        <w:t xml:space="preserve">Critical evaluation of challenges in external analysis</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Rivalry conflict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present situation the competition are enhanced between the auto mobile industry for providing best service to customers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(Panigrahi, and Sahu,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context to Aston Martin, management must made lot of investment to develop unique products which is totally different from competitors.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Use of technology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context to Aston Martin management must used automated and updated equipments in their organization for running activities in fast manner. Because with out use of updated equipments defective product are delivered to users easily which create impact on brand image.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3">
      <w:pPr>
        <w:pStyle w:val="Heading1"/>
        <w:numPr>
          <w:ilvl w:val="0"/>
          <w:numId w:val="8"/>
        </w:numPr>
        <w:ind w:left="432" w:hanging="432"/>
        <w:rPr>
          <w:b w:val="1"/>
          <w:i w:val="0"/>
          <w:highlight w:val="white"/>
        </w:rPr>
      </w:pPr>
      <w:r w:rsidDel="00000000" w:rsidR="00000000" w:rsidRPr="00000000">
        <w:rPr>
          <w:rtl w:val="0"/>
        </w:rPr>
      </w:r>
    </w:p>
    <w:p w:rsidR="00000000" w:rsidDel="00000000" w:rsidP="00000000" w:rsidRDefault="00000000" w:rsidRPr="00000000" w14:paraId="00000064">
      <w:pPr>
        <w:pStyle w:val="Heading1"/>
        <w:numPr>
          <w:ilvl w:val="0"/>
          <w:numId w:val="8"/>
        </w:numPr>
        <w:ind w:left="432" w:hanging="432"/>
        <w:rPr>
          <w:b w:val="0"/>
        </w:rPr>
      </w:pPr>
      <w:r w:rsidDel="00000000" w:rsidR="00000000" w:rsidRPr="00000000">
        <w:br w:type="page"/>
      </w:r>
      <w:r w:rsidDel="00000000" w:rsidR="00000000" w:rsidRPr="00000000">
        <w:rPr>
          <w:b w:val="1"/>
          <w:i w:val="0"/>
          <w:highlight w:val="white"/>
          <w:vertAlign w:val="baseline"/>
          <w:rtl w:val="0"/>
        </w:rPr>
        <w:t xml:space="preserve">CONCLUSION </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From the analysis of above information it is concluded that global business environment is a very essential element for Aston Martin for operating their business internationally. When the business run globally in effective manner then the relationship with employees and customers are highly maintained for long time. Value chain, PESTEL and SWOT are also used by organization for understanding the current trends and culture of different locations. Then according to that services are provided to customers effectively.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pStyle w:val="Heading1"/>
        <w:numPr>
          <w:ilvl w:val="0"/>
          <w:numId w:val="8"/>
        </w:numPr>
        <w:ind w:left="432" w:hanging="432"/>
        <w:rPr>
          <w:b w:val="0"/>
          <w:i w:val="0"/>
          <w:highlight w:val="white"/>
        </w:rPr>
      </w:pPr>
      <w:r w:rsidDel="00000000" w:rsidR="00000000" w:rsidRPr="00000000">
        <w:rPr>
          <w:rtl w:val="0"/>
        </w:rPr>
      </w:r>
    </w:p>
    <w:p w:rsidR="00000000" w:rsidDel="00000000" w:rsidP="00000000" w:rsidRDefault="00000000" w:rsidRPr="00000000" w14:paraId="0000006C">
      <w:pPr>
        <w:pStyle w:val="Heading1"/>
        <w:numPr>
          <w:ilvl w:val="0"/>
          <w:numId w:val="8"/>
        </w:numPr>
        <w:ind w:left="432" w:hanging="432"/>
        <w:rPr>
          <w:rFonts w:ascii="Times New Roman" w:cs="Times New Roman" w:eastAsia="Times New Roman" w:hAnsi="Times New Roman"/>
          <w:b w:val="0"/>
          <w:i w:val="0"/>
          <w:u w:val="single"/>
        </w:rPr>
      </w:pPr>
      <w:r w:rsidDel="00000000" w:rsidR="00000000" w:rsidRPr="00000000">
        <w:br w:type="page"/>
      </w:r>
      <w:r w:rsidDel="00000000" w:rsidR="00000000" w:rsidRPr="00000000">
        <w:rPr>
          <w:b w:val="1"/>
          <w:i w:val="0"/>
          <w:u w:val="none"/>
          <w:vertAlign w:val="baseline"/>
          <w:rtl w:val="0"/>
        </w:rPr>
        <w:t xml:space="preserve">REFERENCES</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Books and Journals</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Abbas, J., 2020. Impact of total quality management on corporate sustainability through the mediating effect of knowledge management. Journal of Cleaner Production, 244 p.118806.</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Alhamali, R. M., 2019. Critical success factors for green supply chain management practices: An empirical study on data collected from food processing companies in Saudi Arabia. African Journal of Business Management, 13(5) pp.160-167.</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Ari, E., Karatepe, O. M., Rezapouraghdam, H. and Avci, T., 2020. A conceptual model for green human resource management: Indicators, differential pathways, and multiple pro-environmental outcomes. Sustainability, 12(17) p.7089.</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Das, D., 2018. Sustainable supply chain management in Indian organisations: an empirical investigation. International Journal of Production Research, 56(17) pp.5776-5794.</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Fuzi, N. M., Habidin, N. F. and Ong, S. Y. Y., 2018. Corporate social responsibility practices in Malaysian automotive suppliers: confirmatory factor analysis. International Journal of Business Excellence, 15(2) pp.222-238.</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Ghadimi, P., Wang, C. and Lim, M.K., 2019. Sustainable supply chain modeling and analysis: Past debate, present problems and future challenges. Resources, conservation and recycling, 140 pp.72-84.</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Guo, X. and Yang, X., 2019. The economic and environmental benefits analysis for food waste anaerobic treatment: a case study in Beijing. Environmental Science and Pollution Research, 26(10). pp.10374-10386.</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Harper, C. D., Hendrickson, C. T. and Samaras, C., 2018. Exploring the economic, environmental, and travel implications of changes in parking choices due to driverless vehicles: An agent-based simulation approach. Journal of Urban Planning and Development, 144(4) p.04018043.</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Khan, S. A. R., 2019. The nexus between carbon emissions, poverty, economic growth, and logistics operations-empirical evidence from southeast Asian countries. Environmental Science and Pollution Research, 26(13) pp.13210-13220.</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Panigrahi, S. S. and Sahu, B., 2018. Analysis of interactions among the enablers of green supply chain management using interpretive structural modelling: an Indian perspective. International Journal of Comparative Management, 1(4) pp.377-399.</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Reddy, K. J. and Sudhakar, N., 2018. High voltage gain interleaved boost converter with neural network based MPPT controller for fuel cell based electric vehicle applications. IEEE Access, 6. pp.3899-3908.</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2" w:right="0" w:hanging="11"/>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67" w:right="0" w:hanging="867"/>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br w:type="page"/>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Georgia"/>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9">
    <w:lvl w:ilvl="0">
      <w:start w:val="1"/>
      <w:numFmt w:val="bullet"/>
      <w:lvlText w:val="●"/>
      <w:lvlJc w:val="left"/>
      <w:pPr>
        <w:ind w:left="780" w:hanging="360"/>
      </w:pPr>
      <w:rPr>
        <w:rFonts w:ascii="Noto Sans Symbols" w:cs="Noto Sans Symbols" w:eastAsia="Noto Sans Symbols" w:hAnsi="Noto Sans Symbols"/>
        <w:vertAlign w:val="baseline"/>
      </w:rPr>
    </w:lvl>
    <w:lvl w:ilvl="1">
      <w:start w:val="1"/>
      <w:numFmt w:val="bullet"/>
      <w:lvlText w:val="◦"/>
      <w:lvlJc w:val="left"/>
      <w:pPr>
        <w:ind w:left="1140" w:hanging="360"/>
      </w:pPr>
      <w:rPr>
        <w:rFonts w:ascii="Noto Sans Symbols" w:cs="Noto Sans Symbols" w:eastAsia="Noto Sans Symbols" w:hAnsi="Noto Sans Symbols"/>
        <w:vertAlign w:val="baseline"/>
      </w:rPr>
    </w:lvl>
    <w:lvl w:ilvl="2">
      <w:start w:val="1"/>
      <w:numFmt w:val="bullet"/>
      <w:lvlText w:val="▪"/>
      <w:lvlJc w:val="left"/>
      <w:pPr>
        <w:ind w:left="1500" w:hanging="360"/>
      </w:pPr>
      <w:rPr>
        <w:rFonts w:ascii="Noto Sans Symbols" w:cs="Noto Sans Symbols" w:eastAsia="Noto Sans Symbols" w:hAnsi="Noto Sans Symbols"/>
        <w:vertAlign w:val="baseline"/>
      </w:rPr>
    </w:lvl>
    <w:lvl w:ilvl="3">
      <w:start w:val="1"/>
      <w:numFmt w:val="bullet"/>
      <w:lvlText w:val="●"/>
      <w:lvlJc w:val="left"/>
      <w:pPr>
        <w:ind w:left="1860" w:hanging="360"/>
      </w:pPr>
      <w:rPr>
        <w:rFonts w:ascii="Noto Sans Symbols" w:cs="Noto Sans Symbols" w:eastAsia="Noto Sans Symbols" w:hAnsi="Noto Sans Symbols"/>
        <w:vertAlign w:val="baseline"/>
      </w:rPr>
    </w:lvl>
    <w:lvl w:ilvl="4">
      <w:start w:val="1"/>
      <w:numFmt w:val="bullet"/>
      <w:lvlText w:val="◦"/>
      <w:lvlJc w:val="left"/>
      <w:pPr>
        <w:ind w:left="2220" w:hanging="360"/>
      </w:pPr>
      <w:rPr>
        <w:rFonts w:ascii="Noto Sans Symbols" w:cs="Noto Sans Symbols" w:eastAsia="Noto Sans Symbols" w:hAnsi="Noto Sans Symbols"/>
        <w:vertAlign w:val="baseline"/>
      </w:rPr>
    </w:lvl>
    <w:lvl w:ilvl="5">
      <w:start w:val="1"/>
      <w:numFmt w:val="bullet"/>
      <w:lvlText w:val="▪"/>
      <w:lvlJc w:val="left"/>
      <w:pPr>
        <w:ind w:left="2580" w:hanging="360"/>
      </w:pPr>
      <w:rPr>
        <w:rFonts w:ascii="Noto Sans Symbols" w:cs="Noto Sans Symbols" w:eastAsia="Noto Sans Symbols" w:hAnsi="Noto Sans Symbols"/>
        <w:vertAlign w:val="baseline"/>
      </w:rPr>
    </w:lvl>
    <w:lvl w:ilvl="6">
      <w:start w:val="1"/>
      <w:numFmt w:val="bullet"/>
      <w:lvlText w:val="●"/>
      <w:lvlJc w:val="left"/>
      <w:pPr>
        <w:ind w:left="2940" w:hanging="360"/>
      </w:pPr>
      <w:rPr>
        <w:rFonts w:ascii="Noto Sans Symbols" w:cs="Noto Sans Symbols" w:eastAsia="Noto Sans Symbols" w:hAnsi="Noto Sans Symbols"/>
        <w:vertAlign w:val="baseline"/>
      </w:rPr>
    </w:lvl>
    <w:lvl w:ilvl="7">
      <w:start w:val="1"/>
      <w:numFmt w:val="bullet"/>
      <w:lvlText w:val="◦"/>
      <w:lvlJc w:val="left"/>
      <w:pPr>
        <w:ind w:left="3300" w:hanging="360"/>
      </w:pPr>
      <w:rPr>
        <w:rFonts w:ascii="Noto Sans Symbols" w:cs="Noto Sans Symbols" w:eastAsia="Noto Sans Symbols" w:hAnsi="Noto Sans Symbols"/>
        <w:vertAlign w:val="baseline"/>
      </w:rPr>
    </w:lvl>
    <w:lvl w:ilvl="8">
      <w:start w:val="1"/>
      <w:numFmt w:val="bullet"/>
      <w:lvlText w:val="▪"/>
      <w:lvlJc w:val="left"/>
      <w:pPr>
        <w:ind w:left="366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864" w:right="0" w:hanging="864"/>
      <w:jc w:val="both"/>
    </w:pPr>
    <w:rPr>
      <w:rFonts w:ascii="Arial" w:cs="Arial" w:eastAsia="Arial" w:hAnsi="Arial"/>
      <w:b w:val="1"/>
      <w:i w:val="1"/>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1008" w:right="0" w:hanging="1008"/>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6">
    <w:name w:val="heading 6"/>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1152" w:right="0" w:hanging="1152"/>
      <w:jc w:val="both"/>
    </w:pPr>
    <w:rPr>
      <w:rFonts w:ascii="Arial" w:cs="Arial" w:eastAsia="Arial" w:hAnsi="Arial"/>
      <w:b w:val="1"/>
      <w:i w:val="0"/>
      <w:smallCaps w:val="0"/>
      <w:strike w:val="0"/>
      <w:color w:val="000000"/>
      <w:sz w:val="21"/>
      <w:szCs w:val="21"/>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