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E8794" w14:textId="17C846A9" w:rsidR="00E61D2A" w:rsidRPr="00817B6A" w:rsidRDefault="00E61D2A" w:rsidP="00E61D2A">
      <w:pPr>
        <w:spacing w:before="120" w:after="120" w:line="240" w:lineRule="auto"/>
        <w:jc w:val="both"/>
        <w:rPr>
          <w:rFonts w:asciiTheme="majorHAnsi" w:hAnsiTheme="majorHAnsi" w:cstheme="majorHAnsi"/>
          <w:b/>
        </w:rPr>
      </w:pPr>
      <w:r w:rsidRPr="00817B6A">
        <w:rPr>
          <w:rFonts w:asciiTheme="majorHAnsi" w:hAnsiTheme="majorHAnsi" w:cstheme="majorHAnsi"/>
          <w:i/>
          <w:iCs/>
          <w:sz w:val="48"/>
          <w:szCs w:val="48"/>
        </w:rPr>
        <w:t>Assessment 1 –</w:t>
      </w:r>
      <w:r w:rsidRPr="00817B6A">
        <w:rPr>
          <w:rFonts w:asciiTheme="majorHAnsi" w:hAnsiTheme="majorHAnsi" w:cstheme="majorHAnsi"/>
          <w:i/>
          <w:iCs/>
          <w:sz w:val="48"/>
          <w:szCs w:val="48"/>
        </w:rPr>
        <w:t xml:space="preserve"> Changemakers: Creativity and Value Creation</w:t>
      </w:r>
    </w:p>
    <w:p w14:paraId="5EF30780" w14:textId="3081A289" w:rsidR="00E61D2A" w:rsidRDefault="00E61D2A" w:rsidP="00E61D2A">
      <w:pPr>
        <w:spacing w:after="0"/>
        <w:rPr>
          <w:rFonts w:asciiTheme="majorHAnsi" w:hAnsiTheme="majorHAnsi" w:cstheme="majorHAnsi"/>
          <w:i/>
          <w:iCs/>
          <w:color w:val="767171" w:themeColor="background2" w:themeShade="80"/>
          <w:sz w:val="16"/>
          <w:szCs w:val="16"/>
        </w:rPr>
      </w:pPr>
      <w:r w:rsidRPr="008D6BCB">
        <w:rPr>
          <w:rFonts w:asciiTheme="majorHAnsi" w:hAnsiTheme="majorHAnsi" w:cstheme="majorHAnsi"/>
          <w:i/>
          <w:iCs/>
          <w:color w:val="767171" w:themeColor="background2" w:themeShade="80"/>
          <w:sz w:val="16"/>
          <w:szCs w:val="16"/>
        </w:rPr>
        <w:t>This e</w:t>
      </w:r>
      <w:r>
        <w:rPr>
          <w:rFonts w:asciiTheme="majorHAnsi" w:hAnsiTheme="majorHAnsi" w:cstheme="majorHAnsi"/>
          <w:i/>
          <w:iCs/>
          <w:color w:val="767171" w:themeColor="background2" w:themeShade="80"/>
          <w:sz w:val="16"/>
          <w:szCs w:val="16"/>
        </w:rPr>
        <w:t>portfolio</w:t>
      </w:r>
      <w:r w:rsidRPr="008D6BCB">
        <w:rPr>
          <w:rFonts w:asciiTheme="majorHAnsi" w:hAnsiTheme="majorHAnsi" w:cstheme="majorHAnsi"/>
          <w:i/>
          <w:iCs/>
          <w:color w:val="767171" w:themeColor="background2" w:themeShade="80"/>
          <w:sz w:val="16"/>
          <w:szCs w:val="16"/>
        </w:rPr>
        <w:t xml:space="preserve"> was </w:t>
      </w:r>
      <w:r w:rsidR="008761B1">
        <w:rPr>
          <w:rFonts w:asciiTheme="majorHAnsi" w:hAnsiTheme="majorHAnsi" w:cstheme="majorHAnsi"/>
          <w:i/>
          <w:iCs/>
          <w:color w:val="767171" w:themeColor="background2" w:themeShade="80"/>
          <w:sz w:val="16"/>
          <w:szCs w:val="16"/>
        </w:rPr>
        <w:t>authored</w:t>
      </w:r>
      <w:r w:rsidRPr="008D6BCB">
        <w:rPr>
          <w:rFonts w:asciiTheme="majorHAnsi" w:hAnsiTheme="majorHAnsi" w:cstheme="majorHAnsi"/>
          <w:i/>
          <w:iCs/>
          <w:color w:val="767171" w:themeColor="background2" w:themeShade="80"/>
          <w:sz w:val="16"/>
          <w:szCs w:val="16"/>
        </w:rPr>
        <w:t xml:space="preserve"> by Harri Gerald Dendle. [This</w:t>
      </w:r>
      <w:r>
        <w:rPr>
          <w:rFonts w:asciiTheme="majorHAnsi" w:hAnsiTheme="majorHAnsi" w:cstheme="majorHAnsi"/>
          <w:i/>
          <w:iCs/>
          <w:color w:val="767171" w:themeColor="background2" w:themeShade="80"/>
          <w:sz w:val="16"/>
          <w:szCs w:val="16"/>
        </w:rPr>
        <w:t xml:space="preserve"> document </w:t>
      </w:r>
      <w:r>
        <w:rPr>
          <w:rFonts w:asciiTheme="majorHAnsi" w:hAnsiTheme="majorHAnsi" w:cstheme="majorHAnsi"/>
          <w:i/>
          <w:iCs/>
          <w:color w:val="767171" w:themeColor="background2" w:themeShade="80"/>
          <w:sz w:val="16"/>
          <w:szCs w:val="16"/>
        </w:rPr>
        <w:t>is</w:t>
      </w:r>
      <w:r w:rsidRPr="008D6BCB">
        <w:rPr>
          <w:rFonts w:asciiTheme="majorHAnsi" w:hAnsiTheme="majorHAnsi" w:cstheme="majorHAnsi"/>
          <w:i/>
          <w:iCs/>
          <w:color w:val="767171" w:themeColor="background2" w:themeShade="80"/>
          <w:sz w:val="16"/>
          <w:szCs w:val="16"/>
        </w:rPr>
        <w:t xml:space="preserve"> formatted in print layout Microsoft Word .docx style]</w:t>
      </w:r>
      <w:r w:rsidR="008761B1">
        <w:rPr>
          <w:rFonts w:asciiTheme="majorHAnsi" w:hAnsiTheme="majorHAnsi" w:cstheme="majorHAnsi"/>
          <w:i/>
          <w:iCs/>
          <w:color w:val="767171" w:themeColor="background2" w:themeShade="80"/>
          <w:sz w:val="16"/>
          <w:szCs w:val="16"/>
        </w:rPr>
        <w:t xml:space="preserve"> Additional programs used are as follows: Microsoft PowerPoint - Paint 3D - Microsoft Publisher</w:t>
      </w:r>
      <w:r>
        <w:rPr>
          <w:rFonts w:asciiTheme="majorHAnsi" w:hAnsiTheme="majorHAnsi" w:cstheme="majorHAnsi"/>
          <w:i/>
          <w:iCs/>
          <w:color w:val="767171" w:themeColor="background2" w:themeShade="80"/>
          <w:sz w:val="16"/>
          <w:szCs w:val="16"/>
        </w:rPr>
        <w:br/>
      </w:r>
    </w:p>
    <w:p w14:paraId="2DBF6620" w14:textId="77777777" w:rsidR="00817B6A" w:rsidRPr="00E61D2A" w:rsidRDefault="00817B6A" w:rsidP="00E61D2A">
      <w:pPr>
        <w:spacing w:after="0"/>
        <w:rPr>
          <w:rFonts w:asciiTheme="majorHAnsi" w:hAnsiTheme="majorHAnsi" w:cstheme="majorHAnsi"/>
          <w:i/>
          <w:iCs/>
          <w:color w:val="767171" w:themeColor="background2" w:themeShade="80"/>
          <w:sz w:val="16"/>
          <w:szCs w:val="16"/>
        </w:rPr>
      </w:pPr>
    </w:p>
    <w:p w14:paraId="35B8DC02" w14:textId="77777777" w:rsidR="00817B6A" w:rsidRDefault="00E61D2A" w:rsidP="00E61D2A">
      <w:pPr>
        <w:rPr>
          <w:rFonts w:asciiTheme="majorHAnsi" w:hAnsiTheme="majorHAnsi" w:cstheme="majorHAnsi"/>
          <w:sz w:val="40"/>
          <w:szCs w:val="40"/>
        </w:rPr>
      </w:pPr>
      <w:r w:rsidRPr="00E61D2A">
        <w:rPr>
          <w:rFonts w:asciiTheme="majorHAnsi" w:hAnsiTheme="majorHAnsi" w:cstheme="majorHAnsi"/>
          <w:sz w:val="40"/>
          <w:szCs w:val="40"/>
        </w:rPr>
        <w:t>Qualities and attributes that create an entrepreneur</w:t>
      </w:r>
    </w:p>
    <w:p w14:paraId="7E341751" w14:textId="1426F605" w:rsidR="008F5195" w:rsidRDefault="00817B6A" w:rsidP="00E61D2A">
      <w:pPr>
        <w:rPr>
          <w:rFonts w:asciiTheme="majorHAnsi" w:hAnsiTheme="majorHAnsi" w:cstheme="majorHAnsi"/>
          <w:sz w:val="40"/>
          <w:szCs w:val="40"/>
        </w:rPr>
      </w:pPr>
      <w:r>
        <w:rPr>
          <w:rFonts w:asciiTheme="majorHAnsi" w:hAnsiTheme="majorHAnsi" w:cstheme="majorHAnsi"/>
          <w:sz w:val="40"/>
          <w:szCs w:val="40"/>
        </w:rPr>
        <w:br/>
      </w:r>
      <w:r w:rsidR="00E61D2A">
        <w:rPr>
          <w:noProof/>
        </w:rPr>
        <w:drawing>
          <wp:inline distT="0" distB="0" distL="0" distR="0" wp14:anchorId="177C4E38" wp14:editId="25F6B02C">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r w:rsidR="008F5195" w:rsidRPr="008F5195">
        <w:rPr>
          <w:rFonts w:cstheme="minorHAnsi"/>
          <w:b/>
          <w:bCs/>
          <w:color w:val="FF66FF"/>
          <w:sz w:val="16"/>
          <w:szCs w:val="16"/>
        </w:rPr>
        <w:t>[</w:t>
      </w:r>
      <w:r w:rsidR="008F5195" w:rsidRPr="008F5195">
        <w:rPr>
          <w:rFonts w:cstheme="minorHAnsi"/>
          <w:b/>
          <w:bCs/>
          <w:color w:val="FF66FF"/>
          <w:sz w:val="16"/>
          <w:szCs w:val="16"/>
        </w:rPr>
        <w:t>1</w:t>
      </w:r>
      <w:r w:rsidR="008F5195" w:rsidRPr="008F5195">
        <w:rPr>
          <w:rFonts w:cstheme="minorHAnsi"/>
          <w:b/>
          <w:bCs/>
          <w:color w:val="FF66FF"/>
          <w:sz w:val="16"/>
          <w:szCs w:val="16"/>
        </w:rPr>
        <w:t>]</w:t>
      </w:r>
      <w:r w:rsidR="008F5195" w:rsidRPr="008F5195">
        <w:rPr>
          <w:rFonts w:cstheme="minorHAnsi"/>
          <w:b/>
          <w:bCs/>
          <w:color w:val="FF66FF"/>
          <w:sz w:val="16"/>
          <w:szCs w:val="16"/>
        </w:rPr>
        <w:t xml:space="preserve"> </w:t>
      </w:r>
      <w:r w:rsidR="008F5195" w:rsidRPr="008F5195">
        <w:rPr>
          <w:rFonts w:cstheme="minorHAnsi"/>
          <w:b/>
          <w:bCs/>
          <w:color w:val="FF66FF"/>
          <w:sz w:val="16"/>
          <w:szCs w:val="16"/>
        </w:rPr>
        <w:t>[</w:t>
      </w:r>
      <w:r w:rsidR="008F5195" w:rsidRPr="008F5195">
        <w:rPr>
          <w:rFonts w:cstheme="minorHAnsi"/>
          <w:b/>
          <w:bCs/>
          <w:color w:val="FF66FF"/>
          <w:sz w:val="16"/>
          <w:szCs w:val="16"/>
        </w:rPr>
        <w:t>2</w:t>
      </w:r>
      <w:r w:rsidR="008F5195" w:rsidRPr="008F5195">
        <w:rPr>
          <w:rFonts w:cstheme="minorHAnsi"/>
          <w:b/>
          <w:bCs/>
          <w:color w:val="FF66FF"/>
          <w:sz w:val="16"/>
          <w:szCs w:val="16"/>
        </w:rPr>
        <w:t>]</w:t>
      </w:r>
    </w:p>
    <w:p w14:paraId="5B82542D" w14:textId="7CDDEF6A" w:rsidR="00E61D2A" w:rsidRPr="008761B1" w:rsidRDefault="00E61D2A" w:rsidP="00E61D2A">
      <w:pPr>
        <w:rPr>
          <w:rFonts w:asciiTheme="majorHAnsi" w:hAnsiTheme="majorHAnsi" w:cstheme="majorHAnsi"/>
          <w:sz w:val="36"/>
          <w:szCs w:val="36"/>
        </w:rPr>
      </w:pPr>
      <w:r w:rsidRPr="008761B1">
        <w:rPr>
          <w:rFonts w:asciiTheme="majorHAnsi" w:hAnsiTheme="majorHAnsi" w:cstheme="majorHAnsi"/>
          <w:sz w:val="36"/>
          <w:szCs w:val="36"/>
        </w:rPr>
        <w:t>Benefits of an Entrepreneur to society and the individual</w:t>
      </w:r>
    </w:p>
    <w:p w14:paraId="73E93D37" w14:textId="29073AB4" w:rsidR="00675C86" w:rsidRDefault="00FA6268">
      <w:pPr>
        <w:rPr>
          <w:rFonts w:cstheme="minorHAnsi"/>
        </w:rPr>
      </w:pPr>
      <w:r w:rsidRPr="008F5195">
        <w:rPr>
          <w:rFonts w:cstheme="minorHAnsi"/>
        </w:rPr>
        <w:t xml:space="preserve">Developing your entrepreneurial skills are shown to have a profound effect on your personal development, character, and society at large. Be being an entrepreneur, you demonstrate the key traits in the mind map above as well as many other smaller ones. Firstly, by developing your skills as entrepreneur you give yourself autonomy over your future, </w:t>
      </w:r>
      <w:r w:rsidR="00E75944" w:rsidRPr="008F5195">
        <w:rPr>
          <w:rFonts w:cstheme="minorHAnsi"/>
        </w:rPr>
        <w:t>in</w:t>
      </w:r>
      <w:r w:rsidRPr="008F5195">
        <w:rPr>
          <w:rFonts w:cstheme="minorHAnsi"/>
        </w:rPr>
        <w:t xml:space="preserve"> other words you become your own boss, by being in control you have more freedom to do what you want with your time whilst also creating a valuable source of income. By being an entrepreneur, you can choose when and where you work, and make a living doing what you might love </w:t>
      </w:r>
      <w:r w:rsidRPr="008F5195">
        <w:rPr>
          <w:rFonts w:cstheme="minorHAnsi"/>
          <w:color w:val="FF66FF"/>
          <w:sz w:val="16"/>
          <w:szCs w:val="16"/>
        </w:rPr>
        <w:t>[3]</w:t>
      </w:r>
      <w:r w:rsidRPr="008F5195">
        <w:rPr>
          <w:rFonts w:cstheme="minorHAnsi"/>
          <w:sz w:val="16"/>
          <w:szCs w:val="16"/>
        </w:rPr>
        <w:t xml:space="preserve">, </w:t>
      </w:r>
      <w:r w:rsidRPr="008F5195">
        <w:rPr>
          <w:rFonts w:cstheme="minorHAnsi"/>
        </w:rPr>
        <w:t xml:space="preserve">for example, if you like working on your car you might want to work on other peoples cars and start your own mechanic shop. You can also provide great job opportunities for other people, benefiting society by lowering unemployment and giving individuals valuable work experience and wages. </w:t>
      </w:r>
      <w:r w:rsidR="00817B6A">
        <w:rPr>
          <w:rFonts w:cstheme="minorHAnsi"/>
        </w:rPr>
        <w:t>Secondly, Not</w:t>
      </w:r>
      <w:r w:rsidRPr="008F5195">
        <w:rPr>
          <w:rFonts w:cstheme="minorHAnsi"/>
        </w:rPr>
        <w:t xml:space="preserve"> only are entrepreneurs able to generate incomes for themselves they can also create wealth for other people through their business operations </w:t>
      </w:r>
      <w:r w:rsidRPr="008F5195">
        <w:rPr>
          <w:rFonts w:cstheme="minorHAnsi"/>
          <w:color w:val="FF66FF"/>
          <w:sz w:val="16"/>
          <w:szCs w:val="16"/>
        </w:rPr>
        <w:t>[4]</w:t>
      </w:r>
      <w:r w:rsidRPr="008F5195">
        <w:rPr>
          <w:rFonts w:cstheme="minorHAnsi"/>
          <w:sz w:val="16"/>
          <w:szCs w:val="16"/>
        </w:rPr>
        <w:t xml:space="preserve"> </w:t>
      </w:r>
      <w:r w:rsidRPr="008F5195">
        <w:rPr>
          <w:rFonts w:cstheme="minorHAnsi"/>
        </w:rPr>
        <w:t xml:space="preserve">You can also generate wealth in society by instigating competition, by working to improve your products to be better and more affordable than your competition you can benefit society with more refined and cheaper products </w:t>
      </w:r>
      <w:r w:rsidR="00817B6A">
        <w:rPr>
          <w:rFonts w:cstheme="minorHAnsi"/>
        </w:rPr>
        <w:t xml:space="preserve">that you’ve created. Entrepreneurs also </w:t>
      </w:r>
      <w:r w:rsidR="00817B6A">
        <w:rPr>
          <w:rFonts w:cstheme="minorHAnsi"/>
        </w:rPr>
        <w:lastRenderedPageBreak/>
        <w:t xml:space="preserve">introduce innovative technologies. The greatest entrepreneurs of our time are those who have created all new products or services that were never a thing before they were envisioned by the entrepreneur that made them. A disc-based operating system was a new thing when Bill Gates released MSDOS in in 1981. Now Bill Gates is one of the wealthiest men on earth, and its very likely you will be reading this on a Microsoft Windows operating computer. By creating new </w:t>
      </w:r>
      <w:r w:rsidR="00EF6774">
        <w:rPr>
          <w:rFonts w:cstheme="minorHAnsi"/>
        </w:rPr>
        <w:t>products,</w:t>
      </w:r>
      <w:r w:rsidR="00817B6A">
        <w:rPr>
          <w:rFonts w:cstheme="minorHAnsi"/>
        </w:rPr>
        <w:t xml:space="preserve"> you can also create new markets, </w:t>
      </w:r>
      <w:r w:rsidR="00E75944">
        <w:rPr>
          <w:rFonts w:cstheme="minorHAnsi"/>
        </w:rPr>
        <w:t>if</w:t>
      </w:r>
      <w:r w:rsidR="00817B6A">
        <w:rPr>
          <w:rFonts w:cstheme="minorHAnsi"/>
        </w:rPr>
        <w:t xml:space="preserve"> a marketplace is saturated this can result in entrepreneurs seeking to innovate in new markets, which brings a positive impact to the economy, as they are the creators of new engines that power future growth. Thirdly, Entrepreneurs gain the ability to develop </w:t>
      </w:r>
      <w:proofErr w:type="gramStart"/>
      <w:r w:rsidR="00817B6A">
        <w:rPr>
          <w:rFonts w:cstheme="minorHAnsi"/>
        </w:rPr>
        <w:t>all of</w:t>
      </w:r>
      <w:proofErr w:type="gramEnd"/>
      <w:r w:rsidR="00817B6A">
        <w:rPr>
          <w:rFonts w:cstheme="minorHAnsi"/>
        </w:rPr>
        <w:t xml:space="preserve"> their ideas, whether big or small they can materialise nearly anything they can think of, this also give entrepreneurs the chance to learn day-by-day and acquire new knowledge for further ventures. Entrepreneurship also gives individuals a sense of thrill and accomplishment when chipping away at their goals, this also comes with a profound feeling of independence as the only ones that can fail or succeed is through your own determination</w:t>
      </w:r>
      <w:r w:rsidR="00EF6774">
        <w:rPr>
          <w:rFonts w:cstheme="minorHAnsi"/>
        </w:rPr>
        <w:t xml:space="preserve"> </w:t>
      </w:r>
      <w:r w:rsidR="00817B6A" w:rsidRPr="00EF6774">
        <w:rPr>
          <w:rFonts w:cstheme="minorHAnsi"/>
          <w:color w:val="FF66FF"/>
          <w:sz w:val="16"/>
          <w:szCs w:val="16"/>
        </w:rPr>
        <w:t>[5]</w:t>
      </w:r>
      <w:r w:rsidR="00817B6A">
        <w:rPr>
          <w:rFonts w:cstheme="minorHAnsi"/>
        </w:rPr>
        <w:t xml:space="preserve">. Lastly, </w:t>
      </w:r>
      <w:r w:rsidR="00EF6774">
        <w:rPr>
          <w:rFonts w:cstheme="minorHAnsi"/>
        </w:rPr>
        <w:t>developing your</w:t>
      </w:r>
      <w:r w:rsidR="00817B6A">
        <w:rPr>
          <w:rFonts w:cstheme="minorHAnsi"/>
        </w:rPr>
        <w:t xml:space="preserve"> entrepreneurship skills can also develop your skills in other fields, whether its in your current job or in your studies, you can benefit from developing even just a single trait of what makes an entrepreneur</w:t>
      </w:r>
      <w:r w:rsidR="00EF6774">
        <w:rPr>
          <w:rFonts w:cstheme="minorHAnsi"/>
        </w:rPr>
        <w:t>, to be an entrepreneur means to be the best possible version of yourself</w:t>
      </w:r>
      <w:r w:rsidR="00817B6A">
        <w:rPr>
          <w:rFonts w:cstheme="minorHAnsi"/>
        </w:rPr>
        <w:t>.</w:t>
      </w:r>
      <w:r w:rsidR="003B2DB9">
        <w:rPr>
          <w:rFonts w:cstheme="minorHAnsi"/>
        </w:rPr>
        <w:t xml:space="preserve"> </w:t>
      </w:r>
      <w:r w:rsidR="003B2DB9">
        <w:rPr>
          <w:rFonts w:cstheme="minorHAnsi"/>
          <w:color w:val="FF66FF"/>
          <w:sz w:val="16"/>
          <w:szCs w:val="16"/>
        </w:rPr>
        <w:t>[6</w:t>
      </w:r>
      <w:r w:rsidR="003B2DB9" w:rsidRPr="00EF6774">
        <w:rPr>
          <w:rFonts w:cstheme="minorHAnsi"/>
          <w:color w:val="FF66FF"/>
          <w:sz w:val="16"/>
          <w:szCs w:val="16"/>
        </w:rPr>
        <w:t>]</w:t>
      </w:r>
    </w:p>
    <w:p w14:paraId="6F1239F7" w14:textId="6F81883D" w:rsidR="00EF6774" w:rsidRDefault="00EF6774" w:rsidP="00EF6774">
      <w:pPr>
        <w:rPr>
          <w:rFonts w:asciiTheme="majorHAnsi" w:hAnsiTheme="majorHAnsi" w:cstheme="majorHAnsi"/>
          <w:sz w:val="40"/>
          <w:szCs w:val="40"/>
        </w:rPr>
      </w:pPr>
      <w:r>
        <w:rPr>
          <w:rFonts w:asciiTheme="majorHAnsi" w:hAnsiTheme="majorHAnsi" w:cstheme="majorHAnsi"/>
          <w:sz w:val="40"/>
          <w:szCs w:val="40"/>
        </w:rPr>
        <w:t>Business competition pitch flyer</w:t>
      </w:r>
    </w:p>
    <w:p w14:paraId="575476B6" w14:textId="3FE425E6" w:rsidR="00EC0243" w:rsidRDefault="00E75944" w:rsidP="003B2DB9">
      <w:pPr>
        <w:rPr>
          <w:rFonts w:asciiTheme="majorHAnsi" w:hAnsiTheme="majorHAnsi" w:cstheme="majorHAnsi"/>
          <w:sz w:val="40"/>
          <w:szCs w:val="40"/>
        </w:rPr>
      </w:pPr>
      <w:r>
        <w:rPr>
          <w:rFonts w:asciiTheme="majorHAnsi" w:hAnsiTheme="majorHAnsi" w:cstheme="majorHAnsi"/>
          <w:sz w:val="40"/>
          <w:szCs w:val="40"/>
        </w:rPr>
        <w:object w:dxaOrig="1537" w:dyaOrig="994" w14:anchorId="39DBCA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76.7pt;height:49.55pt" o:ole="">
            <v:imagedata r:id="rId9" o:title=""/>
          </v:shape>
          <o:OLEObject Type="Embed" ProgID="Package" ShapeID="_x0000_i1036" DrawAspect="Icon" ObjectID="_1730924714" r:id="rId10"/>
        </w:object>
      </w:r>
      <w:r>
        <w:rPr>
          <w:rFonts w:asciiTheme="majorHAnsi" w:hAnsiTheme="majorHAnsi" w:cstheme="majorHAnsi"/>
          <w:sz w:val="40"/>
          <w:szCs w:val="40"/>
        </w:rPr>
        <w:object w:dxaOrig="1537" w:dyaOrig="994" w14:anchorId="2A23CEAA">
          <v:shape id="_x0000_i1033" type="#_x0000_t75" style="width:76.7pt;height:49.55pt" o:ole="">
            <v:imagedata r:id="rId11" o:title=""/>
          </v:shape>
          <o:OLEObject Type="Embed" ProgID="Package" ShapeID="_x0000_i1033" DrawAspect="Icon" ObjectID="_1730924715" r:id="rId12"/>
        </w:object>
      </w:r>
    </w:p>
    <w:p w14:paraId="425109E3" w14:textId="36862ABC" w:rsidR="003B2DB9" w:rsidRDefault="00E75944" w:rsidP="003B2DB9">
      <w:pPr>
        <w:rPr>
          <w:rFonts w:asciiTheme="majorHAnsi" w:hAnsiTheme="majorHAnsi" w:cstheme="majorHAnsi"/>
          <w:sz w:val="40"/>
          <w:szCs w:val="40"/>
        </w:rPr>
      </w:pPr>
      <w:r>
        <w:rPr>
          <w:rFonts w:asciiTheme="majorHAnsi" w:hAnsiTheme="majorHAnsi" w:cstheme="majorHAnsi"/>
          <w:sz w:val="40"/>
          <w:szCs w:val="40"/>
        </w:rPr>
        <w:t xml:space="preserve">     Front</w:t>
      </w:r>
      <w:r w:rsidR="003B2DB9">
        <w:rPr>
          <w:rFonts w:asciiTheme="majorHAnsi" w:hAnsiTheme="majorHAnsi" w:cstheme="majorHAnsi"/>
          <w:sz w:val="40"/>
          <w:szCs w:val="40"/>
        </w:rPr>
        <w:t xml:space="preserve"> side</w:t>
      </w:r>
      <w:r>
        <w:rPr>
          <w:rFonts w:asciiTheme="majorHAnsi" w:hAnsiTheme="majorHAnsi" w:cstheme="majorHAnsi"/>
          <w:sz w:val="40"/>
          <w:szCs w:val="40"/>
        </w:rPr>
        <w:t xml:space="preserve">                                                Back</w:t>
      </w:r>
      <w:r>
        <w:rPr>
          <w:rFonts w:asciiTheme="majorHAnsi" w:hAnsiTheme="majorHAnsi" w:cstheme="majorHAnsi"/>
          <w:sz w:val="40"/>
          <w:szCs w:val="40"/>
        </w:rPr>
        <w:t xml:space="preserve"> side</w:t>
      </w:r>
    </w:p>
    <w:p w14:paraId="60473DE7" w14:textId="5E48CE6B" w:rsidR="003B2DB9" w:rsidRDefault="003B2DB9" w:rsidP="003B2DB9">
      <w:pPr>
        <w:rPr>
          <w:rFonts w:asciiTheme="majorHAnsi" w:hAnsiTheme="majorHAnsi" w:cstheme="majorHAnsi"/>
          <w:sz w:val="40"/>
          <w:szCs w:val="40"/>
        </w:rPr>
      </w:pPr>
    </w:p>
    <w:p w14:paraId="3C8B074F" w14:textId="278BD0F3" w:rsidR="003B2DB9" w:rsidRDefault="003B2DB9" w:rsidP="003B2DB9">
      <w:pPr>
        <w:rPr>
          <w:rFonts w:asciiTheme="majorHAnsi" w:hAnsiTheme="majorHAnsi" w:cstheme="majorHAnsi"/>
          <w:sz w:val="40"/>
          <w:szCs w:val="40"/>
        </w:rPr>
      </w:pPr>
    </w:p>
    <w:p w14:paraId="03BDCC9C" w14:textId="235F365E" w:rsidR="003B2DB9" w:rsidRDefault="003B2DB9" w:rsidP="003B2DB9">
      <w:pPr>
        <w:rPr>
          <w:rFonts w:asciiTheme="majorHAnsi" w:hAnsiTheme="majorHAnsi" w:cstheme="majorHAnsi"/>
          <w:sz w:val="40"/>
          <w:szCs w:val="40"/>
        </w:rPr>
      </w:pPr>
    </w:p>
    <w:p w14:paraId="430AFA48" w14:textId="77777777" w:rsidR="00E75944" w:rsidRDefault="00E75944" w:rsidP="003B2DB9">
      <w:pPr>
        <w:rPr>
          <w:rFonts w:asciiTheme="majorHAnsi" w:hAnsiTheme="majorHAnsi" w:cstheme="majorHAnsi"/>
          <w:sz w:val="40"/>
          <w:szCs w:val="40"/>
        </w:rPr>
      </w:pPr>
    </w:p>
    <w:p w14:paraId="49D6616D" w14:textId="033AF8B8" w:rsidR="003B2DB9" w:rsidRPr="003B2DB9" w:rsidRDefault="00E75944" w:rsidP="003B2DB9">
      <w:pPr>
        <w:rPr>
          <w:rFonts w:asciiTheme="majorHAnsi" w:hAnsiTheme="majorHAnsi" w:cstheme="majorHAnsi"/>
          <w:sz w:val="40"/>
          <w:szCs w:val="40"/>
        </w:rPr>
      </w:pPr>
      <w:r>
        <w:rPr>
          <w:rFonts w:cstheme="minorHAnsi"/>
          <w:color w:val="FF66FF"/>
          <w:sz w:val="16"/>
          <w:szCs w:val="16"/>
        </w:rPr>
        <w:t>[</w:t>
      </w:r>
      <w:r>
        <w:rPr>
          <w:rFonts w:cstheme="minorHAnsi"/>
          <w:color w:val="FF66FF"/>
          <w:sz w:val="16"/>
          <w:szCs w:val="16"/>
        </w:rPr>
        <w:t>7</w:t>
      </w:r>
      <w:r w:rsidRPr="00EF6774">
        <w:rPr>
          <w:rFonts w:cstheme="minorHAnsi"/>
          <w:color w:val="FF66FF"/>
          <w:sz w:val="16"/>
          <w:szCs w:val="16"/>
        </w:rPr>
        <w:t>]</w:t>
      </w:r>
      <w:r w:rsidRPr="00E75944">
        <w:rPr>
          <w:rFonts w:cstheme="minorHAnsi"/>
          <w:color w:val="FF66FF"/>
          <w:sz w:val="16"/>
          <w:szCs w:val="16"/>
        </w:rPr>
        <w:t xml:space="preserve"> </w:t>
      </w:r>
      <w:r>
        <w:rPr>
          <w:rFonts w:cstheme="minorHAnsi"/>
          <w:color w:val="FF66FF"/>
          <w:sz w:val="16"/>
          <w:szCs w:val="16"/>
        </w:rPr>
        <w:t>[</w:t>
      </w:r>
      <w:r>
        <w:rPr>
          <w:rFonts w:cstheme="minorHAnsi"/>
          <w:color w:val="FF66FF"/>
          <w:sz w:val="16"/>
          <w:szCs w:val="16"/>
        </w:rPr>
        <w:t>8</w:t>
      </w:r>
      <w:r w:rsidRPr="00EF6774">
        <w:rPr>
          <w:rFonts w:cstheme="minorHAnsi"/>
          <w:color w:val="FF66FF"/>
          <w:sz w:val="16"/>
          <w:szCs w:val="16"/>
        </w:rPr>
        <w:t>]</w:t>
      </w:r>
      <w:r w:rsidRPr="00E75944">
        <w:rPr>
          <w:rFonts w:cstheme="minorHAnsi"/>
          <w:color w:val="FF66FF"/>
          <w:sz w:val="16"/>
          <w:szCs w:val="16"/>
        </w:rPr>
        <w:t xml:space="preserve"> </w:t>
      </w:r>
      <w:r>
        <w:rPr>
          <w:rFonts w:cstheme="minorHAnsi"/>
          <w:color w:val="FF66FF"/>
          <w:sz w:val="16"/>
          <w:szCs w:val="16"/>
        </w:rPr>
        <w:t>[</w:t>
      </w:r>
      <w:r>
        <w:rPr>
          <w:rFonts w:cstheme="minorHAnsi"/>
          <w:color w:val="FF66FF"/>
          <w:sz w:val="16"/>
          <w:szCs w:val="16"/>
        </w:rPr>
        <w:t>9</w:t>
      </w:r>
      <w:r w:rsidRPr="00EF6774">
        <w:rPr>
          <w:rFonts w:cstheme="minorHAnsi"/>
          <w:color w:val="FF66FF"/>
          <w:sz w:val="16"/>
          <w:szCs w:val="16"/>
        </w:rPr>
        <w:t>]</w:t>
      </w:r>
    </w:p>
    <w:p w14:paraId="54C18D9D" w14:textId="40647DBF" w:rsidR="00EF6774" w:rsidRDefault="00EF6774" w:rsidP="00EF6774">
      <w:pPr>
        <w:rPr>
          <w:rFonts w:asciiTheme="majorHAnsi" w:hAnsiTheme="majorHAnsi" w:cstheme="majorHAnsi"/>
          <w:sz w:val="40"/>
          <w:szCs w:val="40"/>
        </w:rPr>
      </w:pPr>
      <w:r>
        <w:rPr>
          <w:rFonts w:asciiTheme="majorHAnsi" w:hAnsiTheme="majorHAnsi" w:cstheme="majorHAnsi"/>
          <w:sz w:val="40"/>
          <w:szCs w:val="40"/>
        </w:rPr>
        <w:t>Benefits conference poster</w:t>
      </w:r>
      <w:r w:rsidR="003B2DB9">
        <w:rPr>
          <w:rFonts w:asciiTheme="majorHAnsi" w:hAnsiTheme="majorHAnsi" w:cstheme="majorHAnsi"/>
          <w:sz w:val="40"/>
          <w:szCs w:val="40"/>
        </w:rPr>
        <w:t xml:space="preserve"> </w:t>
      </w:r>
    </w:p>
    <w:p w14:paraId="43ADB5FA" w14:textId="63AA1709" w:rsidR="003B2DB9" w:rsidRPr="00FA6268" w:rsidRDefault="003B2DB9" w:rsidP="00EF6774">
      <w:pPr>
        <w:rPr>
          <w:rFonts w:asciiTheme="majorHAnsi" w:hAnsiTheme="majorHAnsi" w:cstheme="majorHAnsi"/>
          <w:sz w:val="40"/>
          <w:szCs w:val="40"/>
        </w:rPr>
      </w:pPr>
      <w:r>
        <w:rPr>
          <w:rFonts w:asciiTheme="majorHAnsi" w:hAnsiTheme="majorHAnsi" w:cstheme="majorHAnsi"/>
          <w:noProof/>
          <w:sz w:val="40"/>
          <w:szCs w:val="40"/>
        </w:rPr>
        <w:lastRenderedPageBreak/>
        <w:drawing>
          <wp:inline distT="0" distB="0" distL="0" distR="0" wp14:anchorId="0F42A2CB" wp14:editId="72C6EBD8">
            <wp:extent cx="6341891" cy="42291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18100" cy="4279920"/>
                    </a:xfrm>
                    <a:prstGeom prst="rect">
                      <a:avLst/>
                    </a:prstGeom>
                  </pic:spPr>
                </pic:pic>
              </a:graphicData>
            </a:graphic>
          </wp:inline>
        </w:drawing>
      </w:r>
    </w:p>
    <w:p w14:paraId="5D505D25" w14:textId="60A89298" w:rsidR="00EF6774" w:rsidRPr="008F5195" w:rsidRDefault="003B2DB9">
      <w:pPr>
        <w:rPr>
          <w:rFonts w:cstheme="minorHAnsi"/>
        </w:rPr>
      </w:pPr>
      <w:r>
        <w:rPr>
          <w:rFonts w:cstheme="minorHAnsi"/>
          <w:color w:val="FF66FF"/>
          <w:sz w:val="16"/>
          <w:szCs w:val="16"/>
        </w:rPr>
        <w:t>[</w:t>
      </w:r>
      <w:r w:rsidR="00E75944">
        <w:rPr>
          <w:rFonts w:cstheme="minorHAnsi"/>
          <w:color w:val="FF66FF"/>
          <w:sz w:val="16"/>
          <w:szCs w:val="16"/>
        </w:rPr>
        <w:t>10</w:t>
      </w:r>
      <w:r w:rsidRPr="00EF6774">
        <w:rPr>
          <w:rFonts w:cstheme="minorHAnsi"/>
          <w:color w:val="FF66FF"/>
          <w:sz w:val="16"/>
          <w:szCs w:val="16"/>
        </w:rPr>
        <w:t>]</w:t>
      </w:r>
    </w:p>
    <w:p w14:paraId="62F725F9" w14:textId="77777777" w:rsidR="008F5195" w:rsidRDefault="008F5195">
      <w:pPr>
        <w:rPr>
          <w:rFonts w:cstheme="minorHAnsi"/>
          <w:b/>
          <w:bCs/>
          <w:sz w:val="28"/>
          <w:szCs w:val="28"/>
          <w:u w:val="single"/>
        </w:rPr>
      </w:pPr>
      <w:r w:rsidRPr="008F5195">
        <w:rPr>
          <w:rFonts w:cstheme="minorHAnsi"/>
          <w:b/>
          <w:bCs/>
          <w:sz w:val="28"/>
          <w:szCs w:val="28"/>
          <w:u w:val="single"/>
        </w:rPr>
        <w:t>Sources</w:t>
      </w:r>
    </w:p>
    <w:p w14:paraId="55666B8D" w14:textId="66EFACFE" w:rsidR="008F5195" w:rsidRPr="008F5195" w:rsidRDefault="008F5195" w:rsidP="008F5195">
      <w:pPr>
        <w:pStyle w:val="ListParagraph"/>
        <w:numPr>
          <w:ilvl w:val="0"/>
          <w:numId w:val="6"/>
        </w:numPr>
        <w:rPr>
          <w:rFonts w:ascii="Arial" w:hAnsi="Arial" w:cs="Arial"/>
          <w:b/>
          <w:bCs/>
          <w:sz w:val="17"/>
          <w:szCs w:val="17"/>
          <w:u w:val="single"/>
        </w:rPr>
      </w:pPr>
      <w:r w:rsidRPr="008F5195">
        <w:rPr>
          <w:rFonts w:ascii="Arial" w:hAnsi="Arial" w:cs="Arial"/>
          <w:sz w:val="17"/>
          <w:szCs w:val="17"/>
        </w:rPr>
        <w:t xml:space="preserve">10 characteristics of successful entrepreneurs (2020) Harvard Business School Online - </w:t>
      </w:r>
      <w:hyperlink r:id="rId14" w:history="1">
        <w:r w:rsidRPr="008F5195">
          <w:rPr>
            <w:rStyle w:val="Hyperlink"/>
            <w:rFonts w:ascii="Arial" w:hAnsi="Arial" w:cs="Arial"/>
            <w:sz w:val="17"/>
            <w:szCs w:val="17"/>
          </w:rPr>
          <w:t>https://online.hbs.edu/blog/post/characteristics-of-successful-entrepreneurs</w:t>
        </w:r>
      </w:hyperlink>
      <w:r w:rsidRPr="008F5195">
        <w:rPr>
          <w:rFonts w:ascii="Arial" w:hAnsi="Arial" w:cs="Arial"/>
          <w:sz w:val="17"/>
          <w:szCs w:val="17"/>
        </w:rPr>
        <w:br/>
      </w:r>
    </w:p>
    <w:p w14:paraId="7229677D" w14:textId="0F9BCC0C" w:rsidR="008F5195" w:rsidRDefault="008F5195" w:rsidP="008F5195">
      <w:pPr>
        <w:pStyle w:val="ListParagraph"/>
        <w:numPr>
          <w:ilvl w:val="0"/>
          <w:numId w:val="6"/>
        </w:numPr>
        <w:rPr>
          <w:rFonts w:ascii="Arial" w:hAnsi="Arial" w:cs="Arial"/>
          <w:sz w:val="17"/>
          <w:szCs w:val="17"/>
        </w:rPr>
      </w:pPr>
      <w:r>
        <w:rPr>
          <w:rFonts w:ascii="Arial" w:hAnsi="Arial" w:cs="Arial"/>
          <w:sz w:val="17"/>
          <w:szCs w:val="17"/>
        </w:rPr>
        <w:t xml:space="preserve">What makes an entrepreneur? 6 must-have characteristics (2018) Lassonde Entrepreneur Institute - </w:t>
      </w:r>
      <w:hyperlink r:id="rId15" w:history="1">
        <w:r w:rsidRPr="00DD794C">
          <w:rPr>
            <w:rStyle w:val="Hyperlink"/>
            <w:rFonts w:ascii="Arial" w:hAnsi="Arial" w:cs="Arial"/>
            <w:sz w:val="17"/>
            <w:szCs w:val="17"/>
          </w:rPr>
          <w:t>https://lassonde.utah.edu/what-makes-an-entrepreneur-6-must-have-characteristics/</w:t>
        </w:r>
      </w:hyperlink>
      <w:r>
        <w:rPr>
          <w:rFonts w:ascii="Arial" w:hAnsi="Arial" w:cs="Arial"/>
          <w:sz w:val="17"/>
          <w:szCs w:val="17"/>
        </w:rPr>
        <w:br/>
      </w:r>
    </w:p>
    <w:p w14:paraId="5A7B5483" w14:textId="77777777" w:rsidR="00817B6A" w:rsidRDefault="008F5195" w:rsidP="00817B6A">
      <w:pPr>
        <w:pStyle w:val="ListParagraph"/>
        <w:numPr>
          <w:ilvl w:val="0"/>
          <w:numId w:val="6"/>
        </w:numPr>
        <w:rPr>
          <w:rFonts w:ascii="Arial" w:hAnsi="Arial" w:cs="Arial"/>
          <w:sz w:val="17"/>
          <w:szCs w:val="17"/>
        </w:rPr>
      </w:pPr>
      <w:r w:rsidRPr="008F5195">
        <w:rPr>
          <w:rFonts w:ascii="Arial" w:hAnsi="Arial" w:cs="Arial"/>
          <w:sz w:val="17"/>
          <w:szCs w:val="17"/>
        </w:rPr>
        <w:t xml:space="preserve">5 benefits of entrepreneurship in the economy (2021) GBSLEP Growth Hub - </w:t>
      </w:r>
      <w:hyperlink r:id="rId16" w:history="1">
        <w:r w:rsidRPr="008F5195">
          <w:rPr>
            <w:rStyle w:val="Hyperlink"/>
            <w:rFonts w:ascii="Arial" w:hAnsi="Arial" w:cs="Arial"/>
            <w:sz w:val="17"/>
            <w:szCs w:val="17"/>
          </w:rPr>
          <w:t>https://www.gbslepgrowthhub.co.uk/news/5-benefits-of-entrepreneurship-in-the-economy</w:t>
        </w:r>
      </w:hyperlink>
      <w:r w:rsidR="00817B6A">
        <w:rPr>
          <w:rFonts w:ascii="Arial" w:hAnsi="Arial" w:cs="Arial"/>
          <w:sz w:val="17"/>
          <w:szCs w:val="17"/>
        </w:rPr>
        <w:br/>
      </w:r>
    </w:p>
    <w:p w14:paraId="2C9768AB" w14:textId="1F4496B2" w:rsidR="00817B6A" w:rsidRDefault="00EF6774" w:rsidP="00817B6A">
      <w:pPr>
        <w:pStyle w:val="ListParagraph"/>
        <w:numPr>
          <w:ilvl w:val="0"/>
          <w:numId w:val="6"/>
        </w:numPr>
        <w:rPr>
          <w:rFonts w:ascii="Arial" w:hAnsi="Arial" w:cs="Arial"/>
          <w:sz w:val="17"/>
          <w:szCs w:val="17"/>
        </w:rPr>
      </w:pPr>
      <w:r>
        <w:rPr>
          <w:rFonts w:ascii="Arial" w:hAnsi="Arial" w:cs="Arial"/>
          <w:sz w:val="17"/>
          <w:szCs w:val="17"/>
        </w:rPr>
        <w:t xml:space="preserve">Benefits of becoming and entrepreneur (2021) Kingston University London - </w:t>
      </w:r>
      <w:hyperlink r:id="rId17" w:history="1">
        <w:r w:rsidR="00817B6A" w:rsidRPr="00EF6774">
          <w:rPr>
            <w:rStyle w:val="Hyperlink"/>
            <w:rFonts w:ascii="Arial" w:hAnsi="Arial" w:cs="Arial"/>
            <w:sz w:val="17"/>
            <w:szCs w:val="17"/>
          </w:rPr>
          <w:t>https://www.kingstonisc.com/blog/benefits-of-becoming-an-entrepreneur</w:t>
        </w:r>
      </w:hyperlink>
      <w:r w:rsidR="00817B6A">
        <w:rPr>
          <w:rFonts w:ascii="Arial" w:hAnsi="Arial" w:cs="Arial"/>
          <w:sz w:val="17"/>
          <w:szCs w:val="17"/>
        </w:rPr>
        <w:br/>
      </w:r>
    </w:p>
    <w:p w14:paraId="4D177888" w14:textId="77777777" w:rsidR="00EF6774" w:rsidRDefault="00EF6774" w:rsidP="00817B6A">
      <w:pPr>
        <w:pStyle w:val="ListParagraph"/>
        <w:numPr>
          <w:ilvl w:val="0"/>
          <w:numId w:val="6"/>
        </w:numPr>
        <w:rPr>
          <w:rFonts w:ascii="Arial" w:hAnsi="Arial" w:cs="Arial"/>
          <w:sz w:val="17"/>
          <w:szCs w:val="17"/>
        </w:rPr>
      </w:pPr>
      <w:r>
        <w:rPr>
          <w:rFonts w:ascii="Arial" w:hAnsi="Arial" w:cs="Arial"/>
          <w:sz w:val="17"/>
          <w:szCs w:val="17"/>
        </w:rPr>
        <w:t xml:space="preserve">11 Benefits of Being an Entrepreneur (2022) institute of Entrepreneurship Development - </w:t>
      </w:r>
      <w:hyperlink r:id="rId18" w:history="1">
        <w:r w:rsidR="00817B6A" w:rsidRPr="00EF6774">
          <w:rPr>
            <w:rStyle w:val="Hyperlink"/>
            <w:rFonts w:ascii="Arial" w:hAnsi="Arial" w:cs="Arial"/>
            <w:sz w:val="17"/>
            <w:szCs w:val="17"/>
          </w:rPr>
          <w:t>https://ie</w:t>
        </w:r>
        <w:r w:rsidR="00817B6A" w:rsidRPr="00EF6774">
          <w:rPr>
            <w:rStyle w:val="Hyperlink"/>
            <w:rFonts w:ascii="Arial" w:hAnsi="Arial" w:cs="Arial"/>
            <w:sz w:val="17"/>
            <w:szCs w:val="17"/>
          </w:rPr>
          <w:t>d</w:t>
        </w:r>
        <w:r w:rsidR="00817B6A" w:rsidRPr="00EF6774">
          <w:rPr>
            <w:rStyle w:val="Hyperlink"/>
            <w:rFonts w:ascii="Arial" w:hAnsi="Arial" w:cs="Arial"/>
            <w:sz w:val="17"/>
            <w:szCs w:val="17"/>
          </w:rPr>
          <w:t>.eu/blog/11-benefits-of-being-an-entrepreneur/</w:t>
        </w:r>
      </w:hyperlink>
      <w:r>
        <w:rPr>
          <w:rFonts w:ascii="Arial" w:hAnsi="Arial" w:cs="Arial"/>
          <w:sz w:val="17"/>
          <w:szCs w:val="17"/>
        </w:rPr>
        <w:br/>
      </w:r>
    </w:p>
    <w:p w14:paraId="5DADC856" w14:textId="77777777" w:rsidR="00E75944" w:rsidRDefault="003B2DB9" w:rsidP="00817B6A">
      <w:pPr>
        <w:pStyle w:val="ListParagraph"/>
        <w:numPr>
          <w:ilvl w:val="0"/>
          <w:numId w:val="6"/>
        </w:numPr>
        <w:rPr>
          <w:rFonts w:ascii="Arial" w:hAnsi="Arial" w:cs="Arial"/>
          <w:sz w:val="17"/>
          <w:szCs w:val="17"/>
        </w:rPr>
      </w:pPr>
      <w:r>
        <w:rPr>
          <w:rFonts w:ascii="Arial" w:hAnsi="Arial" w:cs="Arial"/>
          <w:sz w:val="17"/>
          <w:szCs w:val="17"/>
        </w:rPr>
        <w:t xml:space="preserve">8 Advantages of Becoming an Entrepreneur (2022) The Ascent - </w:t>
      </w:r>
      <w:hyperlink r:id="rId19" w:history="1">
        <w:r w:rsidRPr="00DD794C">
          <w:rPr>
            <w:rStyle w:val="Hyperlink"/>
            <w:rFonts w:ascii="Arial" w:hAnsi="Arial" w:cs="Arial"/>
            <w:sz w:val="17"/>
            <w:szCs w:val="17"/>
          </w:rPr>
          <w:t>https://www.fool.com/the-asc</w:t>
        </w:r>
        <w:r w:rsidRPr="00DD794C">
          <w:rPr>
            <w:rStyle w:val="Hyperlink"/>
            <w:rFonts w:ascii="Arial" w:hAnsi="Arial" w:cs="Arial"/>
            <w:sz w:val="17"/>
            <w:szCs w:val="17"/>
          </w:rPr>
          <w:t>e</w:t>
        </w:r>
        <w:r w:rsidRPr="00DD794C">
          <w:rPr>
            <w:rStyle w:val="Hyperlink"/>
            <w:rFonts w:ascii="Arial" w:hAnsi="Arial" w:cs="Arial"/>
            <w:sz w:val="17"/>
            <w:szCs w:val="17"/>
          </w:rPr>
          <w:t>nt/small-business/articles/benefits-of-entrepreneurship/</w:t>
        </w:r>
      </w:hyperlink>
      <w:r w:rsidR="00E75944">
        <w:rPr>
          <w:rFonts w:ascii="Arial" w:hAnsi="Arial" w:cs="Arial"/>
          <w:sz w:val="17"/>
          <w:szCs w:val="17"/>
        </w:rPr>
        <w:br/>
      </w:r>
    </w:p>
    <w:p w14:paraId="05C74BFE" w14:textId="34818FB9" w:rsidR="00E75944" w:rsidRDefault="00E75944" w:rsidP="00817B6A">
      <w:pPr>
        <w:pStyle w:val="ListParagraph"/>
        <w:numPr>
          <w:ilvl w:val="0"/>
          <w:numId w:val="6"/>
        </w:numPr>
        <w:rPr>
          <w:rFonts w:ascii="Arial" w:hAnsi="Arial" w:cs="Arial"/>
          <w:sz w:val="17"/>
          <w:szCs w:val="17"/>
        </w:rPr>
      </w:pPr>
      <w:r>
        <w:rPr>
          <w:rFonts w:ascii="Arial" w:hAnsi="Arial" w:cs="Arial"/>
          <w:sz w:val="17"/>
          <w:szCs w:val="17"/>
        </w:rPr>
        <w:t xml:space="preserve">How to Become an Entrepreneur (2022) Become - </w:t>
      </w:r>
      <w:r w:rsidRPr="00E75944">
        <w:rPr>
          <w:rFonts w:ascii="Arial" w:hAnsi="Arial" w:cs="Arial"/>
          <w:sz w:val="17"/>
          <w:szCs w:val="17"/>
        </w:rPr>
        <w:t>https://www.learnhowtobecome.org/entrepreneur/</w:t>
      </w:r>
      <w:r>
        <w:rPr>
          <w:rFonts w:ascii="Arial" w:hAnsi="Arial" w:cs="Arial"/>
          <w:sz w:val="17"/>
          <w:szCs w:val="17"/>
        </w:rPr>
        <w:br/>
      </w:r>
    </w:p>
    <w:p w14:paraId="76F290F1" w14:textId="70B69428" w:rsidR="00E75944" w:rsidRDefault="00E75944" w:rsidP="00817B6A">
      <w:pPr>
        <w:pStyle w:val="ListParagraph"/>
        <w:numPr>
          <w:ilvl w:val="0"/>
          <w:numId w:val="6"/>
        </w:numPr>
        <w:rPr>
          <w:rFonts w:ascii="Arial" w:hAnsi="Arial" w:cs="Arial"/>
          <w:sz w:val="17"/>
          <w:szCs w:val="17"/>
        </w:rPr>
      </w:pPr>
      <w:r>
        <w:rPr>
          <w:rFonts w:ascii="Arial" w:hAnsi="Arial" w:cs="Arial"/>
          <w:sz w:val="17"/>
          <w:szCs w:val="17"/>
        </w:rPr>
        <w:t xml:space="preserve">Entrepreneur: What It Means to Be One and How to Get Started (2022) Investopedia - </w:t>
      </w:r>
      <w:r w:rsidRPr="00E75944">
        <w:rPr>
          <w:rFonts w:ascii="Arial" w:hAnsi="Arial" w:cs="Arial"/>
          <w:sz w:val="17"/>
          <w:szCs w:val="17"/>
        </w:rPr>
        <w:t>https://www.investopedia.com/terms/e/entrepreneur.asp</w:t>
      </w:r>
      <w:r>
        <w:rPr>
          <w:rFonts w:ascii="Arial" w:hAnsi="Arial" w:cs="Arial"/>
          <w:sz w:val="17"/>
          <w:szCs w:val="17"/>
        </w:rPr>
        <w:br/>
      </w:r>
    </w:p>
    <w:p w14:paraId="554D5480" w14:textId="00903E61" w:rsidR="003B2DB9" w:rsidRDefault="00E75944" w:rsidP="00817B6A">
      <w:pPr>
        <w:pStyle w:val="ListParagraph"/>
        <w:numPr>
          <w:ilvl w:val="0"/>
          <w:numId w:val="6"/>
        </w:numPr>
        <w:rPr>
          <w:rFonts w:ascii="Arial" w:hAnsi="Arial" w:cs="Arial"/>
          <w:sz w:val="17"/>
          <w:szCs w:val="17"/>
        </w:rPr>
      </w:pPr>
      <w:r>
        <w:rPr>
          <w:rFonts w:ascii="Arial" w:hAnsi="Arial" w:cs="Arial"/>
          <w:sz w:val="17"/>
          <w:szCs w:val="17"/>
        </w:rPr>
        <w:t xml:space="preserve">How to Become an Entrepreneur With No Money or Experience (2021) Rice Business Career Development Office - </w:t>
      </w:r>
      <w:r w:rsidRPr="00E75944">
        <w:rPr>
          <w:rFonts w:ascii="Arial" w:hAnsi="Arial" w:cs="Arial"/>
          <w:sz w:val="17"/>
          <w:szCs w:val="17"/>
        </w:rPr>
        <w:t>https://cdo.business.rice.edu/blog/2021/01/07/how-to-become-an-entrepreneur-with-no-money-or-experience-2/</w:t>
      </w:r>
      <w:r>
        <w:rPr>
          <w:rFonts w:ascii="Arial" w:hAnsi="Arial" w:cs="Arial"/>
          <w:sz w:val="17"/>
          <w:szCs w:val="17"/>
        </w:rPr>
        <w:br/>
      </w:r>
    </w:p>
    <w:p w14:paraId="0E1A1D17" w14:textId="2893238F" w:rsidR="008F5195" w:rsidRPr="003B2DB9" w:rsidRDefault="003B2DB9" w:rsidP="008F5195">
      <w:pPr>
        <w:pStyle w:val="ListParagraph"/>
        <w:numPr>
          <w:ilvl w:val="0"/>
          <w:numId w:val="6"/>
        </w:numPr>
        <w:rPr>
          <w:rFonts w:ascii="Arial" w:hAnsi="Arial" w:cs="Arial"/>
          <w:sz w:val="17"/>
          <w:szCs w:val="17"/>
        </w:rPr>
      </w:pPr>
      <w:r>
        <w:rPr>
          <w:rFonts w:ascii="Arial" w:hAnsi="Arial" w:cs="Arial"/>
          <w:sz w:val="17"/>
          <w:szCs w:val="17"/>
        </w:rPr>
        <w:t xml:space="preserve">Economic and Social Benefits of Entrepreneurship (2021) LinkedIn - </w:t>
      </w:r>
      <w:r w:rsidRPr="003B2DB9">
        <w:rPr>
          <w:rFonts w:ascii="Arial" w:hAnsi="Arial" w:cs="Arial"/>
          <w:sz w:val="17"/>
          <w:szCs w:val="17"/>
        </w:rPr>
        <w:t>https://www.linkedin.com/pulse/economic-social-benefits-entrepreneurship-neranjan-ilukthenna</w:t>
      </w:r>
      <w:r w:rsidR="00E75944">
        <w:rPr>
          <w:rFonts w:ascii="Arial" w:hAnsi="Arial" w:cs="Arial"/>
          <w:sz w:val="17"/>
          <w:szCs w:val="17"/>
        </w:rPr>
        <w:t>/</w:t>
      </w:r>
    </w:p>
    <w:sectPr w:rsidR="008F5195" w:rsidRPr="003B2DB9" w:rsidSect="00E75944">
      <w:headerReference w:type="default" r:id="rId20"/>
      <w:pgSz w:w="11906" w:h="16838"/>
      <w:pgMar w:top="1440" w:right="1440" w:bottom="1440" w:left="1440" w:header="708"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7FFDA" w14:textId="77777777" w:rsidR="00E27E40" w:rsidRDefault="00E27E40" w:rsidP="008C2CC1">
      <w:pPr>
        <w:spacing w:after="0" w:line="240" w:lineRule="auto"/>
      </w:pPr>
      <w:r>
        <w:separator/>
      </w:r>
    </w:p>
  </w:endnote>
  <w:endnote w:type="continuationSeparator" w:id="0">
    <w:p w14:paraId="682A100E" w14:textId="77777777" w:rsidR="00E27E40" w:rsidRDefault="00E27E40" w:rsidP="008C2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744CF" w14:textId="77777777" w:rsidR="00E27E40" w:rsidRDefault="00E27E40" w:rsidP="008C2CC1">
      <w:pPr>
        <w:spacing w:after="0" w:line="240" w:lineRule="auto"/>
      </w:pPr>
      <w:r>
        <w:separator/>
      </w:r>
    </w:p>
  </w:footnote>
  <w:footnote w:type="continuationSeparator" w:id="0">
    <w:p w14:paraId="46957F4A" w14:textId="77777777" w:rsidR="00E27E40" w:rsidRDefault="00E27E40" w:rsidP="008C2C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27032" w14:textId="77777777" w:rsidR="008C2CC1" w:rsidRPr="002B27BE" w:rsidRDefault="008C2CC1" w:rsidP="008C2CC1">
    <w:pPr>
      <w:pStyle w:val="Header"/>
      <w:rPr>
        <w:rFonts w:asciiTheme="majorHAnsi" w:hAnsiTheme="majorHAnsi" w:cstheme="majorHAnsi"/>
      </w:rPr>
    </w:pPr>
    <w:r w:rsidRPr="002B27BE">
      <w:rPr>
        <w:rFonts w:asciiTheme="majorHAnsi" w:hAnsiTheme="majorHAnsi" w:cstheme="majorHAnsi"/>
      </w:rPr>
      <w:t xml:space="preserve">Harri Gerald Dendle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8</w:t>
    </w:r>
    <w:r w:rsidRPr="002B27BE">
      <w:rPr>
        <w:rFonts w:asciiTheme="majorHAnsi" w:hAnsiTheme="majorHAnsi" w:cstheme="majorHAnsi"/>
        <w:b/>
        <w:bCs/>
      </w:rPr>
      <w:fldChar w:fldCharType="end"/>
    </w:r>
  </w:p>
  <w:p w14:paraId="7107284B" w14:textId="18B0B54A" w:rsidR="008C2CC1" w:rsidRPr="00A416FE" w:rsidRDefault="008C2CC1" w:rsidP="008C2CC1">
    <w:pPr>
      <w:pStyle w:val="Header"/>
      <w:rPr>
        <w:rFonts w:asciiTheme="majorHAnsi" w:hAnsiTheme="majorHAnsi" w:cstheme="majorHAnsi"/>
      </w:rPr>
    </w:pPr>
    <w:r w:rsidRPr="002B27BE">
      <w:rPr>
        <w:rFonts w:asciiTheme="majorHAnsi" w:hAnsiTheme="majorHAnsi" w:cstheme="majorHAnsi"/>
      </w:rPr>
      <w:t xml:space="preserve">Student No. 2103763                                                                                                         </w:t>
    </w:r>
    <w:r w:rsidR="00D22C09">
      <w:rPr>
        <w:rFonts w:asciiTheme="majorHAnsi" w:hAnsiTheme="majorHAnsi" w:cstheme="majorHAnsi"/>
      </w:rPr>
      <w:t>25</w:t>
    </w:r>
    <w:r>
      <w:rPr>
        <w:rFonts w:asciiTheme="majorHAnsi" w:hAnsiTheme="majorHAnsi" w:cstheme="majorHAnsi"/>
      </w:rPr>
      <w:t>th November</w:t>
    </w:r>
    <w:r w:rsidRPr="002B27BE">
      <w:rPr>
        <w:rFonts w:asciiTheme="majorHAnsi" w:hAnsiTheme="majorHAnsi" w:cstheme="majorHAnsi"/>
      </w:rPr>
      <w:t xml:space="preserve"> 202</w:t>
    </w:r>
    <w:r>
      <w:rPr>
        <w:rFonts w:asciiTheme="majorHAnsi" w:hAnsiTheme="majorHAnsi" w:cstheme="majorHAnsi"/>
      </w:rPr>
      <w:t>2</w:t>
    </w:r>
  </w:p>
  <w:p w14:paraId="529BFBEA" w14:textId="2238AC30" w:rsidR="008C2CC1" w:rsidRDefault="008C2C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65136"/>
    <w:multiLevelType w:val="hybridMultilevel"/>
    <w:tmpl w:val="8C6A31DC"/>
    <w:lvl w:ilvl="0" w:tplc="4B9E3F00">
      <w:start w:val="1"/>
      <w:numFmt w:val="decimal"/>
      <w:lvlText w:val="%1."/>
      <w:lvlJc w:val="left"/>
      <w:pPr>
        <w:ind w:left="644" w:hanging="360"/>
      </w:pPr>
      <w:rPr>
        <w:rFonts w:hint="default"/>
        <w:b/>
        <w:bCs w:val="0"/>
        <w:sz w:val="17"/>
        <w:szCs w:val="17"/>
        <w:u w:val="none"/>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3C473F0"/>
    <w:multiLevelType w:val="hybridMultilevel"/>
    <w:tmpl w:val="0DD400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27545"/>
    <w:multiLevelType w:val="hybridMultilevel"/>
    <w:tmpl w:val="B64025E4"/>
    <w:lvl w:ilvl="0" w:tplc="0809000F">
      <w:start w:val="1"/>
      <w:numFmt w:val="decimal"/>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 w15:restartNumberingAfterBreak="0">
    <w:nsid w:val="2EF9407F"/>
    <w:multiLevelType w:val="hybridMultilevel"/>
    <w:tmpl w:val="F4F26A4C"/>
    <w:lvl w:ilvl="0" w:tplc="4ACCCBA0">
      <w:start w:val="1"/>
      <w:numFmt w:val="bullet"/>
      <w:lvlText w:val="o"/>
      <w:lvlJc w:val="left"/>
      <w:pPr>
        <w:tabs>
          <w:tab w:val="num" w:pos="720"/>
        </w:tabs>
        <w:ind w:left="720" w:hanging="360"/>
      </w:pPr>
      <w:rPr>
        <w:rFonts w:ascii="Courier New" w:hAnsi="Courier New" w:hint="default"/>
      </w:rPr>
    </w:lvl>
    <w:lvl w:ilvl="1" w:tplc="51FCAE50" w:tentative="1">
      <w:start w:val="1"/>
      <w:numFmt w:val="bullet"/>
      <w:lvlText w:val="o"/>
      <w:lvlJc w:val="left"/>
      <w:pPr>
        <w:tabs>
          <w:tab w:val="num" w:pos="1440"/>
        </w:tabs>
        <w:ind w:left="1440" w:hanging="360"/>
      </w:pPr>
      <w:rPr>
        <w:rFonts w:ascii="Courier New" w:hAnsi="Courier New" w:hint="default"/>
      </w:rPr>
    </w:lvl>
    <w:lvl w:ilvl="2" w:tplc="D7EE43C2" w:tentative="1">
      <w:start w:val="1"/>
      <w:numFmt w:val="bullet"/>
      <w:lvlText w:val="o"/>
      <w:lvlJc w:val="left"/>
      <w:pPr>
        <w:tabs>
          <w:tab w:val="num" w:pos="2160"/>
        </w:tabs>
        <w:ind w:left="2160" w:hanging="360"/>
      </w:pPr>
      <w:rPr>
        <w:rFonts w:ascii="Courier New" w:hAnsi="Courier New" w:hint="default"/>
      </w:rPr>
    </w:lvl>
    <w:lvl w:ilvl="3" w:tplc="B8AC3492" w:tentative="1">
      <w:start w:val="1"/>
      <w:numFmt w:val="bullet"/>
      <w:lvlText w:val="o"/>
      <w:lvlJc w:val="left"/>
      <w:pPr>
        <w:tabs>
          <w:tab w:val="num" w:pos="2880"/>
        </w:tabs>
        <w:ind w:left="2880" w:hanging="360"/>
      </w:pPr>
      <w:rPr>
        <w:rFonts w:ascii="Courier New" w:hAnsi="Courier New" w:hint="default"/>
      </w:rPr>
    </w:lvl>
    <w:lvl w:ilvl="4" w:tplc="25D83B2C" w:tentative="1">
      <w:start w:val="1"/>
      <w:numFmt w:val="bullet"/>
      <w:lvlText w:val="o"/>
      <w:lvlJc w:val="left"/>
      <w:pPr>
        <w:tabs>
          <w:tab w:val="num" w:pos="3600"/>
        </w:tabs>
        <w:ind w:left="3600" w:hanging="360"/>
      </w:pPr>
      <w:rPr>
        <w:rFonts w:ascii="Courier New" w:hAnsi="Courier New" w:hint="default"/>
      </w:rPr>
    </w:lvl>
    <w:lvl w:ilvl="5" w:tplc="7F905BC4" w:tentative="1">
      <w:start w:val="1"/>
      <w:numFmt w:val="bullet"/>
      <w:lvlText w:val="o"/>
      <w:lvlJc w:val="left"/>
      <w:pPr>
        <w:tabs>
          <w:tab w:val="num" w:pos="4320"/>
        </w:tabs>
        <w:ind w:left="4320" w:hanging="360"/>
      </w:pPr>
      <w:rPr>
        <w:rFonts w:ascii="Courier New" w:hAnsi="Courier New" w:hint="default"/>
      </w:rPr>
    </w:lvl>
    <w:lvl w:ilvl="6" w:tplc="FB78B48E" w:tentative="1">
      <w:start w:val="1"/>
      <w:numFmt w:val="bullet"/>
      <w:lvlText w:val="o"/>
      <w:lvlJc w:val="left"/>
      <w:pPr>
        <w:tabs>
          <w:tab w:val="num" w:pos="5040"/>
        </w:tabs>
        <w:ind w:left="5040" w:hanging="360"/>
      </w:pPr>
      <w:rPr>
        <w:rFonts w:ascii="Courier New" w:hAnsi="Courier New" w:hint="default"/>
      </w:rPr>
    </w:lvl>
    <w:lvl w:ilvl="7" w:tplc="31FABAF8" w:tentative="1">
      <w:start w:val="1"/>
      <w:numFmt w:val="bullet"/>
      <w:lvlText w:val="o"/>
      <w:lvlJc w:val="left"/>
      <w:pPr>
        <w:tabs>
          <w:tab w:val="num" w:pos="5760"/>
        </w:tabs>
        <w:ind w:left="5760" w:hanging="360"/>
      </w:pPr>
      <w:rPr>
        <w:rFonts w:ascii="Courier New" w:hAnsi="Courier New" w:hint="default"/>
      </w:rPr>
    </w:lvl>
    <w:lvl w:ilvl="8" w:tplc="464071D0"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44B51173"/>
    <w:multiLevelType w:val="hybridMultilevel"/>
    <w:tmpl w:val="FA28732A"/>
    <w:lvl w:ilvl="0" w:tplc="7DF82978">
      <w:start w:val="1"/>
      <w:numFmt w:val="decimal"/>
      <w:lvlText w:val="%1."/>
      <w:lvlJc w:val="left"/>
      <w:pPr>
        <w:ind w:left="643" w:hanging="360"/>
      </w:pPr>
      <w:rPr>
        <w:rFonts w:hint="default"/>
        <w:b/>
        <w:bCs/>
        <w:i/>
        <w:iCs/>
      </w:rPr>
    </w:lvl>
    <w:lvl w:ilvl="1" w:tplc="08090019" w:tentative="1">
      <w:start w:val="1"/>
      <w:numFmt w:val="lowerLetter"/>
      <w:lvlText w:val="%2."/>
      <w:lvlJc w:val="left"/>
      <w:pPr>
        <w:ind w:left="1439" w:hanging="360"/>
      </w:pPr>
    </w:lvl>
    <w:lvl w:ilvl="2" w:tplc="0809001B" w:tentative="1">
      <w:start w:val="1"/>
      <w:numFmt w:val="lowerRoman"/>
      <w:lvlText w:val="%3."/>
      <w:lvlJc w:val="right"/>
      <w:pPr>
        <w:ind w:left="2159" w:hanging="180"/>
      </w:pPr>
    </w:lvl>
    <w:lvl w:ilvl="3" w:tplc="0809000F" w:tentative="1">
      <w:start w:val="1"/>
      <w:numFmt w:val="decimal"/>
      <w:lvlText w:val="%4."/>
      <w:lvlJc w:val="left"/>
      <w:pPr>
        <w:ind w:left="2879" w:hanging="360"/>
      </w:pPr>
    </w:lvl>
    <w:lvl w:ilvl="4" w:tplc="08090019" w:tentative="1">
      <w:start w:val="1"/>
      <w:numFmt w:val="lowerLetter"/>
      <w:lvlText w:val="%5."/>
      <w:lvlJc w:val="left"/>
      <w:pPr>
        <w:ind w:left="3599" w:hanging="360"/>
      </w:pPr>
    </w:lvl>
    <w:lvl w:ilvl="5" w:tplc="0809001B" w:tentative="1">
      <w:start w:val="1"/>
      <w:numFmt w:val="lowerRoman"/>
      <w:lvlText w:val="%6."/>
      <w:lvlJc w:val="right"/>
      <w:pPr>
        <w:ind w:left="4319" w:hanging="180"/>
      </w:pPr>
    </w:lvl>
    <w:lvl w:ilvl="6" w:tplc="0809000F" w:tentative="1">
      <w:start w:val="1"/>
      <w:numFmt w:val="decimal"/>
      <w:lvlText w:val="%7."/>
      <w:lvlJc w:val="left"/>
      <w:pPr>
        <w:ind w:left="5039" w:hanging="360"/>
      </w:pPr>
    </w:lvl>
    <w:lvl w:ilvl="7" w:tplc="08090019" w:tentative="1">
      <w:start w:val="1"/>
      <w:numFmt w:val="lowerLetter"/>
      <w:lvlText w:val="%8."/>
      <w:lvlJc w:val="left"/>
      <w:pPr>
        <w:ind w:left="5759" w:hanging="360"/>
      </w:pPr>
    </w:lvl>
    <w:lvl w:ilvl="8" w:tplc="0809001B" w:tentative="1">
      <w:start w:val="1"/>
      <w:numFmt w:val="lowerRoman"/>
      <w:lvlText w:val="%9."/>
      <w:lvlJc w:val="right"/>
      <w:pPr>
        <w:ind w:left="6479" w:hanging="180"/>
      </w:pPr>
    </w:lvl>
  </w:abstractNum>
  <w:abstractNum w:abstractNumId="5" w15:restartNumberingAfterBreak="0">
    <w:nsid w:val="617D541A"/>
    <w:multiLevelType w:val="hybridMultilevel"/>
    <w:tmpl w:val="685C2CF0"/>
    <w:lvl w:ilvl="0" w:tplc="08090003">
      <w:start w:val="1"/>
      <w:numFmt w:val="bullet"/>
      <w:lvlText w:val="o"/>
      <w:lvlJc w:val="left"/>
      <w:pPr>
        <w:ind w:left="644" w:hanging="360"/>
      </w:pPr>
      <w:rPr>
        <w:rFonts w:ascii="Courier New" w:hAnsi="Courier New" w:cs="Courier New"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3"/>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02C"/>
    <w:rsid w:val="00034F78"/>
    <w:rsid w:val="00332D4C"/>
    <w:rsid w:val="00383747"/>
    <w:rsid w:val="003B2DB9"/>
    <w:rsid w:val="00427763"/>
    <w:rsid w:val="00521CDB"/>
    <w:rsid w:val="00590EF6"/>
    <w:rsid w:val="005F78E2"/>
    <w:rsid w:val="00675C86"/>
    <w:rsid w:val="0070347D"/>
    <w:rsid w:val="007A195A"/>
    <w:rsid w:val="00817B6A"/>
    <w:rsid w:val="008761B1"/>
    <w:rsid w:val="00893F08"/>
    <w:rsid w:val="008C2CC1"/>
    <w:rsid w:val="008F5195"/>
    <w:rsid w:val="009C1A44"/>
    <w:rsid w:val="00AD402C"/>
    <w:rsid w:val="00B04A13"/>
    <w:rsid w:val="00C844D1"/>
    <w:rsid w:val="00D22C09"/>
    <w:rsid w:val="00D31C31"/>
    <w:rsid w:val="00E27E40"/>
    <w:rsid w:val="00E61D2A"/>
    <w:rsid w:val="00E75944"/>
    <w:rsid w:val="00EC0243"/>
    <w:rsid w:val="00ED7FC8"/>
    <w:rsid w:val="00EF6774"/>
    <w:rsid w:val="00FA6268"/>
    <w:rsid w:val="00FB0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0B6E61"/>
  <w15:chartTrackingRefBased/>
  <w15:docId w15:val="{E312C5BA-947B-4DFD-A2DD-9F6938B0A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3747"/>
    <w:pPr>
      <w:ind w:left="720"/>
      <w:contextualSpacing/>
    </w:pPr>
  </w:style>
  <w:style w:type="paragraph" w:styleId="Header">
    <w:name w:val="header"/>
    <w:basedOn w:val="Normal"/>
    <w:link w:val="HeaderChar"/>
    <w:uiPriority w:val="99"/>
    <w:unhideWhenUsed/>
    <w:rsid w:val="008C2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CC1"/>
  </w:style>
  <w:style w:type="paragraph" w:styleId="Footer">
    <w:name w:val="footer"/>
    <w:basedOn w:val="Normal"/>
    <w:link w:val="FooterChar"/>
    <w:uiPriority w:val="99"/>
    <w:unhideWhenUsed/>
    <w:rsid w:val="008C2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CC1"/>
  </w:style>
  <w:style w:type="character" w:styleId="Hyperlink">
    <w:name w:val="Hyperlink"/>
    <w:basedOn w:val="DefaultParagraphFont"/>
    <w:uiPriority w:val="99"/>
    <w:unhideWhenUsed/>
    <w:rsid w:val="008F5195"/>
    <w:rPr>
      <w:color w:val="0563C1" w:themeColor="hyperlink"/>
      <w:u w:val="single"/>
    </w:rPr>
  </w:style>
  <w:style w:type="character" w:styleId="UnresolvedMention">
    <w:name w:val="Unresolved Mention"/>
    <w:basedOn w:val="DefaultParagraphFont"/>
    <w:uiPriority w:val="99"/>
    <w:semiHidden/>
    <w:unhideWhenUsed/>
    <w:rsid w:val="008F5195"/>
    <w:rPr>
      <w:color w:val="605E5C"/>
      <w:shd w:val="clear" w:color="auto" w:fill="E1DFDD"/>
    </w:rPr>
  </w:style>
  <w:style w:type="character" w:styleId="FollowedHyperlink">
    <w:name w:val="FollowedHyperlink"/>
    <w:basedOn w:val="DefaultParagraphFont"/>
    <w:uiPriority w:val="99"/>
    <w:semiHidden/>
    <w:unhideWhenUsed/>
    <w:rsid w:val="00EF67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93899">
      <w:bodyDiv w:val="1"/>
      <w:marLeft w:val="0"/>
      <w:marRight w:val="0"/>
      <w:marTop w:val="0"/>
      <w:marBottom w:val="0"/>
      <w:divBdr>
        <w:top w:val="none" w:sz="0" w:space="0" w:color="auto"/>
        <w:left w:val="none" w:sz="0" w:space="0" w:color="auto"/>
        <w:bottom w:val="none" w:sz="0" w:space="0" w:color="auto"/>
        <w:right w:val="none" w:sz="0" w:space="0" w:color="auto"/>
      </w:divBdr>
      <w:divsChild>
        <w:div w:id="1102456114">
          <w:marLeft w:val="446"/>
          <w:marRight w:val="0"/>
          <w:marTop w:val="0"/>
          <w:marBottom w:val="0"/>
          <w:divBdr>
            <w:top w:val="none" w:sz="0" w:space="0" w:color="auto"/>
            <w:left w:val="none" w:sz="0" w:space="0" w:color="auto"/>
            <w:bottom w:val="none" w:sz="0" w:space="0" w:color="auto"/>
            <w:right w:val="none" w:sz="0" w:space="0" w:color="auto"/>
          </w:divBdr>
        </w:div>
      </w:divsChild>
    </w:div>
    <w:div w:id="162210093">
      <w:bodyDiv w:val="1"/>
      <w:marLeft w:val="0"/>
      <w:marRight w:val="0"/>
      <w:marTop w:val="0"/>
      <w:marBottom w:val="0"/>
      <w:divBdr>
        <w:top w:val="none" w:sz="0" w:space="0" w:color="auto"/>
        <w:left w:val="none" w:sz="0" w:space="0" w:color="auto"/>
        <w:bottom w:val="none" w:sz="0" w:space="0" w:color="auto"/>
        <w:right w:val="none" w:sz="0" w:space="0" w:color="auto"/>
      </w:divBdr>
    </w:div>
    <w:div w:id="227689588">
      <w:bodyDiv w:val="1"/>
      <w:marLeft w:val="0"/>
      <w:marRight w:val="0"/>
      <w:marTop w:val="0"/>
      <w:marBottom w:val="0"/>
      <w:divBdr>
        <w:top w:val="none" w:sz="0" w:space="0" w:color="auto"/>
        <w:left w:val="none" w:sz="0" w:space="0" w:color="auto"/>
        <w:bottom w:val="none" w:sz="0" w:space="0" w:color="auto"/>
        <w:right w:val="none" w:sz="0" w:space="0" w:color="auto"/>
      </w:divBdr>
    </w:div>
    <w:div w:id="897668289">
      <w:bodyDiv w:val="1"/>
      <w:marLeft w:val="0"/>
      <w:marRight w:val="0"/>
      <w:marTop w:val="0"/>
      <w:marBottom w:val="0"/>
      <w:divBdr>
        <w:top w:val="none" w:sz="0" w:space="0" w:color="auto"/>
        <w:left w:val="none" w:sz="0" w:space="0" w:color="auto"/>
        <w:bottom w:val="none" w:sz="0" w:space="0" w:color="auto"/>
        <w:right w:val="none" w:sz="0" w:space="0" w:color="auto"/>
      </w:divBdr>
    </w:div>
    <w:div w:id="992022444">
      <w:bodyDiv w:val="1"/>
      <w:marLeft w:val="0"/>
      <w:marRight w:val="0"/>
      <w:marTop w:val="0"/>
      <w:marBottom w:val="0"/>
      <w:divBdr>
        <w:top w:val="none" w:sz="0" w:space="0" w:color="auto"/>
        <w:left w:val="none" w:sz="0" w:space="0" w:color="auto"/>
        <w:bottom w:val="none" w:sz="0" w:space="0" w:color="auto"/>
        <w:right w:val="none" w:sz="0" w:space="0" w:color="auto"/>
      </w:divBdr>
    </w:div>
    <w:div w:id="1210339566">
      <w:bodyDiv w:val="1"/>
      <w:marLeft w:val="0"/>
      <w:marRight w:val="0"/>
      <w:marTop w:val="0"/>
      <w:marBottom w:val="0"/>
      <w:divBdr>
        <w:top w:val="none" w:sz="0" w:space="0" w:color="auto"/>
        <w:left w:val="none" w:sz="0" w:space="0" w:color="auto"/>
        <w:bottom w:val="none" w:sz="0" w:space="0" w:color="auto"/>
        <w:right w:val="none" w:sz="0" w:space="0" w:color="auto"/>
      </w:divBdr>
    </w:div>
    <w:div w:id="1385982104">
      <w:bodyDiv w:val="1"/>
      <w:marLeft w:val="0"/>
      <w:marRight w:val="0"/>
      <w:marTop w:val="0"/>
      <w:marBottom w:val="0"/>
      <w:divBdr>
        <w:top w:val="none" w:sz="0" w:space="0" w:color="auto"/>
        <w:left w:val="none" w:sz="0" w:space="0" w:color="auto"/>
        <w:bottom w:val="none" w:sz="0" w:space="0" w:color="auto"/>
        <w:right w:val="none" w:sz="0" w:space="0" w:color="auto"/>
      </w:divBdr>
    </w:div>
    <w:div w:id="2104180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ied.eu/blog/11-benefits-of-being-an-entrepreneur/"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hyperlink" Target="https://www.kingstonisc.com/blog/benefits-of-becoming-an-entrepreneur" TargetMode="External"/><Relationship Id="rId2" Type="http://schemas.openxmlformats.org/officeDocument/2006/relationships/numbering" Target="numbering.xml"/><Relationship Id="rId16" Type="http://schemas.openxmlformats.org/officeDocument/2006/relationships/hyperlink" Target="https://www.gbslepgrowthhub.co.uk/news/5-benefits-of-entrepreneurship-in-the-econom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yperlink" Target="https://lassonde.utah.edu/what-makes-an-entrepreneur-6-must-have-characteristics/" TargetMode="External"/><Relationship Id="rId10" Type="http://schemas.openxmlformats.org/officeDocument/2006/relationships/oleObject" Target="embeddings/oleObject1.bin"/><Relationship Id="rId19" Type="http://schemas.openxmlformats.org/officeDocument/2006/relationships/hyperlink" Target="https://www.fool.com/the-ascent/small-business/articles/benefits-of-entrepreneurship/"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online.hbs.edu/blog/post/characteristics-of-successful-entrepreneu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3C1D7-FD48-4A7C-8CE5-211F79BAB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835</Words>
  <Characters>4761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2</cp:revision>
  <dcterms:created xsi:type="dcterms:W3CDTF">2022-11-25T23:39:00Z</dcterms:created>
  <dcterms:modified xsi:type="dcterms:W3CDTF">2022-11-25T23:39:00Z</dcterms:modified>
</cp:coreProperties>
</file>