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42D8" w:rsidRDefault="00637AA5">
      <w:pPr>
        <w:pStyle w:val="NoSpacing"/>
        <w:rPr>
          <w:rFonts w:eastAsiaTheme="minorHAnsi"/>
          <w:lang w:val="en-GB"/>
        </w:rPr>
      </w:pPr>
      <w:r>
        <w:rPr>
          <w:rFonts w:eastAsiaTheme="minorHAnsi"/>
          <w:lang w:val="en-GB"/>
        </w:rPr>
        <w:t xml:space="preserve"> </w:t>
      </w:r>
    </w:p>
    <w:sdt>
      <w:sdtPr>
        <w:rPr>
          <w:rFonts w:eastAsiaTheme="minorHAnsi"/>
          <w:lang w:val="en-GB"/>
        </w:rPr>
        <w:id w:val="1160112191"/>
        <w:docPartObj>
          <w:docPartGallery w:val="Cover Pages"/>
          <w:docPartUnique/>
        </w:docPartObj>
      </w:sdtPr>
      <w:sdtEndPr/>
      <w:sdtContent>
        <w:p w:rsidR="002E78BA" w:rsidRDefault="002E78BA" w:rsidP="00006864">
          <w:pPr>
            <w:pStyle w:val="NoSpacing"/>
            <w:spacing w:line="480" w:lineRule="auto"/>
          </w:pPr>
          <w:r>
            <w:rPr>
              <w:noProof/>
              <w:lang w:val="en-GB" w:eastAsia="en-GB"/>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02T00:00:00Z">
                                      <w:dateFormat w:val="M/d/yyyy"/>
                                      <w:lid w:val="en-US"/>
                                      <w:storeMappedDataAs w:val="dateTime"/>
                                      <w:calendar w:val="gregorian"/>
                                    </w:date>
                                  </w:sdtPr>
                                  <w:sdtEndPr/>
                                  <w:sdtContent>
                                    <w:p w:rsidR="002E78BA" w:rsidRDefault="00E43195">
                                      <w:pPr>
                                        <w:pStyle w:val="NoSpacing"/>
                                        <w:jc w:val="right"/>
                                        <w:rPr>
                                          <w:color w:val="FFFFFF" w:themeColor="background1"/>
                                          <w:sz w:val="28"/>
                                          <w:szCs w:val="28"/>
                                        </w:rPr>
                                      </w:pPr>
                                      <w:r>
                                        <w:rPr>
                                          <w:color w:val="FFFFFF" w:themeColor="background1"/>
                                          <w:sz w:val="28"/>
                                          <w:szCs w:val="28"/>
                                        </w:rPr>
                                        <w:t>5/2/2018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vSTOMQA&#10;AADaAAAADwAAAGRycy9kb3ducmV2LnhtbESP3WrCQBSE74W+w3IE7+omKqVEV/EHwQvtj/oAx+wx&#10;ic2eDdnVRJ++Wyh4OczMN8xk1ppS3Kh2hWUFcT8CQZxaXXCm4HhYv76DcB5ZY2mZFNzJwWz60plg&#10;om3D33Tb+0wECLsEFeTeV4mULs3JoOvbijh4Z1sb9EHWmdQ1NgFuSjmIojdpsOCwkGNFy5zSn/3V&#10;KDDxNl4s2sfHZ3P5Gp6qq2+i1U6pXredj0F4av0z/N/eaAUj+LsSboCc/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0kzjEAAAA2gAAAA8AAAAAAAAAAAAAAAAAmAIAAGRycy9k&#10;b3ducmV2LnhtbFBLBQYAAAAABAAEAPUAAACJAw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5-02T00:00:00Z">
                                <w:dateFormat w:val="M/d/yyyy"/>
                                <w:lid w:val="en-US"/>
                                <w:storeMappedDataAs w:val="dateTime"/>
                                <w:calendar w:val="gregorian"/>
                              </w:date>
                            </w:sdtPr>
                            <w:sdtEndPr/>
                            <w:sdtContent>
                              <w:p w:rsidR="002E78BA" w:rsidRDefault="00E43195">
                                <w:pPr>
                                  <w:pStyle w:val="NoSpacing"/>
                                  <w:jc w:val="right"/>
                                  <w:rPr>
                                    <w:color w:val="FFFFFF" w:themeColor="background1"/>
                                    <w:sz w:val="28"/>
                                    <w:szCs w:val="28"/>
                                  </w:rPr>
                                </w:pPr>
                                <w:r>
                                  <w:rPr>
                                    <w:color w:val="FFFFFF" w:themeColor="background1"/>
                                    <w:sz w:val="28"/>
                                    <w:szCs w:val="28"/>
                                  </w:rPr>
                                  <w:t>5/2/2018</w:t>
                                </w:r>
                              </w:p>
                            </w:sdtContent>
                          </w:sdt>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E78BA" w:rsidRPr="00880543" w:rsidRDefault="00353E11">
                                <w:pPr>
                                  <w:pStyle w:val="NoSpacing"/>
                                  <w:rPr>
                                    <w:rFonts w:ascii="Times New Roman" w:hAnsi="Times New Roman" w:cs="Times New Roman"/>
                                    <w:color w:val="5B9BD5" w:themeColor="accent1"/>
                                    <w:sz w:val="26"/>
                                    <w:szCs w:val="26"/>
                                  </w:rPr>
                                </w:pPr>
                                <w:sdt>
                                  <w:sdtPr>
                                    <w:rPr>
                                      <w:rFonts w:ascii="Times New Roman" w:hAnsi="Times New Roman" w:cs="Times New Roman"/>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7276E">
                                      <w:rPr>
                                        <w:rFonts w:ascii="Times New Roman" w:hAnsi="Times New Roman" w:cs="Times New Roman"/>
                                        <w:color w:val="5B9BD5" w:themeColor="accent1"/>
                                        <w:sz w:val="26"/>
                                        <w:szCs w:val="26"/>
                                      </w:rPr>
                                      <w:t>Alexei Grasso (P142052)</w:t>
                                    </w:r>
                                  </w:sdtContent>
                                </w:sdt>
                              </w:p>
                              <w:p w:rsidR="002E78BA" w:rsidRPr="00880543" w:rsidRDefault="00353E11">
                                <w:pPr>
                                  <w:pStyle w:val="NoSpacing"/>
                                  <w:rPr>
                                    <w:rFonts w:ascii="Times New Roman" w:hAnsi="Times New Roman" w:cs="Times New Roman"/>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E78BA" w:rsidRPr="00880543">
                                      <w:rPr>
                                        <w:rFonts w:ascii="Times New Roman" w:hAnsi="Times New Roman" w:cs="Times New Roman"/>
                                        <w:caps/>
                                        <w:color w:val="595959" w:themeColor="text1" w:themeTint="A6"/>
                                        <w:sz w:val="20"/>
                                        <w:szCs w:val="20"/>
                                      </w:rPr>
                                      <w:t>p142052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2E78BA" w:rsidRPr="00880543" w:rsidRDefault="002D02CC">
                          <w:pPr>
                            <w:pStyle w:val="NoSpacing"/>
                            <w:rPr>
                              <w:rFonts w:ascii="Times New Roman" w:hAnsi="Times New Roman" w:cs="Times New Roman"/>
                              <w:color w:val="5B9BD5" w:themeColor="accent1"/>
                              <w:sz w:val="26"/>
                              <w:szCs w:val="26"/>
                            </w:rPr>
                          </w:pPr>
                          <w:sdt>
                            <w:sdtPr>
                              <w:rPr>
                                <w:rFonts w:ascii="Times New Roman" w:hAnsi="Times New Roman" w:cs="Times New Roman"/>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7276E">
                                <w:rPr>
                                  <w:rFonts w:ascii="Times New Roman" w:hAnsi="Times New Roman" w:cs="Times New Roman"/>
                                  <w:color w:val="5B9BD5" w:themeColor="accent1"/>
                                  <w:sz w:val="26"/>
                                  <w:szCs w:val="26"/>
                                </w:rPr>
                                <w:t>Alexei Grasso (P142052)</w:t>
                              </w:r>
                            </w:sdtContent>
                          </w:sdt>
                        </w:p>
                        <w:p w:rsidR="002E78BA" w:rsidRPr="00880543" w:rsidRDefault="002D02CC">
                          <w:pPr>
                            <w:pStyle w:val="NoSpacing"/>
                            <w:rPr>
                              <w:rFonts w:ascii="Times New Roman" w:hAnsi="Times New Roman" w:cs="Times New Roman"/>
                              <w:color w:val="595959" w:themeColor="text1" w:themeTint="A6"/>
                              <w:sz w:val="20"/>
                              <w:szCs w:val="20"/>
                            </w:rPr>
                          </w:pPr>
                          <w:sdt>
                            <w:sdtPr>
                              <w:rPr>
                                <w:rFonts w:ascii="Times New Roman" w:hAnsi="Times New Roman" w:cs="Times New Roman"/>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E78BA" w:rsidRPr="00880543">
                                <w:rPr>
                                  <w:rFonts w:ascii="Times New Roman" w:hAnsi="Times New Roman" w:cs="Times New Roman"/>
                                  <w:caps/>
                                  <w:color w:val="595959" w:themeColor="text1" w:themeTint="A6"/>
                                  <w:sz w:val="20"/>
                                  <w:szCs w:val="20"/>
                                </w:rPr>
                                <w:t>p142052</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E78BA" w:rsidRPr="00880543" w:rsidRDefault="00353E11">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E78BA" w:rsidRPr="00880543">
                                      <w:rPr>
                                        <w:rFonts w:ascii="Times New Roman" w:eastAsiaTheme="majorEastAsia" w:hAnsi="Times New Roman" w:cs="Times New Roman"/>
                                        <w:color w:val="262626" w:themeColor="text1" w:themeTint="D9"/>
                                        <w:sz w:val="72"/>
                                        <w:szCs w:val="72"/>
                                      </w:rPr>
                                      <w:t>Creative Venture</w:t>
                                    </w:r>
                                  </w:sdtContent>
                                </w:sdt>
                              </w:p>
                              <w:p w:rsidR="002E78BA" w:rsidRPr="00880543" w:rsidRDefault="00353E11">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78BA" w:rsidRPr="00880543">
                                      <w:rPr>
                                        <w:rFonts w:ascii="Times New Roman" w:hAnsi="Times New Roman" w:cs="Times New Roman"/>
                                        <w:color w:val="404040" w:themeColor="text1" w:themeTint="BF"/>
                                        <w:sz w:val="36"/>
                                        <w:szCs w:val="36"/>
                                      </w:rPr>
                                      <w:t>Self-Evaluation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rsidR="002E78BA" w:rsidRPr="00880543" w:rsidRDefault="0030400F">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E78BA" w:rsidRPr="00880543">
                                <w:rPr>
                                  <w:rFonts w:ascii="Times New Roman" w:eastAsiaTheme="majorEastAsia" w:hAnsi="Times New Roman" w:cs="Times New Roman"/>
                                  <w:color w:val="262626" w:themeColor="text1" w:themeTint="D9"/>
                                  <w:sz w:val="72"/>
                                  <w:szCs w:val="72"/>
                                </w:rPr>
                                <w:t>Creative Venture</w:t>
                              </w:r>
                            </w:sdtContent>
                          </w:sdt>
                        </w:p>
                        <w:p w:rsidR="002E78BA" w:rsidRPr="00880543" w:rsidRDefault="0030400F">
                          <w:pPr>
                            <w:spacing w:before="120"/>
                            <w:rPr>
                              <w:rFonts w:ascii="Times New Roman" w:hAnsi="Times New Roman" w:cs="Times New Roman"/>
                              <w:color w:val="404040" w:themeColor="text1" w:themeTint="BF"/>
                              <w:sz w:val="36"/>
                              <w:szCs w:val="36"/>
                            </w:rPr>
                          </w:pPr>
                          <w:sdt>
                            <w:sdtPr>
                              <w:rPr>
                                <w:rFonts w:ascii="Times New Roman" w:hAnsi="Times New Roman" w:cs="Times New Roman"/>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E78BA" w:rsidRPr="00880543">
                                <w:rPr>
                                  <w:rFonts w:ascii="Times New Roman" w:hAnsi="Times New Roman" w:cs="Times New Roman"/>
                                  <w:color w:val="404040" w:themeColor="text1" w:themeTint="BF"/>
                                  <w:sz w:val="36"/>
                                  <w:szCs w:val="36"/>
                                </w:rPr>
                                <w:t>Self-Evaluation Report</w:t>
                              </w:r>
                            </w:sdtContent>
                          </w:sdt>
                        </w:p>
                      </w:txbxContent>
                    </v:textbox>
                    <w10:wrap anchorx="page" anchory="page"/>
                  </v:shape>
                </w:pict>
              </mc:Fallback>
            </mc:AlternateContent>
          </w:r>
        </w:p>
        <w:p w:rsidR="0021623F" w:rsidRDefault="002E78BA" w:rsidP="00006864">
          <w:pPr>
            <w:pStyle w:val="Heading1"/>
            <w:spacing w:line="480" w:lineRule="auto"/>
            <w:rPr>
              <w:b/>
              <w:color w:val="auto"/>
            </w:rPr>
          </w:pPr>
          <w:r>
            <w:br w:type="page"/>
          </w:r>
          <w:r w:rsidR="00AB1F86">
            <w:rPr>
              <w:b/>
              <w:color w:val="auto"/>
            </w:rPr>
            <w:lastRenderedPageBreak/>
            <w:t>Abstract</w:t>
          </w:r>
        </w:p>
        <w:p w:rsidR="002E78BA" w:rsidRDefault="00805C74" w:rsidP="00006864">
          <w:pPr>
            <w:spacing w:line="480" w:lineRule="auto"/>
          </w:pPr>
          <w:proofErr w:type="spellStart"/>
          <w:r>
            <w:rPr>
              <w:sz w:val="24"/>
            </w:rPr>
            <w:t>Mythriver</w:t>
          </w:r>
          <w:proofErr w:type="spellEnd"/>
          <w:r>
            <w:rPr>
              <w:sz w:val="24"/>
            </w:rPr>
            <w:t xml:space="preserve"> is a proposal for a writing studio </w:t>
          </w:r>
          <w:r w:rsidR="002D54A1">
            <w:rPr>
              <w:sz w:val="24"/>
            </w:rPr>
            <w:t>with the aim of writing stories and other documentation for independent video game developers</w:t>
          </w:r>
          <w:r w:rsidR="00006864">
            <w:rPr>
              <w:sz w:val="24"/>
            </w:rPr>
            <w:t>, with the main service being the creation narrative design documents outlining the story-world of a given video game project</w:t>
          </w:r>
          <w:r w:rsidR="00FA6A3D">
            <w:rPr>
              <w:sz w:val="24"/>
            </w:rPr>
            <w:t>.</w:t>
          </w:r>
          <w:r w:rsidR="005A300D">
            <w:rPr>
              <w:sz w:val="24"/>
            </w:rPr>
            <w:t xml:space="preserve"> To evaluate the prospects </w:t>
          </w:r>
          <w:r w:rsidR="00CD38F3">
            <w:rPr>
              <w:sz w:val="24"/>
            </w:rPr>
            <w:t>of such a proposal it will be necessary</w:t>
          </w:r>
          <w:r w:rsidR="00006864">
            <w:rPr>
              <w:sz w:val="24"/>
            </w:rPr>
            <w:t xml:space="preserve"> to examine the methodology employed, the research undertaken, the business practices considered, and the development of the project overall</w:t>
          </w:r>
          <w:r w:rsidR="005A300D">
            <w:rPr>
              <w:sz w:val="24"/>
            </w:rPr>
            <w:t>.</w:t>
          </w:r>
          <w:r w:rsidR="00CD38F3">
            <w:rPr>
              <w:sz w:val="24"/>
            </w:rPr>
            <w:t xml:space="preserve"> This evaluation suggests</w:t>
          </w:r>
          <w:r w:rsidR="00006864">
            <w:rPr>
              <w:sz w:val="24"/>
            </w:rPr>
            <w:t xml:space="preserve"> that there is</w:t>
          </w:r>
          <w:r w:rsidR="00CD38F3">
            <w:rPr>
              <w:sz w:val="24"/>
            </w:rPr>
            <w:t xml:space="preserve"> </w:t>
          </w:r>
          <w:r w:rsidR="00006864">
            <w:rPr>
              <w:sz w:val="24"/>
            </w:rPr>
            <w:t xml:space="preserve">a well-cultivated conceptual basis, </w:t>
          </w:r>
          <w:r w:rsidR="00CD38F3">
            <w:rPr>
              <w:sz w:val="24"/>
            </w:rPr>
            <w:t>positive trends for</w:t>
          </w:r>
          <w:r w:rsidR="00006864">
            <w:rPr>
              <w:sz w:val="24"/>
            </w:rPr>
            <w:t xml:space="preserve"> entrepreneurial growth,</w:t>
          </w:r>
          <w:r w:rsidR="00CD38F3">
            <w:rPr>
              <w:sz w:val="24"/>
            </w:rPr>
            <w:t xml:space="preserve"> </w:t>
          </w:r>
          <w:r w:rsidR="00006864">
            <w:rPr>
              <w:sz w:val="24"/>
            </w:rPr>
            <w:t>ample room for further development</w:t>
          </w:r>
          <w:r w:rsidR="00CD38F3">
            <w:rPr>
              <w:sz w:val="24"/>
            </w:rPr>
            <w:t xml:space="preserve">, and </w:t>
          </w:r>
          <w:r w:rsidR="004A5197">
            <w:rPr>
              <w:sz w:val="24"/>
            </w:rPr>
            <w:t>even</w:t>
          </w:r>
          <w:r w:rsidR="005A300D">
            <w:rPr>
              <w:sz w:val="24"/>
            </w:rPr>
            <w:t xml:space="preserve"> </w:t>
          </w:r>
          <w:r w:rsidR="00CD38F3">
            <w:rPr>
              <w:sz w:val="24"/>
            </w:rPr>
            <w:t xml:space="preserve">the </w:t>
          </w:r>
          <w:r w:rsidR="005A300D">
            <w:rPr>
              <w:sz w:val="24"/>
            </w:rPr>
            <w:t>possib</w:t>
          </w:r>
          <w:r w:rsidR="00CD38F3">
            <w:rPr>
              <w:sz w:val="24"/>
            </w:rPr>
            <w:t>i</w:t>
          </w:r>
          <w:r w:rsidR="005A300D">
            <w:rPr>
              <w:sz w:val="24"/>
            </w:rPr>
            <w:t>l</w:t>
          </w:r>
          <w:r w:rsidR="00CD38F3">
            <w:rPr>
              <w:sz w:val="24"/>
            </w:rPr>
            <w:t>ity</w:t>
          </w:r>
          <w:r w:rsidR="005A300D">
            <w:rPr>
              <w:sz w:val="24"/>
            </w:rPr>
            <w:t xml:space="preserve"> that</w:t>
          </w:r>
          <w:r w:rsidR="004A5197">
            <w:rPr>
              <w:sz w:val="24"/>
            </w:rPr>
            <w:t xml:space="preserve"> alternative methods of business organization</w:t>
          </w:r>
          <w:r w:rsidR="005A300D">
            <w:rPr>
              <w:sz w:val="24"/>
            </w:rPr>
            <w:t xml:space="preserve"> will be explored</w:t>
          </w:r>
          <w:r w:rsidR="00CD38F3">
            <w:rPr>
              <w:sz w:val="24"/>
            </w:rPr>
            <w:t xml:space="preserve"> in future by the enterprise</w:t>
          </w:r>
          <w:r w:rsidR="004A5197">
            <w:rPr>
              <w:sz w:val="24"/>
            </w:rPr>
            <w:t>.</w:t>
          </w:r>
          <w:r w:rsidR="00AB1F86">
            <w:br w:type="page"/>
          </w:r>
        </w:p>
      </w:sdtContent>
    </w:sdt>
    <w:sdt>
      <w:sdtPr>
        <w:rPr>
          <w:rFonts w:asciiTheme="minorHAnsi" w:eastAsiaTheme="minorHAnsi" w:hAnsiTheme="minorHAnsi" w:cstheme="minorBidi"/>
          <w:color w:val="auto"/>
          <w:sz w:val="22"/>
          <w:szCs w:val="22"/>
          <w:lang w:val="en-GB"/>
        </w:rPr>
        <w:id w:val="-2044741656"/>
        <w:docPartObj>
          <w:docPartGallery w:val="Table of Contents"/>
          <w:docPartUnique/>
        </w:docPartObj>
      </w:sdtPr>
      <w:sdtEndPr>
        <w:rPr>
          <w:b/>
          <w:bCs/>
          <w:noProof/>
        </w:rPr>
      </w:sdtEndPr>
      <w:sdtContent>
        <w:p w:rsidR="007D76B1" w:rsidRPr="007D76B1" w:rsidRDefault="007D76B1" w:rsidP="00006864">
          <w:pPr>
            <w:pStyle w:val="TOCHeading"/>
            <w:spacing w:line="480" w:lineRule="auto"/>
            <w:rPr>
              <w:b/>
              <w:color w:val="auto"/>
            </w:rPr>
          </w:pPr>
          <w:r w:rsidRPr="007D76B1">
            <w:rPr>
              <w:b/>
              <w:color w:val="auto"/>
            </w:rPr>
            <w:t>Contents</w:t>
          </w:r>
        </w:p>
        <w:p w:rsidR="00A636C3" w:rsidRDefault="007D76B1" w:rsidP="00006864">
          <w:pPr>
            <w:pStyle w:val="TOC1"/>
            <w:tabs>
              <w:tab w:val="right" w:leader="dot" w:pos="9016"/>
            </w:tabs>
            <w:spacing w:line="480" w:lineRule="auto"/>
            <w:rPr>
              <w:rFonts w:eastAsiaTheme="minorEastAsia"/>
              <w:noProof/>
              <w:lang w:eastAsia="en-GB"/>
            </w:rPr>
          </w:pPr>
          <w:r w:rsidRPr="007D76B1">
            <w:rPr>
              <w:b/>
            </w:rPr>
            <w:fldChar w:fldCharType="begin"/>
          </w:r>
          <w:r w:rsidRPr="007D76B1">
            <w:rPr>
              <w:b/>
            </w:rPr>
            <w:instrText xml:space="preserve"> TOC \o "1-3" \h \z \u </w:instrText>
          </w:r>
          <w:r w:rsidRPr="007D76B1">
            <w:rPr>
              <w:b/>
            </w:rPr>
            <w:fldChar w:fldCharType="separate"/>
          </w:r>
          <w:hyperlink w:anchor="_Toc508798018" w:history="1">
            <w:r w:rsidR="00A636C3" w:rsidRPr="007410E5">
              <w:rPr>
                <w:rStyle w:val="Hyperlink"/>
                <w:b/>
                <w:noProof/>
              </w:rPr>
              <w:t>Executive Summary</w:t>
            </w:r>
            <w:r w:rsidR="00A636C3">
              <w:rPr>
                <w:noProof/>
                <w:webHidden/>
              </w:rPr>
              <w:tab/>
            </w:r>
            <w:r w:rsidR="00A636C3">
              <w:rPr>
                <w:noProof/>
                <w:webHidden/>
              </w:rPr>
              <w:fldChar w:fldCharType="begin"/>
            </w:r>
            <w:r w:rsidR="00A636C3">
              <w:rPr>
                <w:noProof/>
                <w:webHidden/>
              </w:rPr>
              <w:instrText xml:space="preserve"> PAGEREF _Toc508798018 \h </w:instrText>
            </w:r>
            <w:r w:rsidR="00A636C3">
              <w:rPr>
                <w:noProof/>
                <w:webHidden/>
              </w:rPr>
            </w:r>
            <w:r w:rsidR="00A636C3">
              <w:rPr>
                <w:noProof/>
                <w:webHidden/>
              </w:rPr>
              <w:fldChar w:fldCharType="separate"/>
            </w:r>
            <w:r w:rsidR="00353E11">
              <w:rPr>
                <w:noProof/>
                <w:webHidden/>
              </w:rPr>
              <w:t>3</w:t>
            </w:r>
            <w:r w:rsidR="00A636C3">
              <w:rPr>
                <w:noProof/>
                <w:webHidden/>
              </w:rPr>
              <w:fldChar w:fldCharType="end"/>
            </w:r>
          </w:hyperlink>
        </w:p>
        <w:p w:rsidR="00A636C3" w:rsidRDefault="00353E11" w:rsidP="00006864">
          <w:pPr>
            <w:pStyle w:val="TOC1"/>
            <w:tabs>
              <w:tab w:val="right" w:leader="dot" w:pos="9016"/>
            </w:tabs>
            <w:spacing w:line="480" w:lineRule="auto"/>
            <w:rPr>
              <w:rFonts w:eastAsiaTheme="minorEastAsia"/>
              <w:noProof/>
              <w:lang w:eastAsia="en-GB"/>
            </w:rPr>
          </w:pPr>
          <w:hyperlink w:anchor="_Toc508798019" w:history="1">
            <w:r w:rsidR="00A636C3" w:rsidRPr="007410E5">
              <w:rPr>
                <w:rStyle w:val="Hyperlink"/>
                <w:b/>
                <w:noProof/>
              </w:rPr>
              <w:t>Methodology and Research Practice</w:t>
            </w:r>
            <w:r w:rsidR="00A636C3">
              <w:rPr>
                <w:noProof/>
                <w:webHidden/>
              </w:rPr>
              <w:tab/>
            </w:r>
            <w:r w:rsidR="00A636C3">
              <w:rPr>
                <w:noProof/>
                <w:webHidden/>
              </w:rPr>
              <w:fldChar w:fldCharType="begin"/>
            </w:r>
            <w:r w:rsidR="00A636C3">
              <w:rPr>
                <w:noProof/>
                <w:webHidden/>
              </w:rPr>
              <w:instrText xml:space="preserve"> PAGEREF _Toc508798019 \h </w:instrText>
            </w:r>
            <w:r w:rsidR="00A636C3">
              <w:rPr>
                <w:noProof/>
                <w:webHidden/>
              </w:rPr>
            </w:r>
            <w:r w:rsidR="00A636C3">
              <w:rPr>
                <w:noProof/>
                <w:webHidden/>
              </w:rPr>
              <w:fldChar w:fldCharType="separate"/>
            </w:r>
            <w:r>
              <w:rPr>
                <w:noProof/>
                <w:webHidden/>
              </w:rPr>
              <w:t>4</w:t>
            </w:r>
            <w:r w:rsidR="00A636C3">
              <w:rPr>
                <w:noProof/>
                <w:webHidden/>
              </w:rPr>
              <w:fldChar w:fldCharType="end"/>
            </w:r>
          </w:hyperlink>
        </w:p>
        <w:p w:rsidR="00A636C3" w:rsidRDefault="00353E11" w:rsidP="00006864">
          <w:pPr>
            <w:pStyle w:val="TOC1"/>
            <w:tabs>
              <w:tab w:val="right" w:leader="dot" w:pos="9016"/>
            </w:tabs>
            <w:spacing w:line="480" w:lineRule="auto"/>
            <w:rPr>
              <w:rFonts w:eastAsiaTheme="minorEastAsia"/>
              <w:noProof/>
              <w:lang w:eastAsia="en-GB"/>
            </w:rPr>
          </w:pPr>
          <w:hyperlink w:anchor="_Toc508798020" w:history="1">
            <w:r w:rsidR="00A636C3" w:rsidRPr="007410E5">
              <w:rPr>
                <w:rStyle w:val="Hyperlink"/>
                <w:b/>
                <w:noProof/>
              </w:rPr>
              <w:t>Enterprise Strategy</w:t>
            </w:r>
            <w:r w:rsidR="00A636C3">
              <w:rPr>
                <w:noProof/>
                <w:webHidden/>
              </w:rPr>
              <w:tab/>
            </w:r>
            <w:r w:rsidR="00A636C3">
              <w:rPr>
                <w:noProof/>
                <w:webHidden/>
              </w:rPr>
              <w:fldChar w:fldCharType="begin"/>
            </w:r>
            <w:r w:rsidR="00A636C3">
              <w:rPr>
                <w:noProof/>
                <w:webHidden/>
              </w:rPr>
              <w:instrText xml:space="preserve"> PAGEREF _Toc508798020 \h </w:instrText>
            </w:r>
            <w:r w:rsidR="00A636C3">
              <w:rPr>
                <w:noProof/>
                <w:webHidden/>
              </w:rPr>
            </w:r>
            <w:r w:rsidR="00A636C3">
              <w:rPr>
                <w:noProof/>
                <w:webHidden/>
              </w:rPr>
              <w:fldChar w:fldCharType="separate"/>
            </w:r>
            <w:r>
              <w:rPr>
                <w:noProof/>
                <w:webHidden/>
              </w:rPr>
              <w:t>8</w:t>
            </w:r>
            <w:r w:rsidR="00A636C3">
              <w:rPr>
                <w:noProof/>
                <w:webHidden/>
              </w:rPr>
              <w:fldChar w:fldCharType="end"/>
            </w:r>
          </w:hyperlink>
        </w:p>
        <w:p w:rsidR="00A636C3" w:rsidRDefault="00353E11" w:rsidP="00006864">
          <w:pPr>
            <w:pStyle w:val="TOC1"/>
            <w:tabs>
              <w:tab w:val="right" w:leader="dot" w:pos="9016"/>
            </w:tabs>
            <w:spacing w:line="480" w:lineRule="auto"/>
            <w:rPr>
              <w:rFonts w:eastAsiaTheme="minorEastAsia"/>
              <w:noProof/>
              <w:lang w:eastAsia="en-GB"/>
            </w:rPr>
          </w:pPr>
          <w:hyperlink w:anchor="_Toc508798021" w:history="1">
            <w:r w:rsidR="00A636C3" w:rsidRPr="007410E5">
              <w:rPr>
                <w:rStyle w:val="Hyperlink"/>
                <w:b/>
                <w:noProof/>
              </w:rPr>
              <w:t>Project Appraisal</w:t>
            </w:r>
            <w:r w:rsidR="00A636C3">
              <w:rPr>
                <w:noProof/>
                <w:webHidden/>
              </w:rPr>
              <w:tab/>
            </w:r>
            <w:r w:rsidR="00A636C3">
              <w:rPr>
                <w:noProof/>
                <w:webHidden/>
              </w:rPr>
              <w:fldChar w:fldCharType="begin"/>
            </w:r>
            <w:r w:rsidR="00A636C3">
              <w:rPr>
                <w:noProof/>
                <w:webHidden/>
              </w:rPr>
              <w:instrText xml:space="preserve"> PAGEREF _Toc508798021 \h </w:instrText>
            </w:r>
            <w:r w:rsidR="00A636C3">
              <w:rPr>
                <w:noProof/>
                <w:webHidden/>
              </w:rPr>
            </w:r>
            <w:r w:rsidR="00A636C3">
              <w:rPr>
                <w:noProof/>
                <w:webHidden/>
              </w:rPr>
              <w:fldChar w:fldCharType="separate"/>
            </w:r>
            <w:r>
              <w:rPr>
                <w:noProof/>
                <w:webHidden/>
              </w:rPr>
              <w:t>12</w:t>
            </w:r>
            <w:r w:rsidR="00A636C3">
              <w:rPr>
                <w:noProof/>
                <w:webHidden/>
              </w:rPr>
              <w:fldChar w:fldCharType="end"/>
            </w:r>
          </w:hyperlink>
        </w:p>
        <w:p w:rsidR="00A636C3" w:rsidRDefault="00353E11" w:rsidP="00006864">
          <w:pPr>
            <w:pStyle w:val="TOC1"/>
            <w:tabs>
              <w:tab w:val="right" w:leader="dot" w:pos="9016"/>
            </w:tabs>
            <w:spacing w:line="480" w:lineRule="auto"/>
            <w:rPr>
              <w:rFonts w:eastAsiaTheme="minorEastAsia"/>
              <w:noProof/>
              <w:lang w:eastAsia="en-GB"/>
            </w:rPr>
          </w:pPr>
          <w:hyperlink w:anchor="_Toc508798022" w:history="1">
            <w:r w:rsidR="00A636C3" w:rsidRPr="007410E5">
              <w:rPr>
                <w:rStyle w:val="Hyperlink"/>
                <w:b/>
                <w:noProof/>
              </w:rPr>
              <w:t>Future Trajectories</w:t>
            </w:r>
            <w:r w:rsidR="00A636C3">
              <w:rPr>
                <w:noProof/>
                <w:webHidden/>
              </w:rPr>
              <w:tab/>
            </w:r>
            <w:r w:rsidR="00A636C3">
              <w:rPr>
                <w:noProof/>
                <w:webHidden/>
              </w:rPr>
              <w:fldChar w:fldCharType="begin"/>
            </w:r>
            <w:r w:rsidR="00A636C3">
              <w:rPr>
                <w:noProof/>
                <w:webHidden/>
              </w:rPr>
              <w:instrText xml:space="preserve"> PAGEREF _Toc508798022 \h </w:instrText>
            </w:r>
            <w:r w:rsidR="00A636C3">
              <w:rPr>
                <w:noProof/>
                <w:webHidden/>
              </w:rPr>
            </w:r>
            <w:r w:rsidR="00A636C3">
              <w:rPr>
                <w:noProof/>
                <w:webHidden/>
              </w:rPr>
              <w:fldChar w:fldCharType="separate"/>
            </w:r>
            <w:r>
              <w:rPr>
                <w:noProof/>
                <w:webHidden/>
              </w:rPr>
              <w:t>16</w:t>
            </w:r>
            <w:r w:rsidR="00A636C3">
              <w:rPr>
                <w:noProof/>
                <w:webHidden/>
              </w:rPr>
              <w:fldChar w:fldCharType="end"/>
            </w:r>
          </w:hyperlink>
        </w:p>
        <w:p w:rsidR="00A636C3" w:rsidRDefault="00353E11" w:rsidP="00006864">
          <w:pPr>
            <w:pStyle w:val="TOC1"/>
            <w:tabs>
              <w:tab w:val="right" w:leader="dot" w:pos="9016"/>
            </w:tabs>
            <w:spacing w:line="480" w:lineRule="auto"/>
            <w:rPr>
              <w:rFonts w:eastAsiaTheme="minorEastAsia"/>
              <w:noProof/>
              <w:lang w:eastAsia="en-GB"/>
            </w:rPr>
          </w:pPr>
          <w:hyperlink w:anchor="_Toc508798023" w:history="1">
            <w:r w:rsidR="00A636C3" w:rsidRPr="007410E5">
              <w:rPr>
                <w:rStyle w:val="Hyperlink"/>
                <w:b/>
                <w:noProof/>
              </w:rPr>
              <w:t>Bibliography</w:t>
            </w:r>
            <w:r w:rsidR="00A636C3">
              <w:rPr>
                <w:noProof/>
                <w:webHidden/>
              </w:rPr>
              <w:tab/>
            </w:r>
            <w:r w:rsidR="00A636C3">
              <w:rPr>
                <w:noProof/>
                <w:webHidden/>
              </w:rPr>
              <w:fldChar w:fldCharType="begin"/>
            </w:r>
            <w:r w:rsidR="00A636C3">
              <w:rPr>
                <w:noProof/>
                <w:webHidden/>
              </w:rPr>
              <w:instrText xml:space="preserve"> PAGEREF _Toc508798023 \h </w:instrText>
            </w:r>
            <w:r w:rsidR="00A636C3">
              <w:rPr>
                <w:noProof/>
                <w:webHidden/>
              </w:rPr>
            </w:r>
            <w:r w:rsidR="00A636C3">
              <w:rPr>
                <w:noProof/>
                <w:webHidden/>
              </w:rPr>
              <w:fldChar w:fldCharType="separate"/>
            </w:r>
            <w:r>
              <w:rPr>
                <w:noProof/>
                <w:webHidden/>
              </w:rPr>
              <w:t>20</w:t>
            </w:r>
            <w:r w:rsidR="00A636C3">
              <w:rPr>
                <w:noProof/>
                <w:webHidden/>
              </w:rPr>
              <w:fldChar w:fldCharType="end"/>
            </w:r>
          </w:hyperlink>
        </w:p>
        <w:p w:rsidR="00A636C3" w:rsidRDefault="00353E11" w:rsidP="00006864">
          <w:pPr>
            <w:pStyle w:val="TOC1"/>
            <w:tabs>
              <w:tab w:val="right" w:leader="dot" w:pos="9016"/>
            </w:tabs>
            <w:spacing w:line="480" w:lineRule="auto"/>
            <w:rPr>
              <w:rFonts w:eastAsiaTheme="minorEastAsia"/>
              <w:noProof/>
              <w:lang w:eastAsia="en-GB"/>
            </w:rPr>
          </w:pPr>
          <w:hyperlink w:anchor="_Toc508798024" w:history="1">
            <w:r w:rsidR="00A636C3" w:rsidRPr="007410E5">
              <w:rPr>
                <w:rStyle w:val="Hyperlink"/>
                <w:b/>
                <w:noProof/>
              </w:rPr>
              <w:t>References</w:t>
            </w:r>
            <w:r w:rsidR="00A636C3">
              <w:rPr>
                <w:noProof/>
                <w:webHidden/>
              </w:rPr>
              <w:tab/>
            </w:r>
            <w:r w:rsidR="00A636C3">
              <w:rPr>
                <w:noProof/>
                <w:webHidden/>
              </w:rPr>
              <w:fldChar w:fldCharType="begin"/>
            </w:r>
            <w:r w:rsidR="00A636C3">
              <w:rPr>
                <w:noProof/>
                <w:webHidden/>
              </w:rPr>
              <w:instrText xml:space="preserve"> PAGEREF _Toc508798024 \h </w:instrText>
            </w:r>
            <w:r w:rsidR="00A636C3">
              <w:rPr>
                <w:noProof/>
                <w:webHidden/>
              </w:rPr>
            </w:r>
            <w:r w:rsidR="00A636C3">
              <w:rPr>
                <w:noProof/>
                <w:webHidden/>
              </w:rPr>
              <w:fldChar w:fldCharType="separate"/>
            </w:r>
            <w:r>
              <w:rPr>
                <w:noProof/>
                <w:webHidden/>
              </w:rPr>
              <w:t>22</w:t>
            </w:r>
            <w:r w:rsidR="00A636C3">
              <w:rPr>
                <w:noProof/>
                <w:webHidden/>
              </w:rPr>
              <w:fldChar w:fldCharType="end"/>
            </w:r>
          </w:hyperlink>
        </w:p>
        <w:p w:rsidR="007D76B1" w:rsidRPr="007D76B1" w:rsidRDefault="007D76B1" w:rsidP="00006864">
          <w:pPr>
            <w:spacing w:line="480" w:lineRule="auto"/>
            <w:rPr>
              <w:b/>
            </w:rPr>
          </w:pPr>
          <w:r w:rsidRPr="007D76B1">
            <w:rPr>
              <w:b/>
              <w:bCs/>
              <w:noProof/>
            </w:rPr>
            <w:fldChar w:fldCharType="end"/>
          </w:r>
        </w:p>
      </w:sdtContent>
    </w:sdt>
    <w:p w:rsidR="007D76B1" w:rsidRDefault="007D76B1" w:rsidP="00006864">
      <w:pPr>
        <w:spacing w:line="480" w:lineRule="auto"/>
        <w:rPr>
          <w:rFonts w:ascii="Times New Roman" w:hAnsi="Times New Roman" w:cs="Times New Roman"/>
          <w:b/>
          <w:sz w:val="28"/>
        </w:rPr>
      </w:pPr>
      <w:r>
        <w:rPr>
          <w:rFonts w:ascii="Times New Roman" w:hAnsi="Times New Roman" w:cs="Times New Roman"/>
          <w:b/>
          <w:sz w:val="28"/>
        </w:rPr>
        <w:br w:type="page"/>
      </w:r>
    </w:p>
    <w:p w:rsidR="007D76B1" w:rsidRDefault="00E41516" w:rsidP="00006864">
      <w:pPr>
        <w:pStyle w:val="Heading1"/>
        <w:spacing w:line="480" w:lineRule="auto"/>
        <w:rPr>
          <w:b/>
        </w:rPr>
      </w:pPr>
      <w:bookmarkStart w:id="0" w:name="_Toc508798018"/>
      <w:r>
        <w:rPr>
          <w:b/>
          <w:color w:val="auto"/>
        </w:rPr>
        <w:lastRenderedPageBreak/>
        <w:t>Executive Summary</w:t>
      </w:r>
      <w:bookmarkEnd w:id="0"/>
    </w:p>
    <w:p w:rsidR="00FC105A" w:rsidRDefault="00303871" w:rsidP="00006864">
      <w:pPr>
        <w:spacing w:line="480" w:lineRule="auto"/>
        <w:rPr>
          <w:sz w:val="24"/>
        </w:rPr>
      </w:pPr>
      <w:r>
        <w:rPr>
          <w:sz w:val="24"/>
        </w:rPr>
        <w:t xml:space="preserve">This report has been written </w:t>
      </w:r>
      <w:r w:rsidR="006370A7">
        <w:rPr>
          <w:sz w:val="24"/>
        </w:rPr>
        <w:t xml:space="preserve">in order to reflect on the project presently being undertaken by Alexei Grasso. The project, as will be explained in greater detail further into this report, is </w:t>
      </w:r>
      <w:r w:rsidR="00CB0C65">
        <w:rPr>
          <w:sz w:val="24"/>
        </w:rPr>
        <w:t xml:space="preserve">the formation of </w:t>
      </w:r>
      <w:r w:rsidR="006370A7">
        <w:rPr>
          <w:sz w:val="24"/>
        </w:rPr>
        <w:t xml:space="preserve">a </w:t>
      </w:r>
      <w:r w:rsidR="00D804A1">
        <w:rPr>
          <w:sz w:val="24"/>
        </w:rPr>
        <w:t xml:space="preserve">video game narrative firm that will offer outsourced video game writing to </w:t>
      </w:r>
      <w:r w:rsidR="00D95ADB">
        <w:rPr>
          <w:sz w:val="24"/>
        </w:rPr>
        <w:t xml:space="preserve">any </w:t>
      </w:r>
      <w:r w:rsidR="00CB0C65">
        <w:rPr>
          <w:sz w:val="24"/>
        </w:rPr>
        <w:t>ind</w:t>
      </w:r>
      <w:r w:rsidR="00D804A1">
        <w:rPr>
          <w:sz w:val="24"/>
        </w:rPr>
        <w:t>e</w:t>
      </w:r>
      <w:r w:rsidR="00CB0C65">
        <w:rPr>
          <w:sz w:val="24"/>
        </w:rPr>
        <w:t>pendent</w:t>
      </w:r>
      <w:r w:rsidR="00D804A1">
        <w:rPr>
          <w:sz w:val="24"/>
        </w:rPr>
        <w:t xml:space="preserve"> video game developers</w:t>
      </w:r>
      <w:r w:rsidR="00D95ADB">
        <w:rPr>
          <w:sz w:val="24"/>
        </w:rPr>
        <w:t xml:space="preserve"> that might need or desire it</w:t>
      </w:r>
      <w:r w:rsidR="006370A7">
        <w:rPr>
          <w:sz w:val="24"/>
        </w:rPr>
        <w:t>.</w:t>
      </w:r>
      <w:r w:rsidR="00D95ADB">
        <w:rPr>
          <w:sz w:val="24"/>
        </w:rPr>
        <w:t xml:space="preserve"> The focus of the evaluation co</w:t>
      </w:r>
      <w:r w:rsidR="00A95B7F">
        <w:rPr>
          <w:sz w:val="24"/>
        </w:rPr>
        <w:t>nducted within this document will be the proposed project, and the product that was presented as an example of the kind of services intended to be offered to potential clients.</w:t>
      </w:r>
      <w:bookmarkStart w:id="1" w:name="_GoBack"/>
      <w:bookmarkEnd w:id="1"/>
    </w:p>
    <w:p w:rsidR="00674118" w:rsidRDefault="00FC105A" w:rsidP="00006864">
      <w:pPr>
        <w:spacing w:line="480" w:lineRule="auto"/>
        <w:rPr>
          <w:sz w:val="24"/>
        </w:rPr>
      </w:pPr>
      <w:r>
        <w:rPr>
          <w:sz w:val="24"/>
        </w:rPr>
        <w:t xml:space="preserve">This evaluation will </w:t>
      </w:r>
      <w:r w:rsidR="002F1C8A">
        <w:rPr>
          <w:sz w:val="24"/>
        </w:rPr>
        <w:t>be divided into four stages, each one covering different aspects of the project</w:t>
      </w:r>
      <w:r w:rsidR="0023546B">
        <w:rPr>
          <w:sz w:val="24"/>
        </w:rPr>
        <w:t>. The first stage wi</w:t>
      </w:r>
      <w:r w:rsidR="00CB0C65">
        <w:rPr>
          <w:sz w:val="24"/>
        </w:rPr>
        <w:t>ll assess the methodology utilis</w:t>
      </w:r>
      <w:r w:rsidR="0023546B">
        <w:rPr>
          <w:sz w:val="24"/>
        </w:rPr>
        <w:t>ed for the methods and methodology used for</w:t>
      </w:r>
      <w:r w:rsidR="00972716">
        <w:rPr>
          <w:sz w:val="24"/>
        </w:rPr>
        <w:t xml:space="preserve"> research</w:t>
      </w:r>
      <w:r w:rsidR="0023546B">
        <w:rPr>
          <w:sz w:val="24"/>
        </w:rPr>
        <w:t xml:space="preserve"> </w:t>
      </w:r>
      <w:r w:rsidR="00972716">
        <w:rPr>
          <w:sz w:val="24"/>
        </w:rPr>
        <w:t>conducted for the purpose of the project. The second stage will review the strategies that were u</w:t>
      </w:r>
      <w:r w:rsidR="00CB0C65">
        <w:rPr>
          <w:sz w:val="24"/>
        </w:rPr>
        <w:t>ndertaken in order to develop</w:t>
      </w:r>
      <w:r w:rsidR="00972716">
        <w:rPr>
          <w:sz w:val="24"/>
        </w:rPr>
        <w:t xml:space="preserve"> the project as a viable business enterprise. </w:t>
      </w:r>
      <w:r w:rsidR="002F1C8A">
        <w:rPr>
          <w:sz w:val="24"/>
        </w:rPr>
        <w:t>The third stage is a critical review of the project proposal, assessing its likely merits and what it will need in order to go forward</w:t>
      </w:r>
      <w:r w:rsidR="00E5174F">
        <w:rPr>
          <w:sz w:val="24"/>
        </w:rPr>
        <w:t>, and will also be written under the premise that some work might be exhibited publicly for the purpose of the document</w:t>
      </w:r>
      <w:r w:rsidR="00972716">
        <w:rPr>
          <w:sz w:val="24"/>
        </w:rPr>
        <w:t>.</w:t>
      </w:r>
      <w:r w:rsidR="002F1C8A">
        <w:rPr>
          <w:sz w:val="24"/>
        </w:rPr>
        <w:t xml:space="preserve"> The fourth stage will be a discussion of </w:t>
      </w:r>
      <w:r w:rsidR="00350343">
        <w:rPr>
          <w:sz w:val="24"/>
        </w:rPr>
        <w:t>the possibilities that might await the project in the future</w:t>
      </w:r>
      <w:r w:rsidR="005F15DC">
        <w:rPr>
          <w:sz w:val="24"/>
        </w:rPr>
        <w:t>, and will function as the conclusion of the report</w:t>
      </w:r>
      <w:r w:rsidR="00F35445">
        <w:rPr>
          <w:sz w:val="24"/>
        </w:rPr>
        <w:t>.</w:t>
      </w:r>
    </w:p>
    <w:p w:rsidR="007D76B1" w:rsidRPr="007D76B1" w:rsidRDefault="007D76B1" w:rsidP="00006864">
      <w:pPr>
        <w:spacing w:line="480" w:lineRule="auto"/>
      </w:pPr>
      <w:r w:rsidRPr="007D76B1">
        <w:br w:type="page"/>
      </w:r>
    </w:p>
    <w:p w:rsidR="00964B27" w:rsidRDefault="00E41516" w:rsidP="00006864">
      <w:pPr>
        <w:pStyle w:val="Heading1"/>
        <w:spacing w:line="480" w:lineRule="auto"/>
        <w:rPr>
          <w:b/>
          <w:color w:val="auto"/>
        </w:rPr>
      </w:pPr>
      <w:bookmarkStart w:id="2" w:name="_Toc508798019"/>
      <w:r>
        <w:rPr>
          <w:b/>
          <w:color w:val="auto"/>
        </w:rPr>
        <w:lastRenderedPageBreak/>
        <w:t>Methodology and Research Practice</w:t>
      </w:r>
      <w:bookmarkEnd w:id="2"/>
    </w:p>
    <w:p w:rsidR="00406AC1" w:rsidRDefault="00406AC1" w:rsidP="00006864">
      <w:pPr>
        <w:spacing w:line="480" w:lineRule="auto"/>
        <w:rPr>
          <w:sz w:val="24"/>
        </w:rPr>
      </w:pPr>
      <w:r>
        <w:rPr>
          <w:sz w:val="24"/>
        </w:rPr>
        <w:t>The original intention behind the project was to create a full game design document based on a new idea for an action game. It was intend</w:t>
      </w:r>
      <w:r w:rsidR="006E1EFC">
        <w:rPr>
          <w:sz w:val="24"/>
        </w:rPr>
        <w:t xml:space="preserve">ed to be a fast-paced third person shooter in which </w:t>
      </w:r>
      <w:r w:rsidR="001E2220">
        <w:rPr>
          <w:sz w:val="24"/>
        </w:rPr>
        <w:t>the player would traverse a series of levels shooting ghosts and looking for clues</w:t>
      </w:r>
      <w:r>
        <w:rPr>
          <w:sz w:val="24"/>
        </w:rPr>
        <w:t>.</w:t>
      </w:r>
      <w:r w:rsidR="006E1EFC">
        <w:rPr>
          <w:sz w:val="24"/>
        </w:rPr>
        <w:t xml:space="preserve"> After splitting from the team that was working</w:t>
      </w:r>
      <w:r w:rsidR="00CB0C65">
        <w:rPr>
          <w:sz w:val="24"/>
        </w:rPr>
        <w:t xml:space="preserve"> on</w:t>
      </w:r>
      <w:r w:rsidR="006E1EFC">
        <w:rPr>
          <w:sz w:val="24"/>
        </w:rPr>
        <w:t xml:space="preserve"> </w:t>
      </w:r>
      <w:proofErr w:type="spellStart"/>
      <w:r w:rsidR="006E1EFC" w:rsidRPr="00CB0C65">
        <w:rPr>
          <w:i/>
          <w:sz w:val="24"/>
        </w:rPr>
        <w:t>Oark’s</w:t>
      </w:r>
      <w:proofErr w:type="spellEnd"/>
      <w:r w:rsidR="006E1EFC" w:rsidRPr="00CB0C65">
        <w:rPr>
          <w:i/>
          <w:sz w:val="24"/>
        </w:rPr>
        <w:t xml:space="preserve"> Quest</w:t>
      </w:r>
      <w:r w:rsidR="006E1EFC">
        <w:rPr>
          <w:sz w:val="24"/>
        </w:rPr>
        <w:t>, Alexei was initially inclined to start working on a completely new and different project from what he was originally workin</w:t>
      </w:r>
      <w:r w:rsidR="00192653">
        <w:rPr>
          <w:sz w:val="24"/>
        </w:rPr>
        <w:t>g on</w:t>
      </w:r>
      <w:r w:rsidR="006E1EFC">
        <w:rPr>
          <w:sz w:val="24"/>
        </w:rPr>
        <w:t>.</w:t>
      </w:r>
      <w:r w:rsidR="00192653">
        <w:rPr>
          <w:sz w:val="24"/>
        </w:rPr>
        <w:t xml:space="preserve"> However, it was thought that this direction would eventually lend itself to pursuing the creation of a new game, rather than simply focusing on working on a game design document.</w:t>
      </w:r>
      <w:r w:rsidR="00B66C7E">
        <w:rPr>
          <w:sz w:val="24"/>
        </w:rPr>
        <w:t xml:space="preserve"> Alexei decided, then, to </w:t>
      </w:r>
      <w:r w:rsidR="00B96FC3">
        <w:rPr>
          <w:sz w:val="24"/>
        </w:rPr>
        <w:t xml:space="preserve">focus on the narrative aspect of game design and write a narrative design document based on a game project he previously intended to work on called </w:t>
      </w:r>
      <w:r w:rsidR="00B96FC3" w:rsidRPr="00CB0C65">
        <w:rPr>
          <w:i/>
          <w:sz w:val="24"/>
        </w:rPr>
        <w:t>Children of the Underworld</w:t>
      </w:r>
      <w:r w:rsidR="00B66C7E">
        <w:rPr>
          <w:sz w:val="24"/>
        </w:rPr>
        <w:t>.</w:t>
      </w:r>
    </w:p>
    <w:p w:rsidR="008437C6" w:rsidRDefault="006E1EFC" w:rsidP="00006864">
      <w:pPr>
        <w:spacing w:line="480" w:lineRule="auto"/>
        <w:rPr>
          <w:sz w:val="24"/>
        </w:rPr>
      </w:pPr>
      <w:r>
        <w:rPr>
          <w:sz w:val="24"/>
        </w:rPr>
        <w:t xml:space="preserve">During this time, some research into game design theory was conducted as well. </w:t>
      </w:r>
      <w:r w:rsidR="007B6C47">
        <w:rPr>
          <w:sz w:val="24"/>
        </w:rPr>
        <w:t xml:space="preserve">The methodology undertaken </w:t>
      </w:r>
      <w:r>
        <w:rPr>
          <w:sz w:val="24"/>
        </w:rPr>
        <w:t>for this research</w:t>
      </w:r>
      <w:r w:rsidR="007B6C47">
        <w:rPr>
          <w:sz w:val="24"/>
        </w:rPr>
        <w:t xml:space="preserve"> was frequently tailored </w:t>
      </w:r>
      <w:r>
        <w:rPr>
          <w:sz w:val="24"/>
        </w:rPr>
        <w:t>consisted of a method known as</w:t>
      </w:r>
      <w:r w:rsidR="001073F8">
        <w:rPr>
          <w:sz w:val="24"/>
        </w:rPr>
        <w:t xml:space="preserve"> formal analysis. This referred to</w:t>
      </w:r>
      <w:r w:rsidR="007B6C47">
        <w:rPr>
          <w:sz w:val="24"/>
        </w:rPr>
        <w:t xml:space="preserve"> </w:t>
      </w:r>
      <w:r w:rsidR="001073F8">
        <w:rPr>
          <w:sz w:val="24"/>
        </w:rPr>
        <w:t xml:space="preserve">reviewing </w:t>
      </w:r>
      <w:r w:rsidR="00D34C16">
        <w:rPr>
          <w:sz w:val="24"/>
        </w:rPr>
        <w:t xml:space="preserve">a number of sources of information and compiling their findings in order to accumulate a body of analysis from which a useful </w:t>
      </w:r>
      <w:r w:rsidR="002A04DF">
        <w:rPr>
          <w:sz w:val="24"/>
        </w:rPr>
        <w:t>framework of understanding can be generated</w:t>
      </w:r>
      <w:r w:rsidR="00D34C16">
        <w:rPr>
          <w:sz w:val="24"/>
        </w:rPr>
        <w:t>.</w:t>
      </w:r>
      <w:r w:rsidR="006317EE">
        <w:rPr>
          <w:sz w:val="24"/>
        </w:rPr>
        <w:t xml:space="preserve"> The term was lifted from </w:t>
      </w:r>
      <w:r w:rsidR="00864BDE" w:rsidRPr="00864BDE">
        <w:rPr>
          <w:i/>
          <w:sz w:val="24"/>
        </w:rPr>
        <w:t>Game Design Research Methods</w:t>
      </w:r>
      <w:r w:rsidR="00864BDE">
        <w:rPr>
          <w:sz w:val="24"/>
        </w:rPr>
        <w:t xml:space="preserve"> by </w:t>
      </w:r>
      <w:r w:rsidR="00406AC1">
        <w:rPr>
          <w:sz w:val="24"/>
        </w:rPr>
        <w:t>Pe</w:t>
      </w:r>
      <w:r w:rsidR="00F70166">
        <w:rPr>
          <w:sz w:val="24"/>
        </w:rPr>
        <w:t xml:space="preserve">tri </w:t>
      </w:r>
      <w:proofErr w:type="spellStart"/>
      <w:r w:rsidR="00F70166">
        <w:rPr>
          <w:sz w:val="24"/>
        </w:rPr>
        <w:t>Lankowski</w:t>
      </w:r>
      <w:proofErr w:type="spellEnd"/>
      <w:r w:rsidR="00F70166">
        <w:rPr>
          <w:sz w:val="24"/>
        </w:rPr>
        <w:t xml:space="preserve"> and </w:t>
      </w:r>
      <w:proofErr w:type="spellStart"/>
      <w:r w:rsidR="00F70166">
        <w:rPr>
          <w:sz w:val="24"/>
        </w:rPr>
        <w:t>Staffan</w:t>
      </w:r>
      <w:proofErr w:type="spellEnd"/>
      <w:r w:rsidR="00F70166">
        <w:rPr>
          <w:sz w:val="24"/>
        </w:rPr>
        <w:t xml:space="preserve"> Bjork (</w:t>
      </w:r>
      <w:proofErr w:type="spellStart"/>
      <w:r w:rsidR="00F70166">
        <w:rPr>
          <w:sz w:val="24"/>
        </w:rPr>
        <w:t>Lankowski</w:t>
      </w:r>
      <w:proofErr w:type="spellEnd"/>
      <w:r w:rsidR="00F70166">
        <w:rPr>
          <w:sz w:val="24"/>
        </w:rPr>
        <w:t xml:space="preserve"> and Bjork, 2015), wherein it</w:t>
      </w:r>
      <w:r w:rsidR="00CB0C65">
        <w:rPr>
          <w:sz w:val="24"/>
        </w:rPr>
        <w:t xml:space="preserve"> is contextualis</w:t>
      </w:r>
      <w:r w:rsidR="005465F0">
        <w:rPr>
          <w:sz w:val="24"/>
        </w:rPr>
        <w:t xml:space="preserve">ed as a method of analysing </w:t>
      </w:r>
      <w:r w:rsidR="008A16A0">
        <w:rPr>
          <w:sz w:val="24"/>
        </w:rPr>
        <w:t>video games in order to understand the manner in which they operate as play systems</w:t>
      </w:r>
      <w:r w:rsidR="00F70166">
        <w:rPr>
          <w:sz w:val="24"/>
        </w:rPr>
        <w:t>.</w:t>
      </w:r>
      <w:r w:rsidR="00842177">
        <w:rPr>
          <w:sz w:val="24"/>
        </w:rPr>
        <w:t xml:space="preserve"> Alongside this there was a private pursuit of research into </w:t>
      </w:r>
      <w:proofErr w:type="spellStart"/>
      <w:r w:rsidR="00842177">
        <w:rPr>
          <w:sz w:val="24"/>
        </w:rPr>
        <w:t>storywriting</w:t>
      </w:r>
      <w:proofErr w:type="spellEnd"/>
      <w:r w:rsidR="00842177">
        <w:rPr>
          <w:sz w:val="24"/>
        </w:rPr>
        <w:t>, world-building and narrative design, taking several notes so as to build up a theoretical base out of which a practice of narra</w:t>
      </w:r>
      <w:r w:rsidR="008437C6">
        <w:rPr>
          <w:sz w:val="24"/>
        </w:rPr>
        <w:t>tive design can be constructed.</w:t>
      </w:r>
    </w:p>
    <w:p w:rsidR="00406F2B" w:rsidRDefault="004E5664" w:rsidP="00006864">
      <w:pPr>
        <w:spacing w:line="480" w:lineRule="auto"/>
        <w:rPr>
          <w:sz w:val="24"/>
        </w:rPr>
      </w:pPr>
      <w:r>
        <w:rPr>
          <w:sz w:val="24"/>
        </w:rPr>
        <w:lastRenderedPageBreak/>
        <w:t>The full catalogue of reading material from which the notes were gathered</w:t>
      </w:r>
      <w:r w:rsidR="008437C6">
        <w:rPr>
          <w:sz w:val="24"/>
        </w:rPr>
        <w:t>, as well as the material used to support the game design theory at the time,</w:t>
      </w:r>
      <w:r>
        <w:rPr>
          <w:sz w:val="24"/>
        </w:rPr>
        <w:t xml:space="preserve"> be found within the Bibliography of this report.</w:t>
      </w:r>
      <w:r w:rsidR="0036547D">
        <w:rPr>
          <w:sz w:val="24"/>
        </w:rPr>
        <w:t xml:space="preserve"> However, to summarize</w:t>
      </w:r>
      <w:r w:rsidR="008437C6">
        <w:rPr>
          <w:sz w:val="24"/>
        </w:rPr>
        <w:t xml:space="preserve"> the findings, </w:t>
      </w:r>
      <w:r w:rsidR="00CB0C65">
        <w:rPr>
          <w:sz w:val="24"/>
        </w:rPr>
        <w:t>let it be said</w:t>
      </w:r>
      <w:r w:rsidR="008437C6">
        <w:rPr>
          <w:sz w:val="24"/>
        </w:rPr>
        <w:t xml:space="preserve"> that </w:t>
      </w:r>
      <w:r w:rsidR="00A043FE">
        <w:rPr>
          <w:sz w:val="24"/>
        </w:rPr>
        <w:t xml:space="preserve">they encompass </w:t>
      </w:r>
      <w:r w:rsidR="0085688B">
        <w:rPr>
          <w:sz w:val="24"/>
        </w:rPr>
        <w:t>a large body of information conc</w:t>
      </w:r>
      <w:r w:rsidR="00930AA4">
        <w:rPr>
          <w:sz w:val="24"/>
        </w:rPr>
        <w:t>erning the nature of storytelling, narrative and world-building within the context of video game design, and the techniques utili</w:t>
      </w:r>
      <w:r w:rsidR="00CB0C65">
        <w:rPr>
          <w:sz w:val="24"/>
        </w:rPr>
        <w:t>s</w:t>
      </w:r>
      <w:r w:rsidR="00930AA4">
        <w:rPr>
          <w:sz w:val="24"/>
        </w:rPr>
        <w:t>ed in order to design stories for video games</w:t>
      </w:r>
      <w:r w:rsidR="008437C6">
        <w:rPr>
          <w:sz w:val="24"/>
        </w:rPr>
        <w:t>.</w:t>
      </w:r>
      <w:r w:rsidR="003074A9">
        <w:rPr>
          <w:sz w:val="24"/>
        </w:rPr>
        <w:t xml:space="preserve"> </w:t>
      </w:r>
      <w:r w:rsidR="002862C7">
        <w:rPr>
          <w:sz w:val="24"/>
        </w:rPr>
        <w:t xml:space="preserve">This covers a variety of topics such as linear vs branching vs open narratives, </w:t>
      </w:r>
      <w:r w:rsidR="008752C4">
        <w:rPr>
          <w:sz w:val="24"/>
        </w:rPr>
        <w:t xml:space="preserve">interactive storytelling, </w:t>
      </w:r>
      <w:r w:rsidR="002862C7">
        <w:rPr>
          <w:sz w:val="24"/>
        </w:rPr>
        <w:t xml:space="preserve">environmental storytelling, </w:t>
      </w:r>
      <w:r w:rsidR="00C51A6D">
        <w:rPr>
          <w:sz w:val="24"/>
        </w:rPr>
        <w:t xml:space="preserve">narrative structures and narrative analysis, as </w:t>
      </w:r>
      <w:r w:rsidR="002862C7">
        <w:rPr>
          <w:sz w:val="24"/>
        </w:rPr>
        <w:t>well as the nature of story bibles and similar documentation</w:t>
      </w:r>
      <w:r w:rsidR="003074A9">
        <w:rPr>
          <w:sz w:val="24"/>
        </w:rPr>
        <w:t>.</w:t>
      </w:r>
    </w:p>
    <w:p w:rsidR="008F77E3" w:rsidRDefault="00753326" w:rsidP="00006864">
      <w:pPr>
        <w:spacing w:line="480" w:lineRule="auto"/>
        <w:rPr>
          <w:sz w:val="24"/>
        </w:rPr>
      </w:pPr>
      <w:r>
        <w:rPr>
          <w:sz w:val="24"/>
        </w:rPr>
        <w:t xml:space="preserve">An important consideration to this project was the manner in which the main project outcome is going to be presented to the client. </w:t>
      </w:r>
      <w:r w:rsidR="00D62296">
        <w:rPr>
          <w:sz w:val="24"/>
        </w:rPr>
        <w:t xml:space="preserve">In light of this, part of the research Alexei conducted </w:t>
      </w:r>
      <w:r w:rsidR="00827D5B">
        <w:rPr>
          <w:sz w:val="24"/>
        </w:rPr>
        <w:t>was oriented towards the aesthetic layout of the narrative document</w:t>
      </w:r>
      <w:r w:rsidR="00480593">
        <w:rPr>
          <w:sz w:val="24"/>
        </w:rPr>
        <w:t>, so as to try and give a unique visual si</w:t>
      </w:r>
      <w:r w:rsidR="00406AC1">
        <w:rPr>
          <w:sz w:val="24"/>
        </w:rPr>
        <w:t xml:space="preserve">gnature to the </w:t>
      </w:r>
      <w:proofErr w:type="spellStart"/>
      <w:r w:rsidR="00406AC1">
        <w:rPr>
          <w:sz w:val="24"/>
        </w:rPr>
        <w:t>Mythriver</w:t>
      </w:r>
      <w:proofErr w:type="spellEnd"/>
      <w:r w:rsidR="00406AC1">
        <w:rPr>
          <w:sz w:val="24"/>
        </w:rPr>
        <w:t xml:space="preserve"> brand.</w:t>
      </w:r>
      <w:r w:rsidR="00D21557">
        <w:rPr>
          <w:sz w:val="24"/>
        </w:rPr>
        <w:t xml:space="preserve"> Although a logo was already produced within the last semester to be used as a watermark for the narrative document and marketing plan, there needed to be more than that.</w:t>
      </w:r>
    </w:p>
    <w:p w:rsidR="00483914" w:rsidRDefault="00B11EAA" w:rsidP="00006864">
      <w:pPr>
        <w:spacing w:line="480" w:lineRule="auto"/>
        <w:rPr>
          <w:sz w:val="24"/>
        </w:rPr>
      </w:pPr>
      <w:r>
        <w:rPr>
          <w:sz w:val="24"/>
        </w:rPr>
        <w:t>For the</w:t>
      </w:r>
      <w:r w:rsidR="00483914">
        <w:rPr>
          <w:sz w:val="24"/>
        </w:rPr>
        <w:t xml:space="preserve"> </w:t>
      </w:r>
      <w:r>
        <w:rPr>
          <w:sz w:val="24"/>
        </w:rPr>
        <w:t>design</w:t>
      </w:r>
      <w:r w:rsidR="00483914">
        <w:rPr>
          <w:sz w:val="24"/>
        </w:rPr>
        <w:t xml:space="preserve"> </w:t>
      </w:r>
      <w:r>
        <w:rPr>
          <w:sz w:val="24"/>
        </w:rPr>
        <w:t xml:space="preserve">of </w:t>
      </w:r>
      <w:r w:rsidR="00483914">
        <w:rPr>
          <w:sz w:val="24"/>
        </w:rPr>
        <w:t xml:space="preserve">a visual signature for the </w:t>
      </w:r>
      <w:proofErr w:type="spellStart"/>
      <w:r w:rsidR="00483914">
        <w:rPr>
          <w:sz w:val="24"/>
        </w:rPr>
        <w:t>Mythriver</w:t>
      </w:r>
      <w:proofErr w:type="spellEnd"/>
      <w:r w:rsidR="00483914">
        <w:rPr>
          <w:sz w:val="24"/>
        </w:rPr>
        <w:t xml:space="preserve"> brand, </w:t>
      </w:r>
      <w:r w:rsidR="00724959">
        <w:rPr>
          <w:sz w:val="24"/>
        </w:rPr>
        <w:t xml:space="preserve">several sketches were created in order to prototype the overall design for a page border intended to surround the text within a narrative document. This effort was undertaken in order to demonstrate numerous ideas for the </w:t>
      </w:r>
      <w:r w:rsidR="009B5CFC">
        <w:rPr>
          <w:sz w:val="24"/>
        </w:rPr>
        <w:t>design, which can then be narrowed into one</w:t>
      </w:r>
      <w:r w:rsidR="00724959">
        <w:rPr>
          <w:sz w:val="24"/>
        </w:rPr>
        <w:t>.</w:t>
      </w:r>
      <w:r w:rsidR="00544B5F">
        <w:rPr>
          <w:sz w:val="24"/>
        </w:rPr>
        <w:t xml:space="preserve"> To that effect, Alexei gathered a collection of images that would be suited </w:t>
      </w:r>
      <w:r w:rsidR="000C35A2">
        <w:rPr>
          <w:sz w:val="24"/>
        </w:rPr>
        <w:t xml:space="preserve">to an intended theme </w:t>
      </w:r>
      <w:r w:rsidR="00544B5F">
        <w:rPr>
          <w:sz w:val="24"/>
        </w:rPr>
        <w:t xml:space="preserve">(Page Border </w:t>
      </w:r>
      <w:proofErr w:type="spellStart"/>
      <w:r w:rsidR="00544B5F">
        <w:rPr>
          <w:sz w:val="24"/>
        </w:rPr>
        <w:t>Moodboard</w:t>
      </w:r>
      <w:proofErr w:type="spellEnd"/>
      <w:r w:rsidR="00544B5F">
        <w:rPr>
          <w:sz w:val="24"/>
        </w:rPr>
        <w:t>, 2018).</w:t>
      </w:r>
      <w:r w:rsidR="000C35A2">
        <w:rPr>
          <w:sz w:val="24"/>
        </w:rPr>
        <w:t xml:space="preserve"> </w:t>
      </w:r>
      <w:r w:rsidR="009C5C3B">
        <w:rPr>
          <w:sz w:val="24"/>
        </w:rPr>
        <w:t xml:space="preserve">In keeping with the spirit of the name </w:t>
      </w:r>
      <w:proofErr w:type="spellStart"/>
      <w:r w:rsidR="009C5C3B">
        <w:rPr>
          <w:sz w:val="24"/>
        </w:rPr>
        <w:t>Mythriver</w:t>
      </w:r>
      <w:proofErr w:type="spellEnd"/>
      <w:r w:rsidR="009C5C3B">
        <w:rPr>
          <w:sz w:val="24"/>
        </w:rPr>
        <w:t>, the intended visual signature was to draw from various old European cultures, particularly Celtic and Greek</w:t>
      </w:r>
      <w:r w:rsidR="00EB5250">
        <w:rPr>
          <w:sz w:val="24"/>
        </w:rPr>
        <w:t>, and add a slightly styli</w:t>
      </w:r>
      <w:r w:rsidR="00187E34">
        <w:rPr>
          <w:sz w:val="24"/>
        </w:rPr>
        <w:t>s</w:t>
      </w:r>
      <w:r w:rsidR="00EB5250">
        <w:rPr>
          <w:sz w:val="24"/>
        </w:rPr>
        <w:t>ed twist to some of the designs</w:t>
      </w:r>
      <w:r w:rsidR="00D21557">
        <w:rPr>
          <w:sz w:val="24"/>
        </w:rPr>
        <w:t>.</w:t>
      </w:r>
      <w:r w:rsidR="00792B98">
        <w:rPr>
          <w:sz w:val="24"/>
        </w:rPr>
        <w:t xml:space="preserve"> After the initial sketches, some designs will be taken </w:t>
      </w:r>
      <w:r w:rsidR="00792B98">
        <w:rPr>
          <w:sz w:val="24"/>
        </w:rPr>
        <w:lastRenderedPageBreak/>
        <w:t>into Photoshop for elaboration.</w:t>
      </w:r>
      <w:r w:rsidR="009B73C5">
        <w:rPr>
          <w:sz w:val="24"/>
        </w:rPr>
        <w:t xml:space="preserve"> </w:t>
      </w:r>
      <w:r w:rsidR="00E05D1C">
        <w:rPr>
          <w:sz w:val="24"/>
        </w:rPr>
        <w:t>Once</w:t>
      </w:r>
      <w:r w:rsidR="009B73C5">
        <w:rPr>
          <w:sz w:val="24"/>
        </w:rPr>
        <w:t xml:space="preserve"> a design is settled upon, it will be paired with the </w:t>
      </w:r>
      <w:proofErr w:type="spellStart"/>
      <w:r w:rsidR="009B73C5">
        <w:rPr>
          <w:sz w:val="24"/>
        </w:rPr>
        <w:t>Mythriver</w:t>
      </w:r>
      <w:proofErr w:type="spellEnd"/>
      <w:r w:rsidR="009B73C5">
        <w:rPr>
          <w:sz w:val="24"/>
        </w:rPr>
        <w:t xml:space="preserve"> logo before being taken into Microsoft Word </w:t>
      </w:r>
      <w:r w:rsidR="006B2498">
        <w:rPr>
          <w:sz w:val="24"/>
        </w:rPr>
        <w:t>and inserted as a watermark</w:t>
      </w:r>
      <w:r w:rsidR="009B73C5">
        <w:rPr>
          <w:sz w:val="24"/>
        </w:rPr>
        <w:t>.</w:t>
      </w:r>
    </w:p>
    <w:p w:rsidR="003D7F8F" w:rsidRDefault="003D7F8F" w:rsidP="00006864">
      <w:pPr>
        <w:spacing w:line="480" w:lineRule="auto"/>
        <w:rPr>
          <w:sz w:val="24"/>
        </w:rPr>
      </w:pPr>
      <w:r>
        <w:rPr>
          <w:sz w:val="24"/>
        </w:rPr>
        <w:t xml:space="preserve">There </w:t>
      </w:r>
      <w:r w:rsidR="00881434">
        <w:rPr>
          <w:sz w:val="24"/>
        </w:rPr>
        <w:t>wa</w:t>
      </w:r>
      <w:r>
        <w:rPr>
          <w:sz w:val="24"/>
        </w:rPr>
        <w:t>s also a cover page b</w:t>
      </w:r>
      <w:r w:rsidR="00881434">
        <w:rPr>
          <w:sz w:val="24"/>
        </w:rPr>
        <w:t xml:space="preserve">eing produced for this document, however instead of being merely a visual signature for the </w:t>
      </w:r>
      <w:proofErr w:type="spellStart"/>
      <w:r w:rsidR="00881434">
        <w:rPr>
          <w:sz w:val="24"/>
        </w:rPr>
        <w:t>Mythriver</w:t>
      </w:r>
      <w:proofErr w:type="spellEnd"/>
      <w:r w:rsidR="00881434">
        <w:rPr>
          <w:sz w:val="24"/>
        </w:rPr>
        <w:t xml:space="preserve"> brand it will be the main visual signature for </w:t>
      </w:r>
      <w:r w:rsidR="00B61B96" w:rsidRPr="00E67C53">
        <w:rPr>
          <w:i/>
          <w:sz w:val="24"/>
        </w:rPr>
        <w:t>Children of the Underworld</w:t>
      </w:r>
      <w:r w:rsidR="00B61B96">
        <w:rPr>
          <w:sz w:val="24"/>
        </w:rPr>
        <w:t xml:space="preserve">. </w:t>
      </w:r>
      <w:r w:rsidR="004369C2">
        <w:rPr>
          <w:sz w:val="24"/>
        </w:rPr>
        <w:t>Th</w:t>
      </w:r>
      <w:r w:rsidR="00CA468A">
        <w:rPr>
          <w:sz w:val="24"/>
        </w:rPr>
        <w:t>e reason for this is so that the cover page</w:t>
      </w:r>
      <w:r w:rsidR="004369C2">
        <w:rPr>
          <w:sz w:val="24"/>
        </w:rPr>
        <w:t xml:space="preserve"> will serve to</w:t>
      </w:r>
      <w:r w:rsidR="00CA468A">
        <w:rPr>
          <w:sz w:val="24"/>
        </w:rPr>
        <w:t xml:space="preserve"> give</w:t>
      </w:r>
      <w:r w:rsidR="004369C2">
        <w:rPr>
          <w:sz w:val="24"/>
        </w:rPr>
        <w:t xml:space="preserve"> the reader an impression of the video game project</w:t>
      </w:r>
      <w:r w:rsidR="00B61B96">
        <w:rPr>
          <w:sz w:val="24"/>
        </w:rPr>
        <w:t xml:space="preserve"> </w:t>
      </w:r>
      <w:r w:rsidR="004369C2">
        <w:rPr>
          <w:sz w:val="24"/>
        </w:rPr>
        <w:t xml:space="preserve">before he or </w:t>
      </w:r>
      <w:r w:rsidR="00B269C6">
        <w:rPr>
          <w:sz w:val="24"/>
        </w:rPr>
        <w:t xml:space="preserve">she may read it, </w:t>
      </w:r>
      <w:r w:rsidR="00CA468A">
        <w:rPr>
          <w:sz w:val="24"/>
        </w:rPr>
        <w:t xml:space="preserve">and </w:t>
      </w:r>
      <w:r w:rsidR="00B269C6">
        <w:rPr>
          <w:sz w:val="24"/>
        </w:rPr>
        <w:t xml:space="preserve">in doing so reinforce a creative identity to the idea. </w:t>
      </w:r>
      <w:r w:rsidR="0054204C">
        <w:rPr>
          <w:sz w:val="24"/>
        </w:rPr>
        <w:t>This will mean creating a cover page within Adobe Photoshop and then inserting the image into the document</w:t>
      </w:r>
      <w:r w:rsidR="008C5414">
        <w:rPr>
          <w:sz w:val="24"/>
        </w:rPr>
        <w:t xml:space="preserve"> for it to appear at the first page</w:t>
      </w:r>
      <w:r w:rsidR="0054204C">
        <w:rPr>
          <w:sz w:val="24"/>
        </w:rPr>
        <w:t>.</w:t>
      </w:r>
    </w:p>
    <w:p w:rsidR="00360C54" w:rsidRDefault="00360C54" w:rsidP="00006864">
      <w:pPr>
        <w:spacing w:line="480" w:lineRule="auto"/>
        <w:rPr>
          <w:sz w:val="24"/>
        </w:rPr>
      </w:pPr>
      <w:r>
        <w:rPr>
          <w:sz w:val="24"/>
        </w:rPr>
        <w:t>All of this was done in order to give the narrative document</w:t>
      </w:r>
      <w:r w:rsidR="00F57111">
        <w:rPr>
          <w:sz w:val="24"/>
        </w:rPr>
        <w:t xml:space="preserve">, and the </w:t>
      </w:r>
      <w:proofErr w:type="spellStart"/>
      <w:r w:rsidR="00F57111">
        <w:rPr>
          <w:sz w:val="24"/>
        </w:rPr>
        <w:t>Mythriver</w:t>
      </w:r>
      <w:proofErr w:type="spellEnd"/>
      <w:r w:rsidR="00F57111">
        <w:rPr>
          <w:sz w:val="24"/>
        </w:rPr>
        <w:t xml:space="preserve"> enterprise,</w:t>
      </w:r>
      <w:r>
        <w:rPr>
          <w:sz w:val="24"/>
        </w:rPr>
        <w:t xml:space="preserve"> </w:t>
      </w:r>
      <w:r w:rsidR="00F57111">
        <w:rPr>
          <w:sz w:val="24"/>
        </w:rPr>
        <w:t>its own sense of identity. For the enterprise, having a separate identity both visually and functionally is vital to standing apart from its potential rivals and competitors.</w:t>
      </w:r>
      <w:r w:rsidR="002B555F">
        <w:rPr>
          <w:sz w:val="24"/>
        </w:rPr>
        <w:t xml:space="preserve"> </w:t>
      </w:r>
      <w:r w:rsidR="00C432CE">
        <w:rPr>
          <w:sz w:val="24"/>
        </w:rPr>
        <w:t xml:space="preserve">By </w:t>
      </w:r>
      <w:r w:rsidR="00EA1CB8">
        <w:rPr>
          <w:sz w:val="24"/>
        </w:rPr>
        <w:t>implementing a unique visual signature for</w:t>
      </w:r>
      <w:r w:rsidR="00C432CE">
        <w:rPr>
          <w:sz w:val="24"/>
        </w:rPr>
        <w:t xml:space="preserve"> the narrative document, </w:t>
      </w:r>
      <w:proofErr w:type="spellStart"/>
      <w:r w:rsidR="00C432CE">
        <w:rPr>
          <w:sz w:val="24"/>
        </w:rPr>
        <w:t>Mythriver</w:t>
      </w:r>
      <w:proofErr w:type="spellEnd"/>
      <w:r w:rsidR="00C432CE">
        <w:rPr>
          <w:sz w:val="24"/>
        </w:rPr>
        <w:t xml:space="preserve"> would succeed in creating and establishing that sense of identity</w:t>
      </w:r>
      <w:r w:rsidR="00753002">
        <w:rPr>
          <w:sz w:val="24"/>
        </w:rPr>
        <w:t xml:space="preserve"> and thus it enables itself</w:t>
      </w:r>
      <w:r w:rsidR="00E6793B">
        <w:rPr>
          <w:sz w:val="24"/>
        </w:rPr>
        <w:t xml:space="preserve"> to present real competition in its field</w:t>
      </w:r>
      <w:r w:rsidR="002B555F">
        <w:rPr>
          <w:sz w:val="24"/>
        </w:rPr>
        <w:t>.</w:t>
      </w:r>
    </w:p>
    <w:p w:rsidR="00053FA6" w:rsidRPr="004D7524" w:rsidRDefault="00053FA6" w:rsidP="00006864">
      <w:pPr>
        <w:spacing w:line="480" w:lineRule="auto"/>
        <w:rPr>
          <w:sz w:val="24"/>
          <w:vertAlign w:val="subscript"/>
        </w:rPr>
      </w:pPr>
      <w:r>
        <w:rPr>
          <w:sz w:val="24"/>
        </w:rPr>
        <w:t xml:space="preserve">Regarding the entrepreneurial aspect of this project, </w:t>
      </w:r>
      <w:r w:rsidR="00BA3B9A">
        <w:rPr>
          <w:sz w:val="24"/>
        </w:rPr>
        <w:t>the plan is to appeal</w:t>
      </w:r>
      <w:r>
        <w:rPr>
          <w:sz w:val="24"/>
        </w:rPr>
        <w:t xml:space="preserve"> to small, independent video game developers, companies that might lack resources and, consequently, could make use of some outsourced services. The rationale for this strateg</w:t>
      </w:r>
      <w:r w:rsidR="00952610">
        <w:rPr>
          <w:sz w:val="24"/>
        </w:rPr>
        <w:t>y is that, by filling a</w:t>
      </w:r>
      <w:r>
        <w:rPr>
          <w:sz w:val="24"/>
        </w:rPr>
        <w:t xml:space="preserve"> gap in existing resources for these companies, </w:t>
      </w:r>
      <w:proofErr w:type="spellStart"/>
      <w:r>
        <w:rPr>
          <w:sz w:val="24"/>
        </w:rPr>
        <w:t>Mythriver</w:t>
      </w:r>
      <w:proofErr w:type="spellEnd"/>
      <w:r>
        <w:rPr>
          <w:sz w:val="24"/>
        </w:rPr>
        <w:t xml:space="preserve"> would be able to establish itself as a vital component of said companies fairly easily. This would allow for </w:t>
      </w:r>
      <w:proofErr w:type="spellStart"/>
      <w:r>
        <w:rPr>
          <w:sz w:val="24"/>
        </w:rPr>
        <w:t>Mythriver</w:t>
      </w:r>
      <w:proofErr w:type="spellEnd"/>
      <w:r>
        <w:rPr>
          <w:sz w:val="24"/>
        </w:rPr>
        <w:t xml:space="preserve"> to build up a reputation as a not only necessary but also reliable asset for independent video game developers.</w:t>
      </w:r>
      <w:r w:rsidR="004666CA">
        <w:rPr>
          <w:sz w:val="24"/>
        </w:rPr>
        <w:t xml:space="preserve"> </w:t>
      </w:r>
      <w:r w:rsidR="009E6359">
        <w:rPr>
          <w:sz w:val="24"/>
        </w:rPr>
        <w:t xml:space="preserve">There are several game developers listed on the Companies page of the website of Games Wales, a voluntary association of Welsh game </w:t>
      </w:r>
      <w:r w:rsidR="009E6359">
        <w:rPr>
          <w:sz w:val="24"/>
        </w:rPr>
        <w:lastRenderedPageBreak/>
        <w:t xml:space="preserve">developers aimed at promoting the industry within Wales (Games Wales, 2018), and many of them appear to be concentrated </w:t>
      </w:r>
      <w:r w:rsidR="00DA6B8B">
        <w:rPr>
          <w:sz w:val="24"/>
        </w:rPr>
        <w:t>in the area of Cardiff. This</w:t>
      </w:r>
      <w:r w:rsidR="009E6359">
        <w:rPr>
          <w:sz w:val="24"/>
        </w:rPr>
        <w:t xml:space="preserve"> would suggest that there</w:t>
      </w:r>
      <w:r w:rsidR="00DA6B8B">
        <w:rPr>
          <w:sz w:val="24"/>
        </w:rPr>
        <w:t xml:space="preserve"> is a potentially large client base of independent developers </w:t>
      </w:r>
      <w:r w:rsidR="00956DA6">
        <w:rPr>
          <w:sz w:val="24"/>
        </w:rPr>
        <w:t>who could utili</w:t>
      </w:r>
      <w:r w:rsidR="00952610">
        <w:rPr>
          <w:sz w:val="24"/>
        </w:rPr>
        <w:t>s</w:t>
      </w:r>
      <w:r w:rsidR="00956DA6">
        <w:rPr>
          <w:sz w:val="24"/>
        </w:rPr>
        <w:t xml:space="preserve">e the services of </w:t>
      </w:r>
      <w:proofErr w:type="spellStart"/>
      <w:r w:rsidR="00956DA6">
        <w:rPr>
          <w:sz w:val="24"/>
        </w:rPr>
        <w:t>Mythriver</w:t>
      </w:r>
      <w:proofErr w:type="spellEnd"/>
      <w:r w:rsidR="00956DA6">
        <w:rPr>
          <w:sz w:val="24"/>
        </w:rPr>
        <w:t xml:space="preserve">. Through a careful and </w:t>
      </w:r>
      <w:r w:rsidR="00BA621C">
        <w:rPr>
          <w:sz w:val="24"/>
        </w:rPr>
        <w:t>precise marketing campaign, it is entirely possible to appeal to that client base</w:t>
      </w:r>
      <w:r w:rsidR="00831AE0">
        <w:rPr>
          <w:sz w:val="24"/>
        </w:rPr>
        <w:t xml:space="preserve"> and bring clients to the company looking to utilize its services.</w:t>
      </w:r>
    </w:p>
    <w:p w:rsidR="00792B98" w:rsidRDefault="00792B98" w:rsidP="00006864">
      <w:pPr>
        <w:spacing w:line="480" w:lineRule="auto"/>
        <w:rPr>
          <w:sz w:val="24"/>
        </w:rPr>
      </w:pPr>
    </w:p>
    <w:p w:rsidR="00D21557" w:rsidRDefault="00D21557" w:rsidP="00006864">
      <w:pPr>
        <w:spacing w:line="480" w:lineRule="auto"/>
        <w:rPr>
          <w:sz w:val="24"/>
        </w:rPr>
      </w:pPr>
    </w:p>
    <w:p w:rsidR="00E41516" w:rsidRDefault="00E41516" w:rsidP="00006864">
      <w:pPr>
        <w:spacing w:line="480" w:lineRule="auto"/>
        <w:rPr>
          <w:rFonts w:asciiTheme="majorHAnsi" w:eastAsiaTheme="majorEastAsia" w:hAnsiTheme="majorHAnsi" w:cstheme="majorBidi"/>
          <w:b/>
          <w:sz w:val="32"/>
          <w:szCs w:val="32"/>
        </w:rPr>
      </w:pPr>
      <w:r>
        <w:rPr>
          <w:b/>
        </w:rPr>
        <w:br w:type="page"/>
      </w:r>
    </w:p>
    <w:p w:rsidR="00303871" w:rsidRDefault="00E41516" w:rsidP="00006864">
      <w:pPr>
        <w:pStyle w:val="Heading1"/>
        <w:spacing w:line="480" w:lineRule="auto"/>
        <w:rPr>
          <w:b/>
          <w:color w:val="auto"/>
        </w:rPr>
      </w:pPr>
      <w:bookmarkStart w:id="3" w:name="_Toc508798020"/>
      <w:r>
        <w:rPr>
          <w:b/>
          <w:color w:val="auto"/>
        </w:rPr>
        <w:lastRenderedPageBreak/>
        <w:t>Enterprise Strategy</w:t>
      </w:r>
      <w:bookmarkEnd w:id="3"/>
    </w:p>
    <w:p w:rsidR="00E41516" w:rsidRPr="002D33F1" w:rsidRDefault="00952610" w:rsidP="00006864">
      <w:pPr>
        <w:spacing w:line="480" w:lineRule="auto"/>
        <w:rPr>
          <w:sz w:val="24"/>
          <w:szCs w:val="24"/>
        </w:rPr>
      </w:pPr>
      <w:r>
        <w:rPr>
          <w:sz w:val="24"/>
          <w:szCs w:val="24"/>
        </w:rPr>
        <w:t>N</w:t>
      </w:r>
      <w:r w:rsidR="00E41516" w:rsidRPr="002D33F1">
        <w:rPr>
          <w:sz w:val="24"/>
          <w:szCs w:val="24"/>
        </w:rPr>
        <w:t xml:space="preserve">arrative consultancy is still </w:t>
      </w:r>
      <w:r w:rsidR="001B7694">
        <w:rPr>
          <w:sz w:val="24"/>
          <w:szCs w:val="24"/>
        </w:rPr>
        <w:t>relatively uncharted territory</w:t>
      </w:r>
      <w:r w:rsidR="00E41516" w:rsidRPr="002D33F1">
        <w:rPr>
          <w:sz w:val="24"/>
          <w:szCs w:val="24"/>
        </w:rPr>
        <w:t xml:space="preserve"> within the games industry, in the sense </w:t>
      </w:r>
      <w:r w:rsidR="001B7694">
        <w:rPr>
          <w:sz w:val="24"/>
          <w:szCs w:val="24"/>
        </w:rPr>
        <w:t>that few companies exist</w:t>
      </w:r>
      <w:r w:rsidR="00A0392C">
        <w:rPr>
          <w:sz w:val="24"/>
          <w:szCs w:val="24"/>
        </w:rPr>
        <w:t xml:space="preserve"> the offer this kind of service (with </w:t>
      </w:r>
      <w:proofErr w:type="spellStart"/>
      <w:r w:rsidR="00A0392C">
        <w:rPr>
          <w:sz w:val="24"/>
          <w:szCs w:val="24"/>
        </w:rPr>
        <w:t>Talespinners</w:t>
      </w:r>
      <w:proofErr w:type="spellEnd"/>
      <w:r w:rsidR="00A0392C">
        <w:rPr>
          <w:sz w:val="24"/>
          <w:szCs w:val="24"/>
        </w:rPr>
        <w:t xml:space="preserve"> (2018) and </w:t>
      </w:r>
      <w:proofErr w:type="spellStart"/>
      <w:r w:rsidR="00A0392C">
        <w:rPr>
          <w:sz w:val="24"/>
          <w:szCs w:val="24"/>
        </w:rPr>
        <w:t>Fableware</w:t>
      </w:r>
      <w:proofErr w:type="spellEnd"/>
      <w:r w:rsidR="00A0392C">
        <w:rPr>
          <w:sz w:val="24"/>
          <w:szCs w:val="24"/>
        </w:rPr>
        <w:t xml:space="preserve"> </w:t>
      </w:r>
      <w:r w:rsidR="00A0392C" w:rsidRPr="00A0392C">
        <w:rPr>
          <w:rFonts w:cstheme="minorHAnsi"/>
          <w:sz w:val="24"/>
          <w:szCs w:val="20"/>
          <w:shd w:val="clear" w:color="auto" w:fill="FFFFFF"/>
        </w:rPr>
        <w:t>(</w:t>
      </w:r>
      <w:proofErr w:type="spellStart"/>
      <w:r w:rsidR="00A0392C" w:rsidRPr="00A0392C">
        <w:rPr>
          <w:rFonts w:cstheme="minorHAnsi"/>
          <w:sz w:val="24"/>
          <w:szCs w:val="20"/>
          <w:shd w:val="clear" w:color="auto" w:fill="FFFFFF"/>
        </w:rPr>
        <w:t>Fableware</w:t>
      </w:r>
      <w:proofErr w:type="spellEnd"/>
      <w:r w:rsidR="00A0392C" w:rsidRPr="00A0392C">
        <w:rPr>
          <w:rFonts w:cstheme="minorHAnsi"/>
          <w:sz w:val="24"/>
          <w:szCs w:val="20"/>
          <w:shd w:val="clear" w:color="auto" w:fill="FFFFFF"/>
        </w:rPr>
        <w:t xml:space="preserve"> Narrative Design, 2018)</w:t>
      </w:r>
      <w:r w:rsidR="00A0392C" w:rsidRPr="00A0392C">
        <w:rPr>
          <w:sz w:val="32"/>
          <w:szCs w:val="24"/>
        </w:rPr>
        <w:t xml:space="preserve"> </w:t>
      </w:r>
      <w:r w:rsidR="00A0392C">
        <w:rPr>
          <w:sz w:val="24"/>
          <w:szCs w:val="24"/>
        </w:rPr>
        <w:t>being the most prominent examples)</w:t>
      </w:r>
      <w:r w:rsidR="001B7694">
        <w:rPr>
          <w:sz w:val="24"/>
          <w:szCs w:val="24"/>
        </w:rPr>
        <w:t>,</w:t>
      </w:r>
      <w:r>
        <w:rPr>
          <w:sz w:val="24"/>
          <w:szCs w:val="24"/>
        </w:rPr>
        <w:t xml:space="preserve"> thus</w:t>
      </w:r>
      <w:r w:rsidR="001B7694">
        <w:rPr>
          <w:sz w:val="24"/>
          <w:szCs w:val="24"/>
        </w:rPr>
        <w:t xml:space="preserve"> </w:t>
      </w:r>
      <w:r w:rsidR="00A0392C">
        <w:rPr>
          <w:sz w:val="24"/>
          <w:szCs w:val="24"/>
        </w:rPr>
        <w:t>information on how a company that provides this service should be run is scant</w:t>
      </w:r>
      <w:r w:rsidR="001B7694">
        <w:rPr>
          <w:sz w:val="24"/>
          <w:szCs w:val="24"/>
        </w:rPr>
        <w:t>.</w:t>
      </w:r>
      <w:r w:rsidR="00E41516" w:rsidRPr="002D33F1">
        <w:rPr>
          <w:sz w:val="24"/>
          <w:szCs w:val="24"/>
        </w:rPr>
        <w:t xml:space="preserve"> </w:t>
      </w:r>
      <w:r w:rsidR="001B7694">
        <w:rPr>
          <w:sz w:val="24"/>
          <w:szCs w:val="24"/>
        </w:rPr>
        <w:t xml:space="preserve">This meant that </w:t>
      </w:r>
      <w:r w:rsidR="00B4512A">
        <w:rPr>
          <w:sz w:val="24"/>
          <w:szCs w:val="24"/>
        </w:rPr>
        <w:t>it was necessary</w:t>
      </w:r>
      <w:r w:rsidR="00E41516" w:rsidRPr="002D33F1">
        <w:rPr>
          <w:sz w:val="24"/>
          <w:szCs w:val="24"/>
        </w:rPr>
        <w:t xml:space="preserve"> to look outside the video games industry in order to get an understanding of the proper business model or strategies to pursue. To that effect, </w:t>
      </w:r>
      <w:r w:rsidR="00B4512A">
        <w:rPr>
          <w:sz w:val="24"/>
          <w:szCs w:val="24"/>
        </w:rPr>
        <w:t>research was conducted</w:t>
      </w:r>
      <w:r w:rsidR="00E41516" w:rsidRPr="002D33F1">
        <w:rPr>
          <w:sz w:val="24"/>
          <w:szCs w:val="24"/>
        </w:rPr>
        <w:t xml:space="preserve"> into the way marketing</w:t>
      </w:r>
      <w:r w:rsidR="00E41516">
        <w:rPr>
          <w:sz w:val="24"/>
          <w:szCs w:val="24"/>
        </w:rPr>
        <w:t xml:space="preserve"> and management</w:t>
      </w:r>
      <w:r w:rsidR="00E41516" w:rsidRPr="002D33F1">
        <w:rPr>
          <w:sz w:val="24"/>
          <w:szCs w:val="24"/>
        </w:rPr>
        <w:t xml:space="preserve"> consultants operated their enterprise. </w:t>
      </w:r>
    </w:p>
    <w:p w:rsidR="00E41516" w:rsidRDefault="00E41516" w:rsidP="00006864">
      <w:pPr>
        <w:spacing w:line="480" w:lineRule="auto"/>
        <w:rPr>
          <w:sz w:val="24"/>
          <w:szCs w:val="24"/>
        </w:rPr>
      </w:pPr>
      <w:r w:rsidRPr="002D33F1">
        <w:rPr>
          <w:sz w:val="24"/>
          <w:szCs w:val="24"/>
        </w:rPr>
        <w:t xml:space="preserve">What </w:t>
      </w:r>
      <w:r w:rsidR="00B4512A">
        <w:rPr>
          <w:sz w:val="24"/>
          <w:szCs w:val="24"/>
        </w:rPr>
        <w:t xml:space="preserve">was </w:t>
      </w:r>
      <w:r w:rsidRPr="002D33F1">
        <w:rPr>
          <w:sz w:val="24"/>
          <w:szCs w:val="24"/>
        </w:rPr>
        <w:t>found</w:t>
      </w:r>
      <w:r>
        <w:rPr>
          <w:sz w:val="24"/>
          <w:szCs w:val="24"/>
        </w:rPr>
        <w:t xml:space="preserve"> by doing so was that management consultants tend to have a wide array of strategies at their disposal conducive to promoting their enterprise. They can set up web pages containing information pertinent to the brand, spread newsletters to disseminate the brand through the outside world, or target professional publications for advertisement </w:t>
      </w:r>
      <w:r>
        <w:rPr>
          <w:sz w:val="24"/>
        </w:rPr>
        <w:t>(</w:t>
      </w:r>
      <w:proofErr w:type="spellStart"/>
      <w:r>
        <w:rPr>
          <w:sz w:val="24"/>
        </w:rPr>
        <w:t>Kubr</w:t>
      </w:r>
      <w:proofErr w:type="spellEnd"/>
      <w:r>
        <w:rPr>
          <w:sz w:val="24"/>
        </w:rPr>
        <w:t>, 2002, p.652-667)</w:t>
      </w:r>
      <w:r>
        <w:rPr>
          <w:sz w:val="24"/>
          <w:szCs w:val="24"/>
        </w:rPr>
        <w:t>.</w:t>
      </w:r>
      <w:r w:rsidR="000B5DCE">
        <w:rPr>
          <w:sz w:val="24"/>
          <w:szCs w:val="24"/>
        </w:rPr>
        <w:t xml:space="preserve"> Learning about this information provided some framework for how to promote the idea of the narrative consultancy venture.</w:t>
      </w:r>
    </w:p>
    <w:p w:rsidR="00526E93" w:rsidRDefault="002334C6" w:rsidP="00006864">
      <w:pPr>
        <w:spacing w:line="480" w:lineRule="auto"/>
        <w:rPr>
          <w:sz w:val="24"/>
          <w:szCs w:val="24"/>
        </w:rPr>
      </w:pPr>
      <w:r>
        <w:rPr>
          <w:sz w:val="24"/>
          <w:szCs w:val="24"/>
        </w:rPr>
        <w:t xml:space="preserve">Of course, not all of the analysis was carried out with this angle in mind. There was consideration for the nature of the video game writer profession as well. </w:t>
      </w:r>
      <w:r w:rsidR="004F6541">
        <w:rPr>
          <w:sz w:val="24"/>
          <w:szCs w:val="24"/>
        </w:rPr>
        <w:t xml:space="preserve">This </w:t>
      </w:r>
      <w:r w:rsidR="00F51B8A">
        <w:rPr>
          <w:sz w:val="24"/>
          <w:szCs w:val="24"/>
        </w:rPr>
        <w:t>incorporated</w:t>
      </w:r>
      <w:r w:rsidR="004F6541">
        <w:rPr>
          <w:sz w:val="24"/>
          <w:szCs w:val="24"/>
        </w:rPr>
        <w:t xml:space="preserve"> the different aspects of what the writer </w:t>
      </w:r>
      <w:r w:rsidR="00965A7E">
        <w:rPr>
          <w:sz w:val="24"/>
          <w:szCs w:val="24"/>
        </w:rPr>
        <w:t xml:space="preserve">often </w:t>
      </w:r>
      <w:r w:rsidR="004F6541">
        <w:rPr>
          <w:sz w:val="24"/>
          <w:szCs w:val="24"/>
        </w:rPr>
        <w:t>does in the game</w:t>
      </w:r>
      <w:r w:rsidR="00554747">
        <w:rPr>
          <w:sz w:val="24"/>
          <w:szCs w:val="24"/>
        </w:rPr>
        <w:t>s industry,</w:t>
      </w:r>
      <w:r w:rsidR="00C53E66">
        <w:rPr>
          <w:sz w:val="24"/>
          <w:szCs w:val="24"/>
        </w:rPr>
        <w:t xml:space="preserve"> including </w:t>
      </w:r>
      <w:r w:rsidR="00F456DE">
        <w:rPr>
          <w:sz w:val="24"/>
          <w:szCs w:val="24"/>
        </w:rPr>
        <w:t>narrative design,</w:t>
      </w:r>
      <w:r w:rsidR="00965A7E">
        <w:rPr>
          <w:sz w:val="24"/>
          <w:szCs w:val="24"/>
        </w:rPr>
        <w:t xml:space="preserve"> mission/quest writing,</w:t>
      </w:r>
      <w:r w:rsidR="00F456DE">
        <w:rPr>
          <w:sz w:val="24"/>
          <w:szCs w:val="24"/>
        </w:rPr>
        <w:t xml:space="preserve"> copywriting,</w:t>
      </w:r>
      <w:r w:rsidR="00965A7E">
        <w:rPr>
          <w:sz w:val="24"/>
          <w:szCs w:val="24"/>
        </w:rPr>
        <w:t xml:space="preserve"> and writing complimentary media among other tasks</w:t>
      </w:r>
      <w:r w:rsidR="00554747">
        <w:rPr>
          <w:sz w:val="24"/>
          <w:szCs w:val="24"/>
        </w:rPr>
        <w:t xml:space="preserve"> </w:t>
      </w:r>
      <w:r w:rsidR="00C53E66">
        <w:rPr>
          <w:sz w:val="24"/>
        </w:rPr>
        <w:t>(WGGB, 2015, p.5-8)</w:t>
      </w:r>
      <w:r w:rsidR="006A659B">
        <w:rPr>
          <w:sz w:val="24"/>
          <w:szCs w:val="24"/>
        </w:rPr>
        <w:t>.</w:t>
      </w:r>
      <w:r w:rsidR="00965A7E">
        <w:rPr>
          <w:sz w:val="24"/>
          <w:szCs w:val="24"/>
        </w:rPr>
        <w:t xml:space="preserve"> There was also </w:t>
      </w:r>
      <w:r w:rsidR="00E063D0">
        <w:rPr>
          <w:sz w:val="24"/>
          <w:szCs w:val="24"/>
        </w:rPr>
        <w:t xml:space="preserve">an assessment of the prospects for advancing a career in the field, determining that </w:t>
      </w:r>
      <w:r w:rsidR="00A00D5D">
        <w:rPr>
          <w:sz w:val="24"/>
          <w:szCs w:val="24"/>
        </w:rPr>
        <w:t xml:space="preserve">it is a position where advancement </w:t>
      </w:r>
      <w:r w:rsidR="00316E0F">
        <w:rPr>
          <w:sz w:val="24"/>
          <w:szCs w:val="24"/>
        </w:rPr>
        <w:t xml:space="preserve">is difficult for entrants into the profession without having experience with a particularly large </w:t>
      </w:r>
      <w:r w:rsidR="00316E0F">
        <w:rPr>
          <w:sz w:val="24"/>
          <w:szCs w:val="24"/>
        </w:rPr>
        <w:lastRenderedPageBreak/>
        <w:t xml:space="preserve">studio, </w:t>
      </w:r>
      <w:r w:rsidR="0078360E">
        <w:rPr>
          <w:sz w:val="24"/>
          <w:szCs w:val="24"/>
        </w:rPr>
        <w:t xml:space="preserve">with many entrants starting out as freelance writers </w:t>
      </w:r>
      <w:r w:rsidR="00AE542C">
        <w:rPr>
          <w:sz w:val="24"/>
          <w:szCs w:val="24"/>
        </w:rPr>
        <w:t xml:space="preserve">rather than in-house writers for game studios </w:t>
      </w:r>
      <w:r w:rsidR="00AE542C">
        <w:rPr>
          <w:rFonts w:cstheme="minorHAnsi"/>
          <w:sz w:val="24"/>
          <w:szCs w:val="24"/>
        </w:rPr>
        <w:t>(Taylor and Parish, 2010, p.140)</w:t>
      </w:r>
      <w:r w:rsidR="00AE542C">
        <w:rPr>
          <w:sz w:val="24"/>
          <w:szCs w:val="24"/>
        </w:rPr>
        <w:t>.</w:t>
      </w:r>
    </w:p>
    <w:p w:rsidR="006714B9" w:rsidRDefault="00B4512A" w:rsidP="00006864">
      <w:pPr>
        <w:spacing w:line="480" w:lineRule="auto"/>
        <w:rPr>
          <w:sz w:val="24"/>
        </w:rPr>
      </w:pPr>
      <w:r>
        <w:rPr>
          <w:sz w:val="24"/>
          <w:szCs w:val="24"/>
        </w:rPr>
        <w:t>The intention is</w:t>
      </w:r>
      <w:r w:rsidR="00AE542C">
        <w:rPr>
          <w:sz w:val="24"/>
          <w:szCs w:val="24"/>
        </w:rPr>
        <w:t xml:space="preserve"> to form </w:t>
      </w:r>
      <w:proofErr w:type="spellStart"/>
      <w:r w:rsidR="00AE542C">
        <w:rPr>
          <w:sz w:val="24"/>
          <w:szCs w:val="24"/>
        </w:rPr>
        <w:t>Mythriver</w:t>
      </w:r>
      <w:proofErr w:type="spellEnd"/>
      <w:r w:rsidR="00AE542C">
        <w:rPr>
          <w:sz w:val="24"/>
          <w:szCs w:val="24"/>
        </w:rPr>
        <w:t xml:space="preserve"> as </w:t>
      </w:r>
      <w:r w:rsidR="006714B9">
        <w:rPr>
          <w:sz w:val="24"/>
          <w:szCs w:val="24"/>
        </w:rPr>
        <w:t>what is called a</w:t>
      </w:r>
      <w:r w:rsidR="006714B9">
        <w:rPr>
          <w:sz w:val="24"/>
        </w:rPr>
        <w:t xml:space="preserve"> Limited Company, or Limited Liability Company, meaning that the company will exist as a legal entity subject to its own rights and debts</w:t>
      </w:r>
      <w:r w:rsidR="00F51B8A">
        <w:rPr>
          <w:sz w:val="24"/>
        </w:rPr>
        <w:t xml:space="preserve">. This will require </w:t>
      </w:r>
      <w:proofErr w:type="spellStart"/>
      <w:r w:rsidR="00F51B8A">
        <w:rPr>
          <w:sz w:val="24"/>
        </w:rPr>
        <w:t>Mythriver</w:t>
      </w:r>
      <w:proofErr w:type="spellEnd"/>
      <w:r w:rsidR="00F51B8A">
        <w:rPr>
          <w:sz w:val="24"/>
        </w:rPr>
        <w:t xml:space="preserve"> </w:t>
      </w:r>
      <w:r w:rsidR="006714B9">
        <w:rPr>
          <w:sz w:val="24"/>
        </w:rPr>
        <w:t xml:space="preserve">to file tax returns with HM Revenue and Customs every year and pay a portion of its income in taxes. </w:t>
      </w:r>
      <w:proofErr w:type="spellStart"/>
      <w:r w:rsidR="006714B9">
        <w:rPr>
          <w:sz w:val="24"/>
        </w:rPr>
        <w:t>Mythriver</w:t>
      </w:r>
      <w:proofErr w:type="spellEnd"/>
      <w:r w:rsidR="006714B9">
        <w:rPr>
          <w:sz w:val="24"/>
        </w:rPr>
        <w:t xml:space="preserve"> will also need to obtain approval from the UK government via Companies House in order to use the nomenclature proposed for it, and file a memorandum and Articles of Association for the purpose of fully incorporating as a company. Online registration will cost the owner £12, while registration via post will cost £40 (£100 if the process were to be expedited). It will also be necessary to register for corporation tax within 3 months after the company has been registered with the Companies House</w:t>
      </w:r>
      <w:r w:rsidR="001A15D0">
        <w:rPr>
          <w:sz w:val="24"/>
        </w:rPr>
        <w:t xml:space="preserve"> (</w:t>
      </w:r>
      <w:r w:rsidR="00252EC8">
        <w:rPr>
          <w:sz w:val="24"/>
        </w:rPr>
        <w:t>United Kingdom Government</w:t>
      </w:r>
      <w:r w:rsidR="001A15D0">
        <w:rPr>
          <w:sz w:val="24"/>
        </w:rPr>
        <w:t>, 2018)</w:t>
      </w:r>
      <w:r w:rsidR="006714B9">
        <w:rPr>
          <w:sz w:val="24"/>
        </w:rPr>
        <w:t>.</w:t>
      </w:r>
    </w:p>
    <w:p w:rsidR="00D7633A" w:rsidRDefault="00F12CDB" w:rsidP="00006864">
      <w:pPr>
        <w:spacing w:line="480" w:lineRule="auto"/>
        <w:rPr>
          <w:sz w:val="24"/>
        </w:rPr>
      </w:pPr>
      <w:r>
        <w:rPr>
          <w:sz w:val="24"/>
        </w:rPr>
        <w:t xml:space="preserve">A plan was for the </w:t>
      </w:r>
      <w:proofErr w:type="spellStart"/>
      <w:r>
        <w:rPr>
          <w:sz w:val="24"/>
        </w:rPr>
        <w:t>Mythriver</w:t>
      </w:r>
      <w:proofErr w:type="spellEnd"/>
      <w:r>
        <w:rPr>
          <w:sz w:val="24"/>
        </w:rPr>
        <w:t xml:space="preserve"> enterprise was drafted via </w:t>
      </w:r>
      <w:r w:rsidRPr="00914C38">
        <w:rPr>
          <w:i/>
          <w:sz w:val="24"/>
        </w:rPr>
        <w:t>Simply Do Ideas</w:t>
      </w:r>
      <w:r>
        <w:rPr>
          <w:sz w:val="24"/>
        </w:rPr>
        <w:t xml:space="preserve">, </w:t>
      </w:r>
      <w:r w:rsidR="00453F7F">
        <w:rPr>
          <w:sz w:val="24"/>
        </w:rPr>
        <w:t>an online cloud-based idea management tool that allows people to organi</w:t>
      </w:r>
      <w:r w:rsidR="006E4B27">
        <w:rPr>
          <w:sz w:val="24"/>
        </w:rPr>
        <w:t>s</w:t>
      </w:r>
      <w:r w:rsidR="00453F7F">
        <w:rPr>
          <w:sz w:val="24"/>
        </w:rPr>
        <w:t>e important information about their idea into a concrete and digestible plan</w:t>
      </w:r>
      <w:r>
        <w:rPr>
          <w:sz w:val="24"/>
        </w:rPr>
        <w:t>.</w:t>
      </w:r>
      <w:r w:rsidR="00453F7F">
        <w:rPr>
          <w:sz w:val="24"/>
        </w:rPr>
        <w:t xml:space="preserve"> </w:t>
      </w:r>
      <w:r w:rsidR="009F137C">
        <w:rPr>
          <w:sz w:val="24"/>
        </w:rPr>
        <w:t xml:space="preserve">This plan presents a body of information concerning the manner by which </w:t>
      </w:r>
      <w:proofErr w:type="spellStart"/>
      <w:r w:rsidR="009F137C">
        <w:rPr>
          <w:sz w:val="24"/>
        </w:rPr>
        <w:t>Mythriver</w:t>
      </w:r>
      <w:proofErr w:type="spellEnd"/>
      <w:r w:rsidR="00453F7F">
        <w:rPr>
          <w:sz w:val="24"/>
        </w:rPr>
        <w:t xml:space="preserve"> </w:t>
      </w:r>
      <w:r w:rsidR="009F137C">
        <w:rPr>
          <w:sz w:val="24"/>
        </w:rPr>
        <w:t>is to be operated</w:t>
      </w:r>
      <w:r w:rsidR="00A50B39">
        <w:rPr>
          <w:sz w:val="24"/>
        </w:rPr>
        <w:t xml:space="preserve">, </w:t>
      </w:r>
      <w:r w:rsidR="00150F9C">
        <w:rPr>
          <w:sz w:val="24"/>
        </w:rPr>
        <w:t xml:space="preserve">an assessment of potential competition, the things needed to run the company and </w:t>
      </w:r>
      <w:r w:rsidR="00A50B39">
        <w:rPr>
          <w:sz w:val="24"/>
        </w:rPr>
        <w:t>an overview of the costs of operation</w:t>
      </w:r>
      <w:r w:rsidR="00150F9C">
        <w:rPr>
          <w:sz w:val="24"/>
        </w:rPr>
        <w:t xml:space="preserve"> among various other details</w:t>
      </w:r>
      <w:r w:rsidR="005A5F39">
        <w:rPr>
          <w:sz w:val="24"/>
        </w:rPr>
        <w:t xml:space="preserve"> </w:t>
      </w:r>
      <w:r w:rsidR="00A50B39">
        <w:rPr>
          <w:sz w:val="24"/>
        </w:rPr>
        <w:t>(</w:t>
      </w:r>
      <w:r w:rsidR="006B2498">
        <w:rPr>
          <w:sz w:val="24"/>
        </w:rPr>
        <w:t>Grasso</w:t>
      </w:r>
      <w:r w:rsidR="00A50B39">
        <w:rPr>
          <w:sz w:val="24"/>
        </w:rPr>
        <w:t>, 2017)</w:t>
      </w:r>
      <w:r w:rsidR="00453F7F">
        <w:rPr>
          <w:sz w:val="24"/>
        </w:rPr>
        <w:t>.</w:t>
      </w:r>
      <w:r w:rsidR="006D41EC">
        <w:rPr>
          <w:sz w:val="24"/>
        </w:rPr>
        <w:t xml:space="preserve"> </w:t>
      </w:r>
      <w:r w:rsidR="00CB3607">
        <w:rPr>
          <w:sz w:val="24"/>
        </w:rPr>
        <w:t>To be more precise: t</w:t>
      </w:r>
      <w:r w:rsidR="006D41EC">
        <w:rPr>
          <w:sz w:val="24"/>
        </w:rPr>
        <w:t xml:space="preserve">his body of information consists of the following: the basic concept of the game, </w:t>
      </w:r>
      <w:r w:rsidR="00CB3607">
        <w:rPr>
          <w:sz w:val="24"/>
        </w:rPr>
        <w:t xml:space="preserve">an outline of hypothetical target consumers intended to represent </w:t>
      </w:r>
      <w:r w:rsidR="00166369">
        <w:rPr>
          <w:sz w:val="24"/>
        </w:rPr>
        <w:t>target</w:t>
      </w:r>
      <w:r w:rsidR="00CB3607">
        <w:rPr>
          <w:sz w:val="24"/>
        </w:rPr>
        <w:t xml:space="preserve"> demographics</w:t>
      </w:r>
      <w:r w:rsidR="00166369">
        <w:rPr>
          <w:sz w:val="24"/>
        </w:rPr>
        <w:t>,</w:t>
      </w:r>
      <w:r w:rsidR="00CB3607">
        <w:rPr>
          <w:sz w:val="24"/>
        </w:rPr>
        <w:t xml:space="preserve"> </w:t>
      </w:r>
      <w:r w:rsidR="00166369">
        <w:rPr>
          <w:sz w:val="24"/>
        </w:rPr>
        <w:t xml:space="preserve">a rundown of </w:t>
      </w:r>
      <w:r w:rsidR="00CA063C">
        <w:rPr>
          <w:sz w:val="24"/>
        </w:rPr>
        <w:t>potential</w:t>
      </w:r>
      <w:r w:rsidR="006D57B0">
        <w:rPr>
          <w:sz w:val="24"/>
        </w:rPr>
        <w:t xml:space="preserve"> competitors</w:t>
      </w:r>
      <w:r w:rsidR="00CA063C">
        <w:rPr>
          <w:sz w:val="24"/>
        </w:rPr>
        <w:t xml:space="preserve"> and their market attributes</w:t>
      </w:r>
      <w:r w:rsidR="006D57B0">
        <w:rPr>
          <w:sz w:val="24"/>
        </w:rPr>
        <w:t xml:space="preserve">, </w:t>
      </w:r>
      <w:r w:rsidR="00CA063C">
        <w:rPr>
          <w:sz w:val="24"/>
        </w:rPr>
        <w:t>the people currently involved</w:t>
      </w:r>
      <w:r w:rsidR="00CB3607">
        <w:rPr>
          <w:sz w:val="24"/>
        </w:rPr>
        <w:t xml:space="preserve">, </w:t>
      </w:r>
      <w:r w:rsidR="00CA063C">
        <w:rPr>
          <w:sz w:val="24"/>
        </w:rPr>
        <w:t>a list of necessary contents and a description of the all the costs that will have to be accounted for.</w:t>
      </w:r>
    </w:p>
    <w:p w:rsidR="006D18F3" w:rsidRDefault="00D7633A" w:rsidP="00006864">
      <w:pPr>
        <w:spacing w:line="480" w:lineRule="auto"/>
        <w:rPr>
          <w:sz w:val="24"/>
        </w:rPr>
      </w:pPr>
      <w:r>
        <w:rPr>
          <w:sz w:val="24"/>
        </w:rPr>
        <w:lastRenderedPageBreak/>
        <w:t xml:space="preserve">A separate marketing plan was also written for the </w:t>
      </w:r>
      <w:proofErr w:type="spellStart"/>
      <w:r>
        <w:rPr>
          <w:sz w:val="24"/>
        </w:rPr>
        <w:t>Mythriver</w:t>
      </w:r>
      <w:proofErr w:type="spellEnd"/>
      <w:r>
        <w:rPr>
          <w:sz w:val="24"/>
        </w:rPr>
        <w:t xml:space="preserve"> project</w:t>
      </w:r>
      <w:r w:rsidR="00466C1F">
        <w:rPr>
          <w:sz w:val="24"/>
        </w:rPr>
        <w:t xml:space="preserve"> (Grasso, 2017)</w:t>
      </w:r>
      <w:r>
        <w:rPr>
          <w:sz w:val="24"/>
        </w:rPr>
        <w:t>, which contains mo</w:t>
      </w:r>
      <w:r w:rsidR="00507765">
        <w:rPr>
          <w:sz w:val="24"/>
        </w:rPr>
        <w:t xml:space="preserve">re information about the strategy that is supposed to be carried out for the purposes of promoting and disseminating the </w:t>
      </w:r>
      <w:proofErr w:type="spellStart"/>
      <w:r w:rsidR="00507765">
        <w:rPr>
          <w:sz w:val="24"/>
        </w:rPr>
        <w:t>Mythriver</w:t>
      </w:r>
      <w:proofErr w:type="spellEnd"/>
      <w:r w:rsidR="00507765">
        <w:rPr>
          <w:sz w:val="24"/>
        </w:rPr>
        <w:t xml:space="preserve"> brand so that people could potentially become attracted to the company and make use of its services.</w:t>
      </w:r>
      <w:r w:rsidR="007562C7">
        <w:rPr>
          <w:sz w:val="24"/>
        </w:rPr>
        <w:t xml:space="preserve"> This document contains </w:t>
      </w:r>
      <w:r w:rsidR="007C5B58">
        <w:rPr>
          <w:sz w:val="24"/>
        </w:rPr>
        <w:t>a</w:t>
      </w:r>
      <w:r w:rsidR="007562C7">
        <w:rPr>
          <w:sz w:val="24"/>
        </w:rPr>
        <w:t>n overview</w:t>
      </w:r>
      <w:r w:rsidR="007C5B58">
        <w:rPr>
          <w:sz w:val="24"/>
        </w:rPr>
        <w:t xml:space="preserve"> of the strategies that </w:t>
      </w:r>
      <w:r w:rsidR="006E4B27">
        <w:rPr>
          <w:sz w:val="24"/>
        </w:rPr>
        <w:t>the company</w:t>
      </w:r>
      <w:r w:rsidR="007C5B58">
        <w:rPr>
          <w:sz w:val="24"/>
        </w:rPr>
        <w:t xml:space="preserve"> intends to employ in order to attract a client base. Some of that information is catalogued within diagrams and tables to visually illustrate the strategic position of the </w:t>
      </w:r>
      <w:proofErr w:type="spellStart"/>
      <w:r w:rsidR="007C5B58">
        <w:rPr>
          <w:sz w:val="24"/>
        </w:rPr>
        <w:t>Mythriver</w:t>
      </w:r>
      <w:proofErr w:type="spellEnd"/>
      <w:r w:rsidR="007C5B58">
        <w:rPr>
          <w:sz w:val="24"/>
        </w:rPr>
        <w:t xml:space="preserve"> enterprise within the market.</w:t>
      </w:r>
      <w:r w:rsidR="00E1135B">
        <w:rPr>
          <w:sz w:val="24"/>
        </w:rPr>
        <w:t xml:space="preserve"> The main difference between this marketing plan and the Simply Do Ideas plan, besides the presence of the charts, is that it </w:t>
      </w:r>
      <w:r w:rsidR="004652CC">
        <w:rPr>
          <w:sz w:val="24"/>
        </w:rPr>
        <w:t>shows</w:t>
      </w:r>
      <w:r w:rsidR="00E1135B">
        <w:rPr>
          <w:sz w:val="24"/>
        </w:rPr>
        <w:t xml:space="preserve"> a clear arse</w:t>
      </w:r>
      <w:r w:rsidR="003F5447">
        <w:rPr>
          <w:sz w:val="24"/>
        </w:rPr>
        <w:t>nal of marketing strategies and, in general, more information regarding the overall plan.</w:t>
      </w:r>
    </w:p>
    <w:p w:rsidR="00701847" w:rsidRDefault="006D18F3" w:rsidP="00006864">
      <w:pPr>
        <w:spacing w:line="480" w:lineRule="auto"/>
        <w:rPr>
          <w:sz w:val="24"/>
        </w:rPr>
      </w:pPr>
      <w:r>
        <w:rPr>
          <w:sz w:val="24"/>
        </w:rPr>
        <w:t xml:space="preserve">By means of both of these documents, </w:t>
      </w:r>
      <w:r w:rsidR="00AF3053">
        <w:rPr>
          <w:sz w:val="24"/>
        </w:rPr>
        <w:t xml:space="preserve">it is possible get a detailed conception of the thought and consideration that underpins the </w:t>
      </w:r>
      <w:proofErr w:type="spellStart"/>
      <w:r w:rsidR="00AF3053">
        <w:rPr>
          <w:sz w:val="24"/>
        </w:rPr>
        <w:t>Mythriver</w:t>
      </w:r>
      <w:proofErr w:type="spellEnd"/>
      <w:r w:rsidR="00AF3053">
        <w:rPr>
          <w:sz w:val="24"/>
        </w:rPr>
        <w:t xml:space="preserve"> project</w:t>
      </w:r>
      <w:r w:rsidR="00953D70">
        <w:rPr>
          <w:sz w:val="24"/>
        </w:rPr>
        <w:t xml:space="preserve"> </w:t>
      </w:r>
      <w:r w:rsidR="00AF3053">
        <w:rPr>
          <w:sz w:val="24"/>
        </w:rPr>
        <w:t>through an overall enterprise plan</w:t>
      </w:r>
      <w:r>
        <w:rPr>
          <w:sz w:val="24"/>
        </w:rPr>
        <w:t>.</w:t>
      </w:r>
      <w:r w:rsidR="005B5CA0">
        <w:rPr>
          <w:sz w:val="24"/>
        </w:rPr>
        <w:t xml:space="preserve"> This plan should serve to guide the manner in which the enterprise is operated</w:t>
      </w:r>
      <w:r w:rsidR="005E636A">
        <w:rPr>
          <w:sz w:val="24"/>
        </w:rPr>
        <w:t xml:space="preserve"> so as to produce a business that is sustainable in the long term</w:t>
      </w:r>
      <w:r w:rsidR="00026505">
        <w:rPr>
          <w:sz w:val="24"/>
        </w:rPr>
        <w:t>, in the sense that it could con</w:t>
      </w:r>
      <w:r w:rsidR="00924BC0">
        <w:rPr>
          <w:sz w:val="24"/>
        </w:rPr>
        <w:t>tinue operations for longer than the first year based on market trajectories</w:t>
      </w:r>
      <w:r w:rsidR="005B5CA0">
        <w:rPr>
          <w:sz w:val="24"/>
        </w:rPr>
        <w:t>.</w:t>
      </w:r>
    </w:p>
    <w:p w:rsidR="004F273D" w:rsidRDefault="004F273D" w:rsidP="00006864">
      <w:pPr>
        <w:spacing w:line="480" w:lineRule="auto"/>
        <w:rPr>
          <w:sz w:val="24"/>
        </w:rPr>
      </w:pPr>
      <w:r>
        <w:rPr>
          <w:sz w:val="24"/>
        </w:rPr>
        <w:t xml:space="preserve">In order to illustrate the financial viability of the </w:t>
      </w:r>
      <w:proofErr w:type="spellStart"/>
      <w:r>
        <w:rPr>
          <w:sz w:val="24"/>
        </w:rPr>
        <w:t>Mythriver</w:t>
      </w:r>
      <w:proofErr w:type="spellEnd"/>
      <w:r>
        <w:rPr>
          <w:sz w:val="24"/>
        </w:rPr>
        <w:t xml:space="preserve"> enterprise, a cash flow chart was created</w:t>
      </w:r>
      <w:r w:rsidR="00DB3A15">
        <w:rPr>
          <w:sz w:val="24"/>
        </w:rPr>
        <w:t xml:space="preserve"> which was</w:t>
      </w:r>
      <w:r>
        <w:rPr>
          <w:sz w:val="24"/>
        </w:rPr>
        <w:t xml:space="preserve"> intended for use </w:t>
      </w:r>
      <w:r w:rsidR="00DB3A15">
        <w:rPr>
          <w:sz w:val="24"/>
        </w:rPr>
        <w:t xml:space="preserve">in the </w:t>
      </w:r>
      <w:r w:rsidR="00DB3A15" w:rsidRPr="00CA468A">
        <w:rPr>
          <w:i/>
          <w:sz w:val="24"/>
        </w:rPr>
        <w:t>Simply Do Ideas</w:t>
      </w:r>
      <w:r w:rsidR="00DB3A15" w:rsidRPr="00CA468A">
        <w:rPr>
          <w:sz w:val="24"/>
        </w:rPr>
        <w:t xml:space="preserve"> </w:t>
      </w:r>
      <w:r w:rsidR="00DB3A15">
        <w:rPr>
          <w:sz w:val="24"/>
        </w:rPr>
        <w:t>portal, but the attempts at uploading it to the portal have not been successful (Grasso, 2017). Th</w:t>
      </w:r>
      <w:r w:rsidR="00CA468A">
        <w:rPr>
          <w:sz w:val="24"/>
        </w:rPr>
        <w:t>e data contained within the</w:t>
      </w:r>
      <w:r w:rsidR="00DB3A15">
        <w:rPr>
          <w:sz w:val="24"/>
        </w:rPr>
        <w:t xml:space="preserve"> chart illustrates the overall profit and loss that </w:t>
      </w:r>
      <w:proofErr w:type="spellStart"/>
      <w:r w:rsidR="00DB3A15">
        <w:rPr>
          <w:sz w:val="24"/>
        </w:rPr>
        <w:t>Mythriver</w:t>
      </w:r>
      <w:proofErr w:type="spellEnd"/>
      <w:r w:rsidR="00DB3A15">
        <w:rPr>
          <w:sz w:val="24"/>
        </w:rPr>
        <w:t xml:space="preserve"> might accumulate over the course of a full year of operation</w:t>
      </w:r>
      <w:r w:rsidR="000B4D94">
        <w:rPr>
          <w:sz w:val="24"/>
        </w:rPr>
        <w:t>. The margin of profit and loss is calculated</w:t>
      </w:r>
      <w:r w:rsidR="00D90066">
        <w:rPr>
          <w:sz w:val="24"/>
        </w:rPr>
        <w:t xml:space="preserve"> from a variety of costs associated with </w:t>
      </w:r>
      <w:r w:rsidR="00E75F59">
        <w:rPr>
          <w:sz w:val="24"/>
        </w:rPr>
        <w:t xml:space="preserve">launching the enterprise and attaining as well as the income expected to be generated </w:t>
      </w:r>
      <w:r w:rsidR="008310CD">
        <w:rPr>
          <w:sz w:val="24"/>
        </w:rPr>
        <w:t>by the services the enterprise offers</w:t>
      </w:r>
      <w:r w:rsidR="00D90066">
        <w:rPr>
          <w:sz w:val="24"/>
        </w:rPr>
        <w:t>.</w:t>
      </w:r>
      <w:r w:rsidR="00A8057E">
        <w:rPr>
          <w:sz w:val="24"/>
        </w:rPr>
        <w:t xml:space="preserve"> This allows the enterprise to get as an accurate a picture of its long-term profitability as possible.</w:t>
      </w:r>
    </w:p>
    <w:p w:rsidR="007D76B1" w:rsidRPr="009F137C" w:rsidRDefault="00701847" w:rsidP="00006864">
      <w:pPr>
        <w:spacing w:line="480" w:lineRule="auto"/>
        <w:rPr>
          <w:sz w:val="24"/>
        </w:rPr>
      </w:pPr>
      <w:r>
        <w:rPr>
          <w:sz w:val="24"/>
        </w:rPr>
        <w:lastRenderedPageBreak/>
        <w:t xml:space="preserve">In the overall, there is an underlying plan for </w:t>
      </w:r>
      <w:r w:rsidR="00083759">
        <w:rPr>
          <w:sz w:val="24"/>
        </w:rPr>
        <w:t xml:space="preserve">the operation as it stands, and </w:t>
      </w:r>
      <w:r w:rsidR="00966792">
        <w:rPr>
          <w:sz w:val="24"/>
        </w:rPr>
        <w:t xml:space="preserve">it is possible to achieve an outcome of long term </w:t>
      </w:r>
      <w:r w:rsidR="000B23D7">
        <w:rPr>
          <w:sz w:val="24"/>
        </w:rPr>
        <w:t xml:space="preserve">business </w:t>
      </w:r>
      <w:r w:rsidR="00966792">
        <w:rPr>
          <w:sz w:val="24"/>
        </w:rPr>
        <w:t xml:space="preserve">sustainability by </w:t>
      </w:r>
      <w:r w:rsidR="000B23D7">
        <w:rPr>
          <w:sz w:val="24"/>
        </w:rPr>
        <w:t>observing such a plan going forward</w:t>
      </w:r>
      <w:r w:rsidR="00966792">
        <w:rPr>
          <w:sz w:val="24"/>
        </w:rPr>
        <w:t>.</w:t>
      </w:r>
      <w:r w:rsidR="00F846E3">
        <w:rPr>
          <w:sz w:val="24"/>
        </w:rPr>
        <w:t xml:space="preserve"> </w:t>
      </w:r>
      <w:r w:rsidR="008310CD">
        <w:rPr>
          <w:sz w:val="24"/>
        </w:rPr>
        <w:t>Having accounted for the method by which the enterprise intends to organize</w:t>
      </w:r>
      <w:r w:rsidR="007F64FD">
        <w:rPr>
          <w:sz w:val="24"/>
        </w:rPr>
        <w:t xml:space="preserve"> itself, the plans under which it will base its assumptions for organization and the </w:t>
      </w:r>
      <w:r w:rsidR="00AB1F86">
        <w:rPr>
          <w:sz w:val="24"/>
        </w:rPr>
        <w:t>source of profit and loss, there is a framework from which the enterprise can make its assumptions and go forward from there.</w:t>
      </w:r>
      <w:r w:rsidR="007D76B1" w:rsidRPr="00A95B7F">
        <w:rPr>
          <w:rFonts w:asciiTheme="majorHAnsi" w:eastAsiaTheme="majorEastAsia" w:hAnsiTheme="majorHAnsi" w:cstheme="majorBidi"/>
          <w:b/>
          <w:sz w:val="32"/>
          <w:szCs w:val="32"/>
        </w:rPr>
        <w:br w:type="page"/>
      </w:r>
    </w:p>
    <w:p w:rsidR="00880543" w:rsidRDefault="00E41516" w:rsidP="00006864">
      <w:pPr>
        <w:pStyle w:val="Heading1"/>
        <w:spacing w:line="480" w:lineRule="auto"/>
        <w:rPr>
          <w:b/>
          <w:color w:val="auto"/>
        </w:rPr>
      </w:pPr>
      <w:bookmarkStart w:id="4" w:name="_Toc508798021"/>
      <w:r>
        <w:rPr>
          <w:b/>
          <w:color w:val="auto"/>
        </w:rPr>
        <w:lastRenderedPageBreak/>
        <w:t>Project Appraisal</w:t>
      </w:r>
      <w:bookmarkEnd w:id="4"/>
    </w:p>
    <w:p w:rsidR="009E505E" w:rsidRDefault="00F50C42" w:rsidP="00006864">
      <w:pPr>
        <w:spacing w:line="480" w:lineRule="auto"/>
        <w:rPr>
          <w:sz w:val="24"/>
        </w:rPr>
      </w:pPr>
      <w:r>
        <w:rPr>
          <w:sz w:val="24"/>
        </w:rPr>
        <w:t xml:space="preserve">The main artefact supporting this project is the narrative design document based on the game project entitled </w:t>
      </w:r>
      <w:r w:rsidRPr="00147487">
        <w:rPr>
          <w:i/>
          <w:sz w:val="24"/>
        </w:rPr>
        <w:t>Children of the Underworld</w:t>
      </w:r>
      <w:r>
        <w:rPr>
          <w:sz w:val="24"/>
        </w:rPr>
        <w:t xml:space="preserve">, </w:t>
      </w:r>
      <w:r w:rsidR="006C4763">
        <w:rPr>
          <w:sz w:val="24"/>
        </w:rPr>
        <w:t>which is the project that was originally going to be pursued in the design stage as outlined earlier in this document</w:t>
      </w:r>
      <w:r w:rsidR="00043611">
        <w:rPr>
          <w:sz w:val="24"/>
        </w:rPr>
        <w:t>.</w:t>
      </w:r>
      <w:r w:rsidR="006C4763">
        <w:rPr>
          <w:sz w:val="24"/>
        </w:rPr>
        <w:t xml:space="preserve"> </w:t>
      </w:r>
      <w:r w:rsidR="006C739D">
        <w:rPr>
          <w:sz w:val="24"/>
        </w:rPr>
        <w:t xml:space="preserve">A narrative design document is the term used to refer to a document containing all of the information </w:t>
      </w:r>
      <w:r w:rsidR="001864D5">
        <w:rPr>
          <w:sz w:val="24"/>
        </w:rPr>
        <w:t>pertaining to the story underpinning the game, much like the familiar concept of the game design document except focused entirely on the narrative and story-world</w:t>
      </w:r>
      <w:r w:rsidR="00907F0B">
        <w:rPr>
          <w:sz w:val="24"/>
        </w:rPr>
        <w:t>.</w:t>
      </w:r>
      <w:r w:rsidR="001864D5">
        <w:rPr>
          <w:sz w:val="24"/>
        </w:rPr>
        <w:t xml:space="preserve"> Such documents can also be referred to as story bibles</w:t>
      </w:r>
      <w:r w:rsidR="007B698E">
        <w:rPr>
          <w:sz w:val="24"/>
        </w:rPr>
        <w:t xml:space="preserve">, which are described </w:t>
      </w:r>
      <w:r w:rsidR="009D663D">
        <w:rPr>
          <w:sz w:val="24"/>
        </w:rPr>
        <w:t xml:space="preserve">in </w:t>
      </w:r>
      <w:r w:rsidR="009D663D" w:rsidRPr="00147487">
        <w:rPr>
          <w:i/>
          <w:sz w:val="24"/>
        </w:rPr>
        <w:t>Game Narrative Toolbox</w:t>
      </w:r>
      <w:r w:rsidR="009D663D">
        <w:rPr>
          <w:sz w:val="24"/>
        </w:rPr>
        <w:t xml:space="preserve"> </w:t>
      </w:r>
      <w:r w:rsidR="007B698E">
        <w:rPr>
          <w:sz w:val="24"/>
        </w:rPr>
        <w:t xml:space="preserve">as </w:t>
      </w:r>
      <w:r w:rsidR="009D663D">
        <w:rPr>
          <w:sz w:val="24"/>
        </w:rPr>
        <w:t xml:space="preserve">reference tools for the development team that containing information about the history, the characters, storylines and many other features of a game’s story world </w:t>
      </w:r>
      <w:r w:rsidR="007B698E">
        <w:rPr>
          <w:sz w:val="24"/>
        </w:rPr>
        <w:t>(</w:t>
      </w:r>
      <w:proofErr w:type="spellStart"/>
      <w:r w:rsidR="007B698E">
        <w:rPr>
          <w:sz w:val="24"/>
        </w:rPr>
        <w:t>He</w:t>
      </w:r>
      <w:r w:rsidR="00C563AD">
        <w:rPr>
          <w:sz w:val="24"/>
        </w:rPr>
        <w:t>u</w:t>
      </w:r>
      <w:r w:rsidR="007B698E">
        <w:rPr>
          <w:sz w:val="24"/>
        </w:rPr>
        <w:t>ssner</w:t>
      </w:r>
      <w:proofErr w:type="spellEnd"/>
      <w:r w:rsidR="007B698E">
        <w:rPr>
          <w:sz w:val="24"/>
        </w:rPr>
        <w:t xml:space="preserve"> et al, 2015, p.124-126)</w:t>
      </w:r>
      <w:r w:rsidR="009D663D">
        <w:rPr>
          <w:sz w:val="24"/>
        </w:rPr>
        <w:t>.</w:t>
      </w:r>
      <w:r w:rsidR="0030400F">
        <w:rPr>
          <w:sz w:val="24"/>
        </w:rPr>
        <w:t xml:space="preserve"> </w:t>
      </w:r>
      <w:r w:rsidR="006C739D">
        <w:rPr>
          <w:sz w:val="24"/>
        </w:rPr>
        <w:t>The document is divided into</w:t>
      </w:r>
      <w:r w:rsidR="00C563AD">
        <w:rPr>
          <w:sz w:val="24"/>
        </w:rPr>
        <w:t xml:space="preserve"> </w:t>
      </w:r>
      <w:r w:rsidR="00FE55D6">
        <w:rPr>
          <w:sz w:val="24"/>
        </w:rPr>
        <w:t>sections base</w:t>
      </w:r>
      <w:r w:rsidR="00DE0F51">
        <w:rPr>
          <w:sz w:val="24"/>
        </w:rPr>
        <w:t xml:space="preserve">d on different categories of information being presented within the document itself: this includes the character roster, </w:t>
      </w:r>
      <w:r w:rsidR="00061DD4">
        <w:rPr>
          <w:sz w:val="24"/>
        </w:rPr>
        <w:t>a full layout of the game’s plot, the events preceding and thus underpinning the game’s story, and a detailed description of the game’s story world and how it works</w:t>
      </w:r>
      <w:r w:rsidR="00FE55D6">
        <w:rPr>
          <w:sz w:val="24"/>
        </w:rPr>
        <w:t>.</w:t>
      </w:r>
      <w:r w:rsidR="006C4763">
        <w:rPr>
          <w:sz w:val="24"/>
        </w:rPr>
        <w:t xml:space="preserve"> </w:t>
      </w:r>
    </w:p>
    <w:p w:rsidR="009E505E" w:rsidRDefault="009E505E" w:rsidP="00006864">
      <w:pPr>
        <w:spacing w:line="480" w:lineRule="auto"/>
        <w:rPr>
          <w:sz w:val="24"/>
        </w:rPr>
      </w:pPr>
      <w:r>
        <w:rPr>
          <w:sz w:val="24"/>
        </w:rPr>
        <w:t xml:space="preserve">While the document itself is a mostly complete work, the character bio section does not contain much information for each character. This could be expanded upon through some formal analysis of the character archetypes as they appear in narrative fiction and of the way that characters are optimally designed. There are a number of sources to draw from on this subject, including </w:t>
      </w:r>
      <w:r w:rsidRPr="00D84965">
        <w:rPr>
          <w:i/>
          <w:sz w:val="24"/>
        </w:rPr>
        <w:t>Psychology in Character Design: Creation of a Character Design Tool</w:t>
      </w:r>
      <w:r>
        <w:rPr>
          <w:i/>
          <w:sz w:val="24"/>
        </w:rPr>
        <w:t xml:space="preserve"> </w:t>
      </w:r>
      <w:r w:rsidRPr="00794870">
        <w:rPr>
          <w:rFonts w:cstheme="minorHAnsi"/>
          <w:sz w:val="24"/>
          <w:szCs w:val="24"/>
          <w:shd w:val="clear" w:color="auto" w:fill="FFFFFF" w:themeFill="background1"/>
        </w:rPr>
        <w:t>(</w:t>
      </w:r>
      <w:proofErr w:type="spellStart"/>
      <w:r w:rsidRPr="00794870">
        <w:rPr>
          <w:rFonts w:cstheme="minorHAnsi"/>
          <w:sz w:val="24"/>
          <w:szCs w:val="24"/>
          <w:shd w:val="clear" w:color="auto" w:fill="FFFFFF" w:themeFill="background1"/>
        </w:rPr>
        <w:t>Nieminen</w:t>
      </w:r>
      <w:proofErr w:type="spellEnd"/>
      <w:r w:rsidRPr="00794870">
        <w:rPr>
          <w:rFonts w:cstheme="minorHAnsi"/>
          <w:sz w:val="24"/>
          <w:szCs w:val="24"/>
          <w:shd w:val="clear" w:color="auto" w:fill="FFFFFF" w:themeFill="background1"/>
        </w:rPr>
        <w:t>, 2017),</w:t>
      </w:r>
      <w:r w:rsidRPr="00794870">
        <w:rPr>
          <w:sz w:val="24"/>
        </w:rPr>
        <w:t xml:space="preserve"> </w:t>
      </w:r>
      <w:r>
        <w:rPr>
          <w:sz w:val="24"/>
        </w:rPr>
        <w:t xml:space="preserve">a thesis built on research from various psychoanalytical theories demonstrating their influence in the creation of characters and character archetypes, particularly regarding the universal themes of motivation, conflict and backstory. This thesis was also accompanied by a demonstrative product entitled </w:t>
      </w:r>
      <w:r w:rsidR="006535CB">
        <w:rPr>
          <w:i/>
          <w:sz w:val="24"/>
        </w:rPr>
        <w:t>Characteris</w:t>
      </w:r>
      <w:r w:rsidRPr="006535CB">
        <w:rPr>
          <w:i/>
          <w:sz w:val="24"/>
        </w:rPr>
        <w:t>e</w:t>
      </w:r>
      <w:r>
        <w:rPr>
          <w:sz w:val="24"/>
        </w:rPr>
        <w:t xml:space="preserve">, a series of cards </w:t>
      </w:r>
      <w:r>
        <w:rPr>
          <w:sz w:val="24"/>
        </w:rPr>
        <w:lastRenderedPageBreak/>
        <w:t>intended to portray character archetypes in a simplistic manner for use as visual aids for the designer. Of course this is not to establish boxes to tick or to confine oneself to, but rather archetypes to draw from in the process of designing character personalities, though there is the risk of becoming rigid with these archetypes.</w:t>
      </w:r>
    </w:p>
    <w:p w:rsidR="0090782A" w:rsidRDefault="008703AC" w:rsidP="00006864">
      <w:pPr>
        <w:spacing w:line="480" w:lineRule="auto"/>
        <w:rPr>
          <w:sz w:val="24"/>
        </w:rPr>
      </w:pPr>
      <w:r>
        <w:rPr>
          <w:sz w:val="24"/>
        </w:rPr>
        <w:t>Then there is the matter of pres</w:t>
      </w:r>
      <w:r w:rsidR="00E1135B">
        <w:rPr>
          <w:sz w:val="24"/>
        </w:rPr>
        <w:t>entation.</w:t>
      </w:r>
      <w:r w:rsidR="0036296C">
        <w:rPr>
          <w:sz w:val="24"/>
        </w:rPr>
        <w:t xml:space="preserve"> </w:t>
      </w:r>
      <w:r w:rsidR="00363C21">
        <w:rPr>
          <w:sz w:val="24"/>
        </w:rPr>
        <w:t xml:space="preserve">The way in which the document is being presented serves two functions: the first is that of giving a unique signature for the document and the company brand, the second is to tailor the document for </w:t>
      </w:r>
      <w:r w:rsidR="00681979">
        <w:rPr>
          <w:sz w:val="24"/>
        </w:rPr>
        <w:t>presentation to potential clients</w:t>
      </w:r>
      <w:r w:rsidR="00363C21">
        <w:rPr>
          <w:sz w:val="24"/>
        </w:rPr>
        <w:t xml:space="preserve">. </w:t>
      </w:r>
      <w:r w:rsidR="00681979">
        <w:rPr>
          <w:sz w:val="24"/>
        </w:rPr>
        <w:t>The latter function is notable considering that t</w:t>
      </w:r>
      <w:r w:rsidR="00363C21">
        <w:rPr>
          <w:sz w:val="24"/>
        </w:rPr>
        <w:t>here is also the possibility</w:t>
      </w:r>
      <w:r w:rsidR="00681979">
        <w:rPr>
          <w:sz w:val="24"/>
        </w:rPr>
        <w:t xml:space="preserve"> the narrative document, and/or others like it, </w:t>
      </w:r>
      <w:r w:rsidR="00466C1F">
        <w:rPr>
          <w:sz w:val="24"/>
        </w:rPr>
        <w:t>might</w:t>
      </w:r>
      <w:r w:rsidR="00681979">
        <w:rPr>
          <w:sz w:val="24"/>
        </w:rPr>
        <w:t xml:space="preserve"> be displayed in an exhibition for </w:t>
      </w:r>
      <w:r w:rsidR="00AB25A6">
        <w:rPr>
          <w:sz w:val="24"/>
        </w:rPr>
        <w:t>the purpose</w:t>
      </w:r>
      <w:r w:rsidR="003E397B">
        <w:rPr>
          <w:sz w:val="24"/>
        </w:rPr>
        <w:t xml:space="preserve"> of </w:t>
      </w:r>
      <w:r w:rsidR="00AB25A6">
        <w:rPr>
          <w:sz w:val="24"/>
        </w:rPr>
        <w:t>exposition</w:t>
      </w:r>
      <w:r w:rsidR="00681979">
        <w:rPr>
          <w:sz w:val="24"/>
        </w:rPr>
        <w:t>.</w:t>
      </w:r>
      <w:r w:rsidR="00CF3059">
        <w:rPr>
          <w:sz w:val="24"/>
        </w:rPr>
        <w:t xml:space="preserve"> As it stands, the narrative do</w:t>
      </w:r>
      <w:r w:rsidR="00466C1F">
        <w:rPr>
          <w:sz w:val="24"/>
        </w:rPr>
        <w:t>cument</w:t>
      </w:r>
      <w:r w:rsidR="009A7278">
        <w:rPr>
          <w:sz w:val="24"/>
        </w:rPr>
        <w:t xml:space="preserve"> carries forth its own visual moniker and thus stands distinguished from other products, including products of its type</w:t>
      </w:r>
      <w:r w:rsidR="00CF3059">
        <w:rPr>
          <w:sz w:val="24"/>
        </w:rPr>
        <w:t>.</w:t>
      </w:r>
      <w:r w:rsidR="008E6C54">
        <w:rPr>
          <w:sz w:val="24"/>
        </w:rPr>
        <w:t xml:space="preserve"> </w:t>
      </w:r>
      <w:r w:rsidR="00F67F58">
        <w:rPr>
          <w:sz w:val="24"/>
        </w:rPr>
        <w:t>Should there be an exhibition</w:t>
      </w:r>
      <w:r w:rsidR="00A636C3">
        <w:rPr>
          <w:sz w:val="24"/>
        </w:rPr>
        <w:t xml:space="preserve"> for such a document to be displayed as a product, it would immediately stand out among other products, and it would</w:t>
      </w:r>
      <w:r w:rsidR="00466C1F">
        <w:rPr>
          <w:sz w:val="24"/>
        </w:rPr>
        <w:t xml:space="preserve"> consequently</w:t>
      </w:r>
      <w:r w:rsidR="00A636C3">
        <w:rPr>
          <w:sz w:val="24"/>
        </w:rPr>
        <w:t xml:space="preserve"> </w:t>
      </w:r>
      <w:r w:rsidR="00466C1F">
        <w:rPr>
          <w:sz w:val="24"/>
        </w:rPr>
        <w:t>be likely to</w:t>
      </w:r>
      <w:r w:rsidR="00A636C3">
        <w:rPr>
          <w:sz w:val="24"/>
        </w:rPr>
        <w:t xml:space="preserve"> elicit consideration from both spectators and possible clients for the </w:t>
      </w:r>
      <w:proofErr w:type="spellStart"/>
      <w:r w:rsidR="00A636C3">
        <w:rPr>
          <w:sz w:val="24"/>
        </w:rPr>
        <w:t>Mythriver</w:t>
      </w:r>
      <w:proofErr w:type="spellEnd"/>
      <w:r w:rsidR="00A636C3">
        <w:rPr>
          <w:sz w:val="24"/>
        </w:rPr>
        <w:t xml:space="preserve"> enterprise.</w:t>
      </w:r>
    </w:p>
    <w:p w:rsidR="005174E4" w:rsidRDefault="000D0384" w:rsidP="00006864">
      <w:pPr>
        <w:spacing w:line="480" w:lineRule="auto"/>
        <w:rPr>
          <w:sz w:val="24"/>
        </w:rPr>
      </w:pPr>
      <w:r>
        <w:rPr>
          <w:sz w:val="24"/>
        </w:rPr>
        <w:t>That said, there is a way the presentation could perhaps improve as well. As it stands the document seems to be entirely composed of text. This is no particular ill in itself, but it is possible to expand upon the artefact by inserting so</w:t>
      </w:r>
      <w:r w:rsidR="005535D8">
        <w:rPr>
          <w:sz w:val="24"/>
        </w:rPr>
        <w:t>me imagery within the document</w:t>
      </w:r>
      <w:r>
        <w:rPr>
          <w:sz w:val="24"/>
        </w:rPr>
        <w:t>.</w:t>
      </w:r>
      <w:r w:rsidR="0037475B">
        <w:rPr>
          <w:sz w:val="24"/>
        </w:rPr>
        <w:t xml:space="preserve"> One kind of imagery needed to expand the document is character art, referring to artwork corresponding to each character, thus accompanying the respective bios of each character. This would visually inform the reader aspects of the characters that words may not successfully convey to the same degree, and would underscore the game world itself by demonstrating how its key inhabitants fit in. The other kind would be diagrams that illustrate the structure of the story. </w:t>
      </w:r>
      <w:r w:rsidR="00DB7A3B">
        <w:rPr>
          <w:sz w:val="24"/>
        </w:rPr>
        <w:t xml:space="preserve">This entails representations of what is called the story </w:t>
      </w:r>
      <w:r w:rsidR="00DB7A3B">
        <w:rPr>
          <w:sz w:val="24"/>
        </w:rPr>
        <w:lastRenderedPageBreak/>
        <w:t>path, the narrative structure, or flowcharts, all of which are explained in Game Narrative Toolbox (</w:t>
      </w:r>
      <w:proofErr w:type="spellStart"/>
      <w:r w:rsidR="00DB7A3B">
        <w:rPr>
          <w:sz w:val="24"/>
        </w:rPr>
        <w:t>Heussner</w:t>
      </w:r>
      <w:proofErr w:type="spellEnd"/>
      <w:r w:rsidR="00DB7A3B">
        <w:rPr>
          <w:sz w:val="24"/>
        </w:rPr>
        <w:t xml:space="preserve"> et al, 2015, p.107-121, p.130-132), which serve to simplify the idea of where the story is going in the mind of reader. Whereas in written form there would be a detailed explanation that might leave some readers feeling confounded, the diagrammatical representation would potentially leave a clearer impression on the reader</w:t>
      </w:r>
      <w:r w:rsidR="00BB2EA3">
        <w:rPr>
          <w:sz w:val="24"/>
        </w:rPr>
        <w:t xml:space="preserve"> by simply laying out the information in a visual format. Perhaps said diagrams could also be styli</w:t>
      </w:r>
      <w:r w:rsidR="005535D8">
        <w:rPr>
          <w:sz w:val="24"/>
        </w:rPr>
        <w:t>s</w:t>
      </w:r>
      <w:r w:rsidR="00BB2EA3">
        <w:rPr>
          <w:sz w:val="24"/>
        </w:rPr>
        <w:t>ed to some extent, so as to aesthetically link them with the document itself.</w:t>
      </w:r>
    </w:p>
    <w:p w:rsidR="00D34A59" w:rsidRDefault="00D34A59" w:rsidP="00006864">
      <w:pPr>
        <w:spacing w:line="480" w:lineRule="auto"/>
        <w:rPr>
          <w:sz w:val="24"/>
        </w:rPr>
      </w:pPr>
      <w:r>
        <w:rPr>
          <w:sz w:val="24"/>
        </w:rPr>
        <w:t xml:space="preserve">As an enterprise, </w:t>
      </w:r>
      <w:r w:rsidR="00873F77">
        <w:rPr>
          <w:sz w:val="24"/>
        </w:rPr>
        <w:t xml:space="preserve">one of </w:t>
      </w:r>
      <w:r>
        <w:rPr>
          <w:sz w:val="24"/>
        </w:rPr>
        <w:t xml:space="preserve">the main strengths associated with </w:t>
      </w:r>
      <w:proofErr w:type="spellStart"/>
      <w:r>
        <w:rPr>
          <w:sz w:val="24"/>
        </w:rPr>
        <w:t>Mythriver</w:t>
      </w:r>
      <w:proofErr w:type="spellEnd"/>
      <w:r>
        <w:rPr>
          <w:sz w:val="24"/>
        </w:rPr>
        <w:t xml:space="preserve"> </w:t>
      </w:r>
      <w:r w:rsidR="00873F77">
        <w:rPr>
          <w:sz w:val="24"/>
        </w:rPr>
        <w:t>is its peculiarity</w:t>
      </w:r>
      <w:r>
        <w:rPr>
          <w:sz w:val="24"/>
        </w:rPr>
        <w:t>.</w:t>
      </w:r>
      <w:r w:rsidR="00873F77">
        <w:rPr>
          <w:sz w:val="24"/>
        </w:rPr>
        <w:t xml:space="preserve"> There are, as it was mentioned earlier, relatively few companies offering the kind of services that </w:t>
      </w:r>
      <w:proofErr w:type="spellStart"/>
      <w:r w:rsidR="00873F77">
        <w:rPr>
          <w:sz w:val="24"/>
        </w:rPr>
        <w:t>Mythriver</w:t>
      </w:r>
      <w:proofErr w:type="spellEnd"/>
      <w:r w:rsidR="00873F77">
        <w:rPr>
          <w:sz w:val="24"/>
        </w:rPr>
        <w:t xml:space="preserve"> offers within the wider video games industry. While this has made it difficult to construct a reliable road map for how the enterprise will be constructed, it also presents a number of openings for </w:t>
      </w:r>
      <w:proofErr w:type="spellStart"/>
      <w:r w:rsidR="00873F77">
        <w:rPr>
          <w:sz w:val="24"/>
        </w:rPr>
        <w:t>Mythriver</w:t>
      </w:r>
      <w:proofErr w:type="spellEnd"/>
      <w:r w:rsidR="00873F77">
        <w:rPr>
          <w:sz w:val="24"/>
        </w:rPr>
        <w:t xml:space="preserve"> to stand out. This can be achieved by the wide range of services that </w:t>
      </w:r>
      <w:proofErr w:type="spellStart"/>
      <w:r w:rsidR="00873F77">
        <w:rPr>
          <w:sz w:val="24"/>
        </w:rPr>
        <w:t>Mythriver</w:t>
      </w:r>
      <w:proofErr w:type="spellEnd"/>
      <w:r w:rsidR="00873F77">
        <w:rPr>
          <w:sz w:val="24"/>
        </w:rPr>
        <w:t xml:space="preserve"> can offer, but also by presenting a particular ethos different to other brands.</w:t>
      </w:r>
      <w:r w:rsidR="00697005">
        <w:rPr>
          <w:sz w:val="24"/>
        </w:rPr>
        <w:t xml:space="preserve"> For </w:t>
      </w:r>
      <w:proofErr w:type="spellStart"/>
      <w:r w:rsidR="00697005">
        <w:rPr>
          <w:sz w:val="24"/>
        </w:rPr>
        <w:t>Mythriver</w:t>
      </w:r>
      <w:proofErr w:type="spellEnd"/>
      <w:r w:rsidR="00697005">
        <w:rPr>
          <w:sz w:val="24"/>
        </w:rPr>
        <w:t>, this ethos is the desire to pursue unconventional stories, to work with video game developers in order to produce something that is unmistakably unique.</w:t>
      </w:r>
      <w:r w:rsidR="00FB4E2A">
        <w:rPr>
          <w:sz w:val="24"/>
        </w:rPr>
        <w:t xml:space="preserve"> By appealing to that ethos it is possible to develop a strong brand </w:t>
      </w:r>
      <w:r w:rsidR="00477929">
        <w:rPr>
          <w:sz w:val="24"/>
        </w:rPr>
        <w:t xml:space="preserve">that can appeal to game developers looking to </w:t>
      </w:r>
      <w:r w:rsidR="00B33EDF">
        <w:rPr>
          <w:sz w:val="24"/>
        </w:rPr>
        <w:t>stand out in the market</w:t>
      </w:r>
      <w:r w:rsidR="00FB4E2A">
        <w:rPr>
          <w:sz w:val="24"/>
        </w:rPr>
        <w:t>.</w:t>
      </w:r>
    </w:p>
    <w:p w:rsidR="00303871" w:rsidRPr="00A636C3" w:rsidRDefault="006477F4" w:rsidP="00006864">
      <w:pPr>
        <w:spacing w:line="480" w:lineRule="auto"/>
        <w:rPr>
          <w:sz w:val="24"/>
        </w:rPr>
      </w:pPr>
      <w:r w:rsidRPr="006477F4">
        <w:rPr>
          <w:sz w:val="24"/>
        </w:rPr>
        <w:t xml:space="preserve">On the whole, </w:t>
      </w:r>
      <w:r w:rsidR="00BC4C07">
        <w:rPr>
          <w:sz w:val="24"/>
        </w:rPr>
        <w:t xml:space="preserve">the project is developing in the direction of a </w:t>
      </w:r>
      <w:r w:rsidR="0020575F">
        <w:rPr>
          <w:sz w:val="24"/>
        </w:rPr>
        <w:t xml:space="preserve">distinctive product that will </w:t>
      </w:r>
      <w:r w:rsidR="00222E86">
        <w:rPr>
          <w:sz w:val="24"/>
        </w:rPr>
        <w:t xml:space="preserve">likely carry the </w:t>
      </w:r>
      <w:proofErr w:type="spellStart"/>
      <w:r w:rsidR="00222E86">
        <w:rPr>
          <w:sz w:val="24"/>
        </w:rPr>
        <w:t>Mythriver</w:t>
      </w:r>
      <w:proofErr w:type="spellEnd"/>
      <w:r w:rsidR="00222E86">
        <w:rPr>
          <w:sz w:val="24"/>
        </w:rPr>
        <w:t xml:space="preserve"> enterprise forward as the primary product</w:t>
      </w:r>
      <w:r w:rsidR="00BC4C07">
        <w:rPr>
          <w:sz w:val="24"/>
        </w:rPr>
        <w:t>.</w:t>
      </w:r>
      <w:r w:rsidR="00504F3C">
        <w:rPr>
          <w:sz w:val="24"/>
        </w:rPr>
        <w:t xml:space="preserve"> </w:t>
      </w:r>
      <w:r w:rsidR="00022EBA">
        <w:rPr>
          <w:sz w:val="24"/>
        </w:rPr>
        <w:t xml:space="preserve">There is a process underpinning the wider operation which is guiding said operation towards </w:t>
      </w:r>
      <w:r w:rsidR="005535D8">
        <w:rPr>
          <w:sz w:val="24"/>
        </w:rPr>
        <w:t>realis</w:t>
      </w:r>
      <w:r w:rsidR="00B84B6B">
        <w:rPr>
          <w:sz w:val="24"/>
        </w:rPr>
        <w:t>ation in the long term</w:t>
      </w:r>
      <w:r w:rsidR="00477929">
        <w:rPr>
          <w:sz w:val="24"/>
        </w:rPr>
        <w:t xml:space="preserve">, and particular ethos </w:t>
      </w:r>
      <w:r w:rsidR="00B33EDF">
        <w:rPr>
          <w:sz w:val="24"/>
        </w:rPr>
        <w:t xml:space="preserve">underpinning the project idea as a whole. Based on this, it can be determined that the </w:t>
      </w:r>
      <w:proofErr w:type="spellStart"/>
      <w:r w:rsidR="00B918F5">
        <w:rPr>
          <w:sz w:val="24"/>
        </w:rPr>
        <w:t>Mythriver</w:t>
      </w:r>
      <w:proofErr w:type="spellEnd"/>
      <w:r w:rsidR="00B918F5">
        <w:rPr>
          <w:sz w:val="24"/>
        </w:rPr>
        <w:t xml:space="preserve"> enterprise or </w:t>
      </w:r>
      <w:r w:rsidR="00B33EDF">
        <w:rPr>
          <w:sz w:val="24"/>
        </w:rPr>
        <w:t xml:space="preserve">idea is in a good position to </w:t>
      </w:r>
      <w:r w:rsidR="00B918F5">
        <w:rPr>
          <w:sz w:val="24"/>
        </w:rPr>
        <w:t xml:space="preserve">build itself </w:t>
      </w:r>
      <w:r w:rsidR="00B918F5">
        <w:rPr>
          <w:sz w:val="24"/>
        </w:rPr>
        <w:lastRenderedPageBreak/>
        <w:t>up and advance as an enterprise that can represent an obscure area of the video game industry</w:t>
      </w:r>
      <w:r w:rsidR="00B33EDF">
        <w:rPr>
          <w:sz w:val="24"/>
        </w:rPr>
        <w:t>.</w:t>
      </w:r>
      <w:r w:rsidR="00303871">
        <w:br w:type="page"/>
      </w:r>
    </w:p>
    <w:p w:rsidR="00303871" w:rsidRDefault="00F72751" w:rsidP="005F15DC">
      <w:pPr>
        <w:pStyle w:val="Heading1"/>
        <w:spacing w:line="480" w:lineRule="auto"/>
        <w:rPr>
          <w:b/>
          <w:color w:val="auto"/>
        </w:rPr>
      </w:pPr>
      <w:bookmarkStart w:id="5" w:name="_Toc508798022"/>
      <w:r>
        <w:rPr>
          <w:b/>
          <w:color w:val="auto"/>
        </w:rPr>
        <w:lastRenderedPageBreak/>
        <w:t>Future Trajectories</w:t>
      </w:r>
      <w:bookmarkEnd w:id="5"/>
    </w:p>
    <w:p w:rsidR="00A12C01" w:rsidRDefault="00F72751" w:rsidP="005F15DC">
      <w:pPr>
        <w:spacing w:line="480" w:lineRule="auto"/>
        <w:rPr>
          <w:sz w:val="24"/>
        </w:rPr>
      </w:pPr>
      <w:r>
        <w:rPr>
          <w:sz w:val="24"/>
        </w:rPr>
        <w:t xml:space="preserve">The intent of the project going forward is to manifest into </w:t>
      </w:r>
      <w:r w:rsidR="0011734E">
        <w:rPr>
          <w:sz w:val="24"/>
        </w:rPr>
        <w:t>a successful business venture within games industry</w:t>
      </w:r>
      <w:r w:rsidR="00E55402">
        <w:rPr>
          <w:sz w:val="24"/>
        </w:rPr>
        <w:t xml:space="preserve"> in which the desire to build imaginative story-worlds can find its proper channels</w:t>
      </w:r>
      <w:r w:rsidR="005535D8">
        <w:rPr>
          <w:sz w:val="24"/>
        </w:rPr>
        <w:t>.</w:t>
      </w:r>
      <w:r w:rsidR="00E55402">
        <w:rPr>
          <w:sz w:val="24"/>
        </w:rPr>
        <w:t xml:space="preserve"> </w:t>
      </w:r>
      <w:r w:rsidR="005535D8">
        <w:rPr>
          <w:sz w:val="24"/>
        </w:rPr>
        <w:t xml:space="preserve">It is hoped that such a project will result </w:t>
      </w:r>
      <w:r w:rsidR="001C4D84">
        <w:rPr>
          <w:sz w:val="24"/>
        </w:rPr>
        <w:t xml:space="preserve">in </w:t>
      </w:r>
      <w:r w:rsidR="00DF03FD">
        <w:rPr>
          <w:sz w:val="24"/>
        </w:rPr>
        <w:t>the development of new stories to enrich the games industry</w:t>
      </w:r>
      <w:r w:rsidR="0011734E">
        <w:rPr>
          <w:sz w:val="24"/>
        </w:rPr>
        <w:t>.</w:t>
      </w:r>
      <w:r w:rsidR="006E028D">
        <w:rPr>
          <w:sz w:val="24"/>
        </w:rPr>
        <w:t xml:space="preserve"> It is intended that this will involve a team of people </w:t>
      </w:r>
      <w:r w:rsidR="00EB7AA8">
        <w:rPr>
          <w:sz w:val="24"/>
        </w:rPr>
        <w:t>all working on either different projects or different aspects of a given project, so as not to concentrate all of the work to one single person and to be able mobili</w:t>
      </w:r>
      <w:r w:rsidR="005535D8">
        <w:rPr>
          <w:sz w:val="24"/>
        </w:rPr>
        <w:t>s</w:t>
      </w:r>
      <w:r w:rsidR="00EB7AA8">
        <w:rPr>
          <w:sz w:val="24"/>
        </w:rPr>
        <w:t xml:space="preserve">e </w:t>
      </w:r>
      <w:proofErr w:type="spellStart"/>
      <w:r w:rsidR="00EB7AA8">
        <w:rPr>
          <w:sz w:val="24"/>
        </w:rPr>
        <w:t>Mythriver</w:t>
      </w:r>
      <w:proofErr w:type="spellEnd"/>
      <w:r w:rsidR="00EB7AA8">
        <w:rPr>
          <w:sz w:val="24"/>
        </w:rPr>
        <w:t xml:space="preserve"> to </w:t>
      </w:r>
      <w:r w:rsidR="00A12C01">
        <w:rPr>
          <w:sz w:val="24"/>
        </w:rPr>
        <w:t xml:space="preserve">be </w:t>
      </w:r>
      <w:r w:rsidR="00EB7AA8">
        <w:rPr>
          <w:sz w:val="24"/>
        </w:rPr>
        <w:t xml:space="preserve">able </w:t>
      </w:r>
      <w:r w:rsidR="00A12C01">
        <w:rPr>
          <w:sz w:val="24"/>
        </w:rPr>
        <w:t>to manage multiple tasks and thus be of great utility to any video game developer seeking its services</w:t>
      </w:r>
      <w:r w:rsidR="00D65F1A">
        <w:rPr>
          <w:sz w:val="24"/>
        </w:rPr>
        <w:t>.</w:t>
      </w:r>
    </w:p>
    <w:p w:rsidR="00A53CC7" w:rsidRDefault="00A55A8D" w:rsidP="005F15DC">
      <w:pPr>
        <w:spacing w:line="480" w:lineRule="auto"/>
        <w:rPr>
          <w:sz w:val="24"/>
        </w:rPr>
      </w:pPr>
      <w:r w:rsidRPr="008703AC">
        <w:rPr>
          <w:sz w:val="24"/>
        </w:rPr>
        <w:t xml:space="preserve">Over the next few years, </w:t>
      </w:r>
      <w:r w:rsidR="000227DD">
        <w:rPr>
          <w:sz w:val="24"/>
        </w:rPr>
        <w:t>the plan is</w:t>
      </w:r>
      <w:r w:rsidRPr="008703AC">
        <w:rPr>
          <w:sz w:val="24"/>
        </w:rPr>
        <w:t xml:space="preserve"> to </w:t>
      </w:r>
      <w:r w:rsidR="008703AC">
        <w:rPr>
          <w:sz w:val="24"/>
        </w:rPr>
        <w:t xml:space="preserve">propagate </w:t>
      </w:r>
      <w:proofErr w:type="spellStart"/>
      <w:r w:rsidR="008703AC">
        <w:rPr>
          <w:sz w:val="24"/>
        </w:rPr>
        <w:t>Mythriver</w:t>
      </w:r>
      <w:proofErr w:type="spellEnd"/>
      <w:r w:rsidR="008703AC">
        <w:rPr>
          <w:sz w:val="24"/>
        </w:rPr>
        <w:t xml:space="preserve"> venture</w:t>
      </w:r>
      <w:r w:rsidR="000227DD">
        <w:rPr>
          <w:sz w:val="24"/>
        </w:rPr>
        <w:t xml:space="preserve"> to as many independent videos game developers as possible</w:t>
      </w:r>
      <w:r w:rsidR="00A018B9">
        <w:rPr>
          <w:sz w:val="24"/>
        </w:rPr>
        <w:t xml:space="preserve"> so as to alert the market to its existence and potentially become of lasting service to clients.</w:t>
      </w:r>
      <w:r w:rsidR="00581A50">
        <w:rPr>
          <w:sz w:val="24"/>
        </w:rPr>
        <w:t xml:space="preserve"> </w:t>
      </w:r>
      <w:r w:rsidR="00AF7D31">
        <w:rPr>
          <w:sz w:val="24"/>
        </w:rPr>
        <w:t xml:space="preserve">At an early stage, however, the idea will also need to be propagated to a few people who will form the overall team to run the company. </w:t>
      </w:r>
      <w:r w:rsidR="00EA1CB8">
        <w:rPr>
          <w:sz w:val="24"/>
        </w:rPr>
        <w:t xml:space="preserve">The project may even require someone to help construct a website to represent the company, which like the narrative document itself would also bear its own visual signature. </w:t>
      </w:r>
      <w:r w:rsidR="005535D8">
        <w:rPr>
          <w:sz w:val="24"/>
        </w:rPr>
        <w:t>Once those people p</w:t>
      </w:r>
      <w:r w:rsidR="00AF7D31">
        <w:rPr>
          <w:sz w:val="24"/>
        </w:rPr>
        <w:t xml:space="preserve">articipate, the business operation will begin going forward. </w:t>
      </w:r>
      <w:r w:rsidR="00413570">
        <w:rPr>
          <w:sz w:val="24"/>
        </w:rPr>
        <w:t>The idea is to start out within the current of local independent video game developers before eventually expanding beyond that.</w:t>
      </w:r>
      <w:r w:rsidR="00CC0C5B">
        <w:rPr>
          <w:sz w:val="24"/>
        </w:rPr>
        <w:t xml:space="preserve"> Once </w:t>
      </w:r>
      <w:proofErr w:type="spellStart"/>
      <w:r w:rsidR="00CC0C5B">
        <w:rPr>
          <w:sz w:val="24"/>
        </w:rPr>
        <w:t>Mythriver</w:t>
      </w:r>
      <w:proofErr w:type="spellEnd"/>
      <w:r w:rsidR="00CC0C5B">
        <w:rPr>
          <w:sz w:val="24"/>
        </w:rPr>
        <w:t xml:space="preserve"> expands accordingly, </w:t>
      </w:r>
      <w:r w:rsidR="00AF7D31">
        <w:rPr>
          <w:sz w:val="24"/>
        </w:rPr>
        <w:t>it will need to expand its staff and enlarge the team of writers operating within it to share more of the workload</w:t>
      </w:r>
      <w:r w:rsidR="00CC0C5B">
        <w:rPr>
          <w:sz w:val="24"/>
        </w:rPr>
        <w:t>.</w:t>
      </w:r>
      <w:r w:rsidR="00803AC2">
        <w:rPr>
          <w:sz w:val="24"/>
        </w:rPr>
        <w:t xml:space="preserve"> At that point, </w:t>
      </w:r>
      <w:proofErr w:type="spellStart"/>
      <w:r w:rsidR="00803AC2">
        <w:rPr>
          <w:sz w:val="24"/>
        </w:rPr>
        <w:t>Mythriver’s</w:t>
      </w:r>
      <w:proofErr w:type="spellEnd"/>
      <w:r w:rsidR="00803AC2">
        <w:rPr>
          <w:sz w:val="24"/>
        </w:rPr>
        <w:t xml:space="preserve"> end state could be thought of as, essentially, a</w:t>
      </w:r>
      <w:r w:rsidR="0090782A">
        <w:rPr>
          <w:sz w:val="24"/>
        </w:rPr>
        <w:t>n entire</w:t>
      </w:r>
      <w:r w:rsidR="00803AC2">
        <w:rPr>
          <w:sz w:val="24"/>
        </w:rPr>
        <w:t xml:space="preserve"> network</w:t>
      </w:r>
      <w:r w:rsidR="0090782A">
        <w:rPr>
          <w:sz w:val="24"/>
        </w:rPr>
        <w:t xml:space="preserve"> of copywriters in one organization potentially at the disposal of game developers</w:t>
      </w:r>
      <w:r w:rsidR="00803AC2">
        <w:rPr>
          <w:sz w:val="24"/>
        </w:rPr>
        <w:t xml:space="preserve">. </w:t>
      </w:r>
    </w:p>
    <w:p w:rsidR="007D3B38" w:rsidRDefault="007D3B38" w:rsidP="005F15DC">
      <w:pPr>
        <w:spacing w:line="480" w:lineRule="auto"/>
        <w:rPr>
          <w:sz w:val="24"/>
        </w:rPr>
      </w:pPr>
      <w:r>
        <w:rPr>
          <w:sz w:val="24"/>
        </w:rPr>
        <w:t xml:space="preserve">Once the project launches, it is intended that </w:t>
      </w:r>
      <w:r w:rsidR="005535D8">
        <w:rPr>
          <w:sz w:val="24"/>
        </w:rPr>
        <w:t>it</w:t>
      </w:r>
      <w:r>
        <w:rPr>
          <w:sz w:val="24"/>
        </w:rPr>
        <w:t xml:space="preserve"> will begin performing a wide array of </w:t>
      </w:r>
      <w:r w:rsidR="00D819F0">
        <w:rPr>
          <w:sz w:val="24"/>
        </w:rPr>
        <w:t xml:space="preserve">copywriting </w:t>
      </w:r>
      <w:r>
        <w:rPr>
          <w:sz w:val="24"/>
        </w:rPr>
        <w:t>services,</w:t>
      </w:r>
      <w:r w:rsidR="00293297">
        <w:rPr>
          <w:sz w:val="24"/>
        </w:rPr>
        <w:t xml:space="preserve"> not just including the narrative documents but also encompassing</w:t>
      </w:r>
      <w:r>
        <w:rPr>
          <w:sz w:val="24"/>
        </w:rPr>
        <w:t xml:space="preserve"> </w:t>
      </w:r>
      <w:r w:rsidR="002A03D7">
        <w:rPr>
          <w:sz w:val="24"/>
        </w:rPr>
        <w:lastRenderedPageBreak/>
        <w:t>company blogs, information for instruction manuals</w:t>
      </w:r>
      <w:r>
        <w:rPr>
          <w:sz w:val="24"/>
        </w:rPr>
        <w:t>,</w:t>
      </w:r>
      <w:r w:rsidR="00293297">
        <w:rPr>
          <w:sz w:val="24"/>
        </w:rPr>
        <w:t xml:space="preserve"> promotional materials,</w:t>
      </w:r>
      <w:r>
        <w:rPr>
          <w:sz w:val="24"/>
        </w:rPr>
        <w:t xml:space="preserve"> and even </w:t>
      </w:r>
      <w:r w:rsidR="00293297">
        <w:rPr>
          <w:sz w:val="24"/>
        </w:rPr>
        <w:t xml:space="preserve">corporate </w:t>
      </w:r>
      <w:r>
        <w:rPr>
          <w:sz w:val="24"/>
        </w:rPr>
        <w:t>white papers.</w:t>
      </w:r>
      <w:r w:rsidR="00D1099B">
        <w:rPr>
          <w:sz w:val="24"/>
        </w:rPr>
        <w:t xml:space="preserve"> </w:t>
      </w:r>
      <w:r w:rsidR="00222E86">
        <w:rPr>
          <w:sz w:val="24"/>
        </w:rPr>
        <w:t>In business, white papers are documents meant for marketing between business by providing detailed information about a product or service.</w:t>
      </w:r>
      <w:r w:rsidR="00E34E76">
        <w:rPr>
          <w:sz w:val="24"/>
        </w:rPr>
        <w:t xml:space="preserve"> Thus, </w:t>
      </w:r>
      <w:proofErr w:type="spellStart"/>
      <w:r w:rsidR="00E34E76">
        <w:rPr>
          <w:sz w:val="24"/>
        </w:rPr>
        <w:t>Mythriver</w:t>
      </w:r>
      <w:proofErr w:type="spellEnd"/>
      <w:r w:rsidR="00E34E76">
        <w:rPr>
          <w:sz w:val="24"/>
        </w:rPr>
        <w:t xml:space="preserve"> would function not just as a narrative consultancy firm, but also </w:t>
      </w:r>
      <w:r w:rsidR="00504F3C">
        <w:rPr>
          <w:sz w:val="24"/>
        </w:rPr>
        <w:t>to some extent a company that can exist to promote other companies</w:t>
      </w:r>
      <w:r w:rsidR="00E34E76">
        <w:rPr>
          <w:sz w:val="24"/>
        </w:rPr>
        <w:t>.</w:t>
      </w:r>
      <w:r w:rsidR="00222E86">
        <w:rPr>
          <w:sz w:val="24"/>
        </w:rPr>
        <w:t xml:space="preserve"> </w:t>
      </w:r>
      <w:r w:rsidR="00D1099B">
        <w:rPr>
          <w:sz w:val="24"/>
        </w:rPr>
        <w:t xml:space="preserve">This </w:t>
      </w:r>
      <w:r w:rsidR="00147DF8">
        <w:rPr>
          <w:sz w:val="24"/>
        </w:rPr>
        <w:t xml:space="preserve">will serve to broaden the range of services that </w:t>
      </w:r>
      <w:proofErr w:type="spellStart"/>
      <w:r w:rsidR="00147DF8">
        <w:rPr>
          <w:sz w:val="24"/>
        </w:rPr>
        <w:t>Mythriver</w:t>
      </w:r>
      <w:proofErr w:type="spellEnd"/>
      <w:r w:rsidR="00147DF8">
        <w:rPr>
          <w:sz w:val="24"/>
        </w:rPr>
        <w:t xml:space="preserve"> can provide</w:t>
      </w:r>
      <w:r w:rsidR="00AF4419">
        <w:rPr>
          <w:sz w:val="24"/>
        </w:rPr>
        <w:t>, covering numerous different writing tasks on behalf of video game developers who desire such services,</w:t>
      </w:r>
      <w:r w:rsidR="00147DF8">
        <w:rPr>
          <w:sz w:val="24"/>
        </w:rPr>
        <w:t xml:space="preserve"> and ensure the reliability of the company and, consequently, its growth.</w:t>
      </w:r>
    </w:p>
    <w:p w:rsidR="001C0C5D" w:rsidRDefault="00A53CC7" w:rsidP="005F15DC">
      <w:pPr>
        <w:spacing w:line="480" w:lineRule="auto"/>
        <w:rPr>
          <w:sz w:val="24"/>
        </w:rPr>
      </w:pPr>
      <w:r>
        <w:rPr>
          <w:sz w:val="24"/>
        </w:rPr>
        <w:t xml:space="preserve">A </w:t>
      </w:r>
      <w:r w:rsidR="0031290C">
        <w:rPr>
          <w:sz w:val="24"/>
        </w:rPr>
        <w:t>well-established</w:t>
      </w:r>
      <w:r>
        <w:rPr>
          <w:sz w:val="24"/>
        </w:rPr>
        <w:t xml:space="preserve"> plan will ensure a well-organi</w:t>
      </w:r>
      <w:r w:rsidR="005535D8">
        <w:rPr>
          <w:sz w:val="24"/>
        </w:rPr>
        <w:t>s</w:t>
      </w:r>
      <w:r>
        <w:rPr>
          <w:sz w:val="24"/>
        </w:rPr>
        <w:t>ed and practical business enterprise</w:t>
      </w:r>
      <w:r w:rsidR="00687360">
        <w:rPr>
          <w:sz w:val="24"/>
        </w:rPr>
        <w:t xml:space="preserve"> </w:t>
      </w:r>
      <w:r w:rsidR="00CA063C">
        <w:rPr>
          <w:sz w:val="24"/>
        </w:rPr>
        <w:t xml:space="preserve">that will </w:t>
      </w:r>
      <w:r w:rsidR="00ED170A">
        <w:rPr>
          <w:sz w:val="24"/>
        </w:rPr>
        <w:t xml:space="preserve">operate </w:t>
      </w:r>
      <w:r w:rsidR="00CA063C">
        <w:rPr>
          <w:sz w:val="24"/>
        </w:rPr>
        <w:t>efficiently</w:t>
      </w:r>
      <w:r w:rsidR="00ED170A">
        <w:rPr>
          <w:sz w:val="24"/>
        </w:rPr>
        <w:t xml:space="preserve"> and sustain itself for the foreseeable future</w:t>
      </w:r>
      <w:r w:rsidR="00687360">
        <w:rPr>
          <w:sz w:val="24"/>
        </w:rPr>
        <w:t>.</w:t>
      </w:r>
      <w:r>
        <w:rPr>
          <w:sz w:val="24"/>
        </w:rPr>
        <w:t xml:space="preserve"> </w:t>
      </w:r>
      <w:r w:rsidR="00AF176C">
        <w:rPr>
          <w:sz w:val="24"/>
        </w:rPr>
        <w:t xml:space="preserve">The expectation from this is that </w:t>
      </w:r>
      <w:r w:rsidR="0031290C">
        <w:rPr>
          <w:sz w:val="24"/>
        </w:rPr>
        <w:t xml:space="preserve">the plans that have been laid out will serve as a cogent basis for any proceeding operations undertaken by the </w:t>
      </w:r>
      <w:proofErr w:type="spellStart"/>
      <w:r w:rsidR="0031290C">
        <w:rPr>
          <w:sz w:val="24"/>
        </w:rPr>
        <w:t>Mythriver</w:t>
      </w:r>
      <w:proofErr w:type="spellEnd"/>
      <w:r w:rsidR="0031290C">
        <w:rPr>
          <w:sz w:val="24"/>
        </w:rPr>
        <w:t xml:space="preserve"> enterprise</w:t>
      </w:r>
      <w:r w:rsidR="00AF176C">
        <w:rPr>
          <w:sz w:val="24"/>
        </w:rPr>
        <w:t>.</w:t>
      </w:r>
      <w:r w:rsidR="00F7795F">
        <w:rPr>
          <w:sz w:val="24"/>
        </w:rPr>
        <w:t xml:space="preserve"> </w:t>
      </w:r>
    </w:p>
    <w:p w:rsidR="005174E4" w:rsidRDefault="001C0C5D" w:rsidP="005F15DC">
      <w:pPr>
        <w:spacing w:line="480" w:lineRule="auto"/>
        <w:rPr>
          <w:sz w:val="24"/>
        </w:rPr>
      </w:pPr>
      <w:r>
        <w:rPr>
          <w:sz w:val="24"/>
        </w:rPr>
        <w:t xml:space="preserve">Regarding the narrative document in terms of content, drawing from the lessons articulated in the Project Appraisal, </w:t>
      </w:r>
      <w:r w:rsidR="00CA063C">
        <w:rPr>
          <w:sz w:val="24"/>
        </w:rPr>
        <w:t>it might</w:t>
      </w:r>
      <w:r w:rsidR="008B5157">
        <w:rPr>
          <w:sz w:val="24"/>
        </w:rPr>
        <w:t xml:space="preserve"> be possible to </w:t>
      </w:r>
      <w:r w:rsidR="00CA063C">
        <w:rPr>
          <w:sz w:val="24"/>
        </w:rPr>
        <w:t>work on refining the existing content of the narrative document, or better yet apply such ideas to future projects</w:t>
      </w:r>
      <w:r>
        <w:rPr>
          <w:sz w:val="24"/>
        </w:rPr>
        <w:t>.</w:t>
      </w:r>
      <w:r w:rsidR="005E588D">
        <w:rPr>
          <w:sz w:val="24"/>
        </w:rPr>
        <w:t xml:space="preserve"> Such action could expand the depth of the document in terms of</w:t>
      </w:r>
      <w:r w:rsidR="00A63818">
        <w:rPr>
          <w:sz w:val="24"/>
        </w:rPr>
        <w:t xml:space="preserve"> </w:t>
      </w:r>
      <w:r w:rsidR="0036296C">
        <w:rPr>
          <w:sz w:val="24"/>
        </w:rPr>
        <w:t>content, depending on the need</w:t>
      </w:r>
      <w:r w:rsidR="00BA3B9A">
        <w:rPr>
          <w:sz w:val="24"/>
        </w:rPr>
        <w:t xml:space="preserve">, thought at the very least it would be a prudent measure for future documents </w:t>
      </w:r>
      <w:r w:rsidR="00DE5561">
        <w:rPr>
          <w:sz w:val="24"/>
        </w:rPr>
        <w:t>to have slightly more detail than the current document possesses</w:t>
      </w:r>
      <w:r w:rsidR="00264379">
        <w:rPr>
          <w:sz w:val="24"/>
        </w:rPr>
        <w:t>.</w:t>
      </w:r>
    </w:p>
    <w:p w:rsidR="00410EBD" w:rsidRDefault="004A6450" w:rsidP="005F15DC">
      <w:pPr>
        <w:spacing w:line="480" w:lineRule="auto"/>
        <w:rPr>
          <w:sz w:val="24"/>
        </w:rPr>
      </w:pPr>
      <w:r>
        <w:rPr>
          <w:sz w:val="24"/>
        </w:rPr>
        <w:t xml:space="preserve">As the documents designed by </w:t>
      </w:r>
      <w:proofErr w:type="spellStart"/>
      <w:r>
        <w:rPr>
          <w:sz w:val="24"/>
        </w:rPr>
        <w:t>Mythriver</w:t>
      </w:r>
      <w:proofErr w:type="spellEnd"/>
      <w:r>
        <w:rPr>
          <w:sz w:val="24"/>
        </w:rPr>
        <w:t xml:space="preserve"> become widely distributed among its clients, </w:t>
      </w:r>
      <w:r w:rsidR="00D23E86">
        <w:rPr>
          <w:sz w:val="24"/>
        </w:rPr>
        <w:t xml:space="preserve">it is hoped that they will provide foundation to their </w:t>
      </w:r>
      <w:r w:rsidR="009356CE">
        <w:rPr>
          <w:sz w:val="24"/>
        </w:rPr>
        <w:t>design work</w:t>
      </w:r>
      <w:r w:rsidR="007B04FA">
        <w:rPr>
          <w:sz w:val="24"/>
        </w:rPr>
        <w:t xml:space="preserve"> and substance to their promotional campaigns</w:t>
      </w:r>
      <w:r>
        <w:rPr>
          <w:sz w:val="24"/>
        </w:rPr>
        <w:t>.</w:t>
      </w:r>
      <w:r w:rsidR="009567B5">
        <w:rPr>
          <w:sz w:val="24"/>
        </w:rPr>
        <w:t xml:space="preserve"> </w:t>
      </w:r>
      <w:r w:rsidR="00975C24">
        <w:rPr>
          <w:sz w:val="24"/>
        </w:rPr>
        <w:t xml:space="preserve">As this enhances the projects that </w:t>
      </w:r>
      <w:proofErr w:type="spellStart"/>
      <w:r w:rsidR="00975C24">
        <w:rPr>
          <w:sz w:val="24"/>
        </w:rPr>
        <w:t>Mythriver’s</w:t>
      </w:r>
      <w:proofErr w:type="spellEnd"/>
      <w:r w:rsidR="00975C24">
        <w:rPr>
          <w:sz w:val="24"/>
        </w:rPr>
        <w:t xml:space="preserve"> clients</w:t>
      </w:r>
      <w:r w:rsidR="00F07A35">
        <w:rPr>
          <w:sz w:val="24"/>
        </w:rPr>
        <w:t xml:space="preserve"> develop</w:t>
      </w:r>
      <w:r w:rsidR="00E8334D">
        <w:rPr>
          <w:sz w:val="24"/>
        </w:rPr>
        <w:t>,</w:t>
      </w:r>
      <w:r w:rsidR="00975C24">
        <w:rPr>
          <w:sz w:val="24"/>
        </w:rPr>
        <w:t xml:space="preserve"> </w:t>
      </w:r>
      <w:r w:rsidR="00272011">
        <w:rPr>
          <w:sz w:val="24"/>
        </w:rPr>
        <w:t xml:space="preserve">the company will become recommended among other developers and the brand will spread </w:t>
      </w:r>
      <w:r w:rsidR="00272011">
        <w:rPr>
          <w:sz w:val="24"/>
        </w:rPr>
        <w:lastRenderedPageBreak/>
        <w:t>from there</w:t>
      </w:r>
      <w:r w:rsidR="009567B5">
        <w:rPr>
          <w:sz w:val="24"/>
        </w:rPr>
        <w:t>.</w:t>
      </w:r>
      <w:r w:rsidR="009356CE">
        <w:rPr>
          <w:sz w:val="24"/>
        </w:rPr>
        <w:t xml:space="preserve"> </w:t>
      </w:r>
      <w:r w:rsidR="00272011">
        <w:rPr>
          <w:sz w:val="24"/>
        </w:rPr>
        <w:t>As a result of</w:t>
      </w:r>
      <w:r w:rsidR="00F07A35">
        <w:rPr>
          <w:sz w:val="24"/>
        </w:rPr>
        <w:t xml:space="preserve"> this, t</w:t>
      </w:r>
      <w:r w:rsidR="00BC5EFC">
        <w:rPr>
          <w:sz w:val="24"/>
        </w:rPr>
        <w:t xml:space="preserve">he value of this service will </w:t>
      </w:r>
      <w:r w:rsidR="009567B5">
        <w:rPr>
          <w:sz w:val="24"/>
        </w:rPr>
        <w:t>increase once the company becomes more well-established</w:t>
      </w:r>
      <w:r w:rsidR="009356CE">
        <w:rPr>
          <w:sz w:val="24"/>
        </w:rPr>
        <w:t>.</w:t>
      </w:r>
    </w:p>
    <w:p w:rsidR="00402B54" w:rsidRDefault="00C01967" w:rsidP="005F15DC">
      <w:pPr>
        <w:spacing w:line="480" w:lineRule="auto"/>
        <w:rPr>
          <w:sz w:val="24"/>
        </w:rPr>
      </w:pPr>
      <w:r>
        <w:rPr>
          <w:sz w:val="24"/>
        </w:rPr>
        <w:t>There is also the possibility that the structure of the enterprise</w:t>
      </w:r>
      <w:r w:rsidR="00A1799B">
        <w:rPr>
          <w:sz w:val="24"/>
        </w:rPr>
        <w:t xml:space="preserve"> may take a different shape during its formation. What is meant by this is that </w:t>
      </w:r>
      <w:r w:rsidR="003766C7">
        <w:rPr>
          <w:sz w:val="24"/>
        </w:rPr>
        <w:t>as the team takes shape it may be determined that, as a group of writers with the same goal in mind (</w:t>
      </w:r>
      <w:r w:rsidR="009218BC">
        <w:rPr>
          <w:sz w:val="24"/>
        </w:rPr>
        <w:t>that is, the goal of producing creative writing and other written material for video game companies</w:t>
      </w:r>
      <w:r w:rsidR="003766C7">
        <w:rPr>
          <w:sz w:val="24"/>
        </w:rPr>
        <w:t xml:space="preserve">), </w:t>
      </w:r>
      <w:r w:rsidR="00C8131A">
        <w:rPr>
          <w:sz w:val="24"/>
        </w:rPr>
        <w:t>it would be better for the operation</w:t>
      </w:r>
      <w:r w:rsidR="00BA2C41">
        <w:rPr>
          <w:sz w:val="24"/>
        </w:rPr>
        <w:t xml:space="preserve"> of the enterprise</w:t>
      </w:r>
      <w:r w:rsidR="00C8131A">
        <w:rPr>
          <w:sz w:val="24"/>
        </w:rPr>
        <w:t xml:space="preserve"> if </w:t>
      </w:r>
      <w:r w:rsidR="00BA2C41">
        <w:rPr>
          <w:sz w:val="24"/>
        </w:rPr>
        <w:t>the writing team managed it a</w:t>
      </w:r>
      <w:r w:rsidR="003F767A">
        <w:rPr>
          <w:sz w:val="24"/>
        </w:rPr>
        <w:t xml:space="preserve">s a </w:t>
      </w:r>
      <w:r w:rsidR="00BC284A">
        <w:rPr>
          <w:sz w:val="24"/>
        </w:rPr>
        <w:t xml:space="preserve">type of </w:t>
      </w:r>
      <w:r w:rsidR="00946DBF">
        <w:rPr>
          <w:sz w:val="24"/>
        </w:rPr>
        <w:t>horizontal</w:t>
      </w:r>
      <w:r w:rsidR="007B03DA">
        <w:rPr>
          <w:sz w:val="24"/>
        </w:rPr>
        <w:t>ly organized and shared enterprise</w:t>
      </w:r>
      <w:r w:rsidR="003F767A">
        <w:rPr>
          <w:sz w:val="24"/>
        </w:rPr>
        <w:t xml:space="preserve">. </w:t>
      </w:r>
      <w:r w:rsidR="00063983">
        <w:rPr>
          <w:sz w:val="24"/>
        </w:rPr>
        <w:t>This entails a</w:t>
      </w:r>
      <w:r w:rsidR="00112AB4">
        <w:rPr>
          <w:sz w:val="24"/>
        </w:rPr>
        <w:t xml:space="preserve"> structure wherein each member of the enterprise </w:t>
      </w:r>
      <w:r w:rsidR="00281D28">
        <w:rPr>
          <w:sz w:val="24"/>
        </w:rPr>
        <w:t>plays a role in managing the operations and tasks of the enterprise</w:t>
      </w:r>
      <w:r w:rsidR="002E0B5B">
        <w:rPr>
          <w:sz w:val="24"/>
        </w:rPr>
        <w:t>, thereby having a stake in the work and the process</w:t>
      </w:r>
      <w:r w:rsidR="00A1799B">
        <w:rPr>
          <w:sz w:val="24"/>
        </w:rPr>
        <w:t>.</w:t>
      </w:r>
      <w:r w:rsidR="00410939">
        <w:rPr>
          <w:sz w:val="24"/>
        </w:rPr>
        <w:t xml:space="preserve"> The reason that such as structure might be chosen in the future is to better reflect the collaborative lessons that have been learned </w:t>
      </w:r>
      <w:r w:rsidR="00BA3EC1">
        <w:rPr>
          <w:sz w:val="24"/>
        </w:rPr>
        <w:t>over the course of the three years of having studied game design in an academic setting</w:t>
      </w:r>
      <w:r w:rsidR="00F7432D">
        <w:rPr>
          <w:sz w:val="24"/>
        </w:rPr>
        <w:t>.</w:t>
      </w:r>
    </w:p>
    <w:p w:rsidR="005174E4" w:rsidRDefault="00A94BF2" w:rsidP="005F15DC">
      <w:pPr>
        <w:spacing w:line="480" w:lineRule="auto"/>
        <w:rPr>
          <w:sz w:val="24"/>
        </w:rPr>
      </w:pPr>
      <w:r>
        <w:rPr>
          <w:sz w:val="24"/>
        </w:rPr>
        <w:t>When framed as a</w:t>
      </w:r>
      <w:r w:rsidR="003900E4">
        <w:rPr>
          <w:sz w:val="24"/>
        </w:rPr>
        <w:t xml:space="preserve"> transition from working w</w:t>
      </w:r>
      <w:r w:rsidR="0058695C">
        <w:rPr>
          <w:sz w:val="24"/>
        </w:rPr>
        <w:t>ithin a group of designers who collaborate in developing a game project within given roles to a cooperative organi</w:t>
      </w:r>
      <w:r w:rsidR="0066784D">
        <w:rPr>
          <w:sz w:val="24"/>
        </w:rPr>
        <w:t>s</w:t>
      </w:r>
      <w:r w:rsidR="0058695C">
        <w:rPr>
          <w:sz w:val="24"/>
        </w:rPr>
        <w:t>ation where the</w:t>
      </w:r>
      <w:r w:rsidR="00375443">
        <w:rPr>
          <w:sz w:val="24"/>
        </w:rPr>
        <w:t xml:space="preserve"> </w:t>
      </w:r>
      <w:r w:rsidR="002B3F28">
        <w:rPr>
          <w:sz w:val="24"/>
        </w:rPr>
        <w:t xml:space="preserve">tasks are managed </w:t>
      </w:r>
      <w:r w:rsidR="00556487">
        <w:rPr>
          <w:sz w:val="24"/>
        </w:rPr>
        <w:t xml:space="preserve">almost </w:t>
      </w:r>
      <w:r w:rsidR="002B3F28">
        <w:rPr>
          <w:sz w:val="24"/>
        </w:rPr>
        <w:t xml:space="preserve">similarly to a game project </w:t>
      </w:r>
      <w:r w:rsidR="00556487">
        <w:rPr>
          <w:sz w:val="24"/>
        </w:rPr>
        <w:t>and with a much less centralized hierarchy</w:t>
      </w:r>
      <w:r>
        <w:rPr>
          <w:sz w:val="24"/>
        </w:rPr>
        <w:t>, it becomes less difficult to imagine implementing such a system of organi</w:t>
      </w:r>
      <w:r w:rsidR="0066784D">
        <w:rPr>
          <w:sz w:val="24"/>
        </w:rPr>
        <w:t>s</w:t>
      </w:r>
      <w:r>
        <w:rPr>
          <w:sz w:val="24"/>
        </w:rPr>
        <w:t xml:space="preserve">ation for </w:t>
      </w:r>
      <w:proofErr w:type="spellStart"/>
      <w:r>
        <w:rPr>
          <w:sz w:val="24"/>
        </w:rPr>
        <w:t>Mythriver</w:t>
      </w:r>
      <w:proofErr w:type="spellEnd"/>
      <w:r w:rsidR="00BA3EC1">
        <w:rPr>
          <w:sz w:val="24"/>
        </w:rPr>
        <w:t>.</w:t>
      </w:r>
      <w:r w:rsidR="00402B54">
        <w:rPr>
          <w:sz w:val="24"/>
        </w:rPr>
        <w:t xml:space="preserve"> </w:t>
      </w:r>
      <w:r>
        <w:rPr>
          <w:sz w:val="24"/>
        </w:rPr>
        <w:t>Thus, t</w:t>
      </w:r>
      <w:r w:rsidR="002E0B5B">
        <w:rPr>
          <w:sz w:val="24"/>
        </w:rPr>
        <w:t xml:space="preserve">he business of the </w:t>
      </w:r>
      <w:proofErr w:type="spellStart"/>
      <w:r w:rsidR="002E0B5B">
        <w:rPr>
          <w:sz w:val="24"/>
        </w:rPr>
        <w:t>Mythriver</w:t>
      </w:r>
      <w:proofErr w:type="spellEnd"/>
      <w:r w:rsidR="002E0B5B">
        <w:rPr>
          <w:sz w:val="24"/>
        </w:rPr>
        <w:t xml:space="preserve"> enterprise going forward will be to not only fulfil the creative drive of the writer and the artist, but also to expand from the lessons that have been learned from three years of having to work collaborat</w:t>
      </w:r>
      <w:r w:rsidR="00402B54">
        <w:rPr>
          <w:sz w:val="24"/>
        </w:rPr>
        <w:t>ively as a game design student.</w:t>
      </w:r>
    </w:p>
    <w:p w:rsidR="00402B54" w:rsidRDefault="00402B54" w:rsidP="005F15DC">
      <w:pPr>
        <w:spacing w:line="480" w:lineRule="auto"/>
        <w:rPr>
          <w:sz w:val="24"/>
        </w:rPr>
      </w:pPr>
      <w:r>
        <w:rPr>
          <w:sz w:val="24"/>
        </w:rPr>
        <w:t>In the overall, there remains considerable potential f</w:t>
      </w:r>
      <w:r w:rsidR="00AC23F5">
        <w:rPr>
          <w:sz w:val="24"/>
        </w:rPr>
        <w:t xml:space="preserve">or the </w:t>
      </w:r>
      <w:proofErr w:type="spellStart"/>
      <w:r w:rsidR="00AC23F5">
        <w:rPr>
          <w:sz w:val="24"/>
        </w:rPr>
        <w:t>Mythriver</w:t>
      </w:r>
      <w:proofErr w:type="spellEnd"/>
      <w:r w:rsidR="00AC23F5">
        <w:rPr>
          <w:sz w:val="24"/>
        </w:rPr>
        <w:t xml:space="preserve"> enterprise to expand, take on alternate forms of organi</w:t>
      </w:r>
      <w:r w:rsidR="0066784D">
        <w:rPr>
          <w:sz w:val="24"/>
        </w:rPr>
        <w:t>s</w:t>
      </w:r>
      <w:r w:rsidR="00AC23F5">
        <w:rPr>
          <w:sz w:val="24"/>
        </w:rPr>
        <w:t>ation, sustain itself in the long term and account for externalities in its operation</w:t>
      </w:r>
      <w:r>
        <w:rPr>
          <w:sz w:val="24"/>
        </w:rPr>
        <w:t>.</w:t>
      </w:r>
      <w:r w:rsidR="00935B5A">
        <w:rPr>
          <w:sz w:val="24"/>
        </w:rPr>
        <w:t xml:space="preserve"> </w:t>
      </w:r>
      <w:r w:rsidR="00936A98">
        <w:rPr>
          <w:sz w:val="24"/>
        </w:rPr>
        <w:t xml:space="preserve">The potential of the </w:t>
      </w:r>
      <w:proofErr w:type="spellStart"/>
      <w:r w:rsidR="00936A98">
        <w:rPr>
          <w:sz w:val="24"/>
        </w:rPr>
        <w:t>Mythriver</w:t>
      </w:r>
      <w:proofErr w:type="spellEnd"/>
      <w:r w:rsidR="00936A98">
        <w:rPr>
          <w:sz w:val="24"/>
        </w:rPr>
        <w:t xml:space="preserve"> enterprise is clear </w:t>
      </w:r>
      <w:r w:rsidR="009462A0">
        <w:rPr>
          <w:sz w:val="24"/>
        </w:rPr>
        <w:t xml:space="preserve">based on the </w:t>
      </w:r>
      <w:r w:rsidR="009462A0">
        <w:rPr>
          <w:sz w:val="24"/>
        </w:rPr>
        <w:lastRenderedPageBreak/>
        <w:t>positive trends that have</w:t>
      </w:r>
      <w:r w:rsidR="00627046">
        <w:rPr>
          <w:sz w:val="24"/>
        </w:rPr>
        <w:t xml:space="preserve"> been presented within this document as of now</w:t>
      </w:r>
      <w:r w:rsidR="00A8057E">
        <w:rPr>
          <w:sz w:val="24"/>
        </w:rPr>
        <w:t>, and will serve as a map with which to chart a path for the development of the enterprise as it progresses</w:t>
      </w:r>
      <w:r w:rsidR="009462A0">
        <w:rPr>
          <w:sz w:val="24"/>
        </w:rPr>
        <w:t>.</w:t>
      </w:r>
      <w:r w:rsidR="005F15DC">
        <w:rPr>
          <w:sz w:val="24"/>
        </w:rPr>
        <w:t xml:space="preserve"> From there, the </w:t>
      </w:r>
      <w:proofErr w:type="spellStart"/>
      <w:r w:rsidR="005F15DC">
        <w:rPr>
          <w:sz w:val="24"/>
        </w:rPr>
        <w:t>Mythriver</w:t>
      </w:r>
      <w:proofErr w:type="spellEnd"/>
      <w:r w:rsidR="005F15DC">
        <w:rPr>
          <w:sz w:val="24"/>
        </w:rPr>
        <w:t xml:space="preserve"> enterprise may have a clear foundation from which to spring forward and upon which to fall back.</w:t>
      </w:r>
    </w:p>
    <w:p w:rsidR="00303871" w:rsidRPr="008703AC" w:rsidRDefault="00303871" w:rsidP="00006864">
      <w:pPr>
        <w:spacing w:line="480" w:lineRule="auto"/>
        <w:rPr>
          <w:rFonts w:asciiTheme="majorHAnsi" w:eastAsiaTheme="majorEastAsia" w:hAnsiTheme="majorHAnsi" w:cstheme="majorBidi"/>
          <w:b/>
          <w:sz w:val="32"/>
          <w:szCs w:val="32"/>
        </w:rPr>
      </w:pPr>
      <w:r w:rsidRPr="008703AC">
        <w:rPr>
          <w:rFonts w:asciiTheme="majorHAnsi" w:eastAsiaTheme="majorEastAsia" w:hAnsiTheme="majorHAnsi" w:cstheme="majorBidi"/>
          <w:b/>
          <w:sz w:val="32"/>
          <w:szCs w:val="32"/>
        </w:rPr>
        <w:br w:type="page"/>
      </w:r>
    </w:p>
    <w:p w:rsidR="00303871" w:rsidRDefault="00303871" w:rsidP="00006864">
      <w:pPr>
        <w:pStyle w:val="Heading1"/>
        <w:spacing w:line="480" w:lineRule="auto"/>
        <w:rPr>
          <w:b/>
          <w:color w:val="auto"/>
        </w:rPr>
      </w:pPr>
      <w:bookmarkStart w:id="6" w:name="_Toc508798023"/>
      <w:r>
        <w:rPr>
          <w:b/>
          <w:color w:val="auto"/>
        </w:rPr>
        <w:lastRenderedPageBreak/>
        <w:t>Bibliography</w:t>
      </w:r>
      <w:bookmarkEnd w:id="6"/>
    </w:p>
    <w:p w:rsidR="00B72EC4" w:rsidRPr="00B72EC4" w:rsidRDefault="00B72EC4"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Bertolotti</w:t>
      </w:r>
      <w:proofErr w:type="spellEnd"/>
      <w:r>
        <w:rPr>
          <w:rFonts w:cstheme="minorHAnsi"/>
          <w:sz w:val="24"/>
          <w:szCs w:val="20"/>
          <w:shd w:val="clear" w:color="auto" w:fill="FFFFFF"/>
        </w:rPr>
        <w:t xml:space="preserve">, E., </w:t>
      </w:r>
      <w:proofErr w:type="spellStart"/>
      <w:r>
        <w:rPr>
          <w:rFonts w:cstheme="minorHAnsi"/>
          <w:sz w:val="24"/>
          <w:szCs w:val="20"/>
          <w:shd w:val="clear" w:color="auto" w:fill="FFFFFF"/>
        </w:rPr>
        <w:t>Daam</w:t>
      </w:r>
      <w:proofErr w:type="spellEnd"/>
      <w:r>
        <w:rPr>
          <w:rFonts w:cstheme="minorHAnsi"/>
          <w:sz w:val="24"/>
          <w:szCs w:val="20"/>
          <w:shd w:val="clear" w:color="auto" w:fill="FFFFFF"/>
        </w:rPr>
        <w:t xml:space="preserve">, H., </w:t>
      </w:r>
      <w:proofErr w:type="spellStart"/>
      <w:r>
        <w:rPr>
          <w:rFonts w:cstheme="minorHAnsi"/>
          <w:sz w:val="24"/>
          <w:szCs w:val="20"/>
          <w:shd w:val="clear" w:color="auto" w:fill="FFFFFF"/>
        </w:rPr>
        <w:t>Piredda</w:t>
      </w:r>
      <w:proofErr w:type="spellEnd"/>
      <w:r>
        <w:rPr>
          <w:rFonts w:cstheme="minorHAnsi"/>
          <w:sz w:val="24"/>
          <w:szCs w:val="20"/>
          <w:shd w:val="clear" w:color="auto" w:fill="FFFFFF"/>
        </w:rPr>
        <w:t xml:space="preserve">, H., and </w:t>
      </w:r>
      <w:proofErr w:type="spellStart"/>
      <w:r>
        <w:rPr>
          <w:rFonts w:cstheme="minorHAnsi"/>
          <w:sz w:val="24"/>
          <w:szCs w:val="20"/>
          <w:shd w:val="clear" w:color="auto" w:fill="FFFFFF"/>
        </w:rPr>
        <w:t>Tassinari</w:t>
      </w:r>
      <w:proofErr w:type="spellEnd"/>
      <w:r>
        <w:rPr>
          <w:rFonts w:cstheme="minorHAnsi"/>
          <w:sz w:val="24"/>
          <w:szCs w:val="20"/>
          <w:shd w:val="clear" w:color="auto" w:fill="FFFFFF"/>
        </w:rPr>
        <w:t xml:space="preserve">, V. 2016. </w:t>
      </w:r>
      <w:r>
        <w:rPr>
          <w:rFonts w:cstheme="minorHAnsi"/>
          <w:i/>
          <w:sz w:val="24"/>
          <w:szCs w:val="20"/>
          <w:shd w:val="clear" w:color="auto" w:fill="FFFFFF"/>
        </w:rPr>
        <w:t>The Pearl Diver: The Designer as Storyteller.</w:t>
      </w:r>
      <w:r>
        <w:rPr>
          <w:rFonts w:cstheme="minorHAnsi"/>
          <w:sz w:val="24"/>
          <w:szCs w:val="20"/>
          <w:shd w:val="clear" w:color="auto" w:fill="FFFFFF"/>
        </w:rPr>
        <w:t xml:space="preserve"> </w:t>
      </w:r>
      <w:r w:rsidR="00B75225" w:rsidRPr="00B75225">
        <w:rPr>
          <w:rFonts w:cstheme="minorHAnsi"/>
          <w:color w:val="000000"/>
          <w:sz w:val="24"/>
          <w:szCs w:val="21"/>
          <w:shd w:val="clear" w:color="auto" w:fill="FFFFFF"/>
        </w:rPr>
        <w:t>DESIS Ne</w:t>
      </w:r>
      <w:r w:rsidR="00B75225">
        <w:rPr>
          <w:rFonts w:cstheme="minorHAnsi"/>
          <w:color w:val="000000"/>
          <w:sz w:val="24"/>
          <w:szCs w:val="21"/>
          <w:shd w:val="clear" w:color="auto" w:fill="FFFFFF"/>
        </w:rPr>
        <w:t xml:space="preserve">twork, </w:t>
      </w:r>
      <w:proofErr w:type="spellStart"/>
      <w:r w:rsidR="00B75225">
        <w:rPr>
          <w:rFonts w:cstheme="minorHAnsi"/>
          <w:color w:val="000000"/>
          <w:sz w:val="24"/>
          <w:szCs w:val="21"/>
          <w:shd w:val="clear" w:color="auto" w:fill="FFFFFF"/>
        </w:rPr>
        <w:t>Dipartimento</w:t>
      </w:r>
      <w:proofErr w:type="spellEnd"/>
      <w:r w:rsidR="00B75225">
        <w:rPr>
          <w:rFonts w:cstheme="minorHAnsi"/>
          <w:color w:val="000000"/>
          <w:sz w:val="24"/>
          <w:szCs w:val="21"/>
          <w:shd w:val="clear" w:color="auto" w:fill="FFFFFF"/>
        </w:rPr>
        <w:t xml:space="preserve"> di Design, </w:t>
      </w:r>
      <w:proofErr w:type="spellStart"/>
      <w:proofErr w:type="gramStart"/>
      <w:r w:rsidR="00B75225" w:rsidRPr="00B75225">
        <w:rPr>
          <w:rFonts w:cstheme="minorHAnsi"/>
          <w:color w:val="000000"/>
          <w:sz w:val="24"/>
          <w:szCs w:val="21"/>
          <w:shd w:val="clear" w:color="auto" w:fill="FFFFFF"/>
        </w:rPr>
        <w:t>Politecnico</w:t>
      </w:r>
      <w:proofErr w:type="spellEnd"/>
      <w:proofErr w:type="gramEnd"/>
      <w:r w:rsidR="00B75225" w:rsidRPr="00B75225">
        <w:rPr>
          <w:rFonts w:cstheme="minorHAnsi"/>
          <w:color w:val="000000"/>
          <w:sz w:val="24"/>
          <w:szCs w:val="21"/>
          <w:shd w:val="clear" w:color="auto" w:fill="FFFFFF"/>
        </w:rPr>
        <w:t xml:space="preserve"> di Milano.</w:t>
      </w:r>
    </w:p>
    <w:p w:rsidR="00252EC8" w:rsidRDefault="00252EC8" w:rsidP="00006864">
      <w:pPr>
        <w:spacing w:line="480" w:lineRule="auto"/>
        <w:rPr>
          <w:rFonts w:asciiTheme="majorHAnsi" w:eastAsiaTheme="majorEastAsia" w:hAnsiTheme="majorHAnsi" w:cstheme="majorBidi"/>
          <w:b/>
          <w:sz w:val="32"/>
          <w:szCs w:val="32"/>
        </w:rPr>
      </w:pPr>
      <w:proofErr w:type="spellStart"/>
      <w:r>
        <w:rPr>
          <w:rFonts w:cstheme="minorHAnsi"/>
          <w:sz w:val="24"/>
          <w:szCs w:val="20"/>
          <w:shd w:val="clear" w:color="auto" w:fill="FFFFFF"/>
        </w:rPr>
        <w:t>Fableware</w:t>
      </w:r>
      <w:proofErr w:type="spellEnd"/>
      <w:r>
        <w:rPr>
          <w:rFonts w:cstheme="minorHAnsi"/>
          <w:sz w:val="24"/>
          <w:szCs w:val="20"/>
          <w:shd w:val="clear" w:color="auto" w:fill="FFFFFF"/>
        </w:rPr>
        <w:t xml:space="preserve"> Narrative Design. 2018</w:t>
      </w:r>
      <w:r w:rsidRPr="00A0392C">
        <w:rPr>
          <w:rFonts w:cstheme="minorHAnsi"/>
          <w:sz w:val="24"/>
          <w:szCs w:val="20"/>
          <w:shd w:val="clear" w:color="auto" w:fill="FFFFFF"/>
        </w:rPr>
        <w:t>. </w:t>
      </w:r>
      <w:proofErr w:type="spellStart"/>
      <w:r w:rsidRPr="00A0392C">
        <w:rPr>
          <w:rFonts w:cstheme="minorHAnsi"/>
          <w:i/>
          <w:iCs/>
          <w:sz w:val="24"/>
          <w:szCs w:val="20"/>
          <w:shd w:val="clear" w:color="auto" w:fill="FFFFFF"/>
        </w:rPr>
        <w:t>Fableware</w:t>
      </w:r>
      <w:proofErr w:type="spellEnd"/>
      <w:r w:rsidRPr="00A0392C">
        <w:rPr>
          <w:rFonts w:cstheme="minorHAnsi"/>
          <w:i/>
          <w:iCs/>
          <w:sz w:val="24"/>
          <w:szCs w:val="20"/>
          <w:shd w:val="clear" w:color="auto" w:fill="FFFFFF"/>
        </w:rPr>
        <w:t xml:space="preserve"> Narrative Design</w:t>
      </w:r>
      <w:r w:rsidRPr="00A0392C">
        <w:rPr>
          <w:rFonts w:cstheme="minorHAnsi"/>
          <w:sz w:val="24"/>
          <w:szCs w:val="20"/>
          <w:shd w:val="clear" w:color="auto" w:fill="FFFFFF"/>
        </w:rPr>
        <w:t>. [</w:t>
      </w:r>
      <w:proofErr w:type="gramStart"/>
      <w:r w:rsidRPr="00A0392C">
        <w:rPr>
          <w:rFonts w:cstheme="minorHAnsi"/>
          <w:sz w:val="24"/>
          <w:szCs w:val="20"/>
          <w:shd w:val="clear" w:color="auto" w:fill="FFFFFF"/>
        </w:rPr>
        <w:t>online</w:t>
      </w:r>
      <w:proofErr w:type="gramEnd"/>
      <w:r w:rsidRPr="00A0392C">
        <w:rPr>
          <w:rFonts w:cstheme="minorHAnsi"/>
          <w:sz w:val="24"/>
          <w:szCs w:val="20"/>
          <w:shd w:val="clear" w:color="auto" w:fill="FFFFFF"/>
        </w:rPr>
        <w:t>] Available at: http://www.fablewaredesign.com/ [Accessed 2 Feb. 2018].</w:t>
      </w:r>
    </w:p>
    <w:p w:rsidR="00DB3A15" w:rsidRDefault="00DB3A15" w:rsidP="00006864">
      <w:pPr>
        <w:spacing w:line="480" w:lineRule="auto"/>
        <w:rPr>
          <w:rFonts w:cstheme="minorHAnsi"/>
          <w:sz w:val="24"/>
          <w:szCs w:val="20"/>
          <w:shd w:val="clear" w:color="auto" w:fill="FFFFFF"/>
        </w:rPr>
      </w:pPr>
      <w:r>
        <w:rPr>
          <w:rFonts w:cstheme="minorHAnsi"/>
          <w:sz w:val="24"/>
          <w:szCs w:val="20"/>
          <w:shd w:val="clear" w:color="auto" w:fill="FFFFFF"/>
        </w:rPr>
        <w:t xml:space="preserve">Grasso, A. 2017. </w:t>
      </w:r>
      <w:proofErr w:type="spellStart"/>
      <w:r>
        <w:rPr>
          <w:rFonts w:cstheme="minorHAnsi"/>
          <w:i/>
          <w:sz w:val="24"/>
          <w:szCs w:val="20"/>
          <w:shd w:val="clear" w:color="auto" w:fill="FFFFFF"/>
        </w:rPr>
        <w:t>Mythriver</w:t>
      </w:r>
      <w:proofErr w:type="spellEnd"/>
      <w:r>
        <w:rPr>
          <w:rFonts w:cstheme="minorHAnsi"/>
          <w:i/>
          <w:sz w:val="24"/>
          <w:szCs w:val="20"/>
          <w:shd w:val="clear" w:color="auto" w:fill="FFFFFF"/>
        </w:rPr>
        <w:t xml:space="preserve"> Cash Flow Chart.</w:t>
      </w:r>
    </w:p>
    <w:p w:rsidR="00466C1F" w:rsidRDefault="00466C1F" w:rsidP="00006864">
      <w:pPr>
        <w:spacing w:line="480" w:lineRule="auto"/>
        <w:rPr>
          <w:rFonts w:cstheme="minorHAnsi"/>
          <w:sz w:val="24"/>
          <w:szCs w:val="20"/>
          <w:shd w:val="clear" w:color="auto" w:fill="FFFFFF"/>
        </w:rPr>
      </w:pPr>
      <w:r>
        <w:rPr>
          <w:rFonts w:cstheme="minorHAnsi"/>
          <w:sz w:val="24"/>
          <w:szCs w:val="20"/>
          <w:shd w:val="clear" w:color="auto" w:fill="FFFFFF"/>
        </w:rPr>
        <w:t xml:space="preserve">Grasso, A. 2017. </w:t>
      </w:r>
      <w:proofErr w:type="spellStart"/>
      <w:r>
        <w:rPr>
          <w:rFonts w:cstheme="minorHAnsi"/>
          <w:i/>
          <w:sz w:val="24"/>
          <w:szCs w:val="20"/>
          <w:shd w:val="clear" w:color="auto" w:fill="FFFFFF"/>
        </w:rPr>
        <w:t>Mythriver</w:t>
      </w:r>
      <w:proofErr w:type="spellEnd"/>
      <w:r>
        <w:rPr>
          <w:rFonts w:cstheme="minorHAnsi"/>
          <w:i/>
          <w:sz w:val="24"/>
          <w:szCs w:val="20"/>
          <w:shd w:val="clear" w:color="auto" w:fill="FFFFFF"/>
        </w:rPr>
        <w:t xml:space="preserve"> Marketing Plan</w:t>
      </w:r>
      <w:r>
        <w:rPr>
          <w:rFonts w:cstheme="minorHAnsi"/>
          <w:sz w:val="24"/>
          <w:szCs w:val="20"/>
          <w:shd w:val="clear" w:color="auto" w:fill="FFFFFF"/>
        </w:rPr>
        <w:t>.</w:t>
      </w:r>
    </w:p>
    <w:p w:rsidR="006B2498" w:rsidRPr="006B2498" w:rsidRDefault="006B2498" w:rsidP="00006864">
      <w:pPr>
        <w:spacing w:line="480" w:lineRule="auto"/>
        <w:rPr>
          <w:rFonts w:cstheme="minorHAnsi"/>
          <w:sz w:val="24"/>
          <w:szCs w:val="20"/>
          <w:shd w:val="clear" w:color="auto" w:fill="FFFFFF"/>
        </w:rPr>
      </w:pPr>
      <w:r>
        <w:rPr>
          <w:rFonts w:cstheme="minorHAnsi"/>
          <w:sz w:val="24"/>
          <w:szCs w:val="20"/>
          <w:shd w:val="clear" w:color="auto" w:fill="FFFFFF"/>
        </w:rPr>
        <w:t xml:space="preserve">Grasso, A. 2017. </w:t>
      </w:r>
      <w:proofErr w:type="spellStart"/>
      <w:r>
        <w:rPr>
          <w:rFonts w:cstheme="minorHAnsi"/>
          <w:i/>
          <w:sz w:val="24"/>
          <w:szCs w:val="20"/>
          <w:shd w:val="clear" w:color="auto" w:fill="FFFFFF"/>
        </w:rPr>
        <w:t>Mythriver</w:t>
      </w:r>
      <w:proofErr w:type="spellEnd"/>
      <w:r>
        <w:rPr>
          <w:rFonts w:cstheme="minorHAnsi"/>
          <w:i/>
          <w:sz w:val="24"/>
          <w:szCs w:val="20"/>
          <w:shd w:val="clear" w:color="auto" w:fill="FFFFFF"/>
        </w:rPr>
        <w:t xml:space="preserve"> Writing</w:t>
      </w:r>
      <w:r>
        <w:rPr>
          <w:rFonts w:cstheme="minorHAnsi"/>
          <w:sz w:val="24"/>
          <w:szCs w:val="20"/>
          <w:shd w:val="clear" w:color="auto" w:fill="FFFFFF"/>
        </w:rPr>
        <w:t>.</w:t>
      </w:r>
    </w:p>
    <w:p w:rsidR="00B75225" w:rsidRPr="00B75225" w:rsidRDefault="00B75225"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Hergenrader</w:t>
      </w:r>
      <w:proofErr w:type="spellEnd"/>
      <w:r>
        <w:rPr>
          <w:rFonts w:cstheme="minorHAnsi"/>
          <w:sz w:val="24"/>
          <w:szCs w:val="20"/>
          <w:shd w:val="clear" w:color="auto" w:fill="FFFFFF"/>
        </w:rPr>
        <w:t xml:space="preserve">, T. 2011. </w:t>
      </w:r>
      <w:r w:rsidRPr="00B75225">
        <w:rPr>
          <w:i/>
          <w:sz w:val="24"/>
        </w:rPr>
        <w:t>Gaming, World Building, and Narrative: Using Role-playing Games to Teach Fiction Writing</w:t>
      </w:r>
      <w:r w:rsidRPr="001E3B96">
        <w:rPr>
          <w:sz w:val="24"/>
        </w:rPr>
        <w:t>.</w:t>
      </w:r>
      <w:r w:rsidRPr="00B75225">
        <w:rPr>
          <w:i/>
          <w:sz w:val="24"/>
        </w:rPr>
        <w:t xml:space="preserve"> </w:t>
      </w:r>
      <w:r>
        <w:rPr>
          <w:sz w:val="24"/>
        </w:rPr>
        <w:t>University of Wisconsin-Milwaukee.</w:t>
      </w:r>
    </w:p>
    <w:p w:rsidR="007B698E" w:rsidRDefault="007B698E"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Heussner</w:t>
      </w:r>
      <w:proofErr w:type="spellEnd"/>
      <w:r>
        <w:rPr>
          <w:rFonts w:cstheme="minorHAnsi"/>
          <w:sz w:val="24"/>
          <w:szCs w:val="20"/>
          <w:shd w:val="clear" w:color="auto" w:fill="FFFFFF"/>
        </w:rPr>
        <w:t xml:space="preserve">, T., Finley, T. K., </w:t>
      </w:r>
      <w:r w:rsidR="00EF21D6">
        <w:rPr>
          <w:rFonts w:cstheme="minorHAnsi"/>
          <w:sz w:val="24"/>
          <w:szCs w:val="20"/>
          <w:shd w:val="clear" w:color="auto" w:fill="FFFFFF"/>
        </w:rPr>
        <w:t xml:space="preserve">Helper, J. B., and Lemay, A. 2015. </w:t>
      </w:r>
      <w:r w:rsidR="00EF21D6">
        <w:rPr>
          <w:rFonts w:cstheme="minorHAnsi"/>
          <w:i/>
          <w:sz w:val="24"/>
          <w:szCs w:val="20"/>
          <w:shd w:val="clear" w:color="auto" w:fill="FFFFFF"/>
        </w:rPr>
        <w:t>Game Narrative Toolbox</w:t>
      </w:r>
      <w:r w:rsidR="00EF21D6">
        <w:rPr>
          <w:rFonts w:cstheme="minorHAnsi"/>
          <w:sz w:val="24"/>
          <w:szCs w:val="20"/>
          <w:shd w:val="clear" w:color="auto" w:fill="FFFFFF"/>
        </w:rPr>
        <w:t>. Routledge.</w:t>
      </w:r>
    </w:p>
    <w:p w:rsidR="00B75225" w:rsidRDefault="00B75225" w:rsidP="00006864">
      <w:pPr>
        <w:spacing w:line="480" w:lineRule="auto"/>
        <w:rPr>
          <w:rFonts w:cstheme="minorHAnsi"/>
          <w:sz w:val="24"/>
          <w:szCs w:val="20"/>
          <w:shd w:val="clear" w:color="auto" w:fill="FFFFFF"/>
        </w:rPr>
      </w:pPr>
      <w:r>
        <w:rPr>
          <w:rFonts w:cstheme="minorHAnsi"/>
          <w:sz w:val="24"/>
          <w:szCs w:val="20"/>
          <w:shd w:val="clear" w:color="auto" w:fill="FFFFFF"/>
        </w:rPr>
        <w:t>Jenkins, H.</w:t>
      </w:r>
      <w:r w:rsidR="001E3B96">
        <w:rPr>
          <w:rFonts w:cstheme="minorHAnsi"/>
          <w:sz w:val="24"/>
          <w:szCs w:val="20"/>
          <w:shd w:val="clear" w:color="auto" w:fill="FFFFFF"/>
        </w:rPr>
        <w:t xml:space="preserve"> 2004.</w:t>
      </w:r>
      <w:r>
        <w:rPr>
          <w:rFonts w:cstheme="minorHAnsi"/>
          <w:sz w:val="24"/>
          <w:szCs w:val="20"/>
          <w:shd w:val="clear" w:color="auto" w:fill="FFFFFF"/>
        </w:rPr>
        <w:t xml:space="preserve"> </w:t>
      </w:r>
      <w:r w:rsidR="001E3B96" w:rsidRPr="001E3B96">
        <w:rPr>
          <w:rFonts w:cstheme="minorHAnsi"/>
          <w:i/>
          <w:sz w:val="24"/>
          <w:szCs w:val="20"/>
          <w:shd w:val="clear" w:color="auto" w:fill="FFFFFF"/>
        </w:rPr>
        <w:t xml:space="preserve">Game Design </w:t>
      </w:r>
      <w:proofErr w:type="gramStart"/>
      <w:r w:rsidR="001E3B96" w:rsidRPr="001E3B96">
        <w:rPr>
          <w:rFonts w:cstheme="minorHAnsi"/>
          <w:i/>
          <w:sz w:val="24"/>
          <w:szCs w:val="20"/>
          <w:shd w:val="clear" w:color="auto" w:fill="FFFFFF"/>
        </w:rPr>
        <w:t>As</w:t>
      </w:r>
      <w:proofErr w:type="gramEnd"/>
      <w:r w:rsidR="001E3B96" w:rsidRPr="001E3B96">
        <w:rPr>
          <w:rFonts w:cstheme="minorHAnsi"/>
          <w:i/>
          <w:sz w:val="24"/>
          <w:szCs w:val="20"/>
          <w:shd w:val="clear" w:color="auto" w:fill="FFFFFF"/>
        </w:rPr>
        <w:t xml:space="preserve"> Narrative Architecture</w:t>
      </w:r>
      <w:r w:rsidR="001E3B96">
        <w:rPr>
          <w:rFonts w:cstheme="minorHAnsi"/>
          <w:sz w:val="24"/>
          <w:szCs w:val="20"/>
          <w:shd w:val="clear" w:color="auto" w:fill="FFFFFF"/>
        </w:rPr>
        <w:t xml:space="preserve">. </w:t>
      </w:r>
      <w:r w:rsidR="001E3B96" w:rsidRPr="003D3F07">
        <w:rPr>
          <w:rFonts w:cstheme="minorHAnsi"/>
          <w:i/>
          <w:iCs/>
          <w:color w:val="000000"/>
          <w:sz w:val="24"/>
        </w:rPr>
        <w:t>First Person: New Media as Story, Performance, and Game.</w:t>
      </w:r>
      <w:r w:rsidR="001E3B96" w:rsidRPr="003D3F07">
        <w:rPr>
          <w:rFonts w:cstheme="minorHAnsi"/>
          <w:color w:val="000000"/>
          <w:sz w:val="24"/>
        </w:rPr>
        <w:t xml:space="preserve"> Eds. </w:t>
      </w:r>
      <w:proofErr w:type="spellStart"/>
      <w:r w:rsidR="001E3B96" w:rsidRPr="003D3F07">
        <w:rPr>
          <w:rFonts w:cstheme="minorHAnsi"/>
          <w:color w:val="000000"/>
          <w:sz w:val="24"/>
        </w:rPr>
        <w:t>Wardrip-Fruin</w:t>
      </w:r>
      <w:proofErr w:type="spellEnd"/>
      <w:r w:rsidR="003D3F07">
        <w:rPr>
          <w:rFonts w:cstheme="minorHAnsi"/>
          <w:color w:val="000000"/>
          <w:sz w:val="24"/>
        </w:rPr>
        <w:t>, N.</w:t>
      </w:r>
      <w:r w:rsidR="001E3B96" w:rsidRPr="003D3F07">
        <w:rPr>
          <w:rFonts w:cstheme="minorHAnsi"/>
          <w:color w:val="000000"/>
          <w:sz w:val="24"/>
        </w:rPr>
        <w:t xml:space="preserve"> and </w:t>
      </w:r>
      <w:proofErr w:type="spellStart"/>
      <w:r w:rsidR="001E3B96" w:rsidRPr="003D3F07">
        <w:rPr>
          <w:rFonts w:cstheme="minorHAnsi"/>
          <w:color w:val="000000"/>
          <w:sz w:val="24"/>
        </w:rPr>
        <w:t>Harrigan</w:t>
      </w:r>
      <w:proofErr w:type="spellEnd"/>
      <w:r w:rsidR="003D3F07">
        <w:rPr>
          <w:rFonts w:cstheme="minorHAnsi"/>
          <w:color w:val="000000"/>
          <w:sz w:val="24"/>
        </w:rPr>
        <w:t>, P</w:t>
      </w:r>
      <w:r w:rsidR="001E3B96" w:rsidRPr="003D3F07">
        <w:rPr>
          <w:rFonts w:cstheme="minorHAnsi"/>
          <w:color w:val="000000"/>
          <w:sz w:val="24"/>
        </w:rPr>
        <w:t>. Ca</w:t>
      </w:r>
      <w:r w:rsidR="003D3F07">
        <w:rPr>
          <w:rFonts w:cstheme="minorHAnsi"/>
          <w:color w:val="000000"/>
          <w:sz w:val="24"/>
        </w:rPr>
        <w:t>mbridge.</w:t>
      </w:r>
      <w:r w:rsidR="001E3B96" w:rsidRPr="003D3F07">
        <w:rPr>
          <w:rFonts w:cstheme="minorHAnsi"/>
          <w:color w:val="000000"/>
          <w:sz w:val="24"/>
        </w:rPr>
        <w:t xml:space="preserve"> MIT Press.</w:t>
      </w:r>
    </w:p>
    <w:p w:rsidR="00300251" w:rsidRDefault="00B72EC4"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Kultima</w:t>
      </w:r>
      <w:proofErr w:type="spellEnd"/>
      <w:r>
        <w:rPr>
          <w:rFonts w:cstheme="minorHAnsi"/>
          <w:sz w:val="24"/>
          <w:szCs w:val="20"/>
          <w:shd w:val="clear" w:color="auto" w:fill="FFFFFF"/>
        </w:rPr>
        <w:t>, A</w:t>
      </w:r>
      <w:r w:rsidR="00300251">
        <w:rPr>
          <w:rFonts w:cstheme="minorHAnsi"/>
          <w:sz w:val="24"/>
          <w:szCs w:val="20"/>
          <w:shd w:val="clear" w:color="auto" w:fill="FFFFFF"/>
        </w:rPr>
        <w:t xml:space="preserve">. 2015. </w:t>
      </w:r>
      <w:r w:rsidRPr="00B72EC4">
        <w:rPr>
          <w:rFonts w:cstheme="minorHAnsi"/>
          <w:i/>
          <w:sz w:val="24"/>
          <w:szCs w:val="20"/>
          <w:shd w:val="clear" w:color="auto" w:fill="FFFFFF"/>
        </w:rPr>
        <w:t>Game Design Research</w:t>
      </w:r>
      <w:r>
        <w:rPr>
          <w:rFonts w:cstheme="minorHAnsi"/>
          <w:sz w:val="24"/>
          <w:szCs w:val="20"/>
          <w:shd w:val="clear" w:color="auto" w:fill="FFFFFF"/>
        </w:rPr>
        <w:t xml:space="preserve">. </w:t>
      </w:r>
      <w:r w:rsidRPr="00B72EC4">
        <w:rPr>
          <w:rFonts w:cstheme="minorHAnsi"/>
          <w:color w:val="000000"/>
          <w:sz w:val="24"/>
          <w:szCs w:val="20"/>
          <w:shd w:val="clear" w:color="auto" w:fill="FFFFFF"/>
        </w:rPr>
        <w:t xml:space="preserve">Proceedings of the 19th International Academic </w:t>
      </w:r>
      <w:proofErr w:type="spellStart"/>
      <w:r w:rsidRPr="00B72EC4">
        <w:rPr>
          <w:rFonts w:cstheme="minorHAnsi"/>
          <w:color w:val="000000"/>
          <w:sz w:val="24"/>
          <w:szCs w:val="20"/>
          <w:shd w:val="clear" w:color="auto" w:fill="FFFFFF"/>
        </w:rPr>
        <w:t>Mindtrek</w:t>
      </w:r>
      <w:proofErr w:type="spellEnd"/>
      <w:r w:rsidRPr="00B72EC4">
        <w:rPr>
          <w:rFonts w:cstheme="minorHAnsi"/>
          <w:color w:val="000000"/>
          <w:sz w:val="24"/>
          <w:szCs w:val="20"/>
          <w:shd w:val="clear" w:color="auto" w:fill="FFFFFF"/>
        </w:rPr>
        <w:t xml:space="preserve"> Conference.</w:t>
      </w:r>
      <w:r>
        <w:rPr>
          <w:rFonts w:cstheme="minorHAnsi"/>
          <w:color w:val="000000"/>
          <w:sz w:val="24"/>
          <w:szCs w:val="20"/>
          <w:shd w:val="clear" w:color="auto" w:fill="FFFFFF"/>
        </w:rPr>
        <w:t xml:space="preserve"> </w:t>
      </w:r>
    </w:p>
    <w:p w:rsidR="00300251" w:rsidRDefault="00300251"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Lankowski</w:t>
      </w:r>
      <w:proofErr w:type="spellEnd"/>
      <w:r>
        <w:rPr>
          <w:rFonts w:cstheme="minorHAnsi"/>
          <w:sz w:val="24"/>
          <w:szCs w:val="20"/>
          <w:shd w:val="clear" w:color="auto" w:fill="FFFFFF"/>
        </w:rPr>
        <w:t xml:space="preserve">, P. and Bjork, S. 2015. </w:t>
      </w:r>
      <w:r w:rsidRPr="00300251">
        <w:rPr>
          <w:rFonts w:cstheme="minorHAnsi"/>
          <w:i/>
          <w:sz w:val="24"/>
          <w:szCs w:val="20"/>
          <w:shd w:val="clear" w:color="auto" w:fill="FFFFFF"/>
        </w:rPr>
        <w:t>Game Design Research Methods</w:t>
      </w:r>
      <w:r>
        <w:rPr>
          <w:rFonts w:cstheme="minorHAnsi"/>
          <w:sz w:val="24"/>
          <w:szCs w:val="20"/>
          <w:shd w:val="clear" w:color="auto" w:fill="FFFFFF"/>
        </w:rPr>
        <w:t>. Carnegie Mellon University. ETC Press.</w:t>
      </w:r>
    </w:p>
    <w:p w:rsidR="00252EC8" w:rsidRPr="001C14D2" w:rsidRDefault="00252EC8" w:rsidP="00006864">
      <w:pPr>
        <w:spacing w:line="480" w:lineRule="auto"/>
        <w:rPr>
          <w:rFonts w:cstheme="minorHAnsi"/>
          <w:sz w:val="32"/>
          <w:szCs w:val="20"/>
          <w:shd w:val="clear" w:color="auto" w:fill="FFFFFF"/>
        </w:rPr>
      </w:pPr>
      <w:proofErr w:type="spellStart"/>
      <w:r w:rsidRPr="001C14D2">
        <w:rPr>
          <w:rFonts w:cstheme="minorHAnsi"/>
          <w:sz w:val="24"/>
          <w:szCs w:val="20"/>
          <w:shd w:val="clear" w:color="auto" w:fill="FFFFFF"/>
        </w:rPr>
        <w:t>Nieminen</w:t>
      </w:r>
      <w:proofErr w:type="spellEnd"/>
      <w:r w:rsidRPr="001C14D2">
        <w:rPr>
          <w:rFonts w:cstheme="minorHAnsi"/>
          <w:sz w:val="24"/>
          <w:szCs w:val="20"/>
          <w:shd w:val="clear" w:color="auto" w:fill="FFFFFF"/>
        </w:rPr>
        <w:t xml:space="preserve">, M. </w:t>
      </w:r>
      <w:r w:rsidR="007B698E">
        <w:rPr>
          <w:rFonts w:cstheme="minorHAnsi"/>
          <w:sz w:val="24"/>
          <w:szCs w:val="20"/>
          <w:shd w:val="clear" w:color="auto" w:fill="FFFFFF"/>
        </w:rPr>
        <w:t>2017</w:t>
      </w:r>
      <w:r w:rsidRPr="001C14D2">
        <w:rPr>
          <w:rFonts w:cstheme="minorHAnsi"/>
          <w:sz w:val="24"/>
          <w:szCs w:val="20"/>
          <w:shd w:val="clear" w:color="auto" w:fill="FFFFFF"/>
        </w:rPr>
        <w:t>. </w:t>
      </w:r>
      <w:r w:rsidRPr="001C14D2">
        <w:rPr>
          <w:rFonts w:cstheme="minorHAnsi"/>
          <w:i/>
          <w:iCs/>
          <w:sz w:val="24"/>
          <w:szCs w:val="20"/>
          <w:shd w:val="clear" w:color="auto" w:fill="FFFFFF"/>
        </w:rPr>
        <w:t>P</w:t>
      </w:r>
      <w:r>
        <w:rPr>
          <w:rFonts w:cstheme="minorHAnsi"/>
          <w:i/>
          <w:iCs/>
          <w:sz w:val="24"/>
          <w:szCs w:val="20"/>
          <w:shd w:val="clear" w:color="auto" w:fill="FFFFFF"/>
        </w:rPr>
        <w:t>sychology in Character Design</w:t>
      </w:r>
      <w:r w:rsidRPr="001C14D2">
        <w:rPr>
          <w:rFonts w:cstheme="minorHAnsi"/>
          <w:i/>
          <w:iCs/>
          <w:sz w:val="24"/>
          <w:szCs w:val="20"/>
          <w:shd w:val="clear" w:color="auto" w:fill="FFFFFF"/>
        </w:rPr>
        <w:t>: Creation of a Character Design Tool</w:t>
      </w:r>
      <w:r w:rsidRPr="001C14D2">
        <w:rPr>
          <w:rFonts w:cstheme="minorHAnsi"/>
          <w:sz w:val="24"/>
          <w:szCs w:val="20"/>
          <w:shd w:val="clear" w:color="auto" w:fill="FFFFFF"/>
        </w:rPr>
        <w:t>. Bachelor. South-Eastern Finland University of Applied Sciences.</w:t>
      </w:r>
    </w:p>
    <w:p w:rsidR="00335B4D" w:rsidRDefault="000472A3" w:rsidP="00006864">
      <w:pPr>
        <w:spacing w:line="480" w:lineRule="auto"/>
        <w:rPr>
          <w:rFonts w:cstheme="minorHAnsi"/>
          <w:sz w:val="24"/>
          <w:szCs w:val="20"/>
          <w:shd w:val="clear" w:color="auto" w:fill="FFFFFF"/>
        </w:rPr>
      </w:pPr>
      <w:r>
        <w:rPr>
          <w:rFonts w:cstheme="minorHAnsi"/>
          <w:sz w:val="24"/>
          <w:szCs w:val="20"/>
          <w:shd w:val="clear" w:color="auto" w:fill="FFFFFF"/>
        </w:rPr>
        <w:lastRenderedPageBreak/>
        <w:t xml:space="preserve">Page Border </w:t>
      </w:r>
      <w:proofErr w:type="spellStart"/>
      <w:r>
        <w:rPr>
          <w:rFonts w:cstheme="minorHAnsi"/>
          <w:sz w:val="24"/>
          <w:szCs w:val="20"/>
          <w:shd w:val="clear" w:color="auto" w:fill="FFFFFF"/>
        </w:rPr>
        <w:t>Moodboard</w:t>
      </w:r>
      <w:proofErr w:type="spellEnd"/>
      <w:r>
        <w:rPr>
          <w:rFonts w:cstheme="minorHAnsi"/>
          <w:sz w:val="24"/>
          <w:szCs w:val="20"/>
          <w:shd w:val="clear" w:color="auto" w:fill="FFFFFF"/>
        </w:rPr>
        <w:t>. 2018. [</w:t>
      </w:r>
      <w:proofErr w:type="gramStart"/>
      <w:r>
        <w:rPr>
          <w:rFonts w:cstheme="minorHAnsi"/>
          <w:sz w:val="24"/>
          <w:szCs w:val="20"/>
          <w:shd w:val="clear" w:color="auto" w:fill="FFFFFF"/>
        </w:rPr>
        <w:t>online</w:t>
      </w:r>
      <w:proofErr w:type="gramEnd"/>
      <w:r>
        <w:rPr>
          <w:rFonts w:cstheme="minorHAnsi"/>
          <w:sz w:val="24"/>
          <w:szCs w:val="20"/>
          <w:shd w:val="clear" w:color="auto" w:fill="FFFFFF"/>
        </w:rPr>
        <w:t xml:space="preserve">] Available at: </w:t>
      </w:r>
      <w:r w:rsidRPr="000472A3">
        <w:rPr>
          <w:rFonts w:cstheme="minorHAnsi"/>
          <w:sz w:val="24"/>
          <w:szCs w:val="20"/>
          <w:shd w:val="clear" w:color="auto" w:fill="FFFFFF"/>
        </w:rPr>
        <w:t>http://www.gomoodboard.com/boards/F7gI8e7y/share</w:t>
      </w:r>
      <w:r>
        <w:rPr>
          <w:rFonts w:cstheme="minorHAnsi"/>
          <w:sz w:val="24"/>
          <w:szCs w:val="20"/>
          <w:shd w:val="clear" w:color="auto" w:fill="FFFFFF"/>
        </w:rPr>
        <w:t xml:space="preserve"> [Accessed 9 Feb 2018] </w:t>
      </w:r>
    </w:p>
    <w:p w:rsidR="00A0392C" w:rsidRPr="00660CE2" w:rsidRDefault="00660CE2"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Talespinners</w:t>
      </w:r>
      <w:proofErr w:type="spellEnd"/>
      <w:r>
        <w:rPr>
          <w:rFonts w:cstheme="minorHAnsi"/>
          <w:sz w:val="24"/>
          <w:szCs w:val="20"/>
          <w:shd w:val="clear" w:color="auto" w:fill="FFFFFF"/>
        </w:rPr>
        <w:t xml:space="preserve">. 2018. </w:t>
      </w:r>
      <w:proofErr w:type="spellStart"/>
      <w:r>
        <w:rPr>
          <w:rFonts w:cstheme="minorHAnsi"/>
          <w:i/>
          <w:sz w:val="24"/>
          <w:szCs w:val="20"/>
          <w:shd w:val="clear" w:color="auto" w:fill="FFFFFF"/>
        </w:rPr>
        <w:t>Talespinners</w:t>
      </w:r>
      <w:proofErr w:type="spellEnd"/>
      <w:r>
        <w:rPr>
          <w:rFonts w:cstheme="minorHAnsi"/>
          <w:i/>
          <w:sz w:val="24"/>
          <w:szCs w:val="20"/>
          <w:shd w:val="clear" w:color="auto" w:fill="FFFFFF"/>
        </w:rPr>
        <w:t xml:space="preserve"> – Story for Games</w:t>
      </w:r>
      <w:r>
        <w:rPr>
          <w:rFonts w:cstheme="minorHAnsi"/>
          <w:sz w:val="24"/>
          <w:szCs w:val="20"/>
          <w:shd w:val="clear" w:color="auto" w:fill="FFFFFF"/>
        </w:rPr>
        <w:t>. [</w:t>
      </w:r>
      <w:proofErr w:type="gramStart"/>
      <w:r>
        <w:rPr>
          <w:rFonts w:cstheme="minorHAnsi"/>
          <w:sz w:val="24"/>
          <w:szCs w:val="20"/>
          <w:shd w:val="clear" w:color="auto" w:fill="FFFFFF"/>
        </w:rPr>
        <w:t>online</w:t>
      </w:r>
      <w:proofErr w:type="gramEnd"/>
      <w:r>
        <w:rPr>
          <w:rFonts w:cstheme="minorHAnsi"/>
          <w:sz w:val="24"/>
          <w:szCs w:val="20"/>
          <w:shd w:val="clear" w:color="auto" w:fill="FFFFFF"/>
        </w:rPr>
        <w:t xml:space="preserve">] Available at: </w:t>
      </w:r>
      <w:r w:rsidRPr="00660CE2">
        <w:rPr>
          <w:rFonts w:cstheme="minorHAnsi"/>
          <w:sz w:val="24"/>
          <w:szCs w:val="20"/>
          <w:shd w:val="clear" w:color="auto" w:fill="FFFFFF"/>
        </w:rPr>
        <w:t>http://talespinners.co.uk/ [Accessed 2 Feb. 2018].</w:t>
      </w:r>
    </w:p>
    <w:p w:rsidR="00300251" w:rsidRPr="003D3F07" w:rsidRDefault="00300251" w:rsidP="00006864">
      <w:pPr>
        <w:spacing w:line="480" w:lineRule="auto"/>
        <w:rPr>
          <w:rFonts w:cstheme="minorHAnsi"/>
          <w:sz w:val="24"/>
          <w:szCs w:val="20"/>
          <w:shd w:val="clear" w:color="auto" w:fill="FFFFFF"/>
        </w:rPr>
      </w:pPr>
      <w:proofErr w:type="spellStart"/>
      <w:r w:rsidRPr="003D3F07">
        <w:rPr>
          <w:rFonts w:cstheme="minorHAnsi"/>
          <w:sz w:val="24"/>
          <w:szCs w:val="20"/>
          <w:shd w:val="clear" w:color="auto" w:fill="FFFFFF"/>
        </w:rPr>
        <w:t>Thue</w:t>
      </w:r>
      <w:proofErr w:type="spellEnd"/>
      <w:r w:rsidRPr="003D3F07">
        <w:rPr>
          <w:rFonts w:cstheme="minorHAnsi"/>
          <w:sz w:val="24"/>
          <w:szCs w:val="20"/>
          <w:shd w:val="clear" w:color="auto" w:fill="FFFFFF"/>
        </w:rPr>
        <w:t xml:space="preserve">, D., </w:t>
      </w:r>
      <w:proofErr w:type="spellStart"/>
      <w:r w:rsidRPr="003D3F07">
        <w:rPr>
          <w:rFonts w:cstheme="minorHAnsi"/>
          <w:sz w:val="24"/>
          <w:szCs w:val="20"/>
          <w:shd w:val="clear" w:color="auto" w:fill="FFFFFF"/>
        </w:rPr>
        <w:t>Bulitko</w:t>
      </w:r>
      <w:proofErr w:type="spellEnd"/>
      <w:r w:rsidRPr="003D3F07">
        <w:rPr>
          <w:rFonts w:cstheme="minorHAnsi"/>
          <w:sz w:val="24"/>
          <w:szCs w:val="20"/>
          <w:shd w:val="clear" w:color="auto" w:fill="FFFFFF"/>
        </w:rPr>
        <w:t xml:space="preserve">, V., </w:t>
      </w:r>
      <w:proofErr w:type="spellStart"/>
      <w:r w:rsidRPr="003D3F07">
        <w:rPr>
          <w:rFonts w:cstheme="minorHAnsi"/>
          <w:sz w:val="24"/>
          <w:szCs w:val="20"/>
          <w:shd w:val="clear" w:color="auto" w:fill="FFFFFF"/>
        </w:rPr>
        <w:t>Spetch</w:t>
      </w:r>
      <w:proofErr w:type="spellEnd"/>
      <w:r w:rsidRPr="003D3F07">
        <w:rPr>
          <w:rFonts w:cstheme="minorHAnsi"/>
          <w:sz w:val="24"/>
          <w:szCs w:val="20"/>
          <w:shd w:val="clear" w:color="auto" w:fill="FFFFFF"/>
        </w:rPr>
        <w:t xml:space="preserve">, M., and </w:t>
      </w:r>
      <w:proofErr w:type="spellStart"/>
      <w:r w:rsidRPr="003D3F07">
        <w:rPr>
          <w:rFonts w:cstheme="minorHAnsi"/>
          <w:sz w:val="24"/>
          <w:szCs w:val="20"/>
          <w:shd w:val="clear" w:color="auto" w:fill="FFFFFF"/>
        </w:rPr>
        <w:t>Wasylishen</w:t>
      </w:r>
      <w:proofErr w:type="spellEnd"/>
      <w:r w:rsidRPr="003D3F07">
        <w:rPr>
          <w:rFonts w:cstheme="minorHAnsi"/>
          <w:sz w:val="24"/>
          <w:szCs w:val="20"/>
          <w:shd w:val="clear" w:color="auto" w:fill="FFFFFF"/>
        </w:rPr>
        <w:t xml:space="preserve">, E. 2007. </w:t>
      </w:r>
      <w:r w:rsidRPr="003D3F07">
        <w:rPr>
          <w:rFonts w:cstheme="minorHAnsi"/>
          <w:i/>
          <w:sz w:val="24"/>
          <w:szCs w:val="20"/>
          <w:shd w:val="clear" w:color="auto" w:fill="FFFFFF"/>
        </w:rPr>
        <w:t>Interactive Storytelling: A Player Modelling Approach</w:t>
      </w:r>
      <w:r w:rsidRPr="003D3F07">
        <w:rPr>
          <w:rFonts w:cstheme="minorHAnsi"/>
          <w:sz w:val="24"/>
          <w:szCs w:val="20"/>
          <w:shd w:val="clear" w:color="auto" w:fill="FFFFFF"/>
        </w:rPr>
        <w:t>. Proceedings of the 3rd Artificial Intelligence and Interactive Digital Entertainment Conference. AAAI Press.</w:t>
      </w:r>
    </w:p>
    <w:p w:rsidR="00252EC8" w:rsidRDefault="00252EC8" w:rsidP="00006864">
      <w:pPr>
        <w:spacing w:line="480" w:lineRule="auto"/>
        <w:rPr>
          <w:rFonts w:cstheme="minorHAnsi"/>
          <w:sz w:val="24"/>
          <w:szCs w:val="20"/>
          <w:shd w:val="clear" w:color="auto" w:fill="FFFFFF"/>
        </w:rPr>
      </w:pPr>
      <w:r>
        <w:rPr>
          <w:rFonts w:cstheme="minorHAnsi"/>
          <w:sz w:val="24"/>
          <w:szCs w:val="20"/>
          <w:shd w:val="clear" w:color="auto" w:fill="FFFFFF"/>
        </w:rPr>
        <w:t xml:space="preserve">United Kingdom Government, 2018. </w:t>
      </w:r>
      <w:r>
        <w:rPr>
          <w:rFonts w:cstheme="minorHAnsi"/>
          <w:i/>
          <w:sz w:val="24"/>
          <w:szCs w:val="20"/>
          <w:shd w:val="clear" w:color="auto" w:fill="FFFFFF"/>
        </w:rPr>
        <w:t>Set up a private limited company</w:t>
      </w:r>
      <w:r>
        <w:rPr>
          <w:rFonts w:cstheme="minorHAnsi"/>
          <w:sz w:val="24"/>
          <w:szCs w:val="20"/>
          <w:shd w:val="clear" w:color="auto" w:fill="FFFFFF"/>
        </w:rPr>
        <w:t>. [</w:t>
      </w:r>
      <w:proofErr w:type="gramStart"/>
      <w:r>
        <w:rPr>
          <w:rFonts w:cstheme="minorHAnsi"/>
          <w:sz w:val="24"/>
          <w:szCs w:val="20"/>
          <w:shd w:val="clear" w:color="auto" w:fill="FFFFFF"/>
        </w:rPr>
        <w:t>online</w:t>
      </w:r>
      <w:proofErr w:type="gramEnd"/>
      <w:r>
        <w:rPr>
          <w:rFonts w:cstheme="minorHAnsi"/>
          <w:sz w:val="24"/>
          <w:szCs w:val="20"/>
          <w:shd w:val="clear" w:color="auto" w:fill="FFFFFF"/>
        </w:rPr>
        <w:t xml:space="preserve">] Available at: </w:t>
      </w:r>
      <w:r w:rsidRPr="00252EC8">
        <w:rPr>
          <w:rFonts w:cstheme="minorHAnsi"/>
          <w:sz w:val="24"/>
          <w:szCs w:val="20"/>
          <w:shd w:val="clear" w:color="auto" w:fill="FFFFFF"/>
        </w:rPr>
        <w:t>https://www.gov.uk/limited-company-formation/register-your-company</w:t>
      </w:r>
      <w:r>
        <w:rPr>
          <w:rFonts w:cstheme="minorHAnsi"/>
          <w:sz w:val="24"/>
          <w:szCs w:val="20"/>
          <w:shd w:val="clear" w:color="auto" w:fill="FFFFFF"/>
        </w:rPr>
        <w:t xml:space="preserve"> [Accessed 22 Feb 2018]</w:t>
      </w:r>
    </w:p>
    <w:p w:rsidR="003D3F07" w:rsidRDefault="003D3F07" w:rsidP="00006864">
      <w:pPr>
        <w:spacing w:line="480" w:lineRule="auto"/>
        <w:rPr>
          <w:rFonts w:cstheme="minorHAnsi"/>
          <w:sz w:val="24"/>
          <w:szCs w:val="20"/>
          <w:shd w:val="clear" w:color="auto" w:fill="FFFFFF"/>
        </w:rPr>
      </w:pPr>
      <w:r>
        <w:rPr>
          <w:rFonts w:cstheme="minorHAnsi"/>
          <w:sz w:val="24"/>
          <w:szCs w:val="20"/>
          <w:shd w:val="clear" w:color="auto" w:fill="FFFFFF"/>
        </w:rPr>
        <w:t xml:space="preserve">Wu, J., Li, P., and Rao, S. 2008. </w:t>
      </w:r>
      <w:r w:rsidRPr="003D3F07">
        <w:rPr>
          <w:rFonts w:cstheme="minorHAnsi"/>
          <w:i/>
          <w:sz w:val="24"/>
          <w:szCs w:val="20"/>
          <w:shd w:val="clear" w:color="auto" w:fill="FFFFFF"/>
        </w:rPr>
        <w:t>Why They Enjoy Virtual Game Worlds: An Empirical Investigation</w:t>
      </w:r>
      <w:r>
        <w:rPr>
          <w:rFonts w:cstheme="minorHAnsi"/>
          <w:sz w:val="24"/>
          <w:szCs w:val="20"/>
          <w:shd w:val="clear" w:color="auto" w:fill="FFFFFF"/>
        </w:rPr>
        <w:t xml:space="preserve">. </w:t>
      </w:r>
      <w:r w:rsidRPr="003D3F07">
        <w:rPr>
          <w:rFonts w:cstheme="minorHAnsi"/>
          <w:sz w:val="24"/>
          <w:szCs w:val="18"/>
          <w:bdr w:val="none" w:sz="0" w:space="0" w:color="auto" w:frame="1"/>
        </w:rPr>
        <w:t>Journal of Electronic Commerce Research</w:t>
      </w:r>
      <w:r w:rsidRPr="003D3F07">
        <w:rPr>
          <w:rFonts w:cstheme="minorHAnsi"/>
          <w:color w:val="333333"/>
          <w:sz w:val="24"/>
          <w:szCs w:val="18"/>
        </w:rPr>
        <w:t>.</w:t>
      </w:r>
      <w:r>
        <w:rPr>
          <w:rFonts w:cstheme="minorHAnsi"/>
          <w:color w:val="333333"/>
          <w:sz w:val="24"/>
          <w:szCs w:val="18"/>
        </w:rPr>
        <w:t xml:space="preserve"> </w:t>
      </w:r>
      <w:r w:rsidRPr="003D3F07">
        <w:rPr>
          <w:rFonts w:cstheme="minorHAnsi"/>
          <w:sz w:val="24"/>
          <w:szCs w:val="18"/>
        </w:rPr>
        <w:t>Vol. 9 Issue 3, p219-230.</w:t>
      </w:r>
    </w:p>
    <w:p w:rsidR="00300251" w:rsidRDefault="00300251" w:rsidP="00006864">
      <w:pPr>
        <w:spacing w:line="480" w:lineRule="auto"/>
        <w:rPr>
          <w:rFonts w:cstheme="minorHAnsi"/>
          <w:sz w:val="24"/>
          <w:szCs w:val="20"/>
          <w:shd w:val="clear" w:color="auto" w:fill="FFFFFF"/>
        </w:rPr>
      </w:pPr>
    </w:p>
    <w:p w:rsidR="00303871" w:rsidRPr="00A0392C" w:rsidRDefault="00303871" w:rsidP="00006864">
      <w:pPr>
        <w:spacing w:line="480" w:lineRule="auto"/>
        <w:rPr>
          <w:rFonts w:asciiTheme="majorHAnsi" w:eastAsiaTheme="majorEastAsia" w:hAnsiTheme="majorHAnsi" w:cstheme="majorBidi"/>
          <w:b/>
          <w:sz w:val="32"/>
          <w:szCs w:val="32"/>
        </w:rPr>
      </w:pPr>
      <w:r w:rsidRPr="00A0392C">
        <w:rPr>
          <w:rFonts w:asciiTheme="majorHAnsi" w:eastAsiaTheme="majorEastAsia" w:hAnsiTheme="majorHAnsi" w:cstheme="majorBidi"/>
          <w:b/>
          <w:sz w:val="32"/>
          <w:szCs w:val="32"/>
        </w:rPr>
        <w:br w:type="page"/>
      </w:r>
    </w:p>
    <w:p w:rsidR="00303871" w:rsidRDefault="00303871" w:rsidP="00006864">
      <w:pPr>
        <w:pStyle w:val="Heading1"/>
        <w:spacing w:line="480" w:lineRule="auto"/>
        <w:rPr>
          <w:b/>
          <w:color w:val="auto"/>
        </w:rPr>
      </w:pPr>
      <w:bookmarkStart w:id="7" w:name="_Toc508798024"/>
      <w:r>
        <w:rPr>
          <w:b/>
          <w:color w:val="auto"/>
        </w:rPr>
        <w:lastRenderedPageBreak/>
        <w:t>References</w:t>
      </w:r>
      <w:bookmarkEnd w:id="7"/>
    </w:p>
    <w:p w:rsidR="0091120C" w:rsidRDefault="0091120C" w:rsidP="00006864">
      <w:pPr>
        <w:spacing w:line="480" w:lineRule="auto"/>
        <w:rPr>
          <w:rFonts w:asciiTheme="majorHAnsi" w:eastAsiaTheme="majorEastAsia" w:hAnsiTheme="majorHAnsi" w:cstheme="majorBidi"/>
          <w:b/>
          <w:sz w:val="32"/>
          <w:szCs w:val="32"/>
        </w:rPr>
      </w:pPr>
      <w:proofErr w:type="spellStart"/>
      <w:r>
        <w:rPr>
          <w:rFonts w:cstheme="minorHAnsi"/>
          <w:sz w:val="24"/>
          <w:szCs w:val="20"/>
          <w:shd w:val="clear" w:color="auto" w:fill="FFFFFF"/>
        </w:rPr>
        <w:t>Fableware</w:t>
      </w:r>
      <w:proofErr w:type="spellEnd"/>
      <w:r>
        <w:rPr>
          <w:rFonts w:cstheme="minorHAnsi"/>
          <w:sz w:val="24"/>
          <w:szCs w:val="20"/>
          <w:shd w:val="clear" w:color="auto" w:fill="FFFFFF"/>
        </w:rPr>
        <w:t xml:space="preserve"> Narrative Design. 2018</w:t>
      </w:r>
      <w:r w:rsidRPr="00A0392C">
        <w:rPr>
          <w:rFonts w:cstheme="minorHAnsi"/>
          <w:sz w:val="24"/>
          <w:szCs w:val="20"/>
          <w:shd w:val="clear" w:color="auto" w:fill="FFFFFF"/>
        </w:rPr>
        <w:t>. </w:t>
      </w:r>
      <w:proofErr w:type="spellStart"/>
      <w:r w:rsidRPr="00A0392C">
        <w:rPr>
          <w:rFonts w:cstheme="minorHAnsi"/>
          <w:i/>
          <w:iCs/>
          <w:sz w:val="24"/>
          <w:szCs w:val="20"/>
          <w:shd w:val="clear" w:color="auto" w:fill="FFFFFF"/>
        </w:rPr>
        <w:t>Fableware</w:t>
      </w:r>
      <w:proofErr w:type="spellEnd"/>
      <w:r w:rsidRPr="00A0392C">
        <w:rPr>
          <w:rFonts w:cstheme="minorHAnsi"/>
          <w:i/>
          <w:iCs/>
          <w:sz w:val="24"/>
          <w:szCs w:val="20"/>
          <w:shd w:val="clear" w:color="auto" w:fill="FFFFFF"/>
        </w:rPr>
        <w:t xml:space="preserve"> Narrative Design</w:t>
      </w:r>
      <w:r w:rsidRPr="00A0392C">
        <w:rPr>
          <w:rFonts w:cstheme="minorHAnsi"/>
          <w:sz w:val="24"/>
          <w:szCs w:val="20"/>
          <w:shd w:val="clear" w:color="auto" w:fill="FFFFFF"/>
        </w:rPr>
        <w:t>. [</w:t>
      </w:r>
      <w:proofErr w:type="gramStart"/>
      <w:r w:rsidRPr="00A0392C">
        <w:rPr>
          <w:rFonts w:cstheme="minorHAnsi"/>
          <w:sz w:val="24"/>
          <w:szCs w:val="20"/>
          <w:shd w:val="clear" w:color="auto" w:fill="FFFFFF"/>
        </w:rPr>
        <w:t>online</w:t>
      </w:r>
      <w:proofErr w:type="gramEnd"/>
      <w:r w:rsidRPr="00A0392C">
        <w:rPr>
          <w:rFonts w:cstheme="minorHAnsi"/>
          <w:sz w:val="24"/>
          <w:szCs w:val="20"/>
          <w:shd w:val="clear" w:color="auto" w:fill="FFFFFF"/>
        </w:rPr>
        <w:t>] Available at: http://www.fablewaredesign.com/ [Accessed 2 Feb. 2018].</w:t>
      </w:r>
    </w:p>
    <w:p w:rsidR="00300251" w:rsidRDefault="00300251" w:rsidP="00006864">
      <w:pPr>
        <w:spacing w:line="480" w:lineRule="auto"/>
        <w:rPr>
          <w:rFonts w:cstheme="minorHAnsi"/>
          <w:sz w:val="24"/>
          <w:szCs w:val="20"/>
          <w:shd w:val="clear" w:color="auto" w:fill="FFFFFF"/>
        </w:rPr>
      </w:pPr>
      <w:r>
        <w:rPr>
          <w:rFonts w:cstheme="minorHAnsi"/>
          <w:sz w:val="24"/>
          <w:szCs w:val="20"/>
          <w:shd w:val="clear" w:color="auto" w:fill="FFFFFF"/>
        </w:rPr>
        <w:t xml:space="preserve">Grasso, A. 2017. </w:t>
      </w:r>
      <w:proofErr w:type="spellStart"/>
      <w:r>
        <w:rPr>
          <w:rFonts w:cstheme="minorHAnsi"/>
          <w:i/>
          <w:sz w:val="24"/>
          <w:szCs w:val="20"/>
          <w:shd w:val="clear" w:color="auto" w:fill="FFFFFF"/>
        </w:rPr>
        <w:t>Mythriver</w:t>
      </w:r>
      <w:proofErr w:type="spellEnd"/>
      <w:r>
        <w:rPr>
          <w:rFonts w:cstheme="minorHAnsi"/>
          <w:i/>
          <w:sz w:val="24"/>
          <w:szCs w:val="20"/>
          <w:shd w:val="clear" w:color="auto" w:fill="FFFFFF"/>
        </w:rPr>
        <w:t xml:space="preserve"> Cash Flow Chart.</w:t>
      </w:r>
    </w:p>
    <w:p w:rsidR="0091120C" w:rsidRDefault="0091120C" w:rsidP="00006864">
      <w:pPr>
        <w:spacing w:line="480" w:lineRule="auto"/>
        <w:rPr>
          <w:rFonts w:cstheme="minorHAnsi"/>
          <w:sz w:val="24"/>
          <w:szCs w:val="20"/>
          <w:shd w:val="clear" w:color="auto" w:fill="FFFFFF"/>
        </w:rPr>
      </w:pPr>
      <w:r>
        <w:rPr>
          <w:rFonts w:cstheme="minorHAnsi"/>
          <w:sz w:val="24"/>
          <w:szCs w:val="20"/>
          <w:shd w:val="clear" w:color="auto" w:fill="FFFFFF"/>
        </w:rPr>
        <w:t xml:space="preserve">Grasso, A. 2017. </w:t>
      </w:r>
      <w:proofErr w:type="spellStart"/>
      <w:r>
        <w:rPr>
          <w:rFonts w:cstheme="minorHAnsi"/>
          <w:i/>
          <w:sz w:val="24"/>
          <w:szCs w:val="20"/>
          <w:shd w:val="clear" w:color="auto" w:fill="FFFFFF"/>
        </w:rPr>
        <w:t>Mythriver</w:t>
      </w:r>
      <w:proofErr w:type="spellEnd"/>
      <w:r>
        <w:rPr>
          <w:rFonts w:cstheme="minorHAnsi"/>
          <w:i/>
          <w:sz w:val="24"/>
          <w:szCs w:val="20"/>
          <w:shd w:val="clear" w:color="auto" w:fill="FFFFFF"/>
        </w:rPr>
        <w:t xml:space="preserve"> Marketing Plan</w:t>
      </w:r>
      <w:r>
        <w:rPr>
          <w:rFonts w:cstheme="minorHAnsi"/>
          <w:sz w:val="24"/>
          <w:szCs w:val="20"/>
          <w:shd w:val="clear" w:color="auto" w:fill="FFFFFF"/>
        </w:rPr>
        <w:t>.</w:t>
      </w:r>
    </w:p>
    <w:p w:rsidR="0091120C" w:rsidRPr="006B2498" w:rsidRDefault="0091120C" w:rsidP="00006864">
      <w:pPr>
        <w:spacing w:line="480" w:lineRule="auto"/>
        <w:rPr>
          <w:rFonts w:cstheme="minorHAnsi"/>
          <w:sz w:val="24"/>
          <w:szCs w:val="20"/>
          <w:shd w:val="clear" w:color="auto" w:fill="FFFFFF"/>
        </w:rPr>
      </w:pPr>
      <w:r>
        <w:rPr>
          <w:rFonts w:cstheme="minorHAnsi"/>
          <w:sz w:val="24"/>
          <w:szCs w:val="20"/>
          <w:shd w:val="clear" w:color="auto" w:fill="FFFFFF"/>
        </w:rPr>
        <w:t xml:space="preserve">Grasso, A. 2017. </w:t>
      </w:r>
      <w:proofErr w:type="spellStart"/>
      <w:r>
        <w:rPr>
          <w:rFonts w:cstheme="minorHAnsi"/>
          <w:i/>
          <w:sz w:val="24"/>
          <w:szCs w:val="20"/>
          <w:shd w:val="clear" w:color="auto" w:fill="FFFFFF"/>
        </w:rPr>
        <w:t>Mythriver</w:t>
      </w:r>
      <w:proofErr w:type="spellEnd"/>
      <w:r>
        <w:rPr>
          <w:rFonts w:cstheme="minorHAnsi"/>
          <w:i/>
          <w:sz w:val="24"/>
          <w:szCs w:val="20"/>
          <w:shd w:val="clear" w:color="auto" w:fill="FFFFFF"/>
        </w:rPr>
        <w:t xml:space="preserve"> Writing</w:t>
      </w:r>
      <w:r>
        <w:rPr>
          <w:rFonts w:cstheme="minorHAnsi"/>
          <w:sz w:val="24"/>
          <w:szCs w:val="20"/>
          <w:shd w:val="clear" w:color="auto" w:fill="FFFFFF"/>
        </w:rPr>
        <w:t>.</w:t>
      </w:r>
    </w:p>
    <w:p w:rsidR="0091120C" w:rsidRDefault="00DB7A3B"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Heussner</w:t>
      </w:r>
      <w:proofErr w:type="spellEnd"/>
      <w:r>
        <w:rPr>
          <w:rFonts w:cstheme="minorHAnsi"/>
          <w:sz w:val="24"/>
          <w:szCs w:val="20"/>
          <w:shd w:val="clear" w:color="auto" w:fill="FFFFFF"/>
        </w:rPr>
        <w:t xml:space="preserve">, T., Finley, T. K., Helper, J. B., and Lemay, A. 2015. </w:t>
      </w:r>
      <w:r>
        <w:rPr>
          <w:rFonts w:cstheme="minorHAnsi"/>
          <w:i/>
          <w:sz w:val="24"/>
          <w:szCs w:val="20"/>
          <w:shd w:val="clear" w:color="auto" w:fill="FFFFFF"/>
        </w:rPr>
        <w:t>Game Narrative Toolbox</w:t>
      </w:r>
      <w:r>
        <w:rPr>
          <w:rFonts w:cstheme="minorHAnsi"/>
          <w:sz w:val="24"/>
          <w:szCs w:val="20"/>
          <w:shd w:val="clear" w:color="auto" w:fill="FFFFFF"/>
        </w:rPr>
        <w:t xml:space="preserve">. </w:t>
      </w:r>
      <w:proofErr w:type="gramStart"/>
      <w:r>
        <w:rPr>
          <w:rFonts w:cstheme="minorHAnsi"/>
          <w:sz w:val="24"/>
          <w:szCs w:val="20"/>
          <w:shd w:val="clear" w:color="auto" w:fill="FFFFFF"/>
        </w:rPr>
        <w:t>p.107-121</w:t>
      </w:r>
      <w:proofErr w:type="gramEnd"/>
      <w:r>
        <w:rPr>
          <w:rFonts w:cstheme="minorHAnsi"/>
          <w:sz w:val="24"/>
          <w:szCs w:val="20"/>
          <w:shd w:val="clear" w:color="auto" w:fill="FFFFFF"/>
        </w:rPr>
        <w:t>. Routledge.</w:t>
      </w:r>
    </w:p>
    <w:p w:rsidR="0091120C" w:rsidRDefault="0091120C"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Heussner</w:t>
      </w:r>
      <w:proofErr w:type="spellEnd"/>
      <w:r>
        <w:rPr>
          <w:rFonts w:cstheme="minorHAnsi"/>
          <w:sz w:val="24"/>
          <w:szCs w:val="20"/>
          <w:shd w:val="clear" w:color="auto" w:fill="FFFFFF"/>
        </w:rPr>
        <w:t xml:space="preserve">, T., Finley, T. K., Helper, J. B., and Lemay, A. 2015. </w:t>
      </w:r>
      <w:r>
        <w:rPr>
          <w:rFonts w:cstheme="minorHAnsi"/>
          <w:i/>
          <w:sz w:val="24"/>
          <w:szCs w:val="20"/>
          <w:shd w:val="clear" w:color="auto" w:fill="FFFFFF"/>
        </w:rPr>
        <w:t>Game Narrative Toolbox</w:t>
      </w:r>
      <w:r>
        <w:rPr>
          <w:rFonts w:cstheme="minorHAnsi"/>
          <w:sz w:val="24"/>
          <w:szCs w:val="20"/>
          <w:shd w:val="clear" w:color="auto" w:fill="FFFFFF"/>
        </w:rPr>
        <w:t xml:space="preserve">. </w:t>
      </w:r>
      <w:proofErr w:type="gramStart"/>
      <w:r>
        <w:rPr>
          <w:rFonts w:cstheme="minorHAnsi"/>
          <w:sz w:val="24"/>
          <w:szCs w:val="20"/>
          <w:shd w:val="clear" w:color="auto" w:fill="FFFFFF"/>
        </w:rPr>
        <w:t>p.124-126</w:t>
      </w:r>
      <w:proofErr w:type="gramEnd"/>
      <w:r>
        <w:rPr>
          <w:rFonts w:cstheme="minorHAnsi"/>
          <w:sz w:val="24"/>
          <w:szCs w:val="20"/>
          <w:shd w:val="clear" w:color="auto" w:fill="FFFFFF"/>
        </w:rPr>
        <w:t>. Routledge.</w:t>
      </w:r>
    </w:p>
    <w:p w:rsidR="00DB7A3B" w:rsidRDefault="00DB7A3B"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Heussner</w:t>
      </w:r>
      <w:proofErr w:type="spellEnd"/>
      <w:r>
        <w:rPr>
          <w:rFonts w:cstheme="minorHAnsi"/>
          <w:sz w:val="24"/>
          <w:szCs w:val="20"/>
          <w:shd w:val="clear" w:color="auto" w:fill="FFFFFF"/>
        </w:rPr>
        <w:t xml:space="preserve">, T., Finley, T. K., Helper, J. B., and Lemay, A. 2015. </w:t>
      </w:r>
      <w:r>
        <w:rPr>
          <w:rFonts w:cstheme="minorHAnsi"/>
          <w:i/>
          <w:sz w:val="24"/>
          <w:szCs w:val="20"/>
          <w:shd w:val="clear" w:color="auto" w:fill="FFFFFF"/>
        </w:rPr>
        <w:t>Game Narrative Toolbox</w:t>
      </w:r>
      <w:r>
        <w:rPr>
          <w:rFonts w:cstheme="minorHAnsi"/>
          <w:sz w:val="24"/>
          <w:szCs w:val="20"/>
          <w:shd w:val="clear" w:color="auto" w:fill="FFFFFF"/>
        </w:rPr>
        <w:t xml:space="preserve">. </w:t>
      </w:r>
      <w:proofErr w:type="gramStart"/>
      <w:r>
        <w:rPr>
          <w:rFonts w:cstheme="minorHAnsi"/>
          <w:sz w:val="24"/>
          <w:szCs w:val="20"/>
          <w:shd w:val="clear" w:color="auto" w:fill="FFFFFF"/>
        </w:rPr>
        <w:t>p.130-132</w:t>
      </w:r>
      <w:proofErr w:type="gramEnd"/>
      <w:r>
        <w:rPr>
          <w:rFonts w:cstheme="minorHAnsi"/>
          <w:sz w:val="24"/>
          <w:szCs w:val="20"/>
          <w:shd w:val="clear" w:color="auto" w:fill="FFFFFF"/>
        </w:rPr>
        <w:t>. Routledge.</w:t>
      </w:r>
    </w:p>
    <w:p w:rsidR="0091120C" w:rsidRPr="001C14D2" w:rsidRDefault="0091120C" w:rsidP="00006864">
      <w:pPr>
        <w:spacing w:line="480" w:lineRule="auto"/>
        <w:rPr>
          <w:rFonts w:cstheme="minorHAnsi"/>
          <w:sz w:val="32"/>
          <w:szCs w:val="20"/>
          <w:shd w:val="clear" w:color="auto" w:fill="FFFFFF"/>
        </w:rPr>
      </w:pPr>
      <w:proofErr w:type="spellStart"/>
      <w:r w:rsidRPr="001C14D2">
        <w:rPr>
          <w:rFonts w:cstheme="minorHAnsi"/>
          <w:sz w:val="24"/>
          <w:szCs w:val="20"/>
          <w:shd w:val="clear" w:color="auto" w:fill="FFFFFF"/>
        </w:rPr>
        <w:t>Nieminen</w:t>
      </w:r>
      <w:proofErr w:type="spellEnd"/>
      <w:r w:rsidRPr="001C14D2">
        <w:rPr>
          <w:rFonts w:cstheme="minorHAnsi"/>
          <w:sz w:val="24"/>
          <w:szCs w:val="20"/>
          <w:shd w:val="clear" w:color="auto" w:fill="FFFFFF"/>
        </w:rPr>
        <w:t xml:space="preserve">, M. </w:t>
      </w:r>
      <w:r>
        <w:rPr>
          <w:rFonts w:cstheme="minorHAnsi"/>
          <w:sz w:val="24"/>
          <w:szCs w:val="20"/>
          <w:shd w:val="clear" w:color="auto" w:fill="FFFFFF"/>
        </w:rPr>
        <w:t>2017</w:t>
      </w:r>
      <w:r w:rsidRPr="001C14D2">
        <w:rPr>
          <w:rFonts w:cstheme="minorHAnsi"/>
          <w:sz w:val="24"/>
          <w:szCs w:val="20"/>
          <w:shd w:val="clear" w:color="auto" w:fill="FFFFFF"/>
        </w:rPr>
        <w:t>. </w:t>
      </w:r>
      <w:r w:rsidRPr="001C14D2">
        <w:rPr>
          <w:rFonts w:cstheme="minorHAnsi"/>
          <w:i/>
          <w:iCs/>
          <w:sz w:val="24"/>
          <w:szCs w:val="20"/>
          <w:shd w:val="clear" w:color="auto" w:fill="FFFFFF"/>
        </w:rPr>
        <w:t>P</w:t>
      </w:r>
      <w:r>
        <w:rPr>
          <w:rFonts w:cstheme="minorHAnsi"/>
          <w:i/>
          <w:iCs/>
          <w:sz w:val="24"/>
          <w:szCs w:val="20"/>
          <w:shd w:val="clear" w:color="auto" w:fill="FFFFFF"/>
        </w:rPr>
        <w:t>sychology in Character Design</w:t>
      </w:r>
      <w:r w:rsidRPr="001C14D2">
        <w:rPr>
          <w:rFonts w:cstheme="minorHAnsi"/>
          <w:i/>
          <w:iCs/>
          <w:sz w:val="24"/>
          <w:szCs w:val="20"/>
          <w:shd w:val="clear" w:color="auto" w:fill="FFFFFF"/>
        </w:rPr>
        <w:t>: Creation of a Character Design Tool</w:t>
      </w:r>
      <w:r w:rsidRPr="001C14D2">
        <w:rPr>
          <w:rFonts w:cstheme="minorHAnsi"/>
          <w:sz w:val="24"/>
          <w:szCs w:val="20"/>
          <w:shd w:val="clear" w:color="auto" w:fill="FFFFFF"/>
        </w:rPr>
        <w:t>. Bachelor. South-Eastern Finland University of Applied Sciences.</w:t>
      </w:r>
    </w:p>
    <w:p w:rsidR="0091120C" w:rsidRDefault="0091120C" w:rsidP="00006864">
      <w:pPr>
        <w:spacing w:line="480" w:lineRule="auto"/>
        <w:rPr>
          <w:rFonts w:cstheme="minorHAnsi"/>
          <w:sz w:val="24"/>
          <w:szCs w:val="20"/>
          <w:shd w:val="clear" w:color="auto" w:fill="FFFFFF"/>
        </w:rPr>
      </w:pPr>
      <w:r>
        <w:rPr>
          <w:rFonts w:cstheme="minorHAnsi"/>
          <w:sz w:val="24"/>
          <w:szCs w:val="20"/>
          <w:shd w:val="clear" w:color="auto" w:fill="FFFFFF"/>
        </w:rPr>
        <w:t xml:space="preserve">Page Border </w:t>
      </w:r>
      <w:proofErr w:type="spellStart"/>
      <w:r>
        <w:rPr>
          <w:rFonts w:cstheme="minorHAnsi"/>
          <w:sz w:val="24"/>
          <w:szCs w:val="20"/>
          <w:shd w:val="clear" w:color="auto" w:fill="FFFFFF"/>
        </w:rPr>
        <w:t>Moodboard</w:t>
      </w:r>
      <w:proofErr w:type="spellEnd"/>
      <w:r>
        <w:rPr>
          <w:rFonts w:cstheme="minorHAnsi"/>
          <w:sz w:val="24"/>
          <w:szCs w:val="20"/>
          <w:shd w:val="clear" w:color="auto" w:fill="FFFFFF"/>
        </w:rPr>
        <w:t>. 2018. [</w:t>
      </w:r>
      <w:proofErr w:type="gramStart"/>
      <w:r>
        <w:rPr>
          <w:rFonts w:cstheme="minorHAnsi"/>
          <w:sz w:val="24"/>
          <w:szCs w:val="20"/>
          <w:shd w:val="clear" w:color="auto" w:fill="FFFFFF"/>
        </w:rPr>
        <w:t>online</w:t>
      </w:r>
      <w:proofErr w:type="gramEnd"/>
      <w:r>
        <w:rPr>
          <w:rFonts w:cstheme="minorHAnsi"/>
          <w:sz w:val="24"/>
          <w:szCs w:val="20"/>
          <w:shd w:val="clear" w:color="auto" w:fill="FFFFFF"/>
        </w:rPr>
        <w:t xml:space="preserve">] Available at: </w:t>
      </w:r>
      <w:r w:rsidRPr="000472A3">
        <w:rPr>
          <w:rFonts w:cstheme="minorHAnsi"/>
          <w:sz w:val="24"/>
          <w:szCs w:val="20"/>
          <w:shd w:val="clear" w:color="auto" w:fill="FFFFFF"/>
        </w:rPr>
        <w:t>http://www.gomoodboard.com/boards/F7gI8e7y/share</w:t>
      </w:r>
      <w:r>
        <w:rPr>
          <w:rFonts w:cstheme="minorHAnsi"/>
          <w:sz w:val="24"/>
          <w:szCs w:val="20"/>
          <w:shd w:val="clear" w:color="auto" w:fill="FFFFFF"/>
        </w:rPr>
        <w:t xml:space="preserve"> [Accessed 9 Feb 2018] </w:t>
      </w:r>
    </w:p>
    <w:p w:rsidR="0091120C" w:rsidRPr="00660CE2" w:rsidRDefault="0091120C" w:rsidP="00006864">
      <w:pPr>
        <w:spacing w:line="480" w:lineRule="auto"/>
        <w:rPr>
          <w:rFonts w:cstheme="minorHAnsi"/>
          <w:sz w:val="24"/>
          <w:szCs w:val="20"/>
          <w:shd w:val="clear" w:color="auto" w:fill="FFFFFF"/>
        </w:rPr>
      </w:pPr>
      <w:proofErr w:type="spellStart"/>
      <w:r>
        <w:rPr>
          <w:rFonts w:cstheme="minorHAnsi"/>
          <w:sz w:val="24"/>
          <w:szCs w:val="20"/>
          <w:shd w:val="clear" w:color="auto" w:fill="FFFFFF"/>
        </w:rPr>
        <w:t>Talespinners</w:t>
      </w:r>
      <w:proofErr w:type="spellEnd"/>
      <w:r>
        <w:rPr>
          <w:rFonts w:cstheme="minorHAnsi"/>
          <w:sz w:val="24"/>
          <w:szCs w:val="20"/>
          <w:shd w:val="clear" w:color="auto" w:fill="FFFFFF"/>
        </w:rPr>
        <w:t xml:space="preserve">. 2018. </w:t>
      </w:r>
      <w:proofErr w:type="spellStart"/>
      <w:r>
        <w:rPr>
          <w:rFonts w:cstheme="minorHAnsi"/>
          <w:i/>
          <w:sz w:val="24"/>
          <w:szCs w:val="20"/>
          <w:shd w:val="clear" w:color="auto" w:fill="FFFFFF"/>
        </w:rPr>
        <w:t>Talespinners</w:t>
      </w:r>
      <w:proofErr w:type="spellEnd"/>
      <w:r>
        <w:rPr>
          <w:rFonts w:cstheme="minorHAnsi"/>
          <w:i/>
          <w:sz w:val="24"/>
          <w:szCs w:val="20"/>
          <w:shd w:val="clear" w:color="auto" w:fill="FFFFFF"/>
        </w:rPr>
        <w:t xml:space="preserve"> – Story for Games</w:t>
      </w:r>
      <w:r>
        <w:rPr>
          <w:rFonts w:cstheme="minorHAnsi"/>
          <w:sz w:val="24"/>
          <w:szCs w:val="20"/>
          <w:shd w:val="clear" w:color="auto" w:fill="FFFFFF"/>
        </w:rPr>
        <w:t>. [</w:t>
      </w:r>
      <w:proofErr w:type="gramStart"/>
      <w:r>
        <w:rPr>
          <w:rFonts w:cstheme="minorHAnsi"/>
          <w:sz w:val="24"/>
          <w:szCs w:val="20"/>
          <w:shd w:val="clear" w:color="auto" w:fill="FFFFFF"/>
        </w:rPr>
        <w:t>online</w:t>
      </w:r>
      <w:proofErr w:type="gramEnd"/>
      <w:r>
        <w:rPr>
          <w:rFonts w:cstheme="minorHAnsi"/>
          <w:sz w:val="24"/>
          <w:szCs w:val="20"/>
          <w:shd w:val="clear" w:color="auto" w:fill="FFFFFF"/>
        </w:rPr>
        <w:t xml:space="preserve">] Available at: </w:t>
      </w:r>
      <w:r w:rsidRPr="00660CE2">
        <w:rPr>
          <w:rFonts w:cstheme="minorHAnsi"/>
          <w:sz w:val="24"/>
          <w:szCs w:val="20"/>
          <w:shd w:val="clear" w:color="auto" w:fill="FFFFFF"/>
        </w:rPr>
        <w:t>http://talespinners.co.uk/ [Accessed 2 Feb. 2018].</w:t>
      </w:r>
    </w:p>
    <w:p w:rsidR="0091120C" w:rsidRDefault="0091120C" w:rsidP="00006864">
      <w:pPr>
        <w:spacing w:line="480" w:lineRule="auto"/>
        <w:rPr>
          <w:rFonts w:cstheme="minorHAnsi"/>
          <w:sz w:val="24"/>
          <w:szCs w:val="20"/>
          <w:shd w:val="clear" w:color="auto" w:fill="FFFFFF"/>
        </w:rPr>
      </w:pPr>
      <w:r>
        <w:rPr>
          <w:rFonts w:cstheme="minorHAnsi"/>
          <w:sz w:val="24"/>
          <w:szCs w:val="20"/>
          <w:shd w:val="clear" w:color="auto" w:fill="FFFFFF"/>
        </w:rPr>
        <w:t xml:space="preserve">United Kingdom Government, 2018. </w:t>
      </w:r>
      <w:r>
        <w:rPr>
          <w:rFonts w:cstheme="minorHAnsi"/>
          <w:i/>
          <w:sz w:val="24"/>
          <w:szCs w:val="20"/>
          <w:shd w:val="clear" w:color="auto" w:fill="FFFFFF"/>
        </w:rPr>
        <w:t>Set up a private limited company</w:t>
      </w:r>
      <w:r>
        <w:rPr>
          <w:rFonts w:cstheme="minorHAnsi"/>
          <w:sz w:val="24"/>
          <w:szCs w:val="20"/>
          <w:shd w:val="clear" w:color="auto" w:fill="FFFFFF"/>
        </w:rPr>
        <w:t>. [</w:t>
      </w:r>
      <w:proofErr w:type="gramStart"/>
      <w:r>
        <w:rPr>
          <w:rFonts w:cstheme="minorHAnsi"/>
          <w:sz w:val="24"/>
          <w:szCs w:val="20"/>
          <w:shd w:val="clear" w:color="auto" w:fill="FFFFFF"/>
        </w:rPr>
        <w:t>online</w:t>
      </w:r>
      <w:proofErr w:type="gramEnd"/>
      <w:r>
        <w:rPr>
          <w:rFonts w:cstheme="minorHAnsi"/>
          <w:sz w:val="24"/>
          <w:szCs w:val="20"/>
          <w:shd w:val="clear" w:color="auto" w:fill="FFFFFF"/>
        </w:rPr>
        <w:t xml:space="preserve">] Available at: </w:t>
      </w:r>
      <w:r w:rsidRPr="00252EC8">
        <w:rPr>
          <w:rFonts w:cstheme="minorHAnsi"/>
          <w:sz w:val="24"/>
          <w:szCs w:val="20"/>
          <w:shd w:val="clear" w:color="auto" w:fill="FFFFFF"/>
        </w:rPr>
        <w:t>https://www.gov.uk/limited-company-formation/register-your-company</w:t>
      </w:r>
      <w:r>
        <w:rPr>
          <w:rFonts w:cstheme="minorHAnsi"/>
          <w:sz w:val="24"/>
          <w:szCs w:val="20"/>
          <w:shd w:val="clear" w:color="auto" w:fill="FFFFFF"/>
        </w:rPr>
        <w:t xml:space="preserve"> [Accessed 22 Feb 2018]</w:t>
      </w:r>
    </w:p>
    <w:p w:rsidR="0091120C" w:rsidRPr="0091120C" w:rsidRDefault="0091120C" w:rsidP="00006864">
      <w:pPr>
        <w:spacing w:line="480" w:lineRule="auto"/>
      </w:pPr>
    </w:p>
    <w:sectPr w:rsidR="0091120C" w:rsidRPr="0091120C" w:rsidSect="002E78BA">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6C2E" w:rsidRDefault="005B6C2E" w:rsidP="005B6C2E">
      <w:pPr>
        <w:spacing w:after="0" w:line="240" w:lineRule="auto"/>
      </w:pPr>
      <w:r>
        <w:separator/>
      </w:r>
    </w:p>
  </w:endnote>
  <w:endnote w:type="continuationSeparator" w:id="0">
    <w:p w:rsidR="005B6C2E" w:rsidRDefault="005B6C2E" w:rsidP="005B6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heme="majorHAnsi" w:eastAsiaTheme="majorEastAsia" w:hAnsiTheme="majorHAnsi" w:cstheme="majorBidi"/>
        <w:sz w:val="28"/>
        <w:szCs w:val="28"/>
      </w:rPr>
      <w:id w:val="-1492939073"/>
      <w:docPartObj>
        <w:docPartGallery w:val="Page Numbers (Bottom of Page)"/>
        <w:docPartUnique/>
      </w:docPartObj>
    </w:sdtPr>
    <w:sdtEndPr/>
    <w:sdtContent>
      <w:p w:rsidR="005B6C2E" w:rsidRDefault="005B6C2E">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sidR="00353E11" w:rsidRPr="00353E11">
          <w:rPr>
            <w:rFonts w:asciiTheme="majorHAnsi" w:eastAsiaTheme="majorEastAsia" w:hAnsiTheme="majorHAnsi" w:cstheme="majorBidi"/>
            <w:noProof/>
            <w:sz w:val="28"/>
            <w:szCs w:val="28"/>
          </w:rPr>
          <w:t>3</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5B6C2E" w:rsidRDefault="005B6C2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6C2E" w:rsidRDefault="005B6C2E" w:rsidP="005B6C2E">
      <w:pPr>
        <w:spacing w:after="0" w:line="240" w:lineRule="auto"/>
      </w:pPr>
      <w:r>
        <w:separator/>
      </w:r>
    </w:p>
  </w:footnote>
  <w:footnote w:type="continuationSeparator" w:id="0">
    <w:p w:rsidR="005B6C2E" w:rsidRDefault="005B6C2E" w:rsidP="005B6C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8BA"/>
    <w:rsid w:val="00006864"/>
    <w:rsid w:val="00013F2B"/>
    <w:rsid w:val="000227DD"/>
    <w:rsid w:val="00022EBA"/>
    <w:rsid w:val="00026505"/>
    <w:rsid w:val="000269A3"/>
    <w:rsid w:val="00043611"/>
    <w:rsid w:val="000472A3"/>
    <w:rsid w:val="0005118A"/>
    <w:rsid w:val="00053FA6"/>
    <w:rsid w:val="00061DD4"/>
    <w:rsid w:val="00062263"/>
    <w:rsid w:val="00063983"/>
    <w:rsid w:val="00083759"/>
    <w:rsid w:val="000B23D7"/>
    <w:rsid w:val="000B4D94"/>
    <w:rsid w:val="000B5DCE"/>
    <w:rsid w:val="000C35A2"/>
    <w:rsid w:val="000D0384"/>
    <w:rsid w:val="000D425D"/>
    <w:rsid w:val="000E4B38"/>
    <w:rsid w:val="000E5E94"/>
    <w:rsid w:val="001073F8"/>
    <w:rsid w:val="00112AB4"/>
    <w:rsid w:val="0011734E"/>
    <w:rsid w:val="001331A3"/>
    <w:rsid w:val="00147487"/>
    <w:rsid w:val="00147DF8"/>
    <w:rsid w:val="00150F9C"/>
    <w:rsid w:val="00166369"/>
    <w:rsid w:val="0018507C"/>
    <w:rsid w:val="001864D5"/>
    <w:rsid w:val="00187E34"/>
    <w:rsid w:val="00192653"/>
    <w:rsid w:val="0019448B"/>
    <w:rsid w:val="00194FEC"/>
    <w:rsid w:val="001A15D0"/>
    <w:rsid w:val="001B7694"/>
    <w:rsid w:val="001C0C5D"/>
    <w:rsid w:val="001C14D2"/>
    <w:rsid w:val="001C4D84"/>
    <w:rsid w:val="001C55C2"/>
    <w:rsid w:val="001E2220"/>
    <w:rsid w:val="001E391C"/>
    <w:rsid w:val="001E3B96"/>
    <w:rsid w:val="0020575F"/>
    <w:rsid w:val="002063EE"/>
    <w:rsid w:val="0021623F"/>
    <w:rsid w:val="00222E86"/>
    <w:rsid w:val="002334C6"/>
    <w:rsid w:val="0023546B"/>
    <w:rsid w:val="002408E1"/>
    <w:rsid w:val="00252EC8"/>
    <w:rsid w:val="002542D8"/>
    <w:rsid w:val="0026409E"/>
    <w:rsid w:val="00264379"/>
    <w:rsid w:val="00272011"/>
    <w:rsid w:val="00281D28"/>
    <w:rsid w:val="002862C7"/>
    <w:rsid w:val="00293297"/>
    <w:rsid w:val="002A03D7"/>
    <w:rsid w:val="002A04DF"/>
    <w:rsid w:val="002B3F28"/>
    <w:rsid w:val="002B555F"/>
    <w:rsid w:val="002C4DBE"/>
    <w:rsid w:val="002D02CC"/>
    <w:rsid w:val="002D2F4D"/>
    <w:rsid w:val="002D33F1"/>
    <w:rsid w:val="002D349C"/>
    <w:rsid w:val="002D54A1"/>
    <w:rsid w:val="002E0B5B"/>
    <w:rsid w:val="002E78BA"/>
    <w:rsid w:val="002F1C8A"/>
    <w:rsid w:val="002F5800"/>
    <w:rsid w:val="00300251"/>
    <w:rsid w:val="00303871"/>
    <w:rsid w:val="0030400F"/>
    <w:rsid w:val="003074A9"/>
    <w:rsid w:val="0031290C"/>
    <w:rsid w:val="00316E0F"/>
    <w:rsid w:val="00334A74"/>
    <w:rsid w:val="00335B4D"/>
    <w:rsid w:val="00350343"/>
    <w:rsid w:val="00353E11"/>
    <w:rsid w:val="00360C54"/>
    <w:rsid w:val="0036296C"/>
    <w:rsid w:val="00363C21"/>
    <w:rsid w:val="0036547D"/>
    <w:rsid w:val="0037475B"/>
    <w:rsid w:val="00375443"/>
    <w:rsid w:val="003766C7"/>
    <w:rsid w:val="003900E4"/>
    <w:rsid w:val="00390BAE"/>
    <w:rsid w:val="003B59E2"/>
    <w:rsid w:val="003C3C6E"/>
    <w:rsid w:val="003D3F07"/>
    <w:rsid w:val="003D4DEA"/>
    <w:rsid w:val="003D7F8F"/>
    <w:rsid w:val="003E397B"/>
    <w:rsid w:val="003F5447"/>
    <w:rsid w:val="003F767A"/>
    <w:rsid w:val="00402B54"/>
    <w:rsid w:val="00404865"/>
    <w:rsid w:val="00406AC1"/>
    <w:rsid w:val="00406F2B"/>
    <w:rsid w:val="00410939"/>
    <w:rsid w:val="00410EBD"/>
    <w:rsid w:val="00413570"/>
    <w:rsid w:val="004369C2"/>
    <w:rsid w:val="00451E41"/>
    <w:rsid w:val="00453F7F"/>
    <w:rsid w:val="004652CC"/>
    <w:rsid w:val="004666CA"/>
    <w:rsid w:val="00466C1F"/>
    <w:rsid w:val="00474C0A"/>
    <w:rsid w:val="00477929"/>
    <w:rsid w:val="00480593"/>
    <w:rsid w:val="00483914"/>
    <w:rsid w:val="004A5197"/>
    <w:rsid w:val="004A6450"/>
    <w:rsid w:val="004D7524"/>
    <w:rsid w:val="004E5664"/>
    <w:rsid w:val="004E73D7"/>
    <w:rsid w:val="004F273D"/>
    <w:rsid w:val="004F6541"/>
    <w:rsid w:val="004F72B7"/>
    <w:rsid w:val="00504F3C"/>
    <w:rsid w:val="00507765"/>
    <w:rsid w:val="005174E4"/>
    <w:rsid w:val="00526E93"/>
    <w:rsid w:val="00533728"/>
    <w:rsid w:val="0054204C"/>
    <w:rsid w:val="00544B5F"/>
    <w:rsid w:val="005465F0"/>
    <w:rsid w:val="00547786"/>
    <w:rsid w:val="005535D8"/>
    <w:rsid w:val="00554747"/>
    <w:rsid w:val="00556487"/>
    <w:rsid w:val="005641F4"/>
    <w:rsid w:val="00575FF5"/>
    <w:rsid w:val="00581A50"/>
    <w:rsid w:val="0058695C"/>
    <w:rsid w:val="005A300D"/>
    <w:rsid w:val="005A5F39"/>
    <w:rsid w:val="005A76F2"/>
    <w:rsid w:val="005B5CA0"/>
    <w:rsid w:val="005B6C2E"/>
    <w:rsid w:val="005C151E"/>
    <w:rsid w:val="005D6312"/>
    <w:rsid w:val="005E588D"/>
    <w:rsid w:val="005E636A"/>
    <w:rsid w:val="005F15DC"/>
    <w:rsid w:val="005F72C9"/>
    <w:rsid w:val="00602DB1"/>
    <w:rsid w:val="00627046"/>
    <w:rsid w:val="006317EE"/>
    <w:rsid w:val="006370A7"/>
    <w:rsid w:val="00637AA5"/>
    <w:rsid w:val="006438C0"/>
    <w:rsid w:val="006477F4"/>
    <w:rsid w:val="006535CB"/>
    <w:rsid w:val="00654E76"/>
    <w:rsid w:val="00657666"/>
    <w:rsid w:val="006577C2"/>
    <w:rsid w:val="00660CE2"/>
    <w:rsid w:val="006658DD"/>
    <w:rsid w:val="0066784D"/>
    <w:rsid w:val="006714B9"/>
    <w:rsid w:val="00674118"/>
    <w:rsid w:val="00681979"/>
    <w:rsid w:val="00687360"/>
    <w:rsid w:val="00692E48"/>
    <w:rsid w:val="00697005"/>
    <w:rsid w:val="006A45B3"/>
    <w:rsid w:val="006A659B"/>
    <w:rsid w:val="006B2498"/>
    <w:rsid w:val="006C4763"/>
    <w:rsid w:val="006C739D"/>
    <w:rsid w:val="006D18F3"/>
    <w:rsid w:val="006D41EC"/>
    <w:rsid w:val="006D57B0"/>
    <w:rsid w:val="006E028D"/>
    <w:rsid w:val="006E1EFC"/>
    <w:rsid w:val="006E4B27"/>
    <w:rsid w:val="006F6657"/>
    <w:rsid w:val="00701847"/>
    <w:rsid w:val="0070434B"/>
    <w:rsid w:val="00706329"/>
    <w:rsid w:val="00724959"/>
    <w:rsid w:val="00726335"/>
    <w:rsid w:val="00737AA1"/>
    <w:rsid w:val="00753002"/>
    <w:rsid w:val="00753326"/>
    <w:rsid w:val="007562C7"/>
    <w:rsid w:val="00757CA0"/>
    <w:rsid w:val="00777E52"/>
    <w:rsid w:val="0078360E"/>
    <w:rsid w:val="00790924"/>
    <w:rsid w:val="00792B98"/>
    <w:rsid w:val="00794870"/>
    <w:rsid w:val="007A6306"/>
    <w:rsid w:val="007B03DA"/>
    <w:rsid w:val="007B04FA"/>
    <w:rsid w:val="007B698E"/>
    <w:rsid w:val="007B6C47"/>
    <w:rsid w:val="007C5B58"/>
    <w:rsid w:val="007D3B38"/>
    <w:rsid w:val="007D76B1"/>
    <w:rsid w:val="007F64FD"/>
    <w:rsid w:val="007F7F16"/>
    <w:rsid w:val="00803AC2"/>
    <w:rsid w:val="00805C74"/>
    <w:rsid w:val="00814E4A"/>
    <w:rsid w:val="00821E46"/>
    <w:rsid w:val="00827D5B"/>
    <w:rsid w:val="0083041E"/>
    <w:rsid w:val="008310CD"/>
    <w:rsid w:val="00831AE0"/>
    <w:rsid w:val="008368F6"/>
    <w:rsid w:val="00842177"/>
    <w:rsid w:val="008437C6"/>
    <w:rsid w:val="0085688B"/>
    <w:rsid w:val="00864BDE"/>
    <w:rsid w:val="008672D6"/>
    <w:rsid w:val="008703AC"/>
    <w:rsid w:val="008724D3"/>
    <w:rsid w:val="00873F77"/>
    <w:rsid w:val="00874AF4"/>
    <w:rsid w:val="008752C4"/>
    <w:rsid w:val="00880543"/>
    <w:rsid w:val="0088132C"/>
    <w:rsid w:val="00881434"/>
    <w:rsid w:val="00895230"/>
    <w:rsid w:val="008A16A0"/>
    <w:rsid w:val="008B5157"/>
    <w:rsid w:val="008B70CD"/>
    <w:rsid w:val="008C5414"/>
    <w:rsid w:val="008E6C54"/>
    <w:rsid w:val="008F77E3"/>
    <w:rsid w:val="009015A3"/>
    <w:rsid w:val="0090782A"/>
    <w:rsid w:val="00907F0B"/>
    <w:rsid w:val="0091120C"/>
    <w:rsid w:val="00914C38"/>
    <w:rsid w:val="00920FE7"/>
    <w:rsid w:val="009218BC"/>
    <w:rsid w:val="00924BC0"/>
    <w:rsid w:val="00930AA4"/>
    <w:rsid w:val="009356CE"/>
    <w:rsid w:val="00935B5A"/>
    <w:rsid w:val="00936840"/>
    <w:rsid w:val="00936A98"/>
    <w:rsid w:val="009462A0"/>
    <w:rsid w:val="00946DBF"/>
    <w:rsid w:val="00952610"/>
    <w:rsid w:val="00953D70"/>
    <w:rsid w:val="009567B5"/>
    <w:rsid w:val="00956BA4"/>
    <w:rsid w:val="00956DA6"/>
    <w:rsid w:val="00964B27"/>
    <w:rsid w:val="00965A7E"/>
    <w:rsid w:val="00966792"/>
    <w:rsid w:val="00972716"/>
    <w:rsid w:val="00975C24"/>
    <w:rsid w:val="009A1086"/>
    <w:rsid w:val="009A7278"/>
    <w:rsid w:val="009B5CFC"/>
    <w:rsid w:val="009B73C5"/>
    <w:rsid w:val="009C5C3B"/>
    <w:rsid w:val="009C66E9"/>
    <w:rsid w:val="009D663D"/>
    <w:rsid w:val="009D6B43"/>
    <w:rsid w:val="009E484C"/>
    <w:rsid w:val="009E505E"/>
    <w:rsid w:val="009E6359"/>
    <w:rsid w:val="009F137C"/>
    <w:rsid w:val="00A00D5D"/>
    <w:rsid w:val="00A018B9"/>
    <w:rsid w:val="00A0392C"/>
    <w:rsid w:val="00A043FE"/>
    <w:rsid w:val="00A11B2B"/>
    <w:rsid w:val="00A12C01"/>
    <w:rsid w:val="00A15609"/>
    <w:rsid w:val="00A1799B"/>
    <w:rsid w:val="00A50B39"/>
    <w:rsid w:val="00A51A04"/>
    <w:rsid w:val="00A53CC7"/>
    <w:rsid w:val="00A55A8D"/>
    <w:rsid w:val="00A56F12"/>
    <w:rsid w:val="00A60A33"/>
    <w:rsid w:val="00A636C3"/>
    <w:rsid w:val="00A63818"/>
    <w:rsid w:val="00A6496F"/>
    <w:rsid w:val="00A7413C"/>
    <w:rsid w:val="00A8057E"/>
    <w:rsid w:val="00A93873"/>
    <w:rsid w:val="00A94BF2"/>
    <w:rsid w:val="00A95B7F"/>
    <w:rsid w:val="00AA0502"/>
    <w:rsid w:val="00AB14AF"/>
    <w:rsid w:val="00AB1F86"/>
    <w:rsid w:val="00AB25A6"/>
    <w:rsid w:val="00AC23F5"/>
    <w:rsid w:val="00AD5252"/>
    <w:rsid w:val="00AE542C"/>
    <w:rsid w:val="00AE75C4"/>
    <w:rsid w:val="00AF176C"/>
    <w:rsid w:val="00AF3053"/>
    <w:rsid w:val="00AF4419"/>
    <w:rsid w:val="00AF7D31"/>
    <w:rsid w:val="00B11EAA"/>
    <w:rsid w:val="00B269C6"/>
    <w:rsid w:val="00B30CBE"/>
    <w:rsid w:val="00B33EDF"/>
    <w:rsid w:val="00B36474"/>
    <w:rsid w:val="00B43345"/>
    <w:rsid w:val="00B43B3F"/>
    <w:rsid w:val="00B4512A"/>
    <w:rsid w:val="00B5018F"/>
    <w:rsid w:val="00B52912"/>
    <w:rsid w:val="00B60393"/>
    <w:rsid w:val="00B61B96"/>
    <w:rsid w:val="00B66C7E"/>
    <w:rsid w:val="00B71AA8"/>
    <w:rsid w:val="00B71F7E"/>
    <w:rsid w:val="00B72EC4"/>
    <w:rsid w:val="00B75225"/>
    <w:rsid w:val="00B84B6B"/>
    <w:rsid w:val="00B918F5"/>
    <w:rsid w:val="00B95AD3"/>
    <w:rsid w:val="00B96FC3"/>
    <w:rsid w:val="00B97B56"/>
    <w:rsid w:val="00BA227F"/>
    <w:rsid w:val="00BA2C41"/>
    <w:rsid w:val="00BA2E5A"/>
    <w:rsid w:val="00BA3B9A"/>
    <w:rsid w:val="00BA3EC1"/>
    <w:rsid w:val="00BA58E4"/>
    <w:rsid w:val="00BA621C"/>
    <w:rsid w:val="00BB2EA3"/>
    <w:rsid w:val="00BB3615"/>
    <w:rsid w:val="00BC284A"/>
    <w:rsid w:val="00BC4C07"/>
    <w:rsid w:val="00BC5EFC"/>
    <w:rsid w:val="00C01967"/>
    <w:rsid w:val="00C227AC"/>
    <w:rsid w:val="00C37B11"/>
    <w:rsid w:val="00C432CE"/>
    <w:rsid w:val="00C4472B"/>
    <w:rsid w:val="00C51A6D"/>
    <w:rsid w:val="00C53E66"/>
    <w:rsid w:val="00C54D33"/>
    <w:rsid w:val="00C563AD"/>
    <w:rsid w:val="00C779B3"/>
    <w:rsid w:val="00C8131A"/>
    <w:rsid w:val="00C86901"/>
    <w:rsid w:val="00CA063C"/>
    <w:rsid w:val="00CA468A"/>
    <w:rsid w:val="00CB0C65"/>
    <w:rsid w:val="00CB234B"/>
    <w:rsid w:val="00CB3607"/>
    <w:rsid w:val="00CB7461"/>
    <w:rsid w:val="00CC0C5B"/>
    <w:rsid w:val="00CD38F3"/>
    <w:rsid w:val="00CE4780"/>
    <w:rsid w:val="00CF3059"/>
    <w:rsid w:val="00D05EA0"/>
    <w:rsid w:val="00D1099B"/>
    <w:rsid w:val="00D21557"/>
    <w:rsid w:val="00D23E86"/>
    <w:rsid w:val="00D34A59"/>
    <w:rsid w:val="00D34C16"/>
    <w:rsid w:val="00D449C5"/>
    <w:rsid w:val="00D52F80"/>
    <w:rsid w:val="00D62296"/>
    <w:rsid w:val="00D65F1A"/>
    <w:rsid w:val="00D67810"/>
    <w:rsid w:val="00D7633A"/>
    <w:rsid w:val="00D76EEA"/>
    <w:rsid w:val="00D804A1"/>
    <w:rsid w:val="00D819F0"/>
    <w:rsid w:val="00D84965"/>
    <w:rsid w:val="00D90066"/>
    <w:rsid w:val="00D95ADB"/>
    <w:rsid w:val="00DA278D"/>
    <w:rsid w:val="00DA6B8B"/>
    <w:rsid w:val="00DB2AFD"/>
    <w:rsid w:val="00DB3A15"/>
    <w:rsid w:val="00DB613D"/>
    <w:rsid w:val="00DB693E"/>
    <w:rsid w:val="00DB7A3B"/>
    <w:rsid w:val="00DD1AE6"/>
    <w:rsid w:val="00DD630A"/>
    <w:rsid w:val="00DE0F51"/>
    <w:rsid w:val="00DE5561"/>
    <w:rsid w:val="00DF03FD"/>
    <w:rsid w:val="00E02E36"/>
    <w:rsid w:val="00E05D1C"/>
    <w:rsid w:val="00E063D0"/>
    <w:rsid w:val="00E1135B"/>
    <w:rsid w:val="00E13377"/>
    <w:rsid w:val="00E27171"/>
    <w:rsid w:val="00E3436A"/>
    <w:rsid w:val="00E34E76"/>
    <w:rsid w:val="00E41516"/>
    <w:rsid w:val="00E43195"/>
    <w:rsid w:val="00E5174F"/>
    <w:rsid w:val="00E55402"/>
    <w:rsid w:val="00E60514"/>
    <w:rsid w:val="00E64DE6"/>
    <w:rsid w:val="00E6793B"/>
    <w:rsid w:val="00E67C53"/>
    <w:rsid w:val="00E712B9"/>
    <w:rsid w:val="00E75F59"/>
    <w:rsid w:val="00E8334D"/>
    <w:rsid w:val="00E94C07"/>
    <w:rsid w:val="00E95335"/>
    <w:rsid w:val="00E95E86"/>
    <w:rsid w:val="00EA08E9"/>
    <w:rsid w:val="00EA1CB8"/>
    <w:rsid w:val="00EB5250"/>
    <w:rsid w:val="00EB7AA8"/>
    <w:rsid w:val="00EC6CA0"/>
    <w:rsid w:val="00ED170A"/>
    <w:rsid w:val="00EE205C"/>
    <w:rsid w:val="00EE5DD8"/>
    <w:rsid w:val="00EF21D6"/>
    <w:rsid w:val="00EF4ECB"/>
    <w:rsid w:val="00F06816"/>
    <w:rsid w:val="00F07A35"/>
    <w:rsid w:val="00F12CDB"/>
    <w:rsid w:val="00F32315"/>
    <w:rsid w:val="00F35445"/>
    <w:rsid w:val="00F44697"/>
    <w:rsid w:val="00F456DE"/>
    <w:rsid w:val="00F475CA"/>
    <w:rsid w:val="00F47908"/>
    <w:rsid w:val="00F50C42"/>
    <w:rsid w:val="00F51B8A"/>
    <w:rsid w:val="00F57111"/>
    <w:rsid w:val="00F67F58"/>
    <w:rsid w:val="00F70166"/>
    <w:rsid w:val="00F72751"/>
    <w:rsid w:val="00F7276E"/>
    <w:rsid w:val="00F7432D"/>
    <w:rsid w:val="00F7795F"/>
    <w:rsid w:val="00F846E3"/>
    <w:rsid w:val="00F9251D"/>
    <w:rsid w:val="00FA6A3D"/>
    <w:rsid w:val="00FA6CEF"/>
    <w:rsid w:val="00FB4E2A"/>
    <w:rsid w:val="00FC105A"/>
    <w:rsid w:val="00FE55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F8D944-3577-4608-A128-9AC2AEC48C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76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78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78BA"/>
    <w:rPr>
      <w:rFonts w:eastAsiaTheme="minorEastAsia"/>
      <w:lang w:val="en-US"/>
    </w:rPr>
  </w:style>
  <w:style w:type="character" w:customStyle="1" w:styleId="Heading1Char">
    <w:name w:val="Heading 1 Char"/>
    <w:basedOn w:val="DefaultParagraphFont"/>
    <w:link w:val="Heading1"/>
    <w:uiPriority w:val="9"/>
    <w:rsid w:val="007D76B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76B1"/>
    <w:pPr>
      <w:outlineLvl w:val="9"/>
    </w:pPr>
    <w:rPr>
      <w:lang w:val="en-US"/>
    </w:rPr>
  </w:style>
  <w:style w:type="paragraph" w:styleId="TOC1">
    <w:name w:val="toc 1"/>
    <w:basedOn w:val="Normal"/>
    <w:next w:val="Normal"/>
    <w:autoRedefine/>
    <w:uiPriority w:val="39"/>
    <w:unhideWhenUsed/>
    <w:rsid w:val="00303871"/>
    <w:pPr>
      <w:spacing w:after="100"/>
    </w:pPr>
  </w:style>
  <w:style w:type="character" w:styleId="Hyperlink">
    <w:name w:val="Hyperlink"/>
    <w:basedOn w:val="DefaultParagraphFont"/>
    <w:uiPriority w:val="99"/>
    <w:unhideWhenUsed/>
    <w:rsid w:val="00303871"/>
    <w:rPr>
      <w:color w:val="0563C1" w:themeColor="hyperlink"/>
      <w:u w:val="single"/>
    </w:rPr>
  </w:style>
  <w:style w:type="paragraph" w:styleId="Header">
    <w:name w:val="header"/>
    <w:basedOn w:val="Normal"/>
    <w:link w:val="HeaderChar"/>
    <w:uiPriority w:val="99"/>
    <w:unhideWhenUsed/>
    <w:rsid w:val="005B6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C2E"/>
  </w:style>
  <w:style w:type="paragraph" w:styleId="Footer">
    <w:name w:val="footer"/>
    <w:basedOn w:val="Normal"/>
    <w:link w:val="FooterChar"/>
    <w:uiPriority w:val="99"/>
    <w:unhideWhenUsed/>
    <w:rsid w:val="005B6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C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66C3B5-93E4-4358-A62D-1C51AE708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21524</TotalTime>
  <Pages>24</Pages>
  <Words>4515</Words>
  <Characters>25738</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Creative Venture</vt:lpstr>
    </vt:vector>
  </TitlesOfParts>
  <Company>p142052</Company>
  <LinksUpToDate>false</LinksUpToDate>
  <CharactersWithSpaces>30193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Venture</dc:title>
  <dc:subject>Self-Evaluation Report</dc:subject>
  <dc:creator>Alexei Grasso (P142052)</dc:creator>
  <cp:keywords/>
  <dc:description/>
  <cp:lastModifiedBy>GamesStudent</cp:lastModifiedBy>
  <cp:revision>81</cp:revision>
  <dcterms:created xsi:type="dcterms:W3CDTF">2017-10-12T15:41:00Z</dcterms:created>
  <dcterms:modified xsi:type="dcterms:W3CDTF">2018-05-03T10:22:00Z</dcterms:modified>
</cp:coreProperties>
</file>