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Name</w:t>
      </w:r>
      <w:r>
        <w:rPr>
          <w:rFonts w:ascii="Arial" w:hAnsi="Arial" w:cs="Arial" w:eastAsia="Arial"/>
          <w:color w:val="auto"/>
          <w:spacing w:val="0"/>
          <w:position w:val="0"/>
          <w:sz w:val="22"/>
          <w:shd w:fill="auto" w:val="clear"/>
        </w:rPr>
        <w:t xml:space="preserve">: Awais Ali</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Student ID</w:t>
      </w:r>
      <w:r>
        <w:rPr>
          <w:rFonts w:ascii="Arial" w:hAnsi="Arial" w:cs="Arial" w:eastAsia="Arial"/>
          <w:color w:val="auto"/>
          <w:spacing w:val="0"/>
          <w:position w:val="0"/>
          <w:sz w:val="22"/>
          <w:shd w:fill="auto" w:val="clear"/>
        </w:rPr>
        <w:t xml:space="preserve">: 1816831</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Programme</w:t>
      </w:r>
      <w:r>
        <w:rPr>
          <w:rFonts w:ascii="Arial" w:hAnsi="Arial" w:cs="Arial" w:eastAsia="Arial"/>
          <w:color w:val="auto"/>
          <w:spacing w:val="0"/>
          <w:position w:val="0"/>
          <w:sz w:val="22"/>
          <w:shd w:fill="auto" w:val="clear"/>
        </w:rPr>
        <w:t xml:space="preserve">: HND/BSC Health and Social Care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Module</w:t>
      </w:r>
      <w:r>
        <w:rPr>
          <w:rFonts w:ascii="Arial" w:hAnsi="Arial" w:cs="Arial" w:eastAsia="Arial"/>
          <w:color w:val="auto"/>
          <w:spacing w:val="0"/>
          <w:position w:val="0"/>
          <w:sz w:val="22"/>
          <w:shd w:fill="auto" w:val="clear"/>
        </w:rPr>
        <w:t xml:space="preserve">: Introduction to Research</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Module Code</w:t>
      </w:r>
      <w:r>
        <w:rPr>
          <w:rFonts w:ascii="Arial" w:hAnsi="Arial" w:cs="Arial" w:eastAsia="Arial"/>
          <w:color w:val="auto"/>
          <w:spacing w:val="0"/>
          <w:position w:val="0"/>
          <w:sz w:val="22"/>
          <w:shd w:fill="auto" w:val="clear"/>
        </w:rPr>
        <w:t xml:space="preserve">: BMHP5005_BIRM</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Module Leader</w:t>
      </w:r>
      <w:r>
        <w:rPr>
          <w:rFonts w:ascii="Arial" w:hAnsi="Arial" w:cs="Arial" w:eastAsia="Arial"/>
          <w:color w:val="auto"/>
          <w:spacing w:val="0"/>
          <w:position w:val="0"/>
          <w:sz w:val="22"/>
          <w:shd w:fill="auto" w:val="clear"/>
        </w:rPr>
        <w:t xml:space="preserve">: Dr Tayo Korede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Assignment Title</w:t>
      </w:r>
      <w:r>
        <w:rPr>
          <w:rFonts w:ascii="Arial" w:hAnsi="Arial" w:cs="Arial" w:eastAsia="Arial"/>
          <w:color w:val="auto"/>
          <w:spacing w:val="0"/>
          <w:position w:val="0"/>
          <w:sz w:val="22"/>
          <w:shd w:fill="auto" w:val="clear"/>
        </w:rPr>
        <w:t xml:space="preserve">: Causes and the role of gender in Dementia</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Table of Contents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 Introduction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2. Literature Review</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 What is Dementia</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 Causes of Dementia</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 How does gender affect Dementia</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3. Methodology</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4. Ethical Consideration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5. Findings and discussion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6. Conclusion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7. References</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1. Introduction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this research report, I have discussed in dept the various different causes of dementia. For example it is well established in the world of medical science that the highest risk factor of developing dementia increases drastically as person gets older, although dementia is not necessarily part and parcel of getting older (WHO, 2020).  However, over the course of last few decades, with technical advances and more research and trials, it has come to light that there are other factors that play a role in how a person may develop dementia, I have also discussed these factors in this report.</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other part of this report discusses whether or not gender affects the way a person develops dementia. Unlike some other illnesses which medical science is now aware of that are more prevalent in the opposite sex then the other, for example men tend to develop cardiovascular disease at a much earlier age as compared to women (Bots et al, 2017). Similarly with the causes of dementia, new established factors that contribute to how dementia is developed based on medical studies, health professionals have now come to realisation that gender is an important factor in the development of dementia, and this notion has been thoroughly explored in this report and backed up with scientific evidences.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the latter part of this report I have included my methodology, which explains how I gathered all the information for this research and also the ethical consideration, which outlines what type of ethics and protocols should be implemented whilst carrying out a research and gathering information.  Lastly are my findings and discussions, where I have briefly highlighted the main points of the literature review, followed by the conclusion in which I have analysed some of main evidences presented in this report.</w:t>
      </w:r>
    </w:p>
    <w:p>
      <w:pPr>
        <w:spacing w:before="0" w:after="160" w:line="360"/>
        <w:ind w:right="0" w:left="72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2. Literature Review</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A. What is Dementia</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Dementia is general medical term that is used for various different deteriorating illnesses that are known to affect how the brains functions.  The most common forms of dementia are Alzheimer, Vascular, Lewy Body, Frontotemporal and Mixed Dementia. The human brain has billions of neurones (nerve cells) and these neurons communicate by sending other neurons messages. Dementia harms and destroys the neurons in the brain and Therefore messages cannot be received nor sent successfully and as a result the body is unable to function properly (Dementia UK, 2021).</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Dementia can be summed up as a collection of various different symptoms which are caused by damage to the human brain from various diseases, e.g. vascular dementia. Symptoms will then differ depending on which portion of the brain has been damaged (NHS, 2020).</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Unfortunately many people are unable to identify the early signs and symptoms of dementia, and therefore assume that these signs are just a normal process of ageing. Symptoms of dementia will increase slowly and can also go unnoticed for very long periods (Better Health Channel, 2014).</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Symptoms of dementia can be different depending on what the actual cause is, however the most common symptoms and signs are:</w:t>
      </w:r>
    </w:p>
    <w:p>
      <w:pPr>
        <w:spacing w:before="0" w:after="160" w:line="360"/>
        <w:ind w:right="0" w:left="72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Changes in Cognitive Behaviour</w:t>
      </w:r>
    </w:p>
    <w:p>
      <w:pPr>
        <w:spacing w:before="0" w:after="160" w:line="360"/>
        <w:ind w:right="0" w:left="0" w:firstLine="0"/>
        <w:jc w:val="both"/>
        <w:rPr>
          <w:rFonts w:ascii="Arial" w:hAnsi="Arial" w:cs="Arial" w:eastAsia="Arial"/>
          <w:b/>
          <w:color w:val="auto"/>
          <w:spacing w:val="0"/>
          <w:position w:val="0"/>
          <w:sz w:val="22"/>
          <w:u w:val="single"/>
          <w:shd w:fill="auto" w:val="clear"/>
        </w:rPr>
      </w:pPr>
    </w:p>
    <w:p>
      <w:pPr>
        <w:numPr>
          <w:ilvl w:val="0"/>
          <w:numId w:val="6"/>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Loss of memory, this is often noticed by a partner or carer.</w:t>
      </w:r>
    </w:p>
    <w:p>
      <w:pPr>
        <w:numPr>
          <w:ilvl w:val="0"/>
          <w:numId w:val="6"/>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Having difficulties with communication and struggling to find the right words.</w:t>
      </w:r>
    </w:p>
    <w:p>
      <w:pPr>
        <w:numPr>
          <w:ilvl w:val="0"/>
          <w:numId w:val="6"/>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Having problems with visual senses, for example forgetting where you placed items or forgetting normal routes whilst driving.</w:t>
      </w:r>
    </w:p>
    <w:p>
      <w:pPr>
        <w:numPr>
          <w:ilvl w:val="0"/>
          <w:numId w:val="6"/>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Struggling to solve problems and reasoning become compromised.</w:t>
      </w:r>
    </w:p>
    <w:p>
      <w:pPr>
        <w:numPr>
          <w:ilvl w:val="0"/>
          <w:numId w:val="6"/>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Unable to complete those tasks which have complexity.</w:t>
      </w:r>
    </w:p>
    <w:p>
      <w:pPr>
        <w:numPr>
          <w:ilvl w:val="0"/>
          <w:numId w:val="6"/>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Having difficulties with organising or planning daily routines, i.e. work schedule. shopping list etc.</w:t>
      </w:r>
    </w:p>
    <w:p>
      <w:pPr>
        <w:numPr>
          <w:ilvl w:val="0"/>
          <w:numId w:val="6"/>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Having problems with body coordination and with motor neurons functions.</w:t>
      </w:r>
    </w:p>
    <w:p>
      <w:pPr>
        <w:numPr>
          <w:ilvl w:val="0"/>
          <w:numId w:val="6"/>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Being confused or feeling disoriented for most of the time (Mayo Clinic, 2019).</w:t>
      </w:r>
    </w:p>
    <w:p>
      <w:pPr>
        <w:spacing w:before="0" w:after="160" w:line="360"/>
        <w:ind w:right="0" w:left="288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Changes in Psychological Behaviour</w:t>
      </w:r>
    </w:p>
    <w:p>
      <w:pPr>
        <w:numPr>
          <w:ilvl w:val="0"/>
          <w:numId w:val="9"/>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Mood changes, e.g. a person may feel depressed more often.</w:t>
      </w:r>
    </w:p>
    <w:p>
      <w:pPr>
        <w:numPr>
          <w:ilvl w:val="0"/>
          <w:numId w:val="9"/>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Repetitive patterns of behaviour, e.g. getting dressed and undressed.</w:t>
      </w:r>
    </w:p>
    <w:p>
      <w:pPr>
        <w:numPr>
          <w:ilvl w:val="0"/>
          <w:numId w:val="9"/>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Inappropriate social behaviour.</w:t>
      </w:r>
    </w:p>
    <w:p>
      <w:pPr>
        <w:numPr>
          <w:ilvl w:val="0"/>
          <w:numId w:val="9"/>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Feeling agitated at times.</w:t>
      </w:r>
    </w:p>
    <w:p>
      <w:pPr>
        <w:numPr>
          <w:ilvl w:val="0"/>
          <w:numId w:val="9"/>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Having delusion thoughts and experiencing hallucinations.</w:t>
      </w:r>
    </w:p>
    <w:p>
      <w:pPr>
        <w:numPr>
          <w:ilvl w:val="0"/>
          <w:numId w:val="9"/>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Being unable to sleep properly.</w:t>
      </w:r>
    </w:p>
    <w:p>
      <w:pPr>
        <w:numPr>
          <w:ilvl w:val="0"/>
          <w:numId w:val="9"/>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Moving around aimlessly.</w:t>
      </w:r>
    </w:p>
    <w:p>
      <w:pPr>
        <w:numPr>
          <w:ilvl w:val="0"/>
          <w:numId w:val="9"/>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Displaying aggressive behaviour and feeling paranoid (My Dr, 2018).</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Dementia is not always recognised as a disease, rather it is understood as a syndrome and the symptoms of dementia are similar to other brain diseases. Eventually, dementia will exacerbate over the course of time, however certain medications may be able to slow the symptoms down (Casarella, 2020).</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B. Causes of Dementia</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Dementia is most commonly caused when the cerebral cortex, which is the portion of a brain that is responsible for all the memories, thoughts, actions and one’s character, becomes degenerated. Brain cells within this part of the brain die which then leads to cognitive disfunction, this is then recognised as dementia (Jansen, 2013).</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causes of dementia are many and particular symptoms can be triggered in various different ways, for example patient A suffered with cognitive disfunction due to HIV, patient B had alzheimer’s affecting the memory, particularly short time. Patient C was diagnosed with frontotemporal dementia, this lead to problems with managing behaviour and also having difficulties with communication. Patient D had vascular dementia due to a stroke, this resulted in cognitive disfunction. Patient E had brain damage because the brain was deprived of oxygen far too long whilst drowning. Every single one of these patient was diagnosed with dementia. However, the differences amongst them all were vast. Nonetheless, with each patient, it was either an illness or particular injury that was the reason for the death of the brain cells (Ellison, 2020).</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There has been huge progress into researching the causes of dementia, however medical scientists are still not fully aware nor understand all the causes related to dementia. The following diseases are the most common causes of dementia (Leonard, 2017).</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It is thought that alzheimer’s disease is the cause of up to 60 or even 80 percent of all causes of dementia. The precise cause of alzheimer’s is unknown, however there are some illnesses that are believed to be the causes. For example, build up of irregular structures in a person’s brain, one of which is known as amyloid plaques that is very common in alzheimer’s.</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Amyloid plaque is a form of protein which can be found in a healthy brain and when these pieces of protein join up, this will then create plaques that will cause disruption between the communications of neurons and also cause inflammation in the brain. People who have alzheimer’s tend to have huge amount of plaques particularly in the portion of the brain which is responsible for memory .It is here where new memories that are supposed to be stored as old memories become distorted in alzheimer’s (Leonard, 2017).</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Lewy body dementia is also a common form of continuing dementia. Irregular structure within the brain known as lewy bodies are the main form of this illness. They are mainly found in the outer layer of the brain, known as the cortex, it is the cortex which is responsible for how a person thinks, produces, comprehends and understands communication. Lewy bodies can also be found in different locations of a person’s brain stem. It is here where nerve cells will release vital neurotransmitters that assist a person to control their movement and help them to coordinate. Lewy bodies are consistently found in the brains of these patients who suffer from Parkinson’s disease (Leonard, 2017).</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human brain consistently requires oxygen, without a consistent supple of oxygen, brain cells are unable to function correctly. If for any reason the oxygen supple is disrupted for a long period, then the brain cells will die out. Any illness that disrupts a healthy blood supply to a person’s brain can develop into Vascular Dementia (Leonard, 2017).</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Frontal lobe dementia is a category of illnesses that causes noticeable changes in a person’s behavioural patterns or changes within their communication abilities. This condition is also referred to as frontotemporal dementia. These illnesses play an active part in degenerating the brain cells, all of which are found in the frontal and temporal lobes of the human brain. These lobes are situated on these parts of the brain which are over the ears and at the back of the eyes. These locations govern a person’s character, feelings, decision making and communication (Leonard, 2017).</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Mixed dementia occurs when there are two or more types of diseases, occurring at the same time, for example a patient might demonstrate vascular dementia and alzheimer’s simultaneously. However, medical scientists are still uncertain whether dementia actually causes brain cells to die, or the brain cells that die are the cause of dementia. Dementia can also be caused by a severe injury to the head, from a stroke, or even by a brain tumour. Other types of brain injury, especially if it is repetitive, for example injuries that are received to the heads of athletes such as boxers or American football players have had symptoms of dementia or dementia in its entirety appearing at some later part of their life. Huntington’s disease also believed to cause dementia, as their genetic illness causes injury to the nerve cells within the brain and spine. People with this type of dementia also demonstrate uncontrollable movements (Mac Gill, 2017).</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C. How does gender affect Dementia</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For many years, scientists thought that the causes of dementia, mainly alzheimer’s, were more common amongst women than men, simple because women lived longer and therefore age was the dominating factor. However although women are expected to have a longer life than men, but it now seems that this distance is getting close, as the health of men is beginning to improve and on the other side, women’s health does not appear to be improving. Scientists started to focus their research on other factors, as it became apparent to them that there were other additional elements that were beyond a longer life expectancy. For example, in America, when women reached the age of 65, there was a 1 in 6 possibility of getting alzheimer’s, comparing that to 1 in 11 possibilities for a man. Also there are roughly five million people in America who suffer from alzheimer’s, and with 3.2 million of them being women, it is therefore easy to understand that why some scientists would suggest that dementia was more common in females then males and that gender was an influencing factor in the development of dementia (Hillis, 2021).</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Medical scientists have confirmed through detailed studies and research, that women are most likely to be affected with dementia as compared to men, and observing this issue on a worldwide scale, women who suffer with dementia by far surpass men 2 to 1. Also brain scans inform us that the acceleration at which cells are dying in women’s brains seems to be quicker than those in the brain of men. Oestrogen which is a female hormone, affects how the brain, cardiovascular and other organ performs. Scientific studies have suggested that oestrogen may be able to protect cells in the brain. Other scientists have stated that if women were to have higher levels of oestrogen, then the risk of developing dementia would decrease. It has also been suggested that one possible reason why the ration of women developing dementia being higher as compared to men could be because of low levels of oestrogen in women. However, before the idea that oestrogen is some form of super drug, it has other tests and studies to pass before being approved as a prevention or cure (Kiely, 2018).</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Scientists research explains that people who exercise regularly, at least 30 minutes of rigorous workout a day, will decrease their chances of developing dementia drastically, especially alzheimer’s. One research report stated that women who exercised regularly at high levels were 88% unlikely in developing dementia as compared to women whose fitness levels were either medium or low. With all the various studies that report the great health benefits of exercising, women generally exercise much less than men do and this can be partially noted because of the gender dissimilarity in parenting responsibilities (Hara, 2018).</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Unfortunately dementia has become the main cause of death for women living within the UK, for example, after they have reached the age of 65, the chances of them developing dementia doubles on average every five years. In the UK alone, the number of men with dementia amounts to 39% and the number of women with dementia comes to 61%, almost double the amount of men with dementia. These are truly worrying statistics, once again they highlight a correlation between gender and dementia. At present there are approximately 500,000 or more women living in the UK who are suffering with dementia. In studies, men and women have demonstrated their symptoms and signs of dementia in various different ways, edging towards the likelihood those female and male brains behave dissimilarly to the illnesses that cause dementia. It is a fact that most women will outlive men and therefore age is still the greatest risk element for women to develop dementia. Research also showed that female carers for patient with dementia felt they had less support then male carers. Numerous carers will experience emotions of isolation, and for females such emotions would lead to feeling depressed, and depression is thought to be connected to the causes for developing dementia (Alzheimer’s Research UK, 2021).</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brains of men and women are alike in many ways, but they are also very different in other aspects. Men generally have extensive brain capacity then women. Also, in relation to how the body mechanics of both genders perform can also have an impact, For example, the flow of blood and the connectivity might be slightly higher in the parietal lobes of women and higher in the visual and motor cerebral cortex of men. It is believed that those dissimilarities can also have a significant impact on the body of males and females developing dementia and cognitive disfunction (Andrew and Tierney, 2018).</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3. Methodology</w:t>
      </w:r>
    </w:p>
    <w:p>
      <w:pPr>
        <w:spacing w:before="0" w:after="160" w:line="360"/>
        <w:ind w:right="0" w:left="0" w:firstLine="0"/>
        <w:jc w:val="both"/>
        <w:rPr>
          <w:rFonts w:ascii="Arial" w:hAnsi="Arial" w:cs="Arial" w:eastAsia="Arial"/>
          <w:b/>
          <w:color w:val="auto"/>
          <w:spacing w:val="0"/>
          <w:position w:val="0"/>
          <w:sz w:val="22"/>
          <w:u w:val="single"/>
          <w:shd w:fill="auto" w:val="clear"/>
        </w:rPr>
      </w:pPr>
      <w:r>
        <w:rPr>
          <w:rFonts w:ascii="Arial" w:hAnsi="Arial" w:cs="Arial" w:eastAsia="Arial"/>
          <w:color w:val="auto"/>
          <w:spacing w:val="0"/>
          <w:position w:val="0"/>
          <w:sz w:val="22"/>
          <w:shd w:fill="auto" w:val="clear"/>
        </w:rPr>
        <w:t xml:space="preserve">My research topic was ‘causes and the role of gender in dementia’. For this research I decided to use quantitative and mixed methods. Although I did not need to carry out any interviews or focus groups for this research, nonetheless I was able to access data and materials from existing case studies and trials that had been carried out by major health institutions. For example using the quantitative method, I was able to examine figures relating to death from dementia by gender from the Office for National Statistics and then compare those figures against other numerical data provided by other institution or mentioned in other journals and articles (McCombes, 2020).</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For my research paper I also used search engines such as Google Scholar and PubMed to find articles, literature and journals that were relevant to my research topic. I tried various techniques to access the material that I required, so for example initially I entered the entire title of my research topic into the two main search engines I decided to use, to see what type of journals and articles they would provide me with. Although this method gave me some success, I still had to attempt other alternative methods to access more relevant and reliable information. Fortunately I had better success on just the normal Google search by entering in key words and sentences such as, “dementia and gender”, “causes and risk factors of dementia”, “dementia and men”, “dementia and women” etc. By this approach I was able to access dozens of reliable and authoritative web sites, which provided much of the important information I required.</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Once I had systematically selected all the relevant articles and journals that I was going to use for my research paper, I then carefully sifted through all the information and data, and then made my choices on which material I would be using. I also cross referenced the data and information that I was going to use against other reputable sites, to verify if the information was scientific, reliable and authentic. For example, one website that I used, the BMJ Global Health, the information from this source was compared with similar information on the US National Institutes of Health website.</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4. Ethical Consideration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According to Bryman and Bell (2007), there are ten principles that are imperative to ethical consideration when conducting a research, they are:</w:t>
      </w:r>
    </w:p>
    <w:p>
      <w:pPr>
        <w:numPr>
          <w:ilvl w:val="0"/>
          <w:numId w:val="11"/>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All participants involved should not experience any form of harm and humiliation.</w:t>
      </w:r>
    </w:p>
    <w:p>
      <w:pPr>
        <w:numPr>
          <w:ilvl w:val="0"/>
          <w:numId w:val="11"/>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Each participant should be shown the utmost respect.</w:t>
      </w:r>
    </w:p>
    <w:p>
      <w:pPr>
        <w:numPr>
          <w:ilvl w:val="0"/>
          <w:numId w:val="11"/>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Proper consent must be sought from all participants.</w:t>
      </w:r>
    </w:p>
    <w:p>
      <w:pPr>
        <w:numPr>
          <w:ilvl w:val="0"/>
          <w:numId w:val="11"/>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All participants must be guaranteed their privacy is protected.</w:t>
      </w:r>
    </w:p>
    <w:p>
      <w:pPr>
        <w:numPr>
          <w:ilvl w:val="0"/>
          <w:numId w:val="11"/>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There must be strict confidentiality of the data from the research.</w:t>
      </w:r>
    </w:p>
    <w:p>
      <w:pPr>
        <w:numPr>
          <w:ilvl w:val="0"/>
          <w:numId w:val="11"/>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All institute or participant must remain anonymous.</w:t>
      </w:r>
    </w:p>
    <w:p>
      <w:pPr>
        <w:numPr>
          <w:ilvl w:val="0"/>
          <w:numId w:val="11"/>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False claims and misinformation should be avoided.</w:t>
      </w:r>
    </w:p>
    <w:p>
      <w:pPr>
        <w:numPr>
          <w:ilvl w:val="0"/>
          <w:numId w:val="11"/>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Any conflict of interest, the funding and all affiliations, must be transparent.</w:t>
      </w:r>
    </w:p>
    <w:p>
      <w:pPr>
        <w:numPr>
          <w:ilvl w:val="0"/>
          <w:numId w:val="11"/>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All communication must be conducted with truthfulness. </w:t>
      </w:r>
    </w:p>
    <w:p>
      <w:pPr>
        <w:numPr>
          <w:ilvl w:val="0"/>
          <w:numId w:val="11"/>
        </w:numPr>
        <w:spacing w:before="0" w:after="160" w:line="360"/>
        <w:ind w:right="0"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Any deceiving or biased data and information must be removed.</w:t>
      </w:r>
    </w:p>
    <w:p>
      <w:pPr>
        <w:spacing w:before="0" w:after="160" w:line="360"/>
        <w:ind w:right="0" w:left="72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For my own research, I did not carry out any surveys, interviews nor had group discussions, so there were not any data protection concerns for me. However, in my report, when discussing the causes of dementia, in one paragraph I discussed how certain diseases affected the mind, this information was acquired from a case study that had mentioned the names of the people involved. Therefore in my report I referred to those individuals as patient A, B, C etc, in order to protect their identities.</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5. Findings and Discussions</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 risk factor can be something that would increase the chances of a person developing an illness, or the possibility that it may affect the individual over the course of time. All people are at risk from developing dementia, however some people have a high risk and others have low chances. Statistics and studies highlight that a normal 75 year old female has a higher chance of developing dementia than the average 40 year old female. With dementia the risk factors vary, some are preventable, e.g. quit smoking and drinking alcohol, whereas other risk factors are entirely avoidable, e.g. getting old, being female or having dementia in the family genes (Alzheimer’s Society, 2016).</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Most of the risk factors were found by scientist carrying out large studies which involved a collection of dementia patients, who were from various different backgrounds, in order to distinguish what commonalties they had with each other. Nonetheless, if a factor is connected to dementia, it does not necessarily mean that factor can cause dementia, it could be that dementia may increase the chance of developing that factor, e.g. the patient may develop depression later in their life. However, a realistic risk factor must be able to demonstrate a strong link from the onset of dementia, for example, elevated blood pressure is known to cause strokes, and a person can develop vascular dementia as a result of the stroke. Therefore, elevated blood pressure can be recognised as a risk factor for developing vascular dementia (Alzheimer’s Society, 2016).</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6. Conclusion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objective of this report was firstly to research what are the causes of dementia and what risk factors are involved for a person to develop dementia. Throughout my research and as mentioned in this report, the causes and risk factors are vast and complex. Factors such as age, which is the primary cause, as well as lifestyle patterns, human genetics and other diseases that can bring the onset of dementia, all play an important role in whether or not a person is susceptible to dementia.</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second part of this report was to distinguish if gender can affect the way a person develops dementia. The research in my report suggests and tilts towards the probability that gender is an important underlying factor when discussing the causes of dementia. All the studies and trials carried out highlight that overall women do have a higher ratio of dementia than men, although age here seems to be the main contributing factor, i.e. women out live men more, nonetheless, scientists believe there are other factors in play for this cause, for example oestrogen, a female hormone.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With all this in mind, it is also important to take into consideration that people are changing, whether it is physically or emotionally, mainly due to dietary, lifestyle and technological advancements. Factors that were considered as risks previously may not be considered as risks in the future for dementia, due to new research or human evolution.  Dementia as a topic is very complicated and no amount of research, trials and studies will be able to paint the full picture regarding this disease, this will just be a continuation of understanding.</w:t>
      </w:r>
    </w:p>
    <w:p>
      <w:pPr>
        <w:spacing w:before="0" w:after="160" w:line="360"/>
        <w:ind w:right="0" w:left="0" w:firstLine="0"/>
        <w:jc w:val="both"/>
        <w:rPr>
          <w:rFonts w:ascii="Arial" w:hAnsi="Arial" w:cs="Arial" w:eastAsia="Arial"/>
          <w:b/>
          <w:color w:val="auto"/>
          <w:spacing w:val="0"/>
          <w:position w:val="0"/>
          <w:sz w:val="22"/>
          <w:u w:val="single"/>
          <w:shd w:fill="auto" w:val="clear"/>
        </w:rPr>
      </w:pPr>
    </w:p>
    <w:p>
      <w:pPr>
        <w:spacing w:before="0" w:after="160" w:line="360"/>
        <w:ind w:right="0" w:left="0" w:firstLine="0"/>
        <w:jc w:val="both"/>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7. References</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Alzheimers Research UK (2021) </w:t>
      </w:r>
      <w:r>
        <w:rPr>
          <w:rFonts w:ascii="Arial" w:hAnsi="Arial" w:cs="Arial" w:eastAsia="Arial"/>
          <w:i/>
          <w:color w:val="auto"/>
          <w:spacing w:val="0"/>
          <w:position w:val="0"/>
          <w:sz w:val="22"/>
          <w:shd w:fill="auto" w:val="clear"/>
        </w:rPr>
        <w:t xml:space="preserve">Women and Dementia A Marginalised Majority</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0">
        <w:r>
          <w:rPr>
            <w:rFonts w:ascii="Arial" w:hAnsi="Arial" w:cs="Arial" w:eastAsia="Arial"/>
            <w:color w:val="0000FF"/>
            <w:spacing w:val="0"/>
            <w:position w:val="0"/>
            <w:sz w:val="22"/>
            <w:u w:val="single"/>
            <w:shd w:fill="auto" w:val="clear"/>
          </w:rPr>
          <w:t xml:space="preserve">https://www.alzheimersresearchuk.org/wp-content/uploads/2015/03/Women-and-Dementia-A-Marginalised-Majority1.pdf</w:t>
        </w:r>
      </w:hyperlink>
      <w:r>
        <w:rPr>
          <w:rFonts w:ascii="Arial" w:hAnsi="Arial" w:cs="Arial" w:eastAsia="Arial"/>
          <w:color w:val="auto"/>
          <w:spacing w:val="0"/>
          <w:position w:val="0"/>
          <w:sz w:val="22"/>
          <w:shd w:fill="auto" w:val="clear"/>
        </w:rPr>
        <w:t xml:space="preserve"> (Accessed: 01 March 2021).</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Alzheimers Society (2016) </w:t>
      </w:r>
      <w:r>
        <w:rPr>
          <w:rFonts w:ascii="Arial" w:hAnsi="Arial" w:cs="Arial" w:eastAsia="Arial"/>
          <w:i/>
          <w:color w:val="auto"/>
          <w:spacing w:val="0"/>
          <w:position w:val="0"/>
          <w:sz w:val="22"/>
          <w:shd w:fill="auto" w:val="clear"/>
        </w:rPr>
        <w:t xml:space="preserve">Risk Factors for Dementia</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1">
        <w:r>
          <w:rPr>
            <w:rFonts w:ascii="Arial" w:hAnsi="Arial" w:cs="Arial" w:eastAsia="Arial"/>
            <w:color w:val="0000FF"/>
            <w:spacing w:val="0"/>
            <w:position w:val="0"/>
            <w:sz w:val="22"/>
            <w:u w:val="single"/>
            <w:shd w:fill="auto" w:val="clear"/>
          </w:rPr>
          <w:t xml:space="preserve">https://www.alzheimers.org.uk/sites/default/files/pdf/factsheet_risk_factors_for_dementia.pdf</w:t>
        </w:r>
      </w:hyperlink>
      <w:r>
        <w:rPr>
          <w:rFonts w:ascii="Arial" w:hAnsi="Arial" w:cs="Arial" w:eastAsia="Arial"/>
          <w:color w:val="auto"/>
          <w:spacing w:val="0"/>
          <w:position w:val="0"/>
          <w:sz w:val="22"/>
          <w:shd w:fill="auto" w:val="clear"/>
        </w:rPr>
        <w:t xml:space="preserve"> (Accessed: 01 March 2021).</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Andrew, K.A. and Tierney M.C. (2018) </w:t>
      </w:r>
      <w:r>
        <w:rPr>
          <w:rFonts w:ascii="Arial" w:hAnsi="Arial" w:cs="Arial" w:eastAsia="Arial"/>
          <w:i/>
          <w:color w:val="auto"/>
          <w:spacing w:val="0"/>
          <w:position w:val="0"/>
          <w:sz w:val="22"/>
          <w:shd w:fill="auto" w:val="clear"/>
        </w:rPr>
        <w:t xml:space="preserve">The puzzle of sex, gender and Alzheimer’s disease: Why are women more often affected than men? </w:t>
      </w:r>
      <w:r>
        <w:rPr>
          <w:rFonts w:ascii="Arial" w:hAnsi="Arial" w:cs="Arial" w:eastAsia="Arial"/>
          <w:color w:val="auto"/>
          <w:spacing w:val="0"/>
          <w:position w:val="0"/>
          <w:sz w:val="22"/>
          <w:shd w:fill="auto" w:val="clear"/>
        </w:rPr>
        <w:t xml:space="preserve">Available at: </w:t>
      </w:r>
      <w:hyperlink xmlns:r="http://schemas.openxmlformats.org/officeDocument/2006/relationships" r:id="docRId2">
        <w:r>
          <w:rPr>
            <w:rFonts w:ascii="Arial" w:hAnsi="Arial" w:cs="Arial" w:eastAsia="Arial"/>
            <w:color w:val="0000FF"/>
            <w:spacing w:val="0"/>
            <w:position w:val="0"/>
            <w:sz w:val="22"/>
            <w:u w:val="single"/>
            <w:shd w:fill="auto" w:val="clear"/>
          </w:rPr>
          <w:t xml:space="preserve">https://journals.sagepub.com/doi/pdf/10.1177/1745506518817995</w:t>
        </w:r>
      </w:hyperlink>
      <w:r>
        <w:rPr>
          <w:rFonts w:ascii="Arial" w:hAnsi="Arial" w:cs="Arial" w:eastAsia="Arial"/>
          <w:color w:val="auto"/>
          <w:spacing w:val="0"/>
          <w:position w:val="0"/>
          <w:sz w:val="22"/>
          <w:shd w:fill="auto" w:val="clear"/>
        </w:rPr>
        <w:t xml:space="preserve"> (Accessed: 01 March 2021).</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Better Health Channel (2014) </w:t>
      </w:r>
      <w:r>
        <w:rPr>
          <w:rFonts w:ascii="Arial" w:hAnsi="Arial" w:cs="Arial" w:eastAsia="Arial"/>
          <w:i/>
          <w:color w:val="auto"/>
          <w:spacing w:val="0"/>
          <w:position w:val="0"/>
          <w:sz w:val="22"/>
          <w:shd w:fill="auto" w:val="clear"/>
        </w:rPr>
        <w:t xml:space="preserve">Dementia_ early signs</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3">
        <w:r>
          <w:rPr>
            <w:rFonts w:ascii="Arial" w:hAnsi="Arial" w:cs="Arial" w:eastAsia="Arial"/>
            <w:color w:val="0000FF"/>
            <w:spacing w:val="0"/>
            <w:position w:val="0"/>
            <w:sz w:val="22"/>
            <w:u w:val="single"/>
            <w:shd w:fill="auto" w:val="clear"/>
          </w:rPr>
          <w:t xml:space="preserve">https://www.betterhealth.vic.gov.au/health/ConditionsAndTreatments/dementia-early-signs#early-symptoms-of-dementia</w:t>
        </w:r>
      </w:hyperlink>
      <w:r>
        <w:rPr>
          <w:rFonts w:ascii="Arial" w:hAnsi="Arial" w:cs="Arial" w:eastAsia="Arial"/>
          <w:color w:val="auto"/>
          <w:spacing w:val="0"/>
          <w:position w:val="0"/>
          <w:sz w:val="22"/>
          <w:shd w:fill="auto" w:val="clear"/>
        </w:rPr>
        <w:t xml:space="preserve"> (Accessed: 01 March 2021).</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Bots, S.H. et al. (2017) </w:t>
      </w:r>
      <w:r>
        <w:rPr>
          <w:rFonts w:ascii="Arial" w:hAnsi="Arial" w:cs="Arial" w:eastAsia="Arial"/>
          <w:i/>
          <w:color w:val="auto"/>
          <w:spacing w:val="0"/>
          <w:position w:val="0"/>
          <w:sz w:val="22"/>
          <w:shd w:fill="auto" w:val="clear"/>
        </w:rPr>
        <w:t xml:space="preserve">Sex differences in coronary heart disease and stroke mortality: a global assessment of the effect of ageing between 1980 and 2010</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4">
        <w:r>
          <w:rPr>
            <w:rFonts w:ascii="Arial" w:hAnsi="Arial" w:cs="Arial" w:eastAsia="Arial"/>
            <w:color w:val="0000FF"/>
            <w:spacing w:val="0"/>
            <w:position w:val="0"/>
            <w:sz w:val="22"/>
            <w:u w:val="single"/>
            <w:shd w:fill="auto" w:val="clear"/>
          </w:rPr>
          <w:t xml:space="preserve">https://gh.bmj.com/content/2/2/e000298</w:t>
        </w:r>
      </w:hyperlink>
      <w:r>
        <w:rPr>
          <w:rFonts w:ascii="Arial" w:hAnsi="Arial" w:cs="Arial" w:eastAsia="Arial"/>
          <w:color w:val="auto"/>
          <w:spacing w:val="0"/>
          <w:position w:val="0"/>
          <w:sz w:val="22"/>
          <w:shd w:fill="auto" w:val="clear"/>
        </w:rPr>
        <w:t xml:space="preserve"> (Accessed: 02 March 2021).</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Business Research Methodology (2021) </w:t>
      </w:r>
      <w:r>
        <w:rPr>
          <w:rFonts w:ascii="Arial" w:hAnsi="Arial" w:cs="Arial" w:eastAsia="Arial"/>
          <w:i/>
          <w:color w:val="auto"/>
          <w:spacing w:val="0"/>
          <w:position w:val="0"/>
          <w:sz w:val="22"/>
          <w:shd w:fill="auto" w:val="clear"/>
        </w:rPr>
        <w:t xml:space="preserve">Ethical Considerations</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5">
        <w:r>
          <w:rPr>
            <w:rFonts w:ascii="Arial" w:hAnsi="Arial" w:cs="Arial" w:eastAsia="Arial"/>
            <w:color w:val="0000FF"/>
            <w:spacing w:val="0"/>
            <w:position w:val="0"/>
            <w:sz w:val="22"/>
            <w:u w:val="single"/>
            <w:shd w:fill="auto" w:val="clear"/>
          </w:rPr>
          <w:t xml:space="preserve">https://research-methodology.net/research-methodology/ethical-considerations/#_ftnref1</w:t>
        </w:r>
      </w:hyperlink>
      <w:r>
        <w:rPr>
          <w:rFonts w:ascii="Arial" w:hAnsi="Arial" w:cs="Arial" w:eastAsia="Arial"/>
          <w:color w:val="auto"/>
          <w:spacing w:val="0"/>
          <w:position w:val="0"/>
          <w:sz w:val="22"/>
          <w:shd w:fill="auto" w:val="clear"/>
        </w:rPr>
        <w:t xml:space="preserve"> (Accessed: 02 March 2021).</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Bryman, A. &amp; Bell, E. (2007) </w:t>
      </w:r>
      <w:r>
        <w:rPr>
          <w:rFonts w:ascii="Arial" w:hAnsi="Arial" w:cs="Arial" w:eastAsia="Arial"/>
          <w:i/>
          <w:color w:val="auto"/>
          <w:spacing w:val="0"/>
          <w:position w:val="0"/>
          <w:sz w:val="22"/>
          <w:shd w:fill="auto" w:val="clear"/>
        </w:rPr>
        <w:t xml:space="preserve">Business Research Methods</w:t>
      </w:r>
      <w:r>
        <w:rPr>
          <w:rFonts w:ascii="Arial" w:hAnsi="Arial" w:cs="Arial" w:eastAsia="Arial"/>
          <w:color w:val="auto"/>
          <w:spacing w:val="0"/>
          <w:position w:val="0"/>
          <w:sz w:val="22"/>
          <w:shd w:fill="auto" w:val="clear"/>
        </w:rPr>
        <w:t xml:space="preserve">. Available: </w:t>
      </w:r>
      <w:hyperlink xmlns:r="http://schemas.openxmlformats.org/officeDocument/2006/relationships" r:id="docRId6">
        <w:r>
          <w:rPr>
            <w:rFonts w:ascii="Arial" w:hAnsi="Arial" w:cs="Arial" w:eastAsia="Arial"/>
            <w:color w:val="0000FF"/>
            <w:spacing w:val="0"/>
            <w:position w:val="0"/>
            <w:sz w:val="22"/>
            <w:u w:val="single"/>
            <w:shd w:fill="auto" w:val="clear"/>
          </w:rPr>
          <w:t xml:space="preserve">https://books.google.co.uk/books?hl=en&amp;lr=&amp;id=J9J2DwAAQBAJ&amp;oi=fnd&amp;pg=PP1&amp;dq=Bryman,+A.+%26+Bell,+E.+(2007)+%E2%80%9CBusiness+Research+Methods%E2%80%9D,+2nd+edition.+Oxford+University+Press.&amp;ots=GMaAjgcTJT&amp;sig=Em3HPUlV5OIjQh0o8WRgCA7GJTo#v=onepage&amp;q=Bryman%2C%20A.%20%26%20Bell%2C%20E.%20(2007)%20%E2%80%9CBusiness%20Research%20Methods%E2%80%9D%2C%202nd%20edition.%20Oxford%20University%20Press.&amp;f=false</w:t>
        </w:r>
      </w:hyperlink>
      <w:r>
        <w:rPr>
          <w:rFonts w:ascii="Arial" w:hAnsi="Arial" w:cs="Arial" w:eastAsia="Arial"/>
          <w:color w:val="auto"/>
          <w:spacing w:val="0"/>
          <w:position w:val="0"/>
          <w:sz w:val="22"/>
          <w:shd w:fill="auto" w:val="clear"/>
        </w:rPr>
        <w:t xml:space="preserve"> (Accessed: 02 March 2021).</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Casarella, J. (2020) </w:t>
      </w:r>
      <w:r>
        <w:rPr>
          <w:rFonts w:ascii="Arial" w:hAnsi="Arial" w:cs="Arial" w:eastAsia="Arial"/>
          <w:i/>
          <w:color w:val="auto"/>
          <w:spacing w:val="0"/>
          <w:position w:val="0"/>
          <w:sz w:val="22"/>
          <w:shd w:fill="auto" w:val="clear"/>
        </w:rPr>
        <w:t xml:space="preserve">Types of Dementia</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7">
        <w:r>
          <w:rPr>
            <w:rFonts w:ascii="Arial" w:hAnsi="Arial" w:cs="Arial" w:eastAsia="Arial"/>
            <w:color w:val="0000FF"/>
            <w:spacing w:val="0"/>
            <w:position w:val="0"/>
            <w:sz w:val="22"/>
            <w:u w:val="single"/>
            <w:shd w:fill="auto" w:val="clear"/>
          </w:rPr>
          <w:t xml:space="preserve">https://www.webmd.com/alzheimers/guide/alzheimers-dementia</w:t>
        </w:r>
      </w:hyperlink>
      <w:r>
        <w:rPr>
          <w:rFonts w:ascii="Arial" w:hAnsi="Arial" w:cs="Arial" w:eastAsia="Arial"/>
          <w:color w:val="auto"/>
          <w:spacing w:val="0"/>
          <w:position w:val="0"/>
          <w:sz w:val="22"/>
          <w:shd w:fill="auto" w:val="clear"/>
        </w:rPr>
        <w:t xml:space="preserve"> (Accessed: 02 March 2021).</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Dementia UK (2021) </w:t>
      </w:r>
      <w:r>
        <w:rPr>
          <w:rFonts w:ascii="Arial" w:hAnsi="Arial" w:cs="Arial" w:eastAsia="Arial"/>
          <w:i/>
          <w:color w:val="auto"/>
          <w:spacing w:val="0"/>
          <w:position w:val="0"/>
          <w:sz w:val="22"/>
          <w:shd w:fill="auto" w:val="clear"/>
        </w:rPr>
        <w:t xml:space="preserve">What is Dementia? </w:t>
      </w:r>
      <w:r>
        <w:rPr>
          <w:rFonts w:ascii="Arial" w:hAnsi="Arial" w:cs="Arial" w:eastAsia="Arial"/>
          <w:color w:val="auto"/>
          <w:spacing w:val="0"/>
          <w:position w:val="0"/>
          <w:sz w:val="22"/>
          <w:shd w:fill="auto" w:val="clear"/>
        </w:rPr>
        <w:t xml:space="preserve">Available at: </w:t>
      </w:r>
      <w:hyperlink xmlns:r="http://schemas.openxmlformats.org/officeDocument/2006/relationships" r:id="docRId8">
        <w:r>
          <w:rPr>
            <w:rFonts w:ascii="Arial" w:hAnsi="Arial" w:cs="Arial" w:eastAsia="Arial"/>
            <w:color w:val="0000FF"/>
            <w:spacing w:val="0"/>
            <w:position w:val="0"/>
            <w:sz w:val="22"/>
            <w:u w:val="single"/>
            <w:shd w:fill="auto" w:val="clear"/>
          </w:rPr>
          <w:t xml:space="preserve">https://www.dementiauk.org/get-support/diagnosis-and-next-steps/what-is-dementia/</w:t>
        </w:r>
      </w:hyperlink>
      <w:r>
        <w:rPr>
          <w:rFonts w:ascii="Arial" w:hAnsi="Arial" w:cs="Arial" w:eastAsia="Arial"/>
          <w:color w:val="auto"/>
          <w:spacing w:val="0"/>
          <w:position w:val="0"/>
          <w:sz w:val="22"/>
          <w:shd w:fill="auto" w:val="clear"/>
        </w:rPr>
        <w:t xml:space="preserve"> (Accessed: 02 March 2021).</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Ellison, J.M. (2020) </w:t>
      </w:r>
      <w:r>
        <w:rPr>
          <w:rFonts w:ascii="Arial" w:hAnsi="Arial" w:cs="Arial" w:eastAsia="Arial"/>
          <w:i/>
          <w:color w:val="auto"/>
          <w:spacing w:val="0"/>
          <w:position w:val="0"/>
          <w:sz w:val="22"/>
          <w:shd w:fill="auto" w:val="clear"/>
        </w:rPr>
        <w:t xml:space="preserve">What Causes Dementia? </w:t>
      </w:r>
      <w:r>
        <w:rPr>
          <w:rFonts w:ascii="Arial" w:hAnsi="Arial" w:cs="Arial" w:eastAsia="Arial"/>
          <w:color w:val="auto"/>
          <w:spacing w:val="0"/>
          <w:position w:val="0"/>
          <w:sz w:val="22"/>
          <w:shd w:fill="auto" w:val="clear"/>
        </w:rPr>
        <w:t xml:space="preserve">Available at: </w:t>
      </w:r>
      <w:hyperlink xmlns:r="http://schemas.openxmlformats.org/officeDocument/2006/relationships" r:id="docRId9">
        <w:r>
          <w:rPr>
            <w:rFonts w:ascii="Arial" w:hAnsi="Arial" w:cs="Arial" w:eastAsia="Arial"/>
            <w:color w:val="0000FF"/>
            <w:spacing w:val="0"/>
            <w:position w:val="0"/>
            <w:sz w:val="22"/>
            <w:u w:val="single"/>
            <w:shd w:fill="auto" w:val="clear"/>
          </w:rPr>
          <w:t xml:space="preserve">https://www.brightfocus.org/alzheimers/article/what-causes-dementia</w:t>
        </w:r>
      </w:hyperlink>
      <w:r>
        <w:rPr>
          <w:rFonts w:ascii="Arial" w:hAnsi="Arial" w:cs="Arial" w:eastAsia="Arial"/>
          <w:color w:val="auto"/>
          <w:spacing w:val="0"/>
          <w:position w:val="0"/>
          <w:sz w:val="22"/>
          <w:shd w:fill="auto" w:val="clear"/>
        </w:rPr>
        <w:t xml:space="preserve"> (Accessed: 02 March 2021).</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Hara, Y. (2018) </w:t>
      </w:r>
      <w:r>
        <w:rPr>
          <w:rFonts w:ascii="Arial" w:hAnsi="Arial" w:cs="Arial" w:eastAsia="Arial"/>
          <w:i/>
          <w:color w:val="auto"/>
          <w:spacing w:val="0"/>
          <w:position w:val="0"/>
          <w:sz w:val="22"/>
          <w:shd w:fill="auto" w:val="clear"/>
        </w:rPr>
        <w:t xml:space="preserve">HOW DOES ALZHEIMER’S AFFECT WOMEN AND MEN DIFFERENTLY? </w:t>
      </w:r>
      <w:r>
        <w:rPr>
          <w:rFonts w:ascii="Arial" w:hAnsi="Arial" w:cs="Arial" w:eastAsia="Arial"/>
          <w:color w:val="auto"/>
          <w:spacing w:val="0"/>
          <w:position w:val="0"/>
          <w:sz w:val="22"/>
          <w:shd w:fill="auto" w:val="clear"/>
        </w:rPr>
        <w:t xml:space="preserve">Available at: </w:t>
      </w:r>
      <w:hyperlink xmlns:r="http://schemas.openxmlformats.org/officeDocument/2006/relationships" r:id="docRId10">
        <w:r>
          <w:rPr>
            <w:rFonts w:ascii="Arial" w:hAnsi="Arial" w:cs="Arial" w:eastAsia="Arial"/>
            <w:color w:val="0000FF"/>
            <w:spacing w:val="0"/>
            <w:position w:val="0"/>
            <w:sz w:val="22"/>
            <w:u w:val="single"/>
            <w:shd w:fill="auto" w:val="clear"/>
          </w:rPr>
          <w:t xml:space="preserve">https://www.alzdiscovery.org/cognitive-vitality/blog/how-does-alzheimers-affect-women-and-men-differently</w:t>
        </w:r>
      </w:hyperlink>
      <w:r>
        <w:rPr>
          <w:rFonts w:ascii="Arial" w:hAnsi="Arial" w:cs="Arial" w:eastAsia="Arial"/>
          <w:color w:val="auto"/>
          <w:spacing w:val="0"/>
          <w:position w:val="0"/>
          <w:sz w:val="22"/>
          <w:shd w:fill="auto" w:val="clear"/>
        </w:rPr>
        <w:t xml:space="preserve"> (Accessed: 02 March 2021).</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Hillis, K. (2021) </w:t>
      </w:r>
      <w:r>
        <w:rPr>
          <w:rFonts w:ascii="Arial" w:hAnsi="Arial" w:cs="Arial" w:eastAsia="Arial"/>
          <w:i/>
          <w:color w:val="auto"/>
          <w:spacing w:val="0"/>
          <w:position w:val="0"/>
          <w:sz w:val="22"/>
          <w:shd w:fill="auto" w:val="clear"/>
        </w:rPr>
        <w:t xml:space="preserve">Is Dementia More Common In Female Patients? </w:t>
      </w:r>
      <w:r>
        <w:rPr>
          <w:rFonts w:ascii="Arial" w:hAnsi="Arial" w:cs="Arial" w:eastAsia="Arial"/>
          <w:color w:val="auto"/>
          <w:spacing w:val="0"/>
          <w:position w:val="0"/>
          <w:sz w:val="22"/>
          <w:shd w:fill="auto" w:val="clear"/>
        </w:rPr>
        <w:t xml:space="preserve">Available at: </w:t>
      </w:r>
      <w:hyperlink xmlns:r="http://schemas.openxmlformats.org/officeDocument/2006/relationships" r:id="docRId11">
        <w:r>
          <w:rPr>
            <w:rFonts w:ascii="Arial" w:hAnsi="Arial" w:cs="Arial" w:eastAsia="Arial"/>
            <w:color w:val="0000FF"/>
            <w:spacing w:val="0"/>
            <w:position w:val="0"/>
            <w:sz w:val="22"/>
            <w:u w:val="single"/>
            <w:shd w:fill="auto" w:val="clear"/>
          </w:rPr>
          <w:t xml:space="preserve">https://braintest.com/is-dementia-more-common-in-female-patients/</w:t>
        </w:r>
      </w:hyperlink>
      <w:r>
        <w:rPr>
          <w:rFonts w:ascii="Arial" w:hAnsi="Arial" w:cs="Arial" w:eastAsia="Arial"/>
          <w:color w:val="auto"/>
          <w:spacing w:val="0"/>
          <w:position w:val="0"/>
          <w:sz w:val="22"/>
          <w:shd w:fill="auto" w:val="clear"/>
        </w:rPr>
        <w:t xml:space="preserve"> (Accessed: 02 March 2021).</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Janssen (2013) </w:t>
      </w:r>
      <w:r>
        <w:rPr>
          <w:rFonts w:ascii="Arial" w:hAnsi="Arial" w:cs="Arial" w:eastAsia="Arial"/>
          <w:i/>
          <w:color w:val="auto"/>
          <w:spacing w:val="0"/>
          <w:position w:val="0"/>
          <w:sz w:val="22"/>
          <w:shd w:fill="auto" w:val="clear"/>
        </w:rPr>
        <w:t xml:space="preserve">Causes of dementia</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12">
        <w:r>
          <w:rPr>
            <w:rFonts w:ascii="Arial" w:hAnsi="Arial" w:cs="Arial" w:eastAsia="Arial"/>
            <w:color w:val="0000FF"/>
            <w:spacing w:val="0"/>
            <w:position w:val="0"/>
            <w:sz w:val="22"/>
            <w:u w:val="single"/>
            <w:shd w:fill="auto" w:val="clear"/>
          </w:rPr>
          <w:t xml:space="preserve">https://www.dementia.com/causes.html</w:t>
        </w:r>
      </w:hyperlink>
      <w:r>
        <w:rPr>
          <w:rFonts w:ascii="Arial" w:hAnsi="Arial" w:cs="Arial" w:eastAsia="Arial"/>
          <w:color w:val="auto"/>
          <w:spacing w:val="0"/>
          <w:position w:val="0"/>
          <w:sz w:val="22"/>
          <w:shd w:fill="auto" w:val="clear"/>
        </w:rPr>
        <w:t xml:space="preserve"> (Accessed: 03 March 2021).</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Kiely, A. (2018) </w:t>
      </w:r>
      <w:r>
        <w:rPr>
          <w:rFonts w:ascii="Arial" w:hAnsi="Arial" w:cs="Arial" w:eastAsia="Arial"/>
          <w:i/>
          <w:color w:val="auto"/>
          <w:spacing w:val="0"/>
          <w:position w:val="0"/>
          <w:sz w:val="22"/>
          <w:shd w:fill="auto" w:val="clear"/>
        </w:rPr>
        <w:t xml:space="preserve">Why is dementia different for women? </w:t>
      </w:r>
      <w:r>
        <w:rPr>
          <w:rFonts w:ascii="Arial" w:hAnsi="Arial" w:cs="Arial" w:eastAsia="Arial"/>
          <w:color w:val="auto"/>
          <w:spacing w:val="0"/>
          <w:position w:val="0"/>
          <w:sz w:val="22"/>
          <w:shd w:fill="auto" w:val="clear"/>
        </w:rPr>
        <w:t xml:space="preserve">Available at: </w:t>
      </w:r>
      <w:hyperlink xmlns:r="http://schemas.openxmlformats.org/officeDocument/2006/relationships" r:id="docRId13">
        <w:r>
          <w:rPr>
            <w:rFonts w:ascii="Arial" w:hAnsi="Arial" w:cs="Arial" w:eastAsia="Arial"/>
            <w:color w:val="0000FF"/>
            <w:spacing w:val="0"/>
            <w:position w:val="0"/>
            <w:sz w:val="22"/>
            <w:u w:val="single"/>
            <w:shd w:fill="auto" w:val="clear"/>
          </w:rPr>
          <w:t xml:space="preserve">https://www.alzheimers.org.uk/blog/why-dementia-different-women#:~:text=dementia%20than%20men.-,Worldwide%2C%20women%20with%20dementia%20outnumber%20men%202%20to%201.,the%20brain%20not%20age%20alone</w:t>
        </w:r>
      </w:hyperlink>
      <w:r>
        <w:rPr>
          <w:rFonts w:ascii="Arial" w:hAnsi="Arial" w:cs="Arial" w:eastAsia="Arial"/>
          <w:color w:val="auto"/>
          <w:spacing w:val="0"/>
          <w:position w:val="0"/>
          <w:sz w:val="22"/>
          <w:shd w:fill="auto" w:val="clear"/>
        </w:rPr>
        <w:t xml:space="preserve">. (Accessed: 03 March 2021).</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Loenard, W. (2017) </w:t>
      </w:r>
      <w:r>
        <w:rPr>
          <w:rFonts w:ascii="Arial" w:hAnsi="Arial" w:cs="Arial" w:eastAsia="Arial"/>
          <w:i/>
          <w:color w:val="auto"/>
          <w:spacing w:val="0"/>
          <w:position w:val="0"/>
          <w:sz w:val="22"/>
          <w:shd w:fill="auto" w:val="clear"/>
        </w:rPr>
        <w:t xml:space="preserve">Causes of Dementia</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14">
        <w:r>
          <w:rPr>
            <w:rFonts w:ascii="Arial" w:hAnsi="Arial" w:cs="Arial" w:eastAsia="Arial"/>
            <w:color w:val="0000FF"/>
            <w:spacing w:val="0"/>
            <w:position w:val="0"/>
            <w:sz w:val="22"/>
            <w:u w:val="single"/>
            <w:shd w:fill="auto" w:val="clear"/>
          </w:rPr>
          <w:t xml:space="preserve">https://www.healthline.com/health/dementia-causes#alzheimers</w:t>
        </w:r>
      </w:hyperlink>
      <w:r>
        <w:rPr>
          <w:rFonts w:ascii="Arial" w:hAnsi="Arial" w:cs="Arial" w:eastAsia="Arial"/>
          <w:color w:val="auto"/>
          <w:spacing w:val="0"/>
          <w:position w:val="0"/>
          <w:sz w:val="22"/>
          <w:shd w:fill="auto" w:val="clear"/>
        </w:rPr>
        <w:t xml:space="preserve"> (Accessed: 03 March 2021).</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MacGill, M. (2017) </w:t>
      </w:r>
      <w:r>
        <w:rPr>
          <w:rFonts w:ascii="Arial" w:hAnsi="Arial" w:cs="Arial" w:eastAsia="Arial"/>
          <w:i/>
          <w:color w:val="auto"/>
          <w:spacing w:val="0"/>
          <w:position w:val="0"/>
          <w:sz w:val="22"/>
          <w:shd w:fill="auto" w:val="clear"/>
        </w:rPr>
        <w:t xml:space="preserve">Dementia: Symptoms, stages, and types. </w:t>
      </w:r>
      <w:r>
        <w:rPr>
          <w:rFonts w:ascii="Arial" w:hAnsi="Arial" w:cs="Arial" w:eastAsia="Arial"/>
          <w:color w:val="auto"/>
          <w:spacing w:val="0"/>
          <w:position w:val="0"/>
          <w:sz w:val="22"/>
          <w:shd w:fill="auto" w:val="clear"/>
        </w:rPr>
        <w:t xml:space="preserve">Available at: </w:t>
      </w:r>
      <w:hyperlink xmlns:r="http://schemas.openxmlformats.org/officeDocument/2006/relationships" r:id="docRId15">
        <w:r>
          <w:rPr>
            <w:rFonts w:ascii="Arial" w:hAnsi="Arial" w:cs="Arial" w:eastAsia="Arial"/>
            <w:color w:val="0000FF"/>
            <w:spacing w:val="0"/>
            <w:position w:val="0"/>
            <w:sz w:val="22"/>
            <w:u w:val="single"/>
            <w:shd w:fill="auto" w:val="clear"/>
          </w:rPr>
          <w:t xml:space="preserve">https://www.medicalnewstoday.com/articles/142214</w:t>
        </w:r>
      </w:hyperlink>
      <w:r>
        <w:rPr>
          <w:rFonts w:ascii="Arial" w:hAnsi="Arial" w:cs="Arial" w:eastAsia="Arial"/>
          <w:color w:val="auto"/>
          <w:spacing w:val="0"/>
          <w:position w:val="0"/>
          <w:sz w:val="22"/>
          <w:shd w:fill="auto" w:val="clear"/>
        </w:rPr>
        <w:t xml:space="preserve"> (Accessed: 03 March 2021).</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Mayo Clinic (2019) </w:t>
      </w:r>
      <w:r>
        <w:rPr>
          <w:rFonts w:ascii="Arial" w:hAnsi="Arial" w:cs="Arial" w:eastAsia="Arial"/>
          <w:i/>
          <w:color w:val="auto"/>
          <w:spacing w:val="0"/>
          <w:position w:val="0"/>
          <w:sz w:val="22"/>
          <w:shd w:fill="auto" w:val="clear"/>
        </w:rPr>
        <w:t xml:space="preserve">Dementia</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16">
        <w:r>
          <w:rPr>
            <w:rFonts w:ascii="Arial" w:hAnsi="Arial" w:cs="Arial" w:eastAsia="Arial"/>
            <w:color w:val="0000FF"/>
            <w:spacing w:val="0"/>
            <w:position w:val="0"/>
            <w:sz w:val="22"/>
            <w:u w:val="single"/>
            <w:shd w:fill="auto" w:val="clear"/>
          </w:rPr>
          <w:t xml:space="preserve">https://www.mayoclinic.org/diseases-conditions/dementia/symptoms-causes/syc-20352013</w:t>
        </w:r>
      </w:hyperlink>
      <w:r>
        <w:rPr>
          <w:rFonts w:ascii="Arial" w:hAnsi="Arial" w:cs="Arial" w:eastAsia="Arial"/>
          <w:color w:val="auto"/>
          <w:spacing w:val="0"/>
          <w:position w:val="0"/>
          <w:sz w:val="22"/>
          <w:shd w:fill="auto" w:val="clear"/>
        </w:rPr>
        <w:t xml:space="preserve"> (Accessed: 03 March 2021).</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McCombes, S. (2020) </w:t>
      </w:r>
      <w:r>
        <w:rPr>
          <w:rFonts w:ascii="Arial" w:hAnsi="Arial" w:cs="Arial" w:eastAsia="Arial"/>
          <w:i/>
          <w:color w:val="auto"/>
          <w:spacing w:val="0"/>
          <w:position w:val="0"/>
          <w:sz w:val="22"/>
          <w:shd w:fill="auto" w:val="clear"/>
        </w:rPr>
        <w:t xml:space="preserve">How to write a methodology</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17">
        <w:r>
          <w:rPr>
            <w:rFonts w:ascii="Arial" w:hAnsi="Arial" w:cs="Arial" w:eastAsia="Arial"/>
            <w:color w:val="0000FF"/>
            <w:spacing w:val="0"/>
            <w:position w:val="0"/>
            <w:sz w:val="22"/>
            <w:u w:val="single"/>
            <w:shd w:fill="auto" w:val="clear"/>
          </w:rPr>
          <w:t xml:space="preserve">https://www.scribbr.co.uk/thesis-dissertation/methodology/</w:t>
        </w:r>
      </w:hyperlink>
      <w:r>
        <w:rPr>
          <w:rFonts w:ascii="Arial" w:hAnsi="Arial" w:cs="Arial" w:eastAsia="Arial"/>
          <w:color w:val="auto"/>
          <w:spacing w:val="0"/>
          <w:position w:val="0"/>
          <w:sz w:val="22"/>
          <w:shd w:fill="auto" w:val="clear"/>
        </w:rPr>
        <w:t xml:space="preserve"> (Accessed: 03 March 2021).</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My Dr (2018) </w:t>
      </w:r>
      <w:r>
        <w:rPr>
          <w:rFonts w:ascii="Arial" w:hAnsi="Arial" w:cs="Arial" w:eastAsia="Arial"/>
          <w:i/>
          <w:color w:val="auto"/>
          <w:spacing w:val="0"/>
          <w:position w:val="0"/>
          <w:sz w:val="22"/>
          <w:shd w:fill="auto" w:val="clear"/>
        </w:rPr>
        <w:t xml:space="preserve">Dementia: behavioural and psychological symptoms</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18">
        <w:r>
          <w:rPr>
            <w:rFonts w:ascii="Arial" w:hAnsi="Arial" w:cs="Arial" w:eastAsia="Arial"/>
            <w:color w:val="0000FF"/>
            <w:spacing w:val="0"/>
            <w:position w:val="0"/>
            <w:sz w:val="22"/>
            <w:u w:val="single"/>
            <w:shd w:fill="auto" w:val="clear"/>
          </w:rPr>
          <w:t xml:space="preserve">https://www.mydr.com.au/seniors-health/dementia-behavioural-and-psychological-symptoms/</w:t>
        </w:r>
      </w:hyperlink>
      <w:r>
        <w:rPr>
          <w:rFonts w:ascii="Arial" w:hAnsi="Arial" w:cs="Arial" w:eastAsia="Arial"/>
          <w:color w:val="auto"/>
          <w:spacing w:val="0"/>
          <w:position w:val="0"/>
          <w:sz w:val="22"/>
          <w:shd w:fill="auto" w:val="clear"/>
        </w:rPr>
        <w:t xml:space="preserve"> (Accessed: 03 March 2021).</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NHS (2020) </w:t>
      </w:r>
      <w:r>
        <w:rPr>
          <w:rFonts w:ascii="Arial" w:hAnsi="Arial" w:cs="Arial" w:eastAsia="Arial"/>
          <w:i/>
          <w:color w:val="auto"/>
          <w:spacing w:val="0"/>
          <w:position w:val="0"/>
          <w:sz w:val="22"/>
          <w:shd w:fill="auto" w:val="clear"/>
        </w:rPr>
        <w:t xml:space="preserve">Symptoms of dementia</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19">
        <w:r>
          <w:rPr>
            <w:rFonts w:ascii="Arial" w:hAnsi="Arial" w:cs="Arial" w:eastAsia="Arial"/>
            <w:color w:val="0000FF"/>
            <w:spacing w:val="0"/>
            <w:position w:val="0"/>
            <w:sz w:val="22"/>
            <w:u w:val="single"/>
            <w:shd w:fill="auto" w:val="clear"/>
          </w:rPr>
          <w:t xml:space="preserve">https://www.nhs.uk/conditions/dementia/symptoms/</w:t>
        </w:r>
      </w:hyperlink>
      <w:r>
        <w:rPr>
          <w:rFonts w:ascii="Arial" w:hAnsi="Arial" w:cs="Arial" w:eastAsia="Arial"/>
          <w:color w:val="auto"/>
          <w:spacing w:val="0"/>
          <w:position w:val="0"/>
          <w:sz w:val="22"/>
          <w:shd w:fill="auto" w:val="clear"/>
        </w:rPr>
        <w:t xml:space="preserve"> (Accessed: 03 March 2021).</w:t>
      </w:r>
    </w:p>
    <w:p>
      <w:pPr>
        <w:spacing w:before="0" w:after="160" w:line="360"/>
        <w:ind w:right="0" w:left="0" w:firstLine="0"/>
        <w:jc w:val="left"/>
        <w:rPr>
          <w:rFonts w:ascii="Arial" w:hAnsi="Arial" w:cs="Arial" w:eastAsia="Arial"/>
          <w:i/>
          <w:color w:val="auto"/>
          <w:spacing w:val="0"/>
          <w:position w:val="0"/>
          <w:sz w:val="22"/>
          <w:shd w:fill="auto" w:val="clear"/>
        </w:rPr>
      </w:pPr>
      <w:r>
        <w:rPr>
          <w:rFonts w:ascii="Arial" w:hAnsi="Arial" w:cs="Arial" w:eastAsia="Arial"/>
          <w:color w:val="auto"/>
          <w:spacing w:val="0"/>
          <w:position w:val="0"/>
          <w:sz w:val="22"/>
          <w:shd w:fill="auto" w:val="clear"/>
        </w:rPr>
        <w:t xml:space="preserve">World Health Organisation (2020) </w:t>
      </w:r>
      <w:r>
        <w:rPr>
          <w:rFonts w:ascii="Arial" w:hAnsi="Arial" w:cs="Arial" w:eastAsia="Arial"/>
          <w:i/>
          <w:color w:val="auto"/>
          <w:spacing w:val="0"/>
          <w:position w:val="0"/>
          <w:sz w:val="22"/>
          <w:shd w:fill="auto" w:val="clear"/>
        </w:rPr>
        <w:t xml:space="preserve">Dementia</w:t>
      </w:r>
      <w:r>
        <w:rPr>
          <w:rFonts w:ascii="Arial" w:hAnsi="Arial" w:cs="Arial" w:eastAsia="Arial"/>
          <w:color w:val="auto"/>
          <w:spacing w:val="0"/>
          <w:position w:val="0"/>
          <w:sz w:val="22"/>
          <w:shd w:fill="auto" w:val="clear"/>
        </w:rPr>
        <w:t xml:space="preserve">. Available at: </w:t>
      </w:r>
      <w:hyperlink xmlns:r="http://schemas.openxmlformats.org/officeDocument/2006/relationships" r:id="docRId20">
        <w:r>
          <w:rPr>
            <w:rFonts w:ascii="Arial" w:hAnsi="Arial" w:cs="Arial" w:eastAsia="Arial"/>
            <w:color w:val="0000FF"/>
            <w:spacing w:val="0"/>
            <w:position w:val="0"/>
            <w:sz w:val="22"/>
            <w:u w:val="single"/>
            <w:shd w:fill="auto" w:val="clear"/>
          </w:rPr>
          <w:t xml:space="preserve">https://www.who.int/news-room/fact-sheets/detail/dementia</w:t>
        </w:r>
      </w:hyperlink>
      <w:r>
        <w:rPr>
          <w:rFonts w:ascii="Arial" w:hAnsi="Arial" w:cs="Arial" w:eastAsia="Arial"/>
          <w:color w:val="auto"/>
          <w:spacing w:val="0"/>
          <w:position w:val="0"/>
          <w:sz w:val="22"/>
          <w:shd w:fill="auto" w:val="clear"/>
        </w:rPr>
        <w:t xml:space="preserve"> (Accessed: 03 March 2021).</w:t>
      </w:r>
    </w:p>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720" w:firstLine="0"/>
        <w:jc w:val="both"/>
        <w:rPr>
          <w:rFonts w:ascii="Arial" w:hAnsi="Arial" w:cs="Arial" w:eastAsia="Arial"/>
          <w:b/>
          <w:color w:val="auto"/>
          <w:spacing w:val="0"/>
          <w:position w:val="0"/>
          <w:sz w:val="22"/>
          <w:u w:val="single"/>
          <w:shd w:fill="auto" w:val="clear"/>
        </w:rPr>
      </w:pPr>
    </w:p>
    <w:p>
      <w:pPr>
        <w:spacing w:before="0" w:after="160" w:line="360"/>
        <w:ind w:right="0" w:left="720" w:firstLine="0"/>
        <w:jc w:val="both"/>
        <w:rPr>
          <w:rFonts w:ascii="Arial" w:hAnsi="Arial" w:cs="Arial" w:eastAsia="Arial"/>
          <w:color w:val="auto"/>
          <w:spacing w:val="0"/>
          <w:position w:val="0"/>
          <w:sz w:val="22"/>
          <w:shd w:fill="auto" w:val="clear"/>
        </w:rPr>
      </w:pPr>
    </w:p>
    <w:p>
      <w:pPr>
        <w:spacing w:before="0" w:after="160" w:line="360"/>
        <w:ind w:right="0" w:left="1080" w:firstLine="0"/>
        <w:jc w:val="both"/>
        <w:rPr>
          <w:rFonts w:ascii="Arial" w:hAnsi="Arial" w:cs="Arial" w:eastAsia="Arial"/>
          <w:color w:val="auto"/>
          <w:spacing w:val="0"/>
          <w:position w:val="0"/>
          <w:sz w:val="22"/>
          <w:shd w:fill="auto" w:val="clear"/>
        </w:rPr>
      </w:pPr>
    </w:p>
    <w:p>
      <w:pPr>
        <w:spacing w:before="0" w:after="160" w:line="360"/>
        <w:ind w:right="0" w:left="72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num w:numId="6">
    <w:abstractNumId w:val="12"/>
  </w:num>
  <w:num w:numId="9">
    <w:abstractNumId w:val="6"/>
  </w:num>
  <w:num w:numId="11">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scribbr.co.uk/thesis-dissertation/methodology/" Id="docRId17" Type="http://schemas.openxmlformats.org/officeDocument/2006/relationships/hyperlink" /><Relationship TargetMode="External" Target="https://www.webmd.com/alzheimers/guide/alzheimers-dementia" Id="docRId7" Type="http://schemas.openxmlformats.org/officeDocument/2006/relationships/hyperlink" /><Relationship TargetMode="External" Target="https://www.healthline.com/health/dementia-causes" Id="docRId14" Type="http://schemas.openxmlformats.org/officeDocument/2006/relationships/hyperlink" /><Relationship TargetMode="External" Target="https://books.google.co.uk/books?hl=en&amp;lr=&amp;id=J9J2DwAAQBAJ&amp;oi=fnd&amp;pg=PP1&amp;dq=Bryman,+A.+%26+Bell,+E.+(2007)+%E2%80%9CBusiness+Research+Methods%E2%80%9D,+2nd+edition.+Oxford+University+Press.&amp;ots=GMaAjgcTJT&amp;sig=Em3HPUlV5OIjQh0o8WRgCA7GJTo#v=onepage&amp;q=Bryman%2C%20A.%20%26%20Bell%2C%20E.%20(2007)%20%E2%80%9CBusiness%20Research%20Methods%E2%80%9D%2C%202nd%20edition.%20Oxford%20University%20Press.&amp;f=false" Id="docRId6" Type="http://schemas.openxmlformats.org/officeDocument/2006/relationships/hyperlink" /><Relationship TargetMode="External" Target="https://www.alzheimers.org.uk/sites/default/files/pdf/factsheet_risk_factors_for_dementia.pdf" Id="docRId1" Type="http://schemas.openxmlformats.org/officeDocument/2006/relationships/hyperlink" /><Relationship TargetMode="External" Target="https://braintest.com/is-dementia-more-common-in-female-patients/" Id="docRId11" Type="http://schemas.openxmlformats.org/officeDocument/2006/relationships/hyperlink" /><Relationship TargetMode="External" Target="https://www.medicalnewstoday.com/articles/142214" Id="docRId15" Type="http://schemas.openxmlformats.org/officeDocument/2006/relationships/hyperlink" /><Relationship TargetMode="External" Target="https://www.nhs.uk/conditions/dementia/symptoms/" Id="docRId19" Type="http://schemas.openxmlformats.org/officeDocument/2006/relationships/hyperlink" /><Relationship Target="styles.xml" Id="docRId22" Type="http://schemas.openxmlformats.org/officeDocument/2006/relationships/styles" /><Relationship TargetMode="External" Target="https://research-methodology.net/research-methodology/ethical-considerations/" Id="docRId5" Type="http://schemas.openxmlformats.org/officeDocument/2006/relationships/hyperlink" /><Relationship TargetMode="External" Target="https://www.brightfocus.org/alzheimers/article/what-causes-dementia" Id="docRId9" Type="http://schemas.openxmlformats.org/officeDocument/2006/relationships/hyperlink" /><Relationship TargetMode="External" Target="https://www.alzheimersresearchuk.org/wp-content/uploads/2015/03/Women-and-Dementia-A-Marginalised-Majority1.pdf" Id="docRId0" Type="http://schemas.openxmlformats.org/officeDocument/2006/relationships/hyperlink" /><Relationship TargetMode="External" Target="https://www.dementia.com/causes.html" Id="docRId12" Type="http://schemas.openxmlformats.org/officeDocument/2006/relationships/hyperlink" /><Relationship TargetMode="External" Target="https://www.mayoclinic.org/diseases-conditions/dementia/symptoms-causes/syc-20352013" Id="docRId16" Type="http://schemas.openxmlformats.org/officeDocument/2006/relationships/hyperlink" /><Relationship Target="numbering.xml" Id="docRId21" Type="http://schemas.openxmlformats.org/officeDocument/2006/relationships/numbering" /><Relationship TargetMode="External" Target="https://gh.bmj.com/content/2/2/e000298" Id="docRId4" Type="http://schemas.openxmlformats.org/officeDocument/2006/relationships/hyperlink" /><Relationship TargetMode="External" Target="https://www.dementiauk.org/get-support/diagnosis-and-next-steps/what-is-dementia/" Id="docRId8" Type="http://schemas.openxmlformats.org/officeDocument/2006/relationships/hyperlink" /><Relationship TargetMode="External" Target="https://www.alzheimers.org.uk/blog/why-dementia-different-women" Id="docRId13" Type="http://schemas.openxmlformats.org/officeDocument/2006/relationships/hyperlink" /><Relationship TargetMode="External" Target="https://www.who.int/news-room/fact-sheets/detail/dementia" Id="docRId20" Type="http://schemas.openxmlformats.org/officeDocument/2006/relationships/hyperlink" /><Relationship TargetMode="External" Target="https://www.betterhealth.vic.gov.au/health/ConditionsAndTreatments/dementia-early-signs" Id="docRId3" Type="http://schemas.openxmlformats.org/officeDocument/2006/relationships/hyperlink" /><Relationship TargetMode="External" Target="https://www.alzdiscovery.org/cognitive-vitality/blog/how-does-alzheimers-affect-women-and-men-differently" Id="docRId10" Type="http://schemas.openxmlformats.org/officeDocument/2006/relationships/hyperlink" /><Relationship TargetMode="External" Target="https://www.mydr.com.au/seniors-health/dementia-behavioural-and-psychological-symptoms/" Id="docRId18" Type="http://schemas.openxmlformats.org/officeDocument/2006/relationships/hyperlink" /><Relationship TargetMode="External" Target="https://journals.sagepub.com/doi/pdf/10.1177/1745506518817995" Id="docRId2" Type="http://schemas.openxmlformats.org/officeDocument/2006/relationships/hyperlink" /></Relationships>
</file>